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443" w:rsidRDefault="00053443" w:rsidP="00065CC2">
      <w:pPr>
        <w:pStyle w:val="libNormal"/>
      </w:pPr>
      <w:r w:rsidRPr="00053443">
        <w:rPr>
          <w:noProof/>
          <w:rtl/>
        </w:rPr>
        <w:drawing>
          <wp:inline distT="0" distB="0" distL="0" distR="0">
            <wp:extent cx="4950460" cy="6999863"/>
            <wp:effectExtent l="0" t="0" r="2540" b="0"/>
            <wp:docPr id="1" name="Picture 1" descr="D:\poiuytr\poiuyt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oiuytr\poiuytr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0460" cy="6999863"/>
                    </a:xfrm>
                    <a:prstGeom prst="rect">
                      <a:avLst/>
                    </a:prstGeom>
                    <a:noFill/>
                    <a:ln>
                      <a:noFill/>
                    </a:ln>
                  </pic:spPr>
                </pic:pic>
              </a:graphicData>
            </a:graphic>
          </wp:inline>
        </w:drawing>
      </w:r>
    </w:p>
    <w:p w:rsidR="00065CC2" w:rsidRDefault="00065CC2" w:rsidP="00065CC2">
      <w:pPr>
        <w:pStyle w:val="libNormal"/>
        <w:rPr>
          <w:rtl/>
        </w:rPr>
      </w:pPr>
      <w:r>
        <w:rPr>
          <w:rtl/>
        </w:rPr>
        <w:br w:type="page"/>
      </w:r>
    </w:p>
    <w:p w:rsidR="00053443" w:rsidRDefault="00053443" w:rsidP="00065CC2">
      <w:pPr>
        <w:pStyle w:val="libNormal"/>
      </w:pPr>
      <w:r w:rsidRPr="00053443">
        <w:rPr>
          <w:noProof/>
          <w:rtl/>
        </w:rPr>
        <w:lastRenderedPageBreak/>
        <w:drawing>
          <wp:inline distT="0" distB="0" distL="0" distR="0">
            <wp:extent cx="4950460" cy="6999863"/>
            <wp:effectExtent l="0" t="0" r="2540" b="0"/>
            <wp:docPr id="2" name="Picture 2" descr="D:\poiuytr\poiuyt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oiuytr\poiuytr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0460" cy="6999863"/>
                    </a:xfrm>
                    <a:prstGeom prst="rect">
                      <a:avLst/>
                    </a:prstGeom>
                    <a:noFill/>
                    <a:ln>
                      <a:noFill/>
                    </a:ln>
                  </pic:spPr>
                </pic:pic>
              </a:graphicData>
            </a:graphic>
          </wp:inline>
        </w:drawing>
      </w:r>
    </w:p>
    <w:p w:rsidR="00065CC2" w:rsidRDefault="00065CC2" w:rsidP="00065CC2">
      <w:pPr>
        <w:pStyle w:val="libNormal"/>
        <w:rPr>
          <w:rtl/>
        </w:rPr>
      </w:pPr>
      <w:r>
        <w:rPr>
          <w:rtl/>
        </w:rPr>
        <w:br w:type="page"/>
      </w:r>
    </w:p>
    <w:p w:rsidR="00053443" w:rsidRDefault="00053443" w:rsidP="00065CC2">
      <w:pPr>
        <w:pStyle w:val="libNormal"/>
      </w:pPr>
      <w:r w:rsidRPr="00053443">
        <w:rPr>
          <w:noProof/>
          <w:rtl/>
        </w:rPr>
        <w:lastRenderedPageBreak/>
        <w:drawing>
          <wp:inline distT="0" distB="0" distL="0" distR="0">
            <wp:extent cx="4950460" cy="6999863"/>
            <wp:effectExtent l="0" t="0" r="2540" b="0"/>
            <wp:docPr id="3" name="Picture 3" descr="D:\poiuytr\poiuyt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oiuytr\poiuytr_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0460" cy="6999863"/>
                    </a:xfrm>
                    <a:prstGeom prst="rect">
                      <a:avLst/>
                    </a:prstGeom>
                    <a:noFill/>
                    <a:ln>
                      <a:noFill/>
                    </a:ln>
                  </pic:spPr>
                </pic:pic>
              </a:graphicData>
            </a:graphic>
          </wp:inline>
        </w:drawing>
      </w:r>
    </w:p>
    <w:p w:rsidR="00065CC2" w:rsidRDefault="00065CC2" w:rsidP="00065CC2">
      <w:pPr>
        <w:pStyle w:val="libNormal"/>
        <w:rPr>
          <w:rtl/>
        </w:rPr>
      </w:pPr>
      <w:r>
        <w:rPr>
          <w:rtl/>
        </w:rPr>
        <w:br w:type="page"/>
      </w:r>
    </w:p>
    <w:p w:rsidR="00053443" w:rsidRDefault="00053443" w:rsidP="00065CC2">
      <w:pPr>
        <w:pStyle w:val="libNormal"/>
      </w:pPr>
      <w:r w:rsidRPr="00053443">
        <w:rPr>
          <w:noProof/>
          <w:rtl/>
        </w:rPr>
        <w:lastRenderedPageBreak/>
        <w:drawing>
          <wp:inline distT="0" distB="0" distL="0" distR="0">
            <wp:extent cx="4950460" cy="6999863"/>
            <wp:effectExtent l="0" t="0" r="2540" b="0"/>
            <wp:docPr id="4" name="Picture 4" descr="D:\poiuytr\poiuyt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oiuytr\poiuytr_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0460" cy="6999863"/>
                    </a:xfrm>
                    <a:prstGeom prst="rect">
                      <a:avLst/>
                    </a:prstGeom>
                    <a:noFill/>
                    <a:ln>
                      <a:noFill/>
                    </a:ln>
                  </pic:spPr>
                </pic:pic>
              </a:graphicData>
            </a:graphic>
          </wp:inline>
        </w:drawing>
      </w:r>
    </w:p>
    <w:p w:rsidR="00065CC2" w:rsidRDefault="00065CC2" w:rsidP="00065CC2">
      <w:pPr>
        <w:pStyle w:val="libNormal"/>
        <w:rPr>
          <w:rtl/>
        </w:rPr>
      </w:pPr>
      <w:r>
        <w:rPr>
          <w:rtl/>
        </w:rPr>
        <w:br w:type="page"/>
      </w:r>
    </w:p>
    <w:p w:rsidR="00065CC2" w:rsidRDefault="00065CC2" w:rsidP="00065CC2">
      <w:pPr>
        <w:pStyle w:val="libCenter"/>
        <w:rPr>
          <w:rtl/>
        </w:rPr>
      </w:pPr>
      <w:r>
        <w:rPr>
          <w:rFonts w:hint="cs"/>
          <w:rtl/>
        </w:rPr>
        <w:lastRenderedPageBreak/>
        <w:t xml:space="preserve">حمداً خالداً لوليّ النعم حيث أسعدني بالقيام بنشر </w:t>
      </w:r>
    </w:p>
    <w:p w:rsidR="00065CC2" w:rsidRDefault="00065CC2" w:rsidP="00065CC2">
      <w:pPr>
        <w:pStyle w:val="libCenter"/>
        <w:rPr>
          <w:rtl/>
        </w:rPr>
      </w:pPr>
      <w:r>
        <w:rPr>
          <w:rFonts w:hint="cs"/>
          <w:rtl/>
        </w:rPr>
        <w:t xml:space="preserve">هذا السفر القيم في الملأ الثقافي الديني بهذه الصورة الرائعة. </w:t>
      </w:r>
    </w:p>
    <w:p w:rsidR="00065CC2" w:rsidRDefault="00065CC2" w:rsidP="00065CC2">
      <w:pPr>
        <w:pStyle w:val="libCenter"/>
        <w:rPr>
          <w:rtl/>
        </w:rPr>
      </w:pPr>
      <w:r>
        <w:rPr>
          <w:rFonts w:hint="cs"/>
          <w:rtl/>
        </w:rPr>
        <w:t>و لروّاد الفضيلة الذين و ازرونافي انجاز هذا المشروع المقدّس شكر متواصل.</w:t>
      </w:r>
    </w:p>
    <w:p w:rsidR="00065CC2" w:rsidRDefault="00065CC2" w:rsidP="00065CC2">
      <w:pPr>
        <w:pStyle w:val="libLeftBold"/>
        <w:rPr>
          <w:rtl/>
        </w:rPr>
      </w:pPr>
      <w:r>
        <w:rPr>
          <w:rFonts w:hint="cs"/>
          <w:rtl/>
        </w:rPr>
        <w:t>الشيخ محمد الاخوندي</w:t>
      </w:r>
    </w:p>
    <w:p w:rsidR="00065CC2" w:rsidRDefault="00065CC2" w:rsidP="00065CC2">
      <w:pPr>
        <w:pStyle w:val="libNormal"/>
        <w:rPr>
          <w:rtl/>
        </w:rPr>
      </w:pPr>
      <w:r>
        <w:rPr>
          <w:rtl/>
        </w:rPr>
        <w:br w:type="page"/>
      </w:r>
    </w:p>
    <w:p w:rsidR="00AC34DC" w:rsidRDefault="00AC34DC" w:rsidP="003C429C">
      <w:pPr>
        <w:pStyle w:val="libCenterBold1"/>
        <w:rPr>
          <w:rtl/>
        </w:rPr>
      </w:pPr>
      <w:r>
        <w:rPr>
          <w:rFonts w:hint="cs"/>
          <w:rtl/>
        </w:rPr>
        <w:lastRenderedPageBreak/>
        <w:t>بسم الله الرحمن الرحيم</w:t>
      </w:r>
    </w:p>
    <w:p w:rsidR="00AC34DC" w:rsidRDefault="00065CC2" w:rsidP="00AC34DC">
      <w:pPr>
        <w:pStyle w:val="Heading2Center"/>
        <w:rPr>
          <w:rtl/>
          <w:lang w:bidi="fa-IR"/>
        </w:rPr>
      </w:pPr>
      <w:bookmarkStart w:id="0" w:name="_Toc352451244"/>
      <w:bookmarkStart w:id="1" w:name="_Toc95209575"/>
      <w:bookmarkStart w:id="2" w:name="_Toc259119770"/>
      <w:r>
        <w:rPr>
          <w:rFonts w:hint="cs"/>
          <w:rtl/>
        </w:rPr>
        <w:t xml:space="preserve">( </w:t>
      </w:r>
      <w:r w:rsidR="00AC34DC" w:rsidRPr="002C6033">
        <w:rPr>
          <w:rtl/>
          <w:lang w:bidi="fa-IR"/>
        </w:rPr>
        <w:t>باب</w:t>
      </w:r>
      <w:bookmarkEnd w:id="0"/>
      <w:bookmarkEnd w:id="1"/>
      <w:r w:rsidR="00AC34DC" w:rsidRPr="002C6033">
        <w:rPr>
          <w:rtl/>
          <w:lang w:bidi="fa-IR"/>
        </w:rPr>
        <w:t xml:space="preserve"> </w:t>
      </w:r>
      <w:r>
        <w:rPr>
          <w:rFonts w:hint="cs"/>
          <w:rtl/>
          <w:lang w:bidi="fa-IR"/>
        </w:rPr>
        <w:t>)</w:t>
      </w:r>
      <w:bookmarkEnd w:id="2"/>
    </w:p>
    <w:p w:rsidR="00AC34DC" w:rsidRPr="002C6033" w:rsidRDefault="00065CC2" w:rsidP="00AC34DC">
      <w:pPr>
        <w:pStyle w:val="Heading2Center"/>
        <w:rPr>
          <w:rtl/>
          <w:lang w:bidi="fa-IR"/>
        </w:rPr>
      </w:pPr>
      <w:bookmarkStart w:id="3" w:name="_Toc352451245"/>
      <w:bookmarkStart w:id="4" w:name="_Toc95209576"/>
      <w:bookmarkStart w:id="5" w:name="_Toc259119771"/>
      <w:r>
        <w:rPr>
          <w:rFonts w:hint="cs"/>
          <w:rtl/>
          <w:lang w:bidi="fa-IR"/>
        </w:rPr>
        <w:t xml:space="preserve">( </w:t>
      </w:r>
      <w:r w:rsidR="00AC34DC" w:rsidRPr="002C6033">
        <w:rPr>
          <w:rtl/>
          <w:lang w:bidi="fa-IR"/>
        </w:rPr>
        <w:t>فيه نكت ونتف من التنزيل في الولاية</w:t>
      </w:r>
      <w:bookmarkEnd w:id="3"/>
      <w:bookmarkEnd w:id="4"/>
      <w:r>
        <w:rPr>
          <w:rFonts w:hint="cs"/>
          <w:rtl/>
          <w:lang w:bidi="fa-IR"/>
        </w:rPr>
        <w:t xml:space="preserve"> )</w:t>
      </w:r>
      <w:bookmarkEnd w:id="5"/>
    </w:p>
    <w:p w:rsidR="00AC34DC" w:rsidRPr="002C6033" w:rsidRDefault="00AC34DC" w:rsidP="00BA4765">
      <w:pPr>
        <w:pStyle w:val="libNormal"/>
        <w:rPr>
          <w:rtl/>
        </w:rPr>
      </w:pPr>
      <w:r w:rsidRPr="002C6033">
        <w:rPr>
          <w:rtl/>
        </w:rPr>
        <w:t>1</w:t>
      </w:r>
      <w:r>
        <w:rPr>
          <w:rtl/>
        </w:rPr>
        <w:t xml:space="preserve"> ـ </w:t>
      </w:r>
      <w:r w:rsidR="00065CC2">
        <w:rPr>
          <w:rtl/>
        </w:rPr>
        <w:t>عدّة</w:t>
      </w:r>
      <w:r w:rsidR="00065CC2">
        <w:rPr>
          <w:rFonts w:hint="cs"/>
          <w:rtl/>
        </w:rPr>
        <w:t>ٌ</w:t>
      </w:r>
      <w:r w:rsidR="00065CC2">
        <w:rPr>
          <w:rtl/>
        </w:rPr>
        <w:t xml:space="preserve"> </w:t>
      </w:r>
      <w:r w:rsidRPr="002C6033">
        <w:rPr>
          <w:rtl/>
        </w:rPr>
        <w:t xml:space="preserve">من أصحابنا ، عن أحمد بن محمد ، عن الحسين بن سعيد ، عن بعض أصحابنا ، عن حنان بن سدير ، عن سالم </w:t>
      </w:r>
      <w:r w:rsidR="00065CC2">
        <w:rPr>
          <w:rtl/>
        </w:rPr>
        <w:t xml:space="preserve">الحنّاط </w:t>
      </w:r>
      <w:r w:rsidRPr="002C6033">
        <w:rPr>
          <w:rtl/>
        </w:rPr>
        <w:t xml:space="preserve">قال قلت لأبي جعفر </w:t>
      </w:r>
      <w:r w:rsidRPr="00932244">
        <w:rPr>
          <w:rStyle w:val="libAlaemChar"/>
          <w:rtl/>
        </w:rPr>
        <w:t>عليه‌السلام</w:t>
      </w:r>
      <w:r w:rsidRPr="002C6033">
        <w:rPr>
          <w:rtl/>
        </w:rPr>
        <w:t xml:space="preserve"> أخبرني عن قول الله تبارك وتعالى</w:t>
      </w:r>
      <w:r>
        <w:rPr>
          <w:rtl/>
        </w:rPr>
        <w:t xml:space="preserve"> </w:t>
      </w:r>
      <w:r w:rsidRPr="000B7B1F">
        <w:rPr>
          <w:rtl/>
        </w:rPr>
        <w:t>«</w:t>
      </w:r>
      <w:r>
        <w:rPr>
          <w:rtl/>
        </w:rPr>
        <w:t xml:space="preserve"> </w:t>
      </w:r>
      <w:r w:rsidRPr="00775FD3">
        <w:rPr>
          <w:rStyle w:val="libAieChar"/>
          <w:rtl/>
        </w:rPr>
        <w:t xml:space="preserve">نَزَلَ بِهِ الرُّوحُ الْأَمِينُ عَلى قَلْبِكَ لِتَكُونَ مِنَ الْمُنْذِرِينَ بِلِسانٍ عَرَبِيٍّ مُبِينٍ </w:t>
      </w:r>
      <w:r w:rsidRPr="000B7B1F">
        <w:rPr>
          <w:rtl/>
        </w:rPr>
        <w:t>»</w:t>
      </w:r>
      <w:r>
        <w:rPr>
          <w:rtl/>
        </w:rPr>
        <w:t xml:space="preserve"> </w:t>
      </w:r>
      <w:r w:rsidRPr="00BA4765">
        <w:rPr>
          <w:rStyle w:val="libFootnotenumChar"/>
          <w:rtl/>
        </w:rPr>
        <w:t>(1)</w:t>
      </w:r>
      <w:r w:rsidRPr="002C6033">
        <w:rPr>
          <w:rtl/>
        </w:rPr>
        <w:t xml:space="preserve"> قال هي الولاية لأمير المؤمنين </w:t>
      </w:r>
      <w:r w:rsidRPr="00932244">
        <w:rPr>
          <w:rStyle w:val="libAlaemChar"/>
          <w:rtl/>
        </w:rPr>
        <w:t>عليه‌السلام</w:t>
      </w:r>
    </w:p>
    <w:p w:rsidR="00AC34DC" w:rsidRPr="00324B78" w:rsidRDefault="009B7AC2" w:rsidP="008D1DCC">
      <w:pPr>
        <w:pStyle w:val="libLine"/>
        <w:rPr>
          <w:rtl/>
        </w:rPr>
      </w:pPr>
      <w:r>
        <w:rPr>
          <w:rFonts w:hint="cs"/>
          <w:rtl/>
        </w:rPr>
        <w:t>________________________________________________________</w:t>
      </w:r>
    </w:p>
    <w:p w:rsidR="00AC34DC" w:rsidRPr="001F6455" w:rsidRDefault="00AC34DC" w:rsidP="00AC34DC">
      <w:pPr>
        <w:pStyle w:val="Heading2Center"/>
        <w:rPr>
          <w:rtl/>
        </w:rPr>
      </w:pPr>
      <w:bookmarkStart w:id="6" w:name="_Toc95209577"/>
      <w:bookmarkStart w:id="7" w:name="_Toc259119772"/>
      <w:r w:rsidRPr="001F6455">
        <w:rPr>
          <w:rtl/>
        </w:rPr>
        <w:t>باب فيه نكت ونتف من التنزيل في الولاية</w:t>
      </w:r>
      <w:bookmarkEnd w:id="6"/>
      <w:bookmarkEnd w:id="7"/>
      <w:r w:rsidRPr="001F6455">
        <w:rPr>
          <w:rtl/>
        </w:rPr>
        <w:t xml:space="preserve"> </w:t>
      </w:r>
    </w:p>
    <w:p w:rsidR="00AC34DC" w:rsidRPr="002C6033" w:rsidRDefault="00AC34DC" w:rsidP="00BA4765">
      <w:pPr>
        <w:pStyle w:val="libNormal"/>
        <w:rPr>
          <w:rtl/>
        </w:rPr>
      </w:pPr>
      <w:r w:rsidRPr="002C6033">
        <w:rPr>
          <w:rtl/>
        </w:rPr>
        <w:t xml:space="preserve">أقول : النكت جمع نكتة </w:t>
      </w:r>
      <w:r w:rsidR="00065CC2">
        <w:rPr>
          <w:rtl/>
        </w:rPr>
        <w:t xml:space="preserve">بالضمّ </w:t>
      </w:r>
      <w:r w:rsidRPr="002C6033">
        <w:rPr>
          <w:rtl/>
        </w:rPr>
        <w:t xml:space="preserve">وهي النقط كناية عن اللطائف والأسرار ، والنتف أيضا كصرد جمع نتفة </w:t>
      </w:r>
      <w:r w:rsidR="00065CC2">
        <w:rPr>
          <w:rtl/>
        </w:rPr>
        <w:t xml:space="preserve">بالضمّ </w:t>
      </w:r>
      <w:r w:rsidRPr="002C6033">
        <w:rPr>
          <w:rtl/>
        </w:rPr>
        <w:t xml:space="preserve">وهي ما أخذته بإصبعك من النبت والشعر وغيرهما قال الجوهري : النتفة من النبات القطعة والجمع نتف كغرفة وغرف ، وأفاده نتفة من علم ، أي </w:t>
      </w:r>
      <w:r w:rsidR="005C1789">
        <w:rPr>
          <w:rtl/>
        </w:rPr>
        <w:t xml:space="preserve">شيئاً نفيساً </w:t>
      </w:r>
      <w:r w:rsidRPr="002C6033">
        <w:rPr>
          <w:rtl/>
        </w:rPr>
        <w:t>منه ، انتهى.</w:t>
      </w:r>
    </w:p>
    <w:p w:rsidR="00AC34DC" w:rsidRPr="002C6033" w:rsidRDefault="00AC34DC" w:rsidP="00BA4765">
      <w:pPr>
        <w:pStyle w:val="libNormal"/>
        <w:rPr>
          <w:rtl/>
        </w:rPr>
      </w:pPr>
      <w:r w:rsidRPr="002C6033">
        <w:rPr>
          <w:rtl/>
        </w:rPr>
        <w:t xml:space="preserve">والمراد بهما الأخبار </w:t>
      </w:r>
      <w:r w:rsidR="009D47BA">
        <w:rPr>
          <w:rtl/>
        </w:rPr>
        <w:t xml:space="preserve">المتفرّقة </w:t>
      </w:r>
      <w:r w:rsidRPr="002C6033">
        <w:rPr>
          <w:rtl/>
        </w:rPr>
        <w:t>الواردة في تفسير الآيات بالولاية ، لا تجمع بعضها مع بعض في عنوان ، فهو شبيه بباب النوادر.</w:t>
      </w:r>
    </w:p>
    <w:p w:rsidR="00AC34DC" w:rsidRPr="002C6033" w:rsidRDefault="00AC34DC" w:rsidP="00BA4765">
      <w:pPr>
        <w:pStyle w:val="libNormal"/>
        <w:rPr>
          <w:rtl/>
          <w:lang w:bidi="fa-IR"/>
        </w:rPr>
      </w:pPr>
      <w:r w:rsidRPr="006C1748">
        <w:rPr>
          <w:rStyle w:val="libBold2Char"/>
          <w:rtl/>
        </w:rPr>
        <w:t>الحديث الأول</w:t>
      </w:r>
      <w:r w:rsidRPr="002C6033">
        <w:rPr>
          <w:rtl/>
          <w:lang w:bidi="fa-IR"/>
        </w:rPr>
        <w:t xml:space="preserve"> : مرسل.</w:t>
      </w:r>
    </w:p>
    <w:p w:rsidR="00AC34DC" w:rsidRPr="002C6033" w:rsidRDefault="00AC34DC" w:rsidP="00BA4765">
      <w:pPr>
        <w:pStyle w:val="libNormal"/>
        <w:rPr>
          <w:rtl/>
        </w:rPr>
      </w:pPr>
      <w:r w:rsidRPr="00C743B8">
        <w:rPr>
          <w:rtl/>
        </w:rPr>
        <w:t>« قال هي الولاية » أقول</w:t>
      </w:r>
      <w:r w:rsidRPr="002C6033">
        <w:rPr>
          <w:rtl/>
        </w:rPr>
        <w:t xml:space="preserve"> : ظاهر الآية رجوع الضمير إلى القرآن كما ذكره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الشعراء : 19.</w:t>
      </w:r>
    </w:p>
    <w:p w:rsidR="009B7AC2" w:rsidRDefault="009B7AC2" w:rsidP="009B7AC2">
      <w:pPr>
        <w:pStyle w:val="libNormal"/>
        <w:rPr>
          <w:rtl/>
        </w:rPr>
      </w:pPr>
      <w:r>
        <w:rPr>
          <w:rtl/>
        </w:rPr>
        <w:br w:type="page"/>
      </w:r>
    </w:p>
    <w:p w:rsidR="009B7AC2" w:rsidRDefault="009B7AC2" w:rsidP="009B7AC2">
      <w:pPr>
        <w:pStyle w:val="libNormal"/>
        <w:rPr>
          <w:rtl/>
        </w:rPr>
      </w:pP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rPr>
      </w:pPr>
      <w:r>
        <w:rPr>
          <w:rtl/>
        </w:rPr>
        <w:t xml:space="preserve">المفسّرون </w:t>
      </w:r>
      <w:r w:rsidR="00AC34DC" w:rsidRPr="002C6033">
        <w:rPr>
          <w:rtl/>
        </w:rPr>
        <w:t xml:space="preserve">، وتأويله </w:t>
      </w:r>
      <w:r w:rsidR="00AC34DC" w:rsidRPr="00932244">
        <w:rPr>
          <w:rStyle w:val="libAlaemChar"/>
          <w:rtl/>
        </w:rPr>
        <w:t>عليه‌السلام</w:t>
      </w:r>
      <w:r w:rsidR="00AC34DC" w:rsidRPr="002C6033">
        <w:rPr>
          <w:rtl/>
        </w:rPr>
        <w:t xml:space="preserve"> يحتمل وجهين : </w:t>
      </w:r>
      <w:r>
        <w:rPr>
          <w:rtl/>
        </w:rPr>
        <w:t xml:space="preserve">الأوّل </w:t>
      </w:r>
      <w:r w:rsidR="00AC34DC" w:rsidRPr="002C6033">
        <w:rPr>
          <w:rtl/>
        </w:rPr>
        <w:t xml:space="preserve">: </w:t>
      </w:r>
      <w:r>
        <w:rPr>
          <w:rtl/>
        </w:rPr>
        <w:t xml:space="preserve">أنّ </w:t>
      </w:r>
      <w:r w:rsidR="00AC34DC" w:rsidRPr="002C6033">
        <w:rPr>
          <w:rtl/>
        </w:rPr>
        <w:t>المراد به الآيات النازلة في الولاية أو هي عمدتها ل</w:t>
      </w:r>
      <w:r>
        <w:rPr>
          <w:rtl/>
        </w:rPr>
        <w:t xml:space="preserve">أنّ </w:t>
      </w:r>
      <w:r w:rsidR="00AC34DC" w:rsidRPr="002C6033">
        <w:rPr>
          <w:rtl/>
        </w:rPr>
        <w:t xml:space="preserve">أكثر </w:t>
      </w:r>
      <w:r w:rsidR="00C24AFC">
        <w:rPr>
          <w:rtl/>
        </w:rPr>
        <w:t xml:space="preserve">القران </w:t>
      </w:r>
      <w:r w:rsidR="00AC34DC" w:rsidRPr="002C6033">
        <w:rPr>
          <w:rtl/>
        </w:rPr>
        <w:t xml:space="preserve">نزل فيهم وفي أعدائهم ، الثاني : </w:t>
      </w:r>
      <w:r>
        <w:rPr>
          <w:rtl/>
        </w:rPr>
        <w:t xml:space="preserve">أنّ </w:t>
      </w:r>
      <w:r w:rsidR="00AC34DC" w:rsidRPr="002C6033">
        <w:rPr>
          <w:rtl/>
        </w:rPr>
        <w:t xml:space="preserve">يكون المراد </w:t>
      </w:r>
      <w:r>
        <w:rPr>
          <w:rtl/>
        </w:rPr>
        <w:t xml:space="preserve">أنّ </w:t>
      </w:r>
      <w:r w:rsidR="00AC34DC" w:rsidRPr="002C6033">
        <w:rPr>
          <w:rtl/>
        </w:rPr>
        <w:t xml:space="preserve">الإنذار الكامل </w:t>
      </w:r>
      <w:r>
        <w:rPr>
          <w:rtl/>
        </w:rPr>
        <w:t xml:space="preserve">بالقران إنّما </w:t>
      </w:r>
      <w:r w:rsidR="00AC34DC" w:rsidRPr="002C6033">
        <w:rPr>
          <w:rtl/>
        </w:rPr>
        <w:t xml:space="preserve">يتم بنصب الإمام لأنه الحافظ للفظه المفسر لمعناه ، كما قال النبي </w:t>
      </w:r>
      <w:r w:rsidR="00AC34DC" w:rsidRPr="00932244">
        <w:rPr>
          <w:rStyle w:val="libAlaemChar"/>
          <w:rtl/>
        </w:rPr>
        <w:t>صلى‌الله‌عليه‌وآله‌وسلم</w:t>
      </w:r>
      <w:r w:rsidR="00AC34DC" w:rsidRPr="002C6033">
        <w:rPr>
          <w:rtl/>
        </w:rPr>
        <w:t xml:space="preserve"> : </w:t>
      </w:r>
      <w:r w:rsidR="00477C2D">
        <w:rPr>
          <w:rtl/>
        </w:rPr>
        <w:t xml:space="preserve">إنّهما </w:t>
      </w:r>
      <w:r w:rsidR="00AC34DC" w:rsidRPr="002C6033">
        <w:rPr>
          <w:rtl/>
        </w:rPr>
        <w:t xml:space="preserve">لن يفترقا </w:t>
      </w:r>
      <w:r w:rsidR="00C24AFC">
        <w:rPr>
          <w:rtl/>
        </w:rPr>
        <w:t xml:space="preserve">حتّى </w:t>
      </w:r>
      <w:r w:rsidR="00AC34DC" w:rsidRPr="002C6033">
        <w:rPr>
          <w:rtl/>
        </w:rPr>
        <w:t xml:space="preserve">يردا </w:t>
      </w:r>
      <w:r w:rsidR="00935CFD">
        <w:rPr>
          <w:rtl/>
        </w:rPr>
        <w:t xml:space="preserve">عليّ </w:t>
      </w:r>
      <w:r w:rsidR="00AC34DC" w:rsidRPr="002C6033">
        <w:rPr>
          <w:rtl/>
        </w:rPr>
        <w:t xml:space="preserve">الحوض ، ويؤيد </w:t>
      </w:r>
      <w:r>
        <w:rPr>
          <w:rtl/>
        </w:rPr>
        <w:t xml:space="preserve">الأوّل </w:t>
      </w:r>
      <w:r w:rsidR="00AC34DC" w:rsidRPr="002C6033">
        <w:rPr>
          <w:rtl/>
        </w:rPr>
        <w:t xml:space="preserve">ما رواه </w:t>
      </w:r>
      <w:r w:rsidR="00935CFD">
        <w:rPr>
          <w:rtl/>
        </w:rPr>
        <w:t xml:space="preserve">عليّ </w:t>
      </w:r>
      <w:r w:rsidR="00AC34DC" w:rsidRPr="002C6033">
        <w:rPr>
          <w:rtl/>
        </w:rPr>
        <w:t xml:space="preserve">بن إبراهيم عن أبيه عن </w:t>
      </w:r>
      <w:r w:rsidR="00477C2D">
        <w:rPr>
          <w:rtl/>
        </w:rPr>
        <w:t xml:space="preserve">حسان </w:t>
      </w:r>
      <w:r w:rsidR="00AC34DC" w:rsidRPr="002C6033">
        <w:rPr>
          <w:rtl/>
        </w:rPr>
        <w:t xml:space="preserve">عن أبي عبد الله </w:t>
      </w:r>
      <w:r w:rsidR="00AC34DC" w:rsidRPr="00932244">
        <w:rPr>
          <w:rStyle w:val="libAlaemChar"/>
          <w:rtl/>
        </w:rPr>
        <w:t>عليه‌السلام</w:t>
      </w:r>
      <w:r w:rsidR="00AC34DC" w:rsidRPr="002C6033">
        <w:rPr>
          <w:rtl/>
        </w:rPr>
        <w:t xml:space="preserve"> في قوله تعالى :</w:t>
      </w:r>
      <w:r w:rsidR="00AC34DC">
        <w:rPr>
          <w:rFonts w:hint="cs"/>
          <w:rtl/>
        </w:rPr>
        <w:t xml:space="preserve"> </w:t>
      </w:r>
      <w:r w:rsidR="00AC34DC" w:rsidRPr="000B7B1F">
        <w:rPr>
          <w:rtl/>
        </w:rPr>
        <w:t>«</w:t>
      </w:r>
      <w:r w:rsidR="00AC34DC">
        <w:rPr>
          <w:rtl/>
        </w:rPr>
        <w:t xml:space="preserve"> </w:t>
      </w:r>
      <w:r w:rsidR="00AC34DC" w:rsidRPr="00775FD3">
        <w:rPr>
          <w:rStyle w:val="libAieChar"/>
          <w:rtl/>
        </w:rPr>
        <w:t xml:space="preserve">وَإِنَّهُ لَتَنْزِيلُ رَبِّ الْعالَمِينَ نَزَلَ بِهِ الرُّوحُ الْأَمِينُ عَلى قَلْبِكَ لِتَكُونَ مِنَ الْمُنْذِرِينَ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قال : الولاية نزلت لأمير المؤمنين </w:t>
      </w:r>
      <w:r w:rsidR="00AC34DC" w:rsidRPr="00932244">
        <w:rPr>
          <w:rStyle w:val="libAlaemChar"/>
          <w:rtl/>
        </w:rPr>
        <w:t>عليه‌السلام</w:t>
      </w:r>
      <w:r w:rsidR="00AC34DC" w:rsidRPr="002C6033">
        <w:rPr>
          <w:rtl/>
        </w:rPr>
        <w:t xml:space="preserve"> يوم الغدير.</w:t>
      </w:r>
    </w:p>
    <w:p w:rsidR="00AC34DC" w:rsidRPr="002C6033" w:rsidRDefault="00AC34DC" w:rsidP="00BA4765">
      <w:pPr>
        <w:pStyle w:val="libNormal"/>
        <w:rPr>
          <w:rtl/>
        </w:rPr>
      </w:pPr>
      <w:r w:rsidRPr="002C6033">
        <w:rPr>
          <w:rtl/>
        </w:rPr>
        <w:t xml:space="preserve">وقال بعض الأفاضل : </w:t>
      </w:r>
      <w:r w:rsidR="00261595">
        <w:rPr>
          <w:rtl/>
        </w:rPr>
        <w:t xml:space="preserve">لـمّا </w:t>
      </w:r>
      <w:r w:rsidRPr="002C6033">
        <w:rPr>
          <w:rtl/>
        </w:rPr>
        <w:t xml:space="preserve">أراد الله سبحانه </w:t>
      </w:r>
      <w:r w:rsidR="00935CFD">
        <w:rPr>
          <w:rtl/>
        </w:rPr>
        <w:t>أن</w:t>
      </w:r>
      <w:r w:rsidR="009D47BA">
        <w:rPr>
          <w:rtl/>
        </w:rPr>
        <w:t xml:space="preserve"> </w:t>
      </w:r>
      <w:r w:rsidR="00935CFD">
        <w:rPr>
          <w:rtl/>
        </w:rPr>
        <w:t xml:space="preserve">يعرّف </w:t>
      </w:r>
      <w:r w:rsidRPr="002C6033">
        <w:rPr>
          <w:rtl/>
        </w:rPr>
        <w:t>نفسه لعباده ليعبدوه وك</w:t>
      </w:r>
      <w:r w:rsidR="009D47BA">
        <w:rPr>
          <w:rtl/>
        </w:rPr>
        <w:t xml:space="preserve">أنّ </w:t>
      </w:r>
      <w:r w:rsidRPr="002C6033">
        <w:rPr>
          <w:rtl/>
        </w:rPr>
        <w:t xml:space="preserve">لا يتيسر معرفته كما أراد على سنة الأسباب إلا بوجود الأنبياء والأوصياء إذ بهم تحصل المعرفة التامة والعبادة الكاملة دون غيرهم ، </w:t>
      </w:r>
      <w:r w:rsidR="0071765D">
        <w:rPr>
          <w:rtl/>
        </w:rPr>
        <w:t xml:space="preserve">وكان </w:t>
      </w:r>
      <w:r w:rsidRPr="002C6033">
        <w:rPr>
          <w:rtl/>
        </w:rPr>
        <w:t xml:space="preserve">لم </w:t>
      </w:r>
      <w:r w:rsidR="00761A2B">
        <w:rPr>
          <w:rtl/>
        </w:rPr>
        <w:t xml:space="preserve">يتيسّر </w:t>
      </w:r>
      <w:r w:rsidRPr="002C6033">
        <w:rPr>
          <w:rtl/>
        </w:rPr>
        <w:t xml:space="preserve">وجود الأنبياء والأوصياء إلا بخلق سائر الخلق ليكونوا أنسا لهم وسببا لمعاشهم ، فلذلك خلق سائر الخلق </w:t>
      </w:r>
      <w:r w:rsidR="0071765D">
        <w:rPr>
          <w:rtl/>
        </w:rPr>
        <w:t xml:space="preserve">ثمّ </w:t>
      </w:r>
      <w:r w:rsidRPr="002C6033">
        <w:rPr>
          <w:rtl/>
        </w:rPr>
        <w:t>أمرهم بمعرفة أنبيائه وأوليائه وولايتهم والتبر</w:t>
      </w:r>
      <w:r w:rsidR="0071765D">
        <w:rPr>
          <w:rFonts w:hint="cs"/>
          <w:rtl/>
        </w:rPr>
        <w:t>ّ</w:t>
      </w:r>
      <w:r w:rsidRPr="002C6033">
        <w:rPr>
          <w:rtl/>
        </w:rPr>
        <w:t>ي من أعدائهم ومم</w:t>
      </w:r>
      <w:r w:rsidR="0071765D">
        <w:rPr>
          <w:rFonts w:hint="cs"/>
          <w:rtl/>
        </w:rPr>
        <w:t>ّ</w:t>
      </w:r>
      <w:r w:rsidRPr="002C6033">
        <w:rPr>
          <w:rtl/>
        </w:rPr>
        <w:t>ا يصدهم عن ذلك ليكونوا ذوات حظوظ من نعيمهم فوهب الكل معرفة بنفسه على قدر معرفتهم الأنبياء والأوصياء إذ بمعرفتهم لهم يعرفون الله ، وبولايتهم لهم يتولون الله فك</w:t>
      </w:r>
      <w:r w:rsidR="00261595">
        <w:rPr>
          <w:rtl/>
        </w:rPr>
        <w:t xml:space="preserve">لـمّا </w:t>
      </w:r>
      <w:r w:rsidRPr="002C6033">
        <w:rPr>
          <w:rtl/>
        </w:rPr>
        <w:t xml:space="preserve">ورد من البشارة والإنذار والأوامر والنواهي والنصائح والمواعظ من الله سبحانه </w:t>
      </w:r>
      <w:r w:rsidR="009D47BA">
        <w:rPr>
          <w:rtl/>
        </w:rPr>
        <w:t xml:space="preserve">إنّما </w:t>
      </w:r>
      <w:r w:rsidRPr="002C6033">
        <w:rPr>
          <w:rtl/>
        </w:rPr>
        <w:t>هو لذلك ، و</w:t>
      </w:r>
      <w:r w:rsidR="00261595">
        <w:rPr>
          <w:rtl/>
        </w:rPr>
        <w:t xml:space="preserve">لـمّا </w:t>
      </w:r>
      <w:r w:rsidR="0071765D">
        <w:rPr>
          <w:rtl/>
        </w:rPr>
        <w:t xml:space="preserve">كان نبيّنا </w:t>
      </w:r>
      <w:r w:rsidRPr="00932244">
        <w:rPr>
          <w:rStyle w:val="libAlaemChar"/>
          <w:rtl/>
        </w:rPr>
        <w:t>صلى‌الله‌عليه‌وآله‌وسلم</w:t>
      </w:r>
      <w:r w:rsidRPr="002C6033">
        <w:rPr>
          <w:rtl/>
        </w:rPr>
        <w:t xml:space="preserve"> </w:t>
      </w:r>
      <w:r w:rsidR="0071765D">
        <w:rPr>
          <w:rtl/>
        </w:rPr>
        <w:t xml:space="preserve">سيّد </w:t>
      </w:r>
      <w:r w:rsidRPr="002C6033">
        <w:rPr>
          <w:rtl/>
        </w:rPr>
        <w:t xml:space="preserve">الأنبياء </w:t>
      </w:r>
      <w:r w:rsidR="0071765D">
        <w:rPr>
          <w:rtl/>
        </w:rPr>
        <w:t xml:space="preserve">ووصيّه </w:t>
      </w:r>
      <w:r w:rsidRPr="002C6033">
        <w:rPr>
          <w:rtl/>
        </w:rPr>
        <w:t xml:space="preserve">صلوات الله عليه </w:t>
      </w:r>
      <w:r w:rsidR="0071765D">
        <w:rPr>
          <w:rtl/>
        </w:rPr>
        <w:t xml:space="preserve">سيّد </w:t>
      </w:r>
      <w:r w:rsidRPr="002C6033">
        <w:rPr>
          <w:rtl/>
        </w:rPr>
        <w:t xml:space="preserve">الأوصياء لجمعهما كمالات سائر الأنبياء والأوصياء ومقاماتهم مع ما لهما من الفضل عليهم ، </w:t>
      </w:r>
      <w:r w:rsidR="0071765D">
        <w:rPr>
          <w:rtl/>
        </w:rPr>
        <w:t xml:space="preserve">وكان </w:t>
      </w:r>
      <w:r w:rsidRPr="002C6033">
        <w:rPr>
          <w:rtl/>
        </w:rPr>
        <w:t xml:space="preserve">كل منهما نفس الآخر صح </w:t>
      </w:r>
      <w:r w:rsidR="009D47BA">
        <w:rPr>
          <w:rtl/>
        </w:rPr>
        <w:t xml:space="preserve">أنّ </w:t>
      </w:r>
      <w:r w:rsidRPr="002C6033">
        <w:rPr>
          <w:rtl/>
        </w:rPr>
        <w:t xml:space="preserve">ينسب إلى أحدهما ما ينسب إليهم لاشتماله على </w:t>
      </w:r>
      <w:r w:rsidR="0071765D">
        <w:rPr>
          <w:rtl/>
        </w:rPr>
        <w:t xml:space="preserve">الكلّ </w:t>
      </w:r>
      <w:r w:rsidRPr="002C6033">
        <w:rPr>
          <w:rtl/>
        </w:rPr>
        <w:t xml:space="preserve">وجمعه لفضائل </w:t>
      </w:r>
      <w:r w:rsidR="0071765D">
        <w:rPr>
          <w:rtl/>
        </w:rPr>
        <w:t xml:space="preserve">الكلّ </w:t>
      </w:r>
      <w:r w:rsidRPr="002C6033">
        <w:rPr>
          <w:rtl/>
        </w:rPr>
        <w:t xml:space="preserve">ولذلك خص تأويل الآيات بهما وبأهل البيت </w:t>
      </w:r>
      <w:r w:rsidRPr="00932244">
        <w:rPr>
          <w:rStyle w:val="libAlaemChar"/>
          <w:rtl/>
        </w:rPr>
        <w:t>عليهم‌السلام</w:t>
      </w:r>
      <w:r w:rsidRPr="002C6033">
        <w:rPr>
          <w:rtl/>
        </w:rPr>
        <w:t xml:space="preserve"> الذين هم منها </w:t>
      </w:r>
      <w:r w:rsidR="0071765D">
        <w:rPr>
          <w:rtl/>
        </w:rPr>
        <w:t xml:space="preserve">ذريّة </w:t>
      </w:r>
      <w:r w:rsidRPr="002C6033">
        <w:rPr>
          <w:rtl/>
        </w:rPr>
        <w:t xml:space="preserve">بعضها من بعض ، وجيء بالكلمة الجامعة التي هي الولاية </w:t>
      </w:r>
      <w:r w:rsidR="0071765D">
        <w:rPr>
          <w:rtl/>
        </w:rPr>
        <w:t xml:space="preserve">فإنّها </w:t>
      </w:r>
      <w:r w:rsidRPr="002C6033">
        <w:rPr>
          <w:rtl/>
        </w:rPr>
        <w:t xml:space="preserve">مشتملة على المعرفة </w:t>
      </w:r>
      <w:r w:rsidR="0071765D">
        <w:rPr>
          <w:rtl/>
        </w:rPr>
        <w:t xml:space="preserve">والمحبّة </w:t>
      </w:r>
      <w:r w:rsidRPr="002C6033">
        <w:rPr>
          <w:rtl/>
        </w:rPr>
        <w:t xml:space="preserve">والمتابعة وسائر ما لا </w:t>
      </w:r>
      <w:r w:rsidR="0071765D">
        <w:rPr>
          <w:rtl/>
        </w:rPr>
        <w:t xml:space="preserve">بدّ </w:t>
      </w:r>
      <w:r w:rsidRPr="002C6033">
        <w:rPr>
          <w:rtl/>
        </w:rPr>
        <w:t>منه في ذلك.</w:t>
      </w:r>
    </w:p>
    <w:p w:rsidR="00AC34DC" w:rsidRPr="00324B78" w:rsidRDefault="00AC34DC" w:rsidP="008D1DCC">
      <w:pPr>
        <w:pStyle w:val="libLine"/>
        <w:rPr>
          <w:rtl/>
        </w:rPr>
      </w:pPr>
      <w:r w:rsidRPr="002C6033">
        <w:rPr>
          <w:rtl/>
        </w:rPr>
        <w:t>__________________</w:t>
      </w:r>
    </w:p>
    <w:p w:rsidR="00AC34DC" w:rsidRPr="002C6033" w:rsidRDefault="00AC34DC" w:rsidP="008D1DCC">
      <w:pPr>
        <w:pStyle w:val="libFootnote0"/>
        <w:rPr>
          <w:rtl/>
        </w:rPr>
      </w:pPr>
      <w:r>
        <w:rPr>
          <w:rtl/>
        </w:rPr>
        <w:t>(</w:t>
      </w:r>
      <w:r w:rsidRPr="002C6033">
        <w:rPr>
          <w:rtl/>
        </w:rPr>
        <w:t>1) سورة الشعراء : 194.</w:t>
      </w:r>
    </w:p>
    <w:p w:rsidR="009B7AC2" w:rsidRDefault="009B7AC2" w:rsidP="009B7AC2">
      <w:pPr>
        <w:pStyle w:val="libNormal"/>
        <w:rPr>
          <w:rtl/>
        </w:rPr>
      </w:pPr>
      <w:r>
        <w:rPr>
          <w:rtl/>
        </w:rPr>
        <w:br w:type="page"/>
      </w:r>
    </w:p>
    <w:p w:rsidR="00AC34DC" w:rsidRPr="002C6033" w:rsidRDefault="00AC34DC" w:rsidP="009B7AC2">
      <w:pPr>
        <w:pStyle w:val="libNormal"/>
        <w:rPr>
          <w:rtl/>
          <w:lang w:bidi="fa-IR"/>
        </w:rPr>
      </w:pPr>
      <w:r w:rsidRPr="002C6033">
        <w:rPr>
          <w:rtl/>
          <w:lang w:bidi="fa-IR"/>
        </w:rPr>
        <w:lastRenderedPageBreak/>
        <w:t>2</w:t>
      </w:r>
      <w:r>
        <w:rPr>
          <w:rtl/>
          <w:lang w:bidi="fa-IR"/>
        </w:rPr>
        <w:t xml:space="preserve"> ـ </w:t>
      </w:r>
      <w:r w:rsidR="0071765D">
        <w:rPr>
          <w:rtl/>
          <w:lang w:bidi="fa-IR"/>
        </w:rPr>
        <w:t xml:space="preserve">محمّد </w:t>
      </w:r>
      <w:r w:rsidRPr="002C6033">
        <w:rPr>
          <w:rtl/>
          <w:lang w:bidi="fa-IR"/>
        </w:rPr>
        <w:t xml:space="preserve">بن يحيى ، عن </w:t>
      </w:r>
      <w:r w:rsidR="0071765D">
        <w:rPr>
          <w:rtl/>
          <w:lang w:bidi="fa-IR"/>
        </w:rPr>
        <w:t xml:space="preserve">محمّد </w:t>
      </w:r>
      <w:r w:rsidRPr="002C6033">
        <w:rPr>
          <w:rtl/>
          <w:lang w:bidi="fa-IR"/>
        </w:rPr>
        <w:t>بن الحسين ، عن الحكم بن مسكين ، عن إسحاق بن عمار ، عن رجل ، عن أبي ع</w:t>
      </w:r>
      <w:r w:rsidR="0071765D">
        <w:rPr>
          <w:rtl/>
          <w:lang w:bidi="fa-IR"/>
        </w:rPr>
        <w:t xml:space="preserve">بدّ </w:t>
      </w:r>
      <w:r w:rsidRPr="002C6033">
        <w:rPr>
          <w:rtl/>
          <w:lang w:bidi="fa-IR"/>
        </w:rPr>
        <w:t xml:space="preserve">الله </w:t>
      </w:r>
      <w:r w:rsidRPr="00932244">
        <w:rPr>
          <w:rStyle w:val="libAlaemChar"/>
          <w:rtl/>
        </w:rPr>
        <w:t>عليه‌السلام</w:t>
      </w:r>
      <w:r w:rsidRPr="002C6033">
        <w:rPr>
          <w:rtl/>
          <w:lang w:bidi="fa-IR"/>
        </w:rPr>
        <w:t xml:space="preserve"> في قول الله عز وجل</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إِنَّا عَرَضْنَا الْأَمانَةَ عَلَى السَّماواتِ وَالْأَرْضِ وَالْجِبالِ فَأَبَيْنَ </w:t>
      </w:r>
      <w:r w:rsidR="009D47BA">
        <w:rPr>
          <w:rStyle w:val="libAieChar"/>
          <w:rtl/>
        </w:rPr>
        <w:t xml:space="preserve">أنّ </w:t>
      </w:r>
      <w:r w:rsidRPr="00775FD3">
        <w:rPr>
          <w:rStyle w:val="libAieChar"/>
          <w:rtl/>
        </w:rPr>
        <w:t>يَحْمِلْنَها وَأَشْفَقْنَ مِنْها وَحَمَلَهَا الْإِنْس</w:t>
      </w:r>
      <w:r w:rsidR="009D47BA">
        <w:rPr>
          <w:rStyle w:val="libAieChar"/>
          <w:rtl/>
        </w:rPr>
        <w:t xml:space="preserve">أنّ </w:t>
      </w:r>
      <w:r w:rsidRPr="00775FD3">
        <w:rPr>
          <w:rStyle w:val="libAieChar"/>
          <w:rtl/>
        </w:rPr>
        <w:t xml:space="preserve">إِنَّهُ </w:t>
      </w:r>
      <w:r w:rsidR="0071765D">
        <w:rPr>
          <w:rStyle w:val="libAieChar"/>
          <w:rtl/>
        </w:rPr>
        <w:t xml:space="preserve">كان </w:t>
      </w:r>
      <w:r w:rsidRPr="00775FD3">
        <w:rPr>
          <w:rStyle w:val="libAieChar"/>
          <w:rtl/>
        </w:rPr>
        <w:t xml:space="preserve">ظَلُوماً جَهُولاً </w:t>
      </w:r>
      <w:r w:rsidRPr="000B7B1F">
        <w:rPr>
          <w:rtl/>
        </w:rPr>
        <w:t>»</w:t>
      </w:r>
      <w:r>
        <w:rPr>
          <w:rtl/>
        </w:rPr>
        <w:t xml:space="preserve"> </w:t>
      </w:r>
      <w:r w:rsidRPr="00BA4765">
        <w:rPr>
          <w:rStyle w:val="libFootnotenumChar"/>
          <w:rtl/>
        </w:rPr>
        <w:t>(1)</w:t>
      </w:r>
      <w:r w:rsidRPr="002C6033">
        <w:rPr>
          <w:rtl/>
          <w:lang w:bidi="fa-IR"/>
        </w:rPr>
        <w:t xml:space="preserve"> قال هي ولاية أمير المؤمنين </w:t>
      </w:r>
      <w:r w:rsidRPr="00932244">
        <w:rPr>
          <w:rStyle w:val="libAlaemChar"/>
          <w:rtl/>
        </w:rPr>
        <w:t>عليه‌السلام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الحديث الثاني</w:t>
      </w:r>
      <w:r w:rsidRPr="002C6033">
        <w:rPr>
          <w:rtl/>
        </w:rPr>
        <w:t xml:space="preserve"> : مرسل</w:t>
      </w:r>
      <w:r>
        <w:rPr>
          <w:rtl/>
        </w:rPr>
        <w:t xml:space="preserve"> </w:t>
      </w:r>
      <w:r w:rsidRPr="000B7B1F">
        <w:rPr>
          <w:rtl/>
        </w:rPr>
        <w:t>«</w:t>
      </w:r>
      <w:r>
        <w:rPr>
          <w:rtl/>
        </w:rPr>
        <w:t xml:space="preserve"> </w:t>
      </w:r>
      <w:r w:rsidRPr="00775FD3">
        <w:rPr>
          <w:rStyle w:val="libAieChar"/>
          <w:rtl/>
        </w:rPr>
        <w:t xml:space="preserve">إِنَّا عَرَضْنَا الْأَمانَةَ </w:t>
      </w:r>
      <w:r w:rsidRPr="000B7B1F">
        <w:rPr>
          <w:rtl/>
        </w:rPr>
        <w:t>»</w:t>
      </w:r>
      <w:r>
        <w:rPr>
          <w:rtl/>
        </w:rPr>
        <w:t xml:space="preserve"> </w:t>
      </w:r>
      <w:r w:rsidRPr="002C6033">
        <w:rPr>
          <w:rtl/>
        </w:rPr>
        <w:t xml:space="preserve">هذه الآية من المتشابهات وقد اختلف في تأويله </w:t>
      </w:r>
      <w:r w:rsidR="009D47BA">
        <w:rPr>
          <w:rtl/>
        </w:rPr>
        <w:t xml:space="preserve">المفسّرون </w:t>
      </w:r>
      <w:r w:rsidRPr="002C6033">
        <w:rPr>
          <w:rtl/>
        </w:rPr>
        <w:t>والروايات على وجوه :</w:t>
      </w:r>
    </w:p>
    <w:p w:rsidR="00AC34DC" w:rsidRPr="002C6033" w:rsidRDefault="009D47BA" w:rsidP="00BA4765">
      <w:pPr>
        <w:pStyle w:val="libNormal"/>
        <w:rPr>
          <w:rtl/>
        </w:rPr>
      </w:pPr>
      <w:r>
        <w:rPr>
          <w:rtl/>
        </w:rPr>
        <w:t xml:space="preserve">الأوّل </w:t>
      </w:r>
      <w:r w:rsidR="00AC34DC" w:rsidRPr="002C6033">
        <w:rPr>
          <w:rtl/>
        </w:rPr>
        <w:t xml:space="preserve">: </w:t>
      </w:r>
      <w:r>
        <w:rPr>
          <w:rtl/>
        </w:rPr>
        <w:t xml:space="preserve">أنّ </w:t>
      </w:r>
      <w:r w:rsidR="00AC34DC" w:rsidRPr="002C6033">
        <w:rPr>
          <w:rtl/>
        </w:rPr>
        <w:t xml:space="preserve">المراد بالأمانة التكليف بالأوامر والنواهي ، والمراد بعرضها على السماوات والأرض والجبال العرض على أهلها وعرضها عليهم هو تعريفه </w:t>
      </w:r>
      <w:r w:rsidR="00BC5827">
        <w:rPr>
          <w:rtl/>
        </w:rPr>
        <w:t xml:space="preserve">إيّاهم </w:t>
      </w:r>
      <w:r w:rsidR="00AC34DC" w:rsidRPr="002C6033">
        <w:rPr>
          <w:rtl/>
        </w:rPr>
        <w:t>إذ في تضييع الأمانة الإ</w:t>
      </w:r>
      <w:r w:rsidR="0071765D">
        <w:rPr>
          <w:rtl/>
        </w:rPr>
        <w:t xml:space="preserve">ثمّ </w:t>
      </w:r>
      <w:r w:rsidR="00AC34DC" w:rsidRPr="002C6033">
        <w:rPr>
          <w:rtl/>
        </w:rPr>
        <w:t xml:space="preserve">العظيم ، وكذلك في ترك أوامر الله تعالى وأحكامه ، فبين سبحانه جرأة </w:t>
      </w:r>
      <w:r w:rsidR="00BE2A22">
        <w:rPr>
          <w:rtl/>
        </w:rPr>
        <w:t xml:space="preserve">الإنسان </w:t>
      </w:r>
      <w:r w:rsidR="00AC34DC" w:rsidRPr="002C6033">
        <w:rPr>
          <w:rtl/>
        </w:rPr>
        <w:t>على المعاصي وإشفاق الملائكة من ذلك ، فيكون المعنى عرضنا الأمانة على أهل السماوات والأرض والجبال من الملائكة والإنس والجن</w:t>
      </w:r>
      <w:r w:rsidR="00BE2A22">
        <w:rPr>
          <w:rFonts w:hint="cs"/>
          <w:rtl/>
        </w:rPr>
        <w:t>ّ</w:t>
      </w:r>
      <w:r w:rsidR="00AC34DC">
        <w:rPr>
          <w:rtl/>
        </w:rPr>
        <w:t xml:space="preserve"> </w:t>
      </w:r>
      <w:r w:rsidR="00AC34DC" w:rsidRPr="000B7B1F">
        <w:rPr>
          <w:rtl/>
        </w:rPr>
        <w:t>«</w:t>
      </w:r>
      <w:r w:rsidR="00AC34DC">
        <w:rPr>
          <w:rtl/>
        </w:rPr>
        <w:t xml:space="preserve"> </w:t>
      </w:r>
      <w:r w:rsidR="00AC34DC" w:rsidRPr="00775FD3">
        <w:rPr>
          <w:rStyle w:val="libAieChar"/>
          <w:rtl/>
        </w:rPr>
        <w:t xml:space="preserve">فَأَبَيْنَ </w:t>
      </w:r>
      <w:r>
        <w:rPr>
          <w:rStyle w:val="libAieChar"/>
          <w:rtl/>
        </w:rPr>
        <w:t xml:space="preserve">أنّ </w:t>
      </w:r>
      <w:r w:rsidR="00AC34DC" w:rsidRPr="00775FD3">
        <w:rPr>
          <w:rStyle w:val="libAieChar"/>
          <w:rtl/>
        </w:rPr>
        <w:t xml:space="preserve">يَحْمِلْنَها </w:t>
      </w:r>
      <w:r w:rsidR="00AC34DC" w:rsidRPr="000B7B1F">
        <w:rPr>
          <w:rtl/>
        </w:rPr>
        <w:t>»</w:t>
      </w:r>
      <w:r w:rsidR="00AC34DC">
        <w:rPr>
          <w:rtl/>
        </w:rPr>
        <w:t xml:space="preserve"> </w:t>
      </w:r>
      <w:r w:rsidR="00AC34DC" w:rsidRPr="002C6033">
        <w:rPr>
          <w:rtl/>
        </w:rPr>
        <w:t xml:space="preserve">أي فأبى أهلهن </w:t>
      </w:r>
      <w:r>
        <w:rPr>
          <w:rtl/>
        </w:rPr>
        <w:t xml:space="preserve">أنّ </w:t>
      </w:r>
      <w:r w:rsidR="00AC34DC" w:rsidRPr="002C6033">
        <w:rPr>
          <w:rtl/>
        </w:rPr>
        <w:t>يحملوا تركها وعقابها ، والمأ</w:t>
      </w:r>
      <w:r w:rsidR="0071765D">
        <w:rPr>
          <w:rtl/>
        </w:rPr>
        <w:t xml:space="preserve">ثمّ </w:t>
      </w:r>
      <w:r w:rsidR="00AC34DC" w:rsidRPr="002C6033">
        <w:rPr>
          <w:rtl/>
        </w:rPr>
        <w:t>فيها</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وَأَشْفَقْنَ مِنْها </w:t>
      </w:r>
      <w:r w:rsidR="00AC34DC" w:rsidRPr="000B7B1F">
        <w:rPr>
          <w:rtl/>
        </w:rPr>
        <w:t>»</w:t>
      </w:r>
      <w:r w:rsidR="00AC34DC">
        <w:rPr>
          <w:rtl/>
        </w:rPr>
        <w:t xml:space="preserve"> </w:t>
      </w:r>
      <w:r w:rsidR="00AC34DC" w:rsidRPr="002C6033">
        <w:rPr>
          <w:rtl/>
        </w:rPr>
        <w:t>أي أشفقن أهلهن</w:t>
      </w:r>
      <w:r w:rsidR="001D4D06">
        <w:rPr>
          <w:rFonts w:hint="cs"/>
          <w:rtl/>
        </w:rPr>
        <w:t>ّ</w:t>
      </w:r>
      <w:r w:rsidR="00AC34DC" w:rsidRPr="002C6033">
        <w:rPr>
          <w:rtl/>
        </w:rPr>
        <w:t xml:space="preserve"> من حملها</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وَحَمَلَهَا </w:t>
      </w:r>
      <w:r w:rsidR="00BE2A22">
        <w:rPr>
          <w:rStyle w:val="libAieChar"/>
          <w:rtl/>
        </w:rPr>
        <w:t xml:space="preserve">الإنسان </w:t>
      </w:r>
      <w:r w:rsidR="00AC34DC" w:rsidRPr="00775FD3">
        <w:rPr>
          <w:rStyle w:val="libAieChar"/>
          <w:rtl/>
        </w:rPr>
        <w:t xml:space="preserve">إِنَّهُ </w:t>
      </w:r>
      <w:r w:rsidR="0071765D">
        <w:rPr>
          <w:rStyle w:val="libAieChar"/>
          <w:rtl/>
        </w:rPr>
        <w:t xml:space="preserve">كان </w:t>
      </w:r>
      <w:r w:rsidR="00AC34DC" w:rsidRPr="00775FD3">
        <w:rPr>
          <w:rStyle w:val="libAieChar"/>
          <w:rtl/>
        </w:rPr>
        <w:t xml:space="preserve">ظَلُوماً </w:t>
      </w:r>
      <w:r w:rsidR="00AC34DC" w:rsidRPr="000B7B1F">
        <w:rPr>
          <w:rtl/>
        </w:rPr>
        <w:t>»</w:t>
      </w:r>
      <w:r w:rsidR="00AC34DC">
        <w:rPr>
          <w:rtl/>
        </w:rPr>
        <w:t xml:space="preserve"> </w:t>
      </w:r>
      <w:r w:rsidR="00AC34DC" w:rsidRPr="002C6033">
        <w:rPr>
          <w:rtl/>
        </w:rPr>
        <w:t>لنفسه بارتكاب المعاصي</w:t>
      </w:r>
      <w:r w:rsidR="00AC34DC">
        <w:rPr>
          <w:rtl/>
        </w:rPr>
        <w:t xml:space="preserve"> </w:t>
      </w:r>
      <w:r w:rsidR="00AC34DC" w:rsidRPr="000B7B1F">
        <w:rPr>
          <w:rtl/>
        </w:rPr>
        <w:t>«</w:t>
      </w:r>
      <w:r w:rsidR="00AC34DC">
        <w:rPr>
          <w:rtl/>
        </w:rPr>
        <w:t xml:space="preserve"> </w:t>
      </w:r>
      <w:r w:rsidR="00AC34DC" w:rsidRPr="00775FD3">
        <w:rPr>
          <w:rStyle w:val="libAieChar"/>
          <w:rtl/>
        </w:rPr>
        <w:t xml:space="preserve">جَهُولاً </w:t>
      </w:r>
      <w:r w:rsidR="00AC34DC" w:rsidRPr="000B7B1F">
        <w:rPr>
          <w:rtl/>
        </w:rPr>
        <w:t>»</w:t>
      </w:r>
      <w:r w:rsidR="00AC34DC">
        <w:rPr>
          <w:rtl/>
        </w:rPr>
        <w:t xml:space="preserve"> </w:t>
      </w:r>
      <w:r w:rsidR="00AC34DC" w:rsidRPr="002C6033">
        <w:rPr>
          <w:rtl/>
        </w:rPr>
        <w:t>بموضع الأمانة في استحقاق العقاب على الخيانة فيها ، فالمراد بحمل الأمانة تضييعها ، قال الز</w:t>
      </w:r>
      <w:r w:rsidR="001D4D06">
        <w:rPr>
          <w:rFonts w:hint="cs"/>
          <w:rtl/>
        </w:rPr>
        <w:t>ّ</w:t>
      </w:r>
      <w:r w:rsidR="00AC34DC" w:rsidRPr="002C6033">
        <w:rPr>
          <w:rtl/>
        </w:rPr>
        <w:t>جاج : كل من خ</w:t>
      </w:r>
      <w:r w:rsidR="001D4D06">
        <w:rPr>
          <w:rFonts w:hint="cs"/>
          <w:rtl/>
        </w:rPr>
        <w:t>ا</w:t>
      </w:r>
      <w:r w:rsidR="001D4D06">
        <w:rPr>
          <w:rtl/>
        </w:rPr>
        <w:t>ن</w:t>
      </w:r>
      <w:r>
        <w:rPr>
          <w:rtl/>
        </w:rPr>
        <w:t xml:space="preserve"> </w:t>
      </w:r>
      <w:r w:rsidR="00AC34DC" w:rsidRPr="002C6033">
        <w:rPr>
          <w:rtl/>
        </w:rPr>
        <w:t>الأمانة فقد حملها ، ومن لم يحمل الأمانة فقد أد</w:t>
      </w:r>
      <w:r w:rsidR="001D4D06">
        <w:rPr>
          <w:rFonts w:hint="cs"/>
          <w:rtl/>
        </w:rPr>
        <w:t>ّ</w:t>
      </w:r>
      <w:r w:rsidR="00AC34DC" w:rsidRPr="002C6033">
        <w:rPr>
          <w:rtl/>
        </w:rPr>
        <w:t>اها.</w:t>
      </w:r>
    </w:p>
    <w:p w:rsidR="00AC34DC" w:rsidRPr="002C6033" w:rsidRDefault="00AC34DC" w:rsidP="00BA4765">
      <w:pPr>
        <w:pStyle w:val="libNormal"/>
        <w:rPr>
          <w:rtl/>
        </w:rPr>
      </w:pPr>
      <w:r w:rsidRPr="002C6033">
        <w:rPr>
          <w:rtl/>
        </w:rPr>
        <w:t xml:space="preserve">والثاني : </w:t>
      </w:r>
      <w:r w:rsidR="009D47BA">
        <w:rPr>
          <w:rtl/>
        </w:rPr>
        <w:t xml:space="preserve">أنّ </w:t>
      </w:r>
      <w:r w:rsidRPr="002C6033">
        <w:rPr>
          <w:rtl/>
        </w:rPr>
        <w:t>معنى عرضنا عارضنا وقابلنا ، ف</w:t>
      </w:r>
      <w:r w:rsidR="009D47BA">
        <w:rPr>
          <w:rtl/>
        </w:rPr>
        <w:t xml:space="preserve">أنّ </w:t>
      </w:r>
      <w:r w:rsidRPr="002C6033">
        <w:rPr>
          <w:rtl/>
        </w:rPr>
        <w:t xml:space="preserve">عرض الشيء على الشيء ومعارضته به سواء ، والمعنى </w:t>
      </w:r>
      <w:r w:rsidR="009D47BA">
        <w:rPr>
          <w:rtl/>
        </w:rPr>
        <w:t xml:space="preserve">أنّ </w:t>
      </w:r>
      <w:r w:rsidRPr="002C6033">
        <w:rPr>
          <w:rtl/>
        </w:rPr>
        <w:t>هذه الأمانة في جلالة موقعها وعظم شأنها لو قيست السماوات والأرض والجبال وعورضت بها لكانت هذه الأمانة أرجح وأثقل وزنا</w:t>
      </w:r>
      <w:r w:rsidR="00A614CC">
        <w:rPr>
          <w:rFonts w:hint="cs"/>
          <w:rtl/>
        </w:rPr>
        <w:t>ً</w:t>
      </w:r>
      <w:r w:rsidRPr="002C6033">
        <w:rPr>
          <w:rtl/>
        </w:rPr>
        <w:t xml:space="preserve"> ، ومعنى قوله :</w:t>
      </w:r>
      <w:r>
        <w:rPr>
          <w:rFonts w:hint="cs"/>
          <w:rtl/>
        </w:rPr>
        <w:t xml:space="preserve"> </w:t>
      </w:r>
      <w:r w:rsidRPr="002C6033">
        <w:rPr>
          <w:rtl/>
        </w:rPr>
        <w:t xml:space="preserve">فأبين </w:t>
      </w:r>
      <w:r w:rsidR="009D47BA">
        <w:rPr>
          <w:rtl/>
        </w:rPr>
        <w:t xml:space="preserve">أنّ </w:t>
      </w:r>
      <w:r w:rsidRPr="002C6033">
        <w:rPr>
          <w:rtl/>
        </w:rPr>
        <w:t>يحملنها ، ضعفن عن حملها ، كذلك وأشفقن منها ل</w:t>
      </w:r>
      <w:r w:rsidR="009D47BA">
        <w:rPr>
          <w:rtl/>
        </w:rPr>
        <w:t xml:space="preserve">أنّ </w:t>
      </w:r>
      <w:r w:rsidRPr="002C6033">
        <w:rPr>
          <w:rtl/>
        </w:rPr>
        <w:t xml:space="preserve">الشفقة ضعف القلب ، ولذلك صار كناية عن الخوف الذي يضعف عنده القلب ، </w:t>
      </w:r>
      <w:r w:rsidR="0071765D">
        <w:rPr>
          <w:rtl/>
        </w:rPr>
        <w:t xml:space="preserve">ثمّ </w:t>
      </w:r>
      <w:r w:rsidRPr="002C6033">
        <w:rPr>
          <w:rtl/>
        </w:rPr>
        <w:t xml:space="preserve">قال : </w:t>
      </w:r>
      <w:r w:rsidR="009D47BA">
        <w:rPr>
          <w:rtl/>
        </w:rPr>
        <w:t xml:space="preserve">أنّ </w:t>
      </w:r>
      <w:r w:rsidRPr="002C6033">
        <w:rPr>
          <w:rtl/>
        </w:rPr>
        <w:t>هذه الأمانة التي من صفتها أن</w:t>
      </w:r>
      <w:r w:rsidR="00A614CC">
        <w:rPr>
          <w:rFonts w:hint="cs"/>
          <w:rtl/>
        </w:rPr>
        <w:t>ّ</w:t>
      </w:r>
      <w:r w:rsidRPr="002C6033">
        <w:rPr>
          <w:rtl/>
        </w:rPr>
        <w:t xml:space="preserve">ها أعظم من هذه الأشياء العظيمة تقلدها </w:t>
      </w:r>
      <w:r w:rsidR="00BE2A22">
        <w:rPr>
          <w:rtl/>
        </w:rPr>
        <w:t xml:space="preserve">الإنسان </w:t>
      </w:r>
      <w:r w:rsidRPr="002C6033">
        <w:rPr>
          <w:rtl/>
        </w:rPr>
        <w:t>فلم يحفظها بل حملها وضي</w:t>
      </w:r>
      <w:r w:rsidR="00A614CC">
        <w:rPr>
          <w:rFonts w:hint="cs"/>
          <w:rtl/>
        </w:rPr>
        <w:t>ّ</w:t>
      </w:r>
      <w:r w:rsidRPr="002C6033">
        <w:rPr>
          <w:rtl/>
        </w:rPr>
        <w:t>عها لظلمة على نفسه ، ولجهله بمبلغ الثواب والعقاب.</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الأحزاب : 71.</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والثالث : ما ذكره البيضاوي حيث قال تقرير للوعد السابق بتعظيم الطاعة ، وسماها أمانة من حيث إنه</w:t>
      </w:r>
      <w:r w:rsidR="00A614CC">
        <w:rPr>
          <w:rFonts w:hint="cs"/>
          <w:rtl/>
        </w:rPr>
        <w:t>ّ</w:t>
      </w:r>
      <w:r w:rsidRPr="002C6033">
        <w:rPr>
          <w:rtl/>
        </w:rPr>
        <w:t xml:space="preserve">ا واجبة الأداء ، والمعنى أنها لعظمة شأنها بحيث لو عرضت على هذه الأجرام العظام </w:t>
      </w:r>
      <w:r w:rsidRPr="00A614CC">
        <w:rPr>
          <w:rtl/>
        </w:rPr>
        <w:t xml:space="preserve">وكانت ذات شعور وإدراك لأبين </w:t>
      </w:r>
      <w:r w:rsidR="009D47BA" w:rsidRPr="00A614CC">
        <w:rPr>
          <w:rtl/>
        </w:rPr>
        <w:t xml:space="preserve">أنّ </w:t>
      </w:r>
      <w:r w:rsidRPr="00A614CC">
        <w:rPr>
          <w:rtl/>
        </w:rPr>
        <w:t xml:space="preserve">يحملنها وَحَمَلَهَا </w:t>
      </w:r>
      <w:r w:rsidR="00BE2A22" w:rsidRPr="00A614CC">
        <w:rPr>
          <w:rtl/>
        </w:rPr>
        <w:t>الإنسان</w:t>
      </w:r>
      <w:r w:rsidRPr="00A614CC">
        <w:rPr>
          <w:rtl/>
        </w:rPr>
        <w:t xml:space="preserve"> مع ضعف بنيته ورخاوة قوته لا جرم ف</w:t>
      </w:r>
      <w:r w:rsidR="009D47BA" w:rsidRPr="00A614CC">
        <w:rPr>
          <w:rtl/>
        </w:rPr>
        <w:t xml:space="preserve">أنّ </w:t>
      </w:r>
      <w:r w:rsidRPr="00A614CC">
        <w:rPr>
          <w:rtl/>
        </w:rPr>
        <w:t xml:space="preserve">الراعي لها والقائم بحقوقها بخير الدارين إِنَّهُ </w:t>
      </w:r>
      <w:r w:rsidR="0071765D" w:rsidRPr="00A614CC">
        <w:rPr>
          <w:rtl/>
        </w:rPr>
        <w:t xml:space="preserve">كان </w:t>
      </w:r>
      <w:r w:rsidRPr="00A614CC">
        <w:rPr>
          <w:rtl/>
        </w:rPr>
        <w:t>ظَلُوماً حيث لم يف بها ولم يراع حقها ، جَهُولاً بكنه عاقبتها ، وهذا وصف للجنس باعتبار الأغلب ، انتهى.</w:t>
      </w:r>
    </w:p>
    <w:p w:rsidR="00AC34DC" w:rsidRPr="002C6033" w:rsidRDefault="00AC34DC" w:rsidP="00BA4765">
      <w:pPr>
        <w:pStyle w:val="libNormal"/>
        <w:rPr>
          <w:rtl/>
        </w:rPr>
      </w:pPr>
      <w:r w:rsidRPr="002C6033">
        <w:rPr>
          <w:rtl/>
        </w:rPr>
        <w:t xml:space="preserve">وقال الطبرسي </w:t>
      </w:r>
      <w:r w:rsidRPr="00932244">
        <w:rPr>
          <w:rStyle w:val="libAlaemChar"/>
          <w:rtl/>
        </w:rPr>
        <w:t>قدس‌سره</w:t>
      </w:r>
      <w:r w:rsidRPr="002C6033">
        <w:rPr>
          <w:rtl/>
        </w:rPr>
        <w:t xml:space="preserve"> أنه على وجه التقدير أجرى عليه لفظ الواقع ل</w:t>
      </w:r>
      <w:r w:rsidR="009D47BA">
        <w:rPr>
          <w:rtl/>
        </w:rPr>
        <w:t xml:space="preserve">أنّ </w:t>
      </w:r>
      <w:r w:rsidRPr="002C6033">
        <w:rPr>
          <w:rtl/>
        </w:rPr>
        <w:t xml:space="preserve">الواقع أبلغ من المقدر معناه لو كانت السماوات والأرض والجبال عاقلة ، </w:t>
      </w:r>
      <w:r w:rsidR="0071765D">
        <w:rPr>
          <w:rtl/>
        </w:rPr>
        <w:t xml:space="preserve">ثمّ </w:t>
      </w:r>
      <w:r w:rsidRPr="002C6033">
        <w:rPr>
          <w:rtl/>
        </w:rPr>
        <w:t xml:space="preserve">عرضت عليها الأمانة وهي وظائف الدين </w:t>
      </w:r>
      <w:r w:rsidR="00A614CC">
        <w:rPr>
          <w:rtl/>
        </w:rPr>
        <w:t xml:space="preserve">أصولاً وفروعاً </w:t>
      </w:r>
      <w:r w:rsidRPr="002C6033">
        <w:rPr>
          <w:rtl/>
        </w:rPr>
        <w:t xml:space="preserve">عرض تخيير لاستثقلت ذلك مع كبر أجسامها وشدتها وقوتها ، ولامتنعت من حملها خوفا من القصور عن أداء حقها ، </w:t>
      </w:r>
      <w:r w:rsidR="0071765D">
        <w:rPr>
          <w:rtl/>
        </w:rPr>
        <w:t xml:space="preserve">ثمّ </w:t>
      </w:r>
      <w:r w:rsidRPr="002C6033">
        <w:rPr>
          <w:rtl/>
        </w:rPr>
        <w:t xml:space="preserve">حملها </w:t>
      </w:r>
      <w:r w:rsidR="00BE2A22">
        <w:rPr>
          <w:rtl/>
        </w:rPr>
        <w:t xml:space="preserve">الإنسان </w:t>
      </w:r>
      <w:r w:rsidRPr="002C6033">
        <w:rPr>
          <w:rtl/>
        </w:rPr>
        <w:t>مع ضعف جسمه ، ولم يخف الوعيد لظلمة وجهله وعلى هذا يحمل ما روي عن ابن عباس أنها عرضت على نفس السماوات والأرض فامتنعت من حملها.</w:t>
      </w:r>
    </w:p>
    <w:p w:rsidR="00AC34DC" w:rsidRPr="002C6033" w:rsidRDefault="00AC34DC" w:rsidP="00BA4765">
      <w:pPr>
        <w:pStyle w:val="libNormal"/>
        <w:rPr>
          <w:rtl/>
        </w:rPr>
      </w:pPr>
      <w:r w:rsidRPr="002C6033">
        <w:rPr>
          <w:rtl/>
        </w:rPr>
        <w:t xml:space="preserve">والرابع : </w:t>
      </w:r>
      <w:r w:rsidR="009D47BA">
        <w:rPr>
          <w:rtl/>
        </w:rPr>
        <w:t xml:space="preserve">أنّ </w:t>
      </w:r>
      <w:r w:rsidRPr="002C6033">
        <w:rPr>
          <w:rtl/>
        </w:rPr>
        <w:t>معنى العرض والإباء ليس هو على ما يفهم بظاهر الكلام ، بل المراد تعظيم ش</w:t>
      </w:r>
      <w:r w:rsidR="009D47BA">
        <w:rPr>
          <w:rtl/>
        </w:rPr>
        <w:t xml:space="preserve">أنّ </w:t>
      </w:r>
      <w:r w:rsidRPr="002C6033">
        <w:rPr>
          <w:rtl/>
        </w:rPr>
        <w:t xml:space="preserve">الأمانة لا مخاطبة الجماد ، والعرب تقول : سألت الربع </w:t>
      </w:r>
      <w:r w:rsidRPr="00BA4765">
        <w:rPr>
          <w:rStyle w:val="libFootnotenumChar"/>
          <w:rtl/>
        </w:rPr>
        <w:t>(1)</w:t>
      </w:r>
      <w:r w:rsidRPr="002C6033">
        <w:rPr>
          <w:rtl/>
        </w:rPr>
        <w:t xml:space="preserve"> وخاطبت الدار فامتنعت عن الجواب ، و</w:t>
      </w:r>
      <w:r w:rsidR="009D47BA">
        <w:rPr>
          <w:rtl/>
        </w:rPr>
        <w:t xml:space="preserve">إنّما </w:t>
      </w:r>
      <w:r w:rsidRPr="002C6033">
        <w:rPr>
          <w:rtl/>
        </w:rPr>
        <w:t xml:space="preserve">هو إخبار عن الحال عبر عنه بذكر الجواب والسؤال ، وتقول : أتى </w:t>
      </w:r>
      <w:r w:rsidR="00A614CC">
        <w:rPr>
          <w:rtl/>
        </w:rPr>
        <w:t xml:space="preserve">فلان </w:t>
      </w:r>
      <w:r w:rsidRPr="002C6033">
        <w:rPr>
          <w:rtl/>
        </w:rPr>
        <w:t>بكذب لا تحمله الجبال ، وقال سبحانه :</w:t>
      </w:r>
      <w:r>
        <w:rPr>
          <w:rtl/>
        </w:rPr>
        <w:t xml:space="preserve"> </w:t>
      </w:r>
      <w:r w:rsidRPr="000B7B1F">
        <w:rPr>
          <w:rtl/>
        </w:rPr>
        <w:t>«</w:t>
      </w:r>
      <w:r>
        <w:rPr>
          <w:rtl/>
        </w:rPr>
        <w:t xml:space="preserve"> </w:t>
      </w:r>
      <w:r w:rsidRPr="00775FD3">
        <w:rPr>
          <w:rStyle w:val="libAieChar"/>
          <w:rtl/>
        </w:rPr>
        <w:t xml:space="preserve">فَقالَ لَها وَلِلْأَرْضِ ائْتِيا طَوْعاً أَوْ كَرْهاً قالَتا أَتَيْنا طائِعِينَ </w:t>
      </w:r>
      <w:r w:rsidRPr="000B7B1F">
        <w:rPr>
          <w:rtl/>
        </w:rPr>
        <w:t>»</w:t>
      </w:r>
      <w:r>
        <w:rPr>
          <w:rtl/>
        </w:rPr>
        <w:t xml:space="preserve"> </w:t>
      </w:r>
      <w:r w:rsidRPr="00BA4765">
        <w:rPr>
          <w:rStyle w:val="libFootnotenumChar"/>
          <w:rtl/>
        </w:rPr>
        <w:t>(2)</w:t>
      </w:r>
      <w:r w:rsidRPr="002C6033">
        <w:rPr>
          <w:rtl/>
        </w:rPr>
        <w:t xml:space="preserve"> وخطاب من لا يفهم لا يصح ، فالأمانة على هذا ما أودع الله سبحانه السماوات والأرض والجبال من الدلائل على وحدانيته وربوبيته فأظهرتها و</w:t>
      </w:r>
      <w:r w:rsidR="00BE2A22">
        <w:rPr>
          <w:rtl/>
        </w:rPr>
        <w:t xml:space="preserve">الإنسان </w:t>
      </w:r>
      <w:r w:rsidRPr="002C6033">
        <w:rPr>
          <w:rtl/>
        </w:rPr>
        <w:t xml:space="preserve">الكافر كتمها وجحدها لظلمة ويرجع إليه ما قيل : المراد بالأمانة الطاعة التي تعم </w:t>
      </w:r>
      <w:r w:rsidR="00A614CC">
        <w:rPr>
          <w:rtl/>
        </w:rPr>
        <w:t xml:space="preserve">الطبيعيّة والاختياريّة </w:t>
      </w:r>
      <w:r w:rsidRPr="002C6033">
        <w:rPr>
          <w:rtl/>
        </w:rPr>
        <w:t>، وبعرضها استدعاؤها</w:t>
      </w:r>
    </w:p>
    <w:p w:rsidR="00AC34DC" w:rsidRPr="002C6033" w:rsidRDefault="00AC34DC" w:rsidP="008D1DCC">
      <w:pPr>
        <w:pStyle w:val="libLine"/>
        <w:rPr>
          <w:rtl/>
        </w:rPr>
      </w:pPr>
      <w:r w:rsidRPr="002C6033">
        <w:rPr>
          <w:rtl/>
        </w:rPr>
        <w:t>__________________</w:t>
      </w:r>
    </w:p>
    <w:p w:rsidR="00AC34DC" w:rsidRPr="002C6033" w:rsidRDefault="00AC34DC" w:rsidP="00A614CC">
      <w:pPr>
        <w:pStyle w:val="libFootnote0"/>
        <w:rPr>
          <w:rtl/>
          <w:lang w:bidi="fa-IR"/>
        </w:rPr>
      </w:pPr>
      <w:r>
        <w:rPr>
          <w:rtl/>
        </w:rPr>
        <w:t>(</w:t>
      </w:r>
      <w:r w:rsidR="00A614CC">
        <w:rPr>
          <w:rtl/>
        </w:rPr>
        <w:t>1) الر</w:t>
      </w:r>
      <w:r w:rsidRPr="002C6033">
        <w:rPr>
          <w:rtl/>
        </w:rPr>
        <w:t>بع</w:t>
      </w:r>
      <w:r>
        <w:rPr>
          <w:rtl/>
        </w:rPr>
        <w:t xml:space="preserve"> </w:t>
      </w:r>
      <w:r w:rsidR="00A614CC">
        <w:rPr>
          <w:rtl/>
        </w:rPr>
        <w:t xml:space="preserve">- </w:t>
      </w:r>
      <w:r w:rsidRPr="002C6033">
        <w:rPr>
          <w:rtl/>
        </w:rPr>
        <w:t>كفَلس</w:t>
      </w:r>
      <w:r>
        <w:rPr>
          <w:rtl/>
        </w:rPr>
        <w:t xml:space="preserve"> </w:t>
      </w:r>
      <w:r w:rsidR="00A614CC">
        <w:rPr>
          <w:rtl/>
        </w:rPr>
        <w:t xml:space="preserve">- </w:t>
      </w:r>
      <w:r w:rsidRPr="002C6033">
        <w:rPr>
          <w:rtl/>
        </w:rPr>
        <w:t>المنزل ، قال جميل :</w:t>
      </w:r>
      <w:r w:rsidR="00A614CC" w:rsidRPr="00A614CC">
        <w:rPr>
          <w:rtl/>
        </w:rPr>
        <w:t xml:space="preserve"> </w:t>
      </w:r>
      <w:r w:rsidR="00A614CC">
        <w:rPr>
          <w:rtl/>
        </w:rPr>
        <w:t>« أ</w:t>
      </w:r>
      <w:r w:rsidR="00A614CC" w:rsidRPr="002C6033">
        <w:rPr>
          <w:rtl/>
        </w:rPr>
        <w:t>لم تسمع الربع القواء فينطق</w:t>
      </w:r>
      <w:r w:rsidR="00A614CC">
        <w:rPr>
          <w:rFonts w:hint="cs"/>
          <w:rtl/>
        </w:rPr>
        <w:t xml:space="preserve"> * </w:t>
      </w:r>
      <w:r w:rsidR="00A614CC" w:rsidRPr="002C6033">
        <w:rPr>
          <w:rtl/>
        </w:rPr>
        <w:t>وهل يخبرنك اليوم بيداء سملق. »</w:t>
      </w:r>
      <w:r w:rsidR="00A614CC">
        <w:rPr>
          <w:rFonts w:hint="cs"/>
          <w:rtl/>
        </w:rPr>
        <w:t xml:space="preserve">.  </w:t>
      </w:r>
      <w:r>
        <w:rPr>
          <w:rtl/>
        </w:rPr>
        <w:t>(</w:t>
      </w:r>
      <w:r w:rsidR="00A614CC">
        <w:rPr>
          <w:rtl/>
        </w:rPr>
        <w:t>2) سورة فص</w:t>
      </w:r>
      <w:r w:rsidRPr="002C6033">
        <w:rPr>
          <w:rtl/>
        </w:rPr>
        <w:t>لت : 11.</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3F3B4B" w:rsidP="00455BF3">
      <w:pPr>
        <w:pStyle w:val="libNormal0"/>
        <w:rPr>
          <w:rtl/>
        </w:rPr>
      </w:pPr>
      <w:r>
        <w:rPr>
          <w:rtl/>
        </w:rPr>
        <w:t xml:space="preserve">الّذي يعمّ </w:t>
      </w:r>
      <w:r w:rsidR="00AC34DC" w:rsidRPr="002C6033">
        <w:rPr>
          <w:rtl/>
        </w:rPr>
        <w:t xml:space="preserve">طلب الفعل من المختار وإرادة صدوره من غيره ، وبحملها الخيانة فيها والامتناع عن أدائها ، ومنه قولهم : حامل الأمانة ومحتملها لمن لا يؤديها وتبرأ </w:t>
      </w:r>
      <w:r>
        <w:rPr>
          <w:rtl/>
        </w:rPr>
        <w:t xml:space="preserve">ذمّته </w:t>
      </w:r>
      <w:r w:rsidR="00AC34DC" w:rsidRPr="002C6033">
        <w:rPr>
          <w:rtl/>
        </w:rPr>
        <w:t>فيكون الإباء منه إتيانا</w:t>
      </w:r>
      <w:r>
        <w:rPr>
          <w:rFonts w:hint="cs"/>
          <w:rtl/>
        </w:rPr>
        <w:t>ً</w:t>
      </w:r>
      <w:r w:rsidR="00AC34DC" w:rsidRPr="002C6033">
        <w:rPr>
          <w:rtl/>
        </w:rPr>
        <w:t xml:space="preserve"> بما يمكن </w:t>
      </w:r>
      <w:r>
        <w:rPr>
          <w:rtl/>
        </w:rPr>
        <w:t>أن</w:t>
      </w:r>
      <w:r w:rsidR="009D47BA">
        <w:rPr>
          <w:rtl/>
        </w:rPr>
        <w:t xml:space="preserve"> </w:t>
      </w:r>
      <w:r w:rsidR="00AC34DC" w:rsidRPr="002C6033">
        <w:rPr>
          <w:rtl/>
        </w:rPr>
        <w:t>يتأتى</w:t>
      </w:r>
      <w:r>
        <w:rPr>
          <w:rFonts w:hint="cs"/>
          <w:rtl/>
        </w:rPr>
        <w:t>ّ</w:t>
      </w:r>
      <w:r w:rsidR="00AC34DC" w:rsidRPr="002C6033">
        <w:rPr>
          <w:rtl/>
        </w:rPr>
        <w:t xml:space="preserve"> منها والظلم والجهالة للخيانة والتقصير.</w:t>
      </w:r>
    </w:p>
    <w:p w:rsidR="00AC34DC" w:rsidRPr="002C6033" w:rsidRDefault="00AC34DC" w:rsidP="00BA4765">
      <w:pPr>
        <w:pStyle w:val="libNormal"/>
        <w:rPr>
          <w:rtl/>
        </w:rPr>
      </w:pPr>
      <w:r w:rsidRPr="002C6033">
        <w:rPr>
          <w:rtl/>
        </w:rPr>
        <w:t>والخامس : ما قيل : إن</w:t>
      </w:r>
      <w:r w:rsidR="00A8347E">
        <w:rPr>
          <w:rFonts w:hint="cs"/>
          <w:rtl/>
        </w:rPr>
        <w:t>ّ</w:t>
      </w:r>
      <w:r w:rsidRPr="002C6033">
        <w:rPr>
          <w:rtl/>
        </w:rPr>
        <w:t xml:space="preserve">ه تعالى </w:t>
      </w:r>
      <w:r w:rsidR="00261595">
        <w:rPr>
          <w:rtl/>
        </w:rPr>
        <w:t xml:space="preserve">لـمّا </w:t>
      </w:r>
      <w:r w:rsidRPr="002C6033">
        <w:rPr>
          <w:rtl/>
        </w:rPr>
        <w:t>خلق الله هذه الأجرام خلق فيها فهما وقال لها : إني قد فرضت فريضة وخلقت جنة لمن أطاعني فيها ، ونارا لمن عصاني فقلن :</w:t>
      </w:r>
    </w:p>
    <w:p w:rsidR="00AC34DC" w:rsidRPr="002C6033" w:rsidRDefault="00AC34DC" w:rsidP="00BA4765">
      <w:pPr>
        <w:pStyle w:val="libNormal"/>
        <w:rPr>
          <w:rtl/>
        </w:rPr>
      </w:pPr>
      <w:r w:rsidRPr="002C6033">
        <w:rPr>
          <w:rtl/>
        </w:rPr>
        <w:t>نحن مسخرات على ما خلقنا لا نحتمل فريضة ولا نبتغي ثوابا ولا عقابا ، و</w:t>
      </w:r>
      <w:r w:rsidR="00261595">
        <w:rPr>
          <w:rtl/>
        </w:rPr>
        <w:t xml:space="preserve">لـمّا </w:t>
      </w:r>
      <w:r w:rsidRPr="002C6033">
        <w:rPr>
          <w:rtl/>
        </w:rPr>
        <w:t xml:space="preserve">خلق آدم </w:t>
      </w:r>
      <w:r w:rsidRPr="00932244">
        <w:rPr>
          <w:rStyle w:val="libAlaemChar"/>
          <w:rtl/>
        </w:rPr>
        <w:t>عليه‌السلام</w:t>
      </w:r>
      <w:r w:rsidRPr="002C6033">
        <w:rPr>
          <w:rtl/>
        </w:rPr>
        <w:t xml:space="preserve"> عرض عليه مثل ذلك فتحم</w:t>
      </w:r>
      <w:r w:rsidR="00A8347E">
        <w:rPr>
          <w:rFonts w:hint="cs"/>
          <w:rtl/>
        </w:rPr>
        <w:t>ّ</w:t>
      </w:r>
      <w:r w:rsidRPr="002C6033">
        <w:rPr>
          <w:rtl/>
        </w:rPr>
        <w:t xml:space="preserve">له ، </w:t>
      </w:r>
      <w:r w:rsidR="0071765D">
        <w:rPr>
          <w:rtl/>
        </w:rPr>
        <w:t xml:space="preserve">وكان </w:t>
      </w:r>
      <w:r w:rsidR="00A8347E">
        <w:rPr>
          <w:rtl/>
        </w:rPr>
        <w:t xml:space="preserve">ظلوماً </w:t>
      </w:r>
      <w:r w:rsidRPr="002C6033">
        <w:rPr>
          <w:rtl/>
        </w:rPr>
        <w:t>لنفسه بتحمله ما يشق عليها ، جهولا بوخامة عاقبته.</w:t>
      </w:r>
    </w:p>
    <w:p w:rsidR="00AC34DC" w:rsidRPr="002C6033" w:rsidRDefault="00AC34DC" w:rsidP="00BA4765">
      <w:pPr>
        <w:pStyle w:val="libNormal"/>
        <w:rPr>
          <w:rtl/>
        </w:rPr>
      </w:pPr>
      <w:r w:rsidRPr="002C6033">
        <w:rPr>
          <w:rtl/>
        </w:rPr>
        <w:t xml:space="preserve">والسادس : ما قيل : </w:t>
      </w:r>
      <w:r w:rsidR="009D47BA">
        <w:rPr>
          <w:rtl/>
        </w:rPr>
        <w:t xml:space="preserve">أنّ </w:t>
      </w:r>
      <w:r w:rsidRPr="002C6033">
        <w:rPr>
          <w:rtl/>
        </w:rPr>
        <w:t xml:space="preserve">المراد بالأمانة العقل والتكليف ، وبعرضها عليهن اعتبارها بالإضافة إلى استعدادهن ، وبآبائهن الإباء الطبيعي </w:t>
      </w:r>
      <w:r w:rsidR="003F3B4B">
        <w:rPr>
          <w:rtl/>
        </w:rPr>
        <w:t xml:space="preserve">الّذي </w:t>
      </w:r>
      <w:r w:rsidRPr="002C6033">
        <w:rPr>
          <w:rtl/>
        </w:rPr>
        <w:t xml:space="preserve">هو عدم اللياقة والاستعداد ، وبحمل </w:t>
      </w:r>
      <w:r w:rsidR="00BE2A22">
        <w:rPr>
          <w:rtl/>
        </w:rPr>
        <w:t xml:space="preserve">الإنسان </w:t>
      </w:r>
      <w:r w:rsidRPr="002C6033">
        <w:rPr>
          <w:rtl/>
        </w:rPr>
        <w:t xml:space="preserve">قابليته واستعداده لها ، وكونه </w:t>
      </w:r>
      <w:r w:rsidR="00A8347E">
        <w:rPr>
          <w:rtl/>
        </w:rPr>
        <w:t xml:space="preserve">ظلوماً جهولاً </w:t>
      </w:r>
      <w:r w:rsidR="00261595">
        <w:rPr>
          <w:rtl/>
        </w:rPr>
        <w:t xml:space="preserve">لـمّا </w:t>
      </w:r>
      <w:r w:rsidRPr="002C6033">
        <w:rPr>
          <w:rtl/>
        </w:rPr>
        <w:t xml:space="preserve">غلب عليه من القوة الغضبية والشهوية ، وعلى هذا يحسن </w:t>
      </w:r>
      <w:r w:rsidR="009D47BA">
        <w:rPr>
          <w:rtl/>
        </w:rPr>
        <w:t xml:space="preserve">أنّ </w:t>
      </w:r>
      <w:r w:rsidRPr="002C6033">
        <w:rPr>
          <w:rtl/>
        </w:rPr>
        <w:t>يكون علة للحمل عليه ، ف</w:t>
      </w:r>
      <w:r w:rsidR="009D47BA">
        <w:rPr>
          <w:rtl/>
        </w:rPr>
        <w:t xml:space="preserve">أنّ </w:t>
      </w:r>
      <w:r w:rsidRPr="002C6033">
        <w:rPr>
          <w:rtl/>
        </w:rPr>
        <w:t xml:space="preserve">من فوائد العقل </w:t>
      </w:r>
      <w:r w:rsidR="009D47BA">
        <w:rPr>
          <w:rtl/>
        </w:rPr>
        <w:t xml:space="preserve">أنّ </w:t>
      </w:r>
      <w:r w:rsidRPr="002C6033">
        <w:rPr>
          <w:rtl/>
        </w:rPr>
        <w:t xml:space="preserve">يكون مهيمنا على القوتين </w:t>
      </w:r>
      <w:r w:rsidR="00A8347E">
        <w:rPr>
          <w:rtl/>
        </w:rPr>
        <w:t xml:space="preserve">حافظاً </w:t>
      </w:r>
      <w:r w:rsidRPr="002C6033">
        <w:rPr>
          <w:rtl/>
        </w:rPr>
        <w:t>لهما عن التعدي ومجاوزة الحد ، ومعظم مقصود التكليف تعديلهما وكسر سورتهما.</w:t>
      </w:r>
    </w:p>
    <w:p w:rsidR="00AC34DC" w:rsidRPr="002C6033" w:rsidRDefault="00AC34DC" w:rsidP="00BA4765">
      <w:pPr>
        <w:pStyle w:val="libNormal"/>
        <w:rPr>
          <w:rtl/>
        </w:rPr>
      </w:pPr>
      <w:r w:rsidRPr="002C6033">
        <w:rPr>
          <w:rtl/>
        </w:rPr>
        <w:t xml:space="preserve">والسابع : </w:t>
      </w:r>
      <w:r w:rsidR="009D47BA">
        <w:rPr>
          <w:rtl/>
        </w:rPr>
        <w:t xml:space="preserve">أنّ </w:t>
      </w:r>
      <w:r w:rsidRPr="002C6033">
        <w:rPr>
          <w:rtl/>
        </w:rPr>
        <w:t>المراد بالأمانة أداء الأمانة ضد الخيانة أو قبولها ، وتصحيح تتمة الآية على أحد الوجوه المتقدمة.</w:t>
      </w:r>
    </w:p>
    <w:p w:rsidR="00AC34DC" w:rsidRPr="002C6033" w:rsidRDefault="00AC34DC" w:rsidP="00BA4765">
      <w:pPr>
        <w:pStyle w:val="libNormal"/>
        <w:rPr>
          <w:rtl/>
        </w:rPr>
      </w:pPr>
      <w:r w:rsidRPr="002C6033">
        <w:rPr>
          <w:rtl/>
        </w:rPr>
        <w:t xml:space="preserve">والثامن : </w:t>
      </w:r>
      <w:r w:rsidR="009D47BA">
        <w:rPr>
          <w:rtl/>
        </w:rPr>
        <w:t xml:space="preserve">أنّ </w:t>
      </w:r>
      <w:r w:rsidRPr="002C6033">
        <w:rPr>
          <w:rtl/>
        </w:rPr>
        <w:t>المراد بالأمانة والخلافة الكبرى ، وحملها ادعاؤها بغير حق ، والمراد ب</w:t>
      </w:r>
      <w:r w:rsidR="00BE2A22">
        <w:rPr>
          <w:rtl/>
        </w:rPr>
        <w:t xml:space="preserve">الإنسان </w:t>
      </w:r>
      <w:r w:rsidRPr="002C6033">
        <w:rPr>
          <w:rtl/>
        </w:rPr>
        <w:t xml:space="preserve">أبو بكر ، وقد وردت الأخبار الكثيرة في ذلك أوردتها في كتاب الإمامة وغيرها من كتاب بحار الأنوار ، كما </w:t>
      </w:r>
      <w:r w:rsidR="004A41AA">
        <w:rPr>
          <w:rtl/>
        </w:rPr>
        <w:t xml:space="preserve">يدلّ </w:t>
      </w:r>
      <w:r w:rsidRPr="002C6033">
        <w:rPr>
          <w:rtl/>
        </w:rPr>
        <w:t xml:space="preserve">عليه هذا الخبر ، وقد روي بأسانيد عن الرضا </w:t>
      </w:r>
      <w:r w:rsidRPr="00932244">
        <w:rPr>
          <w:rStyle w:val="libAlaemChar"/>
          <w:rtl/>
        </w:rPr>
        <w:t>عليه‌السلام</w:t>
      </w:r>
      <w:r w:rsidRPr="002C6033">
        <w:rPr>
          <w:rtl/>
        </w:rPr>
        <w:t xml:space="preserve"> قال : الأمانة الولاية من اد</w:t>
      </w:r>
      <w:r w:rsidR="004A41AA">
        <w:rPr>
          <w:rFonts w:hint="cs"/>
          <w:rtl/>
        </w:rPr>
        <w:t>ّ</w:t>
      </w:r>
      <w:r w:rsidRPr="002C6033">
        <w:rPr>
          <w:rtl/>
        </w:rPr>
        <w:t xml:space="preserve">عاها بغير حق كفر ، وقال </w:t>
      </w:r>
      <w:r w:rsidR="00935CFD">
        <w:rPr>
          <w:rtl/>
        </w:rPr>
        <w:t xml:space="preserve">عليّ </w:t>
      </w:r>
      <w:r w:rsidRPr="002C6033">
        <w:rPr>
          <w:rtl/>
        </w:rPr>
        <w:t>بن إبراهيم الأمانة هي الإمامة والأمر والنهي ، عرضت على السماوات والأرض والجبال فأبين أن</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يحملنها قال : أبين </w:t>
      </w:r>
      <w:r w:rsidR="001B3535">
        <w:rPr>
          <w:rtl/>
        </w:rPr>
        <w:t>أن</w:t>
      </w:r>
      <w:r w:rsidR="009D47BA">
        <w:rPr>
          <w:rtl/>
        </w:rPr>
        <w:t xml:space="preserve"> </w:t>
      </w:r>
      <w:r w:rsidR="001B3535">
        <w:rPr>
          <w:rtl/>
        </w:rPr>
        <w:t xml:space="preserve">يدّعوها </w:t>
      </w:r>
      <w:r w:rsidRPr="002C6033">
        <w:rPr>
          <w:rtl/>
        </w:rPr>
        <w:t xml:space="preserve">أو يغصبوها أهلها ، وأشفقن منها وحملها </w:t>
      </w:r>
      <w:r w:rsidR="00BE2A22">
        <w:rPr>
          <w:rtl/>
        </w:rPr>
        <w:t xml:space="preserve">الإنسان </w:t>
      </w:r>
      <w:r w:rsidR="009D47BA">
        <w:rPr>
          <w:rtl/>
        </w:rPr>
        <w:t xml:space="preserve">الأوّل </w:t>
      </w:r>
      <w:r w:rsidRPr="002C6033">
        <w:rPr>
          <w:rtl/>
        </w:rPr>
        <w:t xml:space="preserve">إنه </w:t>
      </w:r>
      <w:r w:rsidR="0071765D">
        <w:rPr>
          <w:rtl/>
        </w:rPr>
        <w:t xml:space="preserve">كان </w:t>
      </w:r>
      <w:r w:rsidR="00A8347E">
        <w:rPr>
          <w:rtl/>
        </w:rPr>
        <w:t xml:space="preserve">ظلوماً جهولاً </w:t>
      </w:r>
      <w:r w:rsidRPr="002C6033">
        <w:rPr>
          <w:rtl/>
        </w:rPr>
        <w:t xml:space="preserve">، وعن الصادق </w:t>
      </w:r>
      <w:r w:rsidRPr="00932244">
        <w:rPr>
          <w:rStyle w:val="libAlaemChar"/>
          <w:rtl/>
        </w:rPr>
        <w:t>عليه‌السلام</w:t>
      </w:r>
      <w:r w:rsidRPr="002C6033">
        <w:rPr>
          <w:rtl/>
        </w:rPr>
        <w:t xml:space="preserve"> : الأمانة الولاية و</w:t>
      </w:r>
      <w:r w:rsidR="00BE2A22">
        <w:rPr>
          <w:rtl/>
        </w:rPr>
        <w:t xml:space="preserve">الإنسان </w:t>
      </w:r>
      <w:r w:rsidRPr="002C6033">
        <w:rPr>
          <w:rtl/>
        </w:rPr>
        <w:t xml:space="preserve">أبو الشرور المنافق ، وعن الباقر </w:t>
      </w:r>
      <w:r w:rsidRPr="00932244">
        <w:rPr>
          <w:rStyle w:val="libAlaemChar"/>
          <w:rtl/>
        </w:rPr>
        <w:t>عليه‌السلام</w:t>
      </w:r>
      <w:r w:rsidRPr="002C6033">
        <w:rPr>
          <w:rtl/>
        </w:rPr>
        <w:t xml:space="preserve"> : هي الولاية أبين </w:t>
      </w:r>
      <w:r w:rsidR="009D47BA">
        <w:rPr>
          <w:rtl/>
        </w:rPr>
        <w:t xml:space="preserve">أنّ </w:t>
      </w:r>
      <w:r w:rsidRPr="002C6033">
        <w:rPr>
          <w:rtl/>
        </w:rPr>
        <w:t xml:space="preserve">يحملنها كفرا وحملها </w:t>
      </w:r>
      <w:r w:rsidR="00BE2A22">
        <w:rPr>
          <w:rtl/>
        </w:rPr>
        <w:t xml:space="preserve">الإنسان </w:t>
      </w:r>
      <w:r w:rsidRPr="002C6033">
        <w:rPr>
          <w:rtl/>
        </w:rPr>
        <w:t>و</w:t>
      </w:r>
      <w:r w:rsidR="00BE2A22">
        <w:rPr>
          <w:rtl/>
        </w:rPr>
        <w:t xml:space="preserve">الإنسان </w:t>
      </w:r>
      <w:r w:rsidRPr="002C6033">
        <w:rPr>
          <w:rtl/>
        </w:rPr>
        <w:t>أبو فلان.</w:t>
      </w:r>
    </w:p>
    <w:p w:rsidR="00AC34DC" w:rsidRPr="002C6033" w:rsidRDefault="001B3535" w:rsidP="00BA4765">
      <w:pPr>
        <w:pStyle w:val="libNormal"/>
        <w:rPr>
          <w:rtl/>
        </w:rPr>
      </w:pPr>
      <w:r>
        <w:rPr>
          <w:rtl/>
        </w:rPr>
        <w:t xml:space="preserve">وممّا </w:t>
      </w:r>
      <w:r w:rsidR="004A41AA">
        <w:rPr>
          <w:rtl/>
        </w:rPr>
        <w:t xml:space="preserve">يدلّ </w:t>
      </w:r>
      <w:r w:rsidR="00AC34DC" w:rsidRPr="002C6033">
        <w:rPr>
          <w:rtl/>
        </w:rPr>
        <w:t xml:space="preserve">على </w:t>
      </w:r>
      <w:r w:rsidR="009D47BA">
        <w:rPr>
          <w:rtl/>
        </w:rPr>
        <w:t xml:space="preserve">أنّ </w:t>
      </w:r>
      <w:r w:rsidR="00AC34DC" w:rsidRPr="002C6033">
        <w:rPr>
          <w:rtl/>
        </w:rPr>
        <w:t xml:space="preserve">المراد بها التكليف ما روي </w:t>
      </w:r>
      <w:r w:rsidR="009D47BA">
        <w:rPr>
          <w:rtl/>
        </w:rPr>
        <w:t xml:space="preserve">أنّ </w:t>
      </w:r>
      <w:r>
        <w:rPr>
          <w:rtl/>
        </w:rPr>
        <w:t xml:space="preserve">عليّاً </w:t>
      </w:r>
      <w:r w:rsidR="0071765D">
        <w:rPr>
          <w:rtl/>
        </w:rPr>
        <w:t xml:space="preserve">كان </w:t>
      </w:r>
      <w:r w:rsidR="00AC34DC" w:rsidRPr="002C6033">
        <w:rPr>
          <w:rtl/>
        </w:rPr>
        <w:t xml:space="preserve">إذا حضر وقت الصلاة تغير لونه فسئل عن ذلك فقال : حضر وقت أمانة عرضها الله على السماوات والأرض والجبال فأبين </w:t>
      </w:r>
      <w:r w:rsidR="009D47BA">
        <w:rPr>
          <w:rtl/>
        </w:rPr>
        <w:t xml:space="preserve">أنّ </w:t>
      </w:r>
      <w:r w:rsidR="00AC34DC" w:rsidRPr="002C6033">
        <w:rPr>
          <w:rtl/>
        </w:rPr>
        <w:t>يحملنها وأشفقن منها.</w:t>
      </w:r>
    </w:p>
    <w:p w:rsidR="00AC34DC" w:rsidRPr="002C6033" w:rsidRDefault="001B3535" w:rsidP="00BA4765">
      <w:pPr>
        <w:pStyle w:val="libNormal"/>
        <w:rPr>
          <w:rtl/>
        </w:rPr>
      </w:pPr>
      <w:r>
        <w:rPr>
          <w:rtl/>
        </w:rPr>
        <w:t xml:space="preserve">وممّا </w:t>
      </w:r>
      <w:r w:rsidR="004A41AA">
        <w:rPr>
          <w:rtl/>
        </w:rPr>
        <w:t xml:space="preserve">يدلّ </w:t>
      </w:r>
      <w:r w:rsidR="00AC34DC" w:rsidRPr="002C6033">
        <w:rPr>
          <w:rtl/>
        </w:rPr>
        <w:t xml:space="preserve">على كون المراد بها الإمامة المعروفة ما في نهج البلاغة في جملة وصاياه للمسلمين : </w:t>
      </w:r>
      <w:r w:rsidR="0071765D">
        <w:rPr>
          <w:rtl/>
        </w:rPr>
        <w:t xml:space="preserve">ثمّ </w:t>
      </w:r>
      <w:r w:rsidR="00AC34DC" w:rsidRPr="002C6033">
        <w:rPr>
          <w:rtl/>
        </w:rPr>
        <w:t xml:space="preserve">أداء الأمانة فقد خاب من ليس من أهلها ، أنها عرضت على السماوات المبنية والأرض المدحوة ، والجبال ذات الطول المنصوبة ، فلا أطول ولا أعرض ولا أعظم منها ، ولو امتنع شيء بطول أو عرض أو قوة أو عز لامتنعن ولكن أشفقن من العقوبة وعقلن ما جهل من هو أضعف منهن وهو </w:t>
      </w:r>
      <w:r w:rsidR="00BE2A22">
        <w:rPr>
          <w:rtl/>
        </w:rPr>
        <w:t xml:space="preserve">الإنسان </w:t>
      </w:r>
      <w:r w:rsidR="00AC34DC" w:rsidRPr="002C6033">
        <w:rPr>
          <w:rtl/>
        </w:rPr>
        <w:t xml:space="preserve">إنه </w:t>
      </w:r>
      <w:r w:rsidR="0071765D">
        <w:rPr>
          <w:rtl/>
        </w:rPr>
        <w:t xml:space="preserve">كان </w:t>
      </w:r>
      <w:r w:rsidR="00A8347E">
        <w:rPr>
          <w:rtl/>
        </w:rPr>
        <w:t xml:space="preserve">ظلوماً </w:t>
      </w:r>
      <w:r w:rsidR="00AC34DC" w:rsidRPr="002C6033">
        <w:rPr>
          <w:rtl/>
        </w:rPr>
        <w:t>جهولا.</w:t>
      </w:r>
    </w:p>
    <w:p w:rsidR="00AC34DC" w:rsidRPr="002C6033" w:rsidRDefault="00AC34DC" w:rsidP="00BA4765">
      <w:pPr>
        <w:pStyle w:val="libNormal"/>
        <w:rPr>
          <w:rtl/>
        </w:rPr>
      </w:pPr>
      <w:r w:rsidRPr="002C6033">
        <w:rPr>
          <w:rtl/>
        </w:rPr>
        <w:t xml:space="preserve">وعن الصادق </w:t>
      </w:r>
      <w:r w:rsidRPr="00932244">
        <w:rPr>
          <w:rStyle w:val="libAlaemChar"/>
          <w:rtl/>
        </w:rPr>
        <w:t>عليه‌السلام</w:t>
      </w:r>
      <w:r w:rsidRPr="002C6033">
        <w:rPr>
          <w:rtl/>
        </w:rPr>
        <w:t xml:space="preserve"> أنه</w:t>
      </w:r>
      <w:r w:rsidR="005F4305">
        <w:rPr>
          <w:rFonts w:hint="cs"/>
          <w:rtl/>
        </w:rPr>
        <w:t>ّ</w:t>
      </w:r>
      <w:r w:rsidRPr="002C6033">
        <w:rPr>
          <w:rtl/>
        </w:rPr>
        <w:t xml:space="preserve"> سئل عن الرجل يبعث إلى الرجل يقول : ابتع لي ثوبا فيطلب في السوق فيكون عنده مثل ما يجد له في السوق فيعطيه من عنده ، قال :</w:t>
      </w:r>
      <w:r>
        <w:rPr>
          <w:rFonts w:hint="cs"/>
          <w:rtl/>
        </w:rPr>
        <w:t xml:space="preserve"> </w:t>
      </w:r>
      <w:r w:rsidRPr="002C6033">
        <w:rPr>
          <w:rtl/>
        </w:rPr>
        <w:t xml:space="preserve">لا يقربن هذا ولا يدنس نفسه </w:t>
      </w:r>
      <w:r w:rsidR="009D47BA">
        <w:rPr>
          <w:rtl/>
        </w:rPr>
        <w:t xml:space="preserve">أنّ </w:t>
      </w:r>
      <w:r w:rsidRPr="002C6033">
        <w:rPr>
          <w:rtl/>
        </w:rPr>
        <w:t>الله عز وجل يقول</w:t>
      </w:r>
      <w:r>
        <w:rPr>
          <w:rFonts w:hint="cs"/>
          <w:rtl/>
        </w:rPr>
        <w:t xml:space="preserve"> </w:t>
      </w:r>
      <w:r w:rsidRPr="005F4305">
        <w:rPr>
          <w:rFonts w:hint="cs"/>
          <w:rtl/>
        </w:rPr>
        <w:t xml:space="preserve">: </w:t>
      </w:r>
      <w:r w:rsidRPr="005F4305">
        <w:rPr>
          <w:rtl/>
        </w:rPr>
        <w:t>إِنَّا عَرَضْنَا الْأَمانَةَ</w:t>
      </w:r>
      <w:r>
        <w:rPr>
          <w:rFonts w:hint="cs"/>
          <w:rtl/>
        </w:rPr>
        <w:t xml:space="preserve"> </w:t>
      </w:r>
      <w:r w:rsidRPr="002C6033">
        <w:rPr>
          <w:rtl/>
        </w:rPr>
        <w:t>« الآية ».</w:t>
      </w:r>
    </w:p>
    <w:p w:rsidR="00AC34DC" w:rsidRPr="002C6033" w:rsidRDefault="00AC34DC" w:rsidP="00BA4765">
      <w:pPr>
        <w:pStyle w:val="libNormal"/>
        <w:rPr>
          <w:rtl/>
        </w:rPr>
      </w:pPr>
      <w:r w:rsidRPr="002C6033">
        <w:rPr>
          <w:rtl/>
        </w:rPr>
        <w:t xml:space="preserve">والحق </w:t>
      </w:r>
      <w:r w:rsidR="009D47BA">
        <w:rPr>
          <w:rtl/>
        </w:rPr>
        <w:t xml:space="preserve">أنّ </w:t>
      </w:r>
      <w:r w:rsidRPr="002C6033">
        <w:rPr>
          <w:rtl/>
        </w:rPr>
        <w:t xml:space="preserve">الجميع داخل في الآية بحسب بطونها كما قيل : </w:t>
      </w:r>
      <w:r w:rsidR="009D47BA">
        <w:rPr>
          <w:rtl/>
        </w:rPr>
        <w:t xml:space="preserve">أنّ </w:t>
      </w:r>
      <w:r w:rsidRPr="002C6033">
        <w:rPr>
          <w:rtl/>
        </w:rPr>
        <w:t>المراد بالأمانة التكليف بالعبودية لله على وجهها ، والتقرب بها إلى الله سبحانه كما ينبغي لكل ع</w:t>
      </w:r>
      <w:r w:rsidR="0071765D">
        <w:rPr>
          <w:rtl/>
        </w:rPr>
        <w:t xml:space="preserve">بدّ </w:t>
      </w:r>
      <w:r w:rsidRPr="002C6033">
        <w:rPr>
          <w:rtl/>
        </w:rPr>
        <w:t xml:space="preserve">بحسب استعداده لها ، وأعظمها الخلافة الإلهية لأهلها </w:t>
      </w:r>
      <w:r w:rsidR="0071765D">
        <w:rPr>
          <w:rtl/>
        </w:rPr>
        <w:t xml:space="preserve">ثمّ </w:t>
      </w:r>
      <w:r w:rsidRPr="002C6033">
        <w:rPr>
          <w:rtl/>
        </w:rPr>
        <w:t xml:space="preserve">تسليم من لم يكن من أهلها لأهلها ، وعدم ادعاء منزلتها لنفسه ، </w:t>
      </w:r>
      <w:r w:rsidR="0071765D">
        <w:rPr>
          <w:rtl/>
        </w:rPr>
        <w:t xml:space="preserve">ثمّ </w:t>
      </w:r>
      <w:r w:rsidRPr="002C6033">
        <w:rPr>
          <w:rtl/>
        </w:rPr>
        <w:t xml:space="preserve">سائر التكاليف ، والمراد بعرضها على السماوات والأرض والجبال النظر إلى استعدادهن لذلك ، وبآبائهن الإباء الطبيعي </w:t>
      </w:r>
      <w:r w:rsidR="003F3B4B">
        <w:rPr>
          <w:rtl/>
        </w:rPr>
        <w:t xml:space="preserve">الّذي </w:t>
      </w:r>
      <w:r w:rsidRPr="002C6033">
        <w:rPr>
          <w:rtl/>
        </w:rPr>
        <w:t xml:space="preserve">هو عبارة عن عدم اللياقة ، وتحمل </w:t>
      </w:r>
      <w:r w:rsidR="00BE2A22">
        <w:rPr>
          <w:rtl/>
        </w:rPr>
        <w:t xml:space="preserve">الإنسان </w:t>
      </w:r>
      <w:r w:rsidRPr="002C6033">
        <w:rPr>
          <w:rtl/>
        </w:rPr>
        <w:t>إياها تحمله لها من غير استحقاق تكب</w:t>
      </w:r>
      <w:r w:rsidR="005F4305">
        <w:rPr>
          <w:rFonts w:hint="cs"/>
          <w:rtl/>
        </w:rPr>
        <w:t>ّ</w:t>
      </w:r>
      <w:r w:rsidRPr="002C6033">
        <w:rPr>
          <w:rtl/>
        </w:rPr>
        <w:t>را</w:t>
      </w:r>
      <w:r w:rsidR="005F4305">
        <w:rPr>
          <w:rFonts w:hint="cs"/>
          <w:rtl/>
        </w:rPr>
        <w:t>ً</w:t>
      </w:r>
      <w:r w:rsidRPr="002C6033">
        <w:rPr>
          <w:rtl/>
        </w:rPr>
        <w:t xml:space="preserve"> على أهلها أو مع تقصيره بحسب وصف الجنس باعتبار الأغلب ، وهذه معانيها</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الكلي</w:t>
      </w:r>
      <w:r w:rsidR="005F4305">
        <w:rPr>
          <w:rFonts w:hint="cs"/>
          <w:rtl/>
        </w:rPr>
        <w:t>ّ</w:t>
      </w:r>
      <w:r w:rsidRPr="002C6033">
        <w:rPr>
          <w:rtl/>
        </w:rPr>
        <w:t>ة ، وكل</w:t>
      </w:r>
      <w:r w:rsidR="005F4305">
        <w:rPr>
          <w:rFonts w:hint="cs"/>
          <w:rtl/>
        </w:rPr>
        <w:t>ّ</w:t>
      </w:r>
      <w:r w:rsidRPr="002C6033">
        <w:rPr>
          <w:rtl/>
        </w:rPr>
        <w:t xml:space="preserve"> ما ورد في تأويلها في مقام يرجع إلى هذه الحقائق كما يظهر عند </w:t>
      </w:r>
      <w:r w:rsidR="00E662E9">
        <w:rPr>
          <w:rtl/>
        </w:rPr>
        <w:t xml:space="preserve">التدبّر </w:t>
      </w:r>
      <w:r w:rsidRPr="002C6033">
        <w:rPr>
          <w:rtl/>
        </w:rPr>
        <w:t>والتوفيق من الله سبحانه.</w:t>
      </w:r>
    </w:p>
    <w:p w:rsidR="00AC34DC" w:rsidRPr="002C6033" w:rsidRDefault="00AC34DC" w:rsidP="00BA4765">
      <w:pPr>
        <w:pStyle w:val="libNormal"/>
        <w:rPr>
          <w:rtl/>
        </w:rPr>
      </w:pPr>
      <w:r w:rsidRPr="002C6033">
        <w:rPr>
          <w:rtl/>
        </w:rPr>
        <w:t>قال ال</w:t>
      </w:r>
      <w:r w:rsidR="0071765D">
        <w:rPr>
          <w:rtl/>
        </w:rPr>
        <w:t xml:space="preserve">سيّد </w:t>
      </w:r>
      <w:r w:rsidRPr="002C6033">
        <w:rPr>
          <w:rtl/>
        </w:rPr>
        <w:t xml:space="preserve">المرتضى </w:t>
      </w:r>
      <w:r w:rsidRPr="00932244">
        <w:rPr>
          <w:rStyle w:val="libAlaemChar"/>
          <w:rtl/>
        </w:rPr>
        <w:t>رضي‌الله‌عنه</w:t>
      </w:r>
      <w:r w:rsidRPr="002C6033">
        <w:rPr>
          <w:rtl/>
        </w:rPr>
        <w:t xml:space="preserve"> في أجوبة المسائل العكبري</w:t>
      </w:r>
      <w:r w:rsidR="00E662E9">
        <w:rPr>
          <w:rFonts w:hint="cs"/>
          <w:rtl/>
        </w:rPr>
        <w:t>ّ</w:t>
      </w:r>
      <w:r w:rsidRPr="002C6033">
        <w:rPr>
          <w:rtl/>
        </w:rPr>
        <w:t>ة حيث سئل عن تفسير هذه الآية : إنه لم يكن عرض في الحقيقة على السماوات والأرض والجبال بقول صريح أو دليل ينوب مناب القول ، و</w:t>
      </w:r>
      <w:r w:rsidR="009D47BA">
        <w:rPr>
          <w:rtl/>
        </w:rPr>
        <w:t xml:space="preserve">إنّما </w:t>
      </w:r>
      <w:r w:rsidRPr="002C6033">
        <w:rPr>
          <w:rtl/>
        </w:rPr>
        <w:t xml:space="preserve">الكلام في هذه الآية مجاز أريد به الإيضاح عن عظم الأمانة ، وثقل التكليف بها وشدته على </w:t>
      </w:r>
      <w:r w:rsidR="00BE2A22">
        <w:rPr>
          <w:rtl/>
        </w:rPr>
        <w:t xml:space="preserve">الإنسان </w:t>
      </w:r>
      <w:r w:rsidRPr="002C6033">
        <w:rPr>
          <w:rtl/>
        </w:rPr>
        <w:t>، و</w:t>
      </w:r>
      <w:r w:rsidR="009D47BA">
        <w:rPr>
          <w:rtl/>
        </w:rPr>
        <w:t xml:space="preserve">أنّ </w:t>
      </w:r>
      <w:r w:rsidRPr="002C6033">
        <w:rPr>
          <w:rtl/>
        </w:rPr>
        <w:t>السماوات والأرض والجبال لو كانت مما تقبل لأبت حمل الأمانة ولم يؤد مع ذلك حقها ، ونظير ذلك قوله تعالى :</w:t>
      </w:r>
      <w:r>
        <w:rPr>
          <w:rtl/>
        </w:rPr>
        <w:t xml:space="preserve"> </w:t>
      </w:r>
      <w:r w:rsidRPr="000B7B1F">
        <w:rPr>
          <w:rtl/>
        </w:rPr>
        <w:t>«</w:t>
      </w:r>
      <w:r>
        <w:rPr>
          <w:rtl/>
        </w:rPr>
        <w:t xml:space="preserve"> </w:t>
      </w:r>
      <w:r w:rsidRPr="00775FD3">
        <w:rPr>
          <w:rStyle w:val="libAieChar"/>
          <w:rtl/>
        </w:rPr>
        <w:t xml:space="preserve">تَكادُ السَّماواتُ يَتَفَطَّرْنَ مِنْهُ وَتَنْشَقُّ الْأَرْضُ وَتَخِرُّ الْجِبالُ هَدًّا </w:t>
      </w:r>
      <w:r w:rsidRPr="000B7B1F">
        <w:rPr>
          <w:rtl/>
        </w:rPr>
        <w:t>»</w:t>
      </w:r>
      <w:r>
        <w:rPr>
          <w:rtl/>
        </w:rPr>
        <w:t xml:space="preserve"> </w:t>
      </w:r>
      <w:r w:rsidRPr="00BA4765">
        <w:rPr>
          <w:rStyle w:val="libFootnotenumChar"/>
          <w:rtl/>
        </w:rPr>
        <w:t>(1)</w:t>
      </w:r>
      <w:r w:rsidRPr="002C6033">
        <w:rPr>
          <w:rtl/>
        </w:rPr>
        <w:t xml:space="preserve"> ومعلوم </w:t>
      </w:r>
      <w:r w:rsidR="009D47BA">
        <w:rPr>
          <w:rtl/>
        </w:rPr>
        <w:t xml:space="preserve">أنّ </w:t>
      </w:r>
      <w:r w:rsidRPr="002C6033">
        <w:rPr>
          <w:rtl/>
        </w:rPr>
        <w:t>السماوات والأرض والجبال جماد لا تعرف الكفر من الإيم</w:t>
      </w:r>
      <w:r w:rsidR="009D47BA">
        <w:rPr>
          <w:rtl/>
        </w:rPr>
        <w:t xml:space="preserve">أنّ </w:t>
      </w:r>
      <w:r w:rsidRPr="002C6033">
        <w:rPr>
          <w:rtl/>
        </w:rPr>
        <w:t>، ولكن المعنى في ذلك إعظام ما فعله المبطلون وتفوه به الضالون وأقدم به المجرمون من الكفر بالله تعالى ، وأنه من عظمه جار مجرى ما يثقل باعتماده على السماوات والأرض والجبال و</w:t>
      </w:r>
      <w:r w:rsidR="009D47BA">
        <w:rPr>
          <w:rtl/>
        </w:rPr>
        <w:t xml:space="preserve">أنّ </w:t>
      </w:r>
      <w:r w:rsidRPr="002C6033">
        <w:rPr>
          <w:rtl/>
        </w:rPr>
        <w:t xml:space="preserve">الوزر به كذلك ، </w:t>
      </w:r>
      <w:r w:rsidR="0071765D">
        <w:rPr>
          <w:rtl/>
        </w:rPr>
        <w:t xml:space="preserve">وكان </w:t>
      </w:r>
      <w:r w:rsidRPr="002C6033">
        <w:rPr>
          <w:rtl/>
        </w:rPr>
        <w:t>الكلام في معناه ما جاء به التنزيل مجازا واستعارة كما ذكرناه ، ومثل ذلك قوله تعالى :</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مِنَ الْحِجارَةِ </w:t>
      </w:r>
      <w:r w:rsidR="00261595">
        <w:rPr>
          <w:rStyle w:val="libAieChar"/>
          <w:rtl/>
        </w:rPr>
        <w:t xml:space="preserve">لـمّا </w:t>
      </w:r>
      <w:r w:rsidRPr="00775FD3">
        <w:rPr>
          <w:rStyle w:val="libAieChar"/>
          <w:rtl/>
        </w:rPr>
        <w:t xml:space="preserve">يَتَفَجَّرُ مِنْهُ الْأَنْهارُ </w:t>
      </w:r>
      <w:r w:rsidRPr="000B7B1F">
        <w:rPr>
          <w:rtl/>
        </w:rPr>
        <w:t>»</w:t>
      </w:r>
      <w:r>
        <w:rPr>
          <w:rtl/>
        </w:rPr>
        <w:t xml:space="preserve"> </w:t>
      </w:r>
      <w:r w:rsidRPr="00BA4765">
        <w:rPr>
          <w:rStyle w:val="libFootnotenumChar"/>
          <w:rtl/>
        </w:rPr>
        <w:t>(2)</w:t>
      </w:r>
      <w:r w:rsidRPr="002C6033">
        <w:rPr>
          <w:rtl/>
        </w:rPr>
        <w:t xml:space="preserve"> الآية ومعلوم </w:t>
      </w:r>
      <w:r w:rsidR="009D47BA">
        <w:rPr>
          <w:rtl/>
        </w:rPr>
        <w:t xml:space="preserve">أنّ </w:t>
      </w:r>
      <w:r w:rsidRPr="002C6033">
        <w:rPr>
          <w:rtl/>
        </w:rPr>
        <w:t>الحجارة جماد لا يعلم فيخشى أو يحذر أو يرجو ويؤمل و</w:t>
      </w:r>
      <w:r w:rsidR="009D47BA">
        <w:rPr>
          <w:rtl/>
        </w:rPr>
        <w:t xml:space="preserve">إنّما </w:t>
      </w:r>
      <w:r w:rsidRPr="002C6033">
        <w:rPr>
          <w:rtl/>
        </w:rPr>
        <w:t xml:space="preserve">المراد بذلك تعظيم الوزر في معصية الله تعالى وما يجب </w:t>
      </w:r>
      <w:r w:rsidR="009D47BA">
        <w:rPr>
          <w:rtl/>
        </w:rPr>
        <w:t xml:space="preserve">أنّ </w:t>
      </w:r>
      <w:r w:rsidRPr="002C6033">
        <w:rPr>
          <w:rtl/>
        </w:rPr>
        <w:t>يكون الع</w:t>
      </w:r>
      <w:r w:rsidR="0071765D">
        <w:rPr>
          <w:rtl/>
        </w:rPr>
        <w:t xml:space="preserve">بدّ </w:t>
      </w:r>
      <w:r w:rsidRPr="002C6033">
        <w:rPr>
          <w:rtl/>
        </w:rPr>
        <w:t>عليه من خشية الله وقد بين الله ذلك بقوله في نظير ما ذكرناه :</w:t>
      </w:r>
      <w:r>
        <w:rPr>
          <w:rtl/>
        </w:rPr>
        <w:t xml:space="preserve"> </w:t>
      </w:r>
      <w:r w:rsidRPr="000B7B1F">
        <w:rPr>
          <w:rtl/>
        </w:rPr>
        <w:t>«</w:t>
      </w:r>
      <w:r>
        <w:rPr>
          <w:rtl/>
        </w:rPr>
        <w:t xml:space="preserve"> </w:t>
      </w:r>
      <w:r w:rsidRPr="00775FD3">
        <w:rPr>
          <w:rStyle w:val="libAieChar"/>
          <w:rtl/>
        </w:rPr>
        <w:t xml:space="preserve">وَلَوْ </w:t>
      </w:r>
      <w:r w:rsidR="009D47BA">
        <w:rPr>
          <w:rStyle w:val="libAieChar"/>
          <w:rtl/>
        </w:rPr>
        <w:t xml:space="preserve">أنّ </w:t>
      </w:r>
      <w:r w:rsidRPr="00775FD3">
        <w:rPr>
          <w:rStyle w:val="libAieChar"/>
          <w:rtl/>
        </w:rPr>
        <w:t xml:space="preserve">قُرْآناً سُيِّرَتْ بِهِ الْجِبالُ </w:t>
      </w:r>
      <w:r w:rsidRPr="000B7B1F">
        <w:rPr>
          <w:rtl/>
        </w:rPr>
        <w:t>»</w:t>
      </w:r>
      <w:r>
        <w:rPr>
          <w:rtl/>
        </w:rPr>
        <w:t xml:space="preserve"> </w:t>
      </w:r>
      <w:r w:rsidRPr="00BA4765">
        <w:rPr>
          <w:rStyle w:val="libFootnotenumChar"/>
          <w:rtl/>
        </w:rPr>
        <w:t>(3)</w:t>
      </w:r>
      <w:r w:rsidRPr="002C6033">
        <w:rPr>
          <w:rtl/>
        </w:rPr>
        <w:t xml:space="preserve"> الآية ، فبي</w:t>
      </w:r>
      <w:r w:rsidR="00EF282D">
        <w:rPr>
          <w:rFonts w:hint="cs"/>
          <w:rtl/>
        </w:rPr>
        <w:t>ّ</w:t>
      </w:r>
      <w:r w:rsidRPr="002C6033">
        <w:rPr>
          <w:rtl/>
        </w:rPr>
        <w:t xml:space="preserve">ن بهذا المثل عن جلالة </w:t>
      </w:r>
      <w:r w:rsidR="00C24AFC">
        <w:rPr>
          <w:rtl/>
        </w:rPr>
        <w:t xml:space="preserve">القران </w:t>
      </w:r>
      <w:r w:rsidRPr="002C6033">
        <w:rPr>
          <w:rtl/>
        </w:rPr>
        <w:t xml:space="preserve">وعظم قدره وعلو شأنه ، وأنه لو </w:t>
      </w:r>
      <w:r w:rsidR="0071765D">
        <w:rPr>
          <w:rtl/>
        </w:rPr>
        <w:t xml:space="preserve">كان </w:t>
      </w:r>
      <w:r w:rsidRPr="002C6033">
        <w:rPr>
          <w:rtl/>
        </w:rPr>
        <w:t>كلام يكون به ما عده ووصفه ل</w:t>
      </w:r>
      <w:r w:rsidR="0071765D">
        <w:rPr>
          <w:rtl/>
        </w:rPr>
        <w:t xml:space="preserve">كان </w:t>
      </w:r>
      <w:r w:rsidR="009D47BA">
        <w:rPr>
          <w:rtl/>
        </w:rPr>
        <w:t xml:space="preserve">بالقران </w:t>
      </w:r>
      <w:r w:rsidRPr="002C6033">
        <w:rPr>
          <w:rtl/>
        </w:rPr>
        <w:t>لعظم قدره على سائر الكلام.</w:t>
      </w:r>
    </w:p>
    <w:p w:rsidR="00AC34DC" w:rsidRPr="002C6033" w:rsidRDefault="00AC34DC" w:rsidP="00BA4765">
      <w:pPr>
        <w:pStyle w:val="libNormal"/>
        <w:rPr>
          <w:rtl/>
        </w:rPr>
      </w:pPr>
      <w:r w:rsidRPr="002C6033">
        <w:rPr>
          <w:rtl/>
        </w:rPr>
        <w:t xml:space="preserve">وقد قيل : </w:t>
      </w:r>
      <w:r w:rsidR="009D47BA">
        <w:rPr>
          <w:rtl/>
        </w:rPr>
        <w:t xml:space="preserve">أنّ </w:t>
      </w:r>
      <w:r w:rsidRPr="002C6033">
        <w:rPr>
          <w:rtl/>
        </w:rPr>
        <w:t>المعنى في قوله :</w:t>
      </w:r>
      <w:r>
        <w:rPr>
          <w:rtl/>
        </w:rPr>
        <w:t xml:space="preserve"> </w:t>
      </w:r>
      <w:r w:rsidRPr="000B7B1F">
        <w:rPr>
          <w:rtl/>
        </w:rPr>
        <w:t>«</w:t>
      </w:r>
      <w:r>
        <w:rPr>
          <w:rtl/>
        </w:rPr>
        <w:t xml:space="preserve"> </w:t>
      </w:r>
      <w:r w:rsidRPr="00775FD3">
        <w:rPr>
          <w:rStyle w:val="libAieChar"/>
          <w:rtl/>
        </w:rPr>
        <w:t xml:space="preserve">إِنَّا عَرَضْنَا الْأَمانَةَ </w:t>
      </w:r>
      <w:r w:rsidRPr="000B7B1F">
        <w:rPr>
          <w:rtl/>
        </w:rPr>
        <w:t>»</w:t>
      </w:r>
      <w:r>
        <w:rPr>
          <w:rtl/>
        </w:rPr>
        <w:t xml:space="preserve"> </w:t>
      </w:r>
      <w:r w:rsidRPr="002C6033">
        <w:rPr>
          <w:rtl/>
        </w:rPr>
        <w:t>عرضها على أهل السماوات وأهل الأرض وأهل الجبال ، والعرب تخبر عن أهل الموضع بذكر الموضع ويسميهم</w:t>
      </w:r>
    </w:p>
    <w:p w:rsidR="00AC34DC" w:rsidRPr="002C6033" w:rsidRDefault="00AC34DC" w:rsidP="008D1DCC">
      <w:pPr>
        <w:pStyle w:val="libLine"/>
        <w:rPr>
          <w:rtl/>
        </w:rPr>
      </w:pPr>
      <w:r w:rsidRPr="002C6033">
        <w:rPr>
          <w:rtl/>
        </w:rPr>
        <w:t>__________________</w:t>
      </w:r>
    </w:p>
    <w:p w:rsidR="00AC34DC" w:rsidRPr="002C6033" w:rsidRDefault="00AC34DC" w:rsidP="00EF282D">
      <w:pPr>
        <w:pStyle w:val="libFootnote0"/>
        <w:rPr>
          <w:rtl/>
          <w:lang w:bidi="fa-IR"/>
        </w:rPr>
      </w:pPr>
      <w:r>
        <w:rPr>
          <w:rtl/>
        </w:rPr>
        <w:t>(</w:t>
      </w:r>
      <w:r w:rsidRPr="002C6033">
        <w:rPr>
          <w:rtl/>
        </w:rPr>
        <w:t>1) سورة مريم : 90.</w:t>
      </w:r>
      <w:r w:rsidR="00EF282D">
        <w:rPr>
          <w:rFonts w:hint="cs"/>
          <w:rtl/>
        </w:rPr>
        <w:t xml:space="preserve"> </w:t>
      </w:r>
      <w:r>
        <w:rPr>
          <w:rtl/>
        </w:rPr>
        <w:t>(</w:t>
      </w:r>
      <w:r w:rsidRPr="002C6033">
        <w:rPr>
          <w:rtl/>
        </w:rPr>
        <w:t>2) سورة البقرة : 74.</w:t>
      </w:r>
    </w:p>
    <w:p w:rsidR="00AC34DC" w:rsidRPr="002C6033" w:rsidRDefault="00AC34DC" w:rsidP="008D1DCC">
      <w:pPr>
        <w:pStyle w:val="libFootnote0"/>
        <w:rPr>
          <w:rtl/>
          <w:lang w:bidi="fa-IR"/>
        </w:rPr>
      </w:pPr>
      <w:r>
        <w:rPr>
          <w:rtl/>
        </w:rPr>
        <w:t>(</w:t>
      </w:r>
      <w:r w:rsidRPr="002C6033">
        <w:rPr>
          <w:rtl/>
        </w:rPr>
        <w:t>3) سورة الرعد : 31.</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w:t>
      </w:r>
      <w:r>
        <w:rPr>
          <w:rtl/>
        </w:rPr>
        <w:t xml:space="preserve"> </w:t>
      </w:r>
      <w:r w:rsidR="00A614CC">
        <w:rPr>
          <w:rtl/>
        </w:rPr>
        <w:t xml:space="preserve">- </w:t>
      </w:r>
      <w:r w:rsidR="0071765D">
        <w:rPr>
          <w:rtl/>
        </w:rPr>
        <w:t xml:space="preserve">محمّد </w:t>
      </w:r>
      <w:r w:rsidRPr="002C6033">
        <w:rPr>
          <w:rtl/>
        </w:rPr>
        <w:t>بن يحيى ، عن أحمد بن أبي زاهر ، عن الحسن بن موسى الخش</w:t>
      </w:r>
      <w:r w:rsidR="00EF282D">
        <w:rPr>
          <w:rFonts w:hint="cs"/>
          <w:rtl/>
        </w:rPr>
        <w:t>ّ</w:t>
      </w:r>
      <w:r w:rsidRPr="002C6033">
        <w:rPr>
          <w:rtl/>
        </w:rPr>
        <w:t xml:space="preserve">اب ، عن </w:t>
      </w:r>
      <w:r w:rsidR="00935CFD">
        <w:rPr>
          <w:rtl/>
        </w:rPr>
        <w:t xml:space="preserve">عليّ </w:t>
      </w:r>
      <w:r w:rsidRPr="002C6033">
        <w:rPr>
          <w:rtl/>
        </w:rPr>
        <w:t xml:space="preserve">بن </w:t>
      </w:r>
      <w:r w:rsidR="00477C2D">
        <w:rPr>
          <w:rtl/>
        </w:rPr>
        <w:t xml:space="preserve">حسان </w:t>
      </w:r>
      <w:r w:rsidRPr="002C6033">
        <w:rPr>
          <w:rtl/>
        </w:rPr>
        <w:t>، عن ع</w:t>
      </w:r>
      <w:r w:rsidR="00EF282D">
        <w:rPr>
          <w:rtl/>
        </w:rPr>
        <w:t>بد</w:t>
      </w:r>
      <w:r w:rsidR="0071765D">
        <w:rPr>
          <w:rtl/>
        </w:rPr>
        <w:t xml:space="preserve"> </w:t>
      </w:r>
      <w:r w:rsidRPr="002C6033">
        <w:rPr>
          <w:rtl/>
        </w:rPr>
        <w:t>الر</w:t>
      </w:r>
      <w:r w:rsidR="00EF282D">
        <w:rPr>
          <w:rFonts w:hint="cs"/>
          <w:rtl/>
        </w:rPr>
        <w:t>َّ</w:t>
      </w:r>
      <w:r w:rsidRPr="002C6033">
        <w:rPr>
          <w:rtl/>
        </w:rPr>
        <w:t>حمن بن كثير ، عن أبي ع</w:t>
      </w:r>
      <w:r w:rsidR="0071765D">
        <w:rPr>
          <w:rtl/>
        </w:rPr>
        <w:t xml:space="preserve">بدّ </w:t>
      </w:r>
      <w:r w:rsidRPr="002C6033">
        <w:rPr>
          <w:rtl/>
        </w:rPr>
        <w:t xml:space="preserve">الله </w:t>
      </w:r>
      <w:r w:rsidRPr="00932244">
        <w:rPr>
          <w:rStyle w:val="libAlaemChar"/>
          <w:rtl/>
        </w:rPr>
        <w:t>عليه‌السلام</w:t>
      </w:r>
      <w:r w:rsidRPr="002C6033">
        <w:rPr>
          <w:rtl/>
        </w:rPr>
        <w:t xml:space="preserve"> في قول الله عز وجل [ و</w:t>
      </w:r>
      <w:r>
        <w:rPr>
          <w:rFonts w:hint="cs"/>
          <w:rtl/>
        </w:rPr>
        <w:t xml:space="preserve"> </w:t>
      </w:r>
      <w:r w:rsidRPr="002C6033">
        <w:rPr>
          <w:rtl/>
        </w:rPr>
        <w:t>]</w:t>
      </w:r>
      <w:r>
        <w:rPr>
          <w:rtl/>
        </w:rPr>
        <w:t xml:space="preserve"> </w:t>
      </w:r>
      <w:r w:rsidRPr="000B7B1F">
        <w:rPr>
          <w:rtl/>
        </w:rPr>
        <w:t>«</w:t>
      </w:r>
      <w:r>
        <w:rPr>
          <w:rtl/>
        </w:rPr>
        <w:t xml:space="preserve"> </w:t>
      </w:r>
      <w:r w:rsidRPr="00775FD3">
        <w:rPr>
          <w:rStyle w:val="libAieChar"/>
          <w:rtl/>
        </w:rPr>
        <w:t xml:space="preserve">الَّذِينَ آمَنُوا وَلَمْ يَلْبِسُوا إِيمانَهُمْ بِظُلْمٍ </w:t>
      </w:r>
      <w:r w:rsidRPr="000B7B1F">
        <w:rPr>
          <w:rtl/>
        </w:rPr>
        <w:t>»</w:t>
      </w:r>
      <w:r>
        <w:rPr>
          <w:rtl/>
        </w:rPr>
        <w:t xml:space="preserve"> </w:t>
      </w:r>
      <w:r w:rsidRPr="00BA4765">
        <w:rPr>
          <w:rStyle w:val="libFootnotenumChar"/>
          <w:rtl/>
        </w:rPr>
        <w:t>(1)</w:t>
      </w:r>
      <w:r w:rsidRPr="002C6033">
        <w:rPr>
          <w:rtl/>
        </w:rPr>
        <w:t xml:space="preserve"> قال بما جاء به </w:t>
      </w:r>
      <w:r w:rsidR="0071765D">
        <w:rPr>
          <w:rtl/>
        </w:rPr>
        <w:t xml:space="preserve">محمّد </w:t>
      </w:r>
      <w:r w:rsidRPr="00932244">
        <w:rPr>
          <w:rStyle w:val="libAlaemChar"/>
          <w:rtl/>
        </w:rPr>
        <w:t>صلى‌الله‌عليه‌وآله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باسمه قال الله تعالى :</w:t>
      </w:r>
      <w:r>
        <w:rPr>
          <w:rtl/>
        </w:rPr>
        <w:t xml:space="preserve"> </w:t>
      </w:r>
      <w:r w:rsidRPr="000B7B1F">
        <w:rPr>
          <w:rtl/>
        </w:rPr>
        <w:t>«</w:t>
      </w:r>
      <w:r>
        <w:rPr>
          <w:rtl/>
        </w:rPr>
        <w:t xml:space="preserve"> </w:t>
      </w:r>
      <w:r w:rsidRPr="00775FD3">
        <w:rPr>
          <w:rStyle w:val="libAieChar"/>
          <w:rtl/>
        </w:rPr>
        <w:t xml:space="preserve">وَسْئَلِ الْقَرْيَةَ الَّتِي كُنَّا فِيها وَالْعِيرَ </w:t>
      </w:r>
      <w:r w:rsidRPr="000B7B1F">
        <w:rPr>
          <w:rtl/>
        </w:rPr>
        <w:t>»</w:t>
      </w:r>
      <w:r>
        <w:rPr>
          <w:rtl/>
        </w:rPr>
        <w:t xml:space="preserve"> </w:t>
      </w:r>
      <w:r w:rsidRPr="00BA4765">
        <w:rPr>
          <w:rStyle w:val="libFootnotenumChar"/>
          <w:rtl/>
        </w:rPr>
        <w:t>(2)</w:t>
      </w:r>
      <w:r w:rsidRPr="002C6033">
        <w:rPr>
          <w:rtl/>
        </w:rPr>
        <w:t xml:space="preserve"> يريد أهل القرية وأهل العير ، </w:t>
      </w:r>
      <w:r w:rsidR="0071765D">
        <w:rPr>
          <w:rtl/>
        </w:rPr>
        <w:t xml:space="preserve">وكان </w:t>
      </w:r>
      <w:r w:rsidRPr="002C6033">
        <w:rPr>
          <w:rtl/>
        </w:rPr>
        <w:t>العرض على أهل السماوات وأهل الأرض ، وأهل الجبال قبل خلق آدم ، وخي</w:t>
      </w:r>
      <w:r w:rsidR="00200011">
        <w:rPr>
          <w:rFonts w:hint="cs"/>
          <w:rtl/>
        </w:rPr>
        <w:t>ّ</w:t>
      </w:r>
      <w:r w:rsidRPr="002C6033">
        <w:rPr>
          <w:rtl/>
        </w:rPr>
        <w:t xml:space="preserve">روا بين التكليف </w:t>
      </w:r>
      <w:r w:rsidR="00200011">
        <w:rPr>
          <w:rtl/>
        </w:rPr>
        <w:t>لم</w:t>
      </w:r>
      <w:r w:rsidR="00261595">
        <w:rPr>
          <w:rtl/>
        </w:rPr>
        <w:t xml:space="preserve">ا </w:t>
      </w:r>
      <w:r w:rsidRPr="002C6033">
        <w:rPr>
          <w:rtl/>
        </w:rPr>
        <w:t>كل</w:t>
      </w:r>
      <w:r w:rsidR="00200011">
        <w:rPr>
          <w:rFonts w:hint="cs"/>
          <w:rtl/>
        </w:rPr>
        <w:t>ّ</w:t>
      </w:r>
      <w:r w:rsidRPr="002C6033">
        <w:rPr>
          <w:rtl/>
        </w:rPr>
        <w:t xml:space="preserve">فه آدم وبنوه فأشفقوا من التفريط فيه واستعفوا منه فاعفوا ، </w:t>
      </w:r>
      <w:r w:rsidR="00200011">
        <w:rPr>
          <w:rtl/>
        </w:rPr>
        <w:t xml:space="preserve">فتكّلفه </w:t>
      </w:r>
      <w:r w:rsidR="00BE2A22">
        <w:rPr>
          <w:rtl/>
        </w:rPr>
        <w:t xml:space="preserve">الإنسان </w:t>
      </w:r>
      <w:r w:rsidRPr="002C6033">
        <w:rPr>
          <w:rtl/>
        </w:rPr>
        <w:t xml:space="preserve">ففرط فيه ، وليست الآية على ما ظنه السائل أنها هي الوديعة وما في بابها </w:t>
      </w:r>
      <w:r w:rsidR="00200011">
        <w:rPr>
          <w:rtl/>
        </w:rPr>
        <w:t xml:space="preserve">ولكنّها </w:t>
      </w:r>
      <w:r w:rsidRPr="002C6033">
        <w:rPr>
          <w:rtl/>
        </w:rPr>
        <w:t xml:space="preserve">التكليف </w:t>
      </w:r>
      <w:r w:rsidR="003F3B4B">
        <w:rPr>
          <w:rtl/>
        </w:rPr>
        <w:t xml:space="preserve">الّذي </w:t>
      </w:r>
      <w:r w:rsidRPr="002C6033">
        <w:rPr>
          <w:rtl/>
        </w:rPr>
        <w:t xml:space="preserve">وصفناه ، ولقوم من أصحاب الحديث الذاهبين إلى الإمامة جواب تعلقوا به من جهة بعض الأخبار وهي </w:t>
      </w:r>
      <w:r w:rsidR="009D47BA">
        <w:rPr>
          <w:rtl/>
        </w:rPr>
        <w:t xml:space="preserve">أنّ </w:t>
      </w:r>
      <w:r w:rsidRPr="002C6033">
        <w:rPr>
          <w:rtl/>
        </w:rPr>
        <w:t xml:space="preserve">الأمانة هي الولاية لأمير المؤمنين </w:t>
      </w:r>
      <w:r w:rsidRPr="00932244">
        <w:rPr>
          <w:rStyle w:val="libAlaemChar"/>
          <w:rtl/>
        </w:rPr>
        <w:t>عليه‌السلام</w:t>
      </w:r>
      <w:r w:rsidRPr="002C6033">
        <w:rPr>
          <w:rtl/>
        </w:rPr>
        <w:t xml:space="preserve"> ، و</w:t>
      </w:r>
      <w:r w:rsidR="009D47BA">
        <w:rPr>
          <w:rtl/>
        </w:rPr>
        <w:t xml:space="preserve">إنّما </w:t>
      </w:r>
      <w:r w:rsidRPr="002C6033">
        <w:rPr>
          <w:rtl/>
        </w:rPr>
        <w:t xml:space="preserve">عرضت قبل خلق آدم على السماوات والأرض والجبال ليأتوا بها على شروطها فأبين من حملها على ذلك </w:t>
      </w:r>
      <w:r w:rsidR="00200011">
        <w:rPr>
          <w:rtl/>
        </w:rPr>
        <w:t xml:space="preserve">خوفاً </w:t>
      </w:r>
      <w:r w:rsidRPr="002C6033">
        <w:rPr>
          <w:rtl/>
        </w:rPr>
        <w:t xml:space="preserve">من تضييع الحق فيها ، وكلفها الناس فتكلفوها ولم يود أكثرهم </w:t>
      </w:r>
      <w:r w:rsidR="00200011">
        <w:rPr>
          <w:rtl/>
        </w:rPr>
        <w:t xml:space="preserve">حقّها </w:t>
      </w:r>
      <w:r w:rsidRPr="002C6033">
        <w:rPr>
          <w:rtl/>
        </w:rPr>
        <w:t>، انتهى.</w:t>
      </w:r>
    </w:p>
    <w:p w:rsidR="00AC34DC" w:rsidRPr="002C6033" w:rsidRDefault="00AC34DC" w:rsidP="00BA4765">
      <w:pPr>
        <w:pStyle w:val="libNormal"/>
        <w:rPr>
          <w:rtl/>
        </w:rPr>
      </w:pPr>
      <w:r w:rsidRPr="002C6033">
        <w:rPr>
          <w:rtl/>
        </w:rPr>
        <w:t xml:space="preserve">وأقول : إذا عرفت هذه المعاني وأحطت بما حققنا </w:t>
      </w:r>
      <w:r w:rsidR="00200011">
        <w:rPr>
          <w:rtl/>
        </w:rPr>
        <w:t xml:space="preserve">سابقاً </w:t>
      </w:r>
      <w:r w:rsidRPr="002C6033">
        <w:rPr>
          <w:rtl/>
        </w:rPr>
        <w:t xml:space="preserve">يمكن حمل الخبر على </w:t>
      </w:r>
      <w:r w:rsidR="009D47BA">
        <w:rPr>
          <w:rtl/>
        </w:rPr>
        <w:t xml:space="preserve">أنّ </w:t>
      </w:r>
      <w:r w:rsidRPr="002C6033">
        <w:rPr>
          <w:rtl/>
        </w:rPr>
        <w:t>المراد مطلق التكليف ، و</w:t>
      </w:r>
      <w:r w:rsidR="009D47BA">
        <w:rPr>
          <w:rtl/>
        </w:rPr>
        <w:t xml:space="preserve">إنّما </w:t>
      </w:r>
      <w:r w:rsidRPr="002C6033">
        <w:rPr>
          <w:rtl/>
        </w:rPr>
        <w:t xml:space="preserve">خص </w:t>
      </w:r>
      <w:r w:rsidRPr="00932244">
        <w:rPr>
          <w:rStyle w:val="libAlaemChar"/>
          <w:rtl/>
        </w:rPr>
        <w:t>عليه‌السلام</w:t>
      </w:r>
      <w:r w:rsidRPr="002C6033">
        <w:rPr>
          <w:rtl/>
        </w:rPr>
        <w:t xml:space="preserve"> الولاية بالذكر لأن</w:t>
      </w:r>
      <w:r w:rsidR="00200011">
        <w:rPr>
          <w:rFonts w:hint="cs"/>
          <w:rtl/>
        </w:rPr>
        <w:t>ّ</w:t>
      </w:r>
      <w:r w:rsidRPr="002C6033">
        <w:rPr>
          <w:rtl/>
        </w:rPr>
        <w:t xml:space="preserve">ها هي العمدة في التكاليف والشرط في </w:t>
      </w:r>
      <w:r w:rsidR="00200011">
        <w:rPr>
          <w:rtl/>
        </w:rPr>
        <w:t xml:space="preserve">صحّة </w:t>
      </w:r>
      <w:r w:rsidRPr="002C6033">
        <w:rPr>
          <w:rtl/>
        </w:rPr>
        <w:t>باقيها وصونها وحفظها والله يعلم.</w:t>
      </w:r>
    </w:p>
    <w:p w:rsidR="00AC34DC" w:rsidRPr="002C6033" w:rsidRDefault="00AC34DC" w:rsidP="00BA4765">
      <w:pPr>
        <w:pStyle w:val="libNormal"/>
        <w:rPr>
          <w:rtl/>
          <w:lang w:bidi="fa-IR"/>
        </w:rPr>
      </w:pPr>
      <w:r w:rsidRPr="006C1748">
        <w:rPr>
          <w:rStyle w:val="libBold2Char"/>
          <w:rtl/>
        </w:rPr>
        <w:t>الحديث الثالث</w:t>
      </w:r>
      <w:r w:rsidRPr="002C6033">
        <w:rPr>
          <w:rtl/>
          <w:lang w:bidi="fa-IR"/>
        </w:rPr>
        <w:t xml:space="preserve"> : ضعيف.</w:t>
      </w:r>
    </w:p>
    <w:p w:rsidR="00AC34DC" w:rsidRPr="002C6033" w:rsidRDefault="00AC34DC" w:rsidP="00BA4765">
      <w:pPr>
        <w:pStyle w:val="libNormal"/>
        <w:rPr>
          <w:rtl/>
        </w:rPr>
      </w:pPr>
      <w:r w:rsidRPr="002C6033">
        <w:rPr>
          <w:rtl/>
        </w:rPr>
        <w:t>والآية في سورة الأنعام وتمامها :</w:t>
      </w:r>
      <w:r>
        <w:rPr>
          <w:rtl/>
        </w:rPr>
        <w:t xml:space="preserve"> </w:t>
      </w:r>
      <w:r w:rsidRPr="000B7B1F">
        <w:rPr>
          <w:rtl/>
        </w:rPr>
        <w:t>«</w:t>
      </w:r>
      <w:r>
        <w:rPr>
          <w:rtl/>
        </w:rPr>
        <w:t xml:space="preserve"> </w:t>
      </w:r>
      <w:r w:rsidRPr="00775FD3">
        <w:rPr>
          <w:rStyle w:val="libAieChar"/>
          <w:rtl/>
        </w:rPr>
        <w:t xml:space="preserve">أُولئِكَ لَهُمُ الْأَمْنُ وَهُمْ مُهْتَدُونَ </w:t>
      </w:r>
      <w:r w:rsidRPr="000B7B1F">
        <w:rPr>
          <w:rtl/>
        </w:rPr>
        <w:t>»</w:t>
      </w:r>
      <w:r>
        <w:rPr>
          <w:rtl/>
        </w:rPr>
        <w:t xml:space="preserve"> </w:t>
      </w:r>
      <w:r w:rsidRPr="00BA4765">
        <w:rPr>
          <w:rStyle w:val="libFootnotenumChar"/>
          <w:rtl/>
        </w:rPr>
        <w:t>(1)</w:t>
      </w:r>
      <w:r w:rsidRPr="002C6033">
        <w:rPr>
          <w:rtl/>
        </w:rPr>
        <w:t xml:space="preserve"> وقال الطبرسي </w:t>
      </w:r>
      <w:r>
        <w:rPr>
          <w:rtl/>
        </w:rPr>
        <w:t>(ره) :</w:t>
      </w:r>
      <w:r w:rsidRPr="002C6033">
        <w:rPr>
          <w:rtl/>
        </w:rPr>
        <w:t xml:space="preserve"> </w:t>
      </w:r>
      <w:r w:rsidRPr="00C743B8">
        <w:rPr>
          <w:rtl/>
        </w:rPr>
        <w:t>الذين آمنوا ولم يلبسوا إيمانهم بظلم ، معناه</w:t>
      </w:r>
      <w:r w:rsidRPr="002C6033">
        <w:rPr>
          <w:rtl/>
        </w:rPr>
        <w:t xml:space="preserve"> عرفوا الله تعالى وصدقوا به وبما أوجبه عليهم ولم يخلطوا ذلك بظلم والظلم هو الشرك عن ابن عباس وأكثر المفسرين ،</w:t>
      </w:r>
      <w:r>
        <w:rPr>
          <w:rtl/>
        </w:rPr>
        <w:t xml:space="preserve"> وروي عن أبي بن كعب أنه قال : أ</w:t>
      </w:r>
      <w:r w:rsidRPr="002C6033">
        <w:rPr>
          <w:rtl/>
        </w:rPr>
        <w:t>لم تسمع قوله سبحانه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الشِّرْكَ لَظُلْمٌ عَظِيمٌ </w:t>
      </w:r>
      <w:r w:rsidRPr="000B7B1F">
        <w:rPr>
          <w:rtl/>
        </w:rPr>
        <w:t>»</w:t>
      </w:r>
      <w:r>
        <w:rPr>
          <w:rtl/>
        </w:rPr>
        <w:t xml:space="preserve"> </w:t>
      </w:r>
      <w:r w:rsidRPr="00BA4765">
        <w:rPr>
          <w:rStyle w:val="libFootnotenumChar"/>
          <w:rtl/>
        </w:rPr>
        <w:t>(3)</w:t>
      </w:r>
      <w:r w:rsidRPr="002C6033">
        <w:rPr>
          <w:rtl/>
        </w:rPr>
        <w:t xml:space="preserve"> وهو </w:t>
      </w:r>
      <w:r w:rsidR="00200011">
        <w:rPr>
          <w:rtl/>
        </w:rPr>
        <w:t xml:space="preserve">المرويّ </w:t>
      </w:r>
      <w:r w:rsidRPr="002C6033">
        <w:rPr>
          <w:rtl/>
        </w:rPr>
        <w:t xml:space="preserve">عن </w:t>
      </w:r>
      <w:r w:rsidR="00200011">
        <w:rPr>
          <w:rtl/>
        </w:rPr>
        <w:t xml:space="preserve">سلمان </w:t>
      </w:r>
      <w:r w:rsidRPr="002C6033">
        <w:rPr>
          <w:rtl/>
        </w:rPr>
        <w:t>وحذيفة ، وروي عن ابن مسعود قال</w:t>
      </w:r>
    </w:p>
    <w:p w:rsidR="00AC34DC" w:rsidRPr="002C6033" w:rsidRDefault="00AC34DC" w:rsidP="008D1DCC">
      <w:pPr>
        <w:pStyle w:val="libLine"/>
        <w:rPr>
          <w:rtl/>
        </w:rPr>
      </w:pPr>
      <w:r w:rsidRPr="002C6033">
        <w:rPr>
          <w:rtl/>
        </w:rPr>
        <w:t>__________________</w:t>
      </w:r>
    </w:p>
    <w:p w:rsidR="00AC34DC" w:rsidRPr="002C6033" w:rsidRDefault="00AC34DC" w:rsidP="00C03643">
      <w:pPr>
        <w:pStyle w:val="libFootnote0"/>
        <w:rPr>
          <w:rtl/>
          <w:lang w:bidi="fa-IR"/>
        </w:rPr>
      </w:pPr>
      <w:r>
        <w:rPr>
          <w:rtl/>
        </w:rPr>
        <w:t>(</w:t>
      </w:r>
      <w:r w:rsidRPr="002C6033">
        <w:rPr>
          <w:rtl/>
        </w:rPr>
        <w:t>1) سورة الأنعام : 81.</w:t>
      </w:r>
      <w:r w:rsidR="00C03643">
        <w:rPr>
          <w:rFonts w:hint="cs"/>
          <w:rtl/>
        </w:rPr>
        <w:t xml:space="preserve"> </w:t>
      </w:r>
      <w:r>
        <w:rPr>
          <w:rtl/>
        </w:rPr>
        <w:t>(</w:t>
      </w:r>
      <w:r w:rsidRPr="002C6033">
        <w:rPr>
          <w:rtl/>
        </w:rPr>
        <w:t>2) سورة يوسف : 82.</w:t>
      </w:r>
    </w:p>
    <w:p w:rsidR="00AC34DC" w:rsidRPr="002C6033" w:rsidRDefault="00AC34DC" w:rsidP="008D1DCC">
      <w:pPr>
        <w:pStyle w:val="libFootnote0"/>
        <w:rPr>
          <w:rtl/>
          <w:lang w:bidi="fa-IR"/>
        </w:rPr>
      </w:pPr>
      <w:r>
        <w:rPr>
          <w:rtl/>
        </w:rPr>
        <w:t>(</w:t>
      </w:r>
      <w:r w:rsidRPr="002C6033">
        <w:rPr>
          <w:rtl/>
        </w:rPr>
        <w:t xml:space="preserve">3) سورة </w:t>
      </w:r>
      <w:r w:rsidR="00C03643">
        <w:rPr>
          <w:rtl/>
        </w:rPr>
        <w:t xml:space="preserve">لقمان </w:t>
      </w:r>
      <w:r w:rsidRPr="002C6033">
        <w:rPr>
          <w:rtl/>
        </w:rPr>
        <w:t>: 13.</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من الولاية ولم </w:t>
      </w:r>
      <w:r w:rsidR="00C03643">
        <w:rPr>
          <w:rtl/>
        </w:rPr>
        <w:t xml:space="preserve">يخلّطوها </w:t>
      </w:r>
      <w:r w:rsidRPr="002C6033">
        <w:rPr>
          <w:rtl/>
        </w:rPr>
        <w:t xml:space="preserve">بولاية </w:t>
      </w:r>
      <w:r w:rsidR="00A614CC">
        <w:rPr>
          <w:rtl/>
        </w:rPr>
        <w:t xml:space="preserve">فلان </w:t>
      </w:r>
      <w:r w:rsidRPr="002C6033">
        <w:rPr>
          <w:rtl/>
        </w:rPr>
        <w:t>و</w:t>
      </w:r>
      <w:r w:rsidR="00A614CC">
        <w:rPr>
          <w:rtl/>
        </w:rPr>
        <w:t xml:space="preserve">فلان </w:t>
      </w:r>
      <w:r w:rsidRPr="002C6033">
        <w:rPr>
          <w:rtl/>
        </w:rPr>
        <w:t xml:space="preserve">فهو </w:t>
      </w:r>
      <w:r w:rsidR="00C03643">
        <w:rPr>
          <w:rtl/>
        </w:rPr>
        <w:t xml:space="preserve">الملبّس </w:t>
      </w:r>
      <w:r w:rsidRPr="002C6033">
        <w:rPr>
          <w:rtl/>
        </w:rPr>
        <w:t>بالظلم</w:t>
      </w:r>
    </w:p>
    <w:p w:rsidR="00AC34DC" w:rsidRPr="00324B78" w:rsidRDefault="009B7AC2" w:rsidP="008D1DCC">
      <w:pPr>
        <w:pStyle w:val="libLine"/>
        <w:rPr>
          <w:rtl/>
        </w:rPr>
      </w:pPr>
      <w:r>
        <w:rPr>
          <w:rFonts w:hint="cs"/>
          <w:rtl/>
        </w:rPr>
        <w:t>________________________________________________________</w:t>
      </w:r>
    </w:p>
    <w:p w:rsidR="00AC34DC" w:rsidRPr="002C6033" w:rsidRDefault="00261595" w:rsidP="00455BF3">
      <w:pPr>
        <w:pStyle w:val="libNormal0"/>
        <w:rPr>
          <w:rtl/>
        </w:rPr>
      </w:pPr>
      <w:r>
        <w:rPr>
          <w:rtl/>
        </w:rPr>
        <w:t xml:space="preserve">لـمّا </w:t>
      </w:r>
      <w:r w:rsidR="00AC34DC" w:rsidRPr="002C6033">
        <w:rPr>
          <w:rtl/>
        </w:rPr>
        <w:t>نزلت هذه الآية شق على الناس وقالوا : يا رسول الله وأينا لم يظلم نفسه</w:t>
      </w:r>
      <w:r w:rsidR="00AC34DC">
        <w:rPr>
          <w:rtl/>
        </w:rPr>
        <w:t>؟</w:t>
      </w:r>
      <w:r w:rsidR="00AC34DC" w:rsidRPr="002C6033">
        <w:rPr>
          <w:rtl/>
        </w:rPr>
        <w:t xml:space="preserve"> فقال </w:t>
      </w:r>
      <w:r w:rsidR="00AC34DC" w:rsidRPr="00932244">
        <w:rPr>
          <w:rStyle w:val="libAlaemChar"/>
          <w:rtl/>
        </w:rPr>
        <w:t>عليه‌السلام</w:t>
      </w:r>
      <w:r w:rsidR="00AC34DC" w:rsidRPr="002C6033">
        <w:rPr>
          <w:rtl/>
        </w:rPr>
        <w:t xml:space="preserve"> : ليس </w:t>
      </w:r>
      <w:r w:rsidR="003F3B4B">
        <w:rPr>
          <w:rtl/>
        </w:rPr>
        <w:t xml:space="preserve">الّذي </w:t>
      </w:r>
      <w:r w:rsidR="00AC34DC" w:rsidRPr="002C6033">
        <w:rPr>
          <w:rtl/>
        </w:rPr>
        <w:t>تعنون</w:t>
      </w:r>
      <w:r w:rsidR="00AC34DC">
        <w:rPr>
          <w:rtl/>
        </w:rPr>
        <w:t xml:space="preserve"> أ</w:t>
      </w:r>
      <w:r w:rsidR="00AC34DC" w:rsidRPr="002C6033">
        <w:rPr>
          <w:rtl/>
        </w:rPr>
        <w:t>لم تسمعوا إلى ما قال الع</w:t>
      </w:r>
      <w:r w:rsidR="0071765D">
        <w:rPr>
          <w:rtl/>
        </w:rPr>
        <w:t xml:space="preserve">بدّ </w:t>
      </w:r>
      <w:r w:rsidR="00AC34DC" w:rsidRPr="002C6033">
        <w:rPr>
          <w:rtl/>
        </w:rPr>
        <w:t>الصالح :</w:t>
      </w:r>
      <w:r w:rsidR="00AC34DC">
        <w:rPr>
          <w:rtl/>
        </w:rPr>
        <w:t xml:space="preserve"> </w:t>
      </w:r>
      <w:r w:rsidR="00AC34DC" w:rsidRPr="000B7B1F">
        <w:rPr>
          <w:rtl/>
        </w:rPr>
        <w:t>«</w:t>
      </w:r>
      <w:r w:rsidR="00AC34DC">
        <w:rPr>
          <w:rtl/>
        </w:rPr>
        <w:t xml:space="preserve"> </w:t>
      </w:r>
      <w:r w:rsidR="00AC34DC" w:rsidRPr="00775FD3">
        <w:rPr>
          <w:rStyle w:val="libAieChar"/>
          <w:rtl/>
        </w:rPr>
        <w:t xml:space="preserve">يا بُنَيَّ لا تُشْرِكْ بِاللهِ </w:t>
      </w:r>
      <w:r w:rsidR="009D47BA">
        <w:rPr>
          <w:rStyle w:val="libAieChar"/>
          <w:rtl/>
        </w:rPr>
        <w:t xml:space="preserve">أنّ </w:t>
      </w:r>
      <w:r w:rsidR="00AC34DC" w:rsidRPr="00775FD3">
        <w:rPr>
          <w:rStyle w:val="libAieChar"/>
          <w:rtl/>
        </w:rPr>
        <w:t xml:space="preserve">الشِّرْكَ لَظُلْمٌ عَظِيمٌ </w:t>
      </w:r>
      <w:r w:rsidR="00AC34DC" w:rsidRPr="000B7B1F">
        <w:rPr>
          <w:rtl/>
        </w:rPr>
        <w:t>»</w:t>
      </w:r>
      <w:r w:rsidR="00AC34DC">
        <w:rPr>
          <w:rtl/>
        </w:rPr>
        <w:t xml:space="preserve"> </w:t>
      </w:r>
      <w:r w:rsidR="00AC34DC" w:rsidRPr="002C6033">
        <w:rPr>
          <w:rtl/>
        </w:rPr>
        <w:t>وقال الجبائي والبلخي : يدخل في الظلم كل كبيرة تحط ثواب الطاعة</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أُولئِكَ لَهُمُ الْأَمْنُ </w:t>
      </w:r>
      <w:r w:rsidR="00AC34DC" w:rsidRPr="000B7B1F">
        <w:rPr>
          <w:rtl/>
        </w:rPr>
        <w:t>»</w:t>
      </w:r>
      <w:r w:rsidR="00AC34DC">
        <w:rPr>
          <w:rtl/>
        </w:rPr>
        <w:t xml:space="preserve"> </w:t>
      </w:r>
      <w:r w:rsidR="00AC34DC" w:rsidRPr="002C6033">
        <w:rPr>
          <w:rtl/>
        </w:rPr>
        <w:t>من الله بحصول الثواب والأم</w:t>
      </w:r>
      <w:r w:rsidR="009D47BA">
        <w:rPr>
          <w:rtl/>
        </w:rPr>
        <w:t xml:space="preserve">أنّ </w:t>
      </w:r>
      <w:r w:rsidR="00AC34DC" w:rsidRPr="002C6033">
        <w:rPr>
          <w:rtl/>
        </w:rPr>
        <w:t>من العقاب</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وَهُمْ مُهْتَدُونَ </w:t>
      </w:r>
      <w:r w:rsidR="00AC34DC" w:rsidRPr="000B7B1F">
        <w:rPr>
          <w:rtl/>
        </w:rPr>
        <w:t>»</w:t>
      </w:r>
      <w:r w:rsidR="00AC34DC">
        <w:rPr>
          <w:rtl/>
        </w:rPr>
        <w:t xml:space="preserve"> </w:t>
      </w:r>
      <w:r w:rsidR="00AC34DC" w:rsidRPr="002C6033">
        <w:rPr>
          <w:rtl/>
        </w:rPr>
        <w:t>أي محكوم لهم بالاهتداء إلى الحق والدين وقيل : إلى الجنة ، انتهى.</w:t>
      </w:r>
    </w:p>
    <w:p w:rsidR="00AC34DC" w:rsidRPr="002C6033" w:rsidRDefault="00AC34DC" w:rsidP="00BA4765">
      <w:pPr>
        <w:pStyle w:val="libNormal"/>
        <w:rPr>
          <w:rtl/>
        </w:rPr>
      </w:pPr>
      <w:r w:rsidRPr="002C6033">
        <w:rPr>
          <w:rtl/>
        </w:rPr>
        <w:t>واختلف في تأويلها في أخبارنا فعن أبي بصير عن أبي ع</w:t>
      </w:r>
      <w:r w:rsidR="0071765D">
        <w:rPr>
          <w:rtl/>
        </w:rPr>
        <w:t xml:space="preserve">بدّ </w:t>
      </w:r>
      <w:r w:rsidRPr="002C6033">
        <w:rPr>
          <w:rtl/>
        </w:rPr>
        <w:t xml:space="preserve">الله </w:t>
      </w:r>
      <w:r w:rsidRPr="00932244">
        <w:rPr>
          <w:rStyle w:val="libAlaemChar"/>
          <w:rtl/>
        </w:rPr>
        <w:t>عليه‌السلام</w:t>
      </w:r>
      <w:r w:rsidRPr="002C6033">
        <w:rPr>
          <w:rtl/>
        </w:rPr>
        <w:t xml:space="preserve"> قال : قلت :</w:t>
      </w:r>
      <w:r>
        <w:rPr>
          <w:rFonts w:hint="cs"/>
          <w:rtl/>
        </w:rPr>
        <w:t xml:space="preserve"> </w:t>
      </w:r>
      <w:r w:rsidRPr="000B7B1F">
        <w:rPr>
          <w:rtl/>
        </w:rPr>
        <w:t>«</w:t>
      </w:r>
      <w:r>
        <w:rPr>
          <w:rtl/>
        </w:rPr>
        <w:t xml:space="preserve"> </w:t>
      </w:r>
      <w:r w:rsidRPr="00775FD3">
        <w:rPr>
          <w:rStyle w:val="libAieChar"/>
          <w:rtl/>
        </w:rPr>
        <w:t xml:space="preserve">الَّذِينَ آمَنُوا وَلَمْ يَلْبِسُوا إِيمانَهُمْ بِظُلْمٍ </w:t>
      </w:r>
      <w:r w:rsidRPr="000B7B1F">
        <w:rPr>
          <w:rtl/>
        </w:rPr>
        <w:t>»</w:t>
      </w:r>
      <w:r>
        <w:rPr>
          <w:rtl/>
        </w:rPr>
        <w:t xml:space="preserve"> </w:t>
      </w:r>
      <w:r w:rsidRPr="002C6033">
        <w:rPr>
          <w:rtl/>
        </w:rPr>
        <w:t>الزنا منه</w:t>
      </w:r>
      <w:r>
        <w:rPr>
          <w:rtl/>
        </w:rPr>
        <w:t>؟</w:t>
      </w:r>
      <w:r w:rsidRPr="002C6033">
        <w:rPr>
          <w:rtl/>
        </w:rPr>
        <w:t xml:space="preserve"> قال : أعوذ بالله من أولئك ، لا ولكنه ذنب إذا تاب تاب الله عليه ، وقال : مدمن الزنا والسرقة وشارب الخمر كعا</w:t>
      </w:r>
      <w:r w:rsidR="0071765D">
        <w:rPr>
          <w:rtl/>
        </w:rPr>
        <w:t xml:space="preserve">بدّ </w:t>
      </w:r>
      <w:r w:rsidRPr="002C6033">
        <w:rPr>
          <w:rtl/>
        </w:rPr>
        <w:t>الوثن.</w:t>
      </w:r>
    </w:p>
    <w:p w:rsidR="00AC34DC" w:rsidRPr="002C6033" w:rsidRDefault="00AC34DC" w:rsidP="00BA4765">
      <w:pPr>
        <w:pStyle w:val="libNormal"/>
        <w:rPr>
          <w:rtl/>
        </w:rPr>
      </w:pPr>
      <w:r w:rsidRPr="002C6033">
        <w:rPr>
          <w:rtl/>
        </w:rPr>
        <w:t xml:space="preserve">وعن يعقوب بن شعيب عنه </w:t>
      </w:r>
      <w:r w:rsidRPr="00932244">
        <w:rPr>
          <w:rStyle w:val="libAlaemChar"/>
          <w:rtl/>
        </w:rPr>
        <w:t>عليه‌السلام</w:t>
      </w:r>
      <w:r w:rsidRPr="002C6033">
        <w:rPr>
          <w:rtl/>
        </w:rPr>
        <w:t xml:space="preserve"> قال : الضلال فما فوقه ، وعن أبي بصير عنه </w:t>
      </w:r>
      <w:r w:rsidRPr="00932244">
        <w:rPr>
          <w:rStyle w:val="libAlaemChar"/>
          <w:rtl/>
        </w:rPr>
        <w:t>عليه‌السلام</w:t>
      </w:r>
      <w:r w:rsidRPr="002C6033">
        <w:rPr>
          <w:rtl/>
        </w:rPr>
        <w:t xml:space="preserve"> قال :</w:t>
      </w:r>
      <w:r>
        <w:rPr>
          <w:rtl/>
        </w:rPr>
        <w:t xml:space="preserve"> </w:t>
      </w:r>
      <w:r w:rsidRPr="000B7B1F">
        <w:rPr>
          <w:rtl/>
        </w:rPr>
        <w:t>«</w:t>
      </w:r>
      <w:r>
        <w:rPr>
          <w:rtl/>
        </w:rPr>
        <w:t xml:space="preserve"> </w:t>
      </w:r>
      <w:r w:rsidRPr="00775FD3">
        <w:rPr>
          <w:rStyle w:val="libAieChar"/>
          <w:rtl/>
        </w:rPr>
        <w:t xml:space="preserve">بِظُلْمٍ </w:t>
      </w:r>
      <w:r w:rsidRPr="000B7B1F">
        <w:rPr>
          <w:rtl/>
        </w:rPr>
        <w:t>»</w:t>
      </w:r>
      <w:r>
        <w:rPr>
          <w:rtl/>
        </w:rPr>
        <w:t xml:space="preserve"> </w:t>
      </w:r>
      <w:r w:rsidRPr="002C6033">
        <w:rPr>
          <w:rtl/>
        </w:rPr>
        <w:t xml:space="preserve">أي بشك ، ويظهر من بعضها </w:t>
      </w:r>
      <w:r w:rsidR="009D47BA">
        <w:rPr>
          <w:rtl/>
        </w:rPr>
        <w:t xml:space="preserve">أنّ </w:t>
      </w:r>
      <w:r w:rsidRPr="002C6033">
        <w:rPr>
          <w:rtl/>
        </w:rPr>
        <w:t>المراد جميع المعاصي ويمكن حمله في الخبر على جميع ما يخرج من الدين ، ويكون تخصيص الولاية لأنها العمدة والأهم والمختلف فيه بين المسلمين.</w:t>
      </w:r>
    </w:p>
    <w:p w:rsidR="00AC34DC" w:rsidRPr="002C6033" w:rsidRDefault="00AC34DC" w:rsidP="002B27A6">
      <w:pPr>
        <w:pStyle w:val="libNormal"/>
        <w:rPr>
          <w:rtl/>
        </w:rPr>
      </w:pPr>
      <w:r w:rsidRPr="00C03643">
        <w:rPr>
          <w:rtl/>
        </w:rPr>
        <w:t xml:space="preserve">قوله : وهو </w:t>
      </w:r>
      <w:r w:rsidR="00C03643" w:rsidRPr="00C03643">
        <w:rPr>
          <w:rtl/>
        </w:rPr>
        <w:t xml:space="preserve">الملبّس </w:t>
      </w:r>
      <w:r w:rsidRPr="00C03643">
        <w:rPr>
          <w:rtl/>
        </w:rPr>
        <w:t>بكسر</w:t>
      </w:r>
      <w:r w:rsidRPr="002C6033">
        <w:rPr>
          <w:rtl/>
        </w:rPr>
        <w:t xml:space="preserve"> الباء </w:t>
      </w:r>
      <w:r w:rsidR="00DB5E4F">
        <w:rPr>
          <w:rtl/>
        </w:rPr>
        <w:t xml:space="preserve">المشدّدة </w:t>
      </w:r>
      <w:r w:rsidRPr="002C6033">
        <w:rPr>
          <w:rtl/>
        </w:rPr>
        <w:t xml:space="preserve">فالضمير راجع إلى الرجل </w:t>
      </w:r>
      <w:r w:rsidR="003F3B4B">
        <w:rPr>
          <w:rtl/>
        </w:rPr>
        <w:t xml:space="preserve">الّذي </w:t>
      </w:r>
      <w:r w:rsidRPr="002C6033">
        <w:rPr>
          <w:rtl/>
        </w:rPr>
        <w:t xml:space="preserve">خلط ولاية الحق بالباطل أو بفتحها ، فالضمير راجع إلى </w:t>
      </w:r>
      <w:r w:rsidR="00DB5E4F">
        <w:rPr>
          <w:rtl/>
        </w:rPr>
        <w:t xml:space="preserve">الإيمان </w:t>
      </w:r>
      <w:r w:rsidR="00C03643">
        <w:rPr>
          <w:rtl/>
        </w:rPr>
        <w:t xml:space="preserve">الملبّس </w:t>
      </w:r>
      <w:r w:rsidRPr="002C6033">
        <w:rPr>
          <w:rtl/>
        </w:rPr>
        <w:t>، وفي القاموس :</w:t>
      </w:r>
      <w:r>
        <w:rPr>
          <w:rFonts w:hint="cs"/>
          <w:rtl/>
        </w:rPr>
        <w:t xml:space="preserve"> </w:t>
      </w:r>
      <w:r w:rsidRPr="002C6033">
        <w:rPr>
          <w:rtl/>
        </w:rPr>
        <w:t xml:space="preserve">لبس عليه الأمر يلبسه خلطه وألبسه </w:t>
      </w:r>
      <w:r w:rsidR="00DB5E4F">
        <w:rPr>
          <w:rtl/>
        </w:rPr>
        <w:t xml:space="preserve">غطّاه </w:t>
      </w:r>
      <w:r w:rsidRPr="002C6033">
        <w:rPr>
          <w:rtl/>
        </w:rPr>
        <w:t xml:space="preserve">وأمر </w:t>
      </w:r>
      <w:r w:rsidR="00DB5E4F">
        <w:rPr>
          <w:rtl/>
        </w:rPr>
        <w:t xml:space="preserve">ملبّس </w:t>
      </w:r>
      <w:r w:rsidRPr="002C6033">
        <w:rPr>
          <w:rtl/>
        </w:rPr>
        <w:t xml:space="preserve">وملتبس مشتبه ، والتشبيه ، التخليط والتدليس ولا تقل </w:t>
      </w:r>
      <w:r w:rsidR="00DB5E4F">
        <w:rPr>
          <w:rtl/>
        </w:rPr>
        <w:t xml:space="preserve">ملبّس </w:t>
      </w:r>
      <w:r w:rsidRPr="002C6033">
        <w:rPr>
          <w:rtl/>
        </w:rPr>
        <w:t>، انتهى.</w:t>
      </w:r>
    </w:p>
    <w:p w:rsidR="00AC34DC" w:rsidRPr="002C6033" w:rsidRDefault="00AC34DC" w:rsidP="00BA4765">
      <w:pPr>
        <w:pStyle w:val="libNormal"/>
        <w:rPr>
          <w:rtl/>
        </w:rPr>
      </w:pPr>
      <w:r w:rsidRPr="002C6033">
        <w:rPr>
          <w:rtl/>
        </w:rPr>
        <w:t>ويظهر من الخبر أن</w:t>
      </w:r>
      <w:r w:rsidR="002B27A6">
        <w:rPr>
          <w:rFonts w:hint="cs"/>
          <w:rtl/>
        </w:rPr>
        <w:t>ّ</w:t>
      </w:r>
      <w:r w:rsidRPr="002C6033">
        <w:rPr>
          <w:rtl/>
        </w:rPr>
        <w:t xml:space="preserve">ه يأتي </w:t>
      </w:r>
      <w:r w:rsidR="00C03643">
        <w:rPr>
          <w:rtl/>
        </w:rPr>
        <w:t>ال</w:t>
      </w:r>
      <w:r w:rsidR="00DB5E4F">
        <w:rPr>
          <w:rtl/>
        </w:rPr>
        <w:t xml:space="preserve">ملبّس </w:t>
      </w:r>
      <w:r w:rsidRPr="002C6033">
        <w:rPr>
          <w:rtl/>
        </w:rPr>
        <w:t xml:space="preserve">على بعض الوجوه ، وقال بعضهم : </w:t>
      </w:r>
      <w:r w:rsidR="00C03643">
        <w:rPr>
          <w:rtl/>
        </w:rPr>
        <w:t>ال</w:t>
      </w:r>
      <w:r w:rsidR="002B27A6">
        <w:rPr>
          <w:rtl/>
        </w:rPr>
        <w:t>ملب</w:t>
      </w:r>
      <w:r w:rsidR="00DB5E4F">
        <w:rPr>
          <w:rtl/>
        </w:rPr>
        <w:t xml:space="preserve">س </w:t>
      </w:r>
      <w:r w:rsidRPr="002C6033">
        <w:rPr>
          <w:rtl/>
        </w:rPr>
        <w:t xml:space="preserve">بكسر الميم وسكون اللام اسم آلة والمراد </w:t>
      </w:r>
      <w:r w:rsidR="009D47BA">
        <w:rPr>
          <w:rtl/>
        </w:rPr>
        <w:t xml:space="preserve">أنّ </w:t>
      </w:r>
      <w:r w:rsidRPr="002C6033">
        <w:rPr>
          <w:rtl/>
        </w:rPr>
        <w:t>قوله لم يلبسوا من قبيل الكناية ، ف</w:t>
      </w:r>
      <w:r w:rsidR="009D47BA">
        <w:rPr>
          <w:rtl/>
        </w:rPr>
        <w:t xml:space="preserve">أنّ </w:t>
      </w:r>
      <w:r w:rsidRPr="002C6033">
        <w:rPr>
          <w:rtl/>
        </w:rPr>
        <w:t>الخلط آلة اللبس وملزوم له ، ولا يخفى بعده.</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4</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عن ابن محبوب ، عن الحسين بن نعيم الصحاف قال سألت أبا ع</w:t>
      </w:r>
      <w:r w:rsidR="0071765D">
        <w:rPr>
          <w:rtl/>
        </w:rPr>
        <w:t xml:space="preserve">بدّ </w:t>
      </w:r>
      <w:r w:rsidRPr="002C6033">
        <w:rPr>
          <w:rtl/>
        </w:rPr>
        <w:t xml:space="preserve">الله </w:t>
      </w:r>
      <w:r w:rsidRPr="00932244">
        <w:rPr>
          <w:rStyle w:val="libAlaemChar"/>
          <w:rtl/>
        </w:rPr>
        <w:t>عليه‌السلام</w:t>
      </w:r>
      <w:r>
        <w:rPr>
          <w:rtl/>
        </w:rPr>
        <w:t xml:space="preserve"> </w:t>
      </w:r>
      <w:r w:rsidR="00A614CC">
        <w:rPr>
          <w:rtl/>
        </w:rPr>
        <w:t xml:space="preserve">- </w:t>
      </w:r>
      <w:r w:rsidRPr="002C6033">
        <w:rPr>
          <w:rtl/>
        </w:rPr>
        <w:t>عن قول الله عز وجل</w:t>
      </w:r>
      <w:r>
        <w:rPr>
          <w:rtl/>
        </w:rPr>
        <w:t xml:space="preserve"> </w:t>
      </w:r>
      <w:r w:rsidRPr="000B7B1F">
        <w:rPr>
          <w:rtl/>
        </w:rPr>
        <w:t>«</w:t>
      </w:r>
      <w:r>
        <w:rPr>
          <w:rtl/>
        </w:rPr>
        <w:t xml:space="preserve"> </w:t>
      </w:r>
      <w:r w:rsidRPr="00775FD3">
        <w:rPr>
          <w:rStyle w:val="libAieChar"/>
          <w:rtl/>
        </w:rPr>
        <w:t xml:space="preserve">فَمِنْكُمْ كافِرٌ وَمِنْكُمْ مُؤْمِنٌ </w:t>
      </w:r>
      <w:r w:rsidRPr="000B7B1F">
        <w:rPr>
          <w:rtl/>
        </w:rPr>
        <w:t>»</w:t>
      </w:r>
      <w:r>
        <w:rPr>
          <w:rtl/>
        </w:rPr>
        <w:t xml:space="preserve"> </w:t>
      </w:r>
      <w:r w:rsidRPr="00BA4765">
        <w:rPr>
          <w:rStyle w:val="libFootnotenumChar"/>
          <w:rtl/>
        </w:rPr>
        <w:t>(1)</w:t>
      </w:r>
      <w:r w:rsidRPr="002C6033">
        <w:rPr>
          <w:rtl/>
        </w:rPr>
        <w:t xml:space="preserve"> فقال عرف الله إيمانهم بولايتنا وكفرهم بها يوم أخذ عليهم الميثاق في صلب آدم </w:t>
      </w:r>
      <w:r w:rsidRPr="00932244">
        <w:rPr>
          <w:rStyle w:val="libAlaemChar"/>
          <w:rtl/>
        </w:rPr>
        <w:t>عليه‌السلام</w:t>
      </w:r>
      <w:r w:rsidRPr="002C6033">
        <w:rPr>
          <w:rtl/>
        </w:rPr>
        <w:t xml:space="preserve"> وهم ذر</w:t>
      </w:r>
      <w:r>
        <w:rPr>
          <w:rFonts w:hint="cs"/>
          <w:rtl/>
        </w:rPr>
        <w:t>.</w:t>
      </w:r>
      <w:r w:rsidR="002B27A6">
        <w:rPr>
          <w:rFonts w:hint="cs"/>
          <w:rtl/>
        </w:rPr>
        <w:t>ّ</w:t>
      </w:r>
    </w:p>
    <w:p w:rsidR="00AC34DC" w:rsidRPr="002C6033" w:rsidRDefault="00AC34DC" w:rsidP="00BA4765">
      <w:pPr>
        <w:pStyle w:val="libNormal"/>
        <w:rPr>
          <w:rtl/>
        </w:rPr>
      </w:pPr>
      <w:r w:rsidRPr="002C6033">
        <w:rPr>
          <w:rtl/>
        </w:rPr>
        <w:t>5</w:t>
      </w:r>
      <w:r>
        <w:rPr>
          <w:rtl/>
        </w:rPr>
        <w:t xml:space="preserve"> </w:t>
      </w:r>
      <w:r w:rsidR="00A614CC">
        <w:rPr>
          <w:rtl/>
        </w:rPr>
        <w:t xml:space="preserve">- </w:t>
      </w:r>
      <w:r w:rsidRPr="002C6033">
        <w:rPr>
          <w:rtl/>
        </w:rPr>
        <w:t xml:space="preserve">أحمد بن إدريس ، عن </w:t>
      </w:r>
      <w:r w:rsidR="0071765D">
        <w:rPr>
          <w:rtl/>
        </w:rPr>
        <w:t xml:space="preserve">محمّد </w:t>
      </w:r>
      <w:r w:rsidRPr="002C6033">
        <w:rPr>
          <w:rtl/>
        </w:rPr>
        <w:t xml:space="preserve">بن أحمد ، عن يعقوب بن يزيد ، عن ابن محبوب ، عن </w:t>
      </w:r>
      <w:r w:rsidR="0071765D">
        <w:rPr>
          <w:rtl/>
        </w:rPr>
        <w:t xml:space="preserve">محمّد </w:t>
      </w:r>
      <w:r w:rsidRPr="002C6033">
        <w:rPr>
          <w:rtl/>
        </w:rPr>
        <w:t xml:space="preserve">بن الفضيل ، عن أبي الحسن </w:t>
      </w:r>
      <w:r w:rsidRPr="00932244">
        <w:rPr>
          <w:rStyle w:val="libAlaemChar"/>
          <w:rtl/>
        </w:rPr>
        <w:t>عليه‌السلام</w:t>
      </w:r>
      <w:r w:rsidRPr="002C6033">
        <w:rPr>
          <w:rtl/>
        </w:rPr>
        <w:t xml:space="preserve"> في قول الله عز وجل</w:t>
      </w:r>
      <w:r>
        <w:rPr>
          <w:rtl/>
        </w:rPr>
        <w:t xml:space="preserve"> </w:t>
      </w:r>
      <w:r w:rsidRPr="000B7B1F">
        <w:rPr>
          <w:rtl/>
        </w:rPr>
        <w:t>«</w:t>
      </w:r>
      <w:r>
        <w:rPr>
          <w:rtl/>
        </w:rPr>
        <w:t xml:space="preserve"> </w:t>
      </w:r>
      <w:r w:rsidRPr="00775FD3">
        <w:rPr>
          <w:rStyle w:val="libAieChar"/>
          <w:rtl/>
        </w:rPr>
        <w:t xml:space="preserve">يُوفُونَ بِالنَّذْرِ </w:t>
      </w:r>
      <w:r w:rsidRPr="000B7B1F">
        <w:rPr>
          <w:rtl/>
        </w:rPr>
        <w:t>»</w:t>
      </w:r>
      <w:r>
        <w:rPr>
          <w:rtl/>
        </w:rPr>
        <w:t xml:space="preserve"> </w:t>
      </w:r>
      <w:r w:rsidRPr="00BA4765">
        <w:rPr>
          <w:rStyle w:val="libFootnotenumChar"/>
          <w:rtl/>
        </w:rPr>
        <w:t>(2)</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الحديث الرابع</w:t>
      </w:r>
      <w:r w:rsidRPr="002C6033">
        <w:rPr>
          <w:rtl/>
        </w:rPr>
        <w:t xml:space="preserve"> : حسن والآية في سورة التغابن هكذا :</w:t>
      </w:r>
      <w:r>
        <w:rPr>
          <w:rtl/>
        </w:rPr>
        <w:t xml:space="preserve"> </w:t>
      </w:r>
      <w:r w:rsidRPr="000B7B1F">
        <w:rPr>
          <w:rtl/>
        </w:rPr>
        <w:t>«</w:t>
      </w:r>
      <w:r>
        <w:rPr>
          <w:rtl/>
        </w:rPr>
        <w:t xml:space="preserve"> </w:t>
      </w:r>
      <w:r w:rsidRPr="00775FD3">
        <w:rPr>
          <w:rStyle w:val="libAieChar"/>
          <w:rtl/>
        </w:rPr>
        <w:t xml:space="preserve">هُوَ </w:t>
      </w:r>
      <w:r w:rsidR="003F3B4B">
        <w:rPr>
          <w:rStyle w:val="libAieChar"/>
          <w:rtl/>
        </w:rPr>
        <w:t xml:space="preserve">الّذي </w:t>
      </w:r>
      <w:r w:rsidRPr="00775FD3">
        <w:rPr>
          <w:rStyle w:val="libAieChar"/>
          <w:rtl/>
        </w:rPr>
        <w:t xml:space="preserve">خَلَقَكُمْ فَمِنْكُمْ كافِرٌ وَمِنْكُمْ مُؤْمِنٌ </w:t>
      </w:r>
      <w:r w:rsidRPr="000B7B1F">
        <w:rPr>
          <w:rtl/>
        </w:rPr>
        <w:t>»</w:t>
      </w:r>
      <w:r>
        <w:rPr>
          <w:rtl/>
        </w:rPr>
        <w:t xml:space="preserve"> </w:t>
      </w:r>
      <w:r w:rsidRPr="002C6033">
        <w:rPr>
          <w:rtl/>
        </w:rPr>
        <w:t xml:space="preserve">والتقديم إما من النساخ أو </w:t>
      </w:r>
      <w:r w:rsidR="0071765D">
        <w:rPr>
          <w:rtl/>
        </w:rPr>
        <w:t xml:space="preserve">كان </w:t>
      </w:r>
      <w:r w:rsidRPr="002C6033">
        <w:rPr>
          <w:rtl/>
        </w:rPr>
        <w:t xml:space="preserve">في مصحفهم </w:t>
      </w:r>
      <w:r w:rsidRPr="00932244">
        <w:rPr>
          <w:rStyle w:val="libAlaemChar"/>
          <w:rtl/>
        </w:rPr>
        <w:t>عليهم‌السلام</w:t>
      </w:r>
      <w:r w:rsidRPr="002C6033">
        <w:rPr>
          <w:rtl/>
        </w:rPr>
        <w:t xml:space="preserve"> هكذا ، ونقل بالمعنى من الراوي ، وسيأتي هذا الخبر بعينه بهذا السند في أواخر الباب مع زيادة موافقا </w:t>
      </w:r>
      <w:r w:rsidR="00261595">
        <w:rPr>
          <w:rtl/>
        </w:rPr>
        <w:t xml:space="preserve">لـمّا </w:t>
      </w:r>
      <w:r w:rsidRPr="002C6033">
        <w:rPr>
          <w:rtl/>
        </w:rPr>
        <w:t xml:space="preserve">في المصاحف ، فالظاهر أنه هنا من النساخ ، وقيل : </w:t>
      </w:r>
      <w:r w:rsidR="009D47BA">
        <w:rPr>
          <w:rtl/>
        </w:rPr>
        <w:t xml:space="preserve">إنّما </w:t>
      </w:r>
      <w:r w:rsidRPr="002C6033">
        <w:rPr>
          <w:rtl/>
        </w:rPr>
        <w:t xml:space="preserve">قدم الكافر لأنهم أكثر والمعنى أنه يصير </w:t>
      </w:r>
      <w:r w:rsidR="002B27A6">
        <w:rPr>
          <w:rtl/>
        </w:rPr>
        <w:t xml:space="preserve">كافراً </w:t>
      </w:r>
      <w:r w:rsidRPr="002C6033">
        <w:rPr>
          <w:rtl/>
        </w:rPr>
        <w:t xml:space="preserve">أو في علم الله أنه كافر والظاهر </w:t>
      </w:r>
      <w:r w:rsidR="009D47BA">
        <w:rPr>
          <w:rtl/>
        </w:rPr>
        <w:t xml:space="preserve">أنّ </w:t>
      </w:r>
      <w:r w:rsidRPr="002C6033">
        <w:rPr>
          <w:rtl/>
        </w:rPr>
        <w:t xml:space="preserve">تأويله </w:t>
      </w:r>
      <w:r w:rsidRPr="00932244">
        <w:rPr>
          <w:rStyle w:val="libAlaemChar"/>
          <w:rtl/>
        </w:rPr>
        <w:t>عليه‌السلام</w:t>
      </w:r>
      <w:r w:rsidRPr="002C6033">
        <w:rPr>
          <w:rtl/>
        </w:rPr>
        <w:t xml:space="preserve"> يرجع إلى الثاني أي في تكليفهم </w:t>
      </w:r>
      <w:r w:rsidR="009D47BA">
        <w:rPr>
          <w:rtl/>
        </w:rPr>
        <w:t xml:space="preserve">الأوّل </w:t>
      </w:r>
      <w:r w:rsidRPr="002C6033">
        <w:rPr>
          <w:rtl/>
        </w:rPr>
        <w:t xml:space="preserve">وهم ذر </w:t>
      </w:r>
      <w:r w:rsidR="0071765D">
        <w:rPr>
          <w:rtl/>
        </w:rPr>
        <w:t xml:space="preserve">كان </w:t>
      </w:r>
      <w:r w:rsidR="00935CFD">
        <w:rPr>
          <w:rtl/>
        </w:rPr>
        <w:t xml:space="preserve">يعرّف </w:t>
      </w:r>
      <w:r w:rsidRPr="002C6033">
        <w:rPr>
          <w:rtl/>
        </w:rPr>
        <w:t xml:space="preserve">من يؤمن ومن لا يؤمن فكيف عند خلق الأجساد ، وعلى هذا يقرأ عرف على بناء المجرد ، ويمكن </w:t>
      </w:r>
      <w:r w:rsidR="009D47BA">
        <w:rPr>
          <w:rtl/>
        </w:rPr>
        <w:t xml:space="preserve">أنّ </w:t>
      </w:r>
      <w:r w:rsidRPr="002C6033">
        <w:rPr>
          <w:rtl/>
        </w:rPr>
        <w:t xml:space="preserve">يقرأ على بناء التفعيل فالمراد بالخلق خلق الأجساد ، فالمعنى أنه حين خلقكم </w:t>
      </w:r>
      <w:r w:rsidR="0071765D">
        <w:rPr>
          <w:rtl/>
        </w:rPr>
        <w:t xml:space="preserve">كان </w:t>
      </w:r>
      <w:r w:rsidRPr="002C6033">
        <w:rPr>
          <w:rtl/>
        </w:rPr>
        <w:t xml:space="preserve">بعضكم </w:t>
      </w:r>
      <w:r w:rsidR="002B27A6">
        <w:rPr>
          <w:rtl/>
        </w:rPr>
        <w:t xml:space="preserve">كافراً </w:t>
      </w:r>
      <w:r w:rsidRPr="002C6033">
        <w:rPr>
          <w:rtl/>
        </w:rPr>
        <w:t xml:space="preserve">لكفره في </w:t>
      </w:r>
      <w:r w:rsidR="005C2FDC">
        <w:rPr>
          <w:rtl/>
        </w:rPr>
        <w:t xml:space="preserve">الذرّ </w:t>
      </w:r>
      <w:r w:rsidRPr="002C6033">
        <w:rPr>
          <w:rtl/>
        </w:rPr>
        <w:t xml:space="preserve">وبعضكم </w:t>
      </w:r>
      <w:r w:rsidR="005C2FDC">
        <w:rPr>
          <w:rtl/>
        </w:rPr>
        <w:t xml:space="preserve">مؤمناً </w:t>
      </w:r>
      <w:r w:rsidRPr="002C6033">
        <w:rPr>
          <w:rtl/>
        </w:rPr>
        <w:t xml:space="preserve">لإيمانه في </w:t>
      </w:r>
      <w:r w:rsidR="005C2FDC">
        <w:rPr>
          <w:rtl/>
        </w:rPr>
        <w:t xml:space="preserve">الذرّ </w:t>
      </w:r>
      <w:r w:rsidRPr="002C6033">
        <w:rPr>
          <w:rtl/>
        </w:rPr>
        <w:t>، و</w:t>
      </w:r>
      <w:r w:rsidR="005C2FDC">
        <w:rPr>
          <w:rtl/>
        </w:rPr>
        <w:t xml:space="preserve">الذرّ </w:t>
      </w:r>
      <w:r w:rsidRPr="002C6033">
        <w:rPr>
          <w:rtl/>
        </w:rPr>
        <w:t xml:space="preserve">بالفتح جمع ذرة صغار النمل مائة منها بوزن </w:t>
      </w:r>
      <w:r w:rsidR="002A6E7D">
        <w:rPr>
          <w:rtl/>
        </w:rPr>
        <w:t xml:space="preserve">حبّة </w:t>
      </w:r>
      <w:r w:rsidRPr="002C6033">
        <w:rPr>
          <w:rtl/>
        </w:rPr>
        <w:t xml:space="preserve">شعير ، ويطلق على ما يرى في شعاع الشمس النافذة من </w:t>
      </w:r>
      <w:r w:rsidR="002A6E7D">
        <w:rPr>
          <w:rtl/>
        </w:rPr>
        <w:t>الكوّة</w:t>
      </w:r>
      <w:r w:rsidRPr="002C6033">
        <w:rPr>
          <w:rtl/>
        </w:rPr>
        <w:t>.</w:t>
      </w:r>
    </w:p>
    <w:p w:rsidR="00AC34DC" w:rsidRPr="002C6033" w:rsidRDefault="00AC34DC" w:rsidP="00BA4765">
      <w:pPr>
        <w:pStyle w:val="libNormal"/>
        <w:rPr>
          <w:rtl/>
        </w:rPr>
      </w:pPr>
      <w:r w:rsidRPr="00C743B8">
        <w:rPr>
          <w:rtl/>
        </w:rPr>
        <w:t>قوله : في صلب آدم ، أي</w:t>
      </w:r>
      <w:r w:rsidRPr="002C6033">
        <w:rPr>
          <w:rtl/>
        </w:rPr>
        <w:t xml:space="preserve"> حين كونهم أجزاء من صلب آدم و</w:t>
      </w:r>
      <w:r w:rsidR="009D47BA">
        <w:rPr>
          <w:rtl/>
        </w:rPr>
        <w:t xml:space="preserve">أنّ </w:t>
      </w:r>
      <w:r w:rsidRPr="002C6033">
        <w:rPr>
          <w:rtl/>
        </w:rPr>
        <w:t xml:space="preserve">خرجوا منه حين الميثاق ، وكما سيأتي في كتاب </w:t>
      </w:r>
      <w:r w:rsidR="00DB5E4F">
        <w:rPr>
          <w:rtl/>
        </w:rPr>
        <w:t xml:space="preserve">الإيمان </w:t>
      </w:r>
      <w:r w:rsidRPr="002C6033">
        <w:rPr>
          <w:rtl/>
        </w:rPr>
        <w:t>والكفر و</w:t>
      </w:r>
      <w:r w:rsidR="009D47BA">
        <w:rPr>
          <w:rtl/>
        </w:rPr>
        <w:t xml:space="preserve">أنّ </w:t>
      </w:r>
      <w:r w:rsidRPr="002C6033">
        <w:rPr>
          <w:rtl/>
        </w:rPr>
        <w:t xml:space="preserve">احتمل </w:t>
      </w:r>
      <w:r w:rsidR="009D47BA">
        <w:rPr>
          <w:rtl/>
        </w:rPr>
        <w:t xml:space="preserve">أنّ </w:t>
      </w:r>
      <w:r w:rsidRPr="002C6033">
        <w:rPr>
          <w:rtl/>
        </w:rPr>
        <w:t xml:space="preserve">يكون الميثاق </w:t>
      </w:r>
      <w:r w:rsidR="002A6E7D">
        <w:rPr>
          <w:rtl/>
        </w:rPr>
        <w:t xml:space="preserve">مرّتين </w:t>
      </w:r>
      <w:r w:rsidRPr="002C6033">
        <w:rPr>
          <w:rtl/>
        </w:rPr>
        <w:t xml:space="preserve">، </w:t>
      </w:r>
      <w:r w:rsidR="002A6E7D">
        <w:rPr>
          <w:rtl/>
        </w:rPr>
        <w:t xml:space="preserve">مرّة </w:t>
      </w:r>
      <w:r w:rsidRPr="002C6033">
        <w:rPr>
          <w:rtl/>
        </w:rPr>
        <w:t>حين كونها في الصلب و</w:t>
      </w:r>
      <w:r w:rsidR="002A6E7D">
        <w:rPr>
          <w:rtl/>
        </w:rPr>
        <w:t xml:space="preserve">مرّة </w:t>
      </w:r>
      <w:r w:rsidRPr="002C6033">
        <w:rPr>
          <w:rtl/>
        </w:rPr>
        <w:t>بعد خروجها.</w:t>
      </w:r>
    </w:p>
    <w:p w:rsidR="00AC34DC" w:rsidRDefault="00AC34DC" w:rsidP="00BA4765">
      <w:pPr>
        <w:pStyle w:val="libNormal"/>
        <w:rPr>
          <w:rtl/>
          <w:lang w:bidi="fa-IR"/>
        </w:rPr>
      </w:pPr>
      <w:r w:rsidRPr="006C1748">
        <w:rPr>
          <w:rStyle w:val="libBold2Char"/>
          <w:rtl/>
        </w:rPr>
        <w:t>الحديث الخامس</w:t>
      </w:r>
      <w:r w:rsidRPr="002C6033">
        <w:rPr>
          <w:rtl/>
          <w:lang w:bidi="fa-IR"/>
        </w:rPr>
        <w:t xml:space="preserve"> : مجهول.</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يُوفُونَ بِالنَّذْرِ </w:t>
      </w:r>
      <w:r w:rsidRPr="000B7B1F">
        <w:rPr>
          <w:rtl/>
        </w:rPr>
        <w:t>»</w:t>
      </w:r>
      <w:r>
        <w:rPr>
          <w:rtl/>
        </w:rPr>
        <w:t xml:space="preserve"> </w:t>
      </w:r>
      <w:r w:rsidRPr="002C6033">
        <w:rPr>
          <w:rtl/>
        </w:rPr>
        <w:t xml:space="preserve">قال في القاموس : نذر على نفسه ينذر وينذر </w:t>
      </w:r>
      <w:r w:rsidR="002A6E7D">
        <w:rPr>
          <w:rtl/>
        </w:rPr>
        <w:t xml:space="preserve">نذراً </w:t>
      </w:r>
      <w:r w:rsidRPr="002C6033">
        <w:rPr>
          <w:rtl/>
        </w:rPr>
        <w:t>ونذورا</w:t>
      </w:r>
      <w:r w:rsidR="002A6E7D">
        <w:rPr>
          <w:rFonts w:hint="cs"/>
          <w:rtl/>
        </w:rPr>
        <w:t>ً</w:t>
      </w:r>
    </w:p>
    <w:p w:rsidR="00AC34DC" w:rsidRPr="002C6033" w:rsidRDefault="00AC34DC" w:rsidP="008D1DCC">
      <w:pPr>
        <w:pStyle w:val="libLine"/>
        <w:rPr>
          <w:rtl/>
        </w:rPr>
      </w:pPr>
      <w:r w:rsidRPr="002C6033">
        <w:rPr>
          <w:rtl/>
        </w:rPr>
        <w:t>__________________</w:t>
      </w:r>
    </w:p>
    <w:p w:rsidR="00AC34DC" w:rsidRPr="002C6033" w:rsidRDefault="00AC34DC" w:rsidP="002A6E7D">
      <w:pPr>
        <w:pStyle w:val="libFootnote0"/>
        <w:rPr>
          <w:rtl/>
          <w:lang w:bidi="fa-IR"/>
        </w:rPr>
      </w:pPr>
      <w:r>
        <w:rPr>
          <w:rtl/>
        </w:rPr>
        <w:t>(</w:t>
      </w:r>
      <w:r w:rsidRPr="002C6033">
        <w:rPr>
          <w:rtl/>
        </w:rPr>
        <w:t>1) سورة التغابن : 3.</w:t>
      </w:r>
      <w:r w:rsidR="002A6E7D">
        <w:rPr>
          <w:rFonts w:hint="cs"/>
          <w:rtl/>
        </w:rPr>
        <w:t xml:space="preserve"> </w:t>
      </w:r>
      <w:r>
        <w:rPr>
          <w:rtl/>
        </w:rPr>
        <w:t>(</w:t>
      </w:r>
      <w:r w:rsidRPr="002C6033">
        <w:rPr>
          <w:rtl/>
        </w:rPr>
        <w:t>2) سورة الدهر : 5.</w:t>
      </w:r>
    </w:p>
    <w:p w:rsidR="009B7AC2" w:rsidRDefault="009B7AC2" w:rsidP="009B7AC2">
      <w:pPr>
        <w:pStyle w:val="libNormal"/>
        <w:rPr>
          <w:rtl/>
        </w:rPr>
      </w:pPr>
      <w:r>
        <w:rPr>
          <w:rtl/>
        </w:rPr>
        <w:br w:type="page"/>
      </w:r>
    </w:p>
    <w:p w:rsidR="00AC34DC" w:rsidRPr="002C6033" w:rsidRDefault="003F3B4B" w:rsidP="009B7AC2">
      <w:pPr>
        <w:pStyle w:val="libNormal0"/>
        <w:rPr>
          <w:rtl/>
        </w:rPr>
      </w:pPr>
      <w:r>
        <w:rPr>
          <w:rtl/>
        </w:rPr>
        <w:lastRenderedPageBreak/>
        <w:t xml:space="preserve">الّذي </w:t>
      </w:r>
      <w:r w:rsidR="00AC34DC" w:rsidRPr="002C6033">
        <w:rPr>
          <w:rtl/>
        </w:rPr>
        <w:t>أخذ عليهم من ولايتنا</w:t>
      </w:r>
      <w:r w:rsidR="00AC34DC">
        <w:rPr>
          <w:rFonts w:hint="cs"/>
          <w:rtl/>
        </w:rPr>
        <w:t>.</w:t>
      </w:r>
    </w:p>
    <w:p w:rsidR="00AC34DC" w:rsidRPr="002C6033" w:rsidRDefault="00AC34DC" w:rsidP="00BA4765">
      <w:pPr>
        <w:pStyle w:val="libNormal"/>
        <w:rPr>
          <w:rtl/>
        </w:rPr>
      </w:pPr>
      <w:r w:rsidRPr="002C6033">
        <w:rPr>
          <w:rtl/>
        </w:rPr>
        <w:t>6</w:t>
      </w:r>
      <w:r>
        <w:rPr>
          <w:rtl/>
        </w:rPr>
        <w:t xml:space="preserve"> </w:t>
      </w:r>
      <w:r w:rsidR="00A614CC">
        <w:rPr>
          <w:rtl/>
        </w:rPr>
        <w:t xml:space="preserve">- </w:t>
      </w:r>
      <w:r w:rsidR="0071765D">
        <w:rPr>
          <w:rtl/>
        </w:rPr>
        <w:t xml:space="preserve">محمّد </w:t>
      </w:r>
      <w:r w:rsidRPr="002C6033">
        <w:rPr>
          <w:rtl/>
        </w:rPr>
        <w:t xml:space="preserve">بن إسماعيل ، عن الفضل بن </w:t>
      </w:r>
      <w:r w:rsidR="002A6E7D">
        <w:rPr>
          <w:rtl/>
        </w:rPr>
        <w:t xml:space="preserve">شاذان </w:t>
      </w:r>
      <w:r w:rsidRPr="002C6033">
        <w:rPr>
          <w:rtl/>
        </w:rPr>
        <w:t xml:space="preserve">، عن </w:t>
      </w:r>
      <w:r w:rsidR="002A6E7D">
        <w:rPr>
          <w:rtl/>
        </w:rPr>
        <w:t xml:space="preserve">حمّاد </w:t>
      </w:r>
      <w:r w:rsidRPr="002C6033">
        <w:rPr>
          <w:rtl/>
        </w:rPr>
        <w:t>بن عيسى ، عن ربعي بن ع</w:t>
      </w:r>
      <w:r w:rsidR="003223CD">
        <w:rPr>
          <w:rtl/>
        </w:rPr>
        <w:t>بد</w:t>
      </w:r>
      <w:r w:rsidR="0071765D">
        <w:rPr>
          <w:rtl/>
        </w:rPr>
        <w:t xml:space="preserve"> </w:t>
      </w:r>
      <w:r w:rsidRPr="002C6033">
        <w:rPr>
          <w:rtl/>
        </w:rPr>
        <w:t xml:space="preserve">الله ، عن أبي جعفر </w:t>
      </w:r>
      <w:r w:rsidRPr="00932244">
        <w:rPr>
          <w:rStyle w:val="libAlaemChar"/>
          <w:rtl/>
        </w:rPr>
        <w:t>عليه‌السلام</w:t>
      </w:r>
      <w:r w:rsidRPr="002C6033">
        <w:rPr>
          <w:rtl/>
        </w:rPr>
        <w:t xml:space="preserve"> في قول الله عز وجل</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وَلَوْ أَنَّهُمْ أَقامُوا التَّوْراةَ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أوجبه ، والنذر ما </w:t>
      </w:r>
      <w:r w:rsidR="0071765D">
        <w:rPr>
          <w:rtl/>
        </w:rPr>
        <w:t xml:space="preserve">كان </w:t>
      </w:r>
      <w:r w:rsidR="003223CD">
        <w:rPr>
          <w:rtl/>
        </w:rPr>
        <w:t xml:space="preserve">وعداً </w:t>
      </w:r>
      <w:r w:rsidRPr="002C6033">
        <w:rPr>
          <w:rtl/>
        </w:rPr>
        <w:t xml:space="preserve">على شرط ، وما ذكره </w:t>
      </w:r>
      <w:r w:rsidRPr="00932244">
        <w:rPr>
          <w:rStyle w:val="libAlaemChar"/>
          <w:rtl/>
        </w:rPr>
        <w:t>عليه‌السلام</w:t>
      </w:r>
      <w:r w:rsidRPr="002C6033">
        <w:rPr>
          <w:rtl/>
        </w:rPr>
        <w:t xml:space="preserve"> من تأويل الإيفاء بالنذر بالوفاء في عالم الأجساد بما أوجب على نفسه من ولاية النبي والأئمة صلوات الله عليهم في الميثاق بطن من بطون الآية ، فلا ينافي ظاهره من الوفاء بالنذر والعهود المعهود في الشريعة ، وما ورد أنها نزلت في نذر أهل البيت </w:t>
      </w:r>
      <w:r w:rsidRPr="00932244">
        <w:rPr>
          <w:rStyle w:val="libAlaemChar"/>
          <w:rtl/>
        </w:rPr>
        <w:t>عليهم‌السلام</w:t>
      </w:r>
      <w:r w:rsidRPr="002C6033">
        <w:rPr>
          <w:rtl/>
        </w:rPr>
        <w:t xml:space="preserve"> الصوم لشفاء الحسنين </w:t>
      </w:r>
      <w:r w:rsidRPr="00932244">
        <w:rPr>
          <w:rStyle w:val="libAlaemChar"/>
          <w:rtl/>
        </w:rPr>
        <w:t>عليهما‌السلام</w:t>
      </w:r>
      <w:r w:rsidRPr="002C6033">
        <w:rPr>
          <w:rtl/>
        </w:rPr>
        <w:t xml:space="preserve"> كما رواه الصدوق في مجالسه وغيره.</w:t>
      </w:r>
    </w:p>
    <w:p w:rsidR="00AC34DC" w:rsidRPr="002C6033" w:rsidRDefault="00AC34DC" w:rsidP="00BA4765">
      <w:pPr>
        <w:pStyle w:val="libNormal"/>
        <w:rPr>
          <w:rtl/>
        </w:rPr>
      </w:pPr>
      <w:r w:rsidRPr="002C6033">
        <w:rPr>
          <w:rtl/>
        </w:rPr>
        <w:t xml:space="preserve">ويمكن </w:t>
      </w:r>
      <w:r w:rsidR="009D47BA">
        <w:rPr>
          <w:rtl/>
        </w:rPr>
        <w:t xml:space="preserve">أنّ </w:t>
      </w:r>
      <w:r w:rsidRPr="002C6033">
        <w:rPr>
          <w:rtl/>
        </w:rPr>
        <w:t xml:space="preserve">يكون المراد بالنذر مطلق العهود مع الله أو مع الخلق </w:t>
      </w:r>
      <w:r w:rsidR="003223CD">
        <w:rPr>
          <w:rtl/>
        </w:rPr>
        <w:t xml:space="preserve">أيضاً </w:t>
      </w:r>
      <w:r w:rsidRPr="002C6033">
        <w:rPr>
          <w:rtl/>
        </w:rPr>
        <w:t xml:space="preserve">وخصوص سبب النزول لا يصير سببا لخصوص الحكم والمعنى ، واكتفى </w:t>
      </w:r>
      <w:r w:rsidRPr="00932244">
        <w:rPr>
          <w:rStyle w:val="libAlaemChar"/>
          <w:rtl/>
        </w:rPr>
        <w:t>عليه‌السلام</w:t>
      </w:r>
      <w:r w:rsidRPr="002C6033">
        <w:rPr>
          <w:rtl/>
        </w:rPr>
        <w:t xml:space="preserve"> هنا بذكر الولاية لكونها الفرد الأخفى ويؤيده </w:t>
      </w:r>
      <w:r w:rsidR="009D47BA">
        <w:rPr>
          <w:rtl/>
        </w:rPr>
        <w:t xml:space="preserve">أنّ </w:t>
      </w:r>
      <w:r w:rsidRPr="002C6033">
        <w:rPr>
          <w:rtl/>
        </w:rPr>
        <w:t>سابق الآية مسوقة لذكر مطلق الأبرار و</w:t>
      </w:r>
      <w:r w:rsidR="009D47BA">
        <w:rPr>
          <w:rtl/>
        </w:rPr>
        <w:t xml:space="preserve">أنّ </w:t>
      </w:r>
      <w:r w:rsidR="0071765D">
        <w:rPr>
          <w:rtl/>
        </w:rPr>
        <w:t xml:space="preserve">كان </w:t>
      </w:r>
      <w:r w:rsidRPr="002C6033">
        <w:rPr>
          <w:rtl/>
        </w:rPr>
        <w:t>المقصود الأصلي منها الأئمة الأطهار.</w:t>
      </w:r>
    </w:p>
    <w:p w:rsidR="00AC34DC" w:rsidRPr="002C6033" w:rsidRDefault="00AC34DC" w:rsidP="00BA4765">
      <w:pPr>
        <w:pStyle w:val="libNormal"/>
        <w:rPr>
          <w:rtl/>
        </w:rPr>
      </w:pPr>
      <w:r w:rsidRPr="002C6033">
        <w:rPr>
          <w:rtl/>
        </w:rPr>
        <w:t xml:space="preserve">وأقول : سيأتي في آخر الباب رواية كبيرة عن </w:t>
      </w:r>
      <w:r w:rsidR="0071765D">
        <w:rPr>
          <w:rtl/>
        </w:rPr>
        <w:t xml:space="preserve">محمّد </w:t>
      </w:r>
      <w:r w:rsidRPr="002C6033">
        <w:rPr>
          <w:rtl/>
        </w:rPr>
        <w:t>بن الفضيل باختلاف في أول السند ، قلت : قوله :</w:t>
      </w:r>
      <w:r>
        <w:rPr>
          <w:rtl/>
        </w:rPr>
        <w:t xml:space="preserve"> </w:t>
      </w:r>
      <w:r w:rsidRPr="000B7B1F">
        <w:rPr>
          <w:rtl/>
        </w:rPr>
        <w:t>«</w:t>
      </w:r>
      <w:r>
        <w:rPr>
          <w:rtl/>
        </w:rPr>
        <w:t xml:space="preserve"> </w:t>
      </w:r>
      <w:r w:rsidRPr="00775FD3">
        <w:rPr>
          <w:rStyle w:val="libAieChar"/>
          <w:rtl/>
        </w:rPr>
        <w:t xml:space="preserve">يُوفُونَ بِالنَّذْرِ </w:t>
      </w:r>
      <w:r w:rsidRPr="000B7B1F">
        <w:rPr>
          <w:rtl/>
        </w:rPr>
        <w:t>»</w:t>
      </w:r>
      <w:r>
        <w:rPr>
          <w:rtl/>
        </w:rPr>
        <w:t>؟</w:t>
      </w:r>
      <w:r w:rsidRPr="002C6033">
        <w:rPr>
          <w:rtl/>
        </w:rPr>
        <w:t xml:space="preserve"> قال : يوفون لله بالنذر </w:t>
      </w:r>
      <w:r w:rsidR="003F3B4B">
        <w:rPr>
          <w:rtl/>
        </w:rPr>
        <w:t xml:space="preserve">الّذي </w:t>
      </w:r>
      <w:r w:rsidRPr="002C6033">
        <w:rPr>
          <w:rtl/>
        </w:rPr>
        <w:t>أخذ عليهم في الميثاق من ولايتنا ، فهنا إما سقط أو اختصار مخل.</w:t>
      </w:r>
    </w:p>
    <w:p w:rsidR="00AC34DC" w:rsidRPr="002C6033" w:rsidRDefault="00AC34DC" w:rsidP="00BA4765">
      <w:pPr>
        <w:pStyle w:val="libNormal"/>
        <w:rPr>
          <w:rtl/>
        </w:rPr>
      </w:pPr>
      <w:r w:rsidRPr="006C1748">
        <w:rPr>
          <w:rStyle w:val="libBold2Char"/>
          <w:rtl/>
        </w:rPr>
        <w:t>الحديث السادس</w:t>
      </w:r>
      <w:r w:rsidRPr="002C6033">
        <w:rPr>
          <w:rtl/>
        </w:rPr>
        <w:t xml:space="preserve"> : مجهول كالصحيح.</w:t>
      </w:r>
    </w:p>
    <w:p w:rsidR="00AC34DC" w:rsidRPr="002C6033" w:rsidRDefault="00AC34DC" w:rsidP="00BA4765">
      <w:pPr>
        <w:pStyle w:val="libNormal"/>
        <w:rPr>
          <w:rtl/>
          <w:lang w:bidi="fa-IR"/>
        </w:rPr>
      </w:pPr>
      <w:r w:rsidRPr="002C6033">
        <w:rPr>
          <w:rtl/>
          <w:lang w:bidi="fa-IR"/>
        </w:rPr>
        <w:t>والآية في المائدة هكذا :</w:t>
      </w:r>
      <w:r>
        <w:rPr>
          <w:rFonts w:hint="cs"/>
          <w:rtl/>
          <w:lang w:bidi="fa-IR"/>
        </w:rPr>
        <w:t xml:space="preserve"> </w:t>
      </w:r>
      <w:r w:rsidRPr="000B7B1F">
        <w:rPr>
          <w:rtl/>
        </w:rPr>
        <w:t>«</w:t>
      </w:r>
      <w:r>
        <w:rPr>
          <w:rtl/>
        </w:rPr>
        <w:t xml:space="preserve"> </w:t>
      </w:r>
      <w:r w:rsidRPr="00775FD3">
        <w:rPr>
          <w:rStyle w:val="libAieChar"/>
          <w:rtl/>
        </w:rPr>
        <w:t xml:space="preserve">وَلَوْ </w:t>
      </w:r>
      <w:r w:rsidR="009D47BA">
        <w:rPr>
          <w:rStyle w:val="libAieChar"/>
          <w:rtl/>
        </w:rPr>
        <w:t xml:space="preserve">أنّ </w:t>
      </w:r>
      <w:r w:rsidRPr="00775FD3">
        <w:rPr>
          <w:rStyle w:val="libAieChar"/>
          <w:rtl/>
        </w:rPr>
        <w:t>أَهْلَ الْكِتابِ آمَنُوا وَاتَّقَوْا لَكَفَّرْنا عَنْهُمْ سَيِّئاتِهِمْ وَلَأَدْخَلْناهُمْ جَنَّاتِ النَّعِيمِ</w:t>
      </w:r>
      <w:r>
        <w:rPr>
          <w:rFonts w:hint="cs"/>
          <w:rtl/>
        </w:rPr>
        <w:t xml:space="preserve"> </w:t>
      </w:r>
      <w:r w:rsidRPr="002C6033">
        <w:rPr>
          <w:rtl/>
          <w:lang w:bidi="fa-IR"/>
        </w:rPr>
        <w:t>،</w:t>
      </w:r>
      <w:r>
        <w:rPr>
          <w:rFonts w:hint="cs"/>
          <w:rtl/>
        </w:rPr>
        <w:t xml:space="preserve"> </w:t>
      </w:r>
      <w:r w:rsidRPr="00775FD3">
        <w:rPr>
          <w:rStyle w:val="libAieChar"/>
          <w:rtl/>
        </w:rPr>
        <w:t xml:space="preserve">وَلَوْ أَنَّهُمْ أَقامُوا التَّوْراةَ وَالْإِنْجِيلَ وَما أُنْزِلَ إِلَيْهِمْ مِنْ رَبِّهِمْ لَأَكَلُوا مِنْ فَوْقِهِمْ وَمِنْ تَحْتِ أَرْجُلِهِمْ </w:t>
      </w:r>
      <w:r w:rsidRPr="000B7B1F">
        <w:rPr>
          <w:rtl/>
        </w:rPr>
        <w:t>»</w:t>
      </w:r>
      <w:r>
        <w:rPr>
          <w:rFonts w:hint="cs"/>
          <w:rtl/>
          <w:lang w:bidi="fa-IR"/>
        </w:rPr>
        <w:t xml:space="preserve"> </w:t>
      </w:r>
      <w:r w:rsidRPr="002C6033">
        <w:rPr>
          <w:rtl/>
          <w:lang w:bidi="fa-IR"/>
        </w:rPr>
        <w:t xml:space="preserve">وإقامة التوراة والإنجيل ترك تحريفهما لفظا ومعنى ، وإذاعة ما فيهما من البشارة بالرسول </w:t>
      </w:r>
      <w:r w:rsidRPr="00932244">
        <w:rPr>
          <w:rStyle w:val="libAlaemChar"/>
          <w:rtl/>
        </w:rPr>
        <w:t>صلى‌الله‌عليه‌وآله‌وسلم</w:t>
      </w:r>
      <w:r w:rsidRPr="002C6033">
        <w:rPr>
          <w:rtl/>
          <w:lang w:bidi="fa-IR"/>
        </w:rPr>
        <w:t xml:space="preserve"> وغير ذلك والقيام بأحكامهما ، وما أنزل إليهم قبل يعني سائر الكتب المنزلة ، </w:t>
      </w:r>
      <w:r w:rsidR="0071765D">
        <w:rPr>
          <w:rtl/>
          <w:lang w:bidi="fa-IR"/>
        </w:rPr>
        <w:t xml:space="preserve">فإنّها </w:t>
      </w:r>
      <w:r w:rsidRPr="002C6033">
        <w:rPr>
          <w:rtl/>
          <w:lang w:bidi="fa-IR"/>
        </w:rPr>
        <w:t>من حيث إنهم مكلفون ب</w:t>
      </w:r>
      <w:r w:rsidR="00DB5E4F">
        <w:rPr>
          <w:rtl/>
          <w:lang w:bidi="fa-IR"/>
        </w:rPr>
        <w:t xml:space="preserve">الإيمان </w:t>
      </w:r>
      <w:r w:rsidRPr="002C6033">
        <w:rPr>
          <w:rtl/>
          <w:lang w:bidi="fa-IR"/>
        </w:rPr>
        <w:t>بها كالمنزل إليهم القرآن.</w:t>
      </w:r>
    </w:p>
    <w:p w:rsidR="00AC34DC" w:rsidRPr="002C6033" w:rsidRDefault="00AC34DC" w:rsidP="00BA4765">
      <w:pPr>
        <w:pStyle w:val="libNormal"/>
        <w:rPr>
          <w:rtl/>
        </w:rPr>
      </w:pPr>
      <w:r w:rsidRPr="00031DA1">
        <w:rPr>
          <w:rtl/>
        </w:rPr>
        <w:t xml:space="preserve">وقوله </w:t>
      </w:r>
      <w:r w:rsidRPr="00932244">
        <w:rPr>
          <w:rStyle w:val="libAlaemChar"/>
          <w:rtl/>
        </w:rPr>
        <w:t>عليه‌السلام</w:t>
      </w:r>
      <w:r w:rsidRPr="006C1748">
        <w:rPr>
          <w:rStyle w:val="libBold2Char"/>
          <w:rtl/>
        </w:rPr>
        <w:t xml:space="preserve"> </w:t>
      </w:r>
      <w:r w:rsidRPr="00031DA1">
        <w:rPr>
          <w:rtl/>
        </w:rPr>
        <w:t>: الولاية ، الظاهر</w:t>
      </w:r>
      <w:r w:rsidRPr="002C6033">
        <w:rPr>
          <w:rtl/>
        </w:rPr>
        <w:t xml:space="preserve"> أنه تفسير </w:t>
      </w:r>
      <w:r w:rsidR="00261595">
        <w:rPr>
          <w:rtl/>
        </w:rPr>
        <w:t xml:space="preserve">لـمّا </w:t>
      </w:r>
      <w:r w:rsidRPr="002C6033">
        <w:rPr>
          <w:rtl/>
        </w:rPr>
        <w:t>أنزل إليهم ، وعلى الثاني ظاهر</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وَالْإِنْجِيلَ وَما أُنْزِلَ إِلَيْهِمْ مِنْ رَبِّهِمْ </w:t>
      </w:r>
      <w:r w:rsidRPr="000B7B1F">
        <w:rPr>
          <w:rtl/>
        </w:rPr>
        <w:t>»</w:t>
      </w:r>
      <w:r>
        <w:rPr>
          <w:rtl/>
        </w:rPr>
        <w:t xml:space="preserve"> </w:t>
      </w:r>
      <w:r w:rsidRPr="00BA4765">
        <w:rPr>
          <w:rStyle w:val="libFootnotenumChar"/>
          <w:rtl/>
        </w:rPr>
        <w:t>(1)</w:t>
      </w:r>
      <w:r w:rsidRPr="002C6033">
        <w:rPr>
          <w:rtl/>
          <w:lang w:bidi="fa-IR"/>
        </w:rPr>
        <w:t xml:space="preserve"> قال الولاية</w:t>
      </w:r>
      <w:r>
        <w:rPr>
          <w:rFonts w:hint="cs"/>
          <w:rtl/>
          <w:lang w:bidi="fa-IR"/>
        </w:rPr>
        <w:t>.</w:t>
      </w:r>
    </w:p>
    <w:p w:rsidR="00AC34DC" w:rsidRPr="002C6033" w:rsidRDefault="00AC34DC" w:rsidP="00BA4765">
      <w:pPr>
        <w:pStyle w:val="libNormal"/>
        <w:rPr>
          <w:rtl/>
        </w:rPr>
      </w:pPr>
      <w:r w:rsidRPr="002C6033">
        <w:rPr>
          <w:rtl/>
        </w:rPr>
        <w:t>7</w:t>
      </w:r>
      <w:r>
        <w:rPr>
          <w:rtl/>
        </w:rPr>
        <w:t xml:space="preserve"> </w:t>
      </w:r>
      <w:r w:rsidR="00A614CC">
        <w:rPr>
          <w:rtl/>
        </w:rPr>
        <w:t xml:space="preserve">- </w:t>
      </w:r>
      <w:r w:rsidRPr="002C6033">
        <w:rPr>
          <w:rtl/>
        </w:rPr>
        <w:t xml:space="preserve">الحسين بن </w:t>
      </w:r>
      <w:r w:rsidR="0071765D">
        <w:rPr>
          <w:rtl/>
        </w:rPr>
        <w:t xml:space="preserve">محمّد </w:t>
      </w:r>
      <w:r w:rsidR="00031DA1">
        <w:rPr>
          <w:rtl/>
        </w:rPr>
        <w:t xml:space="preserve">الأشعريّ </w:t>
      </w:r>
      <w:r w:rsidRPr="002C6033">
        <w:rPr>
          <w:rtl/>
        </w:rPr>
        <w:t xml:space="preserve">، عن معلى بن </w:t>
      </w:r>
      <w:r w:rsidR="0071765D">
        <w:rPr>
          <w:rtl/>
        </w:rPr>
        <w:t xml:space="preserve">محمّد </w:t>
      </w:r>
      <w:r w:rsidRPr="002C6033">
        <w:rPr>
          <w:rtl/>
        </w:rPr>
        <w:t>، عن الوشاء ، عن مثنى ، عن زرارة ، عن ع</w:t>
      </w:r>
      <w:r w:rsidR="0071765D">
        <w:rPr>
          <w:rtl/>
        </w:rPr>
        <w:t xml:space="preserve">بدّ </w:t>
      </w:r>
      <w:r w:rsidRPr="002C6033">
        <w:rPr>
          <w:rtl/>
        </w:rPr>
        <w:t xml:space="preserve">الله بن </w:t>
      </w:r>
      <w:r w:rsidR="002C68BE">
        <w:rPr>
          <w:rtl/>
        </w:rPr>
        <w:t xml:space="preserve">عجلان </w:t>
      </w:r>
      <w:r w:rsidRPr="002C6033">
        <w:rPr>
          <w:rtl/>
        </w:rPr>
        <w:t xml:space="preserve">، عن أبي جعفر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قُلْ لا أَسْئَلُكُمْ عَلَيْهِ أَجْراً إِلاَّ الْمَوَدَّةَ فِي الْقُرْبى </w:t>
      </w:r>
      <w:r w:rsidRPr="000B7B1F">
        <w:rPr>
          <w:rtl/>
        </w:rPr>
        <w:t>»</w:t>
      </w:r>
      <w:r>
        <w:rPr>
          <w:rtl/>
        </w:rPr>
        <w:t xml:space="preserve"> </w:t>
      </w:r>
      <w:r w:rsidRPr="00BA4765">
        <w:rPr>
          <w:rStyle w:val="libFootnotenumChar"/>
          <w:rtl/>
        </w:rPr>
        <w:t>(2)</w:t>
      </w:r>
      <w:r w:rsidRPr="002C6033">
        <w:rPr>
          <w:rtl/>
        </w:rPr>
        <w:t xml:space="preserve"> قال هم الأئمة </w:t>
      </w:r>
      <w:r w:rsidRPr="00932244">
        <w:rPr>
          <w:rStyle w:val="libAlaemChar"/>
          <w:rtl/>
        </w:rPr>
        <w:t>عليهم‌السلام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ف</w:t>
      </w:r>
      <w:r w:rsidR="009D47BA">
        <w:rPr>
          <w:rtl/>
        </w:rPr>
        <w:t xml:space="preserve">أنّ </w:t>
      </w:r>
      <w:r w:rsidRPr="002C6033">
        <w:rPr>
          <w:rtl/>
        </w:rPr>
        <w:t xml:space="preserve">الولاية داخلة فيما أنزل إليهم في </w:t>
      </w:r>
      <w:r w:rsidR="00C24AFC">
        <w:rPr>
          <w:rtl/>
        </w:rPr>
        <w:t xml:space="preserve">القران </w:t>
      </w:r>
      <w:r w:rsidRPr="002C6033">
        <w:rPr>
          <w:rtl/>
        </w:rPr>
        <w:t xml:space="preserve">بل أكثره فيها كما </w:t>
      </w:r>
      <w:r w:rsidR="001F1F54">
        <w:rPr>
          <w:rtl/>
        </w:rPr>
        <w:t xml:space="preserve">مرّ </w:t>
      </w:r>
      <w:r w:rsidRPr="002C6033">
        <w:rPr>
          <w:rtl/>
        </w:rPr>
        <w:t>أو هو تفسير لإقامة ما أنزل إليهم ف</w:t>
      </w:r>
      <w:r w:rsidR="009D47BA">
        <w:rPr>
          <w:rtl/>
        </w:rPr>
        <w:t xml:space="preserve">أنّ </w:t>
      </w:r>
      <w:r w:rsidRPr="002C6033">
        <w:rPr>
          <w:rtl/>
        </w:rPr>
        <w:t xml:space="preserve">إقامة </w:t>
      </w:r>
      <w:r w:rsidR="00C24AFC">
        <w:rPr>
          <w:rtl/>
        </w:rPr>
        <w:t xml:space="preserve">القران </w:t>
      </w:r>
      <w:r w:rsidR="002C68BE">
        <w:rPr>
          <w:rtl/>
        </w:rPr>
        <w:t xml:space="preserve">لفظاً </w:t>
      </w:r>
      <w:r w:rsidRPr="002C6033">
        <w:rPr>
          <w:rtl/>
        </w:rPr>
        <w:t xml:space="preserve">ومعنى لا </w:t>
      </w:r>
      <w:r w:rsidR="001F1F54">
        <w:rPr>
          <w:rtl/>
        </w:rPr>
        <w:t xml:space="preserve">يتمّ إلّا </w:t>
      </w:r>
      <w:r w:rsidRPr="002C6033">
        <w:rPr>
          <w:rtl/>
        </w:rPr>
        <w:t xml:space="preserve">بولاية الأئمة </w:t>
      </w:r>
      <w:r w:rsidRPr="00932244">
        <w:rPr>
          <w:rStyle w:val="libAlaemChar"/>
          <w:rtl/>
        </w:rPr>
        <w:t>عليهم‌السلام</w:t>
      </w:r>
      <w:r w:rsidRPr="002C6033">
        <w:rPr>
          <w:rtl/>
        </w:rPr>
        <w:t xml:space="preserve"> </w:t>
      </w:r>
      <w:r w:rsidR="001F1F54">
        <w:rPr>
          <w:rtl/>
        </w:rPr>
        <w:t xml:space="preserve">لأنّهم </w:t>
      </w:r>
      <w:r w:rsidRPr="002C6033">
        <w:rPr>
          <w:rtl/>
        </w:rPr>
        <w:t xml:space="preserve">الحافظون له والعالمون بمعناه ، وعلى </w:t>
      </w:r>
      <w:r w:rsidR="009D47BA">
        <w:rPr>
          <w:rtl/>
        </w:rPr>
        <w:t xml:space="preserve">الأوّل </w:t>
      </w:r>
      <w:r w:rsidR="003223CD">
        <w:rPr>
          <w:rtl/>
        </w:rPr>
        <w:t xml:space="preserve">أيضاً </w:t>
      </w:r>
      <w:r w:rsidRPr="002C6033">
        <w:rPr>
          <w:rtl/>
        </w:rPr>
        <w:t>صحيح ل</w:t>
      </w:r>
      <w:r w:rsidR="009D47BA">
        <w:rPr>
          <w:rtl/>
        </w:rPr>
        <w:t xml:space="preserve">أنّ </w:t>
      </w:r>
      <w:r w:rsidRPr="002C6033">
        <w:rPr>
          <w:rtl/>
        </w:rPr>
        <w:t xml:space="preserve">ولاية الرسول وأهل بيته </w:t>
      </w:r>
      <w:r w:rsidRPr="00932244">
        <w:rPr>
          <w:rStyle w:val="libAlaemChar"/>
          <w:rtl/>
        </w:rPr>
        <w:t>عليهم‌السلام</w:t>
      </w:r>
      <w:r w:rsidRPr="002C6033">
        <w:rPr>
          <w:rtl/>
        </w:rPr>
        <w:t xml:space="preserve"> داخلة فيما أنزل الله على جميع الرسل كما ورد في أخبار كثيرة ، وعلى هذا الوجه يمكن </w:t>
      </w:r>
      <w:r w:rsidR="009D47BA">
        <w:rPr>
          <w:rtl/>
        </w:rPr>
        <w:t xml:space="preserve">أنّ </w:t>
      </w:r>
      <w:r w:rsidRPr="002C6033">
        <w:rPr>
          <w:rtl/>
        </w:rPr>
        <w:t xml:space="preserve">يكون </w:t>
      </w:r>
      <w:r w:rsidR="001F1F54">
        <w:rPr>
          <w:rtl/>
        </w:rPr>
        <w:t xml:space="preserve">تفسيراً </w:t>
      </w:r>
      <w:r w:rsidRPr="002C6033">
        <w:rPr>
          <w:rtl/>
        </w:rPr>
        <w:t xml:space="preserve">لإقامة التوراة والإنجيل </w:t>
      </w:r>
      <w:r w:rsidR="001F1F54">
        <w:rPr>
          <w:rtl/>
        </w:rPr>
        <w:t>أيضاً</w:t>
      </w:r>
      <w:r w:rsidRPr="002C6033">
        <w:rPr>
          <w:rtl/>
        </w:rPr>
        <w:t>.</w:t>
      </w:r>
    </w:p>
    <w:p w:rsidR="00AC34DC" w:rsidRPr="002C6033" w:rsidRDefault="001F1F54" w:rsidP="00BA4765">
      <w:pPr>
        <w:pStyle w:val="libNormal"/>
        <w:rPr>
          <w:rtl/>
        </w:rPr>
      </w:pPr>
      <w:r>
        <w:rPr>
          <w:rtl/>
        </w:rPr>
        <w:t xml:space="preserve">وأمّا </w:t>
      </w:r>
      <w:r w:rsidR="00AC34DC" w:rsidRPr="002C6033">
        <w:rPr>
          <w:rtl/>
        </w:rPr>
        <w:t xml:space="preserve">الأكل من فوقهم ومن تحت أرجلهم فقيل : المعنى </w:t>
      </w:r>
      <w:r>
        <w:rPr>
          <w:rtl/>
        </w:rPr>
        <w:t xml:space="preserve">لوسّع </w:t>
      </w:r>
      <w:r w:rsidR="00AC34DC" w:rsidRPr="002C6033">
        <w:rPr>
          <w:rtl/>
        </w:rPr>
        <w:t>عليهم أرزاقهم ب</w:t>
      </w:r>
      <w:r w:rsidR="009D47BA">
        <w:rPr>
          <w:rtl/>
        </w:rPr>
        <w:t xml:space="preserve">أنّ </w:t>
      </w:r>
      <w:r w:rsidR="00AC34DC" w:rsidRPr="002C6033">
        <w:rPr>
          <w:rtl/>
        </w:rPr>
        <w:t>يفيض عليهم بركات السماء والأرض أو يكثر ث</w:t>
      </w:r>
      <w:r w:rsidR="002A6E7D">
        <w:rPr>
          <w:rtl/>
        </w:rPr>
        <w:t xml:space="preserve">مرّة </w:t>
      </w:r>
      <w:r w:rsidR="00AC34DC" w:rsidRPr="002C6033">
        <w:rPr>
          <w:rtl/>
        </w:rPr>
        <w:t xml:space="preserve">الأشجار وغلة الزرع أو يرزقهم </w:t>
      </w:r>
      <w:r>
        <w:rPr>
          <w:rtl/>
        </w:rPr>
        <w:t xml:space="preserve">الجنان </w:t>
      </w:r>
      <w:r w:rsidR="00AC34DC" w:rsidRPr="002C6033">
        <w:rPr>
          <w:rtl/>
        </w:rPr>
        <w:t>اليانعة الثمار فيجتنونها من رأس الشجر ويلتقطون ما تساقط على الأرض.</w:t>
      </w:r>
    </w:p>
    <w:p w:rsidR="00AC34DC" w:rsidRPr="002C6033" w:rsidRDefault="00AC34DC" w:rsidP="00BA4765">
      <w:pPr>
        <w:pStyle w:val="libNormal"/>
        <w:rPr>
          <w:rtl/>
        </w:rPr>
      </w:pPr>
      <w:r w:rsidRPr="002C6033">
        <w:rPr>
          <w:rtl/>
        </w:rPr>
        <w:t xml:space="preserve">وأقول : يمكن </w:t>
      </w:r>
      <w:r w:rsidR="009D47BA">
        <w:rPr>
          <w:rtl/>
        </w:rPr>
        <w:t xml:space="preserve">أنّ </w:t>
      </w:r>
      <w:r w:rsidRPr="002C6033">
        <w:rPr>
          <w:rtl/>
        </w:rPr>
        <w:t xml:space="preserve">يراد به الأغذية الروحانية مما نزل من السماء ، </w:t>
      </w:r>
      <w:r w:rsidR="001B3535">
        <w:rPr>
          <w:rtl/>
        </w:rPr>
        <w:t xml:space="preserve">وممّا </w:t>
      </w:r>
      <w:r w:rsidRPr="002C6033">
        <w:rPr>
          <w:rtl/>
        </w:rPr>
        <w:t xml:space="preserve">يستنبطونه بأفكارهم من المعارف ، كما </w:t>
      </w:r>
      <w:r w:rsidR="001F1F54">
        <w:rPr>
          <w:rtl/>
        </w:rPr>
        <w:t xml:space="preserve">مرّ </w:t>
      </w:r>
      <w:r w:rsidRPr="002C6033">
        <w:rPr>
          <w:rtl/>
        </w:rPr>
        <w:t>في قوله تعالى :</w:t>
      </w:r>
      <w:r>
        <w:rPr>
          <w:rtl/>
        </w:rPr>
        <w:t xml:space="preserve"> </w:t>
      </w:r>
      <w:r w:rsidRPr="000B7B1F">
        <w:rPr>
          <w:rtl/>
        </w:rPr>
        <w:t>«</w:t>
      </w:r>
      <w:r>
        <w:rPr>
          <w:rtl/>
        </w:rPr>
        <w:t xml:space="preserve"> </w:t>
      </w:r>
      <w:r w:rsidRPr="00775FD3">
        <w:rPr>
          <w:rStyle w:val="libAieChar"/>
          <w:rtl/>
        </w:rPr>
        <w:t xml:space="preserve">فَلْيَنْظُرِ </w:t>
      </w:r>
      <w:r w:rsidR="00BE2A22">
        <w:rPr>
          <w:rStyle w:val="libAieChar"/>
          <w:rtl/>
        </w:rPr>
        <w:t xml:space="preserve">الإنسان </w:t>
      </w:r>
      <w:r w:rsidRPr="00775FD3">
        <w:rPr>
          <w:rStyle w:val="libAieChar"/>
          <w:rtl/>
        </w:rPr>
        <w:t xml:space="preserve">إِلى طَعامِهِ </w:t>
      </w:r>
      <w:r w:rsidRPr="000B7B1F">
        <w:rPr>
          <w:rtl/>
        </w:rPr>
        <w:t>»</w:t>
      </w:r>
      <w:r>
        <w:rPr>
          <w:rtl/>
        </w:rPr>
        <w:t xml:space="preserve"> </w:t>
      </w:r>
      <w:r w:rsidRPr="00BA4765">
        <w:rPr>
          <w:rStyle w:val="libFootnotenumChar"/>
          <w:rtl/>
        </w:rPr>
        <w:t>(3)</w:t>
      </w:r>
      <w:r w:rsidRPr="002C6033">
        <w:rPr>
          <w:rtl/>
        </w:rPr>
        <w:t xml:space="preserve"> قال </w:t>
      </w:r>
      <w:r w:rsidRPr="00932244">
        <w:rPr>
          <w:rStyle w:val="libAlaemChar"/>
          <w:rtl/>
        </w:rPr>
        <w:t>عليه‌السلام</w:t>
      </w:r>
      <w:r w:rsidRPr="002C6033">
        <w:rPr>
          <w:rtl/>
        </w:rPr>
        <w:t xml:space="preserve"> : علمه </w:t>
      </w:r>
      <w:r w:rsidR="003F3B4B">
        <w:rPr>
          <w:rtl/>
        </w:rPr>
        <w:t xml:space="preserve">الّذي </w:t>
      </w:r>
      <w:r w:rsidRPr="002C6033">
        <w:rPr>
          <w:rtl/>
        </w:rPr>
        <w:t>يأخذه عمن يأخذه.</w:t>
      </w:r>
    </w:p>
    <w:p w:rsidR="00AC34DC" w:rsidRDefault="00AC34DC" w:rsidP="00BA4765">
      <w:pPr>
        <w:pStyle w:val="libNormal"/>
        <w:rPr>
          <w:rtl/>
        </w:rPr>
      </w:pPr>
      <w:r w:rsidRPr="006C1748">
        <w:rPr>
          <w:rStyle w:val="libBold2Char"/>
          <w:rtl/>
        </w:rPr>
        <w:t>الحديث السابع</w:t>
      </w:r>
      <w:r w:rsidRPr="002C6033">
        <w:rPr>
          <w:rtl/>
        </w:rPr>
        <w:t xml:space="preserve"> : ضعيف على المشهور.</w:t>
      </w:r>
    </w:p>
    <w:p w:rsidR="00AC34DC" w:rsidRDefault="00AC34DC" w:rsidP="00BA4765">
      <w:pPr>
        <w:pStyle w:val="libNormal"/>
        <w:rPr>
          <w:rtl/>
        </w:rPr>
      </w:pPr>
      <w:r w:rsidRPr="000B7B1F">
        <w:rPr>
          <w:rtl/>
        </w:rPr>
        <w:t>«</w:t>
      </w:r>
      <w:r>
        <w:rPr>
          <w:rtl/>
        </w:rPr>
        <w:t xml:space="preserve"> </w:t>
      </w:r>
      <w:r w:rsidRPr="00775FD3">
        <w:rPr>
          <w:rStyle w:val="libAieChar"/>
          <w:rtl/>
        </w:rPr>
        <w:t xml:space="preserve">قُلْ لا أَسْئَلُكُمْ عَلَيْهِ أَجْراً </w:t>
      </w:r>
      <w:r w:rsidR="001F1F54">
        <w:rPr>
          <w:rStyle w:val="libAieChar"/>
          <w:rtl/>
        </w:rPr>
        <w:t xml:space="preserve">إلّا </w:t>
      </w:r>
      <w:r w:rsidRPr="00775FD3">
        <w:rPr>
          <w:rStyle w:val="libAieChar"/>
          <w:rtl/>
        </w:rPr>
        <w:t xml:space="preserve">الْمَوَدَّةَ فِي الْقُرْبى </w:t>
      </w:r>
      <w:r w:rsidRPr="000B7B1F">
        <w:rPr>
          <w:rtl/>
        </w:rPr>
        <w:t>»</w:t>
      </w:r>
      <w:r>
        <w:rPr>
          <w:rtl/>
        </w:rPr>
        <w:t xml:space="preserve"> </w:t>
      </w:r>
      <w:r w:rsidRPr="002C6033">
        <w:rPr>
          <w:rtl/>
        </w:rPr>
        <w:t xml:space="preserve">قد </w:t>
      </w:r>
      <w:r w:rsidR="001F1F54">
        <w:rPr>
          <w:rtl/>
        </w:rPr>
        <w:t xml:space="preserve">مرّ </w:t>
      </w:r>
      <w:r w:rsidRPr="002C6033">
        <w:rPr>
          <w:rtl/>
        </w:rPr>
        <w:t xml:space="preserve">الكلام في هذه الآية وأنها نازلة في مودتهم </w:t>
      </w:r>
      <w:r w:rsidRPr="00932244">
        <w:rPr>
          <w:rStyle w:val="libAlaemChar"/>
          <w:rtl/>
        </w:rPr>
        <w:t>عليهم‌السلام</w:t>
      </w:r>
      <w:r w:rsidRPr="002C6033">
        <w:rPr>
          <w:rtl/>
        </w:rPr>
        <w:t xml:space="preserve"> ، وقد اعترف المخالفون </w:t>
      </w:r>
      <w:r w:rsidR="001F1F54">
        <w:rPr>
          <w:rtl/>
        </w:rPr>
        <w:t>أيضاً</w:t>
      </w:r>
      <w:r w:rsidR="003223CD">
        <w:rPr>
          <w:rtl/>
        </w:rPr>
        <w:t xml:space="preserve"> </w:t>
      </w:r>
      <w:r w:rsidRPr="002C6033">
        <w:rPr>
          <w:rtl/>
        </w:rPr>
        <w:t>بذلك ، قال البيضاوي :</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قُلْ لا أَسْئَلُكُمْ عَلَيْهِ </w:t>
      </w:r>
      <w:r w:rsidRPr="000B7B1F">
        <w:rPr>
          <w:rtl/>
        </w:rPr>
        <w:t>»</w:t>
      </w:r>
      <w:r>
        <w:rPr>
          <w:rtl/>
        </w:rPr>
        <w:t xml:space="preserve"> </w:t>
      </w:r>
      <w:r w:rsidRPr="002C6033">
        <w:rPr>
          <w:rtl/>
        </w:rPr>
        <w:t>أي على ما تعاطاه من التبليغ والبشارة</w:t>
      </w:r>
      <w:r w:rsidRPr="00AE2C84">
        <w:rPr>
          <w:rtl/>
        </w:rPr>
        <w:t xml:space="preserve"> </w:t>
      </w:r>
      <w:r w:rsidRPr="000B7B1F">
        <w:rPr>
          <w:rtl/>
        </w:rPr>
        <w:t>«</w:t>
      </w:r>
      <w:r>
        <w:rPr>
          <w:rtl/>
        </w:rPr>
        <w:t xml:space="preserve"> </w:t>
      </w:r>
      <w:r w:rsidRPr="00775FD3">
        <w:rPr>
          <w:rStyle w:val="libAieChar"/>
          <w:rtl/>
        </w:rPr>
        <w:t xml:space="preserve">أَجْراً </w:t>
      </w:r>
      <w:r w:rsidRPr="000B7B1F">
        <w:rPr>
          <w:rtl/>
        </w:rPr>
        <w:t>»</w:t>
      </w:r>
      <w:r>
        <w:rPr>
          <w:rtl/>
        </w:rPr>
        <w:t xml:space="preserve"> </w:t>
      </w:r>
      <w:r w:rsidR="001F1F54">
        <w:rPr>
          <w:rtl/>
        </w:rPr>
        <w:t xml:space="preserve">نفعاً </w:t>
      </w:r>
      <w:r w:rsidRPr="002C6033">
        <w:rPr>
          <w:rtl/>
        </w:rPr>
        <w:t>منكم</w:t>
      </w:r>
      <w:r w:rsidRPr="00AE2C84">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الْمَوَدَّةَ فِي الْقُرْبى </w:t>
      </w:r>
      <w:r w:rsidRPr="000B7B1F">
        <w:rPr>
          <w:rtl/>
        </w:rPr>
        <w:t>»</w:t>
      </w:r>
      <w:r>
        <w:rPr>
          <w:rtl/>
        </w:rPr>
        <w:t xml:space="preserve"> </w:t>
      </w:r>
      <w:r w:rsidR="009D47BA">
        <w:rPr>
          <w:rtl/>
        </w:rPr>
        <w:t xml:space="preserve">أنّ </w:t>
      </w:r>
      <w:r w:rsidRPr="002C6033">
        <w:rPr>
          <w:rtl/>
        </w:rPr>
        <w:t xml:space="preserve">تودوني لقرابتي منكم أو تودوا قرابتي ، وقيل : الاستثناء منقطع ، والمعنى لا </w:t>
      </w:r>
      <w:r w:rsidR="001F1F54">
        <w:rPr>
          <w:rtl/>
        </w:rPr>
        <w:t xml:space="preserve">أسئلكم أجراً </w:t>
      </w:r>
      <w:r w:rsidRPr="002C6033">
        <w:rPr>
          <w:rtl/>
        </w:rPr>
        <w:t xml:space="preserve">قط ولكن </w:t>
      </w:r>
      <w:r w:rsidR="001F1F54">
        <w:rPr>
          <w:rtl/>
        </w:rPr>
        <w:t xml:space="preserve">أسئلكم </w:t>
      </w:r>
      <w:r w:rsidRPr="002C6033">
        <w:rPr>
          <w:rtl/>
        </w:rPr>
        <w:t>المودة و</w:t>
      </w:r>
      <w:r w:rsidRPr="00AE2C84">
        <w:rPr>
          <w:rtl/>
        </w:rPr>
        <w:t xml:space="preserve"> </w:t>
      </w:r>
      <w:r w:rsidRPr="000B7B1F">
        <w:rPr>
          <w:rtl/>
        </w:rPr>
        <w:t>«</w:t>
      </w:r>
      <w:r>
        <w:rPr>
          <w:rtl/>
        </w:rPr>
        <w:t xml:space="preserve"> </w:t>
      </w:r>
      <w:r w:rsidRPr="00775FD3">
        <w:rPr>
          <w:rStyle w:val="libAieChar"/>
          <w:rtl/>
        </w:rPr>
        <w:t xml:space="preserve">فِي الْقُرْبى </w:t>
      </w:r>
      <w:r w:rsidRPr="000B7B1F">
        <w:rPr>
          <w:rtl/>
        </w:rPr>
        <w:t>»</w:t>
      </w:r>
      <w:r>
        <w:rPr>
          <w:rtl/>
        </w:rPr>
        <w:t xml:space="preserve"> </w:t>
      </w:r>
      <w:r w:rsidRPr="002C6033">
        <w:rPr>
          <w:rtl/>
        </w:rPr>
        <w:t>حال منها ، روي أن</w:t>
      </w:r>
      <w:r w:rsidR="001F1F54">
        <w:rPr>
          <w:rFonts w:hint="cs"/>
          <w:rtl/>
        </w:rPr>
        <w:t>ّ</w:t>
      </w:r>
      <w:r w:rsidRPr="002C6033">
        <w:rPr>
          <w:rtl/>
        </w:rPr>
        <w:t xml:space="preserve">ها </w:t>
      </w:r>
      <w:r w:rsidR="00261595">
        <w:rPr>
          <w:rtl/>
        </w:rPr>
        <w:t xml:space="preserve">لـمّا </w:t>
      </w:r>
      <w:r w:rsidRPr="002C6033">
        <w:rPr>
          <w:rtl/>
        </w:rPr>
        <w:t>نزلت قيل : يا رسول الله من قرابتك هؤلاء</w:t>
      </w:r>
      <w:r>
        <w:rPr>
          <w:rtl/>
        </w:rPr>
        <w:t>؟</w:t>
      </w:r>
      <w:r w:rsidRPr="002C6033">
        <w:rPr>
          <w:rtl/>
        </w:rPr>
        <w:t xml:space="preserve"> قال : </w:t>
      </w:r>
      <w:r w:rsidR="00935CFD">
        <w:rPr>
          <w:rtl/>
        </w:rPr>
        <w:t xml:space="preserve">عليّ </w:t>
      </w:r>
      <w:r w:rsidRPr="002C6033">
        <w:rPr>
          <w:rtl/>
        </w:rPr>
        <w:t>وفاطمة وابناهما</w:t>
      </w:r>
    </w:p>
    <w:p w:rsidR="00AC34DC" w:rsidRPr="002C6033" w:rsidRDefault="00AC34DC" w:rsidP="008D1DCC">
      <w:pPr>
        <w:pStyle w:val="libLine"/>
        <w:rPr>
          <w:rtl/>
        </w:rPr>
      </w:pPr>
      <w:r w:rsidRPr="002C6033">
        <w:rPr>
          <w:rtl/>
        </w:rPr>
        <w:t>__________________</w:t>
      </w:r>
    </w:p>
    <w:p w:rsidR="00AC34DC" w:rsidRPr="002C6033" w:rsidRDefault="00AC34DC" w:rsidP="001F1F54">
      <w:pPr>
        <w:pStyle w:val="libFootnote0"/>
        <w:rPr>
          <w:rtl/>
          <w:lang w:bidi="fa-IR"/>
        </w:rPr>
      </w:pPr>
      <w:r>
        <w:rPr>
          <w:rtl/>
        </w:rPr>
        <w:t>(</w:t>
      </w:r>
      <w:r w:rsidRPr="002C6033">
        <w:rPr>
          <w:rtl/>
        </w:rPr>
        <w:t>1) سورة المائدة : 65.</w:t>
      </w:r>
      <w:r w:rsidR="001F1F54">
        <w:rPr>
          <w:rFonts w:hint="cs"/>
          <w:rtl/>
        </w:rPr>
        <w:t xml:space="preserve"> </w:t>
      </w:r>
      <w:r>
        <w:rPr>
          <w:rtl/>
        </w:rPr>
        <w:t>(</w:t>
      </w:r>
      <w:r w:rsidRPr="002C6033">
        <w:rPr>
          <w:rtl/>
        </w:rPr>
        <w:t>2) سورة الشورى : 22.</w:t>
      </w:r>
    </w:p>
    <w:p w:rsidR="00AC34DC" w:rsidRPr="002C6033" w:rsidRDefault="00AC34DC" w:rsidP="008D1DCC">
      <w:pPr>
        <w:pStyle w:val="libFootnote0"/>
        <w:rPr>
          <w:rtl/>
          <w:lang w:bidi="fa-IR"/>
        </w:rPr>
      </w:pPr>
      <w:r>
        <w:rPr>
          <w:rtl/>
        </w:rPr>
        <w:t>(</w:t>
      </w:r>
      <w:r w:rsidRPr="002C6033">
        <w:rPr>
          <w:rtl/>
        </w:rPr>
        <w:t>3) سورة عبس : 24.</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71765D" w:rsidP="00455BF3">
      <w:pPr>
        <w:pStyle w:val="libNormal0"/>
        <w:rPr>
          <w:rtl/>
        </w:rPr>
      </w:pPr>
      <w:r>
        <w:rPr>
          <w:rtl/>
        </w:rPr>
        <w:t xml:space="preserve">ثمّ </w:t>
      </w:r>
      <w:r w:rsidR="00AC34DC" w:rsidRPr="002C6033">
        <w:rPr>
          <w:rtl/>
        </w:rPr>
        <w:t>قال :</w:t>
      </w:r>
      <w:r w:rsidR="00AC34DC">
        <w:rPr>
          <w:rtl/>
        </w:rPr>
        <w:t xml:space="preserve"> </w:t>
      </w:r>
      <w:r w:rsidR="00AC34DC" w:rsidRPr="000B7B1F">
        <w:rPr>
          <w:rtl/>
        </w:rPr>
        <w:t>«</w:t>
      </w:r>
      <w:r w:rsidR="00AC34DC">
        <w:rPr>
          <w:rtl/>
        </w:rPr>
        <w:t xml:space="preserve"> </w:t>
      </w:r>
      <w:r w:rsidR="00AC34DC" w:rsidRPr="00775FD3">
        <w:rPr>
          <w:rStyle w:val="libAieChar"/>
          <w:rtl/>
        </w:rPr>
        <w:t xml:space="preserve">وَمَنْ يَقْتَرِفْ حَسَنَةً </w:t>
      </w:r>
      <w:r w:rsidR="00AC34DC" w:rsidRPr="000B7B1F">
        <w:rPr>
          <w:rtl/>
        </w:rPr>
        <w:t>»</w:t>
      </w:r>
      <w:r w:rsidR="00AC34DC">
        <w:rPr>
          <w:rtl/>
        </w:rPr>
        <w:t xml:space="preserve"> </w:t>
      </w:r>
      <w:r w:rsidR="00AC34DC" w:rsidRPr="002C6033">
        <w:rPr>
          <w:rtl/>
        </w:rPr>
        <w:t xml:space="preserve">ومن يكتسب طاعة </w:t>
      </w:r>
      <w:r w:rsidR="001F1F54">
        <w:rPr>
          <w:rtl/>
        </w:rPr>
        <w:t xml:space="preserve">سيّما حبّ </w:t>
      </w:r>
      <w:r w:rsidR="00AC34DC" w:rsidRPr="002C6033">
        <w:rPr>
          <w:rtl/>
        </w:rPr>
        <w:t>آل الرسول.</w:t>
      </w:r>
    </w:p>
    <w:p w:rsidR="00AC34DC" w:rsidRPr="002C6033" w:rsidRDefault="00AC34DC" w:rsidP="00BA4765">
      <w:pPr>
        <w:pStyle w:val="libNormal"/>
        <w:rPr>
          <w:rtl/>
        </w:rPr>
      </w:pPr>
      <w:r w:rsidRPr="002C6033">
        <w:rPr>
          <w:rtl/>
        </w:rPr>
        <w:t xml:space="preserve">وروى الفخر الرازي إمامهم أخبارا كثيرة في ذلك قد أسلفنا بعضها في باب </w:t>
      </w:r>
      <w:r w:rsidR="001F1F54">
        <w:rPr>
          <w:rtl/>
        </w:rPr>
        <w:t xml:space="preserve">نصّ </w:t>
      </w:r>
      <w:r w:rsidRPr="002C6033">
        <w:rPr>
          <w:rtl/>
        </w:rPr>
        <w:t xml:space="preserve">الرسول على الأئمة واحدا بعد واحد ، وذكر دلائل كثيرة على </w:t>
      </w:r>
      <w:r w:rsidR="009D47BA">
        <w:rPr>
          <w:rtl/>
        </w:rPr>
        <w:t xml:space="preserve">أنّ </w:t>
      </w:r>
      <w:r w:rsidRPr="002C6033">
        <w:rPr>
          <w:rtl/>
        </w:rPr>
        <w:t xml:space="preserve">المراد بذوي القربى </w:t>
      </w:r>
      <w:r w:rsidR="00935CFD">
        <w:rPr>
          <w:rtl/>
        </w:rPr>
        <w:t xml:space="preserve">عليّ </w:t>
      </w:r>
      <w:r w:rsidRPr="002C6033">
        <w:rPr>
          <w:rtl/>
        </w:rPr>
        <w:t xml:space="preserve">وفاطمة والحسن والحسين </w:t>
      </w:r>
      <w:r w:rsidRPr="00932244">
        <w:rPr>
          <w:rStyle w:val="libAlaemChar"/>
          <w:rtl/>
        </w:rPr>
        <w:t>عليهم‌السلام</w:t>
      </w:r>
      <w:r w:rsidRPr="002C6033">
        <w:rPr>
          <w:rtl/>
        </w:rPr>
        <w:t xml:space="preserve"> ، </w:t>
      </w:r>
      <w:r w:rsidR="0071765D">
        <w:rPr>
          <w:rtl/>
        </w:rPr>
        <w:t xml:space="preserve">ثمّ </w:t>
      </w:r>
      <w:r w:rsidRPr="002C6033">
        <w:rPr>
          <w:rtl/>
        </w:rPr>
        <w:t xml:space="preserve">قال : وروى </w:t>
      </w:r>
      <w:r w:rsidR="001F1F54">
        <w:rPr>
          <w:rtl/>
        </w:rPr>
        <w:t xml:space="preserve">صاحب الكشّاف </w:t>
      </w:r>
      <w:r w:rsidRPr="002C6033">
        <w:rPr>
          <w:rtl/>
        </w:rPr>
        <w:t xml:space="preserve">أنه </w:t>
      </w:r>
      <w:r w:rsidR="00261595">
        <w:rPr>
          <w:rtl/>
        </w:rPr>
        <w:t xml:space="preserve">لـمّا </w:t>
      </w:r>
      <w:r w:rsidRPr="002C6033">
        <w:rPr>
          <w:rtl/>
        </w:rPr>
        <w:t xml:space="preserve">نزلت هذه الآية قيل : يا رسول الله من قرابتك هؤلاء الذين أوجبت علينا </w:t>
      </w:r>
      <w:r w:rsidR="001F1F54">
        <w:rPr>
          <w:rtl/>
        </w:rPr>
        <w:t xml:space="preserve">مودّتهم </w:t>
      </w:r>
      <w:r w:rsidRPr="002C6033">
        <w:rPr>
          <w:rtl/>
        </w:rPr>
        <w:t xml:space="preserve">فقال : </w:t>
      </w:r>
      <w:r w:rsidR="00935CFD">
        <w:rPr>
          <w:rtl/>
        </w:rPr>
        <w:t xml:space="preserve">عليّ </w:t>
      </w:r>
      <w:r w:rsidRPr="002C6033">
        <w:rPr>
          <w:rtl/>
        </w:rPr>
        <w:t>وفاطمة وابناهما.</w:t>
      </w:r>
    </w:p>
    <w:p w:rsidR="00AC34DC" w:rsidRPr="002C6033" w:rsidRDefault="0071765D" w:rsidP="00BA4765">
      <w:pPr>
        <w:pStyle w:val="libNormal"/>
        <w:rPr>
          <w:rtl/>
        </w:rPr>
      </w:pPr>
      <w:r>
        <w:rPr>
          <w:rtl/>
        </w:rPr>
        <w:t xml:space="preserve">ثمّ </w:t>
      </w:r>
      <w:r w:rsidR="00AC34DC" w:rsidRPr="002C6033">
        <w:rPr>
          <w:rtl/>
        </w:rPr>
        <w:t xml:space="preserve">قال : فثبت </w:t>
      </w:r>
      <w:r w:rsidR="009D47BA">
        <w:rPr>
          <w:rtl/>
        </w:rPr>
        <w:t xml:space="preserve">أنّ </w:t>
      </w:r>
      <w:r w:rsidR="00AC34DC" w:rsidRPr="002C6033">
        <w:rPr>
          <w:rtl/>
        </w:rPr>
        <w:t xml:space="preserve">هؤلاء الأربعة أقارب النبي </w:t>
      </w:r>
      <w:r w:rsidR="00AC34DC" w:rsidRPr="00932244">
        <w:rPr>
          <w:rStyle w:val="libAlaemChar"/>
          <w:rtl/>
        </w:rPr>
        <w:t>صلى‌الله‌عليه‌وآله‌وسلم</w:t>
      </w:r>
      <w:r w:rsidR="00AC34DC" w:rsidRPr="002C6033">
        <w:rPr>
          <w:rtl/>
        </w:rPr>
        <w:t xml:space="preserve"> وإذا ثبت هذا وجب </w:t>
      </w:r>
      <w:r w:rsidR="009D47BA">
        <w:rPr>
          <w:rtl/>
        </w:rPr>
        <w:t xml:space="preserve">أنّ </w:t>
      </w:r>
      <w:r w:rsidR="00AC34DC" w:rsidRPr="002C6033">
        <w:rPr>
          <w:rtl/>
        </w:rPr>
        <w:t>يكونوا مخصوصين بمزيد التعظيم و</w:t>
      </w:r>
      <w:r w:rsidR="004A41AA">
        <w:rPr>
          <w:rtl/>
        </w:rPr>
        <w:t xml:space="preserve">يدلّ </w:t>
      </w:r>
      <w:r w:rsidR="00AC34DC" w:rsidRPr="002C6033">
        <w:rPr>
          <w:rtl/>
        </w:rPr>
        <w:t>عليه وجوه :</w:t>
      </w:r>
    </w:p>
    <w:p w:rsidR="00AC34DC" w:rsidRPr="002C6033" w:rsidRDefault="00CF4F7F" w:rsidP="00BA4765">
      <w:pPr>
        <w:pStyle w:val="libNormal"/>
        <w:rPr>
          <w:rtl/>
        </w:rPr>
      </w:pPr>
      <w:r>
        <w:rPr>
          <w:rtl/>
        </w:rPr>
        <w:t>الأو</w:t>
      </w:r>
      <w:r w:rsidR="009D47BA">
        <w:rPr>
          <w:rtl/>
        </w:rPr>
        <w:t xml:space="preserve">ل </w:t>
      </w:r>
      <w:r w:rsidR="00AC34DC" w:rsidRPr="002C6033">
        <w:rPr>
          <w:rtl/>
        </w:rPr>
        <w:t>: قوله تعالى :</w:t>
      </w:r>
      <w:r w:rsidR="00AC34DC">
        <w:rPr>
          <w:rtl/>
        </w:rPr>
        <w:t xml:space="preserve"> </w:t>
      </w:r>
      <w:r w:rsidR="00AC34DC" w:rsidRPr="000B7B1F">
        <w:rPr>
          <w:rtl/>
        </w:rPr>
        <w:t>«</w:t>
      </w:r>
      <w:r w:rsidR="00AC34DC">
        <w:rPr>
          <w:rtl/>
        </w:rPr>
        <w:t xml:space="preserve"> </w:t>
      </w:r>
      <w:r w:rsidR="001F1F54">
        <w:rPr>
          <w:rStyle w:val="libAieChar"/>
          <w:rtl/>
        </w:rPr>
        <w:t xml:space="preserve">إلّا </w:t>
      </w:r>
      <w:r w:rsidR="00AC34DC" w:rsidRPr="00775FD3">
        <w:rPr>
          <w:rStyle w:val="libAieChar"/>
          <w:rtl/>
        </w:rPr>
        <w:t xml:space="preserve">الْمَوَدَّةَ فِي الْقُرْبى </w:t>
      </w:r>
      <w:r w:rsidR="00AC34DC" w:rsidRPr="000B7B1F">
        <w:rPr>
          <w:rtl/>
        </w:rPr>
        <w:t>»</w:t>
      </w:r>
      <w:r w:rsidR="00AC34DC">
        <w:rPr>
          <w:rtl/>
        </w:rPr>
        <w:t xml:space="preserve"> </w:t>
      </w:r>
      <w:r w:rsidR="00AC34DC" w:rsidRPr="002C6033">
        <w:rPr>
          <w:rtl/>
        </w:rPr>
        <w:t>ووجه الاستدلال به ما سبق.</w:t>
      </w:r>
    </w:p>
    <w:p w:rsidR="00AC34DC" w:rsidRPr="002C6033" w:rsidRDefault="00AC34DC" w:rsidP="00BA4765">
      <w:pPr>
        <w:pStyle w:val="libNormal"/>
        <w:rPr>
          <w:rtl/>
        </w:rPr>
      </w:pPr>
      <w:r w:rsidRPr="002C6033">
        <w:rPr>
          <w:rtl/>
        </w:rPr>
        <w:t xml:space="preserve">الثاني : </w:t>
      </w:r>
      <w:r w:rsidR="00261595">
        <w:rPr>
          <w:rtl/>
        </w:rPr>
        <w:t xml:space="preserve">لـمّا </w:t>
      </w:r>
      <w:r w:rsidRPr="002C6033">
        <w:rPr>
          <w:rtl/>
        </w:rPr>
        <w:t xml:space="preserve">ثبت </w:t>
      </w:r>
      <w:r w:rsidR="009D47BA">
        <w:rPr>
          <w:rtl/>
        </w:rPr>
        <w:t xml:space="preserve">أنّ </w:t>
      </w:r>
      <w:r w:rsidR="001F1F54">
        <w:rPr>
          <w:rtl/>
        </w:rPr>
        <w:t xml:space="preserve">النبيّ </w:t>
      </w:r>
      <w:r w:rsidRPr="00932244">
        <w:rPr>
          <w:rStyle w:val="libAlaemChar"/>
          <w:rtl/>
        </w:rPr>
        <w:t>صلى‌الله‌عليه‌وآله‌وسلم</w:t>
      </w:r>
      <w:r w:rsidRPr="002C6033">
        <w:rPr>
          <w:rtl/>
        </w:rPr>
        <w:t xml:space="preserve"> </w:t>
      </w:r>
      <w:r w:rsidR="0071765D">
        <w:rPr>
          <w:rtl/>
        </w:rPr>
        <w:t xml:space="preserve">كان </w:t>
      </w:r>
      <w:r w:rsidRPr="002C6033">
        <w:rPr>
          <w:rtl/>
        </w:rPr>
        <w:t>ي</w:t>
      </w:r>
      <w:r w:rsidR="001F1F54">
        <w:rPr>
          <w:rtl/>
        </w:rPr>
        <w:t xml:space="preserve">حبّ </w:t>
      </w:r>
      <w:r w:rsidRPr="002C6033">
        <w:rPr>
          <w:rtl/>
        </w:rPr>
        <w:t xml:space="preserve">فاطمة ، قال </w:t>
      </w:r>
      <w:r w:rsidRPr="00932244">
        <w:rPr>
          <w:rStyle w:val="libAlaemChar"/>
          <w:rtl/>
        </w:rPr>
        <w:t>عليه‌السلام</w:t>
      </w:r>
      <w:r w:rsidRPr="002C6033">
        <w:rPr>
          <w:rtl/>
        </w:rPr>
        <w:t xml:space="preserve"> : فاطمة بضعة مني يؤذيني ما يؤذيها ، وثبت بالنقل المتواتر عن </w:t>
      </w:r>
      <w:r w:rsidR="0071765D">
        <w:rPr>
          <w:rtl/>
        </w:rPr>
        <w:t xml:space="preserve">محمّد </w:t>
      </w:r>
      <w:r w:rsidRPr="00932244">
        <w:rPr>
          <w:rStyle w:val="libAlaemChar"/>
          <w:rtl/>
        </w:rPr>
        <w:t>صلى‌الله‌عليه‌وآله‌وسلم</w:t>
      </w:r>
      <w:r w:rsidRPr="002C6033">
        <w:rPr>
          <w:rtl/>
        </w:rPr>
        <w:t xml:space="preserve"> أنه </w:t>
      </w:r>
      <w:r w:rsidR="0071765D">
        <w:rPr>
          <w:rtl/>
        </w:rPr>
        <w:t xml:space="preserve">كان </w:t>
      </w:r>
      <w:r w:rsidRPr="002C6033">
        <w:rPr>
          <w:rtl/>
        </w:rPr>
        <w:t>ي</w:t>
      </w:r>
      <w:r w:rsidR="001F1F54">
        <w:rPr>
          <w:rtl/>
        </w:rPr>
        <w:t xml:space="preserve">حبّ </w:t>
      </w:r>
      <w:r w:rsidR="001B3535">
        <w:rPr>
          <w:rtl/>
        </w:rPr>
        <w:t xml:space="preserve">عليّاً </w:t>
      </w:r>
      <w:r w:rsidRPr="002C6033">
        <w:rPr>
          <w:rtl/>
        </w:rPr>
        <w:t xml:space="preserve">والحسن والحسين </w:t>
      </w:r>
      <w:r w:rsidRPr="00932244">
        <w:rPr>
          <w:rStyle w:val="libAlaemChar"/>
          <w:rtl/>
        </w:rPr>
        <w:t>عليهم‌السلام</w:t>
      </w:r>
      <w:r w:rsidRPr="002C6033">
        <w:rPr>
          <w:rtl/>
        </w:rPr>
        <w:t xml:space="preserve"> وإذا ثبت ذلك وجب على كل الأمة مثله لقوله تعالى :</w:t>
      </w:r>
      <w:r>
        <w:rPr>
          <w:rtl/>
        </w:rPr>
        <w:t xml:space="preserve"> </w:t>
      </w:r>
      <w:r w:rsidRPr="000B7B1F">
        <w:rPr>
          <w:rtl/>
        </w:rPr>
        <w:t>«</w:t>
      </w:r>
      <w:r>
        <w:rPr>
          <w:rtl/>
        </w:rPr>
        <w:t xml:space="preserve"> </w:t>
      </w:r>
      <w:r w:rsidRPr="00775FD3">
        <w:rPr>
          <w:rStyle w:val="libAieChar"/>
          <w:rtl/>
        </w:rPr>
        <w:t xml:space="preserve">وَاتَّبِعُوهُ لَعَلَّكُمْ تَهْتَدُونَ </w:t>
      </w:r>
      <w:r w:rsidRPr="000B7B1F">
        <w:rPr>
          <w:rtl/>
        </w:rPr>
        <w:t>»</w:t>
      </w:r>
      <w:r>
        <w:rPr>
          <w:rtl/>
        </w:rPr>
        <w:t xml:space="preserve"> </w:t>
      </w:r>
      <w:r w:rsidRPr="00BA4765">
        <w:rPr>
          <w:rStyle w:val="libFootnotenumChar"/>
          <w:rtl/>
        </w:rPr>
        <w:t>(1)</w:t>
      </w:r>
      <w:r w:rsidRPr="002C6033">
        <w:rPr>
          <w:rtl/>
        </w:rPr>
        <w:t xml:space="preserve"> ولقوله تعالى :</w:t>
      </w:r>
      <w:r>
        <w:rPr>
          <w:rtl/>
        </w:rPr>
        <w:t xml:space="preserve"> </w:t>
      </w:r>
      <w:r w:rsidRPr="000B7B1F">
        <w:rPr>
          <w:rtl/>
        </w:rPr>
        <w:t>«</w:t>
      </w:r>
      <w:r>
        <w:rPr>
          <w:rtl/>
        </w:rPr>
        <w:t xml:space="preserve"> </w:t>
      </w:r>
      <w:r w:rsidRPr="00775FD3">
        <w:rPr>
          <w:rStyle w:val="libAieChar"/>
          <w:rtl/>
        </w:rPr>
        <w:t xml:space="preserve">فَلْيَحْذَرِ الَّذِينَ يُخالِفُونَ عَنْ أَمْرِهِ </w:t>
      </w:r>
      <w:r w:rsidRPr="000B7B1F">
        <w:rPr>
          <w:rtl/>
        </w:rPr>
        <w:t>»</w:t>
      </w:r>
      <w:r>
        <w:rPr>
          <w:rtl/>
        </w:rPr>
        <w:t xml:space="preserve"> </w:t>
      </w:r>
      <w:r w:rsidRPr="00BA4765">
        <w:rPr>
          <w:rStyle w:val="libFootnotenumChar"/>
          <w:rtl/>
        </w:rPr>
        <w:t>(2)</w:t>
      </w:r>
      <w:r w:rsidRPr="002C6033">
        <w:rPr>
          <w:rtl/>
        </w:rPr>
        <w:t xml:space="preserve"> ولقوله تعالى :</w:t>
      </w:r>
      <w:r>
        <w:rPr>
          <w:rtl/>
        </w:rPr>
        <w:t xml:space="preserve"> </w:t>
      </w:r>
      <w:r w:rsidRPr="000B7B1F">
        <w:rPr>
          <w:rtl/>
        </w:rPr>
        <w:t>«</w:t>
      </w:r>
      <w:r>
        <w:rPr>
          <w:rtl/>
        </w:rPr>
        <w:t xml:space="preserve"> </w:t>
      </w:r>
      <w:r w:rsidRPr="00775FD3">
        <w:rPr>
          <w:rStyle w:val="libAieChar"/>
          <w:rtl/>
        </w:rPr>
        <w:t xml:space="preserve">قُلْ </w:t>
      </w:r>
      <w:r w:rsidR="009D47BA">
        <w:rPr>
          <w:rStyle w:val="libAieChar"/>
          <w:rtl/>
        </w:rPr>
        <w:t xml:space="preserve">أنّ </w:t>
      </w:r>
      <w:r w:rsidRPr="00775FD3">
        <w:rPr>
          <w:rStyle w:val="libAieChar"/>
          <w:rtl/>
        </w:rPr>
        <w:t xml:space="preserve">كُنْتُمْ تُحِبُّونَ اللهَ فَاتَّبِعُونِي يُحْبِبْكُمُ اللهُ </w:t>
      </w:r>
      <w:r w:rsidRPr="000B7B1F">
        <w:rPr>
          <w:rtl/>
        </w:rPr>
        <w:t>»</w:t>
      </w:r>
      <w:r>
        <w:rPr>
          <w:rtl/>
        </w:rPr>
        <w:t xml:space="preserve"> </w:t>
      </w:r>
      <w:r w:rsidRPr="00BA4765">
        <w:rPr>
          <w:rStyle w:val="libFootnotenumChar"/>
          <w:rtl/>
        </w:rPr>
        <w:t>(3)</w:t>
      </w:r>
      <w:r w:rsidRPr="002C6033">
        <w:rPr>
          <w:rtl/>
        </w:rPr>
        <w:t xml:space="preserve"> ولقوله :</w:t>
      </w:r>
      <w:r>
        <w:rPr>
          <w:rtl/>
        </w:rPr>
        <w:t xml:space="preserve"> </w:t>
      </w:r>
      <w:r w:rsidRPr="000B7B1F">
        <w:rPr>
          <w:rtl/>
        </w:rPr>
        <w:t>«</w:t>
      </w:r>
      <w:r>
        <w:rPr>
          <w:rtl/>
        </w:rPr>
        <w:t xml:space="preserve"> </w:t>
      </w:r>
      <w:r w:rsidRPr="00775FD3">
        <w:rPr>
          <w:rStyle w:val="libAieChar"/>
          <w:rtl/>
        </w:rPr>
        <w:t xml:space="preserve">لَقَدْ </w:t>
      </w:r>
      <w:r w:rsidR="0071765D">
        <w:rPr>
          <w:rStyle w:val="libAieChar"/>
          <w:rtl/>
        </w:rPr>
        <w:t xml:space="preserve">كان </w:t>
      </w:r>
      <w:r w:rsidRPr="00775FD3">
        <w:rPr>
          <w:rStyle w:val="libAieChar"/>
          <w:rtl/>
        </w:rPr>
        <w:t xml:space="preserve">لَكُمْ فِي رَسُولِ اللهِ أُسْوَةٌ حَسَنَةٌ </w:t>
      </w:r>
      <w:r w:rsidRPr="000B7B1F">
        <w:rPr>
          <w:rtl/>
        </w:rPr>
        <w:t>»</w:t>
      </w:r>
      <w:r>
        <w:rPr>
          <w:rtl/>
        </w:rPr>
        <w:t xml:space="preserve"> </w:t>
      </w:r>
      <w:r w:rsidRPr="00BA4765">
        <w:rPr>
          <w:rStyle w:val="libFootnotenumChar"/>
          <w:rtl/>
        </w:rPr>
        <w:t>(4)</w:t>
      </w:r>
      <w:r w:rsidRPr="002C6033">
        <w:rPr>
          <w:rtl/>
        </w:rPr>
        <w:t>.</w:t>
      </w:r>
    </w:p>
    <w:p w:rsidR="00AC34DC" w:rsidRPr="002C6033" w:rsidRDefault="00AC34DC" w:rsidP="00BA4765">
      <w:pPr>
        <w:pStyle w:val="libNormal"/>
        <w:rPr>
          <w:rtl/>
        </w:rPr>
      </w:pPr>
      <w:r w:rsidRPr="002C6033">
        <w:rPr>
          <w:rtl/>
        </w:rPr>
        <w:t xml:space="preserve">الثالث : </w:t>
      </w:r>
      <w:r w:rsidR="009D47BA">
        <w:rPr>
          <w:rtl/>
        </w:rPr>
        <w:t xml:space="preserve">أنّ </w:t>
      </w:r>
      <w:r w:rsidRPr="002C6033">
        <w:rPr>
          <w:rtl/>
        </w:rPr>
        <w:t xml:space="preserve">الدعاء للآل منصب عظيم ، ولذلك جعل هذا الدعاء خاتمة التشهد في الصلوات ، وهو قوله : </w:t>
      </w:r>
      <w:r w:rsidR="00CF4F7F">
        <w:rPr>
          <w:rtl/>
        </w:rPr>
        <w:t xml:space="preserve">اللّهم </w:t>
      </w:r>
      <w:r w:rsidRPr="002C6033">
        <w:rPr>
          <w:rtl/>
        </w:rPr>
        <w:t xml:space="preserve">صلى على </w:t>
      </w:r>
      <w:r w:rsidR="0071765D">
        <w:rPr>
          <w:rtl/>
        </w:rPr>
        <w:t xml:space="preserve">محمّد </w:t>
      </w:r>
      <w:r w:rsidRPr="002C6033">
        <w:rPr>
          <w:rtl/>
        </w:rPr>
        <w:t xml:space="preserve">وآل </w:t>
      </w:r>
      <w:r w:rsidR="0071765D">
        <w:rPr>
          <w:rtl/>
        </w:rPr>
        <w:t xml:space="preserve">محمّد </w:t>
      </w:r>
      <w:r w:rsidRPr="002C6033">
        <w:rPr>
          <w:rtl/>
        </w:rPr>
        <w:t xml:space="preserve">وارحم </w:t>
      </w:r>
      <w:r w:rsidR="00CF4F7F">
        <w:rPr>
          <w:rtl/>
        </w:rPr>
        <w:t xml:space="preserve">محمّداً </w:t>
      </w:r>
      <w:r w:rsidRPr="002C6033">
        <w:rPr>
          <w:rtl/>
        </w:rPr>
        <w:t xml:space="preserve">وآل </w:t>
      </w:r>
      <w:r w:rsidR="0071765D">
        <w:rPr>
          <w:rtl/>
        </w:rPr>
        <w:t xml:space="preserve">محمّد </w:t>
      </w:r>
      <w:r w:rsidRPr="002C6033">
        <w:rPr>
          <w:rtl/>
        </w:rPr>
        <w:t xml:space="preserve">، وهذا التعظيم لم يوجد في حق غير الآل ، فكل ذلك </w:t>
      </w:r>
      <w:r w:rsidR="004A41AA">
        <w:rPr>
          <w:rtl/>
        </w:rPr>
        <w:t xml:space="preserve">يدلّ </w:t>
      </w:r>
      <w:r w:rsidRPr="002C6033">
        <w:rPr>
          <w:rtl/>
        </w:rPr>
        <w:t xml:space="preserve">على </w:t>
      </w:r>
      <w:r w:rsidR="009D47BA">
        <w:rPr>
          <w:rtl/>
        </w:rPr>
        <w:t xml:space="preserve">أنّ </w:t>
      </w:r>
      <w:r w:rsidR="001F1F54">
        <w:rPr>
          <w:rtl/>
        </w:rPr>
        <w:t xml:space="preserve">حبّ </w:t>
      </w:r>
      <w:r w:rsidRPr="002C6033">
        <w:rPr>
          <w:rtl/>
        </w:rPr>
        <w:t xml:space="preserve">آل </w:t>
      </w:r>
      <w:r w:rsidR="0071765D">
        <w:rPr>
          <w:rtl/>
        </w:rPr>
        <w:t xml:space="preserve">محمّد </w:t>
      </w:r>
      <w:r w:rsidRPr="002C6033">
        <w:rPr>
          <w:rtl/>
        </w:rPr>
        <w:t>واجب.</w:t>
      </w:r>
    </w:p>
    <w:p w:rsidR="00AC34DC" w:rsidRDefault="00AC34DC" w:rsidP="00BA4765">
      <w:pPr>
        <w:pStyle w:val="libNormal"/>
        <w:rPr>
          <w:rtl/>
        </w:rPr>
      </w:pPr>
      <w:r w:rsidRPr="002C6033">
        <w:rPr>
          <w:rtl/>
        </w:rPr>
        <w:t>وقال الشافعي :</w:t>
      </w:r>
    </w:p>
    <w:tbl>
      <w:tblPr>
        <w:tblStyle w:val="TableGrid"/>
        <w:bidiVisual/>
        <w:tblW w:w="4561" w:type="pct"/>
        <w:tblInd w:w="385" w:type="dxa"/>
        <w:tblLook w:val="01E0" w:firstRow="1" w:lastRow="1" w:firstColumn="1" w:lastColumn="1" w:noHBand="0" w:noVBand="0"/>
      </w:tblPr>
      <w:tblGrid>
        <w:gridCol w:w="3437"/>
        <w:gridCol w:w="270"/>
        <w:gridCol w:w="3405"/>
      </w:tblGrid>
      <w:tr w:rsidR="00CF4F7F" w:rsidTr="00CF4F7F">
        <w:trPr>
          <w:trHeight w:val="350"/>
        </w:trPr>
        <w:tc>
          <w:tcPr>
            <w:tcW w:w="3919" w:type="dxa"/>
            <w:shd w:val="clear" w:color="auto" w:fill="auto"/>
          </w:tcPr>
          <w:p w:rsidR="00CF4F7F" w:rsidRDefault="00CF4F7F" w:rsidP="00CF4F7F">
            <w:pPr>
              <w:pStyle w:val="libPoem"/>
            </w:pPr>
            <w:r w:rsidRPr="002C6033">
              <w:rPr>
                <w:rtl/>
              </w:rPr>
              <w:t>يا راكبا</w:t>
            </w:r>
            <w:r>
              <w:rPr>
                <w:rFonts w:hint="cs"/>
                <w:rtl/>
              </w:rPr>
              <w:t>ً</w:t>
            </w:r>
            <w:r w:rsidRPr="002C6033">
              <w:rPr>
                <w:rtl/>
              </w:rPr>
              <w:t xml:space="preserve"> قف بالمحص</w:t>
            </w:r>
            <w:r>
              <w:rPr>
                <w:rFonts w:hint="cs"/>
                <w:rtl/>
              </w:rPr>
              <w:t>ّ</w:t>
            </w:r>
            <w:r w:rsidRPr="002C6033">
              <w:rPr>
                <w:rtl/>
              </w:rPr>
              <w:t>ب من منى</w:t>
            </w:r>
            <w:r w:rsidRPr="00725071">
              <w:rPr>
                <w:rStyle w:val="libPoemTiniChar0"/>
                <w:rtl/>
              </w:rPr>
              <w:br/>
              <w:t> </w:t>
            </w:r>
          </w:p>
        </w:tc>
        <w:tc>
          <w:tcPr>
            <w:tcW w:w="279" w:type="dxa"/>
            <w:shd w:val="clear" w:color="auto" w:fill="auto"/>
          </w:tcPr>
          <w:p w:rsidR="00CF4F7F" w:rsidRDefault="00CF4F7F" w:rsidP="00CF4F7F">
            <w:pPr>
              <w:pStyle w:val="libPoem"/>
              <w:rPr>
                <w:rtl/>
              </w:rPr>
            </w:pPr>
          </w:p>
        </w:tc>
        <w:tc>
          <w:tcPr>
            <w:tcW w:w="3881" w:type="dxa"/>
            <w:shd w:val="clear" w:color="auto" w:fill="auto"/>
          </w:tcPr>
          <w:p w:rsidR="00CF4F7F" w:rsidRDefault="00CF4F7F" w:rsidP="00CF4F7F">
            <w:pPr>
              <w:pStyle w:val="libPoem"/>
            </w:pPr>
            <w:r>
              <w:rPr>
                <w:rtl/>
              </w:rPr>
              <w:t>و</w:t>
            </w:r>
            <w:r w:rsidRPr="002C6033">
              <w:rPr>
                <w:rtl/>
              </w:rPr>
              <w:t>اهتف بساكن خيفها والناهض</w:t>
            </w:r>
            <w:r w:rsidRPr="00725071">
              <w:rPr>
                <w:rStyle w:val="libPoemTiniChar0"/>
                <w:rtl/>
              </w:rPr>
              <w:br/>
              <w:t> </w:t>
            </w:r>
          </w:p>
        </w:tc>
      </w:tr>
    </w:tbl>
    <w:p w:rsidR="00AC34DC" w:rsidRPr="002C6033" w:rsidRDefault="00AC34DC" w:rsidP="008D1DCC">
      <w:pPr>
        <w:pStyle w:val="libLine"/>
        <w:rPr>
          <w:rtl/>
        </w:rPr>
      </w:pPr>
      <w:r w:rsidRPr="002C6033">
        <w:rPr>
          <w:rtl/>
        </w:rPr>
        <w:t>__________________</w:t>
      </w:r>
    </w:p>
    <w:p w:rsidR="00AC34DC" w:rsidRPr="002C6033" w:rsidRDefault="00AC34DC" w:rsidP="00CF4F7F">
      <w:pPr>
        <w:pStyle w:val="libFootnote0"/>
        <w:rPr>
          <w:rtl/>
          <w:lang w:bidi="fa-IR"/>
        </w:rPr>
      </w:pPr>
      <w:r>
        <w:rPr>
          <w:rtl/>
        </w:rPr>
        <w:t>(</w:t>
      </w:r>
      <w:r w:rsidRPr="002C6033">
        <w:rPr>
          <w:rtl/>
        </w:rPr>
        <w:t>1) سورة الأعراف : 158.</w:t>
      </w:r>
      <w:r w:rsidR="00CF4F7F">
        <w:rPr>
          <w:rFonts w:hint="cs"/>
          <w:rtl/>
        </w:rPr>
        <w:t xml:space="preserve"> </w:t>
      </w:r>
      <w:r>
        <w:rPr>
          <w:rtl/>
        </w:rPr>
        <w:t>(</w:t>
      </w:r>
      <w:r w:rsidRPr="002C6033">
        <w:rPr>
          <w:rtl/>
        </w:rPr>
        <w:t>2) سورة النور : 63.</w:t>
      </w:r>
    </w:p>
    <w:p w:rsidR="00AC34DC" w:rsidRPr="002C6033" w:rsidRDefault="00AC34DC" w:rsidP="00CF4F7F">
      <w:pPr>
        <w:pStyle w:val="libFootnote0"/>
        <w:rPr>
          <w:rtl/>
          <w:lang w:bidi="fa-IR"/>
        </w:rPr>
      </w:pPr>
      <w:r>
        <w:rPr>
          <w:rtl/>
        </w:rPr>
        <w:t>(</w:t>
      </w:r>
      <w:r w:rsidRPr="002C6033">
        <w:rPr>
          <w:rtl/>
        </w:rPr>
        <w:t xml:space="preserve">3) سورة آل </w:t>
      </w:r>
      <w:r w:rsidR="00CF4F7F">
        <w:rPr>
          <w:rtl/>
        </w:rPr>
        <w:t xml:space="preserve">عمران </w:t>
      </w:r>
      <w:r w:rsidRPr="002C6033">
        <w:rPr>
          <w:rtl/>
        </w:rPr>
        <w:t>: 31.</w:t>
      </w:r>
      <w:r w:rsidR="00CF4F7F">
        <w:rPr>
          <w:rFonts w:hint="cs"/>
          <w:rtl/>
        </w:rPr>
        <w:t xml:space="preserve"> </w:t>
      </w:r>
      <w:r>
        <w:rPr>
          <w:rtl/>
        </w:rPr>
        <w:t>(</w:t>
      </w:r>
      <w:r w:rsidRPr="002C6033">
        <w:rPr>
          <w:rtl/>
        </w:rPr>
        <w:t>4) سورة الأحزاب : 21.</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35CFD">
        <w:rPr>
          <w:rtl/>
        </w:rPr>
        <w:t xml:space="preserve">عليّ </w:t>
      </w:r>
      <w:r w:rsidRPr="002C6033">
        <w:rPr>
          <w:rtl/>
        </w:rPr>
        <w:t xml:space="preserve">بن أسباط ، عن </w:t>
      </w:r>
      <w:r w:rsidR="00935CFD">
        <w:rPr>
          <w:rtl/>
        </w:rPr>
        <w:t xml:space="preserve">عليّ </w:t>
      </w:r>
      <w:r w:rsidRPr="002C6033">
        <w:rPr>
          <w:rtl/>
        </w:rPr>
        <w:t>بن أبي حمزة ، عن أبي بصير ، عن أبي ع</w:t>
      </w:r>
      <w:r w:rsidR="0071765D">
        <w:rPr>
          <w:rtl/>
        </w:rPr>
        <w:t xml:space="preserve">بدّ </w:t>
      </w:r>
      <w:r w:rsidRPr="002C6033">
        <w:rPr>
          <w:rtl/>
        </w:rPr>
        <w:t xml:space="preserve">الله </w:t>
      </w:r>
      <w:r w:rsidRPr="00932244">
        <w:rPr>
          <w:rStyle w:val="libAlaemChar"/>
          <w:rtl/>
        </w:rPr>
        <w:t>عليه‌السلام</w:t>
      </w:r>
      <w:r w:rsidRPr="002C6033">
        <w:rPr>
          <w:rtl/>
        </w:rPr>
        <w:t xml:space="preserve"> في قول الله عز وجل</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وَمَنْ يُطِعِ اللهَ وَرَسُولَهُ </w:t>
      </w:r>
      <w:r w:rsidRPr="000B7B1F">
        <w:rPr>
          <w:rtl/>
        </w:rPr>
        <w:t>»</w:t>
      </w:r>
      <w:r>
        <w:rPr>
          <w:rtl/>
        </w:rPr>
        <w:t xml:space="preserve"> </w:t>
      </w:r>
      <w:r w:rsidRPr="002C6033">
        <w:rPr>
          <w:rtl/>
        </w:rPr>
        <w:t xml:space="preserve">في ولاية </w:t>
      </w:r>
      <w:r w:rsidR="00935CFD">
        <w:rPr>
          <w:rtl/>
        </w:rPr>
        <w:t xml:space="preserve">عليّ </w:t>
      </w:r>
      <w:r w:rsidRPr="002C6033">
        <w:rPr>
          <w:rtl/>
        </w:rPr>
        <w:t>و</w:t>
      </w:r>
      <w:r>
        <w:rPr>
          <w:rFonts w:hint="cs"/>
          <w:rtl/>
        </w:rPr>
        <w:t xml:space="preserve"> </w:t>
      </w:r>
      <w:r w:rsidRPr="002C6033">
        <w:rPr>
          <w:rtl/>
        </w:rPr>
        <w:t xml:space="preserve">[ ولاية ] </w:t>
      </w:r>
      <w:r w:rsidR="00CF4F7F">
        <w:rPr>
          <w:rtl/>
        </w:rPr>
        <w:t xml:space="preserve">الأئمّة </w:t>
      </w:r>
      <w:r w:rsidRPr="002C6033">
        <w:rPr>
          <w:rtl/>
        </w:rPr>
        <w:t>من بعده</w:t>
      </w:r>
      <w:r>
        <w:rPr>
          <w:rtl/>
        </w:rPr>
        <w:t xml:space="preserve"> </w:t>
      </w:r>
      <w:r w:rsidRPr="000B7B1F">
        <w:rPr>
          <w:rtl/>
        </w:rPr>
        <w:t>«</w:t>
      </w:r>
      <w:r>
        <w:rPr>
          <w:rtl/>
        </w:rPr>
        <w:t xml:space="preserve"> </w:t>
      </w:r>
      <w:r w:rsidRPr="00775FD3">
        <w:rPr>
          <w:rStyle w:val="libAieChar"/>
          <w:rtl/>
        </w:rPr>
        <w:t xml:space="preserve">فَقَدْ فازَ فَوْزاً عَظِيماً </w:t>
      </w:r>
      <w:r w:rsidRPr="000B7B1F">
        <w:rPr>
          <w:rtl/>
        </w:rPr>
        <w:t>»</w:t>
      </w:r>
      <w:r>
        <w:rPr>
          <w:rtl/>
        </w:rPr>
        <w:t xml:space="preserve"> </w:t>
      </w:r>
      <w:r w:rsidRPr="00BA4765">
        <w:rPr>
          <w:rStyle w:val="libFootnotenumChar"/>
          <w:rtl/>
        </w:rPr>
        <w:t>(1)</w:t>
      </w:r>
      <w:r w:rsidRPr="002C6033">
        <w:rPr>
          <w:rtl/>
        </w:rPr>
        <w:t xml:space="preserve"> هكذا نزلت</w:t>
      </w:r>
      <w:r>
        <w:rPr>
          <w:rFonts w:hint="cs"/>
          <w:rtl/>
        </w:rPr>
        <w:t>.</w:t>
      </w:r>
    </w:p>
    <w:p w:rsidR="00AC34DC" w:rsidRPr="002C6033" w:rsidRDefault="00AC34DC" w:rsidP="00BA4765">
      <w:pPr>
        <w:pStyle w:val="libNormal"/>
        <w:rPr>
          <w:rtl/>
        </w:rPr>
      </w:pPr>
      <w:r w:rsidRPr="002C6033">
        <w:rPr>
          <w:rtl/>
        </w:rPr>
        <w:t>9</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أحمد بن النضر ، عن </w:t>
      </w:r>
      <w:r w:rsidR="0071765D">
        <w:rPr>
          <w:rtl/>
        </w:rPr>
        <w:t xml:space="preserve">محمّد </w:t>
      </w:r>
      <w:r w:rsidRPr="002C6033">
        <w:rPr>
          <w:rtl/>
        </w:rPr>
        <w:t>بن مرو</w:t>
      </w:r>
      <w:r w:rsidR="009D47BA">
        <w:rPr>
          <w:rtl/>
        </w:rPr>
        <w:t xml:space="preserve">أنّ </w:t>
      </w:r>
      <w:r w:rsidRPr="002C6033">
        <w:rPr>
          <w:rtl/>
        </w:rPr>
        <w:t>رفعه إليهم في قول الله عز وجل</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وَما </w:t>
      </w:r>
      <w:r w:rsidR="0071765D">
        <w:rPr>
          <w:rStyle w:val="libAieChar"/>
          <w:rtl/>
        </w:rPr>
        <w:t xml:space="preserve">كان </w:t>
      </w:r>
      <w:r w:rsidRPr="00775FD3">
        <w:rPr>
          <w:rStyle w:val="libAieChar"/>
          <w:rtl/>
        </w:rPr>
        <w:t xml:space="preserve">لَكُمْ </w:t>
      </w:r>
      <w:r w:rsidR="009D47BA">
        <w:rPr>
          <w:rStyle w:val="libAieChar"/>
          <w:rtl/>
        </w:rPr>
        <w:t xml:space="preserve">أنّ </w:t>
      </w:r>
      <w:r w:rsidRPr="00775FD3">
        <w:rPr>
          <w:rStyle w:val="libAieChar"/>
          <w:rtl/>
        </w:rPr>
        <w:t xml:space="preserve">تُؤْذُوا رَسُولَ اللهِ </w:t>
      </w:r>
      <w:r w:rsidRPr="000B7B1F">
        <w:rPr>
          <w:rtl/>
        </w:rPr>
        <w:t>»</w:t>
      </w:r>
      <w:r>
        <w:rPr>
          <w:rtl/>
        </w:rPr>
        <w:t xml:space="preserve"> </w:t>
      </w:r>
      <w:r w:rsidRPr="00BA4765">
        <w:rPr>
          <w:rStyle w:val="libFootnotenumChar"/>
          <w:rtl/>
        </w:rPr>
        <w:t>(2)</w:t>
      </w:r>
      <w:r w:rsidRPr="002C6033">
        <w:rPr>
          <w:rtl/>
        </w:rPr>
        <w:t xml:space="preserve"> في </w:t>
      </w:r>
      <w:r w:rsidR="00935CFD">
        <w:rPr>
          <w:rtl/>
        </w:rPr>
        <w:t xml:space="preserve">عليّ </w:t>
      </w:r>
      <w:r w:rsidRPr="002C6033">
        <w:rPr>
          <w:rtl/>
        </w:rPr>
        <w:t>و</w:t>
      </w:r>
      <w:r w:rsidR="00CF4F7F">
        <w:rPr>
          <w:rtl/>
        </w:rPr>
        <w:t xml:space="preserve">الأئمّة </w:t>
      </w:r>
      <w:r>
        <w:rPr>
          <w:rFonts w:hint="cs"/>
          <w:rtl/>
        </w:rPr>
        <w:t>:</w:t>
      </w:r>
      <w:r>
        <w:rPr>
          <w:rtl/>
        </w:rPr>
        <w:t xml:space="preserve"> </w:t>
      </w:r>
      <w:r w:rsidRPr="000B7B1F">
        <w:rPr>
          <w:rtl/>
        </w:rPr>
        <w:t>«</w:t>
      </w:r>
      <w:r>
        <w:rPr>
          <w:rtl/>
        </w:rPr>
        <w:t xml:space="preserve"> </w:t>
      </w:r>
      <w:r w:rsidRPr="00775FD3">
        <w:rPr>
          <w:rStyle w:val="libAieChar"/>
          <w:rtl/>
        </w:rPr>
        <w:t xml:space="preserve">كَالَّذِينَ آذَوْا مُوسى فَبَرَّأَهُ اللهُ مِمَّا قالُوا </w:t>
      </w:r>
      <w:r w:rsidRPr="000B7B1F">
        <w:rPr>
          <w:rtl/>
        </w:rPr>
        <w:t>»</w:t>
      </w:r>
      <w:r>
        <w:rPr>
          <w:rtl/>
        </w:rPr>
        <w:t xml:space="preserve"> </w:t>
      </w:r>
      <w:r w:rsidRPr="00BA4765">
        <w:rPr>
          <w:rStyle w:val="libFootnotenumChar"/>
          <w:rtl/>
        </w:rPr>
        <w:t>(3)</w:t>
      </w:r>
    </w:p>
    <w:p w:rsidR="00AC34DC" w:rsidRDefault="009B7AC2" w:rsidP="008D1DCC">
      <w:pPr>
        <w:pStyle w:val="libLine"/>
        <w:rPr>
          <w:rtl/>
        </w:rPr>
      </w:pPr>
      <w:r>
        <w:rPr>
          <w:rFonts w:hint="cs"/>
          <w:rtl/>
        </w:rPr>
        <w:t>________________________________________________________</w:t>
      </w:r>
    </w:p>
    <w:tbl>
      <w:tblPr>
        <w:tblStyle w:val="TableGrid"/>
        <w:bidiVisual/>
        <w:tblW w:w="4561" w:type="pct"/>
        <w:tblInd w:w="385" w:type="dxa"/>
        <w:tblLook w:val="01E0" w:firstRow="1" w:lastRow="1" w:firstColumn="1" w:lastColumn="1" w:noHBand="0" w:noVBand="0"/>
      </w:tblPr>
      <w:tblGrid>
        <w:gridCol w:w="3432"/>
        <w:gridCol w:w="270"/>
        <w:gridCol w:w="3410"/>
      </w:tblGrid>
      <w:tr w:rsidR="00CF4F7F" w:rsidTr="003A79CC">
        <w:trPr>
          <w:trHeight w:val="350"/>
        </w:trPr>
        <w:tc>
          <w:tcPr>
            <w:tcW w:w="3432" w:type="dxa"/>
            <w:shd w:val="clear" w:color="auto" w:fill="auto"/>
          </w:tcPr>
          <w:p w:rsidR="00CF4F7F" w:rsidRDefault="00CF4F7F" w:rsidP="00CF4F7F">
            <w:pPr>
              <w:pStyle w:val="libPoem"/>
            </w:pPr>
            <w:r w:rsidRPr="002C6033">
              <w:rPr>
                <w:rtl/>
              </w:rPr>
              <w:t>متنح</w:t>
            </w:r>
            <w:r>
              <w:rPr>
                <w:rFonts w:hint="cs"/>
                <w:rtl/>
              </w:rPr>
              <w:t>ّ</w:t>
            </w:r>
            <w:r w:rsidRPr="002C6033">
              <w:rPr>
                <w:rtl/>
              </w:rPr>
              <w:t>را</w:t>
            </w:r>
            <w:r>
              <w:rPr>
                <w:rFonts w:hint="cs"/>
                <w:rtl/>
              </w:rPr>
              <w:t>ً</w:t>
            </w:r>
            <w:r w:rsidRPr="002C6033">
              <w:rPr>
                <w:rtl/>
              </w:rPr>
              <w:t xml:space="preserve"> إذا فاض الحجيج إلى منى</w:t>
            </w:r>
            <w:r w:rsidRPr="00725071">
              <w:rPr>
                <w:rStyle w:val="libPoemTiniChar0"/>
                <w:rtl/>
              </w:rPr>
              <w:br/>
              <w:t> </w:t>
            </w:r>
          </w:p>
        </w:tc>
        <w:tc>
          <w:tcPr>
            <w:tcW w:w="270" w:type="dxa"/>
            <w:shd w:val="clear" w:color="auto" w:fill="auto"/>
          </w:tcPr>
          <w:p w:rsidR="00CF4F7F" w:rsidRDefault="00CF4F7F" w:rsidP="00CF4F7F">
            <w:pPr>
              <w:pStyle w:val="libPoem"/>
              <w:rPr>
                <w:rtl/>
              </w:rPr>
            </w:pPr>
          </w:p>
        </w:tc>
        <w:tc>
          <w:tcPr>
            <w:tcW w:w="3410" w:type="dxa"/>
            <w:shd w:val="clear" w:color="auto" w:fill="auto"/>
          </w:tcPr>
          <w:p w:rsidR="00CF4F7F" w:rsidRDefault="00CF4F7F" w:rsidP="00CF4F7F">
            <w:pPr>
              <w:pStyle w:val="libPoem"/>
            </w:pPr>
            <w:r w:rsidRPr="002C6033">
              <w:rPr>
                <w:rtl/>
              </w:rPr>
              <w:t>فيضا</w:t>
            </w:r>
            <w:r>
              <w:rPr>
                <w:rFonts w:hint="cs"/>
                <w:rtl/>
              </w:rPr>
              <w:t>ً</w:t>
            </w:r>
            <w:r w:rsidRPr="002C6033">
              <w:rPr>
                <w:rtl/>
              </w:rPr>
              <w:t xml:space="preserve"> كملتطم الفرات الفائض</w:t>
            </w:r>
            <w:r w:rsidRPr="00725071">
              <w:rPr>
                <w:rStyle w:val="libPoemTiniChar0"/>
                <w:rtl/>
              </w:rPr>
              <w:br/>
              <w:t> </w:t>
            </w:r>
          </w:p>
        </w:tc>
      </w:tr>
      <w:tr w:rsidR="00CF4F7F" w:rsidTr="003A79CC">
        <w:trPr>
          <w:trHeight w:val="350"/>
        </w:trPr>
        <w:tc>
          <w:tcPr>
            <w:tcW w:w="3432" w:type="dxa"/>
          </w:tcPr>
          <w:p w:rsidR="00CF4F7F" w:rsidRDefault="003A79CC" w:rsidP="00CF4F7F">
            <w:pPr>
              <w:pStyle w:val="libPoem"/>
            </w:pPr>
            <w:r>
              <w:rPr>
                <w:rFonts w:hint="cs"/>
                <w:rtl/>
              </w:rPr>
              <w:t>إ</w:t>
            </w:r>
            <w:r>
              <w:rPr>
                <w:rtl/>
              </w:rPr>
              <w:t xml:space="preserve">ن كان </w:t>
            </w:r>
            <w:r w:rsidRPr="002C6033">
              <w:rPr>
                <w:rtl/>
              </w:rPr>
              <w:t>رفضا</w:t>
            </w:r>
            <w:r>
              <w:rPr>
                <w:rFonts w:hint="cs"/>
                <w:rtl/>
              </w:rPr>
              <w:t>ً</w:t>
            </w:r>
            <w:r w:rsidRPr="002C6033">
              <w:rPr>
                <w:rtl/>
              </w:rPr>
              <w:t xml:space="preserve"> </w:t>
            </w:r>
            <w:r>
              <w:rPr>
                <w:rtl/>
              </w:rPr>
              <w:t xml:space="preserve">حبّ </w:t>
            </w:r>
            <w:r w:rsidRPr="002C6033">
              <w:rPr>
                <w:rtl/>
              </w:rPr>
              <w:t>آل محم</w:t>
            </w:r>
            <w:r>
              <w:rPr>
                <w:rFonts w:hint="cs"/>
                <w:rtl/>
              </w:rPr>
              <w:t>ّ</w:t>
            </w:r>
            <w:r w:rsidRPr="002C6033">
              <w:rPr>
                <w:rtl/>
              </w:rPr>
              <w:t>د</w:t>
            </w:r>
            <w:r w:rsidR="00CF4F7F" w:rsidRPr="00725071">
              <w:rPr>
                <w:rStyle w:val="libPoemTiniChar0"/>
                <w:rtl/>
              </w:rPr>
              <w:br/>
              <w:t> </w:t>
            </w:r>
          </w:p>
        </w:tc>
        <w:tc>
          <w:tcPr>
            <w:tcW w:w="270" w:type="dxa"/>
          </w:tcPr>
          <w:p w:rsidR="00CF4F7F" w:rsidRDefault="00CF4F7F" w:rsidP="00CF4F7F">
            <w:pPr>
              <w:pStyle w:val="libPoem"/>
              <w:rPr>
                <w:rtl/>
              </w:rPr>
            </w:pPr>
          </w:p>
        </w:tc>
        <w:tc>
          <w:tcPr>
            <w:tcW w:w="3410" w:type="dxa"/>
          </w:tcPr>
          <w:p w:rsidR="00CF4F7F" w:rsidRDefault="003A79CC" w:rsidP="00CF4F7F">
            <w:pPr>
              <w:pStyle w:val="libPoem"/>
            </w:pPr>
            <w:r w:rsidRPr="002C6033">
              <w:rPr>
                <w:rtl/>
              </w:rPr>
              <w:t>فليشهد الثقل</w:t>
            </w:r>
            <w:r>
              <w:rPr>
                <w:rFonts w:hint="cs"/>
                <w:rtl/>
              </w:rPr>
              <w:t>ا</w:t>
            </w:r>
            <w:r>
              <w:rPr>
                <w:rtl/>
              </w:rPr>
              <w:t xml:space="preserve">ن </w:t>
            </w:r>
            <w:r>
              <w:rPr>
                <w:rFonts w:hint="cs"/>
                <w:rtl/>
              </w:rPr>
              <w:t>إ</w:t>
            </w:r>
            <w:r w:rsidRPr="002C6033">
              <w:rPr>
                <w:rtl/>
              </w:rPr>
              <w:t>ن</w:t>
            </w:r>
            <w:r>
              <w:rPr>
                <w:rFonts w:hint="cs"/>
                <w:rtl/>
              </w:rPr>
              <w:t>ّ</w:t>
            </w:r>
            <w:r w:rsidRPr="002C6033">
              <w:rPr>
                <w:rtl/>
              </w:rPr>
              <w:t>ي رافضي</w:t>
            </w:r>
            <w:r w:rsidR="00CF4F7F" w:rsidRPr="00725071">
              <w:rPr>
                <w:rStyle w:val="libPoemTiniChar0"/>
                <w:rtl/>
              </w:rPr>
              <w:br/>
              <w:t> </w:t>
            </w:r>
          </w:p>
        </w:tc>
      </w:tr>
    </w:tbl>
    <w:p w:rsidR="00AC34DC" w:rsidRPr="002C6033" w:rsidRDefault="00AC34DC" w:rsidP="00BA4765">
      <w:pPr>
        <w:pStyle w:val="libNormal"/>
        <w:rPr>
          <w:rtl/>
        </w:rPr>
      </w:pPr>
      <w:r w:rsidRPr="006C1748">
        <w:rPr>
          <w:rStyle w:val="libBold2Char"/>
          <w:rtl/>
        </w:rPr>
        <w:t>الحديث الثامن</w:t>
      </w:r>
      <w:r w:rsidRPr="002C6033">
        <w:rPr>
          <w:rtl/>
        </w:rPr>
        <w:t xml:space="preserve"> : ضعيف على المشهور.</w:t>
      </w:r>
    </w:p>
    <w:p w:rsidR="00AC34DC" w:rsidRPr="002C6033" w:rsidRDefault="00AC34DC" w:rsidP="00BA4765">
      <w:pPr>
        <w:pStyle w:val="libNormal"/>
        <w:rPr>
          <w:rtl/>
        </w:rPr>
      </w:pPr>
      <w:r w:rsidRPr="001D48AE">
        <w:rPr>
          <w:rtl/>
        </w:rPr>
        <w:t>« هكذا نزلت »</w:t>
      </w:r>
      <w:r w:rsidRPr="002C6033">
        <w:rPr>
          <w:rtl/>
        </w:rPr>
        <w:t xml:space="preserve"> ظاهره </w:t>
      </w:r>
      <w:r w:rsidR="009D47BA">
        <w:rPr>
          <w:rtl/>
        </w:rPr>
        <w:t xml:space="preserve">أنّ </w:t>
      </w:r>
      <w:r w:rsidRPr="002C6033">
        <w:rPr>
          <w:rtl/>
        </w:rPr>
        <w:t xml:space="preserve">الآية كانت هكذا ، </w:t>
      </w:r>
      <w:r w:rsidR="001D48AE">
        <w:rPr>
          <w:rtl/>
        </w:rPr>
        <w:t xml:space="preserve">وربمّا </w:t>
      </w:r>
      <w:r w:rsidRPr="002C6033">
        <w:rPr>
          <w:rtl/>
        </w:rPr>
        <w:t>يأول ب</w:t>
      </w:r>
      <w:r w:rsidR="009D47BA">
        <w:rPr>
          <w:rtl/>
        </w:rPr>
        <w:t xml:space="preserve">أنّ </w:t>
      </w:r>
      <w:r w:rsidRPr="002C6033">
        <w:rPr>
          <w:rtl/>
        </w:rPr>
        <w:t xml:space="preserve">معناه ذلك أو هي العمدة في ذلك ، إذ الإطاعة في سائر الأمور لا تتم </w:t>
      </w:r>
      <w:r w:rsidR="001F1F54">
        <w:rPr>
          <w:rtl/>
        </w:rPr>
        <w:t xml:space="preserve">إلّا </w:t>
      </w:r>
      <w:r w:rsidRPr="002C6033">
        <w:rPr>
          <w:rtl/>
        </w:rPr>
        <w:t xml:space="preserve">بذلك ، </w:t>
      </w:r>
      <w:r w:rsidR="001D48AE">
        <w:rPr>
          <w:rtl/>
        </w:rPr>
        <w:t xml:space="preserve">ويؤيّده </w:t>
      </w:r>
      <w:r w:rsidRPr="002C6033">
        <w:rPr>
          <w:rtl/>
        </w:rPr>
        <w:t>أن</w:t>
      </w:r>
      <w:r w:rsidR="001D48AE">
        <w:rPr>
          <w:rFonts w:hint="cs"/>
          <w:rtl/>
        </w:rPr>
        <w:t>ّ</w:t>
      </w:r>
      <w:r w:rsidRPr="002C6033">
        <w:rPr>
          <w:rtl/>
        </w:rPr>
        <w:t>ها وردت بعد قوله سبحانه :</w:t>
      </w:r>
      <w:r>
        <w:rPr>
          <w:rtl/>
        </w:rPr>
        <w:t xml:space="preserve"> </w:t>
      </w:r>
      <w:r w:rsidRPr="000B7B1F">
        <w:rPr>
          <w:rtl/>
        </w:rPr>
        <w:t>«</w:t>
      </w:r>
      <w:r>
        <w:rPr>
          <w:rtl/>
        </w:rPr>
        <w:t xml:space="preserve"> </w:t>
      </w:r>
      <w:r w:rsidRPr="00775FD3">
        <w:rPr>
          <w:rStyle w:val="libAieChar"/>
          <w:rtl/>
        </w:rPr>
        <w:t xml:space="preserve">وَأُولُوا الْأَرْحامِ بَعْضُهُمْ أَوْلى بِبَعْضٍ فِي كِتابِ اللهِ </w:t>
      </w:r>
      <w:r w:rsidRPr="000B7B1F">
        <w:rPr>
          <w:rtl/>
        </w:rPr>
        <w:t>»</w:t>
      </w:r>
      <w:r>
        <w:rPr>
          <w:rtl/>
        </w:rPr>
        <w:t xml:space="preserve"> </w:t>
      </w:r>
      <w:r w:rsidRPr="002C6033">
        <w:rPr>
          <w:rtl/>
        </w:rPr>
        <w:t xml:space="preserve">وقد </w:t>
      </w:r>
      <w:r w:rsidR="001F1F54">
        <w:rPr>
          <w:rtl/>
        </w:rPr>
        <w:t xml:space="preserve">مرّ </w:t>
      </w:r>
      <w:r w:rsidRPr="002C6033">
        <w:rPr>
          <w:rtl/>
        </w:rPr>
        <w:t>أن</w:t>
      </w:r>
      <w:r w:rsidR="001D48AE">
        <w:rPr>
          <w:rFonts w:hint="cs"/>
          <w:rtl/>
        </w:rPr>
        <w:t>ّ</w:t>
      </w:r>
      <w:r w:rsidRPr="002C6033">
        <w:rPr>
          <w:rtl/>
        </w:rPr>
        <w:t>ها في الإمامة.</w:t>
      </w:r>
    </w:p>
    <w:p w:rsidR="00AC34DC" w:rsidRPr="002C6033" w:rsidRDefault="00AC34DC" w:rsidP="00BA4765">
      <w:pPr>
        <w:pStyle w:val="libNormal"/>
        <w:rPr>
          <w:rtl/>
        </w:rPr>
      </w:pPr>
      <w:r w:rsidRPr="006C1748">
        <w:rPr>
          <w:rStyle w:val="libBold2Char"/>
          <w:rtl/>
        </w:rPr>
        <w:t>الحديث التاسع</w:t>
      </w:r>
      <w:r w:rsidRPr="002C6033">
        <w:rPr>
          <w:rtl/>
        </w:rPr>
        <w:t xml:space="preserve"> : ضعيف على المشهور.</w:t>
      </w:r>
    </w:p>
    <w:p w:rsidR="00AC34DC" w:rsidRPr="002C6033" w:rsidRDefault="00AC34DC" w:rsidP="00BA4765">
      <w:pPr>
        <w:pStyle w:val="libNormal"/>
        <w:rPr>
          <w:rtl/>
          <w:lang w:bidi="fa-IR"/>
        </w:rPr>
      </w:pPr>
      <w:r w:rsidRPr="001D48AE">
        <w:rPr>
          <w:rtl/>
        </w:rPr>
        <w:t>وضمير « إليهم » راجع</w:t>
      </w:r>
      <w:r w:rsidRPr="002C6033">
        <w:rPr>
          <w:rtl/>
          <w:lang w:bidi="fa-IR"/>
        </w:rPr>
        <w:t xml:space="preserve"> إلى </w:t>
      </w:r>
      <w:r w:rsidR="00CF4F7F">
        <w:rPr>
          <w:rtl/>
          <w:lang w:bidi="fa-IR"/>
        </w:rPr>
        <w:t xml:space="preserve">الأئمّة </w:t>
      </w:r>
      <w:r w:rsidRPr="00932244">
        <w:rPr>
          <w:rStyle w:val="libAlaemChar"/>
          <w:rtl/>
        </w:rPr>
        <w:t>عليهم‌السلام</w:t>
      </w:r>
      <w:r w:rsidRPr="002C6033">
        <w:rPr>
          <w:rtl/>
          <w:lang w:bidi="fa-IR"/>
        </w:rPr>
        <w:t xml:space="preserve"> وهذا كأن</w:t>
      </w:r>
      <w:r w:rsidR="001D48AE">
        <w:rPr>
          <w:rFonts w:hint="cs"/>
          <w:rtl/>
          <w:lang w:bidi="fa-IR"/>
        </w:rPr>
        <w:t>ّ</w:t>
      </w:r>
      <w:r w:rsidRPr="002C6033">
        <w:rPr>
          <w:rtl/>
          <w:lang w:bidi="fa-IR"/>
        </w:rPr>
        <w:t>ه نقل للآية بالمعنى ، لأنه قال تعالى في سورة الأحزاب :</w:t>
      </w:r>
      <w:r>
        <w:rPr>
          <w:rtl/>
          <w:lang w:bidi="fa-IR"/>
        </w:rPr>
        <w:t xml:space="preserve"> </w:t>
      </w:r>
      <w:r w:rsidRPr="000B7B1F">
        <w:rPr>
          <w:rtl/>
        </w:rPr>
        <w:t>«</w:t>
      </w:r>
      <w:r>
        <w:rPr>
          <w:rtl/>
        </w:rPr>
        <w:t xml:space="preserve"> </w:t>
      </w:r>
      <w:r w:rsidRPr="00775FD3">
        <w:rPr>
          <w:rStyle w:val="libAieChar"/>
          <w:rtl/>
        </w:rPr>
        <w:t xml:space="preserve">وَما </w:t>
      </w:r>
      <w:r w:rsidR="0071765D">
        <w:rPr>
          <w:rStyle w:val="libAieChar"/>
          <w:rtl/>
        </w:rPr>
        <w:t xml:space="preserve">كان </w:t>
      </w:r>
      <w:r w:rsidRPr="00775FD3">
        <w:rPr>
          <w:rStyle w:val="libAieChar"/>
          <w:rtl/>
        </w:rPr>
        <w:t xml:space="preserve">لَكُمْ </w:t>
      </w:r>
      <w:r w:rsidR="009D47BA">
        <w:rPr>
          <w:rStyle w:val="libAieChar"/>
          <w:rtl/>
        </w:rPr>
        <w:t xml:space="preserve">أنّ </w:t>
      </w:r>
      <w:r w:rsidRPr="00775FD3">
        <w:rPr>
          <w:rStyle w:val="libAieChar"/>
          <w:rtl/>
        </w:rPr>
        <w:t xml:space="preserve">تُؤْذُوا رَسُولَ اللهِ وَلا </w:t>
      </w:r>
      <w:r w:rsidR="009D47BA">
        <w:rPr>
          <w:rStyle w:val="libAieChar"/>
          <w:rtl/>
        </w:rPr>
        <w:t xml:space="preserve">أنّ </w:t>
      </w:r>
      <w:r w:rsidRPr="00775FD3">
        <w:rPr>
          <w:rStyle w:val="libAieChar"/>
          <w:rtl/>
        </w:rPr>
        <w:t xml:space="preserve">تَنْكِحُوا أَزْواجَهُ مِنْ بَعْدِهِ أَبَداً </w:t>
      </w:r>
      <w:r w:rsidRPr="000B7B1F">
        <w:rPr>
          <w:rtl/>
        </w:rPr>
        <w:t>»</w:t>
      </w:r>
      <w:r>
        <w:rPr>
          <w:rtl/>
        </w:rPr>
        <w:t xml:space="preserve"> </w:t>
      </w:r>
      <w:r w:rsidRPr="002C6033">
        <w:rPr>
          <w:rtl/>
          <w:lang w:bidi="fa-IR"/>
        </w:rPr>
        <w:t>وقال بعد ذلك بفاصلة :</w:t>
      </w:r>
      <w:r>
        <w:rPr>
          <w:rtl/>
          <w:lang w:bidi="fa-IR"/>
        </w:rPr>
        <w:t xml:space="preserve"> </w:t>
      </w:r>
      <w:r w:rsidRPr="000B7B1F">
        <w:rPr>
          <w:rtl/>
        </w:rPr>
        <w:t>«</w:t>
      </w:r>
      <w:r>
        <w:rPr>
          <w:rtl/>
        </w:rPr>
        <w:t xml:space="preserve"> </w:t>
      </w:r>
      <w:r w:rsidRPr="00775FD3">
        <w:rPr>
          <w:rStyle w:val="libAieChar"/>
          <w:rtl/>
        </w:rPr>
        <w:t xml:space="preserve">يا أَيُّهَا الَّذِينَ آمَنُوا لا تَكُونُوا كَالَّذِينَ آذَوْا مُوسى فَبَرَّأَهُ اللهُ مِمَّا قالُوا </w:t>
      </w:r>
      <w:r w:rsidRPr="000B7B1F">
        <w:rPr>
          <w:rtl/>
        </w:rPr>
        <w:t>»</w:t>
      </w:r>
      <w:r>
        <w:rPr>
          <w:rtl/>
        </w:rPr>
        <w:t xml:space="preserve"> </w:t>
      </w:r>
      <w:r w:rsidRPr="002C6033">
        <w:rPr>
          <w:rtl/>
          <w:lang w:bidi="fa-IR"/>
        </w:rPr>
        <w:t xml:space="preserve">فجمع </w:t>
      </w:r>
      <w:r w:rsidRPr="00932244">
        <w:rPr>
          <w:rStyle w:val="libAlaemChar"/>
          <w:rtl/>
        </w:rPr>
        <w:t>عليه‌السلام</w:t>
      </w:r>
      <w:r w:rsidRPr="002C6033">
        <w:rPr>
          <w:rtl/>
          <w:lang w:bidi="fa-IR"/>
        </w:rPr>
        <w:t xml:space="preserve"> بين الاثنين وأفاد مضمونها ، ويحتمل </w:t>
      </w:r>
      <w:r w:rsidR="009D47BA">
        <w:rPr>
          <w:rtl/>
          <w:lang w:bidi="fa-IR"/>
        </w:rPr>
        <w:t xml:space="preserve">أنّ </w:t>
      </w:r>
      <w:r w:rsidRPr="002C6033">
        <w:rPr>
          <w:rtl/>
          <w:lang w:bidi="fa-IR"/>
        </w:rPr>
        <w:t xml:space="preserve">يكون في مصحفهم </w:t>
      </w:r>
      <w:r w:rsidRPr="00932244">
        <w:rPr>
          <w:rStyle w:val="libAlaemChar"/>
          <w:rtl/>
        </w:rPr>
        <w:t>عليهم‌السلام</w:t>
      </w:r>
      <w:r w:rsidRPr="002C6033">
        <w:rPr>
          <w:rtl/>
          <w:lang w:bidi="fa-IR"/>
        </w:rPr>
        <w:t xml:space="preserve"> كذلك </w:t>
      </w:r>
      <w:r w:rsidR="001D48AE">
        <w:rPr>
          <w:rtl/>
          <w:lang w:bidi="fa-IR"/>
        </w:rPr>
        <w:t xml:space="preserve">لكنّه </w:t>
      </w:r>
      <w:r w:rsidRPr="002C6033">
        <w:rPr>
          <w:rtl/>
          <w:lang w:bidi="fa-IR"/>
        </w:rPr>
        <w:t xml:space="preserve">بعيد ، ويمكن </w:t>
      </w:r>
      <w:r w:rsidR="009D47BA">
        <w:rPr>
          <w:rtl/>
          <w:lang w:bidi="fa-IR"/>
        </w:rPr>
        <w:t xml:space="preserve">أنّ </w:t>
      </w:r>
      <w:r w:rsidRPr="002C6033">
        <w:rPr>
          <w:rtl/>
          <w:lang w:bidi="fa-IR"/>
        </w:rPr>
        <w:t xml:space="preserve">يكون إيذاء موسى </w:t>
      </w:r>
      <w:r w:rsidR="001F1F54">
        <w:rPr>
          <w:rtl/>
          <w:lang w:bidi="fa-IR"/>
        </w:rPr>
        <w:t>أيضاً</w:t>
      </w:r>
      <w:r w:rsidR="003223CD">
        <w:rPr>
          <w:rtl/>
          <w:lang w:bidi="fa-IR"/>
        </w:rPr>
        <w:t xml:space="preserve"> </w:t>
      </w:r>
      <w:r w:rsidRPr="002C6033">
        <w:rPr>
          <w:rtl/>
          <w:lang w:bidi="fa-IR"/>
        </w:rPr>
        <w:t>ل</w:t>
      </w:r>
      <w:r w:rsidR="0071765D">
        <w:rPr>
          <w:rtl/>
          <w:lang w:bidi="fa-IR"/>
        </w:rPr>
        <w:t xml:space="preserve">وصيّه </w:t>
      </w:r>
      <w:r w:rsidRPr="002C6033">
        <w:rPr>
          <w:rtl/>
          <w:lang w:bidi="fa-IR"/>
        </w:rPr>
        <w:t>هارون ، قال البيضاوي</w:t>
      </w:r>
      <w:r w:rsidRPr="00AE2C84">
        <w:rPr>
          <w:rtl/>
        </w:rPr>
        <w:t xml:space="preserve"> </w:t>
      </w:r>
      <w:r w:rsidRPr="000B7B1F">
        <w:rPr>
          <w:rtl/>
        </w:rPr>
        <w:t>«</w:t>
      </w:r>
      <w:r>
        <w:rPr>
          <w:rtl/>
        </w:rPr>
        <w:t xml:space="preserve"> </w:t>
      </w:r>
      <w:r w:rsidRPr="00775FD3">
        <w:rPr>
          <w:rStyle w:val="libAieChar"/>
          <w:rtl/>
        </w:rPr>
        <w:t xml:space="preserve">فَبَرَّأَهُ اللهُ مِمَّا قالُوا </w:t>
      </w:r>
      <w:r w:rsidRPr="000B7B1F">
        <w:rPr>
          <w:rtl/>
        </w:rPr>
        <w:t>»</w:t>
      </w:r>
      <w:r>
        <w:rPr>
          <w:rtl/>
        </w:rPr>
        <w:t xml:space="preserve"> </w:t>
      </w:r>
      <w:r w:rsidRPr="002C6033">
        <w:rPr>
          <w:rtl/>
          <w:lang w:bidi="fa-IR"/>
        </w:rPr>
        <w:t xml:space="preserve">فأظهروا </w:t>
      </w:r>
      <w:r w:rsidRPr="00BA4765">
        <w:rPr>
          <w:rStyle w:val="libFootnotenumChar"/>
          <w:rtl/>
        </w:rPr>
        <w:t>(4)</w:t>
      </w:r>
      <w:r w:rsidR="001D48AE">
        <w:rPr>
          <w:rtl/>
          <w:lang w:bidi="fa-IR"/>
        </w:rPr>
        <w:t xml:space="preserve"> برا</w:t>
      </w:r>
      <w:r w:rsidR="001D48AE">
        <w:rPr>
          <w:rFonts w:hint="cs"/>
          <w:rtl/>
          <w:lang w:bidi="fa-IR"/>
        </w:rPr>
        <w:t>ئ</w:t>
      </w:r>
      <w:r w:rsidRPr="002C6033">
        <w:rPr>
          <w:rtl/>
          <w:lang w:bidi="fa-IR"/>
        </w:rPr>
        <w:t>ته من</w:t>
      </w:r>
    </w:p>
    <w:p w:rsidR="00AC34DC" w:rsidRPr="002C6033" w:rsidRDefault="00AC34DC" w:rsidP="008D1DCC">
      <w:pPr>
        <w:pStyle w:val="libLine"/>
        <w:rPr>
          <w:rtl/>
        </w:rPr>
      </w:pPr>
      <w:r w:rsidRPr="002C6033">
        <w:rPr>
          <w:rtl/>
        </w:rPr>
        <w:t>__________________</w:t>
      </w:r>
    </w:p>
    <w:p w:rsidR="00AC34DC" w:rsidRPr="002C6033" w:rsidRDefault="00AC34DC" w:rsidP="001D48AE">
      <w:pPr>
        <w:pStyle w:val="libFootnote0"/>
        <w:rPr>
          <w:rtl/>
          <w:lang w:bidi="fa-IR"/>
        </w:rPr>
      </w:pPr>
      <w:r>
        <w:rPr>
          <w:rtl/>
        </w:rPr>
        <w:t>(</w:t>
      </w:r>
      <w:r w:rsidRPr="002C6033">
        <w:rPr>
          <w:rtl/>
        </w:rPr>
        <w:t>1) سورة الأحزاب : 70.</w:t>
      </w:r>
      <w:r>
        <w:rPr>
          <w:rtl/>
        </w:rPr>
        <w:t>(</w:t>
      </w:r>
      <w:r w:rsidRPr="002C6033">
        <w:rPr>
          <w:rtl/>
        </w:rPr>
        <w:t>2) سورة الأحزاب : 53.</w:t>
      </w:r>
    </w:p>
    <w:p w:rsidR="00AC34DC" w:rsidRPr="002C6033" w:rsidRDefault="00AC34DC" w:rsidP="001D48AE">
      <w:pPr>
        <w:pStyle w:val="libFootnote0"/>
        <w:rPr>
          <w:rtl/>
          <w:lang w:bidi="fa-IR"/>
        </w:rPr>
      </w:pPr>
      <w:r>
        <w:rPr>
          <w:rtl/>
        </w:rPr>
        <w:t>(</w:t>
      </w:r>
      <w:r w:rsidRPr="002C6033">
        <w:rPr>
          <w:rtl/>
        </w:rPr>
        <w:t>3) سورة الأحزاب : 9.</w:t>
      </w:r>
      <w:r>
        <w:rPr>
          <w:rtl/>
        </w:rPr>
        <w:t>(</w:t>
      </w:r>
      <w:r w:rsidRPr="002C6033">
        <w:rPr>
          <w:rtl/>
        </w:rPr>
        <w:t>4) كذا في النسخ والظاهر « فأظهر »</w:t>
      </w:r>
      <w:r>
        <w:rPr>
          <w:rtl/>
        </w:rPr>
        <w:t>.</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10</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1D48AE">
        <w:rPr>
          <w:rtl/>
        </w:rPr>
        <w:t xml:space="preserve">السيّاري </w:t>
      </w:r>
      <w:r w:rsidRPr="002C6033">
        <w:rPr>
          <w:rtl/>
        </w:rPr>
        <w:t xml:space="preserve">، عن </w:t>
      </w:r>
      <w:r w:rsidR="00935CFD">
        <w:rPr>
          <w:rtl/>
        </w:rPr>
        <w:t xml:space="preserve">عليّ </w:t>
      </w:r>
      <w:r w:rsidRPr="002C6033">
        <w:rPr>
          <w:rtl/>
        </w:rPr>
        <w:t>بن ع</w:t>
      </w:r>
      <w:r w:rsidR="0071765D">
        <w:rPr>
          <w:rtl/>
        </w:rPr>
        <w:t xml:space="preserve">بدّ </w:t>
      </w:r>
      <w:r w:rsidRPr="002C6033">
        <w:rPr>
          <w:rtl/>
        </w:rPr>
        <w:t>الله قال سأله رجل عن قوله تعالى</w:t>
      </w:r>
      <w:r>
        <w:rPr>
          <w:rFonts w:hint="cs"/>
          <w:rtl/>
        </w:rPr>
        <w:t xml:space="preserve"> :</w:t>
      </w:r>
      <w:r>
        <w:rPr>
          <w:rtl/>
        </w:rPr>
        <w:t xml:space="preserve"> </w:t>
      </w:r>
      <w:r w:rsidRPr="000B7B1F">
        <w:rPr>
          <w:rtl/>
        </w:rPr>
        <w:t>«</w:t>
      </w:r>
      <w:r>
        <w:rPr>
          <w:rtl/>
        </w:rPr>
        <w:t xml:space="preserve"> </w:t>
      </w:r>
      <w:r w:rsidRPr="00775FD3">
        <w:rPr>
          <w:rStyle w:val="libAieChar"/>
          <w:rtl/>
        </w:rPr>
        <w:t xml:space="preserve">فَمَنِ اتَّبَعَ هُدايَ فَلا يَضِلُّ وَلا يَشْقى </w:t>
      </w:r>
      <w:r w:rsidRPr="000B7B1F">
        <w:rPr>
          <w:rtl/>
        </w:rPr>
        <w:t>»</w:t>
      </w:r>
      <w:r>
        <w:rPr>
          <w:rtl/>
        </w:rPr>
        <w:t xml:space="preserve"> </w:t>
      </w:r>
      <w:r w:rsidRPr="00BA4765">
        <w:rPr>
          <w:rStyle w:val="libFootnotenumChar"/>
          <w:rtl/>
        </w:rPr>
        <w:t>(1)</w:t>
      </w:r>
      <w:r w:rsidRPr="002C6033">
        <w:rPr>
          <w:rtl/>
        </w:rPr>
        <w:t xml:space="preserve"> قال من قال ب</w:t>
      </w:r>
      <w:r w:rsidR="00CF4F7F">
        <w:rPr>
          <w:rtl/>
        </w:rPr>
        <w:t xml:space="preserve">الأئمّة </w:t>
      </w:r>
      <w:r w:rsidRPr="002C6033">
        <w:rPr>
          <w:rtl/>
        </w:rPr>
        <w:t>وات</w:t>
      </w:r>
      <w:r w:rsidR="001D48AE">
        <w:rPr>
          <w:rFonts w:hint="cs"/>
          <w:rtl/>
        </w:rPr>
        <w:t>ّ</w:t>
      </w:r>
      <w:r w:rsidRPr="002C6033">
        <w:rPr>
          <w:rtl/>
        </w:rPr>
        <w:t>بع أمرهم ولم يجز طاعتهم</w:t>
      </w:r>
      <w:r>
        <w:rPr>
          <w:rFonts w:hint="cs"/>
          <w:rtl/>
        </w:rPr>
        <w:t>.</w:t>
      </w:r>
    </w:p>
    <w:p w:rsidR="00AC34DC" w:rsidRPr="002C6033" w:rsidRDefault="00AC34DC" w:rsidP="00BA4765">
      <w:pPr>
        <w:pStyle w:val="libNormal"/>
        <w:rPr>
          <w:rtl/>
        </w:rPr>
      </w:pPr>
      <w:r w:rsidRPr="002C6033">
        <w:rPr>
          <w:rtl/>
        </w:rPr>
        <w:t>11</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935CFD">
        <w:rPr>
          <w:rtl/>
        </w:rPr>
        <w:t xml:space="preserve">عليّ </w:t>
      </w:r>
      <w:r w:rsidRPr="002C6033">
        <w:rPr>
          <w:rtl/>
        </w:rPr>
        <w:t xml:space="preserve">بن </w:t>
      </w:r>
      <w:r w:rsidR="0071765D">
        <w:rPr>
          <w:rtl/>
        </w:rPr>
        <w:t xml:space="preserve">محمّد </w:t>
      </w:r>
      <w:r w:rsidRPr="002C6033">
        <w:rPr>
          <w:rtl/>
        </w:rPr>
        <w:t xml:space="preserve">، عن أحمد بن </w:t>
      </w:r>
      <w:r w:rsidR="0071765D">
        <w:rPr>
          <w:rtl/>
        </w:rPr>
        <w:t xml:space="preserve">محمّد </w:t>
      </w:r>
      <w:r w:rsidRPr="002C6033">
        <w:rPr>
          <w:rtl/>
        </w:rPr>
        <w:t>بن ع</w:t>
      </w:r>
      <w:r w:rsidR="0071765D">
        <w:rPr>
          <w:rtl/>
        </w:rPr>
        <w:t xml:space="preserve">بدّ </w:t>
      </w:r>
      <w:r w:rsidRPr="002C6033">
        <w:rPr>
          <w:rtl/>
        </w:rPr>
        <w:t>الله رفعه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لا أُقْسِمُ بِهذَا الْبَلَدِ.</w:t>
      </w:r>
      <w:r w:rsidR="001D48AE">
        <w:rPr>
          <w:rStyle w:val="libAieChar"/>
          <w:rFonts w:hint="cs"/>
          <w:rtl/>
        </w:rPr>
        <w:t>*</w:t>
      </w:r>
      <w:r w:rsidRPr="00775FD3">
        <w:rPr>
          <w:rStyle w:val="libAieChar"/>
          <w:rtl/>
        </w:rPr>
        <w:t xml:space="preserve"> وَأَنْتَ حِلٌّ بِهذَا الْبَلَدِ.</w:t>
      </w:r>
      <w:r w:rsidR="001D48AE">
        <w:rPr>
          <w:rStyle w:val="libAieChar"/>
          <w:rFonts w:hint="cs"/>
          <w:rtl/>
        </w:rPr>
        <w:t>*</w:t>
      </w:r>
      <w:r w:rsidRPr="00775FD3">
        <w:rPr>
          <w:rStyle w:val="libAieChar"/>
          <w:rtl/>
        </w:rPr>
        <w:t xml:space="preserve"> وَوالِدٍ وَما وَلَدَ </w:t>
      </w:r>
      <w:r w:rsidRPr="000B7B1F">
        <w:rPr>
          <w:rtl/>
        </w:rPr>
        <w:t>»</w:t>
      </w:r>
      <w:r>
        <w:rPr>
          <w:rtl/>
        </w:rPr>
        <w:t xml:space="preserve"> </w:t>
      </w:r>
      <w:r w:rsidRPr="00BA4765">
        <w:rPr>
          <w:rStyle w:val="libFootnotenumChar"/>
          <w:rtl/>
        </w:rPr>
        <w:t>(2)</w:t>
      </w:r>
      <w:r w:rsidRPr="002C6033">
        <w:rPr>
          <w:rtl/>
        </w:rPr>
        <w:t xml:space="preserve"> قال</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مقولهم يعني مؤد</w:t>
      </w:r>
      <w:r w:rsidR="001D48AE">
        <w:rPr>
          <w:rFonts w:hint="cs"/>
          <w:rtl/>
        </w:rPr>
        <w:t>ّ</w:t>
      </w:r>
      <w:r w:rsidRPr="002C6033">
        <w:rPr>
          <w:rtl/>
        </w:rPr>
        <w:t xml:space="preserve">اه ومضمونه ، وذلك </w:t>
      </w:r>
      <w:r w:rsidR="009D47BA">
        <w:rPr>
          <w:rtl/>
        </w:rPr>
        <w:t xml:space="preserve">أنّ </w:t>
      </w:r>
      <w:r w:rsidRPr="002C6033">
        <w:rPr>
          <w:rtl/>
        </w:rPr>
        <w:t xml:space="preserve">قارون عرض امرأة على قذفه بنفسها ، فعصمه الله تعالى كما </w:t>
      </w:r>
      <w:r w:rsidR="001F1F54">
        <w:rPr>
          <w:rtl/>
        </w:rPr>
        <w:t xml:space="preserve">مرّ </w:t>
      </w:r>
      <w:r w:rsidRPr="002C6033">
        <w:rPr>
          <w:rtl/>
        </w:rPr>
        <w:t xml:space="preserve">، واتهمه ناس بقتل هارون </w:t>
      </w:r>
      <w:r w:rsidR="00261595">
        <w:rPr>
          <w:rtl/>
        </w:rPr>
        <w:t xml:space="preserve">لـمّا </w:t>
      </w:r>
      <w:r w:rsidRPr="002C6033">
        <w:rPr>
          <w:rtl/>
        </w:rPr>
        <w:t xml:space="preserve">خرج معه إلى الطور فمات هناك فحملته الملائكة ومروا بهم </w:t>
      </w:r>
      <w:r w:rsidR="00C24AFC">
        <w:rPr>
          <w:rtl/>
        </w:rPr>
        <w:t xml:space="preserve">حتّى </w:t>
      </w:r>
      <w:r w:rsidRPr="002C6033">
        <w:rPr>
          <w:rtl/>
        </w:rPr>
        <w:t>رأوه غير مقتول ، وقيل : أحياه الله تعالى فأخبرهم ببراءته أو قذفوه بعيب في بدنه من برص أو أدرة لفرط تستره حياءا فأطلعهم الله على أنه بريء منه.</w:t>
      </w:r>
    </w:p>
    <w:p w:rsidR="00AC34DC" w:rsidRPr="002C6033" w:rsidRDefault="00AC34DC" w:rsidP="00BA4765">
      <w:pPr>
        <w:pStyle w:val="libNormal"/>
        <w:rPr>
          <w:rtl/>
          <w:lang w:bidi="fa-IR"/>
        </w:rPr>
      </w:pPr>
      <w:r w:rsidRPr="006C1748">
        <w:rPr>
          <w:rStyle w:val="libBold2Char"/>
          <w:rtl/>
        </w:rPr>
        <w:t>الحديث العاشر</w:t>
      </w:r>
      <w:r w:rsidRPr="002C6033">
        <w:rPr>
          <w:rtl/>
          <w:lang w:bidi="fa-IR"/>
        </w:rPr>
        <w:t xml:space="preserve"> : كالسابق.</w:t>
      </w:r>
    </w:p>
    <w:p w:rsidR="00AC34DC" w:rsidRPr="002C6033" w:rsidRDefault="00AC34DC" w:rsidP="001D48AE">
      <w:pPr>
        <w:pStyle w:val="libNormal"/>
        <w:rPr>
          <w:rtl/>
          <w:lang w:bidi="fa-IR"/>
        </w:rPr>
      </w:pPr>
      <w:r w:rsidRPr="002C6033">
        <w:rPr>
          <w:rtl/>
          <w:lang w:bidi="fa-IR"/>
        </w:rPr>
        <w:t>والضمير كأن</w:t>
      </w:r>
      <w:r w:rsidR="001D48AE">
        <w:rPr>
          <w:rFonts w:hint="cs"/>
          <w:rtl/>
          <w:lang w:bidi="fa-IR"/>
        </w:rPr>
        <w:t>ّ</w:t>
      </w:r>
      <w:r w:rsidRPr="002C6033">
        <w:rPr>
          <w:rtl/>
          <w:lang w:bidi="fa-IR"/>
        </w:rPr>
        <w:t xml:space="preserve">ه للجواد أو الهادي </w:t>
      </w:r>
      <w:r w:rsidRPr="00932244">
        <w:rPr>
          <w:rStyle w:val="libAlaemChar"/>
          <w:rtl/>
        </w:rPr>
        <w:t>عليهما‌السلام</w:t>
      </w:r>
      <w:r w:rsidRPr="002C6033">
        <w:rPr>
          <w:rtl/>
          <w:lang w:bidi="fa-IR"/>
        </w:rPr>
        <w:t xml:space="preserve"> ، والآية في سورة طه هكذا :</w:t>
      </w:r>
      <w:r>
        <w:rPr>
          <w:rtl/>
          <w:lang w:bidi="fa-IR"/>
        </w:rPr>
        <w:t xml:space="preserve"> </w:t>
      </w:r>
      <w:r w:rsidRPr="000B7B1F">
        <w:rPr>
          <w:rtl/>
        </w:rPr>
        <w:t>«</w:t>
      </w:r>
      <w:r>
        <w:rPr>
          <w:rtl/>
        </w:rPr>
        <w:t xml:space="preserve"> </w:t>
      </w:r>
      <w:r w:rsidRPr="00775FD3">
        <w:rPr>
          <w:rStyle w:val="libAieChar"/>
          <w:rtl/>
        </w:rPr>
        <w:t xml:space="preserve">قالَ اهْبِطا مِنْها جَمِيعاً فَإِمَّا يَأْتِيَنَّكُمْ مِنِّي هُدىً فَمَنِ اتَّبَعَ هُدايَ فَلا يَضِلُّ وَلا يَشْقى </w:t>
      </w:r>
      <w:r w:rsidRPr="000B7B1F">
        <w:rPr>
          <w:rtl/>
        </w:rPr>
        <w:t>»</w:t>
      </w:r>
      <w:r>
        <w:rPr>
          <w:rtl/>
        </w:rPr>
        <w:t xml:space="preserve"> </w:t>
      </w:r>
      <w:r w:rsidRPr="002C6033">
        <w:rPr>
          <w:rtl/>
          <w:lang w:bidi="fa-IR"/>
        </w:rPr>
        <w:t>فالمراد بالهدي الرسول والكتاب النازل</w:t>
      </w:r>
      <w:r w:rsidR="009D47BA">
        <w:rPr>
          <w:rtl/>
          <w:lang w:bidi="fa-IR"/>
        </w:rPr>
        <w:t xml:space="preserve">أنّ </w:t>
      </w:r>
      <w:r w:rsidRPr="002C6033">
        <w:rPr>
          <w:rtl/>
          <w:lang w:bidi="fa-IR"/>
        </w:rPr>
        <w:t xml:space="preserve">في </w:t>
      </w:r>
      <w:r w:rsidR="001D48AE">
        <w:rPr>
          <w:rtl/>
          <w:lang w:bidi="fa-IR"/>
        </w:rPr>
        <w:t xml:space="preserve">كلّ أمّة </w:t>
      </w:r>
      <w:r w:rsidRPr="002C6033">
        <w:rPr>
          <w:rtl/>
          <w:lang w:bidi="fa-IR"/>
        </w:rPr>
        <w:t xml:space="preserve">، واتباع الهداية </w:t>
      </w:r>
      <w:r w:rsidR="009D47BA">
        <w:rPr>
          <w:rtl/>
          <w:lang w:bidi="fa-IR"/>
        </w:rPr>
        <w:t xml:space="preserve">إنّما </w:t>
      </w:r>
      <w:r w:rsidRPr="002C6033">
        <w:rPr>
          <w:rtl/>
          <w:lang w:bidi="fa-IR"/>
        </w:rPr>
        <w:t>يكون بمتابعة أوصيائهم ومصداقه في هذه ال</w:t>
      </w:r>
      <w:r w:rsidR="001D48AE">
        <w:rPr>
          <w:rtl/>
          <w:lang w:bidi="fa-IR"/>
        </w:rPr>
        <w:t xml:space="preserve">أمّة </w:t>
      </w:r>
      <w:r w:rsidR="00CF4F7F">
        <w:rPr>
          <w:rtl/>
          <w:lang w:bidi="fa-IR"/>
        </w:rPr>
        <w:t xml:space="preserve">الأئمّة </w:t>
      </w:r>
      <w:r w:rsidRPr="002C6033">
        <w:rPr>
          <w:rtl/>
          <w:lang w:bidi="fa-IR"/>
        </w:rPr>
        <w:t xml:space="preserve">الطاهرين </w:t>
      </w:r>
      <w:r w:rsidRPr="00932244">
        <w:rPr>
          <w:rStyle w:val="libAlaemChar"/>
          <w:rtl/>
        </w:rPr>
        <w:t>عليهم‌السلام</w:t>
      </w:r>
      <w:r w:rsidRPr="002C6033">
        <w:rPr>
          <w:rtl/>
          <w:lang w:bidi="fa-IR"/>
        </w:rPr>
        <w:t xml:space="preserve"> ومتابعتهم ، فمن قال بهم واتبع أمرهم ولم يتجاوز عن طاعتهم فلا يضل في الدنيا عن طريق الحق ، ولا يشقي في الآخرة باستحقاق العقوبة ، والهدى مصدر بمعناه أو بمعنى الفاعل للمبالغة ويستوي فيه الواحد والجمع.</w:t>
      </w:r>
    </w:p>
    <w:p w:rsidR="00AC34DC" w:rsidRDefault="00AC34DC" w:rsidP="00BA4765">
      <w:pPr>
        <w:pStyle w:val="libNormal"/>
        <w:rPr>
          <w:rtl/>
          <w:lang w:bidi="fa-IR"/>
        </w:rPr>
      </w:pPr>
      <w:r w:rsidRPr="006C1748">
        <w:rPr>
          <w:rStyle w:val="libBold2Char"/>
          <w:rtl/>
        </w:rPr>
        <w:t>الحديث الحادي عشر</w:t>
      </w:r>
      <w:r w:rsidRPr="002C6033">
        <w:rPr>
          <w:rtl/>
          <w:lang w:bidi="fa-IR"/>
        </w:rPr>
        <w:t xml:space="preserve"> : كالسابق.</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لا أُقْسِمُ بِهذَا الْبَلَدِ </w:t>
      </w:r>
      <w:r w:rsidRPr="000B7B1F">
        <w:rPr>
          <w:rtl/>
        </w:rPr>
        <w:t>»</w:t>
      </w:r>
      <w:r>
        <w:rPr>
          <w:rtl/>
        </w:rPr>
        <w:t xml:space="preserve"> </w:t>
      </w:r>
      <w:r w:rsidRPr="002C6033">
        <w:rPr>
          <w:rtl/>
        </w:rPr>
        <w:t>قيل : لا للنفي إذ الأ</w:t>
      </w:r>
      <w:r w:rsidR="001F1F54">
        <w:rPr>
          <w:rtl/>
        </w:rPr>
        <w:t xml:space="preserve">مرّ </w:t>
      </w:r>
      <w:r w:rsidRPr="002C6033">
        <w:rPr>
          <w:rtl/>
        </w:rPr>
        <w:t xml:space="preserve">أوضح من </w:t>
      </w:r>
      <w:r w:rsidR="009D47BA">
        <w:rPr>
          <w:rtl/>
        </w:rPr>
        <w:t xml:space="preserve">أنّ </w:t>
      </w:r>
      <w:r w:rsidRPr="002C6033">
        <w:rPr>
          <w:rtl/>
        </w:rPr>
        <w:t>يحتاج إلى قسم</w:t>
      </w:r>
      <w:r w:rsidR="001D48AE">
        <w:rPr>
          <w:rtl/>
        </w:rPr>
        <w:t xml:space="preserve"> أو أقسم ولا مزيدة للتأكيد ، أو</w:t>
      </w:r>
      <w:r w:rsidRPr="002C6033">
        <w:rPr>
          <w:rtl/>
        </w:rPr>
        <w:t>لأ</w:t>
      </w:r>
      <w:r w:rsidR="001D48AE">
        <w:rPr>
          <w:rFonts w:hint="cs"/>
          <w:rtl/>
        </w:rPr>
        <w:t xml:space="preserve"> </w:t>
      </w:r>
      <w:r w:rsidRPr="002C6033">
        <w:rPr>
          <w:rtl/>
        </w:rPr>
        <w:t>نا أقسم فحذف المبتدأ وأشبع فتحة لام الابتداء ، أو « لا » رد لكلام يخالف المقسم عليه ، قال البيضاوي : أقسم سبحانه بالبلد الحرام</w:t>
      </w:r>
    </w:p>
    <w:p w:rsidR="00AC34DC" w:rsidRPr="002C6033" w:rsidRDefault="00AC34DC" w:rsidP="008D1DCC">
      <w:pPr>
        <w:pStyle w:val="libLine"/>
        <w:rPr>
          <w:rtl/>
        </w:rPr>
      </w:pPr>
      <w:r w:rsidRPr="002C6033">
        <w:rPr>
          <w:rtl/>
        </w:rPr>
        <w:t>__________________</w:t>
      </w:r>
    </w:p>
    <w:p w:rsidR="00AC34DC" w:rsidRPr="002C6033" w:rsidRDefault="00AC34DC" w:rsidP="001D48AE">
      <w:pPr>
        <w:pStyle w:val="libFootnote0"/>
        <w:rPr>
          <w:rtl/>
          <w:lang w:bidi="fa-IR"/>
        </w:rPr>
      </w:pPr>
      <w:r>
        <w:rPr>
          <w:rtl/>
        </w:rPr>
        <w:t>(</w:t>
      </w:r>
      <w:r w:rsidR="001D48AE">
        <w:rPr>
          <w:rtl/>
        </w:rPr>
        <w:t>1) سورة الحج</w:t>
      </w:r>
      <w:r w:rsidRPr="002C6033">
        <w:rPr>
          <w:rtl/>
        </w:rPr>
        <w:t xml:space="preserve"> : 122.</w:t>
      </w:r>
      <w:r>
        <w:rPr>
          <w:rtl/>
        </w:rPr>
        <w:t>(</w:t>
      </w:r>
      <w:r w:rsidRPr="002C6033">
        <w:rPr>
          <w:rtl/>
        </w:rPr>
        <w:t>2) سورة البلد : 1</w:t>
      </w:r>
      <w:r>
        <w:rPr>
          <w:rtl/>
        </w:rPr>
        <w:t xml:space="preserve"> </w:t>
      </w:r>
      <w:r w:rsidR="00A614CC">
        <w:rPr>
          <w:rtl/>
        </w:rPr>
        <w:t xml:space="preserve">- </w:t>
      </w:r>
      <w:r w:rsidRPr="002C6033">
        <w:rPr>
          <w:rtl/>
        </w:rPr>
        <w:t>3.</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أمير المؤمنين وما ولد من </w:t>
      </w:r>
      <w:r w:rsidR="00CF4F7F">
        <w:rPr>
          <w:rtl/>
        </w:rPr>
        <w:t xml:space="preserve">الأئمّة </w:t>
      </w:r>
      <w:r w:rsidRPr="00932244">
        <w:rPr>
          <w:rStyle w:val="libAlaemChar"/>
          <w:rtl/>
        </w:rPr>
        <w:t>عليهم‌السلام</w:t>
      </w:r>
      <w:r>
        <w:rPr>
          <w:rFonts w:hint="cs"/>
          <w:rtl/>
        </w:rPr>
        <w:t>.</w:t>
      </w:r>
    </w:p>
    <w:p w:rsidR="00AC34DC" w:rsidRPr="002C6033" w:rsidRDefault="00AC34DC" w:rsidP="00BA4765">
      <w:pPr>
        <w:pStyle w:val="libNormal"/>
        <w:rPr>
          <w:rtl/>
        </w:rPr>
      </w:pPr>
      <w:r w:rsidRPr="002C6033">
        <w:rPr>
          <w:rtl/>
        </w:rPr>
        <w:t>12</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بن أورمة و</w:t>
      </w:r>
      <w:r w:rsidR="0071765D">
        <w:rPr>
          <w:rtl/>
        </w:rPr>
        <w:t xml:space="preserve">محمّد </w:t>
      </w:r>
      <w:r w:rsidRPr="002C6033">
        <w:rPr>
          <w:rtl/>
        </w:rPr>
        <w:t>بن ع</w:t>
      </w:r>
      <w:r w:rsidR="0071765D">
        <w:rPr>
          <w:rtl/>
        </w:rPr>
        <w:t xml:space="preserve">بدّ </w:t>
      </w:r>
      <w:r w:rsidRPr="002C6033">
        <w:rPr>
          <w:rtl/>
        </w:rPr>
        <w:t xml:space="preserve">الله ، عن </w:t>
      </w:r>
      <w:r w:rsidR="00935CFD">
        <w:rPr>
          <w:rtl/>
        </w:rPr>
        <w:t xml:space="preserve">عليّ </w:t>
      </w:r>
      <w:r w:rsidRPr="002C6033">
        <w:rPr>
          <w:rtl/>
        </w:rPr>
        <w:t xml:space="preserve">بن </w:t>
      </w:r>
      <w:r w:rsidR="001D48AE">
        <w:rPr>
          <w:rtl/>
        </w:rPr>
        <w:t xml:space="preserve">حسّان </w:t>
      </w:r>
      <w:r w:rsidRPr="002C6033">
        <w:rPr>
          <w:rtl/>
        </w:rPr>
        <w:t>، عن ع</w:t>
      </w:r>
      <w:r w:rsidR="001D48AE">
        <w:rPr>
          <w:rtl/>
        </w:rPr>
        <w:t>بد</w:t>
      </w:r>
      <w:r w:rsidR="0071765D">
        <w:rPr>
          <w:rtl/>
        </w:rPr>
        <w:t xml:space="preserve"> </w:t>
      </w:r>
      <w:r w:rsidR="001D48AE">
        <w:rPr>
          <w:rtl/>
        </w:rPr>
        <w:t xml:space="preserve">الرَّحمن </w:t>
      </w:r>
      <w:r w:rsidRPr="002C6033">
        <w:rPr>
          <w:rtl/>
        </w:rPr>
        <w:t>بن كثير ، عن أبي ع</w:t>
      </w:r>
      <w:r w:rsidR="0071765D">
        <w:rPr>
          <w:rtl/>
        </w:rPr>
        <w:t xml:space="preserve">بدّ </w:t>
      </w:r>
      <w:r w:rsidRPr="002C6033">
        <w:rPr>
          <w:rtl/>
        </w:rPr>
        <w:t xml:space="preserve">الله </w:t>
      </w:r>
      <w:r w:rsidRPr="00932244">
        <w:rPr>
          <w:rStyle w:val="libAlaemChar"/>
          <w:rtl/>
        </w:rPr>
        <w:t>عليه‌السلام</w:t>
      </w:r>
      <w:r w:rsidRPr="002C6033">
        <w:rPr>
          <w:rtl/>
        </w:rPr>
        <w:t xml:space="preserve"> في قول الله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وَاعْلَمُوا </w:t>
      </w:r>
      <w:r w:rsidR="009D47BA">
        <w:rPr>
          <w:rStyle w:val="libAieChar"/>
          <w:rtl/>
        </w:rPr>
        <w:t xml:space="preserve">إنّما </w:t>
      </w:r>
      <w:r w:rsidRPr="00775FD3">
        <w:rPr>
          <w:rStyle w:val="libAieChar"/>
          <w:rtl/>
        </w:rPr>
        <w:t>غَنِمْتُمْ مِنْ شَيْءٍ فَ</w:t>
      </w:r>
      <w:r w:rsidR="009D47BA">
        <w:rPr>
          <w:rStyle w:val="libAieChar"/>
          <w:rtl/>
        </w:rPr>
        <w:t xml:space="preserve">أنّ </w:t>
      </w:r>
      <w:r w:rsidRPr="00775FD3">
        <w:rPr>
          <w:rStyle w:val="libAieChar"/>
          <w:rtl/>
        </w:rPr>
        <w:t xml:space="preserve">لِلَّهِ خُمُسَهُ وَلِلرَّسُولِ وَلِذِي الْقُرْبى </w:t>
      </w:r>
      <w:r w:rsidRPr="000B7B1F">
        <w:rPr>
          <w:rtl/>
        </w:rPr>
        <w:t>»</w:t>
      </w:r>
      <w:r>
        <w:rPr>
          <w:rtl/>
        </w:rPr>
        <w:t xml:space="preserve"> </w:t>
      </w:r>
      <w:r w:rsidRPr="00BA4765">
        <w:rPr>
          <w:rStyle w:val="libFootnotenumChar"/>
          <w:rtl/>
        </w:rPr>
        <w:t>(1)</w:t>
      </w:r>
      <w:r w:rsidRPr="002C6033">
        <w:rPr>
          <w:rtl/>
        </w:rPr>
        <w:t xml:space="preserve"> قال</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وقي</w:t>
      </w:r>
      <w:r w:rsidR="001D48AE">
        <w:rPr>
          <w:rFonts w:hint="cs"/>
          <w:rtl/>
        </w:rPr>
        <w:t>ّ</w:t>
      </w:r>
      <w:r w:rsidRPr="002C6033">
        <w:rPr>
          <w:rtl/>
        </w:rPr>
        <w:t xml:space="preserve">ده بحلول رسول الله </w:t>
      </w:r>
      <w:r w:rsidRPr="00932244">
        <w:rPr>
          <w:rStyle w:val="libAlaemChar"/>
          <w:rtl/>
        </w:rPr>
        <w:t>صلى‌الله‌عليه‌وآله‌وسلم</w:t>
      </w:r>
      <w:r w:rsidRPr="002C6033">
        <w:rPr>
          <w:rtl/>
        </w:rPr>
        <w:t xml:space="preserve"> فيه إظهارا لمزيد فضله </w:t>
      </w:r>
      <w:r w:rsidR="001D48AE">
        <w:rPr>
          <w:rtl/>
        </w:rPr>
        <w:t xml:space="preserve">وإشعاراً </w:t>
      </w:r>
      <w:r w:rsidRPr="002C6033">
        <w:rPr>
          <w:rtl/>
        </w:rPr>
        <w:t>ب</w:t>
      </w:r>
      <w:r w:rsidR="009D47BA">
        <w:rPr>
          <w:rtl/>
        </w:rPr>
        <w:t xml:space="preserve">أنّ </w:t>
      </w:r>
      <w:r w:rsidRPr="002C6033">
        <w:rPr>
          <w:rtl/>
        </w:rPr>
        <w:t>شرف الم</w:t>
      </w:r>
      <w:r w:rsidR="0071765D">
        <w:rPr>
          <w:rtl/>
        </w:rPr>
        <w:t xml:space="preserve">كان </w:t>
      </w:r>
      <w:r w:rsidRPr="002C6033">
        <w:rPr>
          <w:rtl/>
        </w:rPr>
        <w:t xml:space="preserve">لشرف أهله ، وقيل : </w:t>
      </w:r>
      <w:r w:rsidR="001D48AE">
        <w:rPr>
          <w:rtl/>
        </w:rPr>
        <w:t xml:space="preserve">حلّ </w:t>
      </w:r>
      <w:r w:rsidRPr="002C6033">
        <w:rPr>
          <w:rtl/>
        </w:rPr>
        <w:t>مست</w:t>
      </w:r>
      <w:r w:rsidR="001D48AE">
        <w:rPr>
          <w:rtl/>
        </w:rPr>
        <w:t xml:space="preserve">حلّ </w:t>
      </w:r>
      <w:r w:rsidRPr="002C6033">
        <w:rPr>
          <w:rtl/>
        </w:rPr>
        <w:t>بعرضك فيه كما يست</w:t>
      </w:r>
      <w:r w:rsidR="001D48AE">
        <w:rPr>
          <w:rtl/>
        </w:rPr>
        <w:t xml:space="preserve">حلّ </w:t>
      </w:r>
      <w:r w:rsidRPr="002C6033">
        <w:rPr>
          <w:rtl/>
        </w:rPr>
        <w:t xml:space="preserve">بعرض الصيد في غيره ، أو حلال لك </w:t>
      </w:r>
      <w:r w:rsidR="009D47BA">
        <w:rPr>
          <w:rtl/>
        </w:rPr>
        <w:t xml:space="preserve">أنّ </w:t>
      </w:r>
      <w:r w:rsidRPr="002C6033">
        <w:rPr>
          <w:rtl/>
        </w:rPr>
        <w:t>تفعل فيه ما تريد ساعة من النهار فهو وعد بما أ</w:t>
      </w:r>
      <w:r w:rsidR="001D48AE">
        <w:rPr>
          <w:rtl/>
        </w:rPr>
        <w:t xml:space="preserve">حلّ </w:t>
      </w:r>
      <w:r w:rsidRPr="002C6033">
        <w:rPr>
          <w:rtl/>
        </w:rPr>
        <w:t>له عام الفتح</w:t>
      </w:r>
      <w:r>
        <w:rPr>
          <w:rtl/>
        </w:rPr>
        <w:t xml:space="preserve"> </w:t>
      </w:r>
      <w:r w:rsidRPr="000B7B1F">
        <w:rPr>
          <w:rtl/>
        </w:rPr>
        <w:t>«</w:t>
      </w:r>
      <w:r>
        <w:rPr>
          <w:rtl/>
        </w:rPr>
        <w:t xml:space="preserve"> </w:t>
      </w:r>
      <w:r w:rsidRPr="00775FD3">
        <w:rPr>
          <w:rStyle w:val="libAieChar"/>
          <w:rtl/>
        </w:rPr>
        <w:t xml:space="preserve">وَوالِدٍ </w:t>
      </w:r>
      <w:r w:rsidRPr="000B7B1F">
        <w:rPr>
          <w:rtl/>
        </w:rPr>
        <w:t>»</w:t>
      </w:r>
      <w:r>
        <w:rPr>
          <w:rtl/>
        </w:rPr>
        <w:t xml:space="preserve"> </w:t>
      </w:r>
      <w:r w:rsidRPr="002C6033">
        <w:rPr>
          <w:rtl/>
        </w:rPr>
        <w:t xml:space="preserve">عطف على هذا البلد ، والوالد آدم أو إبراهيم </w:t>
      </w:r>
      <w:r w:rsidRPr="00932244">
        <w:rPr>
          <w:rStyle w:val="libAlaemChar"/>
          <w:rtl/>
        </w:rPr>
        <w:t>عليهما‌السلام</w:t>
      </w:r>
      <w:r>
        <w:rPr>
          <w:rtl/>
        </w:rPr>
        <w:t xml:space="preserve"> </w:t>
      </w:r>
      <w:r w:rsidRPr="000B7B1F">
        <w:rPr>
          <w:rtl/>
        </w:rPr>
        <w:t>«</w:t>
      </w:r>
      <w:r>
        <w:rPr>
          <w:rtl/>
        </w:rPr>
        <w:t xml:space="preserve"> </w:t>
      </w:r>
      <w:r w:rsidRPr="00775FD3">
        <w:rPr>
          <w:rStyle w:val="libAieChar"/>
          <w:rtl/>
        </w:rPr>
        <w:t xml:space="preserve">وَما وَلَدَ </w:t>
      </w:r>
      <w:r w:rsidRPr="000B7B1F">
        <w:rPr>
          <w:rtl/>
        </w:rPr>
        <w:t>»</w:t>
      </w:r>
      <w:r>
        <w:rPr>
          <w:rtl/>
        </w:rPr>
        <w:t xml:space="preserve"> </w:t>
      </w:r>
      <w:r w:rsidRPr="002C6033">
        <w:rPr>
          <w:rtl/>
        </w:rPr>
        <w:t xml:space="preserve">ذريته أو </w:t>
      </w:r>
      <w:r w:rsidR="0071765D">
        <w:rPr>
          <w:rtl/>
        </w:rPr>
        <w:t xml:space="preserve">محمّد </w:t>
      </w:r>
      <w:r w:rsidRPr="00932244">
        <w:rPr>
          <w:rStyle w:val="libAlaemChar"/>
          <w:rtl/>
        </w:rPr>
        <w:t>صلى‌الله‌عليه‌وآله‌وسلم</w:t>
      </w:r>
      <w:r w:rsidRPr="002C6033">
        <w:rPr>
          <w:rtl/>
        </w:rPr>
        <w:t xml:space="preserve"> والتنكير للتعظيم وإيثار « ما » على « من » بمعنى التعجب كما في قوله تعالى :</w:t>
      </w:r>
      <w:r>
        <w:rPr>
          <w:rtl/>
        </w:rPr>
        <w:t xml:space="preserve"> </w:t>
      </w:r>
      <w:r w:rsidRPr="000B7B1F">
        <w:rPr>
          <w:rtl/>
        </w:rPr>
        <w:t>«</w:t>
      </w:r>
      <w:r>
        <w:rPr>
          <w:rtl/>
        </w:rPr>
        <w:t xml:space="preserve"> </w:t>
      </w:r>
      <w:r w:rsidRPr="00775FD3">
        <w:rPr>
          <w:rStyle w:val="libAieChar"/>
          <w:rtl/>
        </w:rPr>
        <w:t xml:space="preserve">وَاللهُ أَعْلَمُ بِما وَضَعَتْ </w:t>
      </w:r>
      <w:r w:rsidRPr="000B7B1F">
        <w:rPr>
          <w:rtl/>
        </w:rPr>
        <w:t>»</w:t>
      </w:r>
      <w:r>
        <w:rPr>
          <w:rtl/>
        </w:rPr>
        <w:t xml:space="preserve"> </w:t>
      </w:r>
      <w:r w:rsidRPr="00BA4765">
        <w:rPr>
          <w:rStyle w:val="libFootnotenumChar"/>
          <w:rtl/>
        </w:rPr>
        <w:t>(2)</w:t>
      </w:r>
      <w:r w:rsidRPr="002C6033">
        <w:rPr>
          <w:rtl/>
        </w:rPr>
        <w:t xml:space="preserve"> انتهى.</w:t>
      </w:r>
    </w:p>
    <w:p w:rsidR="00AC34DC" w:rsidRPr="002C6033" w:rsidRDefault="00AC34DC" w:rsidP="00BA4765">
      <w:pPr>
        <w:pStyle w:val="libNormal"/>
        <w:rPr>
          <w:rtl/>
        </w:rPr>
      </w:pPr>
      <w:r w:rsidRPr="002C6033">
        <w:rPr>
          <w:rtl/>
        </w:rPr>
        <w:t>وروي عن أبي ع</w:t>
      </w:r>
      <w:r w:rsidR="0091168F">
        <w:rPr>
          <w:rtl/>
        </w:rPr>
        <w:t>بد</w:t>
      </w:r>
      <w:r w:rsidR="0071765D">
        <w:rPr>
          <w:rtl/>
        </w:rPr>
        <w:t xml:space="preserve"> </w:t>
      </w:r>
      <w:r w:rsidRPr="002C6033">
        <w:rPr>
          <w:rtl/>
        </w:rPr>
        <w:t xml:space="preserve">الله </w:t>
      </w:r>
      <w:r w:rsidRPr="00932244">
        <w:rPr>
          <w:rStyle w:val="libAlaemChar"/>
          <w:rtl/>
        </w:rPr>
        <w:t>عليه‌السلام</w:t>
      </w:r>
      <w:r w:rsidRPr="002C6033">
        <w:rPr>
          <w:rtl/>
        </w:rPr>
        <w:t xml:space="preserve"> قال : كانت قريش تعظم البلد وتست</w:t>
      </w:r>
      <w:r w:rsidR="001D48AE">
        <w:rPr>
          <w:rtl/>
        </w:rPr>
        <w:t xml:space="preserve">حلّ </w:t>
      </w:r>
      <w:r w:rsidR="00CF4F7F">
        <w:rPr>
          <w:rtl/>
        </w:rPr>
        <w:t xml:space="preserve">محمّداً </w:t>
      </w:r>
      <w:r w:rsidRPr="002C6033">
        <w:rPr>
          <w:rtl/>
        </w:rPr>
        <w:t xml:space="preserve">فيه ، فقال : لا أقسم بهذا البلد وأنت </w:t>
      </w:r>
      <w:r w:rsidR="001D48AE">
        <w:rPr>
          <w:rtl/>
        </w:rPr>
        <w:t xml:space="preserve">حلّ </w:t>
      </w:r>
      <w:r w:rsidRPr="002C6033">
        <w:rPr>
          <w:rtl/>
        </w:rPr>
        <w:t xml:space="preserve">بهذا البلد ، يريد </w:t>
      </w:r>
      <w:r w:rsidR="0091168F">
        <w:rPr>
          <w:rtl/>
        </w:rPr>
        <w:t xml:space="preserve">أنّهم استحلّوك </w:t>
      </w:r>
      <w:r w:rsidRPr="002C6033">
        <w:rPr>
          <w:rtl/>
        </w:rPr>
        <w:t xml:space="preserve">فيه فكذبوك وشتموك ، وكانوا لا يأخذ الرجل منهم فيه قاتل أبيه ويتقلدون لحاء شجر الحرام </w:t>
      </w:r>
      <w:r w:rsidRPr="00BA4765">
        <w:rPr>
          <w:rStyle w:val="libFootnotenumChar"/>
          <w:rtl/>
        </w:rPr>
        <w:t>(3)</w:t>
      </w:r>
      <w:r w:rsidRPr="002C6033">
        <w:rPr>
          <w:rtl/>
        </w:rPr>
        <w:t xml:space="preserve"> فيأمنون بتقليدهم </w:t>
      </w:r>
      <w:r w:rsidR="0091168F">
        <w:rPr>
          <w:rtl/>
        </w:rPr>
        <w:t xml:space="preserve">إيّاه </w:t>
      </w:r>
      <w:r w:rsidRPr="002C6033">
        <w:rPr>
          <w:rtl/>
        </w:rPr>
        <w:t xml:space="preserve">، </w:t>
      </w:r>
      <w:r w:rsidR="0091168F">
        <w:rPr>
          <w:rtl/>
        </w:rPr>
        <w:t xml:space="preserve">فاستحلّوا </w:t>
      </w:r>
      <w:r w:rsidRPr="002C6033">
        <w:rPr>
          <w:rtl/>
        </w:rPr>
        <w:t xml:space="preserve">من رسول الله </w:t>
      </w:r>
      <w:r w:rsidRPr="00932244">
        <w:rPr>
          <w:rStyle w:val="libAlaemChar"/>
          <w:rtl/>
        </w:rPr>
        <w:t>صلى‌الله‌عليه‌وآله‌وسلم</w:t>
      </w:r>
      <w:r w:rsidRPr="002C6033">
        <w:rPr>
          <w:rtl/>
        </w:rPr>
        <w:t xml:space="preserve"> ما لم </w:t>
      </w:r>
      <w:r w:rsidR="0091168F">
        <w:rPr>
          <w:rtl/>
        </w:rPr>
        <w:t xml:space="preserve">يستحلّوا </w:t>
      </w:r>
      <w:r w:rsidRPr="002C6033">
        <w:rPr>
          <w:rtl/>
        </w:rPr>
        <w:t>من غيره ، فعاب الله ذلك عليهم.</w:t>
      </w:r>
    </w:p>
    <w:p w:rsidR="00AC34DC" w:rsidRPr="002C6033" w:rsidRDefault="00AC34DC" w:rsidP="00BA4765">
      <w:pPr>
        <w:pStyle w:val="libNormal"/>
        <w:rPr>
          <w:rtl/>
        </w:rPr>
      </w:pPr>
      <w:r w:rsidRPr="002C6033">
        <w:rPr>
          <w:rtl/>
        </w:rPr>
        <w:t xml:space="preserve">وعنه </w:t>
      </w:r>
      <w:r w:rsidRPr="00932244">
        <w:rPr>
          <w:rStyle w:val="libAlaemChar"/>
          <w:rtl/>
        </w:rPr>
        <w:t>عليه‌السلام</w:t>
      </w:r>
      <w:r w:rsidRPr="002C6033">
        <w:rPr>
          <w:rtl/>
        </w:rPr>
        <w:t xml:space="preserve"> في قوله :</w:t>
      </w:r>
      <w:r>
        <w:rPr>
          <w:rtl/>
        </w:rPr>
        <w:t xml:space="preserve"> </w:t>
      </w:r>
      <w:r w:rsidRPr="000B7B1F">
        <w:rPr>
          <w:rtl/>
        </w:rPr>
        <w:t>«</w:t>
      </w:r>
      <w:r>
        <w:rPr>
          <w:rtl/>
        </w:rPr>
        <w:t xml:space="preserve"> </w:t>
      </w:r>
      <w:r w:rsidRPr="00775FD3">
        <w:rPr>
          <w:rStyle w:val="libAieChar"/>
          <w:rtl/>
        </w:rPr>
        <w:t xml:space="preserve">وَوالِدٍ </w:t>
      </w:r>
      <w:r w:rsidRPr="000B7B1F">
        <w:rPr>
          <w:rtl/>
        </w:rPr>
        <w:t>»</w:t>
      </w:r>
      <w:r>
        <w:rPr>
          <w:rtl/>
        </w:rPr>
        <w:t xml:space="preserve"> </w:t>
      </w:r>
      <w:r w:rsidRPr="002C6033">
        <w:rPr>
          <w:rtl/>
        </w:rPr>
        <w:t>آدم</w:t>
      </w:r>
      <w:r w:rsidRPr="00AE2C84">
        <w:rPr>
          <w:rtl/>
        </w:rPr>
        <w:t xml:space="preserve"> </w:t>
      </w:r>
      <w:r w:rsidRPr="000B7B1F">
        <w:rPr>
          <w:rtl/>
        </w:rPr>
        <w:t>«</w:t>
      </w:r>
      <w:r>
        <w:rPr>
          <w:rtl/>
        </w:rPr>
        <w:t xml:space="preserve"> </w:t>
      </w:r>
      <w:r w:rsidRPr="00775FD3">
        <w:rPr>
          <w:rStyle w:val="libAieChar"/>
          <w:rtl/>
        </w:rPr>
        <w:t xml:space="preserve">وَما وَلَدَ </w:t>
      </w:r>
      <w:r w:rsidRPr="000B7B1F">
        <w:rPr>
          <w:rtl/>
        </w:rPr>
        <w:t>»</w:t>
      </w:r>
      <w:r>
        <w:rPr>
          <w:rtl/>
        </w:rPr>
        <w:t xml:space="preserve"> </w:t>
      </w:r>
      <w:r w:rsidRPr="002C6033">
        <w:rPr>
          <w:rtl/>
        </w:rPr>
        <w:t xml:space="preserve">من الأنبياء والأوصياء وأتباعهم وأول </w:t>
      </w:r>
      <w:r w:rsidRPr="00932244">
        <w:rPr>
          <w:rStyle w:val="libAlaemChar"/>
          <w:rtl/>
        </w:rPr>
        <w:t>عليه‌السلام</w:t>
      </w:r>
      <w:r w:rsidRPr="002C6033">
        <w:rPr>
          <w:rtl/>
        </w:rPr>
        <w:t xml:space="preserve"> الوالد في هذا الخبر بأمير المؤمنين </w:t>
      </w:r>
      <w:r w:rsidRPr="00932244">
        <w:rPr>
          <w:rStyle w:val="libAlaemChar"/>
          <w:rtl/>
        </w:rPr>
        <w:t>عليه‌السلام</w:t>
      </w:r>
      <w:r w:rsidRPr="002C6033">
        <w:rPr>
          <w:rtl/>
        </w:rPr>
        <w:t xml:space="preserve"> ، وما ولد ب</w:t>
      </w:r>
      <w:r w:rsidR="00CF4F7F">
        <w:rPr>
          <w:rtl/>
        </w:rPr>
        <w:t xml:space="preserve">الأئمّة </w:t>
      </w:r>
      <w:r w:rsidRPr="00932244">
        <w:rPr>
          <w:rStyle w:val="libAlaemChar"/>
          <w:rtl/>
        </w:rPr>
        <w:t>عليهم‌السلام</w:t>
      </w:r>
      <w:r w:rsidRPr="002C6033">
        <w:rPr>
          <w:rtl/>
        </w:rPr>
        <w:t xml:space="preserve"> وهو أحد محامل الآية وبطونها ، أقسم بهم </w:t>
      </w:r>
      <w:r w:rsidR="0091168F">
        <w:rPr>
          <w:rtl/>
        </w:rPr>
        <w:t xml:space="preserve">لبيان </w:t>
      </w:r>
      <w:r w:rsidRPr="002C6033">
        <w:rPr>
          <w:rtl/>
        </w:rPr>
        <w:t>تشريفهم وتعظيمهم.</w:t>
      </w:r>
    </w:p>
    <w:p w:rsidR="00AC34DC" w:rsidRDefault="00AC34DC" w:rsidP="00BA4765">
      <w:pPr>
        <w:pStyle w:val="libNormal"/>
        <w:rPr>
          <w:rtl/>
          <w:lang w:bidi="fa-IR"/>
        </w:rPr>
      </w:pPr>
      <w:r w:rsidRPr="006C1748">
        <w:rPr>
          <w:rStyle w:val="libBold2Char"/>
          <w:rtl/>
        </w:rPr>
        <w:t>الحديث الثاني عشر</w:t>
      </w:r>
      <w:r w:rsidRPr="002C6033">
        <w:rPr>
          <w:rtl/>
          <w:lang w:bidi="fa-IR"/>
        </w:rPr>
        <w:t xml:space="preserve"> : ضعيف.</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وَاعْلَمُوا </w:t>
      </w:r>
      <w:r w:rsidR="009D47BA">
        <w:rPr>
          <w:rStyle w:val="libAieChar"/>
          <w:rtl/>
        </w:rPr>
        <w:t xml:space="preserve">إنّما </w:t>
      </w:r>
      <w:r w:rsidRPr="00775FD3">
        <w:rPr>
          <w:rStyle w:val="libAieChar"/>
          <w:rtl/>
        </w:rPr>
        <w:t xml:space="preserve">غَنِمْتُمْ مِنْ شَيْءٍ </w:t>
      </w:r>
      <w:r w:rsidRPr="000B7B1F">
        <w:rPr>
          <w:rtl/>
        </w:rPr>
        <w:t>»</w:t>
      </w:r>
      <w:r>
        <w:rPr>
          <w:rtl/>
        </w:rPr>
        <w:t xml:space="preserve"> </w:t>
      </w:r>
      <w:r w:rsidRPr="002C6033">
        <w:rPr>
          <w:rtl/>
          <w:lang w:bidi="fa-IR"/>
        </w:rPr>
        <w:t>قيل : المراد به غنائم دار الحرب ، وقيل :</w:t>
      </w:r>
    </w:p>
    <w:p w:rsidR="00AC34DC" w:rsidRPr="002C6033" w:rsidRDefault="00AC34DC" w:rsidP="00BA4765">
      <w:pPr>
        <w:pStyle w:val="libNormal"/>
        <w:rPr>
          <w:rtl/>
        </w:rPr>
      </w:pPr>
      <w:r w:rsidRPr="002C6033">
        <w:rPr>
          <w:rtl/>
        </w:rPr>
        <w:t xml:space="preserve">يدخل فيه </w:t>
      </w:r>
      <w:r w:rsidR="001D48AE">
        <w:rPr>
          <w:rtl/>
        </w:rPr>
        <w:t xml:space="preserve">كلّ </w:t>
      </w:r>
      <w:r w:rsidRPr="002C6033">
        <w:rPr>
          <w:rtl/>
        </w:rPr>
        <w:t>فائدة من أرباح التجارات والصناعات والزراعات ف</w:t>
      </w:r>
      <w:r w:rsidR="009D47BA">
        <w:rPr>
          <w:rtl/>
        </w:rPr>
        <w:t xml:space="preserve">أنّ </w:t>
      </w:r>
      <w:r w:rsidRPr="002C6033">
        <w:rPr>
          <w:rtl/>
        </w:rPr>
        <w:t>الغنيمة اسم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الأنفال : 40.</w:t>
      </w:r>
    </w:p>
    <w:p w:rsidR="00AC34DC" w:rsidRPr="002C6033" w:rsidRDefault="00AC34DC" w:rsidP="0091168F">
      <w:pPr>
        <w:pStyle w:val="libFootnote0"/>
        <w:rPr>
          <w:rtl/>
          <w:lang w:bidi="fa-IR"/>
        </w:rPr>
      </w:pPr>
      <w:r>
        <w:rPr>
          <w:rtl/>
        </w:rPr>
        <w:t>(</w:t>
      </w:r>
      <w:r w:rsidRPr="002C6033">
        <w:rPr>
          <w:rtl/>
        </w:rPr>
        <w:t xml:space="preserve">2) سورة آل </w:t>
      </w:r>
      <w:r w:rsidR="00CF4F7F">
        <w:rPr>
          <w:rtl/>
        </w:rPr>
        <w:t xml:space="preserve">عمران </w:t>
      </w:r>
      <w:r w:rsidRPr="002C6033">
        <w:rPr>
          <w:rtl/>
        </w:rPr>
        <w:t>: 36.</w:t>
      </w:r>
      <w:r w:rsidR="0091168F">
        <w:rPr>
          <w:rFonts w:hint="cs"/>
          <w:rtl/>
        </w:rPr>
        <w:t xml:space="preserve"> </w:t>
      </w:r>
      <w:r>
        <w:rPr>
          <w:rtl/>
        </w:rPr>
        <w:t>(</w:t>
      </w:r>
      <w:r w:rsidRPr="002C6033">
        <w:rPr>
          <w:rtl/>
        </w:rPr>
        <w:t>3) لحا الشجر : قشر عوده.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أمير المؤمنين و</w:t>
      </w:r>
      <w:r w:rsidR="00CF4F7F">
        <w:rPr>
          <w:rtl/>
        </w:rPr>
        <w:t xml:space="preserve">الأئمّة </w:t>
      </w:r>
      <w:r w:rsidRPr="00932244">
        <w:rPr>
          <w:rStyle w:val="libAlaemChar"/>
          <w:rtl/>
        </w:rPr>
        <w:t>عليهم‌السلام</w:t>
      </w:r>
      <w:r>
        <w:rPr>
          <w:rFonts w:hint="cs"/>
          <w:rtl/>
        </w:rPr>
        <w:t>.</w:t>
      </w:r>
    </w:p>
    <w:p w:rsidR="00AC34DC" w:rsidRPr="002C6033" w:rsidRDefault="00AC34DC" w:rsidP="00BA4765">
      <w:pPr>
        <w:pStyle w:val="libNormal"/>
        <w:rPr>
          <w:rtl/>
        </w:rPr>
      </w:pPr>
      <w:r w:rsidRPr="002C6033">
        <w:rPr>
          <w:rtl/>
        </w:rPr>
        <w:t>13</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الوشّاء </w:t>
      </w:r>
      <w:r w:rsidRPr="002C6033">
        <w:rPr>
          <w:rtl/>
        </w:rPr>
        <w:t>، عن ع</w:t>
      </w:r>
      <w:r w:rsidR="0091168F">
        <w:rPr>
          <w:rtl/>
        </w:rPr>
        <w:t>بد</w:t>
      </w:r>
      <w:r w:rsidR="0071765D">
        <w:rPr>
          <w:rtl/>
        </w:rPr>
        <w:t xml:space="preserve"> </w:t>
      </w:r>
      <w:r w:rsidRPr="002C6033">
        <w:rPr>
          <w:rtl/>
        </w:rPr>
        <w:t xml:space="preserve">الله بن </w:t>
      </w:r>
      <w:r w:rsidR="0091168F">
        <w:rPr>
          <w:rtl/>
        </w:rPr>
        <w:t xml:space="preserve">سنان </w:t>
      </w:r>
      <w:r w:rsidRPr="002C6033">
        <w:rPr>
          <w:rtl/>
        </w:rPr>
        <w:t xml:space="preserve">قال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 الله </w:t>
      </w:r>
      <w:r w:rsidR="0091168F">
        <w:rPr>
          <w:rtl/>
        </w:rPr>
        <w:t xml:space="preserve">عزَّ وجلَّ </w:t>
      </w:r>
      <w:r w:rsidR="0091168F">
        <w:rPr>
          <w:rFonts w:hint="cs"/>
          <w:rtl/>
        </w:rPr>
        <w:t xml:space="preserve">: </w:t>
      </w:r>
      <w:r w:rsidRPr="000B7B1F">
        <w:rPr>
          <w:rtl/>
        </w:rPr>
        <w:t>«</w:t>
      </w:r>
      <w:r>
        <w:rPr>
          <w:rtl/>
        </w:rPr>
        <w:t xml:space="preserve"> </w:t>
      </w:r>
      <w:r w:rsidRPr="00775FD3">
        <w:rPr>
          <w:rStyle w:val="libAieChar"/>
          <w:rtl/>
        </w:rPr>
        <w:t xml:space="preserve">وَمِمَّنْ خَلَقْنا </w:t>
      </w:r>
      <w:r w:rsidR="001D48AE">
        <w:rPr>
          <w:rStyle w:val="libAieChar"/>
          <w:rtl/>
        </w:rPr>
        <w:t xml:space="preserve">أمّة </w:t>
      </w:r>
      <w:r w:rsidRPr="00775FD3">
        <w:rPr>
          <w:rStyle w:val="libAieChar"/>
          <w:rtl/>
        </w:rPr>
        <w:t>يَهْدُونَ بِالْحَقِ</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للفائدة وقد </w:t>
      </w:r>
      <w:r w:rsidR="0091168F">
        <w:rPr>
          <w:rtl/>
        </w:rPr>
        <w:t xml:space="preserve">دلّت </w:t>
      </w:r>
      <w:r w:rsidRPr="002C6033">
        <w:rPr>
          <w:rtl/>
        </w:rPr>
        <w:t xml:space="preserve">عليه أخبار كثيرة ، وتفصيله مذكور في </w:t>
      </w:r>
      <w:r w:rsidR="0091168F">
        <w:rPr>
          <w:rtl/>
        </w:rPr>
        <w:t xml:space="preserve">محلّه </w:t>
      </w:r>
      <w:r w:rsidRPr="002C6033">
        <w:rPr>
          <w:rtl/>
        </w:rPr>
        <w:t>، وقوله : من شيء ، بي</w:t>
      </w:r>
      <w:r w:rsidR="009D47BA">
        <w:rPr>
          <w:rtl/>
        </w:rPr>
        <w:t xml:space="preserve">أنّ </w:t>
      </w:r>
      <w:r w:rsidR="00261595">
        <w:rPr>
          <w:rtl/>
        </w:rPr>
        <w:t xml:space="preserve">لـمّا </w:t>
      </w:r>
      <w:r w:rsidRPr="002C6033">
        <w:rPr>
          <w:rtl/>
        </w:rPr>
        <w:t>للتعميم</w:t>
      </w:r>
      <w:r>
        <w:rPr>
          <w:rtl/>
        </w:rPr>
        <w:t xml:space="preserve"> </w:t>
      </w:r>
      <w:r w:rsidRPr="000B7B1F">
        <w:rPr>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لِلَّهِ خُمُسَهُ </w:t>
      </w:r>
      <w:r w:rsidRPr="000B7B1F">
        <w:rPr>
          <w:rtl/>
        </w:rPr>
        <w:t>»</w:t>
      </w:r>
      <w:r>
        <w:rPr>
          <w:rtl/>
        </w:rPr>
        <w:t xml:space="preserve"> </w:t>
      </w:r>
      <w:r w:rsidRPr="002C6033">
        <w:rPr>
          <w:rtl/>
        </w:rPr>
        <w:t xml:space="preserve">قيل : مبتدأ خبره محذوف أي فثابت </w:t>
      </w:r>
      <w:r w:rsidR="009D47BA">
        <w:rPr>
          <w:rtl/>
        </w:rPr>
        <w:t xml:space="preserve">أنّ </w:t>
      </w:r>
      <w:r w:rsidRPr="002C6033">
        <w:rPr>
          <w:rtl/>
        </w:rPr>
        <w:t>لله خمسه.</w:t>
      </w:r>
    </w:p>
    <w:p w:rsidR="00AC34DC" w:rsidRPr="002C6033" w:rsidRDefault="00AC34DC" w:rsidP="00BA4765">
      <w:pPr>
        <w:pStyle w:val="libNormal"/>
        <w:rPr>
          <w:rtl/>
        </w:rPr>
      </w:pPr>
      <w:r w:rsidRPr="002C6033">
        <w:rPr>
          <w:rtl/>
        </w:rPr>
        <w:t xml:space="preserve">والمشهور بين أصحابنا أنه </w:t>
      </w:r>
      <w:r w:rsidR="0091168F">
        <w:rPr>
          <w:rtl/>
        </w:rPr>
        <w:t xml:space="preserve">يقسّم ستّة </w:t>
      </w:r>
      <w:r w:rsidRPr="002C6033">
        <w:rPr>
          <w:rtl/>
        </w:rPr>
        <w:t xml:space="preserve">أقسام ثلاثة للنبي </w:t>
      </w:r>
      <w:r w:rsidRPr="00932244">
        <w:rPr>
          <w:rStyle w:val="libAlaemChar"/>
          <w:rtl/>
        </w:rPr>
        <w:t>صلى‌الله‌عليه‌وآله‌وسلم</w:t>
      </w:r>
      <w:r w:rsidRPr="002C6033">
        <w:rPr>
          <w:rtl/>
        </w:rPr>
        <w:t xml:space="preserve"> وهي سهم الله وسهم رسوله وسهم ذي القربى وبعده </w:t>
      </w:r>
      <w:r w:rsidRPr="00932244">
        <w:rPr>
          <w:rStyle w:val="libAlaemChar"/>
          <w:rtl/>
        </w:rPr>
        <w:t>صلى‌الله‌عليه‌وآله‌وسلم</w:t>
      </w:r>
      <w:r w:rsidRPr="002C6033">
        <w:rPr>
          <w:rtl/>
        </w:rPr>
        <w:t xml:space="preserve"> السهام الثلاثة للإمام ، وحكي قول نادر عن بعض الأصحاب بأنه </w:t>
      </w:r>
      <w:r w:rsidR="0091168F">
        <w:rPr>
          <w:rtl/>
        </w:rPr>
        <w:t xml:space="preserve">يقسّم </w:t>
      </w:r>
      <w:r w:rsidRPr="002C6033">
        <w:rPr>
          <w:rtl/>
        </w:rPr>
        <w:t xml:space="preserve">خمسة أقسام سهم الله لرسوله وسهم ذي القربى لهم ، والثلاثة الباقية ليتامى بني هاشم ومساكينهم وأبناء سبيلهم ، وهو مذهب أكثر </w:t>
      </w:r>
      <w:r w:rsidR="0091168F">
        <w:rPr>
          <w:rtl/>
        </w:rPr>
        <w:t xml:space="preserve">العامّة </w:t>
      </w:r>
      <w:r w:rsidRPr="002C6033">
        <w:rPr>
          <w:rtl/>
        </w:rPr>
        <w:t>وذهب ابن الجنيد إلى عدم اختصاص سهم ذي القربى بالإمام ، بل هو لجميع بني هاشم وهو نادر ، وسيأتي الكلام فيه إنشاء الله تعالى.</w:t>
      </w:r>
    </w:p>
    <w:p w:rsidR="00AC34DC" w:rsidRDefault="00AC34DC" w:rsidP="00BA4765">
      <w:pPr>
        <w:pStyle w:val="libNormal"/>
        <w:rPr>
          <w:rtl/>
        </w:rPr>
      </w:pPr>
      <w:r w:rsidRPr="006C1748">
        <w:rPr>
          <w:rStyle w:val="libBold2Char"/>
          <w:rtl/>
        </w:rPr>
        <w:t>الحديث الثالث عشر</w:t>
      </w:r>
      <w:r w:rsidRPr="002C6033">
        <w:rPr>
          <w:rtl/>
        </w:rPr>
        <w:t xml:space="preserve"> : ضعيف على المشهور.</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يَهْدُونَ بِالْحَقِ </w:t>
      </w:r>
      <w:r w:rsidRPr="000B7B1F">
        <w:rPr>
          <w:rtl/>
        </w:rPr>
        <w:t>»</w:t>
      </w:r>
      <w:r>
        <w:rPr>
          <w:rtl/>
        </w:rPr>
        <w:t xml:space="preserve"> </w:t>
      </w:r>
      <w:r w:rsidRPr="002C6033">
        <w:rPr>
          <w:rtl/>
        </w:rPr>
        <w:t xml:space="preserve">أي يهدون الخلق </w:t>
      </w:r>
      <w:r w:rsidR="0091168F">
        <w:rPr>
          <w:rtl/>
        </w:rPr>
        <w:t xml:space="preserve">بالحقّ </w:t>
      </w:r>
      <w:r w:rsidR="003F3B4B">
        <w:rPr>
          <w:rtl/>
        </w:rPr>
        <w:t xml:space="preserve">الّذي </w:t>
      </w:r>
      <w:r w:rsidRPr="002C6033">
        <w:rPr>
          <w:rtl/>
        </w:rPr>
        <w:t>هو دين الإسلام وحدوده وأحكامه و</w:t>
      </w:r>
      <w:r w:rsidRPr="00AE2C84">
        <w:rPr>
          <w:rtl/>
        </w:rPr>
        <w:t xml:space="preserve"> </w:t>
      </w:r>
      <w:r w:rsidRPr="000B7B1F">
        <w:rPr>
          <w:rtl/>
        </w:rPr>
        <w:t>«</w:t>
      </w:r>
      <w:r>
        <w:rPr>
          <w:rtl/>
        </w:rPr>
        <w:t xml:space="preserve"> </w:t>
      </w:r>
      <w:r w:rsidRPr="00775FD3">
        <w:rPr>
          <w:rStyle w:val="libAieChar"/>
          <w:rtl/>
        </w:rPr>
        <w:t xml:space="preserve">بِهِ </w:t>
      </w:r>
      <w:r w:rsidRPr="000B7B1F">
        <w:rPr>
          <w:rtl/>
        </w:rPr>
        <w:t>»</w:t>
      </w:r>
      <w:r>
        <w:rPr>
          <w:rtl/>
        </w:rPr>
        <w:t xml:space="preserve"> </w:t>
      </w:r>
      <w:r w:rsidRPr="002C6033">
        <w:rPr>
          <w:rtl/>
        </w:rPr>
        <w:t>أي بدين الحق</w:t>
      </w:r>
      <w:r>
        <w:rPr>
          <w:rtl/>
        </w:rPr>
        <w:t xml:space="preserve"> </w:t>
      </w:r>
      <w:r w:rsidRPr="000B7B1F">
        <w:rPr>
          <w:rtl/>
        </w:rPr>
        <w:t>«</w:t>
      </w:r>
      <w:r>
        <w:rPr>
          <w:rtl/>
        </w:rPr>
        <w:t xml:space="preserve"> </w:t>
      </w:r>
      <w:r w:rsidRPr="00775FD3">
        <w:rPr>
          <w:rStyle w:val="libAieChar"/>
          <w:rtl/>
        </w:rPr>
        <w:t xml:space="preserve">يَعْدِلُونَ </w:t>
      </w:r>
      <w:r w:rsidRPr="000B7B1F">
        <w:rPr>
          <w:rtl/>
        </w:rPr>
        <w:t>»</w:t>
      </w:r>
      <w:r>
        <w:rPr>
          <w:rtl/>
        </w:rPr>
        <w:t xml:space="preserve"> </w:t>
      </w:r>
      <w:r w:rsidRPr="002C6033">
        <w:rPr>
          <w:rtl/>
        </w:rPr>
        <w:t xml:space="preserve">أي يحكمون بالعدل والقسط « قال هم </w:t>
      </w:r>
      <w:r w:rsidR="00CF4F7F">
        <w:rPr>
          <w:rtl/>
        </w:rPr>
        <w:t xml:space="preserve">الأئمّة </w:t>
      </w:r>
      <w:r w:rsidRPr="002C6033">
        <w:rPr>
          <w:rtl/>
        </w:rPr>
        <w:t xml:space="preserve">» قال الطبرسي </w:t>
      </w:r>
      <w:r>
        <w:rPr>
          <w:rtl/>
        </w:rPr>
        <w:t>(ره)</w:t>
      </w:r>
      <w:r w:rsidRPr="002C6033">
        <w:rPr>
          <w:rtl/>
        </w:rPr>
        <w:t xml:space="preserve"> في تفسير هذه الآية : روى ابن جريج عن </w:t>
      </w:r>
      <w:r w:rsidR="001F1F54">
        <w:rPr>
          <w:rtl/>
        </w:rPr>
        <w:t xml:space="preserve">النبيّ </w:t>
      </w:r>
      <w:r w:rsidRPr="00932244">
        <w:rPr>
          <w:rStyle w:val="libAlaemChar"/>
          <w:rtl/>
        </w:rPr>
        <w:t>صلى‌الله‌عليه‌وآله‌وسلم</w:t>
      </w:r>
      <w:r w:rsidRPr="002C6033">
        <w:rPr>
          <w:rtl/>
        </w:rPr>
        <w:t xml:space="preserve"> أنه قال : هو لأمتي </w:t>
      </w:r>
      <w:r w:rsidR="0091168F">
        <w:rPr>
          <w:rtl/>
        </w:rPr>
        <w:t xml:space="preserve">بالحقّ </w:t>
      </w:r>
      <w:r w:rsidRPr="002C6033">
        <w:rPr>
          <w:rtl/>
        </w:rPr>
        <w:t>يأخذون و</w:t>
      </w:r>
      <w:r w:rsidR="0091168F">
        <w:rPr>
          <w:rtl/>
        </w:rPr>
        <w:t xml:space="preserve">بالحقّ </w:t>
      </w:r>
      <w:r w:rsidRPr="002C6033">
        <w:rPr>
          <w:rtl/>
        </w:rPr>
        <w:t>يعطون ، وقد أعطي القوم بين أيديكم مثلها</w:t>
      </w:r>
      <w:r>
        <w:rPr>
          <w:rFonts w:hint="cs"/>
          <w:rtl/>
        </w:rPr>
        <w:t xml:space="preserve"> </w:t>
      </w:r>
      <w:r w:rsidRPr="000B7B1F">
        <w:rPr>
          <w:rtl/>
        </w:rPr>
        <w:t>«</w:t>
      </w:r>
      <w:r>
        <w:rPr>
          <w:rtl/>
        </w:rPr>
        <w:t xml:space="preserve"> </w:t>
      </w:r>
      <w:r w:rsidRPr="00775FD3">
        <w:rPr>
          <w:rStyle w:val="libAieChar"/>
          <w:rtl/>
        </w:rPr>
        <w:t xml:space="preserve">وَمِنْ قَوْمِ مُوسى </w:t>
      </w:r>
      <w:r w:rsidR="001D48AE">
        <w:rPr>
          <w:rStyle w:val="libAieChar"/>
          <w:rtl/>
        </w:rPr>
        <w:t xml:space="preserve">أمّة </w:t>
      </w:r>
      <w:r w:rsidRPr="00775FD3">
        <w:rPr>
          <w:rStyle w:val="libAieChar"/>
          <w:rtl/>
        </w:rPr>
        <w:t xml:space="preserve">يَهْدُونَ </w:t>
      </w:r>
      <w:r w:rsidR="0091168F">
        <w:rPr>
          <w:rStyle w:val="libAieChar"/>
          <w:rtl/>
        </w:rPr>
        <w:t xml:space="preserve">بالحقّ </w:t>
      </w:r>
      <w:r w:rsidRPr="00775FD3">
        <w:rPr>
          <w:rStyle w:val="libAieChar"/>
          <w:rtl/>
        </w:rPr>
        <w:t xml:space="preserve">وَبِهِ يَعْدِلُونَ </w:t>
      </w:r>
      <w:r w:rsidRPr="000B7B1F">
        <w:rPr>
          <w:rtl/>
        </w:rPr>
        <w:t>»</w:t>
      </w:r>
      <w:r>
        <w:rPr>
          <w:rtl/>
        </w:rPr>
        <w:t xml:space="preserve"> </w:t>
      </w:r>
      <w:r w:rsidRPr="002C6033">
        <w:rPr>
          <w:rtl/>
        </w:rPr>
        <w:t xml:space="preserve">وقال الربيع بن أنس : قرأ </w:t>
      </w:r>
      <w:r w:rsidR="001F1F54">
        <w:rPr>
          <w:rtl/>
        </w:rPr>
        <w:t xml:space="preserve">النبيّ </w:t>
      </w:r>
      <w:r w:rsidRPr="00932244">
        <w:rPr>
          <w:rStyle w:val="libAlaemChar"/>
          <w:rtl/>
        </w:rPr>
        <w:t>صلى‌الله‌عليه‌وآله‌وسلم</w:t>
      </w:r>
      <w:r w:rsidRPr="002C6033">
        <w:rPr>
          <w:rtl/>
        </w:rPr>
        <w:t xml:space="preserve"> هذه الآية فقال : </w:t>
      </w:r>
      <w:r w:rsidR="0091168F">
        <w:rPr>
          <w:rFonts w:hint="cs"/>
          <w:rtl/>
        </w:rPr>
        <w:t>إ</w:t>
      </w:r>
      <w:r w:rsidR="009D47BA">
        <w:rPr>
          <w:rtl/>
        </w:rPr>
        <w:t xml:space="preserve">نّ </w:t>
      </w:r>
      <w:r w:rsidRPr="002C6033">
        <w:rPr>
          <w:rtl/>
        </w:rPr>
        <w:t xml:space="preserve">من </w:t>
      </w:r>
      <w:r w:rsidR="0091168F">
        <w:rPr>
          <w:rtl/>
        </w:rPr>
        <w:t xml:space="preserve">أمّتي قوماً </w:t>
      </w:r>
      <w:r w:rsidRPr="002C6033">
        <w:rPr>
          <w:rtl/>
        </w:rPr>
        <w:t xml:space="preserve">على </w:t>
      </w:r>
      <w:r w:rsidR="0091168F">
        <w:rPr>
          <w:rtl/>
        </w:rPr>
        <w:t xml:space="preserve">الحقّ </w:t>
      </w:r>
      <w:r w:rsidR="00C24AFC">
        <w:rPr>
          <w:rtl/>
        </w:rPr>
        <w:t xml:space="preserve">حتّى </w:t>
      </w:r>
      <w:r w:rsidRPr="002C6033">
        <w:rPr>
          <w:rtl/>
        </w:rPr>
        <w:t>ينزل عيسى بن مريم.</w:t>
      </w:r>
    </w:p>
    <w:p w:rsidR="00AC34DC" w:rsidRPr="002C6033" w:rsidRDefault="00AC34DC" w:rsidP="00BA4765">
      <w:pPr>
        <w:pStyle w:val="libNormal"/>
        <w:rPr>
          <w:rtl/>
        </w:rPr>
      </w:pPr>
      <w:r w:rsidRPr="002C6033">
        <w:rPr>
          <w:rtl/>
        </w:rPr>
        <w:t xml:space="preserve">وروى العياشي بإسناده عن أمير المؤمنين </w:t>
      </w:r>
      <w:r w:rsidRPr="00932244">
        <w:rPr>
          <w:rStyle w:val="libAlaemChar"/>
          <w:rtl/>
        </w:rPr>
        <w:t>عليه‌السلام</w:t>
      </w:r>
      <w:r w:rsidRPr="002C6033">
        <w:rPr>
          <w:rtl/>
        </w:rPr>
        <w:t xml:space="preserve"> أنه قال : و</w:t>
      </w:r>
      <w:r w:rsidR="003F3B4B">
        <w:rPr>
          <w:rtl/>
        </w:rPr>
        <w:t xml:space="preserve">الّذي </w:t>
      </w:r>
      <w:r w:rsidRPr="002C6033">
        <w:rPr>
          <w:rtl/>
        </w:rPr>
        <w:t>نفسي بيده لتفترقن هذه ال</w:t>
      </w:r>
      <w:r w:rsidR="001D48AE">
        <w:rPr>
          <w:rtl/>
        </w:rPr>
        <w:t xml:space="preserve">أمّة </w:t>
      </w:r>
      <w:r w:rsidRPr="002C6033">
        <w:rPr>
          <w:rtl/>
        </w:rPr>
        <w:t xml:space="preserve">على ثلاث وسبعين فرقة كلها في النار </w:t>
      </w:r>
      <w:r w:rsidR="001F1F54">
        <w:rPr>
          <w:rtl/>
        </w:rPr>
        <w:t xml:space="preserve">إلّا </w:t>
      </w:r>
      <w:r w:rsidRPr="002C6033">
        <w:rPr>
          <w:rtl/>
        </w:rPr>
        <w:t>فرقة</w:t>
      </w:r>
      <w:r>
        <w:rPr>
          <w:rFonts w:hint="cs"/>
          <w:rtl/>
        </w:rPr>
        <w:t xml:space="preserve"> </w:t>
      </w:r>
      <w:r w:rsidRPr="000B7B1F">
        <w:rPr>
          <w:rtl/>
        </w:rPr>
        <w:t>«</w:t>
      </w:r>
      <w:r>
        <w:rPr>
          <w:rtl/>
        </w:rPr>
        <w:t xml:space="preserve"> </w:t>
      </w:r>
      <w:r w:rsidRPr="00775FD3">
        <w:rPr>
          <w:rStyle w:val="libAieChar"/>
          <w:rtl/>
        </w:rPr>
        <w:t xml:space="preserve">وَمِمَّنْ خَلَقْنا </w:t>
      </w:r>
      <w:r w:rsidR="001D48AE">
        <w:rPr>
          <w:rStyle w:val="libAieChar"/>
          <w:rtl/>
        </w:rPr>
        <w:t xml:space="preserve">أمّة </w:t>
      </w:r>
      <w:r w:rsidRPr="00775FD3">
        <w:rPr>
          <w:rStyle w:val="libAieChar"/>
          <w:rtl/>
        </w:rPr>
        <w:t xml:space="preserve">يَهْدُونَ </w:t>
      </w:r>
      <w:r w:rsidR="0091168F">
        <w:rPr>
          <w:rStyle w:val="libAieChar"/>
          <w:rtl/>
        </w:rPr>
        <w:t xml:space="preserve">بالحقّ </w:t>
      </w:r>
      <w:r w:rsidRPr="00775FD3">
        <w:rPr>
          <w:rStyle w:val="libAieChar"/>
          <w:rtl/>
        </w:rPr>
        <w:t xml:space="preserve">وَبِهِ يَعْدِلُونَ </w:t>
      </w:r>
      <w:r w:rsidRPr="000B7B1F">
        <w:rPr>
          <w:rtl/>
        </w:rPr>
        <w:t>»</w:t>
      </w:r>
      <w:r>
        <w:rPr>
          <w:rtl/>
        </w:rPr>
        <w:t xml:space="preserve"> </w:t>
      </w:r>
      <w:r w:rsidRPr="002C6033">
        <w:rPr>
          <w:rtl/>
        </w:rPr>
        <w:t>فهذه ال</w:t>
      </w:r>
      <w:r w:rsidR="0091168F">
        <w:rPr>
          <w:rFonts w:hint="cs"/>
          <w:rtl/>
        </w:rPr>
        <w:t>ّ</w:t>
      </w:r>
      <w:r w:rsidRPr="002C6033">
        <w:rPr>
          <w:rtl/>
        </w:rPr>
        <w:t xml:space="preserve">تي تنجو ، وروي عن أبي جعفر وأبي </w:t>
      </w:r>
      <w:r w:rsidR="0091168F">
        <w:rPr>
          <w:rtl/>
        </w:rPr>
        <w:t xml:space="preserve">عبد </w:t>
      </w:r>
      <w:r w:rsidRPr="002C6033">
        <w:rPr>
          <w:rtl/>
        </w:rPr>
        <w:t>الله</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وَبِهِ يَعْدِلُونَ </w:t>
      </w:r>
      <w:r w:rsidRPr="000B7B1F">
        <w:rPr>
          <w:rtl/>
        </w:rPr>
        <w:t>»</w:t>
      </w:r>
      <w:r>
        <w:rPr>
          <w:rtl/>
        </w:rPr>
        <w:t xml:space="preserve"> </w:t>
      </w:r>
      <w:r w:rsidRPr="00BA4765">
        <w:rPr>
          <w:rStyle w:val="libFootnotenumChar"/>
          <w:rtl/>
        </w:rPr>
        <w:t>(1)</w:t>
      </w:r>
      <w:r w:rsidRPr="002C6033">
        <w:rPr>
          <w:rtl/>
          <w:lang w:bidi="fa-IR"/>
        </w:rPr>
        <w:t xml:space="preserve"> قال هم </w:t>
      </w:r>
      <w:r w:rsidR="0091168F">
        <w:rPr>
          <w:rtl/>
          <w:lang w:bidi="fa-IR"/>
        </w:rPr>
        <w:t>الأئمّة</w:t>
      </w:r>
      <w:r>
        <w:rPr>
          <w:rFonts w:hint="cs"/>
          <w:rtl/>
          <w:lang w:bidi="fa-IR"/>
        </w:rPr>
        <w:t>.</w:t>
      </w:r>
    </w:p>
    <w:p w:rsidR="00AC34DC" w:rsidRPr="002C6033" w:rsidRDefault="00AC34DC" w:rsidP="00BA4765">
      <w:pPr>
        <w:pStyle w:val="libNormal"/>
        <w:rPr>
          <w:rtl/>
        </w:rPr>
      </w:pPr>
      <w:r w:rsidRPr="002C6033">
        <w:rPr>
          <w:rtl/>
        </w:rPr>
        <w:t>14</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أورمة ، عن </w:t>
      </w:r>
      <w:r w:rsidR="00935CFD">
        <w:rPr>
          <w:rtl/>
        </w:rPr>
        <w:t xml:space="preserve">عليّ </w:t>
      </w:r>
      <w:r w:rsidRPr="002C6033">
        <w:rPr>
          <w:rtl/>
        </w:rPr>
        <w:t xml:space="preserve">بن </w:t>
      </w:r>
      <w:r w:rsidR="001D48AE">
        <w:rPr>
          <w:rtl/>
        </w:rPr>
        <w:t xml:space="preserve">حسّان </w:t>
      </w:r>
      <w:r w:rsidRPr="002C6033">
        <w:rPr>
          <w:rtl/>
        </w:rPr>
        <w:t xml:space="preserve">، عن </w:t>
      </w:r>
      <w:r w:rsidR="0091168F">
        <w:rPr>
          <w:rtl/>
        </w:rPr>
        <w:t xml:space="preserve">عبد </w:t>
      </w:r>
      <w:r w:rsidR="001D48AE">
        <w:rPr>
          <w:rtl/>
        </w:rPr>
        <w:t xml:space="preserve">الرَّحمن </w:t>
      </w:r>
      <w:r w:rsidRPr="002C6033">
        <w:rPr>
          <w:rtl/>
        </w:rPr>
        <w:t xml:space="preserve">بن كثير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هُوَ </w:t>
      </w:r>
      <w:r w:rsidR="003F3B4B">
        <w:rPr>
          <w:rStyle w:val="libAieChar"/>
          <w:rtl/>
        </w:rPr>
        <w:t xml:space="preserve">الّذي </w:t>
      </w:r>
      <w:r w:rsidRPr="00775FD3">
        <w:rPr>
          <w:rStyle w:val="libAieChar"/>
          <w:rtl/>
        </w:rPr>
        <w:t xml:space="preserve">أَنْزَلَ عَلَيْكَ الْكِتابَ مِنْهُ آياتٌ مُحْكَماتٌ هُنَّ أُمُّ الْكِتابِ </w:t>
      </w:r>
      <w:r w:rsidRPr="000B7B1F">
        <w:rPr>
          <w:rtl/>
        </w:rPr>
        <w:t>»</w:t>
      </w:r>
      <w:r>
        <w:rPr>
          <w:rtl/>
        </w:rPr>
        <w:t xml:space="preserve"> </w:t>
      </w:r>
      <w:r w:rsidRPr="00BA4765">
        <w:rPr>
          <w:rStyle w:val="libFootnotenumChar"/>
          <w:rtl/>
        </w:rPr>
        <w:t>(2)</w:t>
      </w:r>
      <w:r w:rsidRPr="002C6033">
        <w:rPr>
          <w:rtl/>
        </w:rPr>
        <w:t xml:space="preserve"> قال أمير المؤمنين </w:t>
      </w:r>
      <w:r w:rsidRPr="00932244">
        <w:rPr>
          <w:rStyle w:val="libAlaemChar"/>
          <w:rtl/>
        </w:rPr>
        <w:t>عليه‌السلام</w:t>
      </w:r>
      <w:r w:rsidRPr="002C6033">
        <w:rPr>
          <w:rtl/>
        </w:rPr>
        <w:t xml:space="preserve"> و</w:t>
      </w:r>
      <w:r w:rsidR="0091168F">
        <w:rPr>
          <w:rtl/>
        </w:rPr>
        <w:t>الأئمّة</w:t>
      </w:r>
      <w:r w:rsidR="00CF4F7F">
        <w:rPr>
          <w:rtl/>
        </w:rPr>
        <w:t xml:space="preserve"> </w:t>
      </w:r>
      <w:r w:rsidRPr="000B7B1F">
        <w:rPr>
          <w:rtl/>
        </w:rPr>
        <w:t>«</w:t>
      </w:r>
      <w:r>
        <w:rPr>
          <w:rtl/>
        </w:rPr>
        <w:t xml:space="preserve"> </w:t>
      </w:r>
      <w:r w:rsidRPr="00775FD3">
        <w:rPr>
          <w:rStyle w:val="libAieChar"/>
          <w:rtl/>
        </w:rPr>
        <w:t xml:space="preserve">وَأُخَرُ مُتَشابِهاتٌ </w:t>
      </w:r>
      <w:r w:rsidRPr="000B7B1F">
        <w:rPr>
          <w:rtl/>
        </w:rPr>
        <w:t>»</w:t>
      </w:r>
      <w:r>
        <w:rPr>
          <w:rtl/>
        </w:rPr>
        <w:t xml:space="preserve"> </w:t>
      </w:r>
      <w:r w:rsidRPr="002C6033">
        <w:rPr>
          <w:rtl/>
        </w:rPr>
        <w:t xml:space="preserve">قال </w:t>
      </w:r>
      <w:r w:rsidR="00A614CC">
        <w:rPr>
          <w:rtl/>
        </w:rPr>
        <w:t xml:space="preserve">فلان </w:t>
      </w:r>
      <w:r w:rsidRPr="002C6033">
        <w:rPr>
          <w:rtl/>
        </w:rPr>
        <w:t>و</w:t>
      </w:r>
      <w:r w:rsidR="00A614CC">
        <w:rPr>
          <w:rtl/>
        </w:rPr>
        <w:t xml:space="preserve">فلان </w:t>
      </w:r>
      <w:r w:rsidRPr="000B7B1F">
        <w:rPr>
          <w:rtl/>
        </w:rPr>
        <w:t>«</w:t>
      </w:r>
      <w:r>
        <w:rPr>
          <w:rtl/>
        </w:rPr>
        <w:t xml:space="preserve"> </w:t>
      </w:r>
      <w:r w:rsidRPr="00775FD3">
        <w:rPr>
          <w:rStyle w:val="libAieChar"/>
          <w:rtl/>
        </w:rPr>
        <w:t xml:space="preserve">فَأَمَّا الَّذِينَ فِي قُلُوبِهِمْ زَيْغٌ </w:t>
      </w:r>
      <w:r w:rsidRPr="000B7B1F">
        <w:rPr>
          <w:rtl/>
        </w:rPr>
        <w:t>»</w:t>
      </w:r>
      <w:r>
        <w:rPr>
          <w:rtl/>
        </w:rPr>
        <w:t xml:space="preserve"> </w:t>
      </w:r>
      <w:r w:rsidRPr="002C6033">
        <w:rPr>
          <w:rtl/>
        </w:rPr>
        <w:t>أصحابهم وأهل</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932244">
        <w:rPr>
          <w:rStyle w:val="libAlaemChar"/>
          <w:rtl/>
        </w:rPr>
        <w:t>عليهما‌السلام</w:t>
      </w:r>
      <w:r w:rsidRPr="002C6033">
        <w:rPr>
          <w:rtl/>
        </w:rPr>
        <w:t xml:space="preserve"> </w:t>
      </w:r>
      <w:r w:rsidR="0091168F">
        <w:rPr>
          <w:rFonts w:hint="cs"/>
          <w:rtl/>
        </w:rPr>
        <w:t>أ</w:t>
      </w:r>
      <w:r w:rsidR="00477C2D">
        <w:rPr>
          <w:rtl/>
        </w:rPr>
        <w:t xml:space="preserve">نّهما </w:t>
      </w:r>
      <w:r w:rsidRPr="002C6033">
        <w:rPr>
          <w:rtl/>
        </w:rPr>
        <w:t>ق</w:t>
      </w:r>
      <w:r w:rsidR="0091168F">
        <w:rPr>
          <w:rFonts w:hint="cs"/>
          <w:rtl/>
        </w:rPr>
        <w:t>ا</w:t>
      </w:r>
      <w:r w:rsidR="0091168F">
        <w:rPr>
          <w:rtl/>
        </w:rPr>
        <w:t>ل</w:t>
      </w:r>
      <w:r w:rsidR="001F1F54">
        <w:rPr>
          <w:rtl/>
        </w:rPr>
        <w:t xml:space="preserve">ا </w:t>
      </w:r>
      <w:r w:rsidRPr="002C6033">
        <w:rPr>
          <w:rtl/>
        </w:rPr>
        <w:t>: نحن هم ، انتهى.</w:t>
      </w:r>
    </w:p>
    <w:p w:rsidR="00AC34DC" w:rsidRPr="002C6033" w:rsidRDefault="0091168F" w:rsidP="00BA4765">
      <w:pPr>
        <w:pStyle w:val="libNormal"/>
        <w:rPr>
          <w:rtl/>
        </w:rPr>
      </w:pPr>
      <w:r>
        <w:rPr>
          <w:rtl/>
        </w:rPr>
        <w:t xml:space="preserve">واستدلّ </w:t>
      </w:r>
      <w:r w:rsidR="00AC34DC" w:rsidRPr="002C6033">
        <w:rPr>
          <w:rtl/>
        </w:rPr>
        <w:t xml:space="preserve">بها على </w:t>
      </w:r>
      <w:r>
        <w:rPr>
          <w:rtl/>
        </w:rPr>
        <w:t xml:space="preserve">حجيّة </w:t>
      </w:r>
      <w:r w:rsidR="00AC34DC" w:rsidRPr="002C6033">
        <w:rPr>
          <w:rtl/>
        </w:rPr>
        <w:t xml:space="preserve">الإجماع ولا يخفى ما فيه ، بل </w:t>
      </w:r>
      <w:r w:rsidR="004A41AA">
        <w:rPr>
          <w:rtl/>
        </w:rPr>
        <w:t xml:space="preserve">يدلّ </w:t>
      </w:r>
      <w:r w:rsidR="00AC34DC" w:rsidRPr="002C6033">
        <w:rPr>
          <w:rtl/>
        </w:rPr>
        <w:t>على أن</w:t>
      </w:r>
      <w:r>
        <w:rPr>
          <w:rFonts w:hint="cs"/>
          <w:rtl/>
        </w:rPr>
        <w:t>ّ</w:t>
      </w:r>
      <w:r w:rsidR="00AC34DC" w:rsidRPr="002C6033">
        <w:rPr>
          <w:rtl/>
        </w:rPr>
        <w:t xml:space="preserve">ه في </w:t>
      </w:r>
      <w:r>
        <w:rPr>
          <w:rtl/>
        </w:rPr>
        <w:t>كل</w:t>
      </w:r>
      <w:r w:rsidR="001D48AE">
        <w:rPr>
          <w:rtl/>
        </w:rPr>
        <w:t xml:space="preserve"> </w:t>
      </w:r>
      <w:r w:rsidR="00AC34DC" w:rsidRPr="002C6033">
        <w:rPr>
          <w:rtl/>
        </w:rPr>
        <w:t xml:space="preserve">عصر إمام عالم بجميع الأحكام عامل بها وهو الإمام </w:t>
      </w:r>
      <w:r w:rsidR="00AC34DC" w:rsidRPr="00932244">
        <w:rPr>
          <w:rStyle w:val="libAlaemChar"/>
          <w:rtl/>
        </w:rPr>
        <w:t>عليه‌السلام</w:t>
      </w:r>
      <w:r w:rsidR="00AC34DC" w:rsidRPr="002C6033">
        <w:rPr>
          <w:rtl/>
        </w:rPr>
        <w:t xml:space="preserve"> ، أو هو وأتباعه التابعون له </w:t>
      </w:r>
      <w:r>
        <w:rPr>
          <w:rtl/>
        </w:rPr>
        <w:t xml:space="preserve">قولاً وفعلاً </w:t>
      </w:r>
      <w:r w:rsidR="00AC34DC" w:rsidRPr="002C6033">
        <w:rPr>
          <w:rtl/>
        </w:rPr>
        <w:t xml:space="preserve">، </w:t>
      </w:r>
      <w:r w:rsidR="001F1F54">
        <w:rPr>
          <w:rtl/>
        </w:rPr>
        <w:t xml:space="preserve">وأمّا </w:t>
      </w:r>
      <w:r w:rsidR="00AC34DC" w:rsidRPr="002C6033">
        <w:rPr>
          <w:rtl/>
        </w:rPr>
        <w:t>الإجماع فلا دليل على تحق</w:t>
      </w:r>
      <w:r>
        <w:rPr>
          <w:rFonts w:hint="cs"/>
          <w:rtl/>
        </w:rPr>
        <w:t>ّ</w:t>
      </w:r>
      <w:r w:rsidR="00AC34DC" w:rsidRPr="002C6033">
        <w:rPr>
          <w:rtl/>
        </w:rPr>
        <w:t xml:space="preserve">قه في </w:t>
      </w:r>
      <w:r w:rsidR="001D48AE">
        <w:rPr>
          <w:rtl/>
        </w:rPr>
        <w:t xml:space="preserve">كلّ </w:t>
      </w:r>
      <w:r w:rsidR="00AC34DC" w:rsidRPr="002C6033">
        <w:rPr>
          <w:rtl/>
        </w:rPr>
        <w:t>عصر ، ولو سلم فيكون أهل الإجماع محق</w:t>
      </w:r>
      <w:r>
        <w:rPr>
          <w:rFonts w:hint="cs"/>
          <w:rtl/>
        </w:rPr>
        <w:t>ّ</w:t>
      </w:r>
      <w:r w:rsidR="00AC34DC" w:rsidRPr="002C6033">
        <w:rPr>
          <w:rtl/>
        </w:rPr>
        <w:t>ين فيما أجمعوا عليه لا في جميع أمورهم ، وظاهر سياق الآية عموم الأحوال والأحكام والأمور.</w:t>
      </w:r>
    </w:p>
    <w:p w:rsidR="00AC34DC" w:rsidRPr="002C6033" w:rsidRDefault="00AC34DC" w:rsidP="00BA4765">
      <w:pPr>
        <w:pStyle w:val="libNormal"/>
        <w:rPr>
          <w:rtl/>
          <w:lang w:bidi="fa-IR"/>
        </w:rPr>
      </w:pPr>
      <w:r w:rsidRPr="006C1748">
        <w:rPr>
          <w:rStyle w:val="libBold2Char"/>
          <w:rtl/>
        </w:rPr>
        <w:t>الحديث الرابع عشر</w:t>
      </w:r>
      <w:r w:rsidRPr="002C6033">
        <w:rPr>
          <w:rtl/>
          <w:lang w:bidi="fa-IR"/>
        </w:rPr>
        <w:t xml:space="preserve"> : ضعيف.</w:t>
      </w:r>
    </w:p>
    <w:p w:rsidR="00AC34DC" w:rsidRPr="002C6033" w:rsidRDefault="00AC34DC" w:rsidP="00BA4765">
      <w:pPr>
        <w:pStyle w:val="libNormal"/>
        <w:rPr>
          <w:rtl/>
        </w:rPr>
      </w:pPr>
      <w:r w:rsidRPr="002C6033">
        <w:rPr>
          <w:rtl/>
        </w:rPr>
        <w:t xml:space="preserve">ولعل المراد </w:t>
      </w:r>
      <w:r w:rsidR="009D47BA">
        <w:rPr>
          <w:rtl/>
        </w:rPr>
        <w:t xml:space="preserve">أنّ </w:t>
      </w:r>
      <w:r w:rsidRPr="002C6033">
        <w:rPr>
          <w:rtl/>
        </w:rPr>
        <w:t xml:space="preserve">ما نزل في أمير المؤمنين </w:t>
      </w:r>
      <w:r w:rsidRPr="00932244">
        <w:rPr>
          <w:rStyle w:val="libAlaemChar"/>
          <w:rtl/>
        </w:rPr>
        <w:t>عليه‌السلام</w:t>
      </w:r>
      <w:r w:rsidRPr="002C6033">
        <w:rPr>
          <w:rtl/>
        </w:rPr>
        <w:t xml:space="preserve"> و</w:t>
      </w:r>
      <w:r w:rsidR="0091168F">
        <w:rPr>
          <w:rtl/>
        </w:rPr>
        <w:t>الأئمّة</w:t>
      </w:r>
      <w:r w:rsidR="00CF4F7F">
        <w:rPr>
          <w:rtl/>
        </w:rPr>
        <w:t xml:space="preserve"> </w:t>
      </w:r>
      <w:r w:rsidRPr="00932244">
        <w:rPr>
          <w:rStyle w:val="libAlaemChar"/>
          <w:rtl/>
        </w:rPr>
        <w:t>عليهم‌السلام</w:t>
      </w:r>
      <w:r w:rsidRPr="002C6033">
        <w:rPr>
          <w:rtl/>
        </w:rPr>
        <w:t xml:space="preserve"> من الآيات محكمات ، والذين في قلوبهم زيغ يتبعون المتشابهات من الآيات فيأولونها في أئمتهم مع </w:t>
      </w:r>
      <w:r w:rsidR="009D47BA">
        <w:rPr>
          <w:rtl/>
        </w:rPr>
        <w:t xml:space="preserve">أنّ </w:t>
      </w:r>
      <w:r w:rsidRPr="002C6033">
        <w:rPr>
          <w:rtl/>
        </w:rPr>
        <w:t xml:space="preserve">تأويل المتشابهات لا يعلمه </w:t>
      </w:r>
      <w:r w:rsidR="001F1F54">
        <w:rPr>
          <w:rtl/>
        </w:rPr>
        <w:t xml:space="preserve">إلّا </w:t>
      </w:r>
      <w:r w:rsidRPr="002C6033">
        <w:rPr>
          <w:rtl/>
        </w:rPr>
        <w:t xml:space="preserve">الله والراسخون في العلم ، وهم </w:t>
      </w:r>
      <w:r w:rsidR="0091168F">
        <w:rPr>
          <w:rtl/>
        </w:rPr>
        <w:t>الأئمّة</w:t>
      </w:r>
      <w:r w:rsidR="00CF4F7F">
        <w:rPr>
          <w:rtl/>
        </w:rPr>
        <w:t xml:space="preserve"> </w:t>
      </w:r>
      <w:r w:rsidRPr="00932244">
        <w:rPr>
          <w:rStyle w:val="libAlaemChar"/>
          <w:rtl/>
        </w:rPr>
        <w:t>عليهم‌السلام</w:t>
      </w:r>
      <w:r w:rsidRPr="002C6033">
        <w:rPr>
          <w:rtl/>
        </w:rPr>
        <w:t xml:space="preserve"> أو يكون في هذا البطن من الآية ضمير منه </w:t>
      </w:r>
      <w:r w:rsidR="00E90E47">
        <w:rPr>
          <w:rtl/>
        </w:rPr>
        <w:t xml:space="preserve">راجعاً </w:t>
      </w:r>
      <w:r w:rsidRPr="002C6033">
        <w:rPr>
          <w:rtl/>
        </w:rPr>
        <w:t xml:space="preserve">إلى من </w:t>
      </w:r>
      <w:r w:rsidR="00E90E47">
        <w:rPr>
          <w:rtl/>
        </w:rPr>
        <w:t xml:space="preserve">يتّبع </w:t>
      </w:r>
      <w:r w:rsidRPr="002C6033">
        <w:rPr>
          <w:rtl/>
        </w:rPr>
        <w:t>الكتاب أو المذكور فيه ، أو يكون كلمة من ابتدائية أي حصل بسبب الكتاب ونزوله الفريق</w:t>
      </w:r>
      <w:r w:rsidR="00E90E47">
        <w:rPr>
          <w:rFonts w:hint="cs"/>
          <w:rtl/>
        </w:rPr>
        <w:t>ا</w:t>
      </w:r>
      <w:r w:rsidR="00E90E47">
        <w:rPr>
          <w:rtl/>
        </w:rPr>
        <w:t>ن</w:t>
      </w:r>
      <w:r w:rsidR="009D47BA">
        <w:rPr>
          <w:rtl/>
        </w:rPr>
        <w:t xml:space="preserve"> </w:t>
      </w:r>
      <w:r w:rsidRPr="002C6033">
        <w:rPr>
          <w:rtl/>
        </w:rPr>
        <w:t xml:space="preserve">، فيحتمل حينئذ </w:t>
      </w:r>
      <w:r w:rsidR="009D47BA">
        <w:rPr>
          <w:rtl/>
        </w:rPr>
        <w:t xml:space="preserve">أنّ </w:t>
      </w:r>
      <w:r w:rsidRPr="002C6033">
        <w:rPr>
          <w:rtl/>
        </w:rPr>
        <w:t xml:space="preserve">يكون ضمير تأويله </w:t>
      </w:r>
      <w:r w:rsidR="00E90E47">
        <w:rPr>
          <w:rtl/>
        </w:rPr>
        <w:t xml:space="preserve">راجعاً </w:t>
      </w:r>
      <w:r w:rsidRPr="002C6033">
        <w:rPr>
          <w:rtl/>
        </w:rPr>
        <w:t xml:space="preserve">إلى </w:t>
      </w:r>
      <w:r w:rsidRPr="00E90E47">
        <w:rPr>
          <w:rtl/>
        </w:rPr>
        <w:t>الموصول في قوله :</w:t>
      </w:r>
      <w:r w:rsidRPr="006C1748">
        <w:rPr>
          <w:rStyle w:val="libBold2Char"/>
          <w:rtl/>
        </w:rPr>
        <w:t xml:space="preserve"> </w:t>
      </w:r>
      <w:r w:rsidRPr="000B7B1F">
        <w:rPr>
          <w:rtl/>
        </w:rPr>
        <w:t>«</w:t>
      </w:r>
      <w:r>
        <w:rPr>
          <w:rtl/>
        </w:rPr>
        <w:t xml:space="preserve"> </w:t>
      </w:r>
      <w:r w:rsidRPr="00775FD3">
        <w:rPr>
          <w:rStyle w:val="libAieChar"/>
          <w:rtl/>
        </w:rPr>
        <w:t xml:space="preserve">ما تَشابَهَ </w:t>
      </w:r>
      <w:r w:rsidRPr="000B7B1F">
        <w:rPr>
          <w:rtl/>
        </w:rPr>
        <w:t>»</w:t>
      </w:r>
      <w:r>
        <w:rPr>
          <w:rtl/>
        </w:rPr>
        <w:t xml:space="preserve"> </w:t>
      </w:r>
      <w:r w:rsidRPr="002C6033">
        <w:rPr>
          <w:rtl/>
        </w:rPr>
        <w:t xml:space="preserve">أي يأولون أعمالهم القبيحة وأفعالهم الشنيعة ، ولا يبعد </w:t>
      </w:r>
      <w:r w:rsidR="001F1F54">
        <w:rPr>
          <w:rtl/>
        </w:rPr>
        <w:t>أيضاً</w:t>
      </w:r>
      <w:r w:rsidR="003223CD">
        <w:rPr>
          <w:rtl/>
        </w:rPr>
        <w:t xml:space="preserve"> </w:t>
      </w:r>
      <w:r w:rsidR="009D47BA">
        <w:rPr>
          <w:rtl/>
        </w:rPr>
        <w:t xml:space="preserve">أنّ </w:t>
      </w:r>
      <w:r w:rsidRPr="002C6033">
        <w:rPr>
          <w:rtl/>
        </w:rPr>
        <w:t xml:space="preserve">يكون المراد تشبيه </w:t>
      </w:r>
      <w:r w:rsidR="0091168F">
        <w:rPr>
          <w:rtl/>
        </w:rPr>
        <w:t>الأئمّة</w:t>
      </w:r>
      <w:r w:rsidR="00CF4F7F">
        <w:rPr>
          <w:rtl/>
        </w:rPr>
        <w:t xml:space="preserve"> </w:t>
      </w:r>
      <w:r w:rsidRPr="002C6033">
        <w:rPr>
          <w:rtl/>
        </w:rPr>
        <w:t>بمحكمات الآيات وشيعتهم بمن يتبعها ، وأعدائهم بالمتشابهات لاشتباه أمرهم على الناس ، وأتباعهم بمن يتبعها طلبا للفتنة ومتاع الدنيا ، وطلبا لتأويل قبائح أعمالهم ، ولعل</w:t>
      </w:r>
      <w:r w:rsidR="00E90E47">
        <w:rPr>
          <w:rFonts w:hint="cs"/>
          <w:rtl/>
        </w:rPr>
        <w:t>ّ</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الأعراف : 180.</w:t>
      </w:r>
    </w:p>
    <w:p w:rsidR="00AC34DC" w:rsidRPr="002C6033" w:rsidRDefault="00AC34DC" w:rsidP="008D1DCC">
      <w:pPr>
        <w:pStyle w:val="libFootnote0"/>
        <w:rPr>
          <w:rtl/>
          <w:lang w:bidi="fa-IR"/>
        </w:rPr>
      </w:pPr>
      <w:r>
        <w:rPr>
          <w:rtl/>
        </w:rPr>
        <w:t>(</w:t>
      </w:r>
      <w:r w:rsidRPr="002C6033">
        <w:rPr>
          <w:rtl/>
        </w:rPr>
        <w:t xml:space="preserve">2) سورة آل </w:t>
      </w:r>
      <w:r w:rsidR="00CF4F7F">
        <w:rPr>
          <w:rtl/>
        </w:rPr>
        <w:t xml:space="preserve">عمران </w:t>
      </w:r>
      <w:r w:rsidRPr="002C6033">
        <w:rPr>
          <w:rtl/>
        </w:rPr>
        <w:t>: 7.</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ولايتهم</w:t>
      </w:r>
      <w:r>
        <w:rPr>
          <w:rtl/>
          <w:lang w:bidi="fa-IR"/>
        </w:rPr>
        <w:t xml:space="preserve"> </w:t>
      </w:r>
      <w:r w:rsidRPr="000B7B1F">
        <w:rPr>
          <w:rtl/>
        </w:rPr>
        <w:t>«</w:t>
      </w:r>
      <w:r>
        <w:rPr>
          <w:rtl/>
        </w:rPr>
        <w:t xml:space="preserve"> </w:t>
      </w:r>
      <w:r w:rsidRPr="00775FD3">
        <w:rPr>
          <w:rStyle w:val="libAieChar"/>
          <w:rtl/>
        </w:rPr>
        <w:t xml:space="preserve">فَيَتَّبِعُونَ ما تَشابَهَ مِنْهُ ابْتِغاءَ الْفِتْنَةِ وَابْتِغاءَ تَأْوِيلِهِ وَما يَعْلَمُ تَأْوِيلَهُ </w:t>
      </w:r>
      <w:r w:rsidR="001F1F54">
        <w:rPr>
          <w:rStyle w:val="libAieChar"/>
          <w:rtl/>
        </w:rPr>
        <w:t xml:space="preserve">إلّا </w:t>
      </w:r>
      <w:r w:rsidRPr="00775FD3">
        <w:rPr>
          <w:rStyle w:val="libAieChar"/>
          <w:rtl/>
        </w:rPr>
        <w:t xml:space="preserve">اللهُ وَالرَّاسِخُونَ فِي الْعِلْمِ </w:t>
      </w:r>
      <w:r w:rsidRPr="000B7B1F">
        <w:rPr>
          <w:rtl/>
        </w:rPr>
        <w:t>»</w:t>
      </w:r>
      <w:r>
        <w:rPr>
          <w:rtl/>
        </w:rPr>
        <w:t xml:space="preserve"> </w:t>
      </w:r>
      <w:r w:rsidRPr="002C6033">
        <w:rPr>
          <w:rtl/>
          <w:lang w:bidi="fa-IR"/>
        </w:rPr>
        <w:t xml:space="preserve">أمير المؤمنين </w:t>
      </w:r>
      <w:r w:rsidRPr="00932244">
        <w:rPr>
          <w:rStyle w:val="libAlaemChar"/>
          <w:rtl/>
        </w:rPr>
        <w:t>عليه‌السلام</w:t>
      </w:r>
      <w:r w:rsidRPr="002C6033">
        <w:rPr>
          <w:rtl/>
          <w:lang w:bidi="fa-IR"/>
        </w:rPr>
        <w:t xml:space="preserve"> و</w:t>
      </w:r>
      <w:r w:rsidR="0091168F">
        <w:rPr>
          <w:rtl/>
          <w:lang w:bidi="fa-IR"/>
        </w:rPr>
        <w:t>الأئمّة</w:t>
      </w:r>
      <w:r w:rsidR="00CF4F7F">
        <w:rPr>
          <w:rtl/>
          <w:lang w:bidi="fa-IR"/>
        </w:rPr>
        <w:t xml:space="preserve"> </w:t>
      </w:r>
      <w:r w:rsidRPr="00932244">
        <w:rPr>
          <w:rStyle w:val="libAlaemChar"/>
          <w:rtl/>
        </w:rPr>
        <w:t>عليهم‌السلام</w:t>
      </w:r>
      <w:r>
        <w:rPr>
          <w:rFonts w:hint="cs"/>
          <w:rtl/>
          <w:lang w:bidi="fa-IR"/>
        </w:rPr>
        <w:t>.</w:t>
      </w:r>
    </w:p>
    <w:p w:rsidR="00AC34DC" w:rsidRPr="002C6033" w:rsidRDefault="00AC34DC" w:rsidP="00BA4765">
      <w:pPr>
        <w:pStyle w:val="libNormal"/>
        <w:rPr>
          <w:rtl/>
          <w:lang w:bidi="fa-IR"/>
        </w:rPr>
      </w:pPr>
      <w:r w:rsidRPr="002C6033">
        <w:rPr>
          <w:rtl/>
          <w:lang w:bidi="fa-IR"/>
        </w:rPr>
        <w:t>15</w:t>
      </w:r>
      <w:r>
        <w:rPr>
          <w:rtl/>
          <w:lang w:bidi="fa-IR"/>
        </w:rPr>
        <w:t xml:space="preserve"> </w:t>
      </w:r>
      <w:r w:rsidR="00A614CC">
        <w:rPr>
          <w:rtl/>
          <w:lang w:bidi="fa-IR"/>
        </w:rPr>
        <w:t xml:space="preserve">- </w:t>
      </w:r>
      <w:r w:rsidRPr="002C6033">
        <w:rPr>
          <w:rtl/>
          <w:lang w:bidi="fa-IR"/>
        </w:rPr>
        <w:t xml:space="preserve">الحسين بن </w:t>
      </w:r>
      <w:r w:rsidR="0071765D">
        <w:rPr>
          <w:rtl/>
          <w:lang w:bidi="fa-IR"/>
        </w:rPr>
        <w:t xml:space="preserve">محمّد </w:t>
      </w:r>
      <w:r w:rsidRPr="002C6033">
        <w:rPr>
          <w:rtl/>
          <w:lang w:bidi="fa-IR"/>
        </w:rPr>
        <w:t xml:space="preserve">، عن </w:t>
      </w:r>
      <w:r w:rsidR="00CF4F7F">
        <w:rPr>
          <w:rtl/>
          <w:lang w:bidi="fa-IR"/>
        </w:rPr>
        <w:t xml:space="preserve">معلّى </w:t>
      </w:r>
      <w:r w:rsidRPr="002C6033">
        <w:rPr>
          <w:rtl/>
          <w:lang w:bidi="fa-IR"/>
        </w:rPr>
        <w:t xml:space="preserve">بن </w:t>
      </w:r>
      <w:r w:rsidR="0071765D">
        <w:rPr>
          <w:rtl/>
          <w:lang w:bidi="fa-IR"/>
        </w:rPr>
        <w:t xml:space="preserve">محمّد </w:t>
      </w:r>
      <w:r w:rsidRPr="002C6033">
        <w:rPr>
          <w:rtl/>
          <w:lang w:bidi="fa-IR"/>
        </w:rPr>
        <w:t xml:space="preserve">، عن </w:t>
      </w:r>
      <w:r w:rsidR="0091168F">
        <w:rPr>
          <w:rtl/>
          <w:lang w:bidi="fa-IR"/>
        </w:rPr>
        <w:t xml:space="preserve">الوشّاء </w:t>
      </w:r>
      <w:r w:rsidRPr="002C6033">
        <w:rPr>
          <w:rtl/>
          <w:lang w:bidi="fa-IR"/>
        </w:rPr>
        <w:t xml:space="preserve">، عن مثنى ، عن </w:t>
      </w:r>
      <w:r w:rsidR="0091168F">
        <w:rPr>
          <w:rtl/>
          <w:lang w:bidi="fa-IR"/>
        </w:rPr>
        <w:t xml:space="preserve">عبد </w:t>
      </w:r>
      <w:r w:rsidRPr="002C6033">
        <w:rPr>
          <w:rtl/>
          <w:lang w:bidi="fa-IR"/>
        </w:rPr>
        <w:t xml:space="preserve">الله بن </w:t>
      </w:r>
      <w:r w:rsidR="002C68BE">
        <w:rPr>
          <w:rtl/>
          <w:lang w:bidi="fa-IR"/>
        </w:rPr>
        <w:t xml:space="preserve">عجلان </w:t>
      </w:r>
      <w:r w:rsidRPr="002C6033">
        <w:rPr>
          <w:rtl/>
          <w:lang w:bidi="fa-IR"/>
        </w:rPr>
        <w:t xml:space="preserve">، عن أبي جعفر </w:t>
      </w:r>
      <w:r w:rsidRPr="00932244">
        <w:rPr>
          <w:rStyle w:val="libAlaemChar"/>
          <w:rtl/>
        </w:rPr>
        <w:t>عليه‌السلام</w:t>
      </w:r>
      <w:r w:rsidRPr="002C6033">
        <w:rPr>
          <w:rtl/>
          <w:lang w:bidi="fa-IR"/>
        </w:rPr>
        <w:t xml:space="preserve"> في قوله تعالى</w:t>
      </w:r>
      <w:r>
        <w:rPr>
          <w:rtl/>
          <w:lang w:bidi="fa-IR"/>
        </w:rPr>
        <w:t xml:space="preserve"> </w:t>
      </w:r>
      <w:r w:rsidRPr="000B7B1F">
        <w:rPr>
          <w:rtl/>
        </w:rPr>
        <w:t>«</w:t>
      </w:r>
      <w:r>
        <w:rPr>
          <w:rtl/>
        </w:rPr>
        <w:t xml:space="preserve"> </w:t>
      </w:r>
      <w:r w:rsidRPr="00775FD3">
        <w:rPr>
          <w:rStyle w:val="libAieChar"/>
          <w:rtl/>
        </w:rPr>
        <w:t xml:space="preserve">أَمْ حَسِبْتُمْ </w:t>
      </w:r>
      <w:r w:rsidR="009D47BA">
        <w:rPr>
          <w:rStyle w:val="libAieChar"/>
          <w:rtl/>
        </w:rPr>
        <w:t xml:space="preserve">أنّ </w:t>
      </w:r>
      <w:r w:rsidRPr="00775FD3">
        <w:rPr>
          <w:rStyle w:val="libAieChar"/>
          <w:rtl/>
        </w:rPr>
        <w:t>تُتْرَكُوا وَ</w:t>
      </w:r>
      <w:r w:rsidR="00261595">
        <w:rPr>
          <w:rStyle w:val="libAieChar"/>
          <w:rtl/>
        </w:rPr>
        <w:t xml:space="preserve">لـمّا </w:t>
      </w:r>
      <w:r w:rsidRPr="00775FD3">
        <w:rPr>
          <w:rStyle w:val="libAieChar"/>
          <w:rtl/>
        </w:rPr>
        <w:t xml:space="preserve">يَعْلَمِ اللهُ الَّذِينَ جاهَدُوا مِنْكُمْ وَلَمْ يَتَّخِذُوا مِنْ دُونِ اللهِ وَلا رَسُولِهِ وَلَا الْمُؤْمِنِينَ وَلِيجَةً </w:t>
      </w:r>
      <w:r w:rsidRPr="000B7B1F">
        <w:rPr>
          <w:rtl/>
        </w:rPr>
        <w:t>»</w:t>
      </w:r>
      <w:r>
        <w:rPr>
          <w:rtl/>
        </w:rPr>
        <w:t xml:space="preserve"> </w:t>
      </w:r>
      <w:r w:rsidRPr="00BA4765">
        <w:rPr>
          <w:rStyle w:val="libFootnotenumChar"/>
          <w:rtl/>
        </w:rPr>
        <w:t>(1)</w:t>
      </w:r>
      <w:r w:rsidRPr="002C6033">
        <w:rPr>
          <w:rtl/>
          <w:lang w:bidi="fa-IR"/>
        </w:rPr>
        <w:t xml:space="preserve"> يعني بالمؤمنين </w:t>
      </w:r>
      <w:r w:rsidR="0091168F">
        <w:rPr>
          <w:rtl/>
          <w:lang w:bidi="fa-IR"/>
        </w:rPr>
        <w:t>الأئمّة</w:t>
      </w:r>
      <w:r w:rsidR="00CF4F7F">
        <w:rPr>
          <w:rtl/>
          <w:lang w:bidi="fa-IR"/>
        </w:rPr>
        <w:t xml:space="preserve"> </w:t>
      </w:r>
      <w:r w:rsidRPr="00932244">
        <w:rPr>
          <w:rStyle w:val="libAlaemChar"/>
          <w:rtl/>
        </w:rPr>
        <w:t>عليهم‌السلام</w:t>
      </w:r>
      <w:r w:rsidRPr="002C6033">
        <w:rPr>
          <w:rtl/>
          <w:lang w:bidi="fa-IR"/>
        </w:rPr>
        <w:t xml:space="preserve"> لم يت</w:t>
      </w:r>
      <w:r w:rsidR="00E90E47">
        <w:rPr>
          <w:rFonts w:hint="cs"/>
          <w:rtl/>
          <w:lang w:bidi="fa-IR"/>
        </w:rPr>
        <w:t>ّ</w:t>
      </w:r>
      <w:r w:rsidRPr="002C6033">
        <w:rPr>
          <w:rtl/>
          <w:lang w:bidi="fa-IR"/>
        </w:rPr>
        <w:t>خذوا الولائج من دونهم</w:t>
      </w:r>
    </w:p>
    <w:p w:rsidR="00AC34DC" w:rsidRPr="00324B78" w:rsidRDefault="009B7AC2" w:rsidP="008D1DCC">
      <w:pPr>
        <w:pStyle w:val="libLine"/>
        <w:rPr>
          <w:rtl/>
        </w:rPr>
      </w:pPr>
      <w:r>
        <w:rPr>
          <w:rFonts w:hint="cs"/>
          <w:rtl/>
        </w:rPr>
        <w:t>________________________________________________________</w:t>
      </w:r>
    </w:p>
    <w:p w:rsidR="00AC34DC" w:rsidRPr="002C6033" w:rsidRDefault="00E90E47" w:rsidP="00455BF3">
      <w:pPr>
        <w:pStyle w:val="libNormal0"/>
        <w:rPr>
          <w:rtl/>
        </w:rPr>
      </w:pPr>
      <w:r>
        <w:rPr>
          <w:rtl/>
        </w:rPr>
        <w:t>الأو</w:t>
      </w:r>
      <w:r w:rsidR="009D47BA">
        <w:rPr>
          <w:rtl/>
        </w:rPr>
        <w:t xml:space="preserve">ل </w:t>
      </w:r>
      <w:r w:rsidR="00AC34DC" w:rsidRPr="002C6033">
        <w:rPr>
          <w:rtl/>
        </w:rPr>
        <w:t xml:space="preserve">أظهر الوجوه وهو من متشابهات الأخبار ولا يعلم تأويله </w:t>
      </w:r>
      <w:r w:rsidR="001F1F54">
        <w:rPr>
          <w:rtl/>
        </w:rPr>
        <w:t xml:space="preserve">إلّا </w:t>
      </w:r>
      <w:r w:rsidR="00AC34DC" w:rsidRPr="002C6033">
        <w:rPr>
          <w:rtl/>
        </w:rPr>
        <w:t>الله والراسخون في العلم.</w:t>
      </w:r>
    </w:p>
    <w:p w:rsidR="00AC34DC" w:rsidRPr="002C6033" w:rsidRDefault="00AC34DC" w:rsidP="00BA4765">
      <w:pPr>
        <w:pStyle w:val="libNormal"/>
        <w:rPr>
          <w:rtl/>
        </w:rPr>
      </w:pPr>
      <w:r w:rsidRPr="006C1748">
        <w:rPr>
          <w:rStyle w:val="libBold2Char"/>
          <w:rtl/>
        </w:rPr>
        <w:t>الحديث الخامس عشر</w:t>
      </w:r>
      <w:r w:rsidRPr="002C6033">
        <w:rPr>
          <w:rtl/>
        </w:rPr>
        <w:t xml:space="preserve"> : ضعيف على المشهور.</w:t>
      </w:r>
    </w:p>
    <w:p w:rsidR="00AC34DC" w:rsidRPr="002C6033" w:rsidRDefault="00AC34DC" w:rsidP="00BA4765">
      <w:pPr>
        <w:pStyle w:val="libNormal"/>
        <w:rPr>
          <w:rtl/>
        </w:rPr>
      </w:pPr>
      <w:r w:rsidRPr="002C6033">
        <w:rPr>
          <w:rtl/>
        </w:rPr>
        <w:t xml:space="preserve">وقال في القاموس </w:t>
      </w:r>
      <w:r w:rsidRPr="00E90E47">
        <w:rPr>
          <w:rtl/>
        </w:rPr>
        <w:t>: وليجة الرجل</w:t>
      </w:r>
      <w:r w:rsidRPr="002C6033">
        <w:rPr>
          <w:rtl/>
        </w:rPr>
        <w:t xml:space="preserve"> بطانته ودخلاؤه وخاص</w:t>
      </w:r>
      <w:r w:rsidR="000E7811">
        <w:rPr>
          <w:rFonts w:hint="cs"/>
          <w:rtl/>
        </w:rPr>
        <w:t>ّ</w:t>
      </w:r>
      <w:r w:rsidRPr="002C6033">
        <w:rPr>
          <w:rtl/>
        </w:rPr>
        <w:t xml:space="preserve">ته ومن </w:t>
      </w:r>
      <w:r w:rsidR="000E7811">
        <w:rPr>
          <w:rtl/>
        </w:rPr>
        <w:t xml:space="preserve">تتّخذه معتمداً </w:t>
      </w:r>
      <w:r w:rsidRPr="002C6033">
        <w:rPr>
          <w:rtl/>
        </w:rPr>
        <w:t xml:space="preserve">عليه من غير أهلك ، وقال الطبرسي </w:t>
      </w:r>
      <w:r>
        <w:rPr>
          <w:rtl/>
        </w:rPr>
        <w:t>(ره)</w:t>
      </w:r>
      <w:r w:rsidRPr="002C6033">
        <w:rPr>
          <w:rtl/>
        </w:rPr>
        <w:t xml:space="preserve"> : الوليجة الدخيلة في القوم من غيرهم والبطانة مثله ، ووليجة الرجل من </w:t>
      </w:r>
      <w:r w:rsidR="000E7811">
        <w:rPr>
          <w:rtl/>
        </w:rPr>
        <w:t xml:space="preserve">يختصّ </w:t>
      </w:r>
      <w:r w:rsidRPr="002C6033">
        <w:rPr>
          <w:rtl/>
        </w:rPr>
        <w:t xml:space="preserve">بدخلة أمره دون الناس ، الواحد والجمع فيه سواء أي ولم يعلم الله الذين لم </w:t>
      </w:r>
      <w:r w:rsidR="000E7811">
        <w:rPr>
          <w:rtl/>
        </w:rPr>
        <w:t xml:space="preserve">يتّخذوا </w:t>
      </w:r>
      <w:r w:rsidRPr="002C6033">
        <w:rPr>
          <w:rtl/>
        </w:rPr>
        <w:t>سوى الله ورسوله والمؤمنون بطانة وأولياء يوالونهم ويفشون إليهم أسرارهم ، انتهى.</w:t>
      </w:r>
    </w:p>
    <w:p w:rsidR="00AC34DC" w:rsidRPr="002C6033" w:rsidRDefault="00AC34DC" w:rsidP="00BA4765">
      <w:pPr>
        <w:pStyle w:val="libNormal"/>
        <w:rPr>
          <w:rtl/>
        </w:rPr>
      </w:pPr>
      <w:r w:rsidRPr="002C6033">
        <w:rPr>
          <w:rtl/>
        </w:rPr>
        <w:t xml:space="preserve">ولا يخفى </w:t>
      </w:r>
      <w:r w:rsidR="009D47BA">
        <w:rPr>
          <w:rtl/>
        </w:rPr>
        <w:t xml:space="preserve">أنّ </w:t>
      </w:r>
      <w:r w:rsidRPr="002C6033">
        <w:rPr>
          <w:rtl/>
        </w:rPr>
        <w:t xml:space="preserve">تأويله </w:t>
      </w:r>
      <w:r w:rsidRPr="00932244">
        <w:rPr>
          <w:rStyle w:val="libAlaemChar"/>
          <w:rtl/>
        </w:rPr>
        <w:t>عليه‌السلام</w:t>
      </w:r>
      <w:r w:rsidRPr="002C6033">
        <w:rPr>
          <w:rtl/>
        </w:rPr>
        <w:t xml:space="preserve"> أوفق بالآية إذ </w:t>
      </w:r>
      <w:r w:rsidR="000E7811">
        <w:rPr>
          <w:rtl/>
        </w:rPr>
        <w:t xml:space="preserve">ضمّ </w:t>
      </w:r>
      <w:r w:rsidRPr="002C6033">
        <w:rPr>
          <w:rtl/>
        </w:rPr>
        <w:t xml:space="preserve">المؤمنين إلى الله والرسول </w:t>
      </w:r>
      <w:r w:rsidR="004A41AA">
        <w:rPr>
          <w:rtl/>
        </w:rPr>
        <w:t xml:space="preserve">يدلّ </w:t>
      </w:r>
      <w:r w:rsidRPr="002C6033">
        <w:rPr>
          <w:rtl/>
        </w:rPr>
        <w:t xml:space="preserve">على </w:t>
      </w:r>
      <w:r w:rsidR="009D47BA">
        <w:rPr>
          <w:rtl/>
        </w:rPr>
        <w:t xml:space="preserve">أنّ </w:t>
      </w:r>
      <w:r w:rsidRPr="002C6033">
        <w:rPr>
          <w:rtl/>
        </w:rPr>
        <w:t>المراد بالوليجة أ</w:t>
      </w:r>
      <w:r w:rsidR="001F1F54">
        <w:rPr>
          <w:rtl/>
        </w:rPr>
        <w:t xml:space="preserve">مرّ </w:t>
      </w:r>
      <w:r w:rsidRPr="002C6033">
        <w:rPr>
          <w:rtl/>
        </w:rPr>
        <w:t xml:space="preserve">عظيم من أمور الدين من الموالاة والمتابعة ، وليس أهل ذلك </w:t>
      </w:r>
      <w:r w:rsidR="001F1F54">
        <w:rPr>
          <w:rtl/>
        </w:rPr>
        <w:t xml:space="preserve">إلّا </w:t>
      </w:r>
      <w:r w:rsidR="0091168F">
        <w:rPr>
          <w:rtl/>
        </w:rPr>
        <w:t>الأئمّة</w:t>
      </w:r>
      <w:r w:rsidR="00CF4F7F">
        <w:rPr>
          <w:rtl/>
        </w:rPr>
        <w:t xml:space="preserve"> </w:t>
      </w:r>
      <w:r w:rsidRPr="00932244">
        <w:rPr>
          <w:rStyle w:val="libAlaemChar"/>
          <w:rtl/>
        </w:rPr>
        <w:t>عليهم‌السلام</w:t>
      </w:r>
      <w:r w:rsidRPr="002C6033">
        <w:rPr>
          <w:rtl/>
        </w:rPr>
        <w:t xml:space="preserve"> وهم الكاملون في </w:t>
      </w:r>
      <w:r w:rsidR="00DB5E4F">
        <w:rPr>
          <w:rtl/>
        </w:rPr>
        <w:t xml:space="preserve">الإيمان </w:t>
      </w:r>
      <w:r w:rsidR="000E7811">
        <w:rPr>
          <w:rtl/>
        </w:rPr>
        <w:t xml:space="preserve">والمستحقّون </w:t>
      </w:r>
      <w:r w:rsidRPr="002C6033">
        <w:rPr>
          <w:rtl/>
        </w:rPr>
        <w:t>لهذه الصفة على الحقيقة وقال البيضاوي :</w:t>
      </w:r>
      <w:r>
        <w:rPr>
          <w:rtl/>
        </w:rPr>
        <w:t xml:space="preserve"> </w:t>
      </w:r>
      <w:r w:rsidRPr="000B7B1F">
        <w:rPr>
          <w:rtl/>
        </w:rPr>
        <w:t>«</w:t>
      </w:r>
      <w:r>
        <w:rPr>
          <w:rtl/>
        </w:rPr>
        <w:t xml:space="preserve"> </w:t>
      </w:r>
      <w:r w:rsidRPr="00775FD3">
        <w:rPr>
          <w:rStyle w:val="libAieChar"/>
          <w:rtl/>
        </w:rPr>
        <w:t xml:space="preserve">أَمْ حَسِبْتُمْ </w:t>
      </w:r>
      <w:r w:rsidRPr="000B7B1F">
        <w:rPr>
          <w:rtl/>
        </w:rPr>
        <w:t>»</w:t>
      </w:r>
      <w:r>
        <w:rPr>
          <w:rtl/>
        </w:rPr>
        <w:t xml:space="preserve"> </w:t>
      </w:r>
      <w:r w:rsidRPr="002C6033">
        <w:rPr>
          <w:rtl/>
        </w:rPr>
        <w:t xml:space="preserve">خطاب للمؤمنين حين كره بعضهم القتال ، وقيل : للمنافقين </w:t>
      </w:r>
      <w:r w:rsidRPr="000E7811">
        <w:rPr>
          <w:rtl/>
        </w:rPr>
        <w:t>و « أم »</w:t>
      </w:r>
      <w:r w:rsidRPr="002C6033">
        <w:rPr>
          <w:rtl/>
        </w:rPr>
        <w:t xml:space="preserve"> منقطعة ومعنى همزتها التوبيخ على </w:t>
      </w:r>
      <w:r w:rsidR="000E7811">
        <w:rPr>
          <w:rtl/>
        </w:rPr>
        <w:t xml:space="preserve">الحسبان </w:t>
      </w:r>
      <w:r w:rsidRPr="000B7B1F">
        <w:rPr>
          <w:rtl/>
        </w:rPr>
        <w:t>«</w:t>
      </w:r>
      <w:r>
        <w:rPr>
          <w:rtl/>
        </w:rPr>
        <w:t xml:space="preserve"> </w:t>
      </w:r>
      <w:r w:rsidR="009D47BA">
        <w:rPr>
          <w:rStyle w:val="libAieChar"/>
          <w:rtl/>
        </w:rPr>
        <w:t xml:space="preserve">أنّ </w:t>
      </w:r>
      <w:r w:rsidRPr="00775FD3">
        <w:rPr>
          <w:rStyle w:val="libAieChar"/>
          <w:rtl/>
        </w:rPr>
        <w:t>تُتْرَكُوا وَ</w:t>
      </w:r>
      <w:r w:rsidR="00261595">
        <w:rPr>
          <w:rStyle w:val="libAieChar"/>
          <w:rtl/>
        </w:rPr>
        <w:t xml:space="preserve">لـمّا </w:t>
      </w:r>
      <w:r w:rsidRPr="00775FD3">
        <w:rPr>
          <w:rStyle w:val="libAieChar"/>
          <w:rtl/>
        </w:rPr>
        <w:t xml:space="preserve">يَعْلَمِ اللهُ الَّذِينَ جاهَدُوا مِنْكُمْ </w:t>
      </w:r>
      <w:r w:rsidRPr="000B7B1F">
        <w:rPr>
          <w:rtl/>
        </w:rPr>
        <w:t>»</w:t>
      </w:r>
      <w:r>
        <w:rPr>
          <w:rtl/>
        </w:rPr>
        <w:t xml:space="preserve"> </w:t>
      </w:r>
      <w:r w:rsidRPr="002C6033">
        <w:rPr>
          <w:rtl/>
        </w:rPr>
        <w:t xml:space="preserve">ولم </w:t>
      </w:r>
      <w:r w:rsidR="000E7811">
        <w:rPr>
          <w:rtl/>
        </w:rPr>
        <w:t xml:space="preserve">يتبيّن </w:t>
      </w:r>
      <w:r w:rsidRPr="002C6033">
        <w:rPr>
          <w:rtl/>
        </w:rPr>
        <w:t xml:space="preserve">المخلص منكم وهم الذين جاهدوا من غيرهم ، نفي العلم وأراد نفي المعلوم للمبالغة فإنه </w:t>
      </w:r>
      <w:r w:rsidR="000E7811">
        <w:rPr>
          <w:rtl/>
        </w:rPr>
        <w:t xml:space="preserve">كالبرهان </w:t>
      </w:r>
      <w:r w:rsidRPr="002C6033">
        <w:rPr>
          <w:rtl/>
        </w:rPr>
        <w:t xml:space="preserve">عليه من حيث </w:t>
      </w:r>
      <w:r w:rsidR="009D47BA">
        <w:rPr>
          <w:rtl/>
        </w:rPr>
        <w:t xml:space="preserve">أنّ </w:t>
      </w:r>
      <w:r w:rsidRPr="002C6033">
        <w:rPr>
          <w:rtl/>
        </w:rPr>
        <w:t>تعلق العلم به مستلزم لوقوعه</w:t>
      </w:r>
      <w:r w:rsidRPr="00AE2C84">
        <w:rPr>
          <w:rtl/>
        </w:rPr>
        <w:t xml:space="preserve"> </w:t>
      </w:r>
      <w:r w:rsidRPr="000B7B1F">
        <w:rPr>
          <w:rtl/>
        </w:rPr>
        <w:t>«</w:t>
      </w:r>
      <w:r>
        <w:rPr>
          <w:rtl/>
        </w:rPr>
        <w:t xml:space="preserve"> </w:t>
      </w:r>
      <w:r w:rsidRPr="00775FD3">
        <w:rPr>
          <w:rStyle w:val="libAieChar"/>
          <w:rtl/>
        </w:rPr>
        <w:t xml:space="preserve">وَلَمْ </w:t>
      </w:r>
      <w:r w:rsidR="000E7811">
        <w:rPr>
          <w:rStyle w:val="libAieChar"/>
          <w:rtl/>
        </w:rPr>
        <w:t xml:space="preserve">يتّخذوا </w:t>
      </w:r>
      <w:r w:rsidRPr="000B7B1F">
        <w:rPr>
          <w:rtl/>
        </w:rPr>
        <w:t>»</w:t>
      </w:r>
      <w:r>
        <w:rPr>
          <w:rtl/>
        </w:rPr>
        <w:t xml:space="preserve"> </w:t>
      </w:r>
      <w:r w:rsidRPr="002C6033">
        <w:rPr>
          <w:rtl/>
        </w:rPr>
        <w:t xml:space="preserve">عطف على جاهدوا وداخل في الصلة ، وما في </w:t>
      </w:r>
      <w:r w:rsidR="00261595">
        <w:rPr>
          <w:rtl/>
        </w:rPr>
        <w:t xml:space="preserve">لـمّا </w:t>
      </w:r>
      <w:r w:rsidRPr="002C6033">
        <w:rPr>
          <w:rtl/>
        </w:rPr>
        <w:t xml:space="preserve">في معنى </w:t>
      </w:r>
      <w:r w:rsidR="000E7811">
        <w:rPr>
          <w:rtl/>
        </w:rPr>
        <w:t xml:space="preserve">التوقّع </w:t>
      </w:r>
      <w:r w:rsidRPr="002C6033">
        <w:rPr>
          <w:rtl/>
        </w:rPr>
        <w:t xml:space="preserve">منيه على </w:t>
      </w:r>
      <w:r w:rsidR="000E7811">
        <w:rPr>
          <w:rtl/>
        </w:rPr>
        <w:t>أن</w:t>
      </w:r>
      <w:r w:rsidR="009D47BA">
        <w:rPr>
          <w:rtl/>
        </w:rPr>
        <w:t xml:space="preserve"> </w:t>
      </w:r>
      <w:r w:rsidR="000E7811">
        <w:rPr>
          <w:rtl/>
        </w:rPr>
        <w:t xml:space="preserve">تبيّن </w:t>
      </w:r>
      <w:r w:rsidRPr="002C6033">
        <w:rPr>
          <w:rtl/>
        </w:rPr>
        <w:t xml:space="preserve">ذلك </w:t>
      </w:r>
      <w:r w:rsidR="000E7811">
        <w:rPr>
          <w:rtl/>
        </w:rPr>
        <w:t>متوقّع</w:t>
      </w:r>
      <w:r w:rsidRPr="002C6033">
        <w:rPr>
          <w:rtl/>
        </w:rPr>
        <w:t>.</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التوبة : 15.</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16</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بن جمهور ، عن صفو</w:t>
      </w:r>
      <w:r w:rsidR="009D47BA">
        <w:rPr>
          <w:rtl/>
        </w:rPr>
        <w:t xml:space="preserve">أنّ </w:t>
      </w:r>
      <w:r w:rsidRPr="002C6033">
        <w:rPr>
          <w:rtl/>
        </w:rPr>
        <w:t>، عن ابن مس</w:t>
      </w:r>
      <w:r w:rsidR="0071765D">
        <w:rPr>
          <w:rtl/>
        </w:rPr>
        <w:t xml:space="preserve">كان </w:t>
      </w:r>
      <w:r w:rsidRPr="002C6033">
        <w:rPr>
          <w:rtl/>
        </w:rPr>
        <w:t xml:space="preserve">، عن الحلبي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جَنَحُوا لِلسَّلْمِ فَاجْنَحْ لَها </w:t>
      </w:r>
      <w:r w:rsidRPr="000B7B1F">
        <w:rPr>
          <w:rtl/>
        </w:rPr>
        <w:t>»</w:t>
      </w:r>
      <w:r>
        <w:rPr>
          <w:rtl/>
        </w:rPr>
        <w:t xml:space="preserve"> </w:t>
      </w:r>
      <w:r w:rsidRPr="00BA4765">
        <w:rPr>
          <w:rStyle w:val="libFootnotenumChar"/>
          <w:rtl/>
        </w:rPr>
        <w:t>(1)</w:t>
      </w:r>
      <w:r w:rsidRPr="002C6033">
        <w:rPr>
          <w:rtl/>
        </w:rPr>
        <w:t xml:space="preserve"> [ قال ] قلت ما </w:t>
      </w:r>
      <w:r w:rsidR="000E7811">
        <w:rPr>
          <w:rtl/>
        </w:rPr>
        <w:t xml:space="preserve">السّلم </w:t>
      </w:r>
      <w:r w:rsidR="000E7811">
        <w:rPr>
          <w:rFonts w:hint="cs"/>
          <w:rtl/>
        </w:rPr>
        <w:t xml:space="preserve">؟ </w:t>
      </w:r>
      <w:r w:rsidRPr="002C6033">
        <w:rPr>
          <w:rtl/>
        </w:rPr>
        <w:t xml:space="preserve">قال </w:t>
      </w:r>
      <w:r w:rsidR="000E7811">
        <w:rPr>
          <w:rFonts w:hint="cs"/>
          <w:rtl/>
        </w:rPr>
        <w:t xml:space="preserve">: </w:t>
      </w:r>
      <w:r w:rsidR="000E7811">
        <w:rPr>
          <w:rtl/>
        </w:rPr>
        <w:t xml:space="preserve">الدُّخول </w:t>
      </w:r>
      <w:r w:rsidRPr="002C6033">
        <w:rPr>
          <w:rtl/>
        </w:rPr>
        <w:t>في أمرنا</w:t>
      </w:r>
      <w:r>
        <w:rPr>
          <w:rFonts w:hint="cs"/>
          <w:rtl/>
        </w:rPr>
        <w:t>.</w:t>
      </w:r>
    </w:p>
    <w:p w:rsidR="00AC34DC" w:rsidRPr="002C6033" w:rsidRDefault="00AC34DC" w:rsidP="00BA4765">
      <w:pPr>
        <w:pStyle w:val="libNormal"/>
        <w:rPr>
          <w:rtl/>
        </w:rPr>
      </w:pPr>
      <w:r w:rsidRPr="002C6033">
        <w:rPr>
          <w:rtl/>
        </w:rPr>
        <w:t>17</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ابن محبوب ، عن جميل بن صالح ، عن زرارة ، عن أبي جعفر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لَتَرْكَبُنَّ طَبَقاً عَنْ طَبَقٍ </w:t>
      </w:r>
      <w:r w:rsidRPr="000B7B1F">
        <w:rPr>
          <w:rtl/>
        </w:rPr>
        <w:t>»</w:t>
      </w:r>
      <w:r>
        <w:rPr>
          <w:rtl/>
        </w:rPr>
        <w:t xml:space="preserve"> </w:t>
      </w:r>
      <w:r w:rsidRPr="00BA4765">
        <w:rPr>
          <w:rStyle w:val="libFootnotenumChar"/>
          <w:rtl/>
        </w:rPr>
        <w:t>(2)</w:t>
      </w:r>
      <w:r w:rsidRPr="002C6033">
        <w:rPr>
          <w:rtl/>
        </w:rPr>
        <w:t xml:space="preserve"> قال يا زرارة</w:t>
      </w:r>
      <w:r>
        <w:rPr>
          <w:rtl/>
        </w:rPr>
        <w:t xml:space="preserve"> أ</w:t>
      </w:r>
      <w:r w:rsidRPr="002C6033">
        <w:rPr>
          <w:rtl/>
        </w:rPr>
        <w:t>ولم تركب هذه ال</w:t>
      </w:r>
      <w:r w:rsidR="001D48AE">
        <w:rPr>
          <w:rtl/>
        </w:rPr>
        <w:t xml:space="preserve">أمّة </w:t>
      </w:r>
      <w:r w:rsidR="000E7811">
        <w:rPr>
          <w:rtl/>
        </w:rPr>
        <w:t>بعد نبي</w:t>
      </w:r>
      <w:r w:rsidR="000E7811">
        <w:rPr>
          <w:rFonts w:hint="cs"/>
          <w:rtl/>
        </w:rPr>
        <w:t>ّن</w:t>
      </w:r>
      <w:r w:rsidRPr="002C6033">
        <w:rPr>
          <w:rtl/>
        </w:rPr>
        <w:t xml:space="preserve">ا </w:t>
      </w:r>
      <w:r w:rsidR="000E7811">
        <w:rPr>
          <w:rtl/>
        </w:rPr>
        <w:t xml:space="preserve">طبقاً </w:t>
      </w:r>
      <w:r w:rsidRPr="002C6033">
        <w:rPr>
          <w:rtl/>
        </w:rPr>
        <w:t>عن طبق في أ</w:t>
      </w:r>
      <w:r w:rsidR="000E7811">
        <w:rPr>
          <w:rtl/>
        </w:rPr>
        <w:t>مر</w:t>
      </w:r>
      <w:r w:rsidR="001F1F54">
        <w:rPr>
          <w:rtl/>
        </w:rPr>
        <w:t xml:space="preserve"> </w:t>
      </w:r>
      <w:r w:rsidR="00A614CC">
        <w:rPr>
          <w:rtl/>
        </w:rPr>
        <w:t xml:space="preserve">فلان </w:t>
      </w:r>
      <w:r w:rsidRPr="002C6033">
        <w:rPr>
          <w:rtl/>
        </w:rPr>
        <w:t>و</w:t>
      </w:r>
      <w:r w:rsidR="00A614CC">
        <w:rPr>
          <w:rtl/>
        </w:rPr>
        <w:t xml:space="preserve">فلان </w:t>
      </w:r>
      <w:r w:rsidRPr="002C6033">
        <w:rPr>
          <w:rtl/>
        </w:rPr>
        <w:t>وفلان</w:t>
      </w:r>
    </w:p>
    <w:p w:rsidR="00AC34DC" w:rsidRPr="00324B78" w:rsidRDefault="009B7AC2" w:rsidP="008D1DCC">
      <w:pPr>
        <w:pStyle w:val="libLine"/>
        <w:rPr>
          <w:rtl/>
        </w:rPr>
      </w:pPr>
      <w:r>
        <w:rPr>
          <w:rFonts w:hint="cs"/>
          <w:rtl/>
        </w:rPr>
        <w:t>________________________________________________________</w:t>
      </w:r>
    </w:p>
    <w:p w:rsidR="00AC34DC" w:rsidRDefault="00AC34DC" w:rsidP="00BA4765">
      <w:pPr>
        <w:pStyle w:val="libNormal"/>
        <w:rPr>
          <w:rtl/>
          <w:lang w:bidi="fa-IR"/>
        </w:rPr>
      </w:pPr>
      <w:r w:rsidRPr="006C1748">
        <w:rPr>
          <w:rStyle w:val="libBold2Char"/>
          <w:rtl/>
        </w:rPr>
        <w:t>الحديث السادس عشر</w:t>
      </w:r>
      <w:r w:rsidRPr="002C6033">
        <w:rPr>
          <w:rtl/>
          <w:lang w:bidi="fa-IR"/>
        </w:rPr>
        <w:t xml:space="preserve"> : ضعيف.</w:t>
      </w:r>
    </w:p>
    <w:p w:rsidR="00AC34DC" w:rsidRPr="002C6033" w:rsidRDefault="00AC34DC" w:rsidP="00BA4765">
      <w:pPr>
        <w:pStyle w:val="libNormal"/>
        <w:rPr>
          <w:rtl/>
        </w:rPr>
      </w:pPr>
      <w:r w:rsidRPr="000B7B1F">
        <w:rPr>
          <w:rtl/>
        </w:rPr>
        <w:t>«</w:t>
      </w:r>
      <w:r>
        <w:rPr>
          <w:rtl/>
        </w:rPr>
        <w:t xml:space="preserve"> </w:t>
      </w:r>
      <w:r w:rsidRPr="00775FD3">
        <w:rPr>
          <w:rStyle w:val="libAieChar"/>
          <w:rtl/>
        </w:rPr>
        <w:t>وَ</w:t>
      </w:r>
      <w:r w:rsidR="000E7811">
        <w:rPr>
          <w:rStyle w:val="libAieChar"/>
          <w:rFonts w:hint="cs"/>
          <w:rtl/>
        </w:rPr>
        <w:t>إ</w:t>
      </w:r>
      <w:r w:rsidR="009D47BA">
        <w:rPr>
          <w:rStyle w:val="libAieChar"/>
          <w:rtl/>
        </w:rPr>
        <w:t xml:space="preserve">نّ </w:t>
      </w:r>
      <w:r w:rsidRPr="00775FD3">
        <w:rPr>
          <w:rStyle w:val="libAieChar"/>
          <w:rtl/>
        </w:rPr>
        <w:t xml:space="preserve">جَنَحُوا لِلسَّلْمِ </w:t>
      </w:r>
      <w:r w:rsidRPr="000B7B1F">
        <w:rPr>
          <w:rtl/>
        </w:rPr>
        <w:t>»</w:t>
      </w:r>
      <w:r>
        <w:rPr>
          <w:rtl/>
        </w:rPr>
        <w:t xml:space="preserve"> </w:t>
      </w:r>
      <w:r w:rsidRPr="002C6033">
        <w:rPr>
          <w:rtl/>
        </w:rPr>
        <w:t xml:space="preserve">الجنوح الميل ، يقال : جنح </w:t>
      </w:r>
      <w:r w:rsidR="00A614CC">
        <w:rPr>
          <w:rtl/>
        </w:rPr>
        <w:t xml:space="preserve">فلان </w:t>
      </w:r>
      <w:r w:rsidRPr="002C6033">
        <w:rPr>
          <w:rtl/>
        </w:rPr>
        <w:t>إذا مال ويعدى باللام وبإلى ، و</w:t>
      </w:r>
      <w:r w:rsidR="000E7811">
        <w:rPr>
          <w:rtl/>
        </w:rPr>
        <w:t xml:space="preserve">السّلم </w:t>
      </w:r>
      <w:r w:rsidRPr="002C6033">
        <w:rPr>
          <w:rtl/>
        </w:rPr>
        <w:t xml:space="preserve">بالكسر والفتح الصلح ، وتأنيث الضمير باعتبار </w:t>
      </w:r>
      <w:r w:rsidR="009D47BA">
        <w:rPr>
          <w:rtl/>
        </w:rPr>
        <w:t xml:space="preserve">أنّ </w:t>
      </w:r>
      <w:r w:rsidR="000E7811">
        <w:rPr>
          <w:rtl/>
        </w:rPr>
        <w:t xml:space="preserve">السّلم </w:t>
      </w:r>
      <w:r w:rsidRPr="002C6033">
        <w:rPr>
          <w:rtl/>
        </w:rPr>
        <w:t xml:space="preserve">يذكر ويؤنث كما صرح به في المغرب ، وقال في القاموس : </w:t>
      </w:r>
      <w:r w:rsidR="000E7811">
        <w:rPr>
          <w:rtl/>
        </w:rPr>
        <w:t xml:space="preserve">السّلم </w:t>
      </w:r>
      <w:r w:rsidRPr="002C6033">
        <w:rPr>
          <w:rtl/>
        </w:rPr>
        <w:t>بالكسر السالم والصلح يفتح ويؤنث و</w:t>
      </w:r>
      <w:r w:rsidR="000E7811">
        <w:rPr>
          <w:rtl/>
        </w:rPr>
        <w:t xml:space="preserve">السّلم </w:t>
      </w:r>
      <w:r w:rsidRPr="002C6033">
        <w:rPr>
          <w:rtl/>
        </w:rPr>
        <w:t xml:space="preserve">والإسلام ، وقيل : تأنيثه بحمل </w:t>
      </w:r>
      <w:r w:rsidR="000E7811">
        <w:rPr>
          <w:rtl/>
        </w:rPr>
        <w:t xml:space="preserve">السّلم </w:t>
      </w:r>
      <w:r w:rsidRPr="002C6033">
        <w:rPr>
          <w:rtl/>
        </w:rPr>
        <w:t xml:space="preserve">على نقيضه فيه وهو الحرب ، وقيل : هي من الآيات المنسوخة وقيل : ليست بمنسوخة ، </w:t>
      </w:r>
      <w:r w:rsidR="00200011">
        <w:rPr>
          <w:rtl/>
        </w:rPr>
        <w:t xml:space="preserve">ولكنّها </w:t>
      </w:r>
      <w:r w:rsidRPr="002C6033">
        <w:rPr>
          <w:rtl/>
        </w:rPr>
        <w:t xml:space="preserve">في موادعة أهل الكتاب ، وعلى تأويله </w:t>
      </w:r>
      <w:r w:rsidRPr="00932244">
        <w:rPr>
          <w:rStyle w:val="libAlaemChar"/>
          <w:rtl/>
        </w:rPr>
        <w:t>عليه‌السلام</w:t>
      </w:r>
      <w:r w:rsidRPr="002C6033">
        <w:rPr>
          <w:rtl/>
        </w:rPr>
        <w:t xml:space="preserve"> يمكن </w:t>
      </w:r>
      <w:r w:rsidR="009D47BA">
        <w:rPr>
          <w:rtl/>
        </w:rPr>
        <w:t xml:space="preserve">أنّ </w:t>
      </w:r>
      <w:r w:rsidRPr="002C6033">
        <w:rPr>
          <w:rtl/>
        </w:rPr>
        <w:t xml:space="preserve">يكون الضمير </w:t>
      </w:r>
      <w:r w:rsidR="00E90E47">
        <w:rPr>
          <w:rtl/>
        </w:rPr>
        <w:t xml:space="preserve">راجعاً </w:t>
      </w:r>
      <w:r w:rsidRPr="002C6033">
        <w:rPr>
          <w:rtl/>
        </w:rPr>
        <w:t xml:space="preserve">إلى المنافقين أي </w:t>
      </w:r>
      <w:r w:rsidR="009D47BA">
        <w:rPr>
          <w:rtl/>
        </w:rPr>
        <w:t xml:space="preserve">أنّ </w:t>
      </w:r>
      <w:r w:rsidRPr="002C6033">
        <w:rPr>
          <w:rtl/>
        </w:rPr>
        <w:t xml:space="preserve">قبل المنافقون المنكرون لولاية </w:t>
      </w:r>
      <w:r w:rsidR="00935CFD">
        <w:rPr>
          <w:rtl/>
        </w:rPr>
        <w:t xml:space="preserve">عليّ </w:t>
      </w:r>
      <w:r w:rsidRPr="00932244">
        <w:rPr>
          <w:rStyle w:val="libAlaemChar"/>
          <w:rtl/>
        </w:rPr>
        <w:t>عليه‌السلام</w:t>
      </w:r>
      <w:r w:rsidRPr="002C6033">
        <w:rPr>
          <w:rtl/>
        </w:rPr>
        <w:t xml:space="preserve"> ولايته </w:t>
      </w:r>
      <w:r w:rsidR="000E7811">
        <w:rPr>
          <w:rtl/>
        </w:rPr>
        <w:t xml:space="preserve">ظاهراً </w:t>
      </w:r>
      <w:r w:rsidRPr="002C6033">
        <w:rPr>
          <w:rtl/>
        </w:rPr>
        <w:t>فاقبل منهم و</w:t>
      </w:r>
      <w:r w:rsidR="009D47BA">
        <w:rPr>
          <w:rtl/>
        </w:rPr>
        <w:t xml:space="preserve">أنّ </w:t>
      </w:r>
      <w:r w:rsidRPr="002C6033">
        <w:rPr>
          <w:rtl/>
        </w:rPr>
        <w:t xml:space="preserve">علمت من باطنهم النفاق والبغض له </w:t>
      </w:r>
      <w:r w:rsidRPr="00932244">
        <w:rPr>
          <w:rStyle w:val="libAlaemChar"/>
          <w:rtl/>
        </w:rPr>
        <w:t>عليه‌السلام</w:t>
      </w:r>
      <w:r w:rsidRPr="002C6033">
        <w:rPr>
          <w:rtl/>
        </w:rPr>
        <w:t xml:space="preserve"> ، ولا ينافي ذلك كون الآية في سياق آيات أحوال المشركين ف</w:t>
      </w:r>
      <w:r w:rsidR="000E7811">
        <w:rPr>
          <w:rFonts w:hint="cs"/>
          <w:rtl/>
        </w:rPr>
        <w:t>ا</w:t>
      </w:r>
      <w:r w:rsidR="009D47BA">
        <w:rPr>
          <w:rtl/>
        </w:rPr>
        <w:t xml:space="preserve">نّ </w:t>
      </w:r>
      <w:r w:rsidRPr="002C6033">
        <w:rPr>
          <w:rtl/>
        </w:rPr>
        <w:t>ذلك في الآيات كثير ، مع أنه من بطون الآيات.</w:t>
      </w:r>
    </w:p>
    <w:p w:rsidR="00AC34DC" w:rsidRPr="002C6033" w:rsidRDefault="00AC34DC" w:rsidP="00BA4765">
      <w:pPr>
        <w:pStyle w:val="libNormal"/>
        <w:rPr>
          <w:rtl/>
          <w:lang w:bidi="fa-IR"/>
        </w:rPr>
      </w:pPr>
      <w:r w:rsidRPr="006C1748">
        <w:rPr>
          <w:rStyle w:val="libBold2Char"/>
          <w:rtl/>
        </w:rPr>
        <w:t>الحديث السابع عشر</w:t>
      </w:r>
      <w:r w:rsidRPr="002C6033">
        <w:rPr>
          <w:rtl/>
          <w:lang w:bidi="fa-IR"/>
        </w:rPr>
        <w:t xml:space="preserve"> : صحيح.</w:t>
      </w:r>
    </w:p>
    <w:p w:rsidR="00AC34DC" w:rsidRPr="002C6033" w:rsidRDefault="00AC34DC" w:rsidP="00BA4765">
      <w:pPr>
        <w:pStyle w:val="libNormal"/>
        <w:rPr>
          <w:rtl/>
        </w:rPr>
      </w:pPr>
      <w:r w:rsidRPr="000E7811">
        <w:rPr>
          <w:rtl/>
        </w:rPr>
        <w:t>« أو لم تركب » الهمزة</w:t>
      </w:r>
      <w:r w:rsidRPr="002C6033">
        <w:rPr>
          <w:rtl/>
        </w:rPr>
        <w:t xml:space="preserve"> للاستفهام الإنكاري ، والواو للعطف على مقدر</w:t>
      </w:r>
      <w:r w:rsidRPr="00AE2C84">
        <w:rPr>
          <w:rtl/>
        </w:rPr>
        <w:t xml:space="preserve"> </w:t>
      </w:r>
      <w:r w:rsidRPr="000B7B1F">
        <w:rPr>
          <w:rtl/>
        </w:rPr>
        <w:t>«</w:t>
      </w:r>
      <w:r>
        <w:rPr>
          <w:rtl/>
        </w:rPr>
        <w:t xml:space="preserve"> </w:t>
      </w:r>
      <w:r w:rsidR="000E7811">
        <w:rPr>
          <w:rStyle w:val="libAieChar"/>
          <w:rtl/>
        </w:rPr>
        <w:t xml:space="preserve">طبقاً </w:t>
      </w:r>
      <w:r w:rsidRPr="00775FD3">
        <w:rPr>
          <w:rStyle w:val="libAieChar"/>
          <w:rtl/>
        </w:rPr>
        <w:t xml:space="preserve">عَنْ طَبَقٍ </w:t>
      </w:r>
      <w:r w:rsidRPr="000B7B1F">
        <w:rPr>
          <w:rtl/>
        </w:rPr>
        <w:t>»</w:t>
      </w:r>
      <w:r>
        <w:rPr>
          <w:rtl/>
        </w:rPr>
        <w:t xml:space="preserve"> </w:t>
      </w:r>
      <w:r w:rsidRPr="002C6033">
        <w:rPr>
          <w:rtl/>
        </w:rPr>
        <w:t xml:space="preserve">أي كانت ضلالتهم بعد </w:t>
      </w:r>
      <w:r w:rsidR="000E7811">
        <w:rPr>
          <w:rtl/>
        </w:rPr>
        <w:t xml:space="preserve">نبيّهم </w:t>
      </w:r>
      <w:r w:rsidRPr="002C6033">
        <w:rPr>
          <w:rtl/>
        </w:rPr>
        <w:t xml:space="preserve">مطابقة </w:t>
      </w:r>
      <w:r w:rsidR="00261595">
        <w:rPr>
          <w:rtl/>
        </w:rPr>
        <w:t xml:space="preserve">لـمّا </w:t>
      </w:r>
      <w:r w:rsidRPr="002C6033">
        <w:rPr>
          <w:rtl/>
        </w:rPr>
        <w:t>صدر من الأمم السابقة من ترك الخليفة وات</w:t>
      </w:r>
      <w:r w:rsidR="000E7811">
        <w:rPr>
          <w:rFonts w:hint="cs"/>
          <w:rtl/>
        </w:rPr>
        <w:t>ّ</w:t>
      </w:r>
      <w:r w:rsidRPr="002C6033">
        <w:rPr>
          <w:rtl/>
        </w:rPr>
        <w:t xml:space="preserve">باع العجل والسامري وأشباه ذلك ، كما قال </w:t>
      </w:r>
      <w:r w:rsidR="00935CFD">
        <w:rPr>
          <w:rtl/>
        </w:rPr>
        <w:t xml:space="preserve">عليّ </w:t>
      </w:r>
      <w:r w:rsidRPr="002C6033">
        <w:rPr>
          <w:rtl/>
        </w:rPr>
        <w:t>بن إبراهيم في تفسير هذه الآية : يقول ح</w:t>
      </w:r>
      <w:r w:rsidR="001F1F54">
        <w:rPr>
          <w:rtl/>
        </w:rPr>
        <w:t xml:space="preserve">إلّا </w:t>
      </w:r>
      <w:r w:rsidRPr="002C6033">
        <w:rPr>
          <w:rtl/>
        </w:rPr>
        <w:t xml:space="preserve">بعد حال ، يقول : </w:t>
      </w:r>
      <w:r w:rsidR="000E7811">
        <w:rPr>
          <w:rtl/>
        </w:rPr>
        <w:t xml:space="preserve">تركبّن سنّة </w:t>
      </w:r>
      <w:r w:rsidRPr="002C6033">
        <w:rPr>
          <w:rtl/>
        </w:rPr>
        <w:t xml:space="preserve">من </w:t>
      </w:r>
      <w:r w:rsidR="0071765D">
        <w:rPr>
          <w:rtl/>
        </w:rPr>
        <w:t xml:space="preserve">كان </w:t>
      </w:r>
      <w:r w:rsidRPr="002C6033">
        <w:rPr>
          <w:rtl/>
        </w:rPr>
        <w:t>قبلكم حذو النعل بالنعل والقذ</w:t>
      </w:r>
      <w:r w:rsidR="000E7811">
        <w:rPr>
          <w:rFonts w:hint="cs"/>
          <w:rtl/>
        </w:rPr>
        <w:t>ّ</w:t>
      </w:r>
      <w:r w:rsidRPr="002C6033">
        <w:rPr>
          <w:rtl/>
        </w:rPr>
        <w:t>ة ب</w:t>
      </w:r>
      <w:r w:rsidR="000E7811">
        <w:rPr>
          <w:rtl/>
        </w:rPr>
        <w:t>القذ</w:t>
      </w:r>
      <w:r w:rsidR="000E7811">
        <w:rPr>
          <w:rFonts w:hint="cs"/>
          <w:rtl/>
        </w:rPr>
        <w:t>ّ</w:t>
      </w:r>
      <w:r w:rsidR="000E7811">
        <w:rPr>
          <w:rtl/>
        </w:rPr>
        <w:t>ة لا تخطئون طريقتهم ولا يخط</w:t>
      </w:r>
      <w:r w:rsidR="000E7811">
        <w:rPr>
          <w:rFonts w:hint="cs"/>
          <w:rtl/>
        </w:rPr>
        <w:t>ي</w:t>
      </w:r>
      <w:r w:rsidRPr="002C6033">
        <w:rPr>
          <w:rtl/>
        </w:rPr>
        <w:t xml:space="preserve"> شبر بشبر وذراع بذراع وباع بباع ،</w:t>
      </w:r>
    </w:p>
    <w:p w:rsidR="00AC34DC" w:rsidRPr="002C6033" w:rsidRDefault="00AC34DC" w:rsidP="008D1DCC">
      <w:pPr>
        <w:pStyle w:val="libLine"/>
        <w:rPr>
          <w:rtl/>
        </w:rPr>
      </w:pPr>
      <w:r w:rsidRPr="002C6033">
        <w:rPr>
          <w:rtl/>
        </w:rPr>
        <w:t>__________________</w:t>
      </w:r>
    </w:p>
    <w:p w:rsidR="00AC34DC" w:rsidRPr="002C6033" w:rsidRDefault="00AC34DC" w:rsidP="000E7811">
      <w:pPr>
        <w:pStyle w:val="libFootnote0"/>
        <w:rPr>
          <w:rtl/>
          <w:lang w:bidi="fa-IR"/>
        </w:rPr>
      </w:pPr>
      <w:r>
        <w:rPr>
          <w:rtl/>
        </w:rPr>
        <w:t>(</w:t>
      </w:r>
      <w:r w:rsidRPr="002C6033">
        <w:rPr>
          <w:rtl/>
        </w:rPr>
        <w:t>1) سورة الأنفال : 6.</w:t>
      </w:r>
      <w:r>
        <w:rPr>
          <w:rtl/>
        </w:rPr>
        <w:t>(</w:t>
      </w:r>
      <w:r w:rsidRPr="002C6033">
        <w:rPr>
          <w:rtl/>
        </w:rPr>
        <w:t>2) سورة الإنشقاق : 18.</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18</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جمهور ، عن </w:t>
      </w:r>
      <w:r w:rsidR="002A6E7D">
        <w:rPr>
          <w:rtl/>
        </w:rPr>
        <w:t xml:space="preserve">حمّاد </w:t>
      </w:r>
      <w:r w:rsidRPr="002C6033">
        <w:rPr>
          <w:rtl/>
        </w:rPr>
        <w:t xml:space="preserve">بن عيسى ، عن </w:t>
      </w:r>
      <w:r w:rsidR="0091168F">
        <w:rPr>
          <w:rtl/>
        </w:rPr>
        <w:t xml:space="preserve">عبد </w:t>
      </w:r>
      <w:r w:rsidRPr="002C6033">
        <w:rPr>
          <w:rtl/>
        </w:rPr>
        <w:t xml:space="preserve">الله بن جندب قال سألت أبا الحسن </w:t>
      </w:r>
      <w:r w:rsidRPr="00932244">
        <w:rPr>
          <w:rStyle w:val="libAlaemChar"/>
          <w:rtl/>
        </w:rPr>
        <w:t>عليه‌السلام</w:t>
      </w:r>
      <w:r w:rsidRPr="002C6033">
        <w:rPr>
          <w:rtl/>
        </w:rPr>
        <w:t xml:space="preserve"> عن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وَلَقَدْ وَصَّلْنا لَهُمُ الْقَوْلَ لَعَلَّهُمْ يَتَذَكَّرُونَ </w:t>
      </w:r>
      <w:r w:rsidRPr="000B7B1F">
        <w:rPr>
          <w:rtl/>
        </w:rPr>
        <w:t>»</w:t>
      </w:r>
      <w:r>
        <w:rPr>
          <w:rtl/>
        </w:rPr>
        <w:t xml:space="preserve"> </w:t>
      </w:r>
      <w:r w:rsidRPr="00BA4765">
        <w:rPr>
          <w:rStyle w:val="libFootnotenumChar"/>
          <w:rtl/>
        </w:rPr>
        <w:t>(1)</w:t>
      </w:r>
      <w:r w:rsidRPr="002C6033">
        <w:rPr>
          <w:rtl/>
        </w:rPr>
        <w:t xml:space="preserve"> قال إمام إلى إمام</w:t>
      </w:r>
      <w:r w:rsidR="000E7811">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C24AFC" w:rsidP="00455BF3">
      <w:pPr>
        <w:pStyle w:val="libNormal0"/>
        <w:rPr>
          <w:rtl/>
        </w:rPr>
      </w:pPr>
      <w:r>
        <w:rPr>
          <w:rtl/>
        </w:rPr>
        <w:t xml:space="preserve">حتّى </w:t>
      </w:r>
      <w:r w:rsidR="000E7811">
        <w:rPr>
          <w:rtl/>
        </w:rPr>
        <w:t>أن</w:t>
      </w:r>
      <w:r w:rsidR="009D47BA">
        <w:rPr>
          <w:rtl/>
        </w:rPr>
        <w:t xml:space="preserve"> </w:t>
      </w:r>
      <w:r w:rsidR="00AC34DC" w:rsidRPr="002C6033">
        <w:rPr>
          <w:rtl/>
        </w:rPr>
        <w:t xml:space="preserve">لو </w:t>
      </w:r>
      <w:r w:rsidR="0071765D">
        <w:rPr>
          <w:rtl/>
        </w:rPr>
        <w:t xml:space="preserve">كان </w:t>
      </w:r>
      <w:r w:rsidR="00AC34DC" w:rsidRPr="002C6033">
        <w:rPr>
          <w:rtl/>
        </w:rPr>
        <w:t>من قبلكم دخل حجر ضب</w:t>
      </w:r>
      <w:r w:rsidR="000E7811">
        <w:rPr>
          <w:rFonts w:hint="cs"/>
          <w:rtl/>
        </w:rPr>
        <w:t>ّ</w:t>
      </w:r>
      <w:r w:rsidR="00AC34DC" w:rsidRPr="002C6033">
        <w:rPr>
          <w:rtl/>
        </w:rPr>
        <w:t xml:space="preserve"> لدخلتموه ، قالوا : اليهود والنصارى تعني يا رسول الله</w:t>
      </w:r>
      <w:r w:rsidR="00AC34DC">
        <w:rPr>
          <w:rtl/>
        </w:rPr>
        <w:t>؟</w:t>
      </w:r>
      <w:r w:rsidR="00AC34DC" w:rsidRPr="002C6033">
        <w:rPr>
          <w:rtl/>
        </w:rPr>
        <w:t xml:space="preserve"> قال : فمن أعني لتنقضن عرى الإسلام عروة عروة ، فيكون أول ما تنقضون من دينكم الأمانة وآخر الصلاة.</w:t>
      </w:r>
    </w:p>
    <w:p w:rsidR="00AC34DC" w:rsidRPr="002C6033" w:rsidRDefault="00AC34DC" w:rsidP="000E7811">
      <w:pPr>
        <w:pStyle w:val="libNormal"/>
        <w:rPr>
          <w:rtl/>
        </w:rPr>
      </w:pPr>
      <w:r w:rsidRPr="002C6033">
        <w:rPr>
          <w:rtl/>
        </w:rPr>
        <w:t xml:space="preserve">ويحتمل </w:t>
      </w:r>
      <w:r w:rsidR="009D47BA">
        <w:rPr>
          <w:rtl/>
        </w:rPr>
        <w:t xml:space="preserve">أنّ </w:t>
      </w:r>
      <w:r w:rsidRPr="002C6033">
        <w:rPr>
          <w:rtl/>
        </w:rPr>
        <w:t>يكون المراد تط</w:t>
      </w:r>
      <w:r w:rsidRPr="000E7811">
        <w:rPr>
          <w:rtl/>
        </w:rPr>
        <w:t xml:space="preserve">ابق أحوال خلفاء الجور في </w:t>
      </w:r>
      <w:r w:rsidR="000E7811" w:rsidRPr="000E7811">
        <w:rPr>
          <w:rtl/>
        </w:rPr>
        <w:t xml:space="preserve">الشدّة </w:t>
      </w:r>
      <w:r w:rsidRPr="000E7811">
        <w:rPr>
          <w:rtl/>
        </w:rPr>
        <w:t xml:space="preserve">والفساد ، قال البيضاوي </w:t>
      </w:r>
      <w:r w:rsidR="000E7811" w:rsidRPr="000E7811">
        <w:rPr>
          <w:rtl/>
        </w:rPr>
        <w:t xml:space="preserve">طبقاً </w:t>
      </w:r>
      <w:r w:rsidRPr="000E7811">
        <w:rPr>
          <w:rtl/>
        </w:rPr>
        <w:t xml:space="preserve">عَنْ طَبَقٍ ، </w:t>
      </w:r>
      <w:r w:rsidRPr="002C6033">
        <w:rPr>
          <w:rtl/>
        </w:rPr>
        <w:t xml:space="preserve">أي </w:t>
      </w:r>
      <w:r w:rsidR="000E7811">
        <w:rPr>
          <w:rtl/>
        </w:rPr>
        <w:t xml:space="preserve">حالا </w:t>
      </w:r>
      <w:r w:rsidRPr="002C6033">
        <w:rPr>
          <w:rtl/>
        </w:rPr>
        <w:t xml:space="preserve">بعد حال مطابقة لأختها في </w:t>
      </w:r>
      <w:r w:rsidR="000E7811">
        <w:rPr>
          <w:rtl/>
        </w:rPr>
        <w:t xml:space="preserve">الشدّة </w:t>
      </w:r>
      <w:r w:rsidRPr="002C6033">
        <w:rPr>
          <w:rtl/>
        </w:rPr>
        <w:t xml:space="preserve">أو مراتب </w:t>
      </w:r>
      <w:r w:rsidR="000E7811">
        <w:rPr>
          <w:rtl/>
        </w:rPr>
        <w:t xml:space="preserve">الشدّة </w:t>
      </w:r>
      <w:r w:rsidRPr="002C6033">
        <w:rPr>
          <w:rtl/>
        </w:rPr>
        <w:t>بعد المراتب.</w:t>
      </w:r>
    </w:p>
    <w:p w:rsidR="00AC34DC" w:rsidRDefault="00AC34DC" w:rsidP="00BA4765">
      <w:pPr>
        <w:pStyle w:val="libNormal"/>
        <w:rPr>
          <w:rtl/>
          <w:lang w:bidi="fa-IR"/>
        </w:rPr>
      </w:pPr>
      <w:r w:rsidRPr="006C1748">
        <w:rPr>
          <w:rStyle w:val="libBold2Char"/>
          <w:rtl/>
        </w:rPr>
        <w:t>الحديث الثامن عشر</w:t>
      </w:r>
      <w:r w:rsidRPr="002C6033">
        <w:rPr>
          <w:rtl/>
          <w:lang w:bidi="fa-IR"/>
        </w:rPr>
        <w:t xml:space="preserve"> : ضعيف.</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وَلَقَدْ وَصَّلْنا لَهُمُ الْقَوْلَ </w:t>
      </w:r>
      <w:r w:rsidRPr="000B7B1F">
        <w:rPr>
          <w:rtl/>
        </w:rPr>
        <w:t>»</w:t>
      </w:r>
      <w:r>
        <w:rPr>
          <w:rtl/>
        </w:rPr>
        <w:t xml:space="preserve"> </w:t>
      </w:r>
      <w:r w:rsidRPr="002C6033">
        <w:rPr>
          <w:rtl/>
        </w:rPr>
        <w:t xml:space="preserve">قال الطبرسي </w:t>
      </w:r>
      <w:r>
        <w:rPr>
          <w:rtl/>
        </w:rPr>
        <w:t>(ره)</w:t>
      </w:r>
      <w:r w:rsidRPr="002C6033">
        <w:rPr>
          <w:rtl/>
        </w:rPr>
        <w:t xml:space="preserve"> : أي فصلنا لهم القول وبينا عن ابن عباس ، ومعناه آتينا بآية بعد آية ، وبي</w:t>
      </w:r>
      <w:r w:rsidR="009D47BA">
        <w:rPr>
          <w:rtl/>
        </w:rPr>
        <w:t xml:space="preserve">أنّ </w:t>
      </w:r>
      <w:r w:rsidRPr="002C6033">
        <w:rPr>
          <w:rtl/>
        </w:rPr>
        <w:t>بعد بي</w:t>
      </w:r>
      <w:r w:rsidR="009D47BA">
        <w:rPr>
          <w:rtl/>
        </w:rPr>
        <w:t xml:space="preserve">أنّ </w:t>
      </w:r>
      <w:r w:rsidRPr="002C6033">
        <w:rPr>
          <w:rtl/>
        </w:rPr>
        <w:t xml:space="preserve">وأخبرناهم بأخبار المهلكين من </w:t>
      </w:r>
      <w:r w:rsidRPr="000E7811">
        <w:rPr>
          <w:rtl/>
        </w:rPr>
        <w:t>أممهم لَعَلَّهُمْ يَتَذَكَّرُونَ</w:t>
      </w:r>
      <w:r>
        <w:rPr>
          <w:rtl/>
        </w:rPr>
        <w:t xml:space="preserve"> </w:t>
      </w:r>
      <w:r w:rsidRPr="002C6033">
        <w:rPr>
          <w:rtl/>
        </w:rPr>
        <w:t xml:space="preserve">، أي ليتذكروا أو يتفكروا فيعلموا </w:t>
      </w:r>
      <w:r w:rsidR="0091168F">
        <w:rPr>
          <w:rtl/>
        </w:rPr>
        <w:t xml:space="preserve">الحقّ </w:t>
      </w:r>
      <w:r w:rsidRPr="002C6033">
        <w:rPr>
          <w:rtl/>
        </w:rPr>
        <w:t>ويتفطنوا ، وقال البيضاوي : أي أتبعنا بعضه بعضا في الإنزال ليتصل التذكير أو في النظم ، ليتقرر الدعوة بالحجة والمواعظ بالمواعيد ، والنصائح بالعبر.</w:t>
      </w:r>
    </w:p>
    <w:p w:rsidR="00AC34DC" w:rsidRPr="002C6033" w:rsidRDefault="00AC34DC" w:rsidP="00BA4765">
      <w:pPr>
        <w:pStyle w:val="libNormal"/>
        <w:rPr>
          <w:rtl/>
        </w:rPr>
      </w:pPr>
      <w:r w:rsidRPr="002C6033">
        <w:rPr>
          <w:rtl/>
        </w:rPr>
        <w:t xml:space="preserve">وأقول : على تأويله </w:t>
      </w:r>
      <w:r w:rsidRPr="00932244">
        <w:rPr>
          <w:rStyle w:val="libAlaemChar"/>
          <w:rtl/>
        </w:rPr>
        <w:t>عليه‌السلام</w:t>
      </w:r>
      <w:r w:rsidRPr="002C6033">
        <w:rPr>
          <w:rtl/>
        </w:rPr>
        <w:t xml:space="preserve"> يحتمل وجهين : </w:t>
      </w:r>
      <w:r w:rsidR="009D47BA">
        <w:rPr>
          <w:rtl/>
        </w:rPr>
        <w:t xml:space="preserve">الأوّل </w:t>
      </w:r>
      <w:r w:rsidRPr="002C6033">
        <w:rPr>
          <w:rtl/>
        </w:rPr>
        <w:t xml:space="preserve">: </w:t>
      </w:r>
      <w:r w:rsidR="009D47BA">
        <w:rPr>
          <w:rtl/>
        </w:rPr>
        <w:t xml:space="preserve">أنّ </w:t>
      </w:r>
      <w:r w:rsidRPr="002C6033">
        <w:rPr>
          <w:rtl/>
        </w:rPr>
        <w:t xml:space="preserve">يكون المعنى قول إمام في حق إمام آخر ، ونصه عليه ، فقوله : إلى إمام ، يعني مفوضا أمره إلى إمام آخر والثاني : </w:t>
      </w:r>
      <w:r w:rsidR="009D47BA">
        <w:rPr>
          <w:rtl/>
        </w:rPr>
        <w:t xml:space="preserve">أنّ </w:t>
      </w:r>
      <w:r w:rsidRPr="002C6033">
        <w:rPr>
          <w:rtl/>
        </w:rPr>
        <w:t xml:space="preserve">يكون المراد بالقول الحكم والأحكام والمعارف ، أي وصلناها لهم بنصب إمام بعد إمام ، فالمعنى موصلا إلى إمام من لدن آدم إلى انقراض الدنيا ، فيكون مناسبا </w:t>
      </w:r>
      <w:r w:rsidR="00261595">
        <w:rPr>
          <w:rtl/>
        </w:rPr>
        <w:t xml:space="preserve">لـمّا </w:t>
      </w:r>
      <w:r w:rsidR="001F1F54">
        <w:rPr>
          <w:rtl/>
        </w:rPr>
        <w:t xml:space="preserve">مرّ </w:t>
      </w:r>
      <w:r w:rsidRPr="002C6033">
        <w:rPr>
          <w:rtl/>
        </w:rPr>
        <w:t xml:space="preserve">من قصص الأنبياء </w:t>
      </w:r>
      <w:r w:rsidRPr="00932244">
        <w:rPr>
          <w:rStyle w:val="libAlaemChar"/>
          <w:rtl/>
        </w:rPr>
        <w:t>عليهم‌السلام</w:t>
      </w:r>
      <w:r w:rsidRPr="002C6033">
        <w:rPr>
          <w:rtl/>
        </w:rPr>
        <w:t xml:space="preserve"> ، </w:t>
      </w:r>
      <w:r w:rsidR="001D48AE">
        <w:rPr>
          <w:rtl/>
        </w:rPr>
        <w:t xml:space="preserve">ويؤيّده </w:t>
      </w:r>
      <w:r w:rsidRPr="002C6033">
        <w:rPr>
          <w:rtl/>
        </w:rPr>
        <w:t xml:space="preserve">ما رواه </w:t>
      </w:r>
      <w:r w:rsidR="00935CFD">
        <w:rPr>
          <w:rtl/>
        </w:rPr>
        <w:t xml:space="preserve">عليّ </w:t>
      </w:r>
      <w:r w:rsidRPr="002C6033">
        <w:rPr>
          <w:rtl/>
        </w:rPr>
        <w:t xml:space="preserve">بن إبراهيم بسند آخر عنه </w:t>
      </w:r>
      <w:r w:rsidRPr="00932244">
        <w:rPr>
          <w:rStyle w:val="libAlaemChar"/>
          <w:rtl/>
        </w:rPr>
        <w:t>عليه‌السلام</w:t>
      </w:r>
      <w:r w:rsidRPr="002C6033">
        <w:rPr>
          <w:rtl/>
        </w:rPr>
        <w:t xml:space="preserve"> وفيه قال : إمام بعد إمام.</w:t>
      </w:r>
    </w:p>
    <w:p w:rsidR="00AC34DC" w:rsidRPr="002C6033" w:rsidRDefault="00AC34DC" w:rsidP="00BA4765">
      <w:pPr>
        <w:pStyle w:val="libNormal"/>
        <w:rPr>
          <w:rtl/>
        </w:rPr>
      </w:pPr>
      <w:r w:rsidRPr="002C6033">
        <w:rPr>
          <w:rtl/>
        </w:rPr>
        <w:t xml:space="preserve">ويحتمل </w:t>
      </w:r>
      <w:r w:rsidR="009D47BA">
        <w:rPr>
          <w:rtl/>
        </w:rPr>
        <w:t xml:space="preserve">أنّ </w:t>
      </w:r>
      <w:r w:rsidRPr="002C6033">
        <w:rPr>
          <w:rtl/>
        </w:rPr>
        <w:t>يكون المراد بالقول القول بالإم</w:t>
      </w:r>
      <w:r w:rsidR="001D48AE">
        <w:rPr>
          <w:rtl/>
        </w:rPr>
        <w:t xml:space="preserve">أمّة </w:t>
      </w:r>
      <w:r w:rsidRPr="002C6033">
        <w:rPr>
          <w:rtl/>
        </w:rPr>
        <w:t>أي ك</w:t>
      </w:r>
      <w:r w:rsidR="00261595">
        <w:rPr>
          <w:rtl/>
        </w:rPr>
        <w:t xml:space="preserve">لـمّا </w:t>
      </w:r>
      <w:r w:rsidRPr="002C6033">
        <w:rPr>
          <w:rtl/>
        </w:rPr>
        <w:t xml:space="preserve">مضى إمام لا </w:t>
      </w:r>
      <w:r w:rsidR="0071765D">
        <w:rPr>
          <w:rtl/>
        </w:rPr>
        <w:t xml:space="preserve">بدّ </w:t>
      </w:r>
      <w:r w:rsidRPr="002C6033">
        <w:rPr>
          <w:rtl/>
        </w:rPr>
        <w:t>لهم من القول بإم</w:t>
      </w:r>
      <w:r w:rsidR="001D48AE">
        <w:rPr>
          <w:rtl/>
        </w:rPr>
        <w:t xml:space="preserve">أمّة </w:t>
      </w:r>
      <w:r w:rsidRPr="002C6033">
        <w:rPr>
          <w:rtl/>
        </w:rPr>
        <w:t>إمام آخر ، أو المراد قوله تعالى :</w:t>
      </w:r>
      <w:r>
        <w:rPr>
          <w:rtl/>
        </w:rPr>
        <w:t xml:space="preserve"> </w:t>
      </w:r>
      <w:r w:rsidRPr="000B7B1F">
        <w:rPr>
          <w:rtl/>
        </w:rPr>
        <w:t>«</w:t>
      </w:r>
      <w:r>
        <w:rPr>
          <w:rtl/>
        </w:rPr>
        <w:t xml:space="preserve"> </w:t>
      </w:r>
      <w:r w:rsidRPr="00775FD3">
        <w:rPr>
          <w:rStyle w:val="libAieChar"/>
          <w:rtl/>
        </w:rPr>
        <w:t xml:space="preserve">إِنِّي جاعِلٌ فِي الْأَرْضِ خَلِيفَةً </w:t>
      </w:r>
      <w:r w:rsidRPr="000B7B1F">
        <w:rPr>
          <w:rtl/>
        </w:rPr>
        <w:t>»</w:t>
      </w:r>
      <w:r>
        <w:rPr>
          <w:rtl/>
        </w:rPr>
        <w:t xml:space="preserve"> </w:t>
      </w:r>
      <w:r w:rsidRPr="00BA4765">
        <w:rPr>
          <w:rStyle w:val="libFootnotenumChar"/>
          <w:rtl/>
        </w:rPr>
        <w:t>(2)</w:t>
      </w:r>
    </w:p>
    <w:p w:rsidR="00AC34DC" w:rsidRPr="002C6033" w:rsidRDefault="00AC34DC" w:rsidP="008D1DCC">
      <w:pPr>
        <w:pStyle w:val="libLine"/>
        <w:rPr>
          <w:rtl/>
        </w:rPr>
      </w:pPr>
      <w:r w:rsidRPr="002C6033">
        <w:rPr>
          <w:rtl/>
        </w:rPr>
        <w:t>__________________</w:t>
      </w:r>
    </w:p>
    <w:p w:rsidR="00AC34DC" w:rsidRPr="002C6033" w:rsidRDefault="00AC34DC" w:rsidP="000E7811">
      <w:pPr>
        <w:pStyle w:val="libFootnote0"/>
        <w:rPr>
          <w:rtl/>
          <w:lang w:bidi="fa-IR"/>
        </w:rPr>
      </w:pPr>
      <w:r>
        <w:rPr>
          <w:rtl/>
        </w:rPr>
        <w:t>(</w:t>
      </w:r>
      <w:r w:rsidRPr="002C6033">
        <w:rPr>
          <w:rtl/>
        </w:rPr>
        <w:t>1) سورة القصص : 50.</w:t>
      </w:r>
      <w:r>
        <w:rPr>
          <w:rtl/>
        </w:rPr>
        <w:t>(</w:t>
      </w:r>
      <w:r w:rsidRPr="002C6033">
        <w:rPr>
          <w:rtl/>
        </w:rPr>
        <w:t>2) سورة البقرة : 30.</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19</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الحسن بن محبوب ، عن </w:t>
      </w:r>
      <w:r w:rsidR="0071765D">
        <w:rPr>
          <w:rtl/>
        </w:rPr>
        <w:t xml:space="preserve">محمّد </w:t>
      </w:r>
      <w:r w:rsidRPr="002C6033">
        <w:rPr>
          <w:rtl/>
        </w:rPr>
        <w:t>بن النعم</w:t>
      </w:r>
      <w:r w:rsidR="009D47BA">
        <w:rPr>
          <w:rtl/>
        </w:rPr>
        <w:t xml:space="preserve">أنّ </w:t>
      </w:r>
      <w:r w:rsidRPr="002C6033">
        <w:rPr>
          <w:rtl/>
        </w:rPr>
        <w:t xml:space="preserve">، عن سلام ، عن أبي جعفر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قُولُوا آمَنَّا بِاللهِ وَما أُنْزِلَ إِلَيْنا </w:t>
      </w:r>
      <w:r w:rsidRPr="000B7B1F">
        <w:rPr>
          <w:rtl/>
        </w:rPr>
        <w:t>»</w:t>
      </w:r>
      <w:r>
        <w:rPr>
          <w:rtl/>
        </w:rPr>
        <w:t xml:space="preserve"> </w:t>
      </w:r>
      <w:r w:rsidRPr="00BA4765">
        <w:rPr>
          <w:rStyle w:val="libFootnotenumChar"/>
          <w:rtl/>
        </w:rPr>
        <w:t>(1)</w:t>
      </w:r>
      <w:r w:rsidRPr="002C6033">
        <w:rPr>
          <w:rtl/>
        </w:rPr>
        <w:t xml:space="preserve"> قال </w:t>
      </w:r>
      <w:r w:rsidR="009D47BA">
        <w:rPr>
          <w:rtl/>
        </w:rPr>
        <w:t xml:space="preserve">إنّما </w:t>
      </w:r>
      <w:r w:rsidRPr="002C6033">
        <w:rPr>
          <w:rtl/>
        </w:rPr>
        <w:t xml:space="preserve">عنى بذلك </w:t>
      </w:r>
      <w:r w:rsidR="001B3535">
        <w:rPr>
          <w:rtl/>
        </w:rPr>
        <w:t xml:space="preserve">عليّاً </w:t>
      </w:r>
      <w:r w:rsidRPr="00932244">
        <w:rPr>
          <w:rStyle w:val="libAlaemChar"/>
          <w:rtl/>
        </w:rPr>
        <w:t>عليه‌السلام</w:t>
      </w:r>
      <w:r w:rsidRPr="002C6033">
        <w:rPr>
          <w:rtl/>
        </w:rPr>
        <w:t xml:space="preserve"> وفاطمة والحسن والحسين وجرت بعدهم في </w:t>
      </w:r>
      <w:r w:rsidR="0091168F">
        <w:rPr>
          <w:rtl/>
        </w:rPr>
        <w:t>الأئمّة</w:t>
      </w:r>
      <w:r w:rsidR="00CF4F7F">
        <w:rPr>
          <w:rtl/>
        </w:rPr>
        <w:t xml:space="preserve"> </w:t>
      </w:r>
      <w:r w:rsidRPr="00932244">
        <w:rPr>
          <w:rStyle w:val="libAlaemChar"/>
          <w:rtl/>
        </w:rPr>
        <w:t>عليهم‌السلام</w:t>
      </w:r>
      <w:r w:rsidRPr="002C6033">
        <w:rPr>
          <w:rtl/>
        </w:rPr>
        <w:t xml:space="preserve"> </w:t>
      </w:r>
      <w:r w:rsidR="0071765D">
        <w:rPr>
          <w:rtl/>
        </w:rPr>
        <w:t xml:space="preserve">ثمّ </w:t>
      </w:r>
      <w:r w:rsidRPr="002C6033">
        <w:rPr>
          <w:rtl/>
        </w:rPr>
        <w:t>يرجع القول من الله في الناس فقال</w:t>
      </w:r>
      <w:r>
        <w:rPr>
          <w:rtl/>
        </w:rPr>
        <w:t xml:space="preserve"> </w:t>
      </w:r>
      <w:r w:rsidRPr="000B7B1F">
        <w:rPr>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آمَنُوا </w:t>
      </w:r>
      <w:r w:rsidRPr="000B7B1F">
        <w:rPr>
          <w:rtl/>
        </w:rPr>
        <w:t>»</w:t>
      </w:r>
      <w:r>
        <w:rPr>
          <w:rtl/>
        </w:rPr>
        <w:t xml:space="preserve"> </w:t>
      </w:r>
      <w:r w:rsidRPr="002C6033">
        <w:rPr>
          <w:rtl/>
        </w:rPr>
        <w:t>يعني الن</w:t>
      </w:r>
      <w:r w:rsidR="000E7811">
        <w:rPr>
          <w:rFonts w:hint="cs"/>
          <w:rtl/>
        </w:rPr>
        <w:t>ّ</w:t>
      </w:r>
      <w:r w:rsidRPr="002C6033">
        <w:rPr>
          <w:rtl/>
        </w:rPr>
        <w:t>اس</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أي هذا الوعد والتقدير </w:t>
      </w:r>
      <w:r w:rsidR="000E7811">
        <w:rPr>
          <w:rtl/>
        </w:rPr>
        <w:t xml:space="preserve">متّصل </w:t>
      </w:r>
      <w:r w:rsidRPr="002C6033">
        <w:rPr>
          <w:rtl/>
        </w:rPr>
        <w:t>إلى آخر الدهر.</w:t>
      </w:r>
    </w:p>
    <w:p w:rsidR="00AC34DC" w:rsidRPr="002C6033" w:rsidRDefault="00AC34DC" w:rsidP="00BA4765">
      <w:pPr>
        <w:pStyle w:val="libNormal"/>
        <w:rPr>
          <w:rtl/>
          <w:lang w:bidi="fa-IR"/>
        </w:rPr>
      </w:pPr>
      <w:r w:rsidRPr="006C1748">
        <w:rPr>
          <w:rStyle w:val="libBold2Char"/>
          <w:rtl/>
        </w:rPr>
        <w:t>الحديث التاسع عشر</w:t>
      </w:r>
      <w:r w:rsidRPr="002C6033">
        <w:rPr>
          <w:rtl/>
          <w:lang w:bidi="fa-IR"/>
        </w:rPr>
        <w:t xml:space="preserve"> : مجهول.</w:t>
      </w:r>
    </w:p>
    <w:p w:rsidR="00AC34DC" w:rsidRPr="002C6033" w:rsidRDefault="00AC34DC" w:rsidP="00BA4765">
      <w:pPr>
        <w:pStyle w:val="libNormal"/>
        <w:rPr>
          <w:rtl/>
          <w:lang w:bidi="fa-IR"/>
        </w:rPr>
      </w:pPr>
      <w:r w:rsidRPr="00C743B8">
        <w:rPr>
          <w:rtl/>
        </w:rPr>
        <w:t>« في قوله تعالى » الآية</w:t>
      </w:r>
      <w:r w:rsidRPr="002C6033">
        <w:rPr>
          <w:rtl/>
          <w:lang w:bidi="fa-IR"/>
        </w:rPr>
        <w:t xml:space="preserve"> في سورة البقرة هكذا : «</w:t>
      </w:r>
      <w:r>
        <w:rPr>
          <w:rFonts w:hint="cs"/>
          <w:rtl/>
        </w:rPr>
        <w:t xml:space="preserve"> </w:t>
      </w:r>
      <w:r w:rsidRPr="00775FD3">
        <w:rPr>
          <w:rStyle w:val="libAieChar"/>
          <w:rtl/>
        </w:rPr>
        <w:t xml:space="preserve">وَقالُوا كُونُوا هُوداً أَوْ نَصارى تَهْتَدُوا قُلْ بَلْ مِلَّةَ إِبْراهِيمَ حَنِيفاً وَما </w:t>
      </w:r>
      <w:r w:rsidR="0071765D">
        <w:rPr>
          <w:rStyle w:val="libAieChar"/>
          <w:rtl/>
        </w:rPr>
        <w:t xml:space="preserve">كان </w:t>
      </w:r>
      <w:r w:rsidRPr="00775FD3">
        <w:rPr>
          <w:rStyle w:val="libAieChar"/>
          <w:rtl/>
        </w:rPr>
        <w:t>مِنَ الْمُشْرِكِينَ</w:t>
      </w:r>
      <w:r>
        <w:rPr>
          <w:rFonts w:hint="cs"/>
          <w:rtl/>
        </w:rPr>
        <w:t xml:space="preserve"> </w:t>
      </w:r>
      <w:r w:rsidRPr="002C6033">
        <w:rPr>
          <w:rtl/>
          <w:lang w:bidi="fa-IR"/>
        </w:rPr>
        <w:t>،</w:t>
      </w:r>
      <w:r>
        <w:rPr>
          <w:rFonts w:hint="cs"/>
          <w:rtl/>
        </w:rPr>
        <w:t xml:space="preserve"> </w:t>
      </w:r>
      <w:r w:rsidRPr="00775FD3">
        <w:rPr>
          <w:rStyle w:val="libAieCha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 فَ</w:t>
      </w:r>
      <w:r w:rsidR="009D47BA">
        <w:rPr>
          <w:rStyle w:val="libAieChar"/>
          <w:rtl/>
        </w:rPr>
        <w:t xml:space="preserve">أنّ </w:t>
      </w:r>
      <w:r w:rsidRPr="00775FD3">
        <w:rPr>
          <w:rStyle w:val="libAieChar"/>
          <w:rtl/>
        </w:rPr>
        <w:t>آمَنُوا بِمِثْلِ ما آمَنْتُمْ بِهِ فَقَدِ اهْتَدَوْا وَ</w:t>
      </w:r>
      <w:r w:rsidR="009D47BA">
        <w:rPr>
          <w:rStyle w:val="libAieChar"/>
          <w:rtl/>
        </w:rPr>
        <w:t xml:space="preserve">أنّ </w:t>
      </w:r>
      <w:r w:rsidRPr="00775FD3">
        <w:rPr>
          <w:rStyle w:val="libAieChar"/>
          <w:rtl/>
        </w:rPr>
        <w:t>تَوَلَّوْا فَ</w:t>
      </w:r>
      <w:r w:rsidR="009D47BA">
        <w:rPr>
          <w:rStyle w:val="libAieChar"/>
          <w:rtl/>
        </w:rPr>
        <w:t xml:space="preserve">إنّما </w:t>
      </w:r>
      <w:r w:rsidRPr="00775FD3">
        <w:rPr>
          <w:rStyle w:val="libAieChar"/>
          <w:rtl/>
        </w:rPr>
        <w:t xml:space="preserve">هُمْ فِي شِقاقٍ فَسَيَكْفِيكَهُمُ اللهُ وَهُوَ السَّمِيعُ الْعَلِيمُ </w:t>
      </w:r>
      <w:r w:rsidRPr="000B7B1F">
        <w:rPr>
          <w:rtl/>
        </w:rPr>
        <w:t>»</w:t>
      </w:r>
      <w:r>
        <w:rPr>
          <w:rFonts w:hint="cs"/>
          <w:rtl/>
          <w:lang w:bidi="fa-IR"/>
        </w:rPr>
        <w:t xml:space="preserve"> </w:t>
      </w:r>
      <w:r w:rsidRPr="002C6033">
        <w:rPr>
          <w:rtl/>
          <w:lang w:bidi="fa-IR"/>
        </w:rPr>
        <w:t xml:space="preserve">وذكر </w:t>
      </w:r>
      <w:r w:rsidR="009D47BA">
        <w:rPr>
          <w:rtl/>
          <w:lang w:bidi="fa-IR"/>
        </w:rPr>
        <w:t xml:space="preserve">المفسّرون أنّ </w:t>
      </w:r>
      <w:r w:rsidRPr="002C6033">
        <w:rPr>
          <w:rtl/>
          <w:lang w:bidi="fa-IR"/>
        </w:rPr>
        <w:t>الخطاب في قوله :</w:t>
      </w:r>
      <w:r>
        <w:rPr>
          <w:rtl/>
          <w:lang w:bidi="fa-IR"/>
        </w:rPr>
        <w:t xml:space="preserve"> </w:t>
      </w:r>
      <w:r w:rsidRPr="000B7B1F">
        <w:rPr>
          <w:rtl/>
        </w:rPr>
        <w:t>«</w:t>
      </w:r>
      <w:r>
        <w:rPr>
          <w:rtl/>
        </w:rPr>
        <w:t xml:space="preserve"> </w:t>
      </w:r>
      <w:r w:rsidRPr="00775FD3">
        <w:rPr>
          <w:rStyle w:val="libAieChar"/>
          <w:rtl/>
        </w:rPr>
        <w:t xml:space="preserve">قُولُوا </w:t>
      </w:r>
      <w:r w:rsidRPr="000B7B1F">
        <w:rPr>
          <w:rtl/>
        </w:rPr>
        <w:t>»</w:t>
      </w:r>
      <w:r>
        <w:rPr>
          <w:rtl/>
        </w:rPr>
        <w:t xml:space="preserve"> </w:t>
      </w:r>
      <w:r w:rsidRPr="000E7811">
        <w:rPr>
          <w:rtl/>
        </w:rPr>
        <w:t>للمؤمنين لقوله : ف</w:t>
      </w:r>
      <w:r w:rsidR="009D47BA" w:rsidRPr="000E7811">
        <w:rPr>
          <w:rtl/>
        </w:rPr>
        <w:t xml:space="preserve">أنّ </w:t>
      </w:r>
      <w:r w:rsidRPr="000E7811">
        <w:rPr>
          <w:rtl/>
        </w:rPr>
        <w:t>آمنوا بمثل آمنتم به ، وضمير آمنوا لليهود</w:t>
      </w:r>
      <w:r w:rsidRPr="002C6033">
        <w:rPr>
          <w:rtl/>
          <w:lang w:bidi="fa-IR"/>
        </w:rPr>
        <w:t xml:space="preserve"> والنصارى</w:t>
      </w:r>
      <w:r>
        <w:rPr>
          <w:rtl/>
          <w:lang w:bidi="fa-IR"/>
        </w:rPr>
        <w:t xml:space="preserve"> </w:t>
      </w:r>
      <w:r w:rsidRPr="000B7B1F">
        <w:rPr>
          <w:rtl/>
        </w:rPr>
        <w:t>«</w:t>
      </w:r>
      <w:r>
        <w:rPr>
          <w:rtl/>
        </w:rPr>
        <w:t xml:space="preserve"> </w:t>
      </w:r>
      <w:r w:rsidRPr="00775FD3">
        <w:rPr>
          <w:rStyle w:val="libAieChar"/>
          <w:rtl/>
        </w:rPr>
        <w:t xml:space="preserve">بِمِثْلِ ما آمَنْتُمْ بِهِ </w:t>
      </w:r>
      <w:r w:rsidRPr="000B7B1F">
        <w:rPr>
          <w:rtl/>
        </w:rPr>
        <w:t>»</w:t>
      </w:r>
      <w:r>
        <w:rPr>
          <w:rtl/>
        </w:rPr>
        <w:t xml:space="preserve"> </w:t>
      </w:r>
      <w:r w:rsidRPr="002C6033">
        <w:rPr>
          <w:rtl/>
          <w:lang w:bidi="fa-IR"/>
        </w:rPr>
        <w:t>قال البيضاوي : من باب التعجيز والتبكيت كقوله تعالى :</w:t>
      </w:r>
      <w:r>
        <w:rPr>
          <w:rtl/>
          <w:lang w:bidi="fa-IR"/>
        </w:rPr>
        <w:t xml:space="preserve"> </w:t>
      </w:r>
      <w:r w:rsidRPr="000B7B1F">
        <w:rPr>
          <w:rtl/>
        </w:rPr>
        <w:t>«</w:t>
      </w:r>
      <w:r>
        <w:rPr>
          <w:rtl/>
        </w:rPr>
        <w:t xml:space="preserve"> </w:t>
      </w:r>
      <w:r w:rsidRPr="00775FD3">
        <w:rPr>
          <w:rStyle w:val="libAieChar"/>
          <w:rtl/>
        </w:rPr>
        <w:t xml:space="preserve">فَأْتُوا بِسُورَةٍ مِنْ مِثْلِهِ </w:t>
      </w:r>
      <w:r w:rsidRPr="000B7B1F">
        <w:rPr>
          <w:rtl/>
        </w:rPr>
        <w:t>»</w:t>
      </w:r>
      <w:r>
        <w:rPr>
          <w:rtl/>
        </w:rPr>
        <w:t xml:space="preserve"> </w:t>
      </w:r>
      <w:r w:rsidRPr="00BA4765">
        <w:rPr>
          <w:rStyle w:val="libFootnotenumChar"/>
          <w:rtl/>
        </w:rPr>
        <w:t>(2)</w:t>
      </w:r>
      <w:r w:rsidRPr="002C6033">
        <w:rPr>
          <w:rtl/>
          <w:lang w:bidi="fa-IR"/>
        </w:rPr>
        <w:t xml:space="preserve"> إذ لا مثل </w:t>
      </w:r>
      <w:r w:rsidR="00261595">
        <w:rPr>
          <w:rtl/>
          <w:lang w:bidi="fa-IR"/>
        </w:rPr>
        <w:t xml:space="preserve">لـمّا </w:t>
      </w:r>
      <w:r w:rsidRPr="002C6033">
        <w:rPr>
          <w:rtl/>
          <w:lang w:bidi="fa-IR"/>
        </w:rPr>
        <w:t xml:space="preserve">آمن به المسلمون ، ولا دين كدين الإسلام ، وقيل : الباء للآلة دون التعدية ، والمعنى </w:t>
      </w:r>
      <w:r w:rsidR="009D47BA">
        <w:rPr>
          <w:rtl/>
          <w:lang w:bidi="fa-IR"/>
        </w:rPr>
        <w:t xml:space="preserve">أنّ </w:t>
      </w:r>
      <w:r w:rsidRPr="002C6033">
        <w:rPr>
          <w:rtl/>
          <w:lang w:bidi="fa-IR"/>
        </w:rPr>
        <w:t xml:space="preserve">تحروا </w:t>
      </w:r>
      <w:r w:rsidR="00DB5E4F">
        <w:rPr>
          <w:rtl/>
          <w:lang w:bidi="fa-IR"/>
        </w:rPr>
        <w:t xml:space="preserve">الإيمان </w:t>
      </w:r>
      <w:r w:rsidRPr="002C6033">
        <w:rPr>
          <w:rtl/>
          <w:lang w:bidi="fa-IR"/>
        </w:rPr>
        <w:t xml:space="preserve">بطريق يهدي إلى </w:t>
      </w:r>
      <w:r w:rsidR="0091168F">
        <w:rPr>
          <w:rtl/>
          <w:lang w:bidi="fa-IR"/>
        </w:rPr>
        <w:t xml:space="preserve">الحقّ </w:t>
      </w:r>
      <w:r w:rsidRPr="002C6033">
        <w:rPr>
          <w:rtl/>
          <w:lang w:bidi="fa-IR"/>
        </w:rPr>
        <w:t>مثل طريقكم ، ف</w:t>
      </w:r>
      <w:r w:rsidR="009D47BA">
        <w:rPr>
          <w:rtl/>
          <w:lang w:bidi="fa-IR"/>
        </w:rPr>
        <w:t xml:space="preserve">أنّ </w:t>
      </w:r>
      <w:r w:rsidRPr="002C6033">
        <w:rPr>
          <w:rtl/>
          <w:lang w:bidi="fa-IR"/>
        </w:rPr>
        <w:t>وحدة المقصد لا تأتي بطرق متعد</w:t>
      </w:r>
      <w:r w:rsidR="000E7811">
        <w:rPr>
          <w:rFonts w:hint="cs"/>
          <w:rtl/>
          <w:lang w:bidi="fa-IR"/>
        </w:rPr>
        <w:t>ّ</w:t>
      </w:r>
      <w:r w:rsidRPr="002C6033">
        <w:rPr>
          <w:rtl/>
          <w:lang w:bidi="fa-IR"/>
        </w:rPr>
        <w:t>دة أو مزيدة للتأكيد كقوله :</w:t>
      </w:r>
      <w:r>
        <w:rPr>
          <w:rtl/>
          <w:lang w:bidi="fa-IR"/>
        </w:rPr>
        <w:t xml:space="preserve"> </w:t>
      </w:r>
      <w:r w:rsidRPr="000B7B1F">
        <w:rPr>
          <w:rtl/>
        </w:rPr>
        <w:t>«</w:t>
      </w:r>
      <w:r>
        <w:rPr>
          <w:rtl/>
        </w:rPr>
        <w:t xml:space="preserve"> </w:t>
      </w:r>
      <w:r w:rsidRPr="00775FD3">
        <w:rPr>
          <w:rStyle w:val="libAieChar"/>
          <w:rtl/>
        </w:rPr>
        <w:t xml:space="preserve">وَجَزاءُ سَيِّئَةٍ سَيِّئَةٌ مِثْلُها </w:t>
      </w:r>
      <w:r w:rsidRPr="000B7B1F">
        <w:rPr>
          <w:rtl/>
        </w:rPr>
        <w:t>»</w:t>
      </w:r>
      <w:r>
        <w:rPr>
          <w:rtl/>
        </w:rPr>
        <w:t xml:space="preserve"> </w:t>
      </w:r>
      <w:r w:rsidRPr="00BA4765">
        <w:rPr>
          <w:rStyle w:val="libFootnotenumChar"/>
          <w:rtl/>
        </w:rPr>
        <w:t>(3)</w:t>
      </w:r>
      <w:r w:rsidRPr="002C6033">
        <w:rPr>
          <w:rtl/>
          <w:lang w:bidi="fa-IR"/>
        </w:rPr>
        <w:t xml:space="preserve"> والمعنى ف</w:t>
      </w:r>
      <w:r w:rsidR="009D47BA">
        <w:rPr>
          <w:rtl/>
          <w:lang w:bidi="fa-IR"/>
        </w:rPr>
        <w:t xml:space="preserve">أنّ </w:t>
      </w:r>
      <w:r w:rsidRPr="002C6033">
        <w:rPr>
          <w:rtl/>
          <w:lang w:bidi="fa-IR"/>
        </w:rPr>
        <w:t>آمنوا بالله إيمانا</w:t>
      </w:r>
      <w:r w:rsidR="000E7811">
        <w:rPr>
          <w:rFonts w:hint="cs"/>
          <w:rtl/>
          <w:lang w:bidi="fa-IR"/>
        </w:rPr>
        <w:t>ً</w:t>
      </w:r>
      <w:r w:rsidRPr="002C6033">
        <w:rPr>
          <w:rtl/>
          <w:lang w:bidi="fa-IR"/>
        </w:rPr>
        <w:t xml:space="preserve"> مثل أيمانكم أو المثل مقحم كما في قوله :</w:t>
      </w:r>
      <w:r>
        <w:rPr>
          <w:rtl/>
          <w:lang w:bidi="fa-IR"/>
        </w:rPr>
        <w:t xml:space="preserve"> </w:t>
      </w:r>
      <w:r w:rsidRPr="000B7B1F">
        <w:rPr>
          <w:rtl/>
        </w:rPr>
        <w:t>«</w:t>
      </w:r>
      <w:r>
        <w:rPr>
          <w:rtl/>
        </w:rPr>
        <w:t xml:space="preserve"> </w:t>
      </w:r>
      <w:r w:rsidRPr="00775FD3">
        <w:rPr>
          <w:rStyle w:val="libAieChar"/>
          <w:rtl/>
        </w:rPr>
        <w:t xml:space="preserve">وَشَهِدَ شاهِدٌ مِنْ بَنِي إِسْرائِيلَ عَلى مِثْلِهِ </w:t>
      </w:r>
      <w:r w:rsidRPr="000B7B1F">
        <w:rPr>
          <w:rtl/>
        </w:rPr>
        <w:t>»</w:t>
      </w:r>
      <w:r>
        <w:rPr>
          <w:rtl/>
        </w:rPr>
        <w:t xml:space="preserve"> </w:t>
      </w:r>
      <w:r w:rsidRPr="00BA4765">
        <w:rPr>
          <w:rStyle w:val="libFootnotenumChar"/>
          <w:rtl/>
        </w:rPr>
        <w:t>(4)</w:t>
      </w:r>
      <w:r w:rsidRPr="002C6033">
        <w:rPr>
          <w:rtl/>
          <w:lang w:bidi="fa-IR"/>
        </w:rPr>
        <w:t xml:space="preserve"> أي عليه</w:t>
      </w:r>
      <w:r w:rsidRPr="00AE2C84">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تَوَلَّوْا فَ</w:t>
      </w:r>
      <w:r w:rsidR="009D47BA">
        <w:rPr>
          <w:rStyle w:val="libAieChar"/>
          <w:rtl/>
        </w:rPr>
        <w:t xml:space="preserve">إنّما </w:t>
      </w:r>
      <w:r w:rsidRPr="00775FD3">
        <w:rPr>
          <w:rStyle w:val="libAieChar"/>
          <w:rtl/>
        </w:rPr>
        <w:t xml:space="preserve">هُمْ فِي شِقاقٍ </w:t>
      </w:r>
      <w:r w:rsidRPr="000B7B1F">
        <w:rPr>
          <w:rtl/>
        </w:rPr>
        <w:t>»</w:t>
      </w:r>
      <w:r>
        <w:rPr>
          <w:rtl/>
        </w:rPr>
        <w:t xml:space="preserve"> </w:t>
      </w:r>
      <w:r w:rsidRPr="002C6033">
        <w:rPr>
          <w:rtl/>
          <w:lang w:bidi="fa-IR"/>
        </w:rPr>
        <w:t xml:space="preserve">أي </w:t>
      </w:r>
      <w:r w:rsidR="009D47BA">
        <w:rPr>
          <w:rtl/>
          <w:lang w:bidi="fa-IR"/>
        </w:rPr>
        <w:t xml:space="preserve">أنّ </w:t>
      </w:r>
      <w:r w:rsidRPr="002C6033">
        <w:rPr>
          <w:rtl/>
          <w:lang w:bidi="fa-IR"/>
        </w:rPr>
        <w:t xml:space="preserve">أعرضوا من </w:t>
      </w:r>
      <w:r w:rsidR="00DB5E4F">
        <w:rPr>
          <w:rtl/>
          <w:lang w:bidi="fa-IR"/>
        </w:rPr>
        <w:t xml:space="preserve">الإيمان </w:t>
      </w:r>
      <w:r w:rsidRPr="002C6033">
        <w:rPr>
          <w:rtl/>
          <w:lang w:bidi="fa-IR"/>
        </w:rPr>
        <w:t xml:space="preserve">أو عما تقولون لهم فما هم </w:t>
      </w:r>
      <w:r w:rsidR="001F1F54">
        <w:rPr>
          <w:rtl/>
          <w:lang w:bidi="fa-IR"/>
        </w:rPr>
        <w:t xml:space="preserve">إلّا </w:t>
      </w:r>
      <w:r w:rsidRPr="002C6033">
        <w:rPr>
          <w:rtl/>
          <w:lang w:bidi="fa-IR"/>
        </w:rPr>
        <w:t xml:space="preserve">في شقاق </w:t>
      </w:r>
      <w:r w:rsidR="0091168F">
        <w:rPr>
          <w:rtl/>
          <w:lang w:bidi="fa-IR"/>
        </w:rPr>
        <w:t xml:space="preserve">الحقّ </w:t>
      </w:r>
      <w:r w:rsidRPr="002C6033">
        <w:rPr>
          <w:rtl/>
          <w:lang w:bidi="fa-IR"/>
        </w:rPr>
        <w:t>، وهي المناواة والمخالفة ، ف</w:t>
      </w:r>
      <w:r w:rsidR="009D47BA">
        <w:rPr>
          <w:rtl/>
          <w:lang w:bidi="fa-IR"/>
        </w:rPr>
        <w:t xml:space="preserve">أنّ </w:t>
      </w:r>
      <w:r w:rsidR="001D48AE">
        <w:rPr>
          <w:rtl/>
          <w:lang w:bidi="fa-IR"/>
        </w:rPr>
        <w:t xml:space="preserve">كلّ </w:t>
      </w:r>
      <w:r w:rsidRPr="002C6033">
        <w:rPr>
          <w:rtl/>
          <w:lang w:bidi="fa-IR"/>
        </w:rPr>
        <w:t>واحد من المتخالفين في شق غير شق الآخر ، انتهى.</w:t>
      </w:r>
    </w:p>
    <w:p w:rsidR="00AC34DC" w:rsidRPr="002C6033" w:rsidRDefault="00AC34DC" w:rsidP="008D1DCC">
      <w:pPr>
        <w:pStyle w:val="libLine"/>
        <w:rPr>
          <w:rtl/>
        </w:rPr>
      </w:pPr>
      <w:r w:rsidRPr="002C6033">
        <w:rPr>
          <w:rtl/>
        </w:rPr>
        <w:t>__________________</w:t>
      </w:r>
    </w:p>
    <w:p w:rsidR="00AC34DC" w:rsidRPr="002C6033" w:rsidRDefault="00AC34DC" w:rsidP="000E7811">
      <w:pPr>
        <w:pStyle w:val="libFootnote0"/>
        <w:rPr>
          <w:rtl/>
          <w:lang w:bidi="fa-IR"/>
        </w:rPr>
      </w:pPr>
      <w:r>
        <w:rPr>
          <w:rtl/>
        </w:rPr>
        <w:t>(</w:t>
      </w:r>
      <w:r w:rsidRPr="002C6033">
        <w:rPr>
          <w:rtl/>
        </w:rPr>
        <w:t>1) سورة البقرة : 136.</w:t>
      </w:r>
      <w:r>
        <w:rPr>
          <w:rtl/>
        </w:rPr>
        <w:t>(</w:t>
      </w:r>
      <w:r w:rsidRPr="002C6033">
        <w:rPr>
          <w:rtl/>
        </w:rPr>
        <w:t>2) سورة البقرة : 23.</w:t>
      </w:r>
    </w:p>
    <w:p w:rsidR="00AC34DC" w:rsidRPr="002C6033" w:rsidRDefault="00AC34DC" w:rsidP="000E7811">
      <w:pPr>
        <w:pStyle w:val="libFootnote0"/>
        <w:rPr>
          <w:rtl/>
          <w:lang w:bidi="fa-IR"/>
        </w:rPr>
      </w:pPr>
      <w:r>
        <w:rPr>
          <w:rtl/>
        </w:rPr>
        <w:t>(</w:t>
      </w:r>
      <w:r w:rsidRPr="002C6033">
        <w:rPr>
          <w:rtl/>
        </w:rPr>
        <w:t>3) سورة الشورى : 40.</w:t>
      </w:r>
      <w:r>
        <w:rPr>
          <w:rtl/>
        </w:rPr>
        <w:t>(</w:t>
      </w:r>
      <w:r w:rsidRPr="002C6033">
        <w:rPr>
          <w:rtl/>
        </w:rPr>
        <w:t>4) سورة الأحقاف : 10.</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AE2C84">
        <w:rPr>
          <w:rtl/>
        </w:rPr>
        <w:lastRenderedPageBreak/>
        <w:t xml:space="preserve"> </w:t>
      </w:r>
      <w:r w:rsidRPr="000B7B1F">
        <w:rPr>
          <w:rtl/>
        </w:rPr>
        <w:t>«</w:t>
      </w:r>
      <w:r>
        <w:rPr>
          <w:rtl/>
        </w:rPr>
        <w:t xml:space="preserve"> </w:t>
      </w:r>
      <w:r w:rsidRPr="00775FD3">
        <w:rPr>
          <w:rStyle w:val="libAieChar"/>
          <w:rtl/>
        </w:rPr>
        <w:t xml:space="preserve">بِمِثْلِ ما آمَنْتُمْ بِهِ </w:t>
      </w:r>
      <w:r w:rsidRPr="000B7B1F">
        <w:rPr>
          <w:rtl/>
        </w:rPr>
        <w:t>»</w:t>
      </w:r>
      <w:r>
        <w:rPr>
          <w:rtl/>
        </w:rPr>
        <w:t xml:space="preserve"> </w:t>
      </w:r>
      <w:r w:rsidRPr="002C6033">
        <w:rPr>
          <w:rtl/>
          <w:lang w:bidi="fa-IR"/>
        </w:rPr>
        <w:t xml:space="preserve">يعني </w:t>
      </w:r>
      <w:r w:rsidR="001B3535">
        <w:rPr>
          <w:rtl/>
          <w:lang w:bidi="fa-IR"/>
        </w:rPr>
        <w:t xml:space="preserve">عليّاً </w:t>
      </w:r>
      <w:r w:rsidRPr="002C6033">
        <w:rPr>
          <w:rtl/>
          <w:lang w:bidi="fa-IR"/>
        </w:rPr>
        <w:t>وفاطمة والحسن والحسين و</w:t>
      </w:r>
      <w:r w:rsidR="0091168F">
        <w:rPr>
          <w:rtl/>
          <w:lang w:bidi="fa-IR"/>
        </w:rPr>
        <w:t>الأئمّة</w:t>
      </w:r>
      <w:r w:rsidR="00CF4F7F">
        <w:rPr>
          <w:rtl/>
          <w:lang w:bidi="fa-IR"/>
        </w:rPr>
        <w:t xml:space="preserve"> </w:t>
      </w:r>
      <w:r w:rsidRPr="00932244">
        <w:rPr>
          <w:rStyle w:val="libAlaemChar"/>
          <w:rtl/>
        </w:rPr>
        <w:t>عليهم‌السلام</w:t>
      </w:r>
      <w:r>
        <w:rPr>
          <w:rtl/>
          <w:lang w:bidi="fa-IR"/>
        </w:rPr>
        <w:t xml:space="preserve"> </w:t>
      </w:r>
      <w:r w:rsidRPr="000B7B1F">
        <w:rPr>
          <w:rtl/>
        </w:rPr>
        <w:t>«</w:t>
      </w:r>
      <w:r>
        <w:rPr>
          <w:rtl/>
        </w:rPr>
        <w:t xml:space="preserve"> </w:t>
      </w:r>
      <w:r w:rsidRPr="00775FD3">
        <w:rPr>
          <w:rStyle w:val="libAieChar"/>
          <w:rtl/>
        </w:rPr>
        <w:t>فَقَدِ اهْتَدَوْا وَ</w:t>
      </w:r>
      <w:r w:rsidR="009D47BA">
        <w:rPr>
          <w:rStyle w:val="libAieChar"/>
          <w:rtl/>
        </w:rPr>
        <w:t xml:space="preserve">أنّ </w:t>
      </w:r>
      <w:r w:rsidRPr="00775FD3">
        <w:rPr>
          <w:rStyle w:val="libAieChar"/>
          <w:rtl/>
        </w:rPr>
        <w:t>تَوَلَّوْا فَ</w:t>
      </w:r>
      <w:r w:rsidR="009D47BA">
        <w:rPr>
          <w:rStyle w:val="libAieChar"/>
          <w:rtl/>
        </w:rPr>
        <w:t xml:space="preserve">إنّما </w:t>
      </w:r>
      <w:r w:rsidRPr="00775FD3">
        <w:rPr>
          <w:rStyle w:val="libAieChar"/>
          <w:rtl/>
        </w:rPr>
        <w:t xml:space="preserve">هُمْ فِي شِقاقٍ </w:t>
      </w:r>
      <w:r w:rsidRPr="000B7B1F">
        <w:rPr>
          <w:rtl/>
        </w:rPr>
        <w:t>»</w:t>
      </w:r>
      <w:r>
        <w:rPr>
          <w:rtl/>
        </w:rPr>
        <w:t>.</w:t>
      </w:r>
    </w:p>
    <w:p w:rsidR="00AC34DC" w:rsidRPr="002C6033" w:rsidRDefault="00AC34DC" w:rsidP="00BA4765">
      <w:pPr>
        <w:pStyle w:val="libNormal"/>
        <w:rPr>
          <w:rtl/>
        </w:rPr>
      </w:pPr>
      <w:r w:rsidRPr="002C6033">
        <w:rPr>
          <w:rtl/>
        </w:rPr>
        <w:t>20</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الوشّاء </w:t>
      </w:r>
      <w:r w:rsidRPr="002C6033">
        <w:rPr>
          <w:rtl/>
        </w:rPr>
        <w:t xml:space="preserve">، عن مثنى ، عن </w:t>
      </w:r>
      <w:r w:rsidR="0091168F">
        <w:rPr>
          <w:rtl/>
        </w:rPr>
        <w:t xml:space="preserve">عبد </w:t>
      </w:r>
      <w:r w:rsidRPr="002C6033">
        <w:rPr>
          <w:rtl/>
        </w:rPr>
        <w:t xml:space="preserve">الله بن </w:t>
      </w:r>
      <w:r w:rsidR="002C68BE">
        <w:rPr>
          <w:rtl/>
        </w:rPr>
        <w:t xml:space="preserve">عجلان </w:t>
      </w:r>
      <w:r w:rsidRPr="002C6033">
        <w:rPr>
          <w:rtl/>
        </w:rPr>
        <w:t xml:space="preserve">، عن أبي جعفر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أَوْلَى النَّاسِ بِإِبْراهِيمَ لَلَّذِينَ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وتأويله </w:t>
      </w:r>
      <w:r w:rsidRPr="00932244">
        <w:rPr>
          <w:rStyle w:val="libAlaemChar"/>
          <w:rtl/>
        </w:rPr>
        <w:t>عليه‌السلام</w:t>
      </w:r>
      <w:r w:rsidRPr="002C6033">
        <w:rPr>
          <w:rtl/>
        </w:rPr>
        <w:t xml:space="preserve"> يرجع إلى ذلك لكن خص</w:t>
      </w:r>
      <w:r w:rsidR="000E7811">
        <w:rPr>
          <w:rFonts w:hint="cs"/>
          <w:rtl/>
        </w:rPr>
        <w:t>ّ</w:t>
      </w:r>
      <w:r w:rsidRPr="002C6033">
        <w:rPr>
          <w:rtl/>
        </w:rPr>
        <w:t xml:space="preserve"> الخطاب ب</w:t>
      </w:r>
      <w:r w:rsidR="001D48AE">
        <w:rPr>
          <w:rtl/>
        </w:rPr>
        <w:t xml:space="preserve">كلّ </w:t>
      </w:r>
      <w:r w:rsidRPr="002C6033">
        <w:rPr>
          <w:rtl/>
        </w:rPr>
        <w:t>المؤمنين الموجودين في ذلك الزم</w:t>
      </w:r>
      <w:r w:rsidR="009D47BA">
        <w:rPr>
          <w:rtl/>
        </w:rPr>
        <w:t xml:space="preserve">أنّ </w:t>
      </w:r>
      <w:r w:rsidRPr="002C6033">
        <w:rPr>
          <w:rtl/>
        </w:rPr>
        <w:t xml:space="preserve">، </w:t>
      </w:r>
      <w:r w:rsidR="0071765D">
        <w:rPr>
          <w:rtl/>
        </w:rPr>
        <w:t xml:space="preserve">ثمّ </w:t>
      </w:r>
      <w:r w:rsidRPr="002C6033">
        <w:rPr>
          <w:rtl/>
        </w:rPr>
        <w:t xml:space="preserve">من </w:t>
      </w:r>
      <w:r w:rsidR="0071765D">
        <w:rPr>
          <w:rtl/>
        </w:rPr>
        <w:t xml:space="preserve">كان </w:t>
      </w:r>
      <w:r w:rsidRPr="002C6033">
        <w:rPr>
          <w:rtl/>
        </w:rPr>
        <w:t>بعدهم من أمثالهم كما في سائر الأوا</w:t>
      </w:r>
      <w:r w:rsidR="000E7811">
        <w:rPr>
          <w:rtl/>
        </w:rPr>
        <w:t>مر</w:t>
      </w:r>
      <w:r w:rsidR="001F1F54">
        <w:rPr>
          <w:rtl/>
        </w:rPr>
        <w:t xml:space="preserve"> </w:t>
      </w:r>
      <w:r w:rsidRPr="002C6033">
        <w:rPr>
          <w:rtl/>
        </w:rPr>
        <w:t>المتوج</w:t>
      </w:r>
      <w:r w:rsidR="000E7811">
        <w:rPr>
          <w:rFonts w:hint="cs"/>
          <w:rtl/>
        </w:rPr>
        <w:t>ّ</w:t>
      </w:r>
      <w:r w:rsidRPr="002C6033">
        <w:rPr>
          <w:rtl/>
        </w:rPr>
        <w:t xml:space="preserve">هين إلى الموجودين في زمن الرسول </w:t>
      </w:r>
      <w:r w:rsidRPr="00932244">
        <w:rPr>
          <w:rStyle w:val="libAlaemChar"/>
          <w:rtl/>
        </w:rPr>
        <w:t>صلى‌الله‌عليه‌وآله‌وسلم</w:t>
      </w:r>
      <w:r w:rsidRPr="002C6033">
        <w:rPr>
          <w:rtl/>
        </w:rPr>
        <w:t xml:space="preserve"> الشاملة لمن وجد بعدهم وهو أظهر من توج</w:t>
      </w:r>
      <w:r w:rsidR="000E7811">
        <w:rPr>
          <w:rFonts w:hint="cs"/>
          <w:rtl/>
        </w:rPr>
        <w:t>ّ</w:t>
      </w:r>
      <w:r w:rsidRPr="002C6033">
        <w:rPr>
          <w:rtl/>
        </w:rPr>
        <w:t>ه الخطاب إلى جميع المؤمنين ، لقوله :</w:t>
      </w:r>
      <w:r>
        <w:rPr>
          <w:rtl/>
        </w:rPr>
        <w:t xml:space="preserve"> </w:t>
      </w:r>
      <w:r w:rsidRPr="000B7B1F">
        <w:rPr>
          <w:rtl/>
        </w:rPr>
        <w:t>«</w:t>
      </w:r>
      <w:r>
        <w:rPr>
          <w:rtl/>
        </w:rPr>
        <w:t xml:space="preserve"> </w:t>
      </w:r>
      <w:r w:rsidRPr="00775FD3">
        <w:rPr>
          <w:rStyle w:val="libAieChar"/>
          <w:rtl/>
        </w:rPr>
        <w:t xml:space="preserve">وَما أُنْزِلَ إِلَيْنا </w:t>
      </w:r>
      <w:r w:rsidRPr="000B7B1F">
        <w:rPr>
          <w:rtl/>
        </w:rPr>
        <w:t>»</w:t>
      </w:r>
      <w:r>
        <w:rPr>
          <w:rtl/>
        </w:rPr>
        <w:t xml:space="preserve"> </w:t>
      </w:r>
      <w:r w:rsidRPr="002C6033">
        <w:rPr>
          <w:rtl/>
        </w:rPr>
        <w:t>ل</w:t>
      </w:r>
      <w:r w:rsidR="009D47BA">
        <w:rPr>
          <w:rtl/>
        </w:rPr>
        <w:t xml:space="preserve">أنّ </w:t>
      </w:r>
      <w:r w:rsidRPr="002C6033">
        <w:rPr>
          <w:rtl/>
        </w:rPr>
        <w:t xml:space="preserve">الإنزال ابتداء حقيقة على من </w:t>
      </w:r>
      <w:r w:rsidR="0071765D">
        <w:rPr>
          <w:rtl/>
        </w:rPr>
        <w:t xml:space="preserve">كان </w:t>
      </w:r>
      <w:r w:rsidRPr="002C6033">
        <w:rPr>
          <w:rtl/>
        </w:rPr>
        <w:t>في بيت الوحي وأ</w:t>
      </w:r>
      <w:r w:rsidR="001F1F54">
        <w:rPr>
          <w:rtl/>
        </w:rPr>
        <w:t xml:space="preserve">مرّ </w:t>
      </w:r>
      <w:r w:rsidRPr="002C6033">
        <w:rPr>
          <w:rtl/>
        </w:rPr>
        <w:t>بتبليغه ، ولأن</w:t>
      </w:r>
      <w:r w:rsidR="005C1EAF">
        <w:rPr>
          <w:rFonts w:hint="cs"/>
          <w:rtl/>
        </w:rPr>
        <w:t>ّ</w:t>
      </w:r>
      <w:r w:rsidRPr="002C6033">
        <w:rPr>
          <w:rtl/>
        </w:rPr>
        <w:t xml:space="preserve">ه قرن بما أنزل على إبراهيم وإسماعيل وسائر النبيين ، فكما </w:t>
      </w:r>
      <w:r w:rsidR="009D47BA">
        <w:rPr>
          <w:rtl/>
        </w:rPr>
        <w:t xml:space="preserve">أنّ </w:t>
      </w:r>
      <w:r w:rsidRPr="002C6033">
        <w:rPr>
          <w:rtl/>
        </w:rPr>
        <w:t xml:space="preserve">المنزل إليهم في قرينه هم </w:t>
      </w:r>
      <w:r w:rsidR="005C1EAF">
        <w:rPr>
          <w:rtl/>
        </w:rPr>
        <w:t xml:space="preserve">النبيّون </w:t>
      </w:r>
      <w:r w:rsidRPr="002C6033">
        <w:rPr>
          <w:rtl/>
        </w:rPr>
        <w:t xml:space="preserve">والمرسلون ، ينبغي </w:t>
      </w:r>
      <w:r w:rsidR="009D47BA">
        <w:rPr>
          <w:rtl/>
        </w:rPr>
        <w:t xml:space="preserve">أنّ </w:t>
      </w:r>
      <w:r w:rsidRPr="002C6033">
        <w:rPr>
          <w:rtl/>
        </w:rPr>
        <w:t>يكون المنزل إليهم أولا</w:t>
      </w:r>
      <w:r w:rsidR="005C1EAF">
        <w:rPr>
          <w:rFonts w:hint="cs"/>
          <w:rtl/>
        </w:rPr>
        <w:t>ً</w:t>
      </w:r>
      <w:r w:rsidRPr="002C6033">
        <w:rPr>
          <w:rtl/>
        </w:rPr>
        <w:t xml:space="preserve"> أمثالهم وأضرابهم من الأوصياء </w:t>
      </w:r>
      <w:r w:rsidR="005C1EAF">
        <w:rPr>
          <w:rtl/>
        </w:rPr>
        <w:t xml:space="preserve">والصدّيقين </w:t>
      </w:r>
      <w:r w:rsidRPr="002C6033">
        <w:rPr>
          <w:rtl/>
        </w:rPr>
        <w:t xml:space="preserve">، فضمير آمنوا راجع إلى سائر الناس غيرهم من أهل الكتاب وقريش وغيرهم ، فظهر </w:t>
      </w:r>
      <w:r w:rsidR="009D47BA">
        <w:rPr>
          <w:rtl/>
        </w:rPr>
        <w:t xml:space="preserve">أنّ </w:t>
      </w:r>
      <w:r w:rsidRPr="002C6033">
        <w:rPr>
          <w:rtl/>
        </w:rPr>
        <w:t xml:space="preserve">ما ذكره </w:t>
      </w:r>
      <w:r w:rsidRPr="00932244">
        <w:rPr>
          <w:rStyle w:val="libAlaemChar"/>
          <w:rtl/>
        </w:rPr>
        <w:t>عليه‌السلام</w:t>
      </w:r>
      <w:r w:rsidRPr="002C6033">
        <w:rPr>
          <w:rtl/>
        </w:rPr>
        <w:t xml:space="preserve"> أظهر مما ذكره </w:t>
      </w:r>
      <w:r w:rsidR="000E7811">
        <w:rPr>
          <w:rtl/>
        </w:rPr>
        <w:t>المفسّرون</w:t>
      </w:r>
      <w:r w:rsidRPr="002C6033">
        <w:rPr>
          <w:rtl/>
        </w:rPr>
        <w:t>.</w:t>
      </w:r>
    </w:p>
    <w:p w:rsidR="00AC34DC" w:rsidRPr="002C6033" w:rsidRDefault="00AC34DC" w:rsidP="00BA4765">
      <w:pPr>
        <w:pStyle w:val="libNormal"/>
        <w:rPr>
          <w:rtl/>
        </w:rPr>
      </w:pPr>
      <w:r w:rsidRPr="002C6033">
        <w:rPr>
          <w:rtl/>
        </w:rPr>
        <w:t xml:space="preserve">والظاهر </w:t>
      </w:r>
      <w:r w:rsidR="009D47BA">
        <w:rPr>
          <w:rtl/>
        </w:rPr>
        <w:t xml:space="preserve">أنّ </w:t>
      </w:r>
      <w:r w:rsidRPr="002C6033">
        <w:rPr>
          <w:rtl/>
        </w:rPr>
        <w:t>المشار إليه بذلك الخطاب بقوله : قولوا و</w:t>
      </w:r>
      <w:r w:rsidR="009D47BA">
        <w:rPr>
          <w:rtl/>
        </w:rPr>
        <w:t xml:space="preserve">أنّ </w:t>
      </w:r>
      <w:r w:rsidRPr="002C6033">
        <w:rPr>
          <w:rtl/>
        </w:rPr>
        <w:t xml:space="preserve">سقط من الخبر ، </w:t>
      </w:r>
      <w:r w:rsidR="00261595">
        <w:rPr>
          <w:rtl/>
        </w:rPr>
        <w:t xml:space="preserve">لـمّا </w:t>
      </w:r>
      <w:r w:rsidRPr="002C6033">
        <w:rPr>
          <w:rtl/>
        </w:rPr>
        <w:t xml:space="preserve">رواه </w:t>
      </w:r>
      <w:r w:rsidR="005C1EAF">
        <w:rPr>
          <w:rtl/>
        </w:rPr>
        <w:t xml:space="preserve">العيّاشي </w:t>
      </w:r>
      <w:r w:rsidRPr="002C6033">
        <w:rPr>
          <w:rtl/>
        </w:rPr>
        <w:t xml:space="preserve">بإسناده عن </w:t>
      </w:r>
      <w:r w:rsidR="005C1EAF">
        <w:rPr>
          <w:rtl/>
        </w:rPr>
        <w:t xml:space="preserve">المفضّل </w:t>
      </w:r>
      <w:r w:rsidRPr="002C6033">
        <w:rPr>
          <w:rtl/>
        </w:rPr>
        <w:t>بن صالح عن بعض أصحابه في قوله : قولوا آمن</w:t>
      </w:r>
      <w:r w:rsidR="005C1EAF">
        <w:rPr>
          <w:rFonts w:hint="cs"/>
          <w:rtl/>
        </w:rPr>
        <w:t>ّ</w:t>
      </w:r>
      <w:r w:rsidRPr="002C6033">
        <w:rPr>
          <w:rtl/>
        </w:rPr>
        <w:t xml:space="preserve">ا بالله وما أنزل إلينا وما أنزل إلى إبراهيم ، الآية ، أما قوله : قولوا فهم آل </w:t>
      </w:r>
      <w:r w:rsidR="0071765D">
        <w:rPr>
          <w:rtl/>
        </w:rPr>
        <w:t xml:space="preserve">محمّد </w:t>
      </w:r>
      <w:r w:rsidRPr="00932244">
        <w:rPr>
          <w:rStyle w:val="libAlaemChar"/>
          <w:rtl/>
        </w:rPr>
        <w:t>عليهم‌السلام</w:t>
      </w:r>
      <w:r w:rsidRPr="002C6033">
        <w:rPr>
          <w:rtl/>
        </w:rPr>
        <w:t xml:space="preserve"> لقوله ف</w:t>
      </w:r>
      <w:r w:rsidR="009D47BA">
        <w:rPr>
          <w:rtl/>
        </w:rPr>
        <w:t xml:space="preserve">أنّ </w:t>
      </w:r>
      <w:r w:rsidRPr="002C6033">
        <w:rPr>
          <w:rtl/>
        </w:rPr>
        <w:t xml:space="preserve">آمنوا بمثل ما آمنتم به فقد اهتدوا ، وعلى ما في هذه الرواية يحتمل </w:t>
      </w:r>
      <w:r w:rsidR="009D47BA">
        <w:rPr>
          <w:rtl/>
        </w:rPr>
        <w:t xml:space="preserve">أنّ </w:t>
      </w:r>
      <w:r w:rsidRPr="002C6033">
        <w:rPr>
          <w:rtl/>
        </w:rPr>
        <w:t xml:space="preserve">يكون المراد </w:t>
      </w:r>
      <w:r w:rsidR="009D47BA">
        <w:rPr>
          <w:rtl/>
        </w:rPr>
        <w:t xml:space="preserve">إنّما </w:t>
      </w:r>
      <w:r w:rsidRPr="002C6033">
        <w:rPr>
          <w:rtl/>
        </w:rPr>
        <w:t xml:space="preserve">عنى بضميري آمنا وإلينا والمآل واحد ، </w:t>
      </w:r>
      <w:r w:rsidR="0071765D">
        <w:rPr>
          <w:rtl/>
        </w:rPr>
        <w:t xml:space="preserve">ثمّ </w:t>
      </w:r>
      <w:r w:rsidRPr="002C6033">
        <w:rPr>
          <w:rtl/>
        </w:rPr>
        <w:t xml:space="preserve">على تفسيره </w:t>
      </w:r>
      <w:r w:rsidRPr="00932244">
        <w:rPr>
          <w:rStyle w:val="libAlaemChar"/>
          <w:rtl/>
        </w:rPr>
        <w:t>عليه‌السلام</w:t>
      </w:r>
      <w:r w:rsidRPr="002C6033">
        <w:rPr>
          <w:rtl/>
        </w:rPr>
        <w:t xml:space="preserve"> </w:t>
      </w:r>
      <w:r w:rsidR="004A41AA">
        <w:rPr>
          <w:rtl/>
        </w:rPr>
        <w:t xml:space="preserve">يدلّ </w:t>
      </w:r>
      <w:r w:rsidRPr="002C6033">
        <w:rPr>
          <w:rtl/>
        </w:rPr>
        <w:t xml:space="preserve">على إمامتهم وجلالتهم </w:t>
      </w:r>
      <w:r w:rsidRPr="00932244">
        <w:rPr>
          <w:rStyle w:val="libAlaemChar"/>
          <w:rtl/>
        </w:rPr>
        <w:t>عليهم‌السلام</w:t>
      </w:r>
      <w:r w:rsidRPr="002C6033">
        <w:rPr>
          <w:rtl/>
        </w:rPr>
        <w:t xml:space="preserve"> ، وكون المعيار في الاهتداء متابعتهم في العقائد والأعمال والأقوال ، و</w:t>
      </w:r>
      <w:r w:rsidR="009D47BA">
        <w:rPr>
          <w:rtl/>
        </w:rPr>
        <w:t xml:space="preserve">أنّ </w:t>
      </w:r>
      <w:r w:rsidRPr="002C6033">
        <w:rPr>
          <w:rtl/>
        </w:rPr>
        <w:t>من خالفهم في شيء من ذلك فهو شقاق ونفاق.</w:t>
      </w:r>
    </w:p>
    <w:p w:rsidR="00AC34DC" w:rsidRDefault="00AC34DC" w:rsidP="00BA4765">
      <w:pPr>
        <w:pStyle w:val="libNormal"/>
        <w:rPr>
          <w:rtl/>
        </w:rPr>
      </w:pPr>
      <w:r w:rsidRPr="006C1748">
        <w:rPr>
          <w:rStyle w:val="libBold2Char"/>
          <w:rtl/>
        </w:rPr>
        <w:t>الحديث العشرون</w:t>
      </w:r>
      <w:r w:rsidRPr="002C6033">
        <w:rPr>
          <w:rtl/>
        </w:rPr>
        <w:t xml:space="preserve"> : ضعيف على المشهور.</w:t>
      </w:r>
    </w:p>
    <w:p w:rsidR="00AC34DC" w:rsidRPr="002C6033" w:rsidRDefault="00AC34DC" w:rsidP="00BA4765">
      <w:pPr>
        <w:pStyle w:val="libNormal"/>
        <w:rPr>
          <w:rtl/>
          <w:lang w:bidi="fa-IR"/>
        </w:rPr>
      </w:pPr>
      <w:r w:rsidRPr="000B7B1F">
        <w:rPr>
          <w:rtl/>
        </w:rPr>
        <w:t>«</w:t>
      </w:r>
      <w:r>
        <w:rPr>
          <w:rtl/>
        </w:rPr>
        <w:t xml:space="preserve"> </w:t>
      </w:r>
      <w:r w:rsidR="009D47BA">
        <w:rPr>
          <w:rStyle w:val="libAieChar"/>
          <w:rtl/>
        </w:rPr>
        <w:t xml:space="preserve">أنّ </w:t>
      </w:r>
      <w:r w:rsidRPr="00775FD3">
        <w:rPr>
          <w:rStyle w:val="libAieChar"/>
          <w:rtl/>
        </w:rPr>
        <w:t xml:space="preserve">أَوْلَى النَّاسِ بِإِبْراهِيمَ </w:t>
      </w:r>
      <w:r w:rsidRPr="000B7B1F">
        <w:rPr>
          <w:rtl/>
        </w:rPr>
        <w:t>»</w:t>
      </w:r>
      <w:r>
        <w:rPr>
          <w:rtl/>
        </w:rPr>
        <w:t xml:space="preserve"> </w:t>
      </w:r>
      <w:r w:rsidRPr="002C6033">
        <w:rPr>
          <w:rtl/>
          <w:lang w:bidi="fa-IR"/>
        </w:rPr>
        <w:t>أي أحق</w:t>
      </w:r>
      <w:r w:rsidR="005C1EAF">
        <w:rPr>
          <w:rFonts w:hint="cs"/>
          <w:rtl/>
          <w:lang w:bidi="fa-IR"/>
        </w:rPr>
        <w:t>ّ</w:t>
      </w:r>
      <w:r w:rsidRPr="002C6033">
        <w:rPr>
          <w:rtl/>
          <w:lang w:bidi="fa-IR"/>
        </w:rPr>
        <w:t xml:space="preserve"> الناس بالانتساب به وكونه على ملته</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اتَّبَعُوهُ وَهذَا </w:t>
      </w:r>
      <w:r w:rsidR="001F1F54">
        <w:rPr>
          <w:rStyle w:val="libAieChar"/>
          <w:rtl/>
        </w:rPr>
        <w:t xml:space="preserve">النبيّ </w:t>
      </w:r>
      <w:r w:rsidRPr="00775FD3">
        <w:rPr>
          <w:rStyle w:val="libAieChar"/>
          <w:rtl/>
        </w:rPr>
        <w:t xml:space="preserve">وَالَّذِينَ آمَنُوا </w:t>
      </w:r>
      <w:r w:rsidRPr="000B7B1F">
        <w:rPr>
          <w:rtl/>
        </w:rPr>
        <w:t>»</w:t>
      </w:r>
      <w:r>
        <w:rPr>
          <w:rtl/>
        </w:rPr>
        <w:t xml:space="preserve"> </w:t>
      </w:r>
      <w:r w:rsidRPr="00BA4765">
        <w:rPr>
          <w:rStyle w:val="libFootnotenumChar"/>
          <w:rtl/>
        </w:rPr>
        <w:t>(1)</w:t>
      </w:r>
      <w:r w:rsidRPr="002C6033">
        <w:rPr>
          <w:rtl/>
          <w:lang w:bidi="fa-IR"/>
        </w:rPr>
        <w:t xml:space="preserve"> قال هم </w:t>
      </w:r>
      <w:r w:rsidR="0091168F">
        <w:rPr>
          <w:rtl/>
          <w:lang w:bidi="fa-IR"/>
        </w:rPr>
        <w:t>الأئمّة</w:t>
      </w:r>
      <w:r w:rsidR="00CF4F7F">
        <w:rPr>
          <w:rtl/>
          <w:lang w:bidi="fa-IR"/>
        </w:rPr>
        <w:t xml:space="preserve"> </w:t>
      </w:r>
      <w:r w:rsidRPr="00932244">
        <w:rPr>
          <w:rStyle w:val="libAlaemChar"/>
          <w:rtl/>
        </w:rPr>
        <w:t>عليهم‌السلام</w:t>
      </w:r>
      <w:r w:rsidRPr="002C6033">
        <w:rPr>
          <w:rtl/>
          <w:lang w:bidi="fa-IR"/>
        </w:rPr>
        <w:t xml:space="preserve"> ومن </w:t>
      </w:r>
      <w:r w:rsidR="005C1EAF">
        <w:rPr>
          <w:rtl/>
          <w:lang w:bidi="fa-IR"/>
        </w:rPr>
        <w:t>اتّبعهم</w:t>
      </w:r>
      <w:r>
        <w:rPr>
          <w:rFonts w:hint="cs"/>
          <w:rtl/>
          <w:lang w:bidi="fa-IR"/>
        </w:rPr>
        <w:t>.</w:t>
      </w:r>
    </w:p>
    <w:p w:rsidR="00AC34DC" w:rsidRPr="002C6033" w:rsidRDefault="00AC34DC" w:rsidP="00BA4765">
      <w:pPr>
        <w:pStyle w:val="libNormal"/>
        <w:rPr>
          <w:rtl/>
        </w:rPr>
      </w:pPr>
      <w:r w:rsidRPr="002C6033">
        <w:rPr>
          <w:rtl/>
        </w:rPr>
        <w:t>21</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الوشّاء </w:t>
      </w:r>
      <w:r w:rsidRPr="002C6033">
        <w:rPr>
          <w:rtl/>
        </w:rPr>
        <w:t xml:space="preserve">، عن أحمد بن عائذ ، عن ابن أذينة ، عن مالك الجهني قال قلت لأبي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قوله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وَأُوحِيَ إِلَيَّ هذَا </w:t>
      </w:r>
      <w:r w:rsidR="00C24AFC">
        <w:rPr>
          <w:rStyle w:val="libAieChar"/>
          <w:rtl/>
        </w:rPr>
        <w:t xml:space="preserve">القران </w:t>
      </w:r>
      <w:r w:rsidRPr="00775FD3">
        <w:rPr>
          <w:rStyle w:val="libAieChar"/>
          <w:rtl/>
        </w:rPr>
        <w:t xml:space="preserve">لِأُنْذِرَكُمْ بِهِ وَمَنْ بَلَغَ </w:t>
      </w:r>
      <w:r w:rsidRPr="000B7B1F">
        <w:rPr>
          <w:rtl/>
        </w:rPr>
        <w:t>»</w:t>
      </w:r>
      <w:r>
        <w:rPr>
          <w:rtl/>
        </w:rPr>
        <w:t xml:space="preserve"> </w:t>
      </w:r>
      <w:r w:rsidRPr="00BA4765">
        <w:rPr>
          <w:rStyle w:val="libFootnotenumChar"/>
          <w:rtl/>
        </w:rPr>
        <w:t>(2)</w:t>
      </w:r>
      <w:r w:rsidRPr="002C6033">
        <w:rPr>
          <w:rtl/>
        </w:rPr>
        <w:t xml:space="preserve"> قال من بلغ </w:t>
      </w:r>
      <w:r w:rsidR="009D47BA">
        <w:rPr>
          <w:rtl/>
        </w:rPr>
        <w:t xml:space="preserve">أنّ </w:t>
      </w:r>
      <w:r w:rsidRPr="002C6033">
        <w:rPr>
          <w:rtl/>
        </w:rPr>
        <w:t xml:space="preserve">يكون </w:t>
      </w:r>
      <w:r w:rsidR="005C1EAF">
        <w:rPr>
          <w:rtl/>
        </w:rPr>
        <w:t xml:space="preserve">إماماً </w:t>
      </w:r>
      <w:r w:rsidRPr="002C6033">
        <w:rPr>
          <w:rtl/>
        </w:rPr>
        <w:t>من</w:t>
      </w:r>
    </w:p>
    <w:p w:rsidR="00AC34DC" w:rsidRPr="00324B78" w:rsidRDefault="009B7AC2" w:rsidP="008D1DCC">
      <w:pPr>
        <w:pStyle w:val="libLine"/>
        <w:rPr>
          <w:rtl/>
        </w:rPr>
      </w:pPr>
      <w:r>
        <w:rPr>
          <w:rFonts w:hint="cs"/>
          <w:rtl/>
        </w:rPr>
        <w:t>________________________________________________________</w:t>
      </w:r>
    </w:p>
    <w:p w:rsidR="00AC34DC" w:rsidRPr="002C6033" w:rsidRDefault="005C1EAF" w:rsidP="00455BF3">
      <w:pPr>
        <w:pStyle w:val="libNormal0"/>
        <w:rPr>
          <w:rtl/>
        </w:rPr>
      </w:pPr>
      <w:r>
        <w:rPr>
          <w:rtl/>
        </w:rPr>
        <w:t xml:space="preserve">الحنيفيّة </w:t>
      </w:r>
      <w:r w:rsidR="00AC34DC" w:rsidRPr="002C6033">
        <w:rPr>
          <w:rtl/>
        </w:rPr>
        <w:t xml:space="preserve">ومتابعته في التوحيد الخالص ، وقال الطبرسي </w:t>
      </w:r>
      <w:r w:rsidR="00AC34DC">
        <w:rPr>
          <w:rtl/>
        </w:rPr>
        <w:t>(ره)</w:t>
      </w:r>
      <w:r w:rsidR="00AC34DC" w:rsidRPr="002C6033">
        <w:rPr>
          <w:rtl/>
        </w:rPr>
        <w:t xml:space="preserve"> أي أحق الناس بنصرة إبراهيم بالحجة أو بالمعونة للذين اتبعوه في وقته وزمانه ، وتولوه بالنصرة على عدوه </w:t>
      </w:r>
      <w:r w:rsidR="00C24AFC">
        <w:rPr>
          <w:rtl/>
        </w:rPr>
        <w:t xml:space="preserve">حتّى </w:t>
      </w:r>
      <w:r w:rsidR="00AC34DC" w:rsidRPr="002C6033">
        <w:rPr>
          <w:rtl/>
        </w:rPr>
        <w:t>ظهر أمره وعلت كلمته</w:t>
      </w:r>
      <w:r w:rsidR="00AC34DC">
        <w:rPr>
          <w:rtl/>
        </w:rPr>
        <w:t xml:space="preserve"> </w:t>
      </w:r>
      <w:r w:rsidR="00AC34DC" w:rsidRPr="000B7B1F">
        <w:rPr>
          <w:rtl/>
        </w:rPr>
        <w:t>«</w:t>
      </w:r>
      <w:r w:rsidR="00AC34DC">
        <w:rPr>
          <w:rtl/>
        </w:rPr>
        <w:t xml:space="preserve"> </w:t>
      </w:r>
      <w:r w:rsidR="00AC34DC" w:rsidRPr="00775FD3">
        <w:rPr>
          <w:rStyle w:val="libAieChar"/>
          <w:rtl/>
        </w:rPr>
        <w:t xml:space="preserve">وَهذَا </w:t>
      </w:r>
      <w:r w:rsidR="001F1F54">
        <w:rPr>
          <w:rStyle w:val="libAieChar"/>
          <w:rtl/>
        </w:rPr>
        <w:t xml:space="preserve">النبيّ </w:t>
      </w:r>
      <w:r w:rsidR="00AC34DC" w:rsidRPr="00775FD3">
        <w:rPr>
          <w:rStyle w:val="libAieChar"/>
          <w:rtl/>
        </w:rPr>
        <w:t xml:space="preserve">وَالَّذِينَ آمَنُوا </w:t>
      </w:r>
      <w:r w:rsidR="00AC34DC" w:rsidRPr="000B7B1F">
        <w:rPr>
          <w:rtl/>
        </w:rPr>
        <w:t>»</w:t>
      </w:r>
      <w:r w:rsidR="00AC34DC">
        <w:rPr>
          <w:rtl/>
        </w:rPr>
        <w:t xml:space="preserve"> </w:t>
      </w:r>
      <w:r w:rsidR="00AC34DC" w:rsidRPr="002C6033">
        <w:rPr>
          <w:rtl/>
        </w:rPr>
        <w:t xml:space="preserve">يتولون نصرته بالحجة </w:t>
      </w:r>
      <w:r w:rsidR="00261595">
        <w:rPr>
          <w:rtl/>
        </w:rPr>
        <w:t xml:space="preserve">لـمّا </w:t>
      </w:r>
      <w:r w:rsidR="0071765D">
        <w:rPr>
          <w:rtl/>
        </w:rPr>
        <w:t xml:space="preserve">كان </w:t>
      </w:r>
      <w:r w:rsidR="00AC34DC" w:rsidRPr="002C6033">
        <w:rPr>
          <w:rtl/>
        </w:rPr>
        <w:t xml:space="preserve">عليه من </w:t>
      </w:r>
      <w:r w:rsidR="0091168F">
        <w:rPr>
          <w:rtl/>
        </w:rPr>
        <w:t xml:space="preserve">الحقّ </w:t>
      </w:r>
      <w:r w:rsidR="00AC34DC" w:rsidRPr="002C6033">
        <w:rPr>
          <w:rtl/>
        </w:rPr>
        <w:t xml:space="preserve">وتنزيه </w:t>
      </w:r>
      <w:r w:rsidR="001D48AE">
        <w:rPr>
          <w:rtl/>
        </w:rPr>
        <w:t xml:space="preserve">كلّ </w:t>
      </w:r>
      <w:r w:rsidR="00AC34DC" w:rsidRPr="002C6033">
        <w:rPr>
          <w:rtl/>
        </w:rPr>
        <w:t xml:space="preserve">عيب عنه ، أي هم الذين ينبغي </w:t>
      </w:r>
      <w:r w:rsidR="009D47BA">
        <w:rPr>
          <w:rtl/>
        </w:rPr>
        <w:t xml:space="preserve">أنّ </w:t>
      </w:r>
      <w:r w:rsidR="00AC34DC" w:rsidRPr="002C6033">
        <w:rPr>
          <w:rtl/>
        </w:rPr>
        <w:t>يقولوا إنا على دين إبراهيم ولهم ولايته</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وَاللهُ وَلِيُّ الْمُؤْمِنِينَ </w:t>
      </w:r>
      <w:r w:rsidR="00AC34DC" w:rsidRPr="000B7B1F">
        <w:rPr>
          <w:rtl/>
        </w:rPr>
        <w:t>»</w:t>
      </w:r>
      <w:r w:rsidR="00AC34DC">
        <w:rPr>
          <w:rtl/>
        </w:rPr>
        <w:t xml:space="preserve"> </w:t>
      </w:r>
      <w:r w:rsidR="00AC34DC" w:rsidRPr="002C6033">
        <w:rPr>
          <w:rtl/>
        </w:rPr>
        <w:t>لأنه يتولى نصرتهم و</w:t>
      </w:r>
      <w:r w:rsidR="009D47BA">
        <w:rPr>
          <w:rtl/>
        </w:rPr>
        <w:t xml:space="preserve">إنّما </w:t>
      </w:r>
      <w:r w:rsidR="00AC34DC" w:rsidRPr="002C6033">
        <w:rPr>
          <w:rtl/>
        </w:rPr>
        <w:t xml:space="preserve">أفرد الله </w:t>
      </w:r>
      <w:r w:rsidR="001F1F54">
        <w:rPr>
          <w:rtl/>
        </w:rPr>
        <w:t xml:space="preserve">النبيّ </w:t>
      </w:r>
      <w:r w:rsidR="00AC34DC" w:rsidRPr="002C6033">
        <w:rPr>
          <w:rtl/>
        </w:rPr>
        <w:t>بالذكر تعظيما</w:t>
      </w:r>
      <w:r>
        <w:rPr>
          <w:rFonts w:hint="cs"/>
          <w:rtl/>
        </w:rPr>
        <w:t>ً</w:t>
      </w:r>
      <w:r w:rsidR="00AC34DC" w:rsidRPr="002C6033">
        <w:rPr>
          <w:rtl/>
        </w:rPr>
        <w:t xml:space="preserve"> لأمره وإجل</w:t>
      </w:r>
      <w:r>
        <w:rPr>
          <w:rFonts w:hint="cs"/>
          <w:rtl/>
        </w:rPr>
        <w:t>ا</w:t>
      </w:r>
      <w:r>
        <w:rPr>
          <w:rtl/>
        </w:rPr>
        <w:t>ل</w:t>
      </w:r>
      <w:r w:rsidR="001F1F54">
        <w:rPr>
          <w:rtl/>
        </w:rPr>
        <w:t>ا</w:t>
      </w:r>
      <w:r>
        <w:rPr>
          <w:rFonts w:hint="cs"/>
          <w:rtl/>
        </w:rPr>
        <w:t>ً</w:t>
      </w:r>
      <w:r w:rsidR="001F1F54">
        <w:rPr>
          <w:rtl/>
        </w:rPr>
        <w:t xml:space="preserve"> </w:t>
      </w:r>
      <w:r w:rsidR="00AC34DC" w:rsidRPr="002C6033">
        <w:rPr>
          <w:rtl/>
        </w:rPr>
        <w:t xml:space="preserve">لقدره ، وفي الآية دلالة على </w:t>
      </w:r>
      <w:r w:rsidR="009D47BA">
        <w:rPr>
          <w:rtl/>
        </w:rPr>
        <w:t xml:space="preserve">أنّ </w:t>
      </w:r>
      <w:r w:rsidR="00AC34DC" w:rsidRPr="002C6033">
        <w:rPr>
          <w:rtl/>
        </w:rPr>
        <w:t xml:space="preserve">الولاية تثبت بالدين لا بالنسب ، ويعضد ذلك قول أمير المؤمنين </w:t>
      </w:r>
      <w:r w:rsidR="00AC34DC" w:rsidRPr="00932244">
        <w:rPr>
          <w:rStyle w:val="libAlaemChar"/>
          <w:rtl/>
        </w:rPr>
        <w:t>عليه‌السلام</w:t>
      </w:r>
      <w:r w:rsidR="00AC34DC" w:rsidRPr="002C6033">
        <w:rPr>
          <w:rtl/>
        </w:rPr>
        <w:t xml:space="preserve"> : </w:t>
      </w:r>
      <w:r w:rsidR="009D47BA">
        <w:rPr>
          <w:rtl/>
        </w:rPr>
        <w:t xml:space="preserve">أنّ </w:t>
      </w:r>
      <w:r w:rsidR="00AC34DC" w:rsidRPr="002C6033">
        <w:rPr>
          <w:rtl/>
        </w:rPr>
        <w:t xml:space="preserve">أولى الناس بالأنبياء أعلمهم ، بما جاءوا به ، </w:t>
      </w:r>
      <w:r w:rsidR="0071765D">
        <w:rPr>
          <w:rtl/>
        </w:rPr>
        <w:t xml:space="preserve">ثمّ </w:t>
      </w:r>
      <w:r w:rsidR="00AC34DC" w:rsidRPr="002C6033">
        <w:rPr>
          <w:rtl/>
        </w:rPr>
        <w:t xml:space="preserve">تلا هذه الآية فقال : </w:t>
      </w:r>
      <w:r w:rsidR="009D47BA">
        <w:rPr>
          <w:rtl/>
        </w:rPr>
        <w:t xml:space="preserve">أنّ </w:t>
      </w:r>
      <w:r w:rsidR="00AC34DC" w:rsidRPr="002C6033">
        <w:rPr>
          <w:rtl/>
        </w:rPr>
        <w:t xml:space="preserve">ولي </w:t>
      </w:r>
      <w:r w:rsidR="0071765D">
        <w:rPr>
          <w:rtl/>
        </w:rPr>
        <w:t xml:space="preserve">محمّد </w:t>
      </w:r>
      <w:r w:rsidR="00AC34DC" w:rsidRPr="002C6033">
        <w:rPr>
          <w:rtl/>
        </w:rPr>
        <w:t>من أطاع الله و</w:t>
      </w:r>
      <w:r w:rsidR="009D47BA">
        <w:rPr>
          <w:rtl/>
        </w:rPr>
        <w:t xml:space="preserve">أنّ </w:t>
      </w:r>
      <w:r w:rsidR="00AC34DC" w:rsidRPr="002C6033">
        <w:rPr>
          <w:rtl/>
        </w:rPr>
        <w:t xml:space="preserve">بعدت لحمته </w:t>
      </w:r>
      <w:r w:rsidR="00AC34DC" w:rsidRPr="00BA4765">
        <w:rPr>
          <w:rStyle w:val="libFootnotenumChar"/>
          <w:rtl/>
        </w:rPr>
        <w:t>(3)</w:t>
      </w:r>
      <w:r w:rsidR="00AC34DC" w:rsidRPr="002C6033">
        <w:rPr>
          <w:rtl/>
        </w:rPr>
        <w:t xml:space="preserve"> و</w:t>
      </w:r>
      <w:r w:rsidR="009D47BA">
        <w:rPr>
          <w:rtl/>
        </w:rPr>
        <w:t xml:space="preserve">أنّ </w:t>
      </w:r>
      <w:r w:rsidR="00AC34DC" w:rsidRPr="002C6033">
        <w:rPr>
          <w:rtl/>
        </w:rPr>
        <w:t xml:space="preserve">عدو </w:t>
      </w:r>
      <w:r w:rsidR="0071765D">
        <w:rPr>
          <w:rtl/>
        </w:rPr>
        <w:t xml:space="preserve">محمّد </w:t>
      </w:r>
      <w:r w:rsidR="00AC34DC" w:rsidRPr="002C6033">
        <w:rPr>
          <w:rtl/>
        </w:rPr>
        <w:t>من عصى الله و</w:t>
      </w:r>
      <w:r w:rsidR="009D47BA">
        <w:rPr>
          <w:rtl/>
        </w:rPr>
        <w:t xml:space="preserve">أنّ </w:t>
      </w:r>
      <w:r w:rsidR="00AC34DC" w:rsidRPr="002C6033">
        <w:rPr>
          <w:rtl/>
        </w:rPr>
        <w:t>قربت قرابته ، انتهى.</w:t>
      </w:r>
    </w:p>
    <w:p w:rsidR="00AC34DC" w:rsidRPr="002C6033" w:rsidRDefault="00AC34DC" w:rsidP="00BA4765">
      <w:pPr>
        <w:pStyle w:val="libNormal"/>
        <w:rPr>
          <w:rtl/>
        </w:rPr>
      </w:pPr>
      <w:r w:rsidRPr="002C6033">
        <w:rPr>
          <w:rtl/>
        </w:rPr>
        <w:t>وقال البيضاوي</w:t>
      </w:r>
      <w:r w:rsidR="005C1EAF">
        <w:rPr>
          <w:rFonts w:hint="cs"/>
          <w:rtl/>
        </w:rPr>
        <w:t xml:space="preserve"> :</w:t>
      </w:r>
      <w:r>
        <w:rPr>
          <w:rtl/>
        </w:rPr>
        <w:t xml:space="preserve"> </w:t>
      </w:r>
      <w:r w:rsidR="009D47BA" w:rsidRPr="005C1EAF">
        <w:rPr>
          <w:rtl/>
        </w:rPr>
        <w:t xml:space="preserve">أنّ </w:t>
      </w:r>
      <w:r w:rsidRPr="005C1EAF">
        <w:rPr>
          <w:rtl/>
        </w:rPr>
        <w:t>أَوْلَى النَّاسِ بِإِبْراهِيمَ ،</w:t>
      </w:r>
      <w:r w:rsidRPr="002C6033">
        <w:rPr>
          <w:rtl/>
        </w:rPr>
        <w:t xml:space="preserve"> أي أخصهم به وأقربهم منه من الولي وهو القرب</w:t>
      </w:r>
      <w:r w:rsidRPr="00AE2C84">
        <w:rPr>
          <w:rtl/>
        </w:rPr>
        <w:t xml:space="preserve"> </w:t>
      </w:r>
      <w:r w:rsidRPr="000B7B1F">
        <w:rPr>
          <w:rtl/>
        </w:rPr>
        <w:t>«</w:t>
      </w:r>
      <w:r>
        <w:rPr>
          <w:rtl/>
        </w:rPr>
        <w:t xml:space="preserve"> </w:t>
      </w:r>
      <w:r w:rsidRPr="00775FD3">
        <w:rPr>
          <w:rStyle w:val="libAieChar"/>
          <w:rtl/>
        </w:rPr>
        <w:t xml:space="preserve">لَلَّذِينَ اتَّبَعُوهُ </w:t>
      </w:r>
      <w:r w:rsidRPr="000B7B1F">
        <w:rPr>
          <w:rtl/>
        </w:rPr>
        <w:t>»</w:t>
      </w:r>
      <w:r>
        <w:rPr>
          <w:rtl/>
        </w:rPr>
        <w:t xml:space="preserve"> </w:t>
      </w:r>
      <w:r w:rsidRPr="002C6033">
        <w:rPr>
          <w:rtl/>
        </w:rPr>
        <w:t>من أمته</w:t>
      </w:r>
      <w:r w:rsidRPr="00AE2C84">
        <w:rPr>
          <w:rtl/>
        </w:rPr>
        <w:t xml:space="preserve"> </w:t>
      </w:r>
      <w:r w:rsidRPr="000B7B1F">
        <w:rPr>
          <w:rtl/>
        </w:rPr>
        <w:t>«</w:t>
      </w:r>
      <w:r>
        <w:rPr>
          <w:rtl/>
        </w:rPr>
        <w:t xml:space="preserve"> </w:t>
      </w:r>
      <w:r w:rsidRPr="00775FD3">
        <w:rPr>
          <w:rStyle w:val="libAieChar"/>
          <w:rtl/>
        </w:rPr>
        <w:t xml:space="preserve">وَهذَا </w:t>
      </w:r>
      <w:r w:rsidR="001F1F54">
        <w:rPr>
          <w:rStyle w:val="libAieChar"/>
          <w:rtl/>
        </w:rPr>
        <w:t xml:space="preserve">النبيّ </w:t>
      </w:r>
      <w:r w:rsidRPr="00775FD3">
        <w:rPr>
          <w:rStyle w:val="libAieChar"/>
          <w:rtl/>
        </w:rPr>
        <w:t xml:space="preserve">وَالَّذِينَ آمَنُوا </w:t>
      </w:r>
      <w:r w:rsidRPr="000B7B1F">
        <w:rPr>
          <w:rtl/>
        </w:rPr>
        <w:t>»</w:t>
      </w:r>
      <w:r>
        <w:rPr>
          <w:rtl/>
        </w:rPr>
        <w:t xml:space="preserve"> </w:t>
      </w:r>
      <w:r w:rsidRPr="002C6033">
        <w:rPr>
          <w:rtl/>
        </w:rPr>
        <w:t xml:space="preserve">لموافقتهم له في أكثر ما شرع لهم على الأصالة ، وقرئ وهذا </w:t>
      </w:r>
      <w:r w:rsidR="001F1F54">
        <w:rPr>
          <w:rtl/>
        </w:rPr>
        <w:t xml:space="preserve">النبيّ </w:t>
      </w:r>
      <w:r w:rsidRPr="002C6033">
        <w:rPr>
          <w:rtl/>
        </w:rPr>
        <w:t>بالنصب عطفا على الهاء في اتب</w:t>
      </w:r>
      <w:r w:rsidR="005C1EAF">
        <w:rPr>
          <w:rFonts w:hint="cs"/>
          <w:rtl/>
        </w:rPr>
        <w:t>ّ</w:t>
      </w:r>
      <w:r w:rsidRPr="002C6033">
        <w:rPr>
          <w:rtl/>
        </w:rPr>
        <w:t>عوه ، وبالجر</w:t>
      </w:r>
      <w:r w:rsidR="005C1EAF">
        <w:rPr>
          <w:rFonts w:hint="cs"/>
          <w:rtl/>
        </w:rPr>
        <w:t>ّ</w:t>
      </w:r>
      <w:r w:rsidRPr="002C6033">
        <w:rPr>
          <w:rtl/>
        </w:rPr>
        <w:t xml:space="preserve"> عطفا</w:t>
      </w:r>
      <w:r w:rsidR="005C1EAF">
        <w:rPr>
          <w:rFonts w:hint="cs"/>
          <w:rtl/>
        </w:rPr>
        <w:t>ً</w:t>
      </w:r>
      <w:r w:rsidRPr="002C6033">
        <w:rPr>
          <w:rtl/>
        </w:rPr>
        <w:t xml:space="preserve"> على إبراهيم ، انتهى.</w:t>
      </w:r>
    </w:p>
    <w:p w:rsidR="00AC34DC" w:rsidRPr="002C6033" w:rsidRDefault="00AC34DC" w:rsidP="00BA4765">
      <w:pPr>
        <w:pStyle w:val="libNormal"/>
        <w:rPr>
          <w:rtl/>
        </w:rPr>
      </w:pPr>
      <w:r w:rsidRPr="005C1EAF">
        <w:rPr>
          <w:rtl/>
        </w:rPr>
        <w:t xml:space="preserve">قوله </w:t>
      </w:r>
      <w:r w:rsidRPr="00932244">
        <w:rPr>
          <w:rStyle w:val="libAlaemChar"/>
          <w:rtl/>
        </w:rPr>
        <w:t>عليه‌السلام</w:t>
      </w:r>
      <w:r w:rsidRPr="005C1EAF">
        <w:rPr>
          <w:rtl/>
        </w:rPr>
        <w:t xml:space="preserve"> : هم </w:t>
      </w:r>
      <w:r w:rsidR="0091168F" w:rsidRPr="005C1EAF">
        <w:rPr>
          <w:rtl/>
        </w:rPr>
        <w:t>الأئمّة</w:t>
      </w:r>
      <w:r w:rsidR="00CF4F7F" w:rsidRPr="005C1EAF">
        <w:rPr>
          <w:rtl/>
        </w:rPr>
        <w:t xml:space="preserve"> </w:t>
      </w:r>
      <w:r w:rsidRPr="005C1EAF">
        <w:rPr>
          <w:rtl/>
        </w:rPr>
        <w:t xml:space="preserve">ومن </w:t>
      </w:r>
      <w:r w:rsidR="005C1EAF" w:rsidRPr="005C1EAF">
        <w:rPr>
          <w:rtl/>
        </w:rPr>
        <w:t>اتّبعهم</w:t>
      </w:r>
      <w:r w:rsidRPr="005C1EAF">
        <w:rPr>
          <w:rtl/>
        </w:rPr>
        <w:t xml:space="preserve"> ،</w:t>
      </w:r>
      <w:r w:rsidRPr="002C6033">
        <w:rPr>
          <w:rtl/>
        </w:rPr>
        <w:t xml:space="preserve"> لا ريب في </w:t>
      </w:r>
      <w:r w:rsidR="009D47BA">
        <w:rPr>
          <w:rtl/>
        </w:rPr>
        <w:t xml:space="preserve">أنّ </w:t>
      </w:r>
      <w:r w:rsidRPr="002C6033">
        <w:rPr>
          <w:rtl/>
        </w:rPr>
        <w:t xml:space="preserve">المؤمن لا يطلق </w:t>
      </w:r>
      <w:r w:rsidR="001F1F54">
        <w:rPr>
          <w:rtl/>
        </w:rPr>
        <w:t xml:space="preserve">إلّا </w:t>
      </w:r>
      <w:r w:rsidRPr="002C6033">
        <w:rPr>
          <w:rtl/>
        </w:rPr>
        <w:t xml:space="preserve">عليهم وعلى من </w:t>
      </w:r>
      <w:r w:rsidR="005C1EAF">
        <w:rPr>
          <w:rtl/>
        </w:rPr>
        <w:t>اتّبعهم</w:t>
      </w:r>
      <w:r w:rsidRPr="002C6033">
        <w:rPr>
          <w:rtl/>
        </w:rPr>
        <w:t xml:space="preserve"> وسائر الفرق منافقون بل مشركون.</w:t>
      </w:r>
    </w:p>
    <w:p w:rsidR="00AC34DC" w:rsidRDefault="00AC34DC" w:rsidP="00BA4765">
      <w:pPr>
        <w:pStyle w:val="libNormal"/>
        <w:rPr>
          <w:rtl/>
          <w:lang w:bidi="fa-IR"/>
        </w:rPr>
      </w:pPr>
      <w:r w:rsidRPr="006C1748">
        <w:rPr>
          <w:rStyle w:val="libBold2Char"/>
          <w:rtl/>
        </w:rPr>
        <w:t>الحديث الحادي والعشرون</w:t>
      </w:r>
      <w:r w:rsidRPr="002C6033">
        <w:rPr>
          <w:rtl/>
          <w:lang w:bidi="fa-IR"/>
        </w:rPr>
        <w:t xml:space="preserve"> : كالسابق.</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وَمَنْ بَلَغَ </w:t>
      </w:r>
      <w:r w:rsidRPr="000B7B1F">
        <w:rPr>
          <w:rtl/>
        </w:rPr>
        <w:t>»</w:t>
      </w:r>
      <w:r>
        <w:rPr>
          <w:rtl/>
        </w:rPr>
        <w:t xml:space="preserve"> </w:t>
      </w:r>
      <w:r w:rsidRPr="002C6033">
        <w:rPr>
          <w:rtl/>
        </w:rPr>
        <w:t>أكثر المفسرين جعلوه معطوفا</w:t>
      </w:r>
      <w:r w:rsidR="005C1EAF">
        <w:rPr>
          <w:rFonts w:hint="cs"/>
          <w:rtl/>
        </w:rPr>
        <w:t>ً</w:t>
      </w:r>
      <w:r w:rsidRPr="002C6033">
        <w:rPr>
          <w:rtl/>
        </w:rPr>
        <w:t xml:space="preserve"> على ضمير المخاطب </w:t>
      </w:r>
      <w:r w:rsidRPr="005C1EAF">
        <w:rPr>
          <w:rtl/>
        </w:rPr>
        <w:t>في قوله :</w:t>
      </w:r>
      <w:r>
        <w:rPr>
          <w:rFonts w:hint="cs"/>
          <w:rtl/>
        </w:rPr>
        <w:t xml:space="preserve"> </w:t>
      </w:r>
      <w:r w:rsidRPr="000B7B1F">
        <w:rPr>
          <w:rtl/>
        </w:rPr>
        <w:t>«</w:t>
      </w:r>
      <w:r>
        <w:rPr>
          <w:rtl/>
        </w:rPr>
        <w:t xml:space="preserve"> </w:t>
      </w:r>
      <w:r w:rsidRPr="00775FD3">
        <w:rPr>
          <w:rStyle w:val="libAieChar"/>
          <w:rtl/>
        </w:rPr>
        <w:t xml:space="preserve">لِأُنْذِرَكُمْ </w:t>
      </w:r>
      <w:r w:rsidRPr="000B7B1F">
        <w:rPr>
          <w:rtl/>
        </w:rPr>
        <w:t>»</w:t>
      </w:r>
      <w:r>
        <w:rPr>
          <w:rtl/>
        </w:rPr>
        <w:t xml:space="preserve"> </w:t>
      </w:r>
      <w:r w:rsidRPr="002C6033">
        <w:rPr>
          <w:rtl/>
        </w:rPr>
        <w:t>ووجهوا الخطاب إلى الحاضرين أو الموجودين ، وفس</w:t>
      </w:r>
      <w:r w:rsidR="005C1EAF">
        <w:rPr>
          <w:rFonts w:hint="cs"/>
          <w:rtl/>
        </w:rPr>
        <w:t>ّ</w:t>
      </w:r>
      <w:r w:rsidRPr="002C6033">
        <w:rPr>
          <w:rtl/>
        </w:rPr>
        <w:t>روا من بلغ بمن</w:t>
      </w:r>
    </w:p>
    <w:p w:rsidR="00AC34DC" w:rsidRPr="002C6033" w:rsidRDefault="00AC34DC" w:rsidP="008D1DCC">
      <w:pPr>
        <w:pStyle w:val="libLine"/>
        <w:rPr>
          <w:rtl/>
        </w:rPr>
      </w:pPr>
      <w:r w:rsidRPr="002C6033">
        <w:rPr>
          <w:rtl/>
        </w:rPr>
        <w:t>__________________</w:t>
      </w:r>
    </w:p>
    <w:p w:rsidR="00AC34DC" w:rsidRPr="002C6033" w:rsidRDefault="00AC34DC" w:rsidP="005C1EAF">
      <w:pPr>
        <w:pStyle w:val="libFootnote0"/>
        <w:rPr>
          <w:rtl/>
          <w:lang w:bidi="fa-IR"/>
        </w:rPr>
      </w:pPr>
      <w:r>
        <w:rPr>
          <w:rtl/>
        </w:rPr>
        <w:t>(</w:t>
      </w:r>
      <w:r w:rsidRPr="002C6033">
        <w:rPr>
          <w:rtl/>
        </w:rPr>
        <w:t xml:space="preserve">1) سورة آل </w:t>
      </w:r>
      <w:r w:rsidR="00CF4F7F">
        <w:rPr>
          <w:rtl/>
        </w:rPr>
        <w:t xml:space="preserve">عمران </w:t>
      </w:r>
      <w:r w:rsidRPr="002C6033">
        <w:rPr>
          <w:rtl/>
        </w:rPr>
        <w:t>: 67.</w:t>
      </w:r>
      <w:r w:rsidR="005C1EAF">
        <w:rPr>
          <w:rFonts w:hint="cs"/>
          <w:rtl/>
        </w:rPr>
        <w:t xml:space="preserve"> </w:t>
      </w:r>
      <w:r>
        <w:rPr>
          <w:rtl/>
        </w:rPr>
        <w:t>(</w:t>
      </w:r>
      <w:r w:rsidRPr="002C6033">
        <w:rPr>
          <w:rtl/>
        </w:rPr>
        <w:t>2) سورة الأنعام : 18.</w:t>
      </w:r>
    </w:p>
    <w:p w:rsidR="00AC34DC" w:rsidRPr="002C6033" w:rsidRDefault="00AC34DC" w:rsidP="008D1DCC">
      <w:pPr>
        <w:pStyle w:val="libFootnote0"/>
        <w:rPr>
          <w:rtl/>
          <w:lang w:bidi="fa-IR"/>
        </w:rPr>
      </w:pPr>
      <w:r>
        <w:rPr>
          <w:rtl/>
        </w:rPr>
        <w:t>(</w:t>
      </w:r>
      <w:r w:rsidR="005C1EAF">
        <w:rPr>
          <w:rtl/>
        </w:rPr>
        <w:t>3) الل</w:t>
      </w:r>
      <w:r w:rsidRPr="002C6033">
        <w:rPr>
          <w:rtl/>
        </w:rPr>
        <w:t>حمة</w:t>
      </w:r>
      <w:r>
        <w:rPr>
          <w:rtl/>
        </w:rPr>
        <w:t xml:space="preserve"> </w:t>
      </w:r>
      <w:r w:rsidR="00A614CC">
        <w:rPr>
          <w:rtl/>
        </w:rPr>
        <w:t xml:space="preserve">- </w:t>
      </w:r>
      <w:r w:rsidRPr="002C6033">
        <w:rPr>
          <w:rtl/>
        </w:rPr>
        <w:t>ب</w:t>
      </w:r>
      <w:r w:rsidR="005C1EAF">
        <w:rPr>
          <w:rtl/>
        </w:rPr>
        <w:t>ضم</w:t>
      </w:r>
      <w:r w:rsidR="000E7811">
        <w:rPr>
          <w:rtl/>
        </w:rPr>
        <w:t xml:space="preserve"> </w:t>
      </w:r>
      <w:r w:rsidRPr="002C6033">
        <w:rPr>
          <w:rtl/>
        </w:rPr>
        <w:t>اللام وسكون الحاء</w:t>
      </w:r>
      <w:r>
        <w:rPr>
          <w:rtl/>
        </w:rPr>
        <w:t xml:space="preserve"> </w:t>
      </w:r>
      <w:r w:rsidR="00A614CC">
        <w:rPr>
          <w:rtl/>
        </w:rPr>
        <w:t xml:space="preserve">- </w:t>
      </w:r>
      <w:r w:rsidRPr="002C6033">
        <w:rPr>
          <w:rtl/>
        </w:rPr>
        <w:t>: القرابة.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آل </w:t>
      </w:r>
      <w:r w:rsidR="0071765D">
        <w:rPr>
          <w:rtl/>
        </w:rPr>
        <w:t xml:space="preserve">محمّد </w:t>
      </w:r>
      <w:r w:rsidRPr="002C6033">
        <w:rPr>
          <w:rtl/>
        </w:rPr>
        <w:t xml:space="preserve">فهو ينذر </w:t>
      </w:r>
      <w:r w:rsidR="009D47BA">
        <w:rPr>
          <w:rtl/>
        </w:rPr>
        <w:t xml:space="preserve">بالقران </w:t>
      </w:r>
      <w:r w:rsidRPr="002C6033">
        <w:rPr>
          <w:rtl/>
        </w:rPr>
        <w:t xml:space="preserve">كما أنذر به رسول الله </w:t>
      </w:r>
      <w:r w:rsidRPr="00932244">
        <w:rPr>
          <w:rStyle w:val="libAlaemChar"/>
          <w:rtl/>
        </w:rPr>
        <w:t>صلى‌الله‌عليه‌وآله</w:t>
      </w:r>
      <w:r>
        <w:rPr>
          <w:rFonts w:hint="cs"/>
          <w:rtl/>
        </w:rPr>
        <w:t>.</w:t>
      </w:r>
    </w:p>
    <w:p w:rsidR="00AC34DC" w:rsidRPr="002C6033" w:rsidRDefault="00AC34DC" w:rsidP="00BA4765">
      <w:pPr>
        <w:pStyle w:val="libNormal"/>
        <w:rPr>
          <w:rtl/>
        </w:rPr>
      </w:pPr>
      <w:r w:rsidRPr="002C6033">
        <w:rPr>
          <w:rtl/>
        </w:rPr>
        <w:t>22</w:t>
      </w:r>
      <w:r>
        <w:rPr>
          <w:rtl/>
        </w:rPr>
        <w:t xml:space="preserve"> </w:t>
      </w:r>
      <w:r w:rsidR="00A614CC">
        <w:rPr>
          <w:rtl/>
        </w:rPr>
        <w:t xml:space="preserve">- </w:t>
      </w:r>
      <w:r w:rsidR="00065CC2">
        <w:rPr>
          <w:rtl/>
        </w:rPr>
        <w:t xml:space="preserve">عدّة </w:t>
      </w:r>
      <w:r w:rsidRPr="002C6033">
        <w:rPr>
          <w:rtl/>
        </w:rPr>
        <w:t xml:space="preserve">من أصحابنا ، عن أحمد بن </w:t>
      </w:r>
      <w:r w:rsidR="0071765D">
        <w:rPr>
          <w:rtl/>
        </w:rPr>
        <w:t xml:space="preserve">محمّد </w:t>
      </w:r>
      <w:r w:rsidRPr="002C6033">
        <w:rPr>
          <w:rtl/>
        </w:rPr>
        <w:t xml:space="preserve">، عن </w:t>
      </w:r>
      <w:r w:rsidR="00935CFD">
        <w:rPr>
          <w:rtl/>
        </w:rPr>
        <w:t xml:space="preserve">عليّ </w:t>
      </w:r>
      <w:r w:rsidRPr="002C6033">
        <w:rPr>
          <w:rtl/>
        </w:rPr>
        <w:t xml:space="preserve">بن الحكم ، عن مفضل بن صالح ، عن جابر ، عن أبي جعفر </w:t>
      </w:r>
      <w:r w:rsidRPr="00932244">
        <w:rPr>
          <w:rStyle w:val="libAlaemChar"/>
          <w:rtl/>
        </w:rPr>
        <w:t>عليه‌السلام</w:t>
      </w:r>
      <w:r w:rsidRPr="002C6033">
        <w:rPr>
          <w:rtl/>
        </w:rPr>
        <w:t xml:space="preserve"> في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وَلَقَدْ عَهِدْنا إِلى آدَمَ مِنْ قَبْلُ فَنَسِيَ وَلَمْ نَجِدْ لَهُ عَزْماً </w:t>
      </w:r>
      <w:r w:rsidRPr="000B7B1F">
        <w:rPr>
          <w:rtl/>
        </w:rPr>
        <w:t>»</w:t>
      </w:r>
      <w:r>
        <w:rPr>
          <w:rtl/>
        </w:rPr>
        <w:t xml:space="preserve"> </w:t>
      </w:r>
      <w:r w:rsidRPr="00BA4765">
        <w:rPr>
          <w:rStyle w:val="libFootnotenumChar"/>
          <w:rtl/>
        </w:rPr>
        <w:t>(1)</w:t>
      </w:r>
      <w:r w:rsidRPr="002C6033">
        <w:rPr>
          <w:rtl/>
        </w:rPr>
        <w:t xml:space="preserve"> قال عهدنا إليه في </w:t>
      </w:r>
      <w:r w:rsidR="0071765D">
        <w:rPr>
          <w:rtl/>
        </w:rPr>
        <w:t xml:space="preserve">محمّد </w:t>
      </w:r>
      <w:r w:rsidRPr="002C6033">
        <w:rPr>
          <w:rtl/>
        </w:rPr>
        <w:t>و</w:t>
      </w:r>
      <w:r w:rsidR="0091168F">
        <w:rPr>
          <w:rtl/>
        </w:rPr>
        <w:t>الأئمّة</w:t>
      </w:r>
      <w:r w:rsidR="00CF4F7F">
        <w:rPr>
          <w:rtl/>
        </w:rPr>
        <w:t xml:space="preserve"> </w:t>
      </w:r>
      <w:r w:rsidRPr="002C6033">
        <w:rPr>
          <w:rtl/>
        </w:rPr>
        <w:t xml:space="preserve">من بعده فترك ولم يكن له عزم </w:t>
      </w:r>
      <w:r w:rsidR="0091168F">
        <w:rPr>
          <w:rtl/>
        </w:rPr>
        <w:t xml:space="preserve">أنّهم </w:t>
      </w:r>
      <w:r w:rsidRPr="002C6033">
        <w:rPr>
          <w:rtl/>
        </w:rPr>
        <w:t>هكذا و</w:t>
      </w:r>
      <w:r w:rsidR="009D47BA">
        <w:rPr>
          <w:rtl/>
        </w:rPr>
        <w:t xml:space="preserve">إنّما </w:t>
      </w:r>
      <w:r w:rsidRPr="002C6033">
        <w:rPr>
          <w:rtl/>
        </w:rPr>
        <w:t xml:space="preserve">سمي أولو العزم أولي العزم لأنه عهد إليهم في </w:t>
      </w:r>
      <w:r w:rsidR="0071765D">
        <w:rPr>
          <w:rtl/>
        </w:rPr>
        <w:t xml:space="preserve">محمّد </w:t>
      </w:r>
      <w:r w:rsidRPr="002C6033">
        <w:rPr>
          <w:rtl/>
        </w:rPr>
        <w:t xml:space="preserve">والأوصياء من بعده والمهدي وسيرته وأجمع عزمهم على </w:t>
      </w:r>
      <w:r w:rsidR="009D47BA">
        <w:rPr>
          <w:rtl/>
        </w:rPr>
        <w:t xml:space="preserve">أنّ </w:t>
      </w:r>
      <w:r w:rsidRPr="002C6033">
        <w:rPr>
          <w:rtl/>
        </w:rPr>
        <w:t>ذلك كذلك والإقرار به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بلغه من الغائبين أو المعدومين ، وعلى تفسيره </w:t>
      </w:r>
      <w:r w:rsidRPr="00932244">
        <w:rPr>
          <w:rStyle w:val="libAlaemChar"/>
          <w:rtl/>
        </w:rPr>
        <w:t>عليه‌السلام</w:t>
      </w:r>
      <w:r w:rsidRPr="002C6033">
        <w:rPr>
          <w:rtl/>
        </w:rPr>
        <w:t xml:space="preserve"> في موضع رفع عطفا</w:t>
      </w:r>
      <w:r w:rsidR="00582DA3">
        <w:rPr>
          <w:rFonts w:hint="cs"/>
          <w:rtl/>
        </w:rPr>
        <w:t>ً</w:t>
      </w:r>
      <w:r w:rsidRPr="002C6033">
        <w:rPr>
          <w:rtl/>
        </w:rPr>
        <w:t xml:space="preserve"> على الضمير المرفوع « في أنذركم » ويجوز الفصل بين المعطوف والمعطوف عليه ، وقيل : هو مبتدأ بتقدير من بلغ فهو ينذركم ، فيكون من عطف الجملة على الجملة ، والمراد بمن بلغ حينئذ</w:t>
      </w:r>
      <w:r w:rsidR="00582DA3">
        <w:rPr>
          <w:rFonts w:hint="cs"/>
          <w:rtl/>
        </w:rPr>
        <w:t>ٍ</w:t>
      </w:r>
      <w:r w:rsidRPr="002C6033">
        <w:rPr>
          <w:rtl/>
        </w:rPr>
        <w:t xml:space="preserve"> من كمل أو وصل حد الإنذار وصار أهلا</w:t>
      </w:r>
      <w:r w:rsidR="00582DA3">
        <w:rPr>
          <w:rFonts w:hint="cs"/>
          <w:rtl/>
        </w:rPr>
        <w:t>ً</w:t>
      </w:r>
      <w:r w:rsidRPr="002C6033">
        <w:rPr>
          <w:rtl/>
        </w:rPr>
        <w:t xml:space="preserve"> له.</w:t>
      </w:r>
    </w:p>
    <w:p w:rsidR="00AC34DC" w:rsidRPr="002C6033" w:rsidRDefault="00AC34DC" w:rsidP="00BA4765">
      <w:pPr>
        <w:pStyle w:val="libNormal"/>
        <w:rPr>
          <w:rtl/>
          <w:lang w:bidi="fa-IR"/>
        </w:rPr>
      </w:pPr>
      <w:r w:rsidRPr="006C1748">
        <w:rPr>
          <w:rStyle w:val="libBold2Char"/>
          <w:rtl/>
        </w:rPr>
        <w:t>الحديث الثاني والعشرون</w:t>
      </w:r>
      <w:r w:rsidRPr="002C6033">
        <w:rPr>
          <w:rtl/>
          <w:lang w:bidi="fa-IR"/>
        </w:rPr>
        <w:t xml:space="preserve"> : ضعيف.</w:t>
      </w:r>
    </w:p>
    <w:p w:rsidR="00AC34DC" w:rsidRPr="002C6033" w:rsidRDefault="00AC34DC" w:rsidP="00BA4765">
      <w:pPr>
        <w:pStyle w:val="libNormal"/>
        <w:rPr>
          <w:rtl/>
        </w:rPr>
      </w:pPr>
      <w:r w:rsidRPr="00C743B8">
        <w:rPr>
          <w:rtl/>
        </w:rPr>
        <w:t>قوله : فترك ، تفسير</w:t>
      </w:r>
      <w:r w:rsidRPr="00582DA3">
        <w:rPr>
          <w:rtl/>
        </w:rPr>
        <w:t xml:space="preserve"> </w:t>
      </w:r>
      <w:r w:rsidRPr="002C6033">
        <w:rPr>
          <w:rtl/>
        </w:rPr>
        <w:t>للنسي</w:t>
      </w:r>
      <w:r w:rsidR="009D47BA">
        <w:rPr>
          <w:rtl/>
        </w:rPr>
        <w:t xml:space="preserve">أنّ </w:t>
      </w:r>
      <w:r w:rsidRPr="002C6033">
        <w:rPr>
          <w:rtl/>
        </w:rPr>
        <w:t xml:space="preserve">بالترك كما فسر به أكثر </w:t>
      </w:r>
      <w:r w:rsidR="000E7811">
        <w:rPr>
          <w:rtl/>
        </w:rPr>
        <w:t>المفسّرون</w:t>
      </w:r>
      <w:r w:rsidR="009D47BA">
        <w:rPr>
          <w:rtl/>
        </w:rPr>
        <w:t xml:space="preserve"> </w:t>
      </w:r>
      <w:r w:rsidR="001F1F54">
        <w:rPr>
          <w:rtl/>
        </w:rPr>
        <w:t>أيضاً</w:t>
      </w:r>
      <w:r w:rsidR="003223CD">
        <w:rPr>
          <w:rtl/>
        </w:rPr>
        <w:t xml:space="preserve"> </w:t>
      </w:r>
      <w:r w:rsidRPr="002C6033">
        <w:rPr>
          <w:rtl/>
        </w:rPr>
        <w:t xml:space="preserve">، قال الطبرسي </w:t>
      </w:r>
      <w:r>
        <w:rPr>
          <w:rtl/>
        </w:rPr>
        <w:t>(ره)</w:t>
      </w:r>
      <w:r w:rsidRPr="002C6033">
        <w:rPr>
          <w:rtl/>
        </w:rPr>
        <w:t xml:space="preserve"> في تفسير هذا الآية : أمرناه وأوصينا إليه </w:t>
      </w:r>
      <w:r w:rsidR="009D47BA">
        <w:rPr>
          <w:rtl/>
        </w:rPr>
        <w:t xml:space="preserve">أنّ </w:t>
      </w:r>
      <w:r w:rsidRPr="002C6033">
        <w:rPr>
          <w:rtl/>
        </w:rPr>
        <w:t>لا يقرب الشجرة ولا يأ</w:t>
      </w:r>
      <w:r w:rsidR="001D48AE">
        <w:rPr>
          <w:rtl/>
        </w:rPr>
        <w:t xml:space="preserve">كلّ </w:t>
      </w:r>
      <w:r w:rsidRPr="002C6033">
        <w:rPr>
          <w:rtl/>
        </w:rPr>
        <w:t>منها فترك الأ</w:t>
      </w:r>
      <w:r w:rsidR="001F1F54">
        <w:rPr>
          <w:rtl/>
        </w:rPr>
        <w:t xml:space="preserve">مرّ </w:t>
      </w:r>
      <w:r w:rsidRPr="002C6033">
        <w:rPr>
          <w:rtl/>
        </w:rPr>
        <w:t>عن ابن عباس</w:t>
      </w:r>
      <w:r>
        <w:rPr>
          <w:rtl/>
        </w:rPr>
        <w:t xml:space="preserve"> </w:t>
      </w:r>
      <w:r w:rsidRPr="000B7B1F">
        <w:rPr>
          <w:rtl/>
        </w:rPr>
        <w:t>«</w:t>
      </w:r>
      <w:r>
        <w:rPr>
          <w:rtl/>
        </w:rPr>
        <w:t xml:space="preserve"> </w:t>
      </w:r>
      <w:r w:rsidRPr="00775FD3">
        <w:rPr>
          <w:rStyle w:val="libAieChar"/>
          <w:rtl/>
        </w:rPr>
        <w:t xml:space="preserve">وَلَمْ نَجِدْ لَهُ عَزْماً </w:t>
      </w:r>
      <w:r w:rsidRPr="000B7B1F">
        <w:rPr>
          <w:rtl/>
        </w:rPr>
        <w:t>»</w:t>
      </w:r>
      <w:r>
        <w:rPr>
          <w:rtl/>
        </w:rPr>
        <w:t xml:space="preserve"> </w:t>
      </w:r>
      <w:r w:rsidRPr="002C6033">
        <w:rPr>
          <w:rtl/>
        </w:rPr>
        <w:t>ثابتا</w:t>
      </w:r>
      <w:r w:rsidR="00582DA3">
        <w:rPr>
          <w:rFonts w:hint="cs"/>
          <w:rtl/>
        </w:rPr>
        <w:t>ً</w:t>
      </w:r>
      <w:r w:rsidRPr="002C6033">
        <w:rPr>
          <w:rtl/>
        </w:rPr>
        <w:t xml:space="preserve"> وقيل : معناه فنسي من النسي</w:t>
      </w:r>
      <w:r w:rsidR="009D47BA">
        <w:rPr>
          <w:rtl/>
        </w:rPr>
        <w:t xml:space="preserve">أنّ </w:t>
      </w:r>
      <w:r w:rsidR="003F3B4B">
        <w:rPr>
          <w:rtl/>
        </w:rPr>
        <w:t xml:space="preserve">الّذي </w:t>
      </w:r>
      <w:r w:rsidRPr="002C6033">
        <w:rPr>
          <w:rtl/>
        </w:rPr>
        <w:t>هو السهو ، ولم نجد له عزما على الذنب لأن</w:t>
      </w:r>
      <w:r w:rsidR="00582DA3">
        <w:rPr>
          <w:rFonts w:hint="cs"/>
          <w:rtl/>
        </w:rPr>
        <w:t>ّ</w:t>
      </w:r>
      <w:r w:rsidRPr="002C6033">
        <w:rPr>
          <w:rtl/>
        </w:rPr>
        <w:t>ه أخطأ ولم يتعم</w:t>
      </w:r>
      <w:r w:rsidR="00582DA3">
        <w:rPr>
          <w:rFonts w:hint="cs"/>
          <w:rtl/>
        </w:rPr>
        <w:t>ّ</w:t>
      </w:r>
      <w:r w:rsidRPr="002C6033">
        <w:rPr>
          <w:rtl/>
        </w:rPr>
        <w:t xml:space="preserve">د ، وقيل : ولم نجد له حفظا </w:t>
      </w:r>
      <w:r w:rsidR="00261595">
        <w:rPr>
          <w:rtl/>
        </w:rPr>
        <w:t xml:space="preserve">لـمّا </w:t>
      </w:r>
      <w:r w:rsidRPr="002C6033">
        <w:rPr>
          <w:rtl/>
        </w:rPr>
        <w:t>أ</w:t>
      </w:r>
      <w:r w:rsidR="001F1F54">
        <w:rPr>
          <w:rtl/>
        </w:rPr>
        <w:t xml:space="preserve">مرّ </w:t>
      </w:r>
      <w:r w:rsidRPr="002C6033">
        <w:rPr>
          <w:rtl/>
        </w:rPr>
        <w:t>به ، انتهى.</w:t>
      </w:r>
    </w:p>
    <w:p w:rsidR="00AC34DC" w:rsidRPr="002C6033" w:rsidRDefault="00AC34DC" w:rsidP="00BA4765">
      <w:pPr>
        <w:pStyle w:val="libNormal"/>
        <w:rPr>
          <w:rtl/>
        </w:rPr>
      </w:pPr>
      <w:r w:rsidRPr="002C6033">
        <w:rPr>
          <w:rtl/>
        </w:rPr>
        <w:t>ولم يكن له عزم ، كأن</w:t>
      </w:r>
      <w:r w:rsidR="00582DA3">
        <w:rPr>
          <w:rFonts w:hint="cs"/>
          <w:rtl/>
        </w:rPr>
        <w:t>ّ</w:t>
      </w:r>
      <w:r w:rsidRPr="002C6033">
        <w:rPr>
          <w:rtl/>
        </w:rPr>
        <w:t>ه محمول على أنه لم يكن له اهتمام تام</w:t>
      </w:r>
      <w:r w:rsidR="00582DA3">
        <w:rPr>
          <w:rFonts w:hint="cs"/>
          <w:rtl/>
        </w:rPr>
        <w:t>ّ</w:t>
      </w:r>
      <w:r w:rsidRPr="002C6033">
        <w:rPr>
          <w:rtl/>
        </w:rPr>
        <w:t xml:space="preserve"> وسرور بهذا الأ</w:t>
      </w:r>
      <w:r w:rsidR="00582DA3">
        <w:rPr>
          <w:rtl/>
        </w:rPr>
        <w:t>مر</w:t>
      </w:r>
      <w:r w:rsidR="001F1F54">
        <w:rPr>
          <w:rtl/>
        </w:rPr>
        <w:t xml:space="preserve"> </w:t>
      </w:r>
      <w:r w:rsidRPr="002C6033">
        <w:rPr>
          <w:rtl/>
        </w:rPr>
        <w:t xml:space="preserve">ومزيد تذكر له وتبجج به كما </w:t>
      </w:r>
      <w:r w:rsidR="0071765D">
        <w:rPr>
          <w:rtl/>
        </w:rPr>
        <w:t xml:space="preserve">كان </w:t>
      </w:r>
      <w:r w:rsidRPr="002C6033">
        <w:rPr>
          <w:rtl/>
        </w:rPr>
        <w:t xml:space="preserve">لغيره من أولي العزم </w:t>
      </w:r>
      <w:r w:rsidR="0071765D">
        <w:rPr>
          <w:rtl/>
        </w:rPr>
        <w:t xml:space="preserve">وكان </w:t>
      </w:r>
      <w:r w:rsidRPr="002C6033">
        <w:rPr>
          <w:rtl/>
        </w:rPr>
        <w:t>اللائق بحاله ذلك فترك الأولى و</w:t>
      </w:r>
      <w:r w:rsidR="001F1F54">
        <w:rPr>
          <w:rtl/>
        </w:rPr>
        <w:t xml:space="preserve">إلّا </w:t>
      </w:r>
      <w:r w:rsidRPr="002C6033">
        <w:rPr>
          <w:rtl/>
        </w:rPr>
        <w:t xml:space="preserve">فعصمته </w:t>
      </w:r>
      <w:r w:rsidRPr="00932244">
        <w:rPr>
          <w:rStyle w:val="libAlaemChar"/>
          <w:rtl/>
        </w:rPr>
        <w:t>عليه‌السلام</w:t>
      </w:r>
      <w:r w:rsidRPr="002C6033">
        <w:rPr>
          <w:rtl/>
        </w:rPr>
        <w:t xml:space="preserve"> ونبوته وجلالته تمنع من </w:t>
      </w:r>
      <w:r w:rsidR="009D47BA">
        <w:rPr>
          <w:rtl/>
        </w:rPr>
        <w:t xml:space="preserve">أنّ </w:t>
      </w:r>
      <w:r w:rsidRPr="002C6033">
        <w:rPr>
          <w:rtl/>
        </w:rPr>
        <w:t>ينسب إليه عدم قبول ما أوحى الله إليه ، وعدم الر</w:t>
      </w:r>
      <w:r w:rsidR="00582DA3">
        <w:rPr>
          <w:rFonts w:hint="cs"/>
          <w:rtl/>
        </w:rPr>
        <w:t>ّ</w:t>
      </w:r>
      <w:r w:rsidRPr="002C6033">
        <w:rPr>
          <w:rtl/>
        </w:rPr>
        <w:t xml:space="preserve">ضا بقضائه تعالى ، وقيل : أي ترك التوسل بهم </w:t>
      </w:r>
      <w:r w:rsidRPr="00932244">
        <w:rPr>
          <w:rStyle w:val="libAlaemChar"/>
          <w:rtl/>
        </w:rPr>
        <w:t>عليهم‌السلام</w:t>
      </w:r>
      <w:r w:rsidRPr="002C6033">
        <w:rPr>
          <w:rtl/>
        </w:rPr>
        <w:t xml:space="preserve"> بعد ارتكاب الخطيئة </w:t>
      </w:r>
      <w:r w:rsidR="00C24AFC">
        <w:rPr>
          <w:rtl/>
        </w:rPr>
        <w:t xml:space="preserve">حتّى </w:t>
      </w:r>
      <w:r w:rsidRPr="002C6033">
        <w:rPr>
          <w:rtl/>
        </w:rPr>
        <w:t>ألهمه الله ذلك.</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طه : 114.</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23</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جعفر بن </w:t>
      </w:r>
      <w:r w:rsidR="0071765D">
        <w:rPr>
          <w:rtl/>
        </w:rPr>
        <w:t xml:space="preserve">محمّد </w:t>
      </w:r>
      <w:r w:rsidRPr="002C6033">
        <w:rPr>
          <w:rtl/>
        </w:rPr>
        <w:t xml:space="preserve">بن عبيد الله ، عن </w:t>
      </w:r>
      <w:r w:rsidR="0071765D">
        <w:rPr>
          <w:rtl/>
        </w:rPr>
        <w:t xml:space="preserve">محمّد </w:t>
      </w:r>
      <w:r w:rsidRPr="002C6033">
        <w:rPr>
          <w:rtl/>
        </w:rPr>
        <w:t>بن عيسى القمي</w:t>
      </w:r>
      <w:r w:rsidR="00582DA3">
        <w:rPr>
          <w:rFonts w:hint="cs"/>
          <w:rtl/>
        </w:rPr>
        <w:t>ّ</w:t>
      </w:r>
      <w:r w:rsidRPr="002C6033">
        <w:rPr>
          <w:rtl/>
        </w:rPr>
        <w:t xml:space="preserve"> ، عن </w:t>
      </w:r>
      <w:r w:rsidR="0071765D">
        <w:rPr>
          <w:rtl/>
        </w:rPr>
        <w:t xml:space="preserve">محمّد </w:t>
      </w:r>
      <w:r w:rsidRPr="002C6033">
        <w:rPr>
          <w:rtl/>
        </w:rPr>
        <w:t>بن سليم</w:t>
      </w:r>
      <w:r w:rsidR="009D47BA">
        <w:rPr>
          <w:rtl/>
        </w:rPr>
        <w:t xml:space="preserve">أنّ </w:t>
      </w:r>
      <w:r w:rsidRPr="002C6033">
        <w:rPr>
          <w:rtl/>
        </w:rPr>
        <w:t xml:space="preserve">، عن </w:t>
      </w:r>
      <w:r w:rsidR="0091168F">
        <w:rPr>
          <w:rtl/>
        </w:rPr>
        <w:t xml:space="preserve">عبد </w:t>
      </w:r>
      <w:r w:rsidRPr="002C6033">
        <w:rPr>
          <w:rtl/>
        </w:rPr>
        <w:t xml:space="preserve">الله بن </w:t>
      </w:r>
      <w:r w:rsidR="0091168F">
        <w:rPr>
          <w:rtl/>
        </w:rPr>
        <w:t xml:space="preserve">سنان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w:t>
      </w:r>
      <w:r>
        <w:rPr>
          <w:rtl/>
        </w:rPr>
        <w:t xml:space="preserve"> </w:t>
      </w:r>
      <w:r w:rsidRPr="000B7B1F">
        <w:rPr>
          <w:rtl/>
        </w:rPr>
        <w:t>«</w:t>
      </w:r>
      <w:r>
        <w:rPr>
          <w:rtl/>
        </w:rPr>
        <w:t xml:space="preserve"> </w:t>
      </w:r>
      <w:r w:rsidRPr="00775FD3">
        <w:rPr>
          <w:rStyle w:val="libAieChar"/>
          <w:rtl/>
        </w:rPr>
        <w:t xml:space="preserve">وَلَقَدْ عَهِدْنا إِلى آدَمَ مِنْ قَبْلُ </w:t>
      </w:r>
      <w:r w:rsidRPr="000B7B1F">
        <w:rPr>
          <w:rtl/>
        </w:rPr>
        <w:t>»</w:t>
      </w:r>
      <w:r>
        <w:rPr>
          <w:rtl/>
        </w:rPr>
        <w:t xml:space="preserve"> </w:t>
      </w:r>
      <w:r w:rsidRPr="002C6033">
        <w:rPr>
          <w:rtl/>
        </w:rPr>
        <w:t xml:space="preserve">كلمات في </w:t>
      </w:r>
      <w:r w:rsidR="0071765D">
        <w:rPr>
          <w:rtl/>
        </w:rPr>
        <w:t xml:space="preserve">محمّد </w:t>
      </w:r>
      <w:r w:rsidRPr="002C6033">
        <w:rPr>
          <w:rtl/>
        </w:rPr>
        <w:t>و</w:t>
      </w:r>
      <w:r w:rsidR="00935CFD">
        <w:rPr>
          <w:rtl/>
        </w:rPr>
        <w:t xml:space="preserve">عليّ </w:t>
      </w:r>
      <w:r w:rsidRPr="002C6033">
        <w:rPr>
          <w:rtl/>
        </w:rPr>
        <w:t>وفاطمة والحسن والحسين و</w:t>
      </w:r>
      <w:r w:rsidR="0091168F">
        <w:rPr>
          <w:rtl/>
        </w:rPr>
        <w:t>الأئمّة</w:t>
      </w:r>
      <w:r w:rsidR="00CF4F7F">
        <w:rPr>
          <w:rtl/>
        </w:rPr>
        <w:t xml:space="preserve"> </w:t>
      </w:r>
      <w:r w:rsidRPr="00932244">
        <w:rPr>
          <w:rStyle w:val="libAlaemChar"/>
          <w:rtl/>
        </w:rPr>
        <w:t>عليهم‌السلام</w:t>
      </w:r>
      <w:r w:rsidRPr="002C6033">
        <w:rPr>
          <w:rtl/>
        </w:rPr>
        <w:t xml:space="preserve"> من ذريتهم</w:t>
      </w:r>
      <w:r>
        <w:rPr>
          <w:rtl/>
        </w:rPr>
        <w:t xml:space="preserve"> </w:t>
      </w:r>
      <w:r w:rsidRPr="000B7B1F">
        <w:rPr>
          <w:rtl/>
        </w:rPr>
        <w:t>«</w:t>
      </w:r>
      <w:r>
        <w:rPr>
          <w:rtl/>
        </w:rPr>
        <w:t xml:space="preserve"> </w:t>
      </w:r>
      <w:r w:rsidRPr="00775FD3">
        <w:rPr>
          <w:rStyle w:val="libAieChar"/>
          <w:rtl/>
        </w:rPr>
        <w:t xml:space="preserve">فَنَسِيَ </w:t>
      </w:r>
      <w:r w:rsidRPr="000B7B1F">
        <w:rPr>
          <w:rtl/>
        </w:rPr>
        <w:t>»</w:t>
      </w:r>
      <w:r>
        <w:rPr>
          <w:rtl/>
        </w:rPr>
        <w:t xml:space="preserve"> </w:t>
      </w:r>
      <w:r w:rsidRPr="002C6033">
        <w:rPr>
          <w:rtl/>
        </w:rPr>
        <w:t xml:space="preserve">هكذا والله نزلت على </w:t>
      </w:r>
      <w:r w:rsidR="0071765D">
        <w:rPr>
          <w:rtl/>
        </w:rPr>
        <w:t xml:space="preserve">محمّد </w:t>
      </w:r>
      <w:r w:rsidRPr="00932244">
        <w:rPr>
          <w:rStyle w:val="libAlaemChar"/>
          <w:rtl/>
        </w:rPr>
        <w:t>صلى‌الله‌عليه‌وآله</w:t>
      </w:r>
      <w:r w:rsidRPr="009B1E3B">
        <w:rPr>
          <w:rFonts w:hint="cs"/>
          <w:rtl/>
        </w:rPr>
        <w:t>.</w:t>
      </w:r>
    </w:p>
    <w:p w:rsidR="00AC34DC" w:rsidRPr="002C6033" w:rsidRDefault="00AC34DC" w:rsidP="00BA4765">
      <w:pPr>
        <w:pStyle w:val="libNormal"/>
        <w:rPr>
          <w:rtl/>
        </w:rPr>
      </w:pPr>
      <w:r w:rsidRPr="002C6033">
        <w:rPr>
          <w:rtl/>
        </w:rPr>
        <w:t>24</w:t>
      </w:r>
      <w:r>
        <w:rPr>
          <w:rtl/>
        </w:rPr>
        <w:t xml:space="preserve"> </w:t>
      </w:r>
      <w:r w:rsidR="00A614CC">
        <w:rPr>
          <w:rtl/>
        </w:rPr>
        <w:t xml:space="preserve">- </w:t>
      </w:r>
      <w:r w:rsidR="0071765D">
        <w:rPr>
          <w:rtl/>
        </w:rPr>
        <w:t xml:space="preserve">محمّد </w:t>
      </w:r>
      <w:r w:rsidRPr="002C6033">
        <w:rPr>
          <w:rtl/>
        </w:rPr>
        <w:t xml:space="preserve">بن يحيى ، عن </w:t>
      </w:r>
      <w:r w:rsidR="0071765D">
        <w:rPr>
          <w:rtl/>
        </w:rPr>
        <w:t xml:space="preserve">محمّد </w:t>
      </w:r>
      <w:r w:rsidRPr="002C6033">
        <w:rPr>
          <w:rtl/>
        </w:rPr>
        <w:t xml:space="preserve">بن الحسين ، عن النضر بن شعيب ، عن خالد بن ماد ، عن </w:t>
      </w:r>
      <w:r w:rsidR="0071765D">
        <w:rPr>
          <w:rtl/>
        </w:rPr>
        <w:t xml:space="preserve">محمّد </w:t>
      </w:r>
      <w:r w:rsidRPr="002C6033">
        <w:rPr>
          <w:rtl/>
        </w:rPr>
        <w:t>بن الفضل ، عن الثمالي</w:t>
      </w:r>
      <w:r w:rsidR="001B618E">
        <w:rPr>
          <w:rFonts w:hint="cs"/>
          <w:rtl/>
        </w:rPr>
        <w:t>ّ</w:t>
      </w:r>
      <w:r w:rsidRPr="002C6033">
        <w:rPr>
          <w:rtl/>
        </w:rPr>
        <w:t xml:space="preserve"> ، عن أبي جعفر </w:t>
      </w:r>
      <w:r w:rsidRPr="00932244">
        <w:rPr>
          <w:rStyle w:val="libAlaemChar"/>
          <w:rtl/>
        </w:rPr>
        <w:t>عليه‌السلام</w:t>
      </w:r>
      <w:r w:rsidRPr="002C6033">
        <w:rPr>
          <w:rtl/>
        </w:rPr>
        <w:t xml:space="preserve"> قال أوحى الله إلى نبيه </w:t>
      </w:r>
      <w:r w:rsidRPr="00932244">
        <w:rPr>
          <w:rStyle w:val="libAlaemChar"/>
          <w:rtl/>
        </w:rPr>
        <w:t>صلى‌الله‌عليه‌وآله</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فَاسْتَمْسِكْ بِ</w:t>
      </w:r>
      <w:r w:rsidR="003F3B4B">
        <w:rPr>
          <w:rStyle w:val="libAieChar"/>
          <w:rtl/>
        </w:rPr>
        <w:t xml:space="preserve">الّذي </w:t>
      </w:r>
      <w:r w:rsidRPr="00775FD3">
        <w:rPr>
          <w:rStyle w:val="libAieChar"/>
          <w:rtl/>
        </w:rPr>
        <w:t xml:space="preserve">أُوحِيَ إِلَيْكَ إِنَّكَ عَلى صِراطٍ مُسْتَقِيمٍ </w:t>
      </w:r>
      <w:r w:rsidRPr="000B7B1F">
        <w:rPr>
          <w:rtl/>
        </w:rPr>
        <w:t>»</w:t>
      </w:r>
      <w:r>
        <w:rPr>
          <w:rtl/>
        </w:rPr>
        <w:t xml:space="preserve"> </w:t>
      </w:r>
      <w:r w:rsidRPr="00BA4765">
        <w:rPr>
          <w:rStyle w:val="libFootnotenumChar"/>
          <w:rtl/>
        </w:rPr>
        <w:t>(1)</w:t>
      </w:r>
      <w:r w:rsidRPr="002C6033">
        <w:rPr>
          <w:rtl/>
        </w:rPr>
        <w:t xml:space="preserve"> قال </w:t>
      </w:r>
      <w:r w:rsidR="001B618E">
        <w:rPr>
          <w:rFonts w:hint="cs"/>
          <w:rtl/>
        </w:rPr>
        <w:t xml:space="preserve">: </w:t>
      </w:r>
      <w:r w:rsidRPr="002C6033">
        <w:rPr>
          <w:rtl/>
        </w:rPr>
        <w:t>إن</w:t>
      </w:r>
      <w:r w:rsidR="001B618E">
        <w:rPr>
          <w:rFonts w:hint="cs"/>
          <w:rtl/>
        </w:rPr>
        <w:t>ّ</w:t>
      </w:r>
      <w:r w:rsidRPr="002C6033">
        <w:rPr>
          <w:rtl/>
        </w:rPr>
        <w:t>ك</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الثالث والعشرون</w:t>
      </w:r>
      <w:r w:rsidRPr="002C6033">
        <w:rPr>
          <w:rtl/>
          <w:lang w:bidi="fa-IR"/>
        </w:rPr>
        <w:t xml:space="preserve"> ضعيف.</w:t>
      </w:r>
    </w:p>
    <w:p w:rsidR="00AC34DC" w:rsidRPr="002C6033" w:rsidRDefault="00AC34DC" w:rsidP="00BA4765">
      <w:pPr>
        <w:pStyle w:val="libNormal"/>
        <w:rPr>
          <w:rtl/>
        </w:rPr>
      </w:pPr>
      <w:r w:rsidRPr="001B618E">
        <w:rPr>
          <w:rtl/>
        </w:rPr>
        <w:t>« هكذا والله نزلت »</w:t>
      </w:r>
      <w:r w:rsidRPr="002C6033">
        <w:rPr>
          <w:rtl/>
        </w:rPr>
        <w:t xml:space="preserve"> ظاهر بل صريح في التنزيل ، وتأويله بالتأويل ب</w:t>
      </w:r>
      <w:r w:rsidR="009D47BA">
        <w:rPr>
          <w:rtl/>
        </w:rPr>
        <w:t xml:space="preserve">أنّ </w:t>
      </w:r>
      <w:r w:rsidRPr="002C6033">
        <w:rPr>
          <w:rtl/>
        </w:rPr>
        <w:t xml:space="preserve">يكون المعنى قال جبرئيل </w:t>
      </w:r>
      <w:r w:rsidRPr="00932244">
        <w:rPr>
          <w:rStyle w:val="libAlaemChar"/>
          <w:rtl/>
        </w:rPr>
        <w:t>عليه‌السلام</w:t>
      </w:r>
      <w:r w:rsidRPr="002C6033">
        <w:rPr>
          <w:rtl/>
        </w:rPr>
        <w:t xml:space="preserve"> عند نزوله </w:t>
      </w:r>
      <w:r w:rsidR="009D47BA">
        <w:rPr>
          <w:rtl/>
        </w:rPr>
        <w:t xml:space="preserve">أنّ </w:t>
      </w:r>
      <w:r w:rsidRPr="002C6033">
        <w:rPr>
          <w:rtl/>
        </w:rPr>
        <w:t>معناه هذا في غاية البعد.</w:t>
      </w:r>
    </w:p>
    <w:p w:rsidR="00AC34DC" w:rsidRPr="002C6033" w:rsidRDefault="00AC34DC" w:rsidP="00BA4765">
      <w:pPr>
        <w:pStyle w:val="libNormal"/>
        <w:rPr>
          <w:rtl/>
          <w:lang w:bidi="fa-IR"/>
        </w:rPr>
      </w:pPr>
      <w:r w:rsidRPr="006C1748">
        <w:rPr>
          <w:rStyle w:val="libBold2Char"/>
          <w:rtl/>
        </w:rPr>
        <w:t>الحديث الرابع والعشرون</w:t>
      </w:r>
      <w:r w:rsidRPr="002C6033">
        <w:rPr>
          <w:rtl/>
          <w:lang w:bidi="fa-IR"/>
        </w:rPr>
        <w:t xml:space="preserve"> مجهول.</w:t>
      </w:r>
    </w:p>
    <w:p w:rsidR="00AC34DC" w:rsidRPr="002C6033" w:rsidRDefault="00AC34DC" w:rsidP="00BA4765">
      <w:pPr>
        <w:pStyle w:val="libNormal"/>
        <w:rPr>
          <w:rtl/>
        </w:rPr>
      </w:pPr>
      <w:r w:rsidRPr="002C6033">
        <w:rPr>
          <w:rtl/>
        </w:rPr>
        <w:t>والأخبار في تفسير الصراط ب</w:t>
      </w:r>
      <w:r w:rsidR="0091168F">
        <w:rPr>
          <w:rtl/>
        </w:rPr>
        <w:t>الأئمّة</w:t>
      </w:r>
      <w:r w:rsidR="00CF4F7F">
        <w:rPr>
          <w:rtl/>
        </w:rPr>
        <w:t xml:space="preserve"> </w:t>
      </w:r>
      <w:r w:rsidRPr="00932244">
        <w:rPr>
          <w:rStyle w:val="libAlaemChar"/>
          <w:rtl/>
        </w:rPr>
        <w:t>عليهم‌السلام</w:t>
      </w:r>
      <w:r w:rsidRPr="002C6033">
        <w:rPr>
          <w:rtl/>
        </w:rPr>
        <w:t xml:space="preserve"> وولايتهم كثيرة ، والصراط ما يؤدي الناس إلى مقصودهم ، وهم صراط الله المستقيم </w:t>
      </w:r>
      <w:r w:rsidR="003F3B4B">
        <w:rPr>
          <w:rtl/>
        </w:rPr>
        <w:t xml:space="preserve">الّذي </w:t>
      </w:r>
      <w:r w:rsidRPr="002C6033">
        <w:rPr>
          <w:rtl/>
        </w:rPr>
        <w:t xml:space="preserve">لا يوصل إلى الله وطاعته وقربه ورضوانه </w:t>
      </w:r>
      <w:r w:rsidR="001F1F54">
        <w:rPr>
          <w:rtl/>
        </w:rPr>
        <w:t xml:space="preserve">إلّا </w:t>
      </w:r>
      <w:r w:rsidRPr="002C6033">
        <w:rPr>
          <w:rtl/>
        </w:rPr>
        <w:t xml:space="preserve">بولايتهم ، والقول بإمامتهم وطاعتهم ، وصراط الآخرة صورة هذا الصراط فمن استقام على هذا الصراط في الدنيا يجوز صراط الآخرة آمنا إلى الجنة كما روى الصدوق في معاني الأخبار بإسناده عن </w:t>
      </w:r>
      <w:r w:rsidR="005C1EAF">
        <w:rPr>
          <w:rtl/>
        </w:rPr>
        <w:t xml:space="preserve">المفضّل </w:t>
      </w:r>
      <w:r w:rsidRPr="002C6033">
        <w:rPr>
          <w:rtl/>
        </w:rPr>
        <w:t xml:space="preserve">قال :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الصراط فقال : هو الطريق إلى معرفة الله </w:t>
      </w:r>
      <w:r w:rsidR="0091168F">
        <w:rPr>
          <w:rtl/>
        </w:rPr>
        <w:t xml:space="preserve">عزَّ وجلَّ </w:t>
      </w:r>
      <w:r w:rsidRPr="002C6033">
        <w:rPr>
          <w:rtl/>
        </w:rPr>
        <w:t xml:space="preserve">، وهما </w:t>
      </w:r>
      <w:r w:rsidR="001B618E">
        <w:rPr>
          <w:rtl/>
        </w:rPr>
        <w:t xml:space="preserve">صراطان </w:t>
      </w:r>
      <w:r w:rsidRPr="002C6033">
        <w:rPr>
          <w:rtl/>
        </w:rPr>
        <w:t xml:space="preserve">صراط في الدنيا وصراط في الآخرة فأما الصراط </w:t>
      </w:r>
      <w:r w:rsidR="003F3B4B">
        <w:rPr>
          <w:rtl/>
        </w:rPr>
        <w:t xml:space="preserve">الّذي </w:t>
      </w:r>
      <w:r w:rsidRPr="002C6033">
        <w:rPr>
          <w:rtl/>
        </w:rPr>
        <w:t xml:space="preserve">في الدنيا فهو الإمام المفروض الطاعة ، من عرفه في الدنيا واقتدى بهداه </w:t>
      </w:r>
      <w:r w:rsidR="001F1F54">
        <w:rPr>
          <w:rtl/>
        </w:rPr>
        <w:t xml:space="preserve">مرّ </w:t>
      </w:r>
      <w:r w:rsidRPr="002C6033">
        <w:rPr>
          <w:rtl/>
        </w:rPr>
        <w:t xml:space="preserve">على الصراط </w:t>
      </w:r>
      <w:r w:rsidR="003F3B4B">
        <w:rPr>
          <w:rtl/>
        </w:rPr>
        <w:t xml:space="preserve">الّذي </w:t>
      </w:r>
      <w:r w:rsidRPr="002C6033">
        <w:rPr>
          <w:rtl/>
        </w:rPr>
        <w:t xml:space="preserve">هو جسر جهنم في الآخرة ، ومن لم يعرفه في </w:t>
      </w:r>
      <w:r w:rsidR="001B618E">
        <w:rPr>
          <w:rtl/>
        </w:rPr>
        <w:t xml:space="preserve">الدّنيا </w:t>
      </w:r>
      <w:r w:rsidRPr="002C6033">
        <w:rPr>
          <w:rtl/>
        </w:rPr>
        <w:t>زلت قدمه عن الصراط في الآخرة فتردى في نار جهنم ، فقوله تعالى :</w:t>
      </w:r>
      <w:r>
        <w:rPr>
          <w:rtl/>
        </w:rPr>
        <w:t xml:space="preserve"> </w:t>
      </w:r>
      <w:r w:rsidRPr="000B7B1F">
        <w:rPr>
          <w:rtl/>
        </w:rPr>
        <w:t>«</w:t>
      </w:r>
      <w:r>
        <w:rPr>
          <w:rtl/>
        </w:rPr>
        <w:t xml:space="preserve"> </w:t>
      </w:r>
      <w:r w:rsidRPr="00775FD3">
        <w:rPr>
          <w:rStyle w:val="libAieChar"/>
          <w:rtl/>
        </w:rPr>
        <w:t>فَاسْتَمْسِكْ بِ</w:t>
      </w:r>
      <w:r w:rsidR="003F3B4B">
        <w:rPr>
          <w:rStyle w:val="libAieChar"/>
          <w:rtl/>
        </w:rPr>
        <w:t xml:space="preserve">الّذي </w:t>
      </w:r>
      <w:r w:rsidRPr="00775FD3">
        <w:rPr>
          <w:rStyle w:val="libAieChar"/>
          <w:rtl/>
        </w:rPr>
        <w:t xml:space="preserve">أُوحِيَ إِلَيْكَ </w:t>
      </w:r>
      <w:r w:rsidRPr="000B7B1F">
        <w:rPr>
          <w:rtl/>
        </w:rPr>
        <w:t>»</w:t>
      </w:r>
      <w:r>
        <w:rPr>
          <w:rtl/>
        </w:rPr>
        <w:t xml:space="preserve"> </w:t>
      </w:r>
      <w:r w:rsidRPr="002C6033">
        <w:rPr>
          <w:rtl/>
        </w:rPr>
        <w:t xml:space="preserve">أي بجميعها </w:t>
      </w:r>
      <w:r w:rsidR="003F3B4B">
        <w:rPr>
          <w:rtl/>
        </w:rPr>
        <w:t xml:space="preserve">الّذي </w:t>
      </w:r>
      <w:r w:rsidRPr="002C6033">
        <w:rPr>
          <w:rtl/>
        </w:rPr>
        <w:t xml:space="preserve">عمدتها ولاية </w:t>
      </w:r>
      <w:r w:rsidR="00935CFD">
        <w:rPr>
          <w:rtl/>
        </w:rPr>
        <w:t xml:space="preserve">عليّ </w:t>
      </w:r>
      <w:r w:rsidRPr="002C6033">
        <w:rPr>
          <w:rtl/>
        </w:rPr>
        <w:t xml:space="preserve">وسائر </w:t>
      </w:r>
      <w:r w:rsidR="0091168F">
        <w:rPr>
          <w:rtl/>
        </w:rPr>
        <w:t>الأئمّة</w:t>
      </w:r>
      <w:r w:rsidR="00CF4F7F">
        <w:rPr>
          <w:rtl/>
        </w:rPr>
        <w:t xml:space="preserve"> </w:t>
      </w:r>
      <w:r w:rsidRPr="00932244">
        <w:rPr>
          <w:rStyle w:val="libAlaemChar"/>
          <w:rtl/>
        </w:rPr>
        <w:t>عليهم‌السلام</w:t>
      </w:r>
      <w:r w:rsidRPr="002C6033">
        <w:rPr>
          <w:rtl/>
        </w:rPr>
        <w:t xml:space="preserve"> ، ف</w:t>
      </w:r>
      <w:r w:rsidR="009D47BA">
        <w:rPr>
          <w:rtl/>
        </w:rPr>
        <w:t xml:space="preserve">أنّ </w:t>
      </w:r>
      <w:r w:rsidRPr="002C6033">
        <w:rPr>
          <w:rtl/>
        </w:rPr>
        <w:t xml:space="preserve">بها </w:t>
      </w:r>
      <w:r w:rsidR="001F1F54">
        <w:rPr>
          <w:rtl/>
        </w:rPr>
        <w:t xml:space="preserve">يتمّ </w:t>
      </w:r>
      <w:r w:rsidRPr="002C6033">
        <w:rPr>
          <w:rtl/>
        </w:rPr>
        <w:t>و</w:t>
      </w:r>
      <w:r w:rsidR="00935CFD">
        <w:rPr>
          <w:rtl/>
        </w:rPr>
        <w:t xml:space="preserve">يعرّف </w:t>
      </w:r>
      <w:r w:rsidRPr="002C6033">
        <w:rPr>
          <w:rtl/>
        </w:rPr>
        <w:t xml:space="preserve">ما سواها </w:t>
      </w:r>
      <w:r w:rsidR="0091168F">
        <w:rPr>
          <w:rtl/>
        </w:rPr>
        <w:t xml:space="preserve">قولاً </w:t>
      </w:r>
      <w:r w:rsidRPr="002C6033">
        <w:rPr>
          <w:rtl/>
        </w:rPr>
        <w:t>وعملا وتبليغا</w:t>
      </w:r>
      <w:r w:rsidR="00195B41">
        <w:rPr>
          <w:rFonts w:hint="cs"/>
          <w:rtl/>
        </w:rPr>
        <w:t>ً</w:t>
      </w:r>
      <w:r w:rsidRPr="002C6033">
        <w:rPr>
          <w:rtl/>
        </w:rPr>
        <w:t xml:space="preserve"> ، فإنك على الدين </w:t>
      </w:r>
      <w:r w:rsidR="0091168F">
        <w:rPr>
          <w:rtl/>
        </w:rPr>
        <w:t xml:space="preserve">الحقّ </w:t>
      </w:r>
      <w:r w:rsidR="003F3B4B">
        <w:rPr>
          <w:rtl/>
        </w:rPr>
        <w:t xml:space="preserve">الّذي </w:t>
      </w:r>
      <w:r w:rsidRPr="002C6033">
        <w:rPr>
          <w:rtl/>
        </w:rPr>
        <w:t xml:space="preserve">عمدتها الولاية فلا تقصر في تبليغها ودعوة الناس إليها </w:t>
      </w:r>
      <w:r w:rsidR="00200011">
        <w:rPr>
          <w:rtl/>
        </w:rPr>
        <w:t xml:space="preserve">خوفاً </w:t>
      </w:r>
      <w:r w:rsidRPr="002C6033">
        <w:rPr>
          <w:rtl/>
        </w:rPr>
        <w:t>من المنافقين.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الزخرف : 42.</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على ولاية </w:t>
      </w:r>
      <w:r w:rsidR="00935CFD">
        <w:rPr>
          <w:rtl/>
        </w:rPr>
        <w:t xml:space="preserve">عليّ </w:t>
      </w:r>
      <w:r w:rsidRPr="002C6033">
        <w:rPr>
          <w:rtl/>
        </w:rPr>
        <w:t>و</w:t>
      </w:r>
      <w:r w:rsidR="00935CFD">
        <w:rPr>
          <w:rtl/>
        </w:rPr>
        <w:t>عليّ</w:t>
      </w:r>
      <w:r w:rsidR="00F70B56">
        <w:rPr>
          <w:rFonts w:hint="cs"/>
          <w:rtl/>
        </w:rPr>
        <w:t>ُ</w:t>
      </w:r>
      <w:r w:rsidR="00935CFD">
        <w:rPr>
          <w:rtl/>
        </w:rPr>
        <w:t xml:space="preserve"> </w:t>
      </w:r>
      <w:r w:rsidRPr="002C6033">
        <w:rPr>
          <w:rtl/>
        </w:rPr>
        <w:t>هو الصراط المستقيم</w:t>
      </w:r>
      <w:r>
        <w:rPr>
          <w:rFonts w:hint="cs"/>
          <w:rtl/>
        </w:rPr>
        <w:t>.</w:t>
      </w:r>
    </w:p>
    <w:p w:rsidR="00AC34DC" w:rsidRPr="002C6033" w:rsidRDefault="00AC34DC" w:rsidP="00BA4765">
      <w:pPr>
        <w:pStyle w:val="libNormal"/>
        <w:rPr>
          <w:rtl/>
        </w:rPr>
      </w:pPr>
      <w:r w:rsidRPr="002C6033">
        <w:rPr>
          <w:rtl/>
        </w:rPr>
        <w:t>25</w:t>
      </w:r>
      <w:r>
        <w:rPr>
          <w:rtl/>
        </w:rPr>
        <w:t xml:space="preserve"> </w:t>
      </w:r>
      <w:r w:rsidR="00A614CC">
        <w:rPr>
          <w:rtl/>
        </w:rPr>
        <w:t xml:space="preserve">- </w:t>
      </w:r>
      <w:r w:rsidR="00935CFD">
        <w:rPr>
          <w:rtl/>
        </w:rPr>
        <w:t xml:space="preserve">عليّ </w:t>
      </w:r>
      <w:r w:rsidRPr="002C6033">
        <w:rPr>
          <w:rtl/>
        </w:rPr>
        <w:t xml:space="preserve">بن إبراهيم ، عن أحمد بن </w:t>
      </w:r>
      <w:r w:rsidR="0071765D">
        <w:rPr>
          <w:rtl/>
        </w:rPr>
        <w:t xml:space="preserve">محمّد </w:t>
      </w:r>
      <w:r w:rsidRPr="002C6033">
        <w:rPr>
          <w:rtl/>
        </w:rPr>
        <w:t xml:space="preserve">البرقي ، عن أبيه ، عن </w:t>
      </w:r>
      <w:r w:rsidR="0071765D">
        <w:rPr>
          <w:rtl/>
        </w:rPr>
        <w:t xml:space="preserve">محمّد </w:t>
      </w:r>
      <w:r w:rsidRPr="002C6033">
        <w:rPr>
          <w:rtl/>
        </w:rPr>
        <w:t xml:space="preserve">بن </w:t>
      </w:r>
      <w:r w:rsidR="0091168F">
        <w:rPr>
          <w:rtl/>
        </w:rPr>
        <w:t xml:space="preserve">سنان </w:t>
      </w:r>
      <w:r w:rsidRPr="002C6033">
        <w:rPr>
          <w:rtl/>
        </w:rPr>
        <w:t xml:space="preserve">، عن </w:t>
      </w:r>
      <w:r w:rsidR="00BF7C10">
        <w:rPr>
          <w:rtl/>
        </w:rPr>
        <w:t xml:space="preserve">عمّار </w:t>
      </w:r>
      <w:r w:rsidRPr="002C6033">
        <w:rPr>
          <w:rtl/>
        </w:rPr>
        <w:t xml:space="preserve">بن </w:t>
      </w:r>
      <w:r w:rsidR="00BF7C10">
        <w:rPr>
          <w:rtl/>
        </w:rPr>
        <w:t xml:space="preserve">مروان </w:t>
      </w:r>
      <w:r w:rsidRPr="002C6033">
        <w:rPr>
          <w:rtl/>
        </w:rPr>
        <w:t>، عن م</w:t>
      </w:r>
      <w:r w:rsidR="00BF7C10">
        <w:rPr>
          <w:rFonts w:hint="cs"/>
          <w:rtl/>
        </w:rPr>
        <w:t>ُ</w:t>
      </w:r>
      <w:r w:rsidRPr="002C6033">
        <w:rPr>
          <w:rtl/>
        </w:rPr>
        <w:t>ن</w:t>
      </w:r>
      <w:r w:rsidR="00BF7C10">
        <w:rPr>
          <w:rFonts w:hint="cs"/>
          <w:rtl/>
        </w:rPr>
        <w:t>َ</w:t>
      </w:r>
      <w:r w:rsidRPr="002C6033">
        <w:rPr>
          <w:rtl/>
        </w:rPr>
        <w:t>خ</w:t>
      </w:r>
      <w:r w:rsidR="00BF7C10">
        <w:rPr>
          <w:rFonts w:hint="cs"/>
          <w:rtl/>
        </w:rPr>
        <w:t>ّ</w:t>
      </w:r>
      <w:r w:rsidRPr="002C6033">
        <w:rPr>
          <w:rtl/>
        </w:rPr>
        <w:t xml:space="preserve">ل ، عن جابر ، عن أبي جعفر </w:t>
      </w:r>
      <w:r w:rsidRPr="00932244">
        <w:rPr>
          <w:rStyle w:val="libAlaemChar"/>
          <w:rtl/>
        </w:rPr>
        <w:t>عليه‌السلام</w:t>
      </w:r>
      <w:r w:rsidRPr="002C6033">
        <w:rPr>
          <w:rtl/>
        </w:rPr>
        <w:t xml:space="preserve"> قال نزل جبرئيل </w:t>
      </w:r>
      <w:r w:rsidRPr="00932244">
        <w:rPr>
          <w:rStyle w:val="libAlaemChar"/>
          <w:rtl/>
        </w:rPr>
        <w:t>عليه‌السلام</w:t>
      </w:r>
      <w:r w:rsidRPr="002C6033">
        <w:rPr>
          <w:rtl/>
        </w:rPr>
        <w:t xml:space="preserve"> بهذه الآية على </w:t>
      </w:r>
      <w:r w:rsidR="0071765D">
        <w:rPr>
          <w:rtl/>
        </w:rPr>
        <w:t xml:space="preserve">محمّد </w:t>
      </w:r>
      <w:r w:rsidRPr="00932244">
        <w:rPr>
          <w:rStyle w:val="libAlaemChar"/>
          <w:rtl/>
        </w:rPr>
        <w:t>صلى‌الله‌عليه‌وآله</w:t>
      </w:r>
      <w:r w:rsidRPr="002C6033">
        <w:rPr>
          <w:rtl/>
        </w:rPr>
        <w:t xml:space="preserve"> هكذا</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بِئْسَمَا اشْتَرَوْا بِهِ أَنْفُسَهُمْ </w:t>
      </w:r>
      <w:r w:rsidR="009D47BA">
        <w:rPr>
          <w:rStyle w:val="libAieChar"/>
          <w:rtl/>
        </w:rPr>
        <w:t xml:space="preserve">أنّ </w:t>
      </w:r>
      <w:r w:rsidRPr="00775FD3">
        <w:rPr>
          <w:rStyle w:val="libAieChar"/>
          <w:rtl/>
        </w:rPr>
        <w:t>يَكْفُرُوا بِما</w:t>
      </w:r>
    </w:p>
    <w:p w:rsidR="00AC34DC" w:rsidRPr="00324B78" w:rsidRDefault="009B7AC2" w:rsidP="008D1DCC">
      <w:pPr>
        <w:pStyle w:val="libLine"/>
        <w:rPr>
          <w:rtl/>
        </w:rPr>
      </w:pPr>
      <w:r>
        <w:rPr>
          <w:rFonts w:hint="cs"/>
          <w:rtl/>
        </w:rPr>
        <w:t>________________________________________________________</w:t>
      </w:r>
    </w:p>
    <w:p w:rsidR="00AC34DC" w:rsidRDefault="00AC34DC" w:rsidP="00BA4765">
      <w:pPr>
        <w:pStyle w:val="libNormal"/>
        <w:rPr>
          <w:rtl/>
        </w:rPr>
      </w:pPr>
      <w:r w:rsidRPr="002C6033">
        <w:rPr>
          <w:rtl/>
        </w:rPr>
        <w:t xml:space="preserve">قال ابن شهرآشوب </w:t>
      </w:r>
      <w:r>
        <w:rPr>
          <w:rtl/>
        </w:rPr>
        <w:t>(ره)</w:t>
      </w:r>
      <w:r w:rsidRPr="002C6033">
        <w:rPr>
          <w:rtl/>
        </w:rPr>
        <w:t xml:space="preserve"> في المناقب بعد إيراد هذه الرواية : معنى ذلك </w:t>
      </w:r>
      <w:r w:rsidR="009D47BA">
        <w:rPr>
          <w:rtl/>
        </w:rPr>
        <w:t xml:space="preserve">أنّ </w:t>
      </w:r>
      <w:r w:rsidR="00935CFD">
        <w:rPr>
          <w:rtl/>
        </w:rPr>
        <w:t xml:space="preserve">عليّ </w:t>
      </w:r>
      <w:r w:rsidRPr="002C6033">
        <w:rPr>
          <w:rtl/>
        </w:rPr>
        <w:t xml:space="preserve">بن أبي طالب الصراط إلى الله كما يقال </w:t>
      </w:r>
      <w:r w:rsidR="00A614CC">
        <w:rPr>
          <w:rtl/>
        </w:rPr>
        <w:t xml:space="preserve">فلان </w:t>
      </w:r>
      <w:r w:rsidRPr="002C6033">
        <w:rPr>
          <w:rtl/>
        </w:rPr>
        <w:t>باب السلط</w:t>
      </w:r>
      <w:r w:rsidR="009D47BA">
        <w:rPr>
          <w:rtl/>
        </w:rPr>
        <w:t xml:space="preserve">أنّ </w:t>
      </w:r>
      <w:r w:rsidRPr="002C6033">
        <w:rPr>
          <w:rtl/>
        </w:rPr>
        <w:t xml:space="preserve">إذا </w:t>
      </w:r>
      <w:r w:rsidR="0071765D">
        <w:rPr>
          <w:rtl/>
        </w:rPr>
        <w:t xml:space="preserve">كان </w:t>
      </w:r>
      <w:r w:rsidRPr="002C6033">
        <w:rPr>
          <w:rtl/>
        </w:rPr>
        <w:t>يوصل به إلى السلط</w:t>
      </w:r>
      <w:r w:rsidR="009D47BA">
        <w:rPr>
          <w:rtl/>
        </w:rPr>
        <w:t xml:space="preserve">أنّ </w:t>
      </w:r>
      <w:r w:rsidRPr="002C6033">
        <w:rPr>
          <w:rtl/>
        </w:rPr>
        <w:t xml:space="preserve">، </w:t>
      </w:r>
      <w:r w:rsidR="0071765D">
        <w:rPr>
          <w:rtl/>
        </w:rPr>
        <w:t xml:space="preserve">ثمّ </w:t>
      </w:r>
      <w:r w:rsidRPr="002C6033">
        <w:rPr>
          <w:rtl/>
        </w:rPr>
        <w:t xml:space="preserve">الصراط </w:t>
      </w:r>
      <w:r w:rsidR="003F3B4B">
        <w:rPr>
          <w:rtl/>
        </w:rPr>
        <w:t xml:space="preserve">الّذي </w:t>
      </w:r>
      <w:r w:rsidRPr="002C6033">
        <w:rPr>
          <w:rtl/>
        </w:rPr>
        <w:t xml:space="preserve">عليه </w:t>
      </w:r>
      <w:r w:rsidR="00935CFD">
        <w:rPr>
          <w:rtl/>
        </w:rPr>
        <w:t xml:space="preserve">عليّ </w:t>
      </w:r>
      <w:r w:rsidRPr="00932244">
        <w:rPr>
          <w:rStyle w:val="libAlaemChar"/>
          <w:rtl/>
        </w:rPr>
        <w:t>عليه‌السلام</w:t>
      </w:r>
      <w:r w:rsidRPr="002C6033">
        <w:rPr>
          <w:rtl/>
        </w:rPr>
        <w:t xml:space="preserve"> يدلك </w:t>
      </w:r>
      <w:r w:rsidR="00BF7C10">
        <w:rPr>
          <w:rtl/>
        </w:rPr>
        <w:t xml:space="preserve">وضوحاً </w:t>
      </w:r>
      <w:r w:rsidRPr="002C6033">
        <w:rPr>
          <w:rtl/>
        </w:rPr>
        <w:t>على ذلك قوله : صراط الذين أنعمت عليهم ، يعني نعمة الإسلام ، لقوله</w:t>
      </w:r>
      <w:r w:rsidRPr="00AE2C84">
        <w:rPr>
          <w:rtl/>
        </w:rPr>
        <w:t xml:space="preserve"> </w:t>
      </w:r>
      <w:r w:rsidRPr="000B7B1F">
        <w:rPr>
          <w:rtl/>
        </w:rPr>
        <w:t>«</w:t>
      </w:r>
      <w:r>
        <w:rPr>
          <w:rtl/>
        </w:rPr>
        <w:t xml:space="preserve"> </w:t>
      </w:r>
      <w:r w:rsidRPr="00775FD3">
        <w:rPr>
          <w:rStyle w:val="libAieChar"/>
          <w:rtl/>
        </w:rPr>
        <w:t xml:space="preserve">وَأَسْبَغَ عَلَيْكُمْ نِعَمَهُ </w:t>
      </w:r>
      <w:r w:rsidRPr="000B7B1F">
        <w:rPr>
          <w:rtl/>
        </w:rPr>
        <w:t>»</w:t>
      </w:r>
      <w:r>
        <w:rPr>
          <w:rtl/>
        </w:rPr>
        <w:t xml:space="preserve"> </w:t>
      </w:r>
      <w:r w:rsidRPr="00BA4765">
        <w:rPr>
          <w:rStyle w:val="libFootnotenumChar"/>
          <w:rtl/>
        </w:rPr>
        <w:t>(1)</w:t>
      </w:r>
      <w:r w:rsidRPr="002C6033">
        <w:rPr>
          <w:rtl/>
        </w:rPr>
        <w:t xml:space="preserve"> والعلم :</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وَعَلَّمَكَ ما لَمْ تَكُنْ تَعْلَمُ </w:t>
      </w:r>
      <w:r w:rsidRPr="000B7B1F">
        <w:rPr>
          <w:rtl/>
        </w:rPr>
        <w:t>»</w:t>
      </w:r>
      <w:r>
        <w:rPr>
          <w:rtl/>
        </w:rPr>
        <w:t xml:space="preserve"> </w:t>
      </w:r>
      <w:r w:rsidRPr="00BA4765">
        <w:rPr>
          <w:rStyle w:val="libFootnotenumChar"/>
          <w:rtl/>
        </w:rPr>
        <w:t>(2)</w:t>
      </w:r>
      <w:r w:rsidRPr="002C6033">
        <w:rPr>
          <w:rtl/>
          <w:lang w:bidi="fa-IR"/>
        </w:rPr>
        <w:t xml:space="preserve"> وال</w:t>
      </w:r>
      <w:r w:rsidR="0071765D">
        <w:rPr>
          <w:rtl/>
          <w:lang w:bidi="fa-IR"/>
        </w:rPr>
        <w:t xml:space="preserve">ذريّة </w:t>
      </w:r>
      <w:r w:rsidRPr="002C6033">
        <w:rPr>
          <w:rtl/>
          <w:lang w:bidi="fa-IR"/>
        </w:rPr>
        <w:t>الطيبة</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اللهَ اصْطَفى آدَمَ وَنُوحاً </w:t>
      </w:r>
      <w:r w:rsidRPr="000B7B1F">
        <w:rPr>
          <w:rtl/>
        </w:rPr>
        <w:t>»</w:t>
      </w:r>
      <w:r>
        <w:rPr>
          <w:rtl/>
        </w:rPr>
        <w:t xml:space="preserve"> </w:t>
      </w:r>
      <w:r w:rsidRPr="00BA4765">
        <w:rPr>
          <w:rStyle w:val="libFootnotenumChar"/>
          <w:rtl/>
        </w:rPr>
        <w:t>(3)</w:t>
      </w:r>
      <w:r w:rsidRPr="002C6033">
        <w:rPr>
          <w:rtl/>
          <w:lang w:bidi="fa-IR"/>
        </w:rPr>
        <w:t xml:space="preserve"> الآية وإصلاح الزوجات لقوله :</w:t>
      </w:r>
      <w:r>
        <w:rPr>
          <w:rtl/>
          <w:lang w:bidi="fa-IR"/>
        </w:rPr>
        <w:t xml:space="preserve"> </w:t>
      </w:r>
      <w:r w:rsidRPr="000B7B1F">
        <w:rPr>
          <w:rtl/>
        </w:rPr>
        <w:t>«</w:t>
      </w:r>
      <w:r>
        <w:rPr>
          <w:rtl/>
        </w:rPr>
        <w:t xml:space="preserve"> </w:t>
      </w:r>
      <w:r w:rsidRPr="00775FD3">
        <w:rPr>
          <w:rStyle w:val="libAieChar"/>
          <w:rtl/>
        </w:rPr>
        <w:t xml:space="preserve">فَاسْتَجَبْنا لَهُ وَوَهَبْنا لَهُ يَحْيى وَأَصْلَحْنا لَهُ زَوْجَهُ </w:t>
      </w:r>
      <w:r w:rsidRPr="000B7B1F">
        <w:rPr>
          <w:rtl/>
        </w:rPr>
        <w:t>»</w:t>
      </w:r>
      <w:r>
        <w:rPr>
          <w:rtl/>
        </w:rPr>
        <w:t xml:space="preserve"> </w:t>
      </w:r>
      <w:r w:rsidRPr="00BA4765">
        <w:rPr>
          <w:rStyle w:val="libFootnotenumChar"/>
          <w:rtl/>
        </w:rPr>
        <w:t>(4)</w:t>
      </w:r>
      <w:r w:rsidRPr="002C6033">
        <w:rPr>
          <w:rtl/>
          <w:lang w:bidi="fa-IR"/>
        </w:rPr>
        <w:t xml:space="preserve"> ف</w:t>
      </w:r>
      <w:r w:rsidR="0071765D">
        <w:rPr>
          <w:rtl/>
          <w:lang w:bidi="fa-IR"/>
        </w:rPr>
        <w:t xml:space="preserve">كان </w:t>
      </w:r>
      <w:r w:rsidR="00935CFD">
        <w:rPr>
          <w:rtl/>
          <w:lang w:bidi="fa-IR"/>
        </w:rPr>
        <w:t xml:space="preserve">عليّ </w:t>
      </w:r>
      <w:r w:rsidRPr="00932244">
        <w:rPr>
          <w:rStyle w:val="libAlaemChar"/>
          <w:rtl/>
        </w:rPr>
        <w:t>عليه‌السلام</w:t>
      </w:r>
      <w:r w:rsidRPr="002C6033">
        <w:rPr>
          <w:rtl/>
          <w:lang w:bidi="fa-IR"/>
        </w:rPr>
        <w:t xml:space="preserve"> في هذه النعم في أعلى ذراها.</w:t>
      </w:r>
    </w:p>
    <w:p w:rsidR="00AC34DC" w:rsidRDefault="00AC34DC" w:rsidP="00BA4765">
      <w:pPr>
        <w:pStyle w:val="libNormal"/>
        <w:rPr>
          <w:rtl/>
          <w:lang w:bidi="fa-IR"/>
        </w:rPr>
      </w:pPr>
      <w:r w:rsidRPr="006C1748">
        <w:rPr>
          <w:rStyle w:val="libBold2Char"/>
          <w:rtl/>
        </w:rPr>
        <w:t>الحديث الخامس والعشرون</w:t>
      </w:r>
      <w:r w:rsidRPr="002C6033">
        <w:rPr>
          <w:rtl/>
          <w:lang w:bidi="fa-IR"/>
        </w:rPr>
        <w:t xml:space="preserve"> ضعيف.</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بِئْسَمَا اشْتَرَوْا بِهِ أَنْفُسَهُمْ </w:t>
      </w:r>
      <w:r w:rsidRPr="000B7B1F">
        <w:rPr>
          <w:rtl/>
        </w:rPr>
        <w:t>»</w:t>
      </w:r>
      <w:r>
        <w:rPr>
          <w:rtl/>
        </w:rPr>
        <w:t xml:space="preserve"> </w:t>
      </w:r>
      <w:r w:rsidRPr="002C6033">
        <w:rPr>
          <w:rtl/>
          <w:lang w:bidi="fa-IR"/>
        </w:rPr>
        <w:t>الآية هكذا :</w:t>
      </w:r>
      <w:r>
        <w:rPr>
          <w:rtl/>
          <w:lang w:bidi="fa-IR"/>
        </w:rPr>
        <w:t xml:space="preserve"> </w:t>
      </w:r>
      <w:r w:rsidRPr="000B7B1F">
        <w:rPr>
          <w:rtl/>
        </w:rPr>
        <w:t>«</w:t>
      </w:r>
      <w:r>
        <w:rPr>
          <w:rtl/>
        </w:rPr>
        <w:t xml:space="preserve"> </w:t>
      </w:r>
      <w:r w:rsidRPr="00775FD3">
        <w:rPr>
          <w:rStyle w:val="libAieChar"/>
          <w:rtl/>
        </w:rPr>
        <w:t xml:space="preserve">بِئْسَمَا اشْتَرَوْا بِهِ أَنْفُسَهُمْ </w:t>
      </w:r>
      <w:r w:rsidR="009D47BA">
        <w:rPr>
          <w:rStyle w:val="libAieChar"/>
          <w:rtl/>
        </w:rPr>
        <w:t xml:space="preserve">أنّ </w:t>
      </w:r>
      <w:r w:rsidRPr="00775FD3">
        <w:rPr>
          <w:rStyle w:val="libAieChar"/>
          <w:rtl/>
        </w:rPr>
        <w:t xml:space="preserve">يَكْفُرُوا بِما أَنْزَلَ اللهُ بَغْياً </w:t>
      </w:r>
      <w:r w:rsidR="009D47BA">
        <w:rPr>
          <w:rStyle w:val="libAieChar"/>
          <w:rtl/>
        </w:rPr>
        <w:t xml:space="preserve">أنّ </w:t>
      </w:r>
      <w:r w:rsidRPr="00775FD3">
        <w:rPr>
          <w:rStyle w:val="libAieChar"/>
          <w:rtl/>
        </w:rPr>
        <w:t xml:space="preserve">يُنَزِّلَ اللهُ مِنْ فَضْلِهِ عَلى مَنْ يَشاءُ مِنْ عِبادِهِ فَباؤُ بِغَضَبٍ عَلى غَضَبٍ وَلِلْكافِرِينَ عَذابٌ مُهِينٌ </w:t>
      </w:r>
      <w:r w:rsidRPr="000B7B1F">
        <w:rPr>
          <w:rtl/>
        </w:rPr>
        <w:t>»</w:t>
      </w:r>
      <w:r>
        <w:rPr>
          <w:rtl/>
        </w:rPr>
        <w:t xml:space="preserve"> </w:t>
      </w:r>
      <w:r w:rsidRPr="002C6033">
        <w:rPr>
          <w:rtl/>
          <w:lang w:bidi="fa-IR"/>
        </w:rPr>
        <w:t>قال البيضاوي : ما نكرة بمعنى شيء مميزة لفاعل بئس المستكن « واشتروا » صفة ومعناه باعوا أو شروا بحسب ظنهم ف</w:t>
      </w:r>
      <w:r w:rsidR="0091168F">
        <w:rPr>
          <w:rtl/>
          <w:lang w:bidi="fa-IR"/>
        </w:rPr>
        <w:t xml:space="preserve">أنّهم </w:t>
      </w:r>
      <w:r w:rsidRPr="002C6033">
        <w:rPr>
          <w:rtl/>
          <w:lang w:bidi="fa-IR"/>
        </w:rPr>
        <w:t xml:space="preserve">ظنوا </w:t>
      </w:r>
      <w:r w:rsidR="0091168F">
        <w:rPr>
          <w:rtl/>
          <w:lang w:bidi="fa-IR"/>
        </w:rPr>
        <w:t xml:space="preserve">أنّهم </w:t>
      </w:r>
      <w:r w:rsidRPr="002C6033">
        <w:rPr>
          <w:rtl/>
          <w:lang w:bidi="fa-IR"/>
        </w:rPr>
        <w:t>خلصوا أنفسهم من العقاب بما فعلوا</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يَكْفُرُوا بِما أَنْزَلَ اللهُ </w:t>
      </w:r>
      <w:r w:rsidRPr="000B7B1F">
        <w:rPr>
          <w:rtl/>
        </w:rPr>
        <w:t>»</w:t>
      </w:r>
      <w:r>
        <w:rPr>
          <w:rtl/>
        </w:rPr>
        <w:t xml:space="preserve"> </w:t>
      </w:r>
      <w:r w:rsidRPr="002C6033">
        <w:rPr>
          <w:rtl/>
          <w:lang w:bidi="fa-IR"/>
        </w:rPr>
        <w:t>هو المخصوص بالذم</w:t>
      </w:r>
      <w:r w:rsidRPr="00AE2C84">
        <w:rPr>
          <w:rtl/>
        </w:rPr>
        <w:t xml:space="preserve"> </w:t>
      </w:r>
      <w:r w:rsidRPr="000B7B1F">
        <w:rPr>
          <w:rtl/>
        </w:rPr>
        <w:t>«</w:t>
      </w:r>
      <w:r>
        <w:rPr>
          <w:rtl/>
        </w:rPr>
        <w:t xml:space="preserve"> </w:t>
      </w:r>
      <w:r w:rsidRPr="00775FD3">
        <w:rPr>
          <w:rStyle w:val="libAieChar"/>
          <w:rtl/>
        </w:rPr>
        <w:t xml:space="preserve">بَغْياً </w:t>
      </w:r>
      <w:r w:rsidRPr="000B7B1F">
        <w:rPr>
          <w:rtl/>
        </w:rPr>
        <w:t>»</w:t>
      </w:r>
      <w:r>
        <w:rPr>
          <w:rtl/>
        </w:rPr>
        <w:t xml:space="preserve"> </w:t>
      </w:r>
      <w:r w:rsidRPr="002C6033">
        <w:rPr>
          <w:rtl/>
          <w:lang w:bidi="fa-IR"/>
        </w:rPr>
        <w:t xml:space="preserve">طلبا </w:t>
      </w:r>
      <w:r w:rsidR="00261595">
        <w:rPr>
          <w:rtl/>
          <w:lang w:bidi="fa-IR"/>
        </w:rPr>
        <w:t xml:space="preserve">لـمّا </w:t>
      </w:r>
      <w:r w:rsidRPr="002C6033">
        <w:rPr>
          <w:rtl/>
          <w:lang w:bidi="fa-IR"/>
        </w:rPr>
        <w:t>ليس لهم وحسدا ، وهو صلة يكفروا دون اشتروا للفصل</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يُنَزِّلَ اللهُ </w:t>
      </w:r>
      <w:r w:rsidRPr="000B7B1F">
        <w:rPr>
          <w:rtl/>
        </w:rPr>
        <w:t>»</w:t>
      </w:r>
      <w:r>
        <w:rPr>
          <w:rtl/>
        </w:rPr>
        <w:t xml:space="preserve"> </w:t>
      </w:r>
      <w:r w:rsidRPr="002C6033">
        <w:rPr>
          <w:rtl/>
          <w:lang w:bidi="fa-IR"/>
        </w:rPr>
        <w:t>أي ل</w:t>
      </w:r>
      <w:r w:rsidR="009D47BA">
        <w:rPr>
          <w:rtl/>
          <w:lang w:bidi="fa-IR"/>
        </w:rPr>
        <w:t xml:space="preserve">أنّ </w:t>
      </w:r>
      <w:r w:rsidRPr="002C6033">
        <w:rPr>
          <w:rtl/>
          <w:lang w:bidi="fa-IR"/>
        </w:rPr>
        <w:t xml:space="preserve">ينزل أي حسدوه على </w:t>
      </w:r>
      <w:r w:rsidR="009D47BA">
        <w:rPr>
          <w:rtl/>
          <w:lang w:bidi="fa-IR"/>
        </w:rPr>
        <w:t xml:space="preserve">أنّ </w:t>
      </w:r>
      <w:r w:rsidRPr="002C6033">
        <w:rPr>
          <w:rtl/>
          <w:lang w:bidi="fa-IR"/>
        </w:rPr>
        <w:t>ينزل الله من فضله يعني الوحي</w:t>
      </w:r>
      <w:r w:rsidRPr="00AE2C84">
        <w:rPr>
          <w:rtl/>
        </w:rPr>
        <w:t xml:space="preserve"> </w:t>
      </w:r>
      <w:r w:rsidRPr="000B7B1F">
        <w:rPr>
          <w:rtl/>
        </w:rPr>
        <w:t>«</w:t>
      </w:r>
      <w:r>
        <w:rPr>
          <w:rtl/>
        </w:rPr>
        <w:t xml:space="preserve"> </w:t>
      </w:r>
      <w:r w:rsidRPr="00775FD3">
        <w:rPr>
          <w:rStyle w:val="libAieChar"/>
          <w:rtl/>
        </w:rPr>
        <w:t xml:space="preserve">عَلى مَنْ يَشاءُ مِنْ عِبادِهِ </w:t>
      </w:r>
      <w:r w:rsidRPr="000B7B1F">
        <w:rPr>
          <w:rtl/>
        </w:rPr>
        <w:t>»</w:t>
      </w:r>
      <w:r>
        <w:rPr>
          <w:rtl/>
        </w:rPr>
        <w:t xml:space="preserve"> </w:t>
      </w:r>
      <w:r w:rsidRPr="002C6033">
        <w:rPr>
          <w:rtl/>
          <w:lang w:bidi="fa-IR"/>
        </w:rPr>
        <w:t>على من اختاره للرسالة ، انتهى.</w:t>
      </w:r>
    </w:p>
    <w:p w:rsidR="00AC34DC" w:rsidRPr="002C6033" w:rsidRDefault="00AC34DC" w:rsidP="00BA4765">
      <w:pPr>
        <w:pStyle w:val="libNormal"/>
        <w:rPr>
          <w:rtl/>
        </w:rPr>
      </w:pPr>
      <w:r w:rsidRPr="002C6033">
        <w:rPr>
          <w:rtl/>
        </w:rPr>
        <w:t xml:space="preserve">والآية في سياق ذكر أحوال اليهود ، فلو </w:t>
      </w:r>
      <w:r w:rsidR="0071765D">
        <w:rPr>
          <w:rtl/>
        </w:rPr>
        <w:t xml:space="preserve">كان </w:t>
      </w:r>
      <w:r w:rsidRPr="002C6033">
        <w:rPr>
          <w:rtl/>
        </w:rPr>
        <w:t xml:space="preserve">قوله في </w:t>
      </w:r>
      <w:r w:rsidR="00935CFD">
        <w:rPr>
          <w:rtl/>
        </w:rPr>
        <w:t xml:space="preserve">عليّ </w:t>
      </w:r>
      <w:r w:rsidRPr="002C6033">
        <w:rPr>
          <w:rtl/>
        </w:rPr>
        <w:t>تنزيلا يكون ذكر</w:t>
      </w:r>
    </w:p>
    <w:p w:rsidR="00AC34DC" w:rsidRPr="002C6033" w:rsidRDefault="00AC34DC" w:rsidP="008D1DCC">
      <w:pPr>
        <w:pStyle w:val="libLine"/>
        <w:rPr>
          <w:rtl/>
        </w:rPr>
      </w:pPr>
      <w:r w:rsidRPr="002C6033">
        <w:rPr>
          <w:rtl/>
        </w:rPr>
        <w:t>__________________</w:t>
      </w:r>
    </w:p>
    <w:p w:rsidR="00AC34DC" w:rsidRPr="002C6033" w:rsidRDefault="00AC34DC" w:rsidP="005D73A4">
      <w:pPr>
        <w:pStyle w:val="libFootnote0"/>
        <w:rPr>
          <w:rtl/>
          <w:lang w:bidi="fa-IR"/>
        </w:rPr>
      </w:pPr>
      <w:r>
        <w:rPr>
          <w:rtl/>
        </w:rPr>
        <w:t>(</w:t>
      </w:r>
      <w:r w:rsidRPr="002C6033">
        <w:rPr>
          <w:rtl/>
        </w:rPr>
        <w:t xml:space="preserve">1) سورة </w:t>
      </w:r>
      <w:r w:rsidR="00C03643">
        <w:rPr>
          <w:rtl/>
        </w:rPr>
        <w:t xml:space="preserve">لقمان </w:t>
      </w:r>
      <w:r w:rsidRPr="002C6033">
        <w:rPr>
          <w:rtl/>
        </w:rPr>
        <w:t>: 20.</w:t>
      </w:r>
      <w:r>
        <w:rPr>
          <w:rtl/>
        </w:rPr>
        <w:t>(</w:t>
      </w:r>
      <w:r w:rsidRPr="002C6033">
        <w:rPr>
          <w:rtl/>
        </w:rPr>
        <w:t>2) سورة النساء : 113.</w:t>
      </w:r>
    </w:p>
    <w:p w:rsidR="00AC34DC" w:rsidRPr="002C6033" w:rsidRDefault="00AC34DC" w:rsidP="005D73A4">
      <w:pPr>
        <w:pStyle w:val="libFootnote0"/>
        <w:rPr>
          <w:rtl/>
          <w:lang w:bidi="fa-IR"/>
        </w:rPr>
      </w:pPr>
      <w:r>
        <w:rPr>
          <w:rtl/>
        </w:rPr>
        <w:t>(</w:t>
      </w:r>
      <w:r w:rsidRPr="002C6033">
        <w:rPr>
          <w:rtl/>
        </w:rPr>
        <w:t xml:space="preserve">3) سورة آل </w:t>
      </w:r>
      <w:r w:rsidR="00CF4F7F">
        <w:rPr>
          <w:rtl/>
        </w:rPr>
        <w:t xml:space="preserve">عمران </w:t>
      </w:r>
      <w:r w:rsidRPr="002C6033">
        <w:rPr>
          <w:rtl/>
        </w:rPr>
        <w:t>: 33.</w:t>
      </w:r>
      <w:r>
        <w:rPr>
          <w:rtl/>
        </w:rPr>
        <w:t>(</w:t>
      </w:r>
      <w:r w:rsidRPr="002C6033">
        <w:rPr>
          <w:rtl/>
        </w:rPr>
        <w:t>4) سورة الأنبياء : 90.</w:t>
      </w:r>
    </w:p>
    <w:p w:rsidR="009B7AC2" w:rsidRDefault="009B7AC2" w:rsidP="009B7AC2">
      <w:pPr>
        <w:pStyle w:val="libNormal"/>
        <w:rPr>
          <w:rtl/>
        </w:rPr>
      </w:pPr>
      <w:r>
        <w:rPr>
          <w:rtl/>
        </w:rPr>
        <w:br w:type="page"/>
      </w:r>
    </w:p>
    <w:p w:rsidR="00AC34DC" w:rsidRPr="002C6033" w:rsidRDefault="00AC34DC" w:rsidP="009658FE">
      <w:pPr>
        <w:pStyle w:val="libNormal0"/>
        <w:rPr>
          <w:rtl/>
          <w:lang w:bidi="fa-IR"/>
        </w:rPr>
      </w:pPr>
      <w:r>
        <w:rPr>
          <w:rtl/>
        </w:rPr>
        <w:lastRenderedPageBreak/>
        <w:t xml:space="preserve"> </w:t>
      </w:r>
      <w:r w:rsidRPr="00775FD3">
        <w:rPr>
          <w:rStyle w:val="libAieChar"/>
          <w:rtl/>
        </w:rPr>
        <w:t>أَنْزَلَ اللهُ</w:t>
      </w:r>
      <w:r>
        <w:rPr>
          <w:rtl/>
        </w:rPr>
        <w:t xml:space="preserve"> </w:t>
      </w:r>
      <w:r w:rsidR="009658FE">
        <w:rPr>
          <w:rFonts w:hint="cs"/>
          <w:rtl/>
        </w:rPr>
        <w:t xml:space="preserve">( </w:t>
      </w:r>
      <w:r w:rsidRPr="002C6033">
        <w:rPr>
          <w:rtl/>
          <w:lang w:bidi="fa-IR"/>
        </w:rPr>
        <w:t xml:space="preserve">في </w:t>
      </w:r>
      <w:r w:rsidR="009658FE">
        <w:rPr>
          <w:rtl/>
          <w:lang w:bidi="fa-IR"/>
        </w:rPr>
        <w:t>عليّ</w:t>
      </w:r>
      <w:r w:rsidR="009658FE">
        <w:rPr>
          <w:rFonts w:hint="cs"/>
          <w:rtl/>
          <w:lang w:bidi="fa-IR"/>
        </w:rPr>
        <w:t xml:space="preserve"> )</w:t>
      </w:r>
      <w:r>
        <w:rPr>
          <w:rtl/>
        </w:rPr>
        <w:t xml:space="preserve"> </w:t>
      </w:r>
      <w:r w:rsidRPr="00775FD3">
        <w:rPr>
          <w:rStyle w:val="libAieChar"/>
          <w:rtl/>
        </w:rPr>
        <w:t xml:space="preserve">بَغْياً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BA4765">
      <w:pPr>
        <w:pStyle w:val="libNormal"/>
        <w:rPr>
          <w:rtl/>
        </w:rPr>
      </w:pPr>
      <w:r w:rsidRPr="002C6033">
        <w:rPr>
          <w:rtl/>
        </w:rPr>
        <w:t>26</w:t>
      </w:r>
      <w:r>
        <w:rPr>
          <w:rtl/>
        </w:rPr>
        <w:t xml:space="preserve"> </w:t>
      </w:r>
      <w:r w:rsidR="00A614CC">
        <w:rPr>
          <w:rtl/>
        </w:rPr>
        <w:t xml:space="preserve">- </w:t>
      </w:r>
      <w:r w:rsidRPr="002C6033">
        <w:rPr>
          <w:rtl/>
        </w:rPr>
        <w:t xml:space="preserve">وبهذا الإسناد ، عن </w:t>
      </w:r>
      <w:r w:rsidR="0071765D">
        <w:rPr>
          <w:rtl/>
        </w:rPr>
        <w:t xml:space="preserve">محمّد </w:t>
      </w:r>
      <w:r w:rsidRPr="002C6033">
        <w:rPr>
          <w:rtl/>
        </w:rPr>
        <w:t xml:space="preserve">بن </w:t>
      </w:r>
      <w:r w:rsidR="0091168F">
        <w:rPr>
          <w:rtl/>
        </w:rPr>
        <w:t xml:space="preserve">سنان </w:t>
      </w:r>
      <w:r w:rsidRPr="002C6033">
        <w:rPr>
          <w:rtl/>
        </w:rPr>
        <w:t xml:space="preserve">، عن </w:t>
      </w:r>
      <w:r w:rsidR="00BF7C10">
        <w:rPr>
          <w:rtl/>
        </w:rPr>
        <w:t xml:space="preserve">عمّار </w:t>
      </w:r>
      <w:r w:rsidRPr="002C6033">
        <w:rPr>
          <w:rtl/>
        </w:rPr>
        <w:t xml:space="preserve">بن </w:t>
      </w:r>
      <w:r w:rsidR="00BF7C10">
        <w:rPr>
          <w:rtl/>
        </w:rPr>
        <w:t xml:space="preserve">مروان </w:t>
      </w:r>
      <w:r w:rsidRPr="002C6033">
        <w:rPr>
          <w:rtl/>
        </w:rPr>
        <w:t>، عن منخ</w:t>
      </w:r>
      <w:r w:rsidR="00AD6377">
        <w:rPr>
          <w:rFonts w:hint="cs"/>
          <w:rtl/>
        </w:rPr>
        <w:t>ّ</w:t>
      </w:r>
      <w:r w:rsidRPr="002C6033">
        <w:rPr>
          <w:rtl/>
        </w:rPr>
        <w:t xml:space="preserve">ل ، عن جابر قال نزل جبرئيل </w:t>
      </w:r>
      <w:r w:rsidRPr="00932244">
        <w:rPr>
          <w:rStyle w:val="libAlaemChar"/>
          <w:rtl/>
        </w:rPr>
        <w:t>عليه‌السلام</w:t>
      </w:r>
      <w:r w:rsidRPr="002C6033">
        <w:rPr>
          <w:rtl/>
        </w:rPr>
        <w:t xml:space="preserve"> بهذه الآية على </w:t>
      </w:r>
      <w:r w:rsidR="0071765D">
        <w:rPr>
          <w:rtl/>
        </w:rPr>
        <w:t xml:space="preserve">محمّد </w:t>
      </w:r>
      <w:r w:rsidRPr="002C6033">
        <w:rPr>
          <w:rtl/>
        </w:rPr>
        <w:t>هكذا</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كُنْتُمْ فِي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ذلك بين أحوال اليهود </w:t>
      </w:r>
      <w:r w:rsidR="0091168F">
        <w:rPr>
          <w:rtl/>
        </w:rPr>
        <w:t xml:space="preserve">لبيان </w:t>
      </w:r>
      <w:r w:rsidR="009D47BA">
        <w:rPr>
          <w:rtl/>
        </w:rPr>
        <w:t xml:space="preserve">أنّ </w:t>
      </w:r>
      <w:r w:rsidRPr="002C6033">
        <w:rPr>
          <w:rtl/>
        </w:rPr>
        <w:t xml:space="preserve">المنكرين لولاية </w:t>
      </w:r>
      <w:r w:rsidR="00935CFD">
        <w:rPr>
          <w:rtl/>
        </w:rPr>
        <w:t xml:space="preserve">عليّ </w:t>
      </w:r>
      <w:r w:rsidRPr="00932244">
        <w:rPr>
          <w:rStyle w:val="libAlaemChar"/>
          <w:rtl/>
        </w:rPr>
        <w:t>عليه‌السلام</w:t>
      </w:r>
      <w:r w:rsidRPr="002C6033">
        <w:rPr>
          <w:rtl/>
        </w:rPr>
        <w:t xml:space="preserve"> بمنزلة اليهود في إنكار ما أنزل الله ، ولو </w:t>
      </w:r>
      <w:r w:rsidR="0071765D">
        <w:rPr>
          <w:rtl/>
        </w:rPr>
        <w:t xml:space="preserve">كان </w:t>
      </w:r>
      <w:r w:rsidRPr="002C6033">
        <w:rPr>
          <w:rtl/>
        </w:rPr>
        <w:t>تأويلا</w:t>
      </w:r>
      <w:r w:rsidR="00077CB8">
        <w:rPr>
          <w:rFonts w:hint="cs"/>
          <w:rtl/>
        </w:rPr>
        <w:t>ً</w:t>
      </w:r>
      <w:r w:rsidRPr="002C6033">
        <w:rPr>
          <w:rtl/>
        </w:rPr>
        <w:t xml:space="preserve"> يحتمل وجهين :</w:t>
      </w:r>
    </w:p>
    <w:p w:rsidR="00AC34DC" w:rsidRPr="002C6033" w:rsidRDefault="009D47BA" w:rsidP="00BA4765">
      <w:pPr>
        <w:pStyle w:val="libNormal"/>
        <w:rPr>
          <w:rtl/>
        </w:rPr>
      </w:pPr>
      <w:r>
        <w:rPr>
          <w:rtl/>
        </w:rPr>
        <w:t xml:space="preserve">الأوّل </w:t>
      </w:r>
      <w:r w:rsidR="00AC34DC" w:rsidRPr="002C6033">
        <w:rPr>
          <w:rtl/>
        </w:rPr>
        <w:t xml:space="preserve">: </w:t>
      </w:r>
      <w:r>
        <w:rPr>
          <w:rtl/>
        </w:rPr>
        <w:t xml:space="preserve">أنّ </w:t>
      </w:r>
      <w:r w:rsidR="00AC34DC" w:rsidRPr="002C6033">
        <w:rPr>
          <w:rtl/>
        </w:rPr>
        <w:t>عمدة ما أنزل الله الولاية كما عرفت.</w:t>
      </w:r>
    </w:p>
    <w:p w:rsidR="00AC34DC" w:rsidRPr="002C6033" w:rsidRDefault="00AC34DC" w:rsidP="00BA4765">
      <w:pPr>
        <w:pStyle w:val="libNormal"/>
        <w:rPr>
          <w:rtl/>
        </w:rPr>
      </w:pPr>
      <w:r w:rsidRPr="002C6033">
        <w:rPr>
          <w:rtl/>
        </w:rPr>
        <w:t xml:space="preserve">والثاني : </w:t>
      </w:r>
      <w:r w:rsidR="009D47BA">
        <w:rPr>
          <w:rtl/>
        </w:rPr>
        <w:t xml:space="preserve">أنّ </w:t>
      </w:r>
      <w:r w:rsidRPr="002C6033">
        <w:rPr>
          <w:rtl/>
        </w:rPr>
        <w:t xml:space="preserve">ظهر الآية في اليهود وبطنه في أضرابهم من المنكرين </w:t>
      </w:r>
      <w:r w:rsidR="00261595">
        <w:rPr>
          <w:rtl/>
        </w:rPr>
        <w:t xml:space="preserve">لـمّا </w:t>
      </w:r>
      <w:r w:rsidRPr="002C6033">
        <w:rPr>
          <w:rtl/>
        </w:rPr>
        <w:t xml:space="preserve">أنزل الله في </w:t>
      </w:r>
      <w:r w:rsidR="00935CFD">
        <w:rPr>
          <w:rtl/>
        </w:rPr>
        <w:t xml:space="preserve">عليّ </w:t>
      </w:r>
      <w:r w:rsidRPr="002C6033">
        <w:rPr>
          <w:rtl/>
        </w:rPr>
        <w:t>، ف</w:t>
      </w:r>
      <w:r w:rsidR="009D47BA">
        <w:rPr>
          <w:rtl/>
        </w:rPr>
        <w:t xml:space="preserve">أنّ </w:t>
      </w:r>
      <w:r w:rsidRPr="002C6033">
        <w:rPr>
          <w:rtl/>
        </w:rPr>
        <w:t>الآية النازلة في جماعة لا تختص بهم بل تجري في أمثالهم ، وأشباههم إلى يوم القيامة.</w:t>
      </w:r>
    </w:p>
    <w:p w:rsidR="00AC34DC" w:rsidRPr="002C6033" w:rsidRDefault="00AC34DC" w:rsidP="00BA4765">
      <w:pPr>
        <w:pStyle w:val="libNormal"/>
        <w:rPr>
          <w:rtl/>
          <w:lang w:bidi="fa-IR"/>
        </w:rPr>
      </w:pPr>
      <w:r w:rsidRPr="006C1748">
        <w:rPr>
          <w:rStyle w:val="libBold2Char"/>
          <w:rtl/>
        </w:rPr>
        <w:t>الحديث السادس والعشرون</w:t>
      </w:r>
      <w:r w:rsidRPr="002C6033">
        <w:rPr>
          <w:rtl/>
          <w:lang w:bidi="fa-IR"/>
        </w:rPr>
        <w:t xml:space="preserve"> كالسابق.</w:t>
      </w:r>
    </w:p>
    <w:p w:rsidR="00AC34DC" w:rsidRDefault="0071765D" w:rsidP="00BA4765">
      <w:pPr>
        <w:pStyle w:val="libNormal"/>
        <w:rPr>
          <w:rtl/>
        </w:rPr>
      </w:pPr>
      <w:r>
        <w:rPr>
          <w:rtl/>
        </w:rPr>
        <w:t xml:space="preserve">وكان </w:t>
      </w:r>
      <w:r w:rsidR="00AC34DC" w:rsidRPr="002C6033">
        <w:rPr>
          <w:rtl/>
        </w:rPr>
        <w:t>الأولى وبهذا الإسناد عن جابر ، ولعله إشارة أنه أخذ من كتاب ابن سنان.</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كُنْتُمْ فِي رَيْبٍ مِمَّا نَزَّلْنا </w:t>
      </w:r>
      <w:r w:rsidRPr="000B7B1F">
        <w:rPr>
          <w:rtl/>
        </w:rPr>
        <w:t>»</w:t>
      </w:r>
      <w:r>
        <w:rPr>
          <w:rtl/>
        </w:rPr>
        <w:t xml:space="preserve"> </w:t>
      </w:r>
      <w:r w:rsidRPr="002C6033">
        <w:rPr>
          <w:rtl/>
          <w:lang w:bidi="fa-IR"/>
        </w:rPr>
        <w:t xml:space="preserve">قال البيضاوي : </w:t>
      </w:r>
      <w:r w:rsidR="009D47BA">
        <w:rPr>
          <w:rtl/>
          <w:lang w:bidi="fa-IR"/>
        </w:rPr>
        <w:t xml:space="preserve">إنّما </w:t>
      </w:r>
      <w:r w:rsidRPr="002C6033">
        <w:rPr>
          <w:rtl/>
          <w:lang w:bidi="fa-IR"/>
        </w:rPr>
        <w:t>قال</w:t>
      </w:r>
      <w:r>
        <w:rPr>
          <w:rtl/>
          <w:lang w:bidi="fa-IR"/>
        </w:rPr>
        <w:t xml:space="preserve"> </w:t>
      </w:r>
      <w:r w:rsidRPr="000B7B1F">
        <w:rPr>
          <w:rtl/>
        </w:rPr>
        <w:t>«</w:t>
      </w:r>
      <w:r>
        <w:rPr>
          <w:rtl/>
        </w:rPr>
        <w:t xml:space="preserve"> </w:t>
      </w:r>
      <w:r w:rsidRPr="00775FD3">
        <w:rPr>
          <w:rStyle w:val="libAieChar"/>
          <w:rtl/>
        </w:rPr>
        <w:t xml:space="preserve">مِمَّا نَزَّلْنا </w:t>
      </w:r>
      <w:r w:rsidRPr="000B7B1F">
        <w:rPr>
          <w:rtl/>
        </w:rPr>
        <w:t>»</w:t>
      </w:r>
      <w:r>
        <w:rPr>
          <w:rtl/>
        </w:rPr>
        <w:t xml:space="preserve"> </w:t>
      </w:r>
      <w:r w:rsidRPr="002C6033">
        <w:rPr>
          <w:rtl/>
          <w:lang w:bidi="fa-IR"/>
        </w:rPr>
        <w:t>ل</w:t>
      </w:r>
      <w:r w:rsidR="009D47BA">
        <w:rPr>
          <w:rtl/>
          <w:lang w:bidi="fa-IR"/>
        </w:rPr>
        <w:t xml:space="preserve">أنّ </w:t>
      </w:r>
      <w:r w:rsidRPr="002C6033">
        <w:rPr>
          <w:rtl/>
          <w:lang w:bidi="fa-IR"/>
        </w:rPr>
        <w:t xml:space="preserve">نزوله نجما فنجما بحسب الوقائع كما يري عليه أهل الشعر والخطابة مما يريبهم كما حكى الله </w:t>
      </w:r>
      <w:r w:rsidR="0091168F">
        <w:rPr>
          <w:rtl/>
          <w:lang w:bidi="fa-IR"/>
        </w:rPr>
        <w:t xml:space="preserve">عزَّ وجلَّ </w:t>
      </w:r>
      <w:r w:rsidRPr="002C6033">
        <w:rPr>
          <w:rtl/>
          <w:lang w:bidi="fa-IR"/>
        </w:rPr>
        <w:t>عنهم</w:t>
      </w:r>
      <w:r w:rsidRPr="00AE2C84">
        <w:rPr>
          <w:rtl/>
        </w:rPr>
        <w:t xml:space="preserve"> </w:t>
      </w:r>
      <w:r w:rsidRPr="000B7B1F">
        <w:rPr>
          <w:rtl/>
        </w:rPr>
        <w:t>«</w:t>
      </w:r>
      <w:r>
        <w:rPr>
          <w:rtl/>
        </w:rPr>
        <w:t xml:space="preserve"> </w:t>
      </w:r>
      <w:r w:rsidRPr="00775FD3">
        <w:rPr>
          <w:rStyle w:val="libAieChar"/>
          <w:rtl/>
        </w:rPr>
        <w:t xml:space="preserve">وَقالَ الَّذِينَ كَفَرُوا لَوْ لا نُزِّلَ عَلَيْهِ </w:t>
      </w:r>
      <w:r w:rsidR="00C24AFC">
        <w:rPr>
          <w:rStyle w:val="libAieChar"/>
          <w:rtl/>
        </w:rPr>
        <w:t xml:space="preserve">القران </w:t>
      </w:r>
      <w:r w:rsidRPr="00775FD3">
        <w:rPr>
          <w:rStyle w:val="libAieChar"/>
          <w:rtl/>
        </w:rPr>
        <w:t xml:space="preserve">جُمْلَةً واحِدَةً </w:t>
      </w:r>
      <w:r w:rsidRPr="000B7B1F">
        <w:rPr>
          <w:rtl/>
        </w:rPr>
        <w:t>»</w:t>
      </w:r>
      <w:r>
        <w:rPr>
          <w:rtl/>
        </w:rPr>
        <w:t xml:space="preserve"> </w:t>
      </w:r>
      <w:r w:rsidRPr="002C6033">
        <w:rPr>
          <w:rtl/>
          <w:lang w:bidi="fa-IR"/>
        </w:rPr>
        <w:t>ف</w:t>
      </w:r>
      <w:r w:rsidR="0071765D">
        <w:rPr>
          <w:rtl/>
          <w:lang w:bidi="fa-IR"/>
        </w:rPr>
        <w:t xml:space="preserve">كان </w:t>
      </w:r>
      <w:r w:rsidRPr="002C6033">
        <w:rPr>
          <w:rtl/>
          <w:lang w:bidi="fa-IR"/>
        </w:rPr>
        <w:t>الواجب تحديهم على هذا الوجه إزاحة للشبهة ، وإلزاما للحجة ، وأضاف ال</w:t>
      </w:r>
      <w:r w:rsidR="0091168F">
        <w:rPr>
          <w:rtl/>
          <w:lang w:bidi="fa-IR"/>
        </w:rPr>
        <w:t xml:space="preserve">عبد </w:t>
      </w:r>
      <w:r w:rsidRPr="002C6033">
        <w:rPr>
          <w:rtl/>
          <w:lang w:bidi="fa-IR"/>
        </w:rPr>
        <w:t xml:space="preserve">إلى نفسه تنويها بذكره وتنبيها على أنه مختص به منقاد لحكمه ، والسورة : الطائفة من </w:t>
      </w:r>
      <w:r w:rsidR="00C24AFC">
        <w:rPr>
          <w:rtl/>
          <w:lang w:bidi="fa-IR"/>
        </w:rPr>
        <w:t xml:space="preserve">القران </w:t>
      </w:r>
      <w:r w:rsidRPr="002C6033">
        <w:rPr>
          <w:rtl/>
          <w:lang w:bidi="fa-IR"/>
        </w:rPr>
        <w:t>المترجمة التي أقلها ثلاث آيات</w:t>
      </w:r>
      <w:r>
        <w:rPr>
          <w:rtl/>
          <w:lang w:bidi="fa-IR"/>
        </w:rPr>
        <w:t xml:space="preserve"> </w:t>
      </w:r>
      <w:r w:rsidRPr="000B7B1F">
        <w:rPr>
          <w:rtl/>
        </w:rPr>
        <w:t>«</w:t>
      </w:r>
      <w:r>
        <w:rPr>
          <w:rtl/>
        </w:rPr>
        <w:t xml:space="preserve"> </w:t>
      </w:r>
      <w:r w:rsidRPr="00775FD3">
        <w:rPr>
          <w:rStyle w:val="libAieChar"/>
          <w:rtl/>
        </w:rPr>
        <w:t xml:space="preserve">مِنْ مِثْلِهِ </w:t>
      </w:r>
      <w:r w:rsidRPr="000B7B1F">
        <w:rPr>
          <w:rtl/>
        </w:rPr>
        <w:t>»</w:t>
      </w:r>
      <w:r>
        <w:rPr>
          <w:rtl/>
        </w:rPr>
        <w:t xml:space="preserve"> </w:t>
      </w:r>
      <w:r w:rsidRPr="002C6033">
        <w:rPr>
          <w:rtl/>
          <w:lang w:bidi="fa-IR"/>
        </w:rPr>
        <w:t xml:space="preserve">صفة سورة أي بسورة كائنة من مثله ، والضمير </w:t>
      </w:r>
      <w:r w:rsidR="00261595">
        <w:rPr>
          <w:rtl/>
          <w:lang w:bidi="fa-IR"/>
        </w:rPr>
        <w:t xml:space="preserve">لـمّا </w:t>
      </w:r>
      <w:r w:rsidRPr="002C6033">
        <w:rPr>
          <w:rtl/>
          <w:lang w:bidi="fa-IR"/>
        </w:rPr>
        <w:t>نزلنا ، ومن للتبعيض أو للتبيين ، وزائدة عند الأخفش أي بسورة مماثلة للقر</w:t>
      </w:r>
      <w:r w:rsidR="009D47BA">
        <w:rPr>
          <w:rtl/>
          <w:lang w:bidi="fa-IR"/>
        </w:rPr>
        <w:t xml:space="preserve">أنّ </w:t>
      </w:r>
      <w:r w:rsidRPr="002C6033">
        <w:rPr>
          <w:rtl/>
          <w:lang w:bidi="fa-IR"/>
        </w:rPr>
        <w:t>في البلاغة وحسن النظم أو لعبدنا ومن للابتداء أي بسورة كائنة ممن هو على حاله مع كونه بشرا أميا لم يقرأ الكتب ولم يتعلم العلوم أو صلة فأتوا والضمير لل</w:t>
      </w:r>
      <w:r w:rsidR="0091168F">
        <w:rPr>
          <w:rtl/>
          <w:lang w:bidi="fa-IR"/>
        </w:rPr>
        <w:t xml:space="preserve">عبد </w:t>
      </w:r>
      <w:r w:rsidRPr="002C6033">
        <w:rPr>
          <w:rtl/>
          <w:lang w:bidi="fa-IR"/>
        </w:rPr>
        <w:t>، والرد إلى المنزل أوجه لأنه المطابق لسائر الآيات ، انتهى.</w:t>
      </w:r>
    </w:p>
    <w:p w:rsidR="00AC34DC" w:rsidRPr="002C6033" w:rsidRDefault="00AC34DC" w:rsidP="00BA4765">
      <w:pPr>
        <w:pStyle w:val="libNormal"/>
        <w:rPr>
          <w:rtl/>
          <w:lang w:bidi="fa-IR"/>
        </w:rPr>
      </w:pPr>
      <w:r w:rsidRPr="002C6033">
        <w:rPr>
          <w:rtl/>
          <w:lang w:bidi="fa-IR"/>
        </w:rPr>
        <w:t>وتتمة الآية :</w:t>
      </w:r>
      <w:r>
        <w:rPr>
          <w:rtl/>
          <w:lang w:bidi="fa-IR"/>
        </w:rPr>
        <w:t xml:space="preserve"> </w:t>
      </w:r>
      <w:r w:rsidRPr="000B7B1F">
        <w:rPr>
          <w:rtl/>
        </w:rPr>
        <w:t>«</w:t>
      </w:r>
      <w:r>
        <w:rPr>
          <w:rtl/>
        </w:rPr>
        <w:t xml:space="preserve"> </w:t>
      </w:r>
      <w:r w:rsidRPr="00775FD3">
        <w:rPr>
          <w:rStyle w:val="libAieChar"/>
          <w:rtl/>
        </w:rPr>
        <w:t xml:space="preserve">وَادْعُوا شُهَداءَكُمْ مِنْ دُونِ اللهِ </w:t>
      </w:r>
      <w:r w:rsidR="009D47BA">
        <w:rPr>
          <w:rStyle w:val="libAieChar"/>
          <w:rtl/>
        </w:rPr>
        <w:t xml:space="preserve">أنّ </w:t>
      </w:r>
      <w:r w:rsidRPr="00775FD3">
        <w:rPr>
          <w:rStyle w:val="libAieChar"/>
          <w:rtl/>
        </w:rPr>
        <w:t xml:space="preserve">كُنْتُمْ صادِقِينَ </w:t>
      </w:r>
      <w:r w:rsidRPr="000B7B1F">
        <w:rPr>
          <w:rtl/>
        </w:rPr>
        <w:t>»</w:t>
      </w:r>
      <w:r>
        <w:rPr>
          <w:rtl/>
        </w:rPr>
        <w:t xml:space="preserve"> </w:t>
      </w:r>
      <w:r w:rsidRPr="002C6033">
        <w:rPr>
          <w:rtl/>
          <w:lang w:bidi="fa-IR"/>
        </w:rPr>
        <w:t>أي ادعوا لمعارضة من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البقرة : 90.</w:t>
      </w:r>
    </w:p>
    <w:p w:rsidR="009B7AC2" w:rsidRDefault="009B7AC2" w:rsidP="009B7AC2">
      <w:pPr>
        <w:pStyle w:val="libNormal"/>
        <w:rPr>
          <w:rtl/>
        </w:rPr>
      </w:pPr>
      <w:r>
        <w:rPr>
          <w:rtl/>
        </w:rPr>
        <w:br w:type="page"/>
      </w:r>
    </w:p>
    <w:p w:rsidR="00AC34DC" w:rsidRPr="002C6033" w:rsidRDefault="00AC34DC" w:rsidP="008A1FE2">
      <w:pPr>
        <w:pStyle w:val="libNormal0"/>
        <w:rPr>
          <w:rtl/>
          <w:lang w:bidi="fa-IR"/>
        </w:rPr>
      </w:pPr>
      <w:r w:rsidRPr="00775FD3">
        <w:rPr>
          <w:rStyle w:val="libAieChar"/>
          <w:rtl/>
        </w:rPr>
        <w:lastRenderedPageBreak/>
        <w:t xml:space="preserve">رَيْبٍ مِمَّا نَزَّلْنا عَلى عَبْدِنا </w:t>
      </w:r>
      <w:r w:rsidR="008A1FE2">
        <w:rPr>
          <w:rFonts w:hint="cs"/>
          <w:rtl/>
        </w:rPr>
        <w:t>(</w:t>
      </w:r>
      <w:r>
        <w:rPr>
          <w:rtl/>
        </w:rPr>
        <w:t xml:space="preserve"> </w:t>
      </w:r>
      <w:r w:rsidRPr="002C6033">
        <w:rPr>
          <w:rtl/>
          <w:lang w:bidi="fa-IR"/>
        </w:rPr>
        <w:t xml:space="preserve">في </w:t>
      </w:r>
      <w:r w:rsidR="00935CFD">
        <w:rPr>
          <w:rtl/>
          <w:lang w:bidi="fa-IR"/>
        </w:rPr>
        <w:t xml:space="preserve">عليّ </w:t>
      </w:r>
      <w:r w:rsidR="008A1FE2">
        <w:rPr>
          <w:rFonts w:hint="cs"/>
          <w:rtl/>
        </w:rPr>
        <w:t>)</w:t>
      </w:r>
      <w:r>
        <w:rPr>
          <w:rtl/>
        </w:rPr>
        <w:t xml:space="preserve"> </w:t>
      </w:r>
      <w:r w:rsidRPr="00775FD3">
        <w:rPr>
          <w:rStyle w:val="libAieChar"/>
          <w:rtl/>
        </w:rPr>
        <w:t xml:space="preserve">فَأْتُوا بِسُورَةٍ مِنْ مِثْلِهِ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6D45BB">
      <w:pPr>
        <w:pStyle w:val="libNormal"/>
        <w:rPr>
          <w:rtl/>
        </w:rPr>
      </w:pPr>
      <w:r w:rsidRPr="002C6033">
        <w:rPr>
          <w:rtl/>
        </w:rPr>
        <w:t>27</w:t>
      </w:r>
      <w:r>
        <w:rPr>
          <w:rtl/>
        </w:rPr>
        <w:t xml:space="preserve"> </w:t>
      </w:r>
      <w:r w:rsidR="00A614CC">
        <w:rPr>
          <w:rtl/>
        </w:rPr>
        <w:t xml:space="preserve">- </w:t>
      </w:r>
      <w:r w:rsidRPr="002C6033">
        <w:rPr>
          <w:rtl/>
        </w:rPr>
        <w:t xml:space="preserve">وبهذا الإسناد ، عن </w:t>
      </w:r>
      <w:r w:rsidR="0071765D">
        <w:rPr>
          <w:rtl/>
        </w:rPr>
        <w:t xml:space="preserve">محمّد </w:t>
      </w:r>
      <w:r w:rsidRPr="002C6033">
        <w:rPr>
          <w:rtl/>
        </w:rPr>
        <w:t xml:space="preserve">بن </w:t>
      </w:r>
      <w:r w:rsidR="0091168F">
        <w:rPr>
          <w:rtl/>
        </w:rPr>
        <w:t xml:space="preserve">سنان </w:t>
      </w:r>
      <w:r w:rsidRPr="002C6033">
        <w:rPr>
          <w:rtl/>
        </w:rPr>
        <w:t xml:space="preserve">، عن </w:t>
      </w:r>
      <w:r w:rsidR="00BF7C10">
        <w:rPr>
          <w:rtl/>
        </w:rPr>
        <w:t xml:space="preserve">عمّار </w:t>
      </w:r>
      <w:r w:rsidRPr="002C6033">
        <w:rPr>
          <w:rtl/>
        </w:rPr>
        <w:t xml:space="preserve">بن </w:t>
      </w:r>
      <w:r w:rsidR="00BF7C10">
        <w:rPr>
          <w:rtl/>
        </w:rPr>
        <w:t xml:space="preserve">مروان </w:t>
      </w:r>
      <w:r w:rsidRPr="002C6033">
        <w:rPr>
          <w:rtl/>
        </w:rPr>
        <w:t>، عن منخ</w:t>
      </w:r>
      <w:r w:rsidR="006D45BB">
        <w:rPr>
          <w:rFonts w:hint="cs"/>
          <w:rtl/>
        </w:rPr>
        <w:t>ّ</w:t>
      </w:r>
      <w:r w:rsidRPr="002C6033">
        <w:rPr>
          <w:rtl/>
        </w:rPr>
        <w:t xml:space="preserve">ل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نزل جبرئيل </w:t>
      </w:r>
      <w:r w:rsidRPr="00932244">
        <w:rPr>
          <w:rStyle w:val="libAlaemChar"/>
          <w:rtl/>
        </w:rPr>
        <w:t>عليه‌السلام</w:t>
      </w:r>
      <w:r w:rsidRPr="002C6033">
        <w:rPr>
          <w:rtl/>
        </w:rPr>
        <w:t xml:space="preserve"> على </w:t>
      </w:r>
      <w:r w:rsidR="0071765D">
        <w:rPr>
          <w:rtl/>
        </w:rPr>
        <w:t xml:space="preserve">محمّد </w:t>
      </w:r>
      <w:r w:rsidRPr="00932244">
        <w:rPr>
          <w:rStyle w:val="libAlaemChar"/>
          <w:rtl/>
        </w:rPr>
        <w:t>صلى‌الله‌عليه‌وآله</w:t>
      </w:r>
      <w:r w:rsidRPr="002C6033">
        <w:rPr>
          <w:rtl/>
        </w:rPr>
        <w:t xml:space="preserve"> بهذه الآية هكذا</w:t>
      </w:r>
      <w:r>
        <w:rPr>
          <w:rtl/>
        </w:rPr>
        <w:t xml:space="preserve"> </w:t>
      </w:r>
      <w:r w:rsidRPr="000B7B1F">
        <w:rPr>
          <w:rtl/>
        </w:rPr>
        <w:t>«</w:t>
      </w:r>
      <w:r>
        <w:rPr>
          <w:rtl/>
        </w:rPr>
        <w:t xml:space="preserve"> </w:t>
      </w:r>
      <w:r w:rsidRPr="00775FD3">
        <w:rPr>
          <w:rStyle w:val="libAieChar"/>
          <w:rtl/>
        </w:rPr>
        <w:t xml:space="preserve">يا أَيُّهَا الَّذِينَ أُوتُوا الْكِتابَ آمِنُوا بِما نَزَّلْنا </w:t>
      </w:r>
      <w:r w:rsidR="006D45BB">
        <w:rPr>
          <w:rFonts w:hint="cs"/>
          <w:rtl/>
        </w:rPr>
        <w:t>(</w:t>
      </w:r>
      <w:r>
        <w:rPr>
          <w:rtl/>
        </w:rPr>
        <w:t xml:space="preserve"> </w:t>
      </w:r>
      <w:r w:rsidRPr="002C6033">
        <w:rPr>
          <w:rtl/>
        </w:rPr>
        <w:t xml:space="preserve">في </w:t>
      </w:r>
      <w:r w:rsidR="00935CFD">
        <w:rPr>
          <w:rtl/>
        </w:rPr>
        <w:t xml:space="preserve">عليّ </w:t>
      </w:r>
      <w:r w:rsidR="006D45BB">
        <w:rPr>
          <w:rFonts w:hint="cs"/>
          <w:rtl/>
        </w:rPr>
        <w:t>)</w:t>
      </w:r>
      <w:r>
        <w:rPr>
          <w:rtl/>
        </w:rPr>
        <w:t xml:space="preserve"> </w:t>
      </w:r>
      <w:r w:rsidRPr="00775FD3">
        <w:rPr>
          <w:rStyle w:val="libAieChar"/>
          <w:rtl/>
        </w:rPr>
        <w:t xml:space="preserve">نُوراً مُبِيناً </w:t>
      </w:r>
      <w:r w:rsidRPr="000B7B1F">
        <w:rPr>
          <w:rtl/>
        </w:rPr>
        <w:t>»</w:t>
      </w:r>
      <w:r>
        <w:rPr>
          <w:rtl/>
        </w:rPr>
        <w:t xml:space="preserve"> </w:t>
      </w:r>
      <w:r w:rsidRPr="00BA4765">
        <w:rPr>
          <w:rStyle w:val="libFootnotenumChar"/>
          <w:rtl/>
        </w:rPr>
        <w:t>(2)</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حضركم أو من رجوتم معونته من جن</w:t>
      </w:r>
      <w:r w:rsidR="006D45BB">
        <w:rPr>
          <w:rFonts w:hint="cs"/>
          <w:rtl/>
        </w:rPr>
        <w:t>ّ</w:t>
      </w:r>
      <w:r w:rsidRPr="002C6033">
        <w:rPr>
          <w:rtl/>
        </w:rPr>
        <w:t xml:space="preserve">كم وإنسكم وآلهتكم غير الله </w:t>
      </w:r>
      <w:r w:rsidR="009D47BA">
        <w:rPr>
          <w:rtl/>
        </w:rPr>
        <w:t xml:space="preserve">أنّ </w:t>
      </w:r>
      <w:r w:rsidRPr="002C6033">
        <w:rPr>
          <w:rtl/>
        </w:rPr>
        <w:t>كنتم صادقين أن</w:t>
      </w:r>
      <w:r w:rsidR="006D45BB">
        <w:rPr>
          <w:rFonts w:hint="cs"/>
          <w:rtl/>
        </w:rPr>
        <w:t>ّ</w:t>
      </w:r>
      <w:r w:rsidRPr="002C6033">
        <w:rPr>
          <w:rtl/>
        </w:rPr>
        <w:t xml:space="preserve">ه من كلام البشر ، والرواية تدل على </w:t>
      </w:r>
      <w:r w:rsidR="009D47BA">
        <w:rPr>
          <w:rtl/>
        </w:rPr>
        <w:t xml:space="preserve">أنّ </w:t>
      </w:r>
      <w:r w:rsidRPr="002C6033">
        <w:rPr>
          <w:rtl/>
        </w:rPr>
        <w:t xml:space="preserve">شكهم </w:t>
      </w:r>
      <w:r w:rsidR="0071765D">
        <w:rPr>
          <w:rtl/>
        </w:rPr>
        <w:t xml:space="preserve">كان </w:t>
      </w:r>
      <w:r w:rsidRPr="002C6033">
        <w:rPr>
          <w:rtl/>
        </w:rPr>
        <w:t xml:space="preserve">فيما يتلوه </w:t>
      </w:r>
      <w:r w:rsidRPr="00932244">
        <w:rPr>
          <w:rStyle w:val="libAlaemChar"/>
          <w:rtl/>
        </w:rPr>
        <w:t>صلى‌الله‌عليه‌وآله‌وسلم</w:t>
      </w:r>
      <w:r w:rsidRPr="002C6033">
        <w:rPr>
          <w:rtl/>
        </w:rPr>
        <w:t xml:space="preserve"> في ش</w:t>
      </w:r>
      <w:r w:rsidR="006D45BB">
        <w:rPr>
          <w:rtl/>
        </w:rPr>
        <w:t>أن</w:t>
      </w:r>
      <w:r w:rsidR="009D47BA">
        <w:rPr>
          <w:rtl/>
        </w:rPr>
        <w:t xml:space="preserve"> </w:t>
      </w:r>
      <w:r w:rsidR="00935CFD">
        <w:rPr>
          <w:rtl/>
        </w:rPr>
        <w:t xml:space="preserve">عليّ </w:t>
      </w:r>
      <w:r w:rsidRPr="00932244">
        <w:rPr>
          <w:rStyle w:val="libAlaemChar"/>
          <w:rtl/>
        </w:rPr>
        <w:t>عليه‌السلام</w:t>
      </w:r>
      <w:r w:rsidRPr="002C6033">
        <w:rPr>
          <w:rtl/>
        </w:rPr>
        <w:t xml:space="preserve"> فرد الله عليهم ب</w:t>
      </w:r>
      <w:r w:rsidR="009D47BA">
        <w:rPr>
          <w:rtl/>
        </w:rPr>
        <w:t xml:space="preserve">أنّ </w:t>
      </w:r>
      <w:r w:rsidR="00C24AFC">
        <w:rPr>
          <w:rtl/>
        </w:rPr>
        <w:t xml:space="preserve">القران </w:t>
      </w:r>
      <w:r w:rsidRPr="002C6033">
        <w:rPr>
          <w:rtl/>
        </w:rPr>
        <w:t xml:space="preserve">معجز لا يمكن </w:t>
      </w:r>
      <w:r w:rsidR="009D47BA">
        <w:rPr>
          <w:rtl/>
        </w:rPr>
        <w:t xml:space="preserve">أنّ </w:t>
      </w:r>
      <w:r w:rsidRPr="002C6033">
        <w:rPr>
          <w:rtl/>
        </w:rPr>
        <w:t xml:space="preserve">يكون من عند غيره سبحانه ، فما نزل فيه </w:t>
      </w:r>
      <w:r w:rsidRPr="00932244">
        <w:rPr>
          <w:rStyle w:val="libAlaemChar"/>
          <w:rtl/>
        </w:rPr>
        <w:t>عليه‌السلام</w:t>
      </w:r>
      <w:r w:rsidRPr="002C6033">
        <w:rPr>
          <w:rtl/>
        </w:rPr>
        <w:t xml:space="preserve"> من عنده سبحانه ، وظاهر الخبر أنه تنزيل وأو</w:t>
      </w:r>
      <w:r w:rsidR="006D45BB">
        <w:rPr>
          <w:rFonts w:hint="cs"/>
          <w:rtl/>
        </w:rPr>
        <w:t>ّ</w:t>
      </w:r>
      <w:r w:rsidRPr="002C6033">
        <w:rPr>
          <w:rtl/>
        </w:rPr>
        <w:t>ل بالتأويل كما مر</w:t>
      </w:r>
      <w:r w:rsidR="006D45BB">
        <w:rPr>
          <w:rFonts w:hint="cs"/>
          <w:rtl/>
        </w:rPr>
        <w:t>ّ</w:t>
      </w:r>
      <w:r w:rsidRPr="002C6033">
        <w:rPr>
          <w:rtl/>
        </w:rPr>
        <w:t>.</w:t>
      </w:r>
    </w:p>
    <w:p w:rsidR="00AC34DC" w:rsidRPr="002C6033" w:rsidRDefault="00AC34DC" w:rsidP="00BA4765">
      <w:pPr>
        <w:pStyle w:val="libNormal"/>
        <w:rPr>
          <w:rtl/>
          <w:lang w:bidi="fa-IR"/>
        </w:rPr>
      </w:pPr>
      <w:r w:rsidRPr="006C1748">
        <w:rPr>
          <w:rStyle w:val="libBold2Char"/>
          <w:rtl/>
        </w:rPr>
        <w:t>الحديث السابع والعشرون</w:t>
      </w:r>
      <w:r w:rsidRPr="002C6033">
        <w:rPr>
          <w:rtl/>
          <w:lang w:bidi="fa-IR"/>
        </w:rPr>
        <w:t xml:space="preserve"> كالسابق.</w:t>
      </w:r>
    </w:p>
    <w:p w:rsidR="00AC34DC" w:rsidRPr="002C6033" w:rsidRDefault="00AC34DC" w:rsidP="00BA4765">
      <w:pPr>
        <w:pStyle w:val="libNormal"/>
        <w:rPr>
          <w:rtl/>
          <w:lang w:bidi="fa-IR"/>
        </w:rPr>
      </w:pPr>
      <w:r w:rsidRPr="002C6033">
        <w:rPr>
          <w:rtl/>
          <w:lang w:bidi="fa-IR"/>
        </w:rPr>
        <w:t>وليس في المصحف هكذا ، بل صدر الآية في أوائل سورة النساء هكذا :</w:t>
      </w:r>
      <w:r>
        <w:rPr>
          <w:rtl/>
          <w:lang w:bidi="fa-IR"/>
        </w:rPr>
        <w:t xml:space="preserve"> </w:t>
      </w:r>
      <w:r w:rsidRPr="000B7B1F">
        <w:rPr>
          <w:rtl/>
        </w:rPr>
        <w:t>«</w:t>
      </w:r>
      <w:r>
        <w:rPr>
          <w:rtl/>
        </w:rPr>
        <w:t xml:space="preserve"> </w:t>
      </w:r>
      <w:r w:rsidRPr="00775FD3">
        <w:rPr>
          <w:rStyle w:val="libAieChar"/>
          <w:rtl/>
        </w:rPr>
        <w:t xml:space="preserve">يا أَيُّهَا الَّذِينَ أُوتُوا الْكِتابَ آمِنُوا بِما نَزَّلْنا مُصَدِّقاً </w:t>
      </w:r>
      <w:r w:rsidR="00261595">
        <w:rPr>
          <w:rStyle w:val="libAieChar"/>
          <w:rtl/>
        </w:rPr>
        <w:t xml:space="preserve">لـمّا </w:t>
      </w:r>
      <w:r w:rsidRPr="00775FD3">
        <w:rPr>
          <w:rStyle w:val="libAieChar"/>
          <w:rtl/>
        </w:rPr>
        <w:t xml:space="preserve">مَعَكُمْ مِنْ قَبْلِ </w:t>
      </w:r>
      <w:r w:rsidR="009D47BA">
        <w:rPr>
          <w:rStyle w:val="libAieChar"/>
          <w:rtl/>
        </w:rPr>
        <w:t xml:space="preserve">أنّ </w:t>
      </w:r>
      <w:r w:rsidRPr="00775FD3">
        <w:rPr>
          <w:rStyle w:val="libAieChar"/>
          <w:rtl/>
        </w:rPr>
        <w:t xml:space="preserve">نَطْمِسَ وُجُوهاً فَنَرُدَّها عَلى أَدْبارِها أَوْ نَلْعَنَهُمْ كَما لَعَنَّا أَصْحابَ السَّبْتِ </w:t>
      </w:r>
      <w:r w:rsidR="0071765D">
        <w:rPr>
          <w:rStyle w:val="libAieChar"/>
          <w:rtl/>
        </w:rPr>
        <w:t xml:space="preserve">وكان </w:t>
      </w:r>
      <w:r w:rsidRPr="00775FD3">
        <w:rPr>
          <w:rStyle w:val="libAieChar"/>
          <w:rtl/>
        </w:rPr>
        <w:t>أَ</w:t>
      </w:r>
      <w:r w:rsidR="001F1F54">
        <w:rPr>
          <w:rStyle w:val="libAieChar"/>
          <w:rtl/>
        </w:rPr>
        <w:t xml:space="preserve">مرّ </w:t>
      </w:r>
      <w:r w:rsidRPr="00775FD3">
        <w:rPr>
          <w:rStyle w:val="libAieChar"/>
          <w:rtl/>
        </w:rPr>
        <w:t xml:space="preserve">اللهِ مَفْعُولاً </w:t>
      </w:r>
      <w:r w:rsidRPr="000B7B1F">
        <w:rPr>
          <w:rtl/>
        </w:rPr>
        <w:t>»</w:t>
      </w:r>
      <w:r>
        <w:rPr>
          <w:rtl/>
        </w:rPr>
        <w:t xml:space="preserve"> </w:t>
      </w:r>
      <w:r w:rsidRPr="002C6033">
        <w:rPr>
          <w:rtl/>
          <w:lang w:bidi="fa-IR"/>
        </w:rPr>
        <w:t>وآخرها في أواخر تلك السورة هكذا :</w:t>
      </w:r>
      <w:r>
        <w:rPr>
          <w:rtl/>
          <w:lang w:bidi="fa-IR"/>
        </w:rPr>
        <w:t xml:space="preserve"> </w:t>
      </w:r>
      <w:r w:rsidRPr="000B7B1F">
        <w:rPr>
          <w:rtl/>
        </w:rPr>
        <w:t>«</w:t>
      </w:r>
      <w:r>
        <w:rPr>
          <w:rtl/>
        </w:rPr>
        <w:t xml:space="preserve"> </w:t>
      </w:r>
      <w:r w:rsidRPr="00775FD3">
        <w:rPr>
          <w:rStyle w:val="libAieChar"/>
          <w:rtl/>
        </w:rPr>
        <w:t>يا أَيُّهَا النَّاسُ قَدْ جاءَكُمْ بُرْه</w:t>
      </w:r>
      <w:r w:rsidR="009D47BA">
        <w:rPr>
          <w:rStyle w:val="libAieChar"/>
          <w:rtl/>
        </w:rPr>
        <w:t xml:space="preserve">أنّ </w:t>
      </w:r>
      <w:r w:rsidRPr="00775FD3">
        <w:rPr>
          <w:rStyle w:val="libAieChar"/>
          <w:rtl/>
        </w:rPr>
        <w:t xml:space="preserve">مِنْ رَبِّكُمْ وَأَنْزَلْنا إِلَيْكُمْ نُوراً مُبِيناً </w:t>
      </w:r>
      <w:r w:rsidRPr="000B7B1F">
        <w:rPr>
          <w:rtl/>
        </w:rPr>
        <w:t>»</w:t>
      </w:r>
      <w:r>
        <w:rPr>
          <w:rtl/>
        </w:rPr>
        <w:t xml:space="preserve"> </w:t>
      </w:r>
      <w:r w:rsidRPr="002C6033">
        <w:rPr>
          <w:rtl/>
          <w:lang w:bidi="fa-IR"/>
        </w:rPr>
        <w:t xml:space="preserve">وكأنه سقط من الخبر شيء ، </w:t>
      </w:r>
      <w:r w:rsidR="0071765D">
        <w:rPr>
          <w:rtl/>
          <w:lang w:bidi="fa-IR"/>
        </w:rPr>
        <w:t xml:space="preserve">وكان </w:t>
      </w:r>
      <w:r w:rsidRPr="00932244">
        <w:rPr>
          <w:rStyle w:val="libAlaemChar"/>
          <w:rtl/>
        </w:rPr>
        <w:t>عليه‌السلام</w:t>
      </w:r>
      <w:r w:rsidRPr="002C6033">
        <w:rPr>
          <w:rtl/>
          <w:lang w:bidi="fa-IR"/>
        </w:rPr>
        <w:t xml:space="preserve"> ذكر اسمه </w:t>
      </w:r>
      <w:r w:rsidRPr="00932244">
        <w:rPr>
          <w:rStyle w:val="libAlaemChar"/>
          <w:rtl/>
        </w:rPr>
        <w:t>عليه‌السلام</w:t>
      </w:r>
      <w:r w:rsidRPr="002C6033">
        <w:rPr>
          <w:rtl/>
          <w:lang w:bidi="fa-IR"/>
        </w:rPr>
        <w:t xml:space="preserve"> في الموضعين فسقط آخر الآية الأولى واتصلت بآخر الآية الثانية لتشابه الآيتين ، وكثيرا</w:t>
      </w:r>
      <w:r w:rsidR="006D45BB">
        <w:rPr>
          <w:rFonts w:hint="cs"/>
          <w:rtl/>
          <w:lang w:bidi="fa-IR"/>
        </w:rPr>
        <w:t>ً</w:t>
      </w:r>
      <w:r w:rsidRPr="002C6033">
        <w:rPr>
          <w:rtl/>
          <w:lang w:bidi="fa-IR"/>
        </w:rPr>
        <w:t xml:space="preserve"> ما يقع ذلك ، ويحتمل </w:t>
      </w:r>
      <w:r w:rsidR="009D47BA">
        <w:rPr>
          <w:rtl/>
          <w:lang w:bidi="fa-IR"/>
        </w:rPr>
        <w:t xml:space="preserve">أنّ </w:t>
      </w:r>
      <w:r w:rsidRPr="002C6033">
        <w:rPr>
          <w:rtl/>
          <w:lang w:bidi="fa-IR"/>
        </w:rPr>
        <w:t xml:space="preserve">يكون في مصحفهم </w:t>
      </w:r>
      <w:r w:rsidRPr="00932244">
        <w:rPr>
          <w:rStyle w:val="libAlaemChar"/>
          <w:rtl/>
        </w:rPr>
        <w:t>عليهم‌السلام</w:t>
      </w:r>
      <w:r w:rsidRPr="002C6033">
        <w:rPr>
          <w:rtl/>
          <w:lang w:bidi="fa-IR"/>
        </w:rPr>
        <w:t xml:space="preserve"> إحدى الآيتين هكذا وعلى </w:t>
      </w:r>
      <w:r w:rsidR="009D47BA">
        <w:rPr>
          <w:rtl/>
          <w:lang w:bidi="fa-IR"/>
        </w:rPr>
        <w:t xml:space="preserve">الأوّل </w:t>
      </w:r>
      <w:r w:rsidRPr="002C6033">
        <w:rPr>
          <w:rtl/>
          <w:lang w:bidi="fa-IR"/>
        </w:rPr>
        <w:t xml:space="preserve">ظاهره التنزيل ويحتمل التأويل </w:t>
      </w:r>
      <w:r w:rsidR="001F1F54">
        <w:rPr>
          <w:rtl/>
          <w:lang w:bidi="fa-IR"/>
        </w:rPr>
        <w:t>أيضاً</w:t>
      </w:r>
      <w:r w:rsidR="003223CD">
        <w:rPr>
          <w:rtl/>
          <w:lang w:bidi="fa-IR"/>
        </w:rPr>
        <w:t xml:space="preserve"> </w:t>
      </w:r>
      <w:r w:rsidRPr="002C6033">
        <w:rPr>
          <w:rtl/>
          <w:lang w:bidi="fa-IR"/>
        </w:rPr>
        <w:t>كما عرفت مرارا</w:t>
      </w:r>
      <w:r w:rsidR="006D45BB">
        <w:rPr>
          <w:rFonts w:hint="cs"/>
          <w:rtl/>
          <w:lang w:bidi="fa-IR"/>
        </w:rPr>
        <w:t>ً</w:t>
      </w:r>
      <w:r w:rsidRPr="002C6033">
        <w:rPr>
          <w:rtl/>
          <w:lang w:bidi="fa-IR"/>
        </w:rPr>
        <w:t>.</w:t>
      </w:r>
    </w:p>
    <w:p w:rsidR="00AC34DC" w:rsidRPr="002C6033" w:rsidRDefault="00AC34DC" w:rsidP="00BA4765">
      <w:pPr>
        <w:pStyle w:val="libNormal"/>
        <w:rPr>
          <w:rtl/>
        </w:rPr>
      </w:pPr>
      <w:r w:rsidRPr="002C6033">
        <w:rPr>
          <w:rtl/>
        </w:rPr>
        <w:t xml:space="preserve">ولا يتوهم </w:t>
      </w:r>
      <w:r w:rsidR="009D47BA">
        <w:rPr>
          <w:rtl/>
        </w:rPr>
        <w:t xml:space="preserve">أنّ </w:t>
      </w:r>
      <w:r w:rsidRPr="002C6033">
        <w:rPr>
          <w:rtl/>
        </w:rPr>
        <w:t>قوله في الآية الأولى «</w:t>
      </w:r>
      <w:r>
        <w:rPr>
          <w:rFonts w:hint="cs"/>
          <w:rtl/>
        </w:rPr>
        <w:t xml:space="preserve"> </w:t>
      </w:r>
      <w:r w:rsidRPr="00775FD3">
        <w:rPr>
          <w:rStyle w:val="libAieChar"/>
          <w:rtl/>
        </w:rPr>
        <w:t>مُصَدِّقاً</w:t>
      </w:r>
      <w:r w:rsidRPr="00775FD3">
        <w:rPr>
          <w:rStyle w:val="libAieChar"/>
          <w:rFonts w:hint="cs"/>
          <w:rtl/>
        </w:rPr>
        <w:t xml:space="preserve"> </w:t>
      </w:r>
      <w:r w:rsidR="00261595">
        <w:rPr>
          <w:rStyle w:val="libAieChar"/>
          <w:rtl/>
        </w:rPr>
        <w:t xml:space="preserve">لـمّا </w:t>
      </w:r>
      <w:r w:rsidRPr="00775FD3">
        <w:rPr>
          <w:rStyle w:val="libAieChar"/>
          <w:rtl/>
        </w:rPr>
        <w:t xml:space="preserve">مَعَكُمْ </w:t>
      </w:r>
      <w:r w:rsidRPr="000B7B1F">
        <w:rPr>
          <w:rtl/>
        </w:rPr>
        <w:t>»</w:t>
      </w:r>
      <w:r>
        <w:rPr>
          <w:rtl/>
        </w:rPr>
        <w:t xml:space="preserve"> </w:t>
      </w:r>
      <w:r w:rsidRPr="002C6033">
        <w:rPr>
          <w:rtl/>
        </w:rPr>
        <w:t xml:space="preserve">ينافي ذلك على الاحتمال </w:t>
      </w:r>
      <w:r w:rsidR="009D47BA">
        <w:rPr>
          <w:rtl/>
        </w:rPr>
        <w:t xml:space="preserve">الأوّل </w:t>
      </w:r>
      <w:r w:rsidRPr="002C6033">
        <w:rPr>
          <w:rtl/>
        </w:rPr>
        <w:t>، ل</w:t>
      </w:r>
      <w:r w:rsidR="009D47BA">
        <w:rPr>
          <w:rtl/>
        </w:rPr>
        <w:t xml:space="preserve">أنّ </w:t>
      </w:r>
      <w:r w:rsidRPr="002C6033">
        <w:rPr>
          <w:rtl/>
        </w:rPr>
        <w:t xml:space="preserve">معاداة أهل الكتاب لأمير المؤمنين </w:t>
      </w:r>
      <w:r w:rsidRPr="00932244">
        <w:rPr>
          <w:rStyle w:val="libAlaemChar"/>
          <w:rtl/>
        </w:rPr>
        <w:t>عليه‌السلام</w:t>
      </w:r>
      <w:r w:rsidRPr="002C6033">
        <w:rPr>
          <w:rtl/>
        </w:rPr>
        <w:t xml:space="preserve"> كانت أشد منها لغيره لأنه </w:t>
      </w:r>
      <w:r w:rsidRPr="00932244">
        <w:rPr>
          <w:rStyle w:val="libAlaemChar"/>
          <w:rtl/>
        </w:rPr>
        <w:t>عليه‌السلام</w:t>
      </w:r>
      <w:r w:rsidRPr="002C6033">
        <w:rPr>
          <w:rtl/>
        </w:rPr>
        <w:t xml:space="preserve"> قتل كثيرا منهم بيده ، فيحتمل </w:t>
      </w:r>
      <w:r w:rsidR="009D47BA">
        <w:rPr>
          <w:rtl/>
        </w:rPr>
        <w:t xml:space="preserve">أنّ </w:t>
      </w:r>
      <w:r w:rsidRPr="002C6033">
        <w:rPr>
          <w:rtl/>
        </w:rPr>
        <w:t xml:space="preserve">يكون الخطاب إليهم وقوله : مصدقا </w:t>
      </w:r>
      <w:r w:rsidR="00261595">
        <w:rPr>
          <w:rtl/>
        </w:rPr>
        <w:t xml:space="preserve">لـمّا </w:t>
      </w:r>
      <w:r w:rsidRPr="002C6033">
        <w:rPr>
          <w:rtl/>
        </w:rPr>
        <w:t xml:space="preserve">معكم لأنه </w:t>
      </w:r>
      <w:r w:rsidR="0071765D">
        <w:rPr>
          <w:rtl/>
        </w:rPr>
        <w:t xml:space="preserve">كان </w:t>
      </w:r>
      <w:r w:rsidRPr="002C6033">
        <w:rPr>
          <w:rtl/>
        </w:rPr>
        <w:t xml:space="preserve">اسمه </w:t>
      </w:r>
      <w:r w:rsidRPr="00932244">
        <w:rPr>
          <w:rStyle w:val="libAlaemChar"/>
          <w:rtl/>
        </w:rPr>
        <w:t>عليه‌السلام</w:t>
      </w:r>
      <w:r w:rsidRPr="002C6033">
        <w:rPr>
          <w:rtl/>
        </w:rPr>
        <w:t xml:space="preserve"> كاسم </w:t>
      </w:r>
      <w:r w:rsidR="001F1F54">
        <w:rPr>
          <w:rtl/>
        </w:rPr>
        <w:t xml:space="preserve">النبيّ </w:t>
      </w:r>
      <w:r w:rsidRPr="00932244">
        <w:rPr>
          <w:rStyle w:val="libAlaemChar"/>
          <w:rtl/>
        </w:rPr>
        <w:t>صلى‌الله‌عليه‌وآله‌وسلم</w:t>
      </w:r>
      <w:r w:rsidRPr="002C6033">
        <w:rPr>
          <w:rtl/>
        </w:rPr>
        <w:t xml:space="preserve"> مثبتا</w:t>
      </w:r>
      <w:r w:rsidR="006D45BB">
        <w:rPr>
          <w:rFonts w:hint="cs"/>
          <w:rtl/>
        </w:rPr>
        <w:t>ً</w:t>
      </w:r>
      <w:r w:rsidRPr="002C6033">
        <w:rPr>
          <w:rtl/>
        </w:rPr>
        <w:t xml:space="preserve"> عندهم في كتبهم كما </w:t>
      </w:r>
      <w:r w:rsidR="0091168F">
        <w:rPr>
          <w:rtl/>
        </w:rPr>
        <w:t xml:space="preserve">دلّت </w:t>
      </w:r>
      <w:r w:rsidRPr="002C6033">
        <w:rPr>
          <w:rtl/>
        </w:rPr>
        <w:t>عليه الأخبار الكثيرة ، وكذا قوله : أوتوا الكتاب ، و</w:t>
      </w:r>
      <w:r w:rsidR="009D47BA">
        <w:rPr>
          <w:rtl/>
        </w:rPr>
        <w:t xml:space="preserve">أنّ </w:t>
      </w:r>
      <w:r w:rsidRPr="002C6033">
        <w:rPr>
          <w:rtl/>
        </w:rPr>
        <w:t xml:space="preserve">احتمل </w:t>
      </w:r>
      <w:r w:rsidR="009D47BA">
        <w:rPr>
          <w:rtl/>
        </w:rPr>
        <w:t xml:space="preserve">أنّ </w:t>
      </w:r>
      <w:r w:rsidRPr="002C6033">
        <w:rPr>
          <w:rtl/>
        </w:rPr>
        <w:t>يكون المراد بالكتاب القرآن.</w:t>
      </w:r>
    </w:p>
    <w:p w:rsidR="00AC34DC" w:rsidRPr="002C6033" w:rsidRDefault="00AC34DC" w:rsidP="008D1DCC">
      <w:pPr>
        <w:pStyle w:val="libLine"/>
        <w:rPr>
          <w:rtl/>
        </w:rPr>
      </w:pPr>
      <w:r w:rsidRPr="002C6033">
        <w:rPr>
          <w:rtl/>
        </w:rPr>
        <w:t>__________________</w:t>
      </w:r>
    </w:p>
    <w:p w:rsidR="00AC34DC" w:rsidRPr="002C6033" w:rsidRDefault="00AC34DC" w:rsidP="006D45BB">
      <w:pPr>
        <w:pStyle w:val="libFootnote0"/>
        <w:rPr>
          <w:rtl/>
          <w:lang w:bidi="fa-IR"/>
        </w:rPr>
      </w:pPr>
      <w:r>
        <w:rPr>
          <w:rtl/>
        </w:rPr>
        <w:t>(</w:t>
      </w:r>
      <w:r w:rsidRPr="002C6033">
        <w:rPr>
          <w:rtl/>
        </w:rPr>
        <w:t>1) سورة البقرة : 23.</w:t>
      </w:r>
      <w:r w:rsidR="006D45BB">
        <w:rPr>
          <w:rFonts w:hint="cs"/>
          <w:rtl/>
        </w:rPr>
        <w:t xml:space="preserve"> </w:t>
      </w:r>
      <w:r>
        <w:rPr>
          <w:rtl/>
        </w:rPr>
        <w:t>(</w:t>
      </w:r>
      <w:r w:rsidRPr="002C6033">
        <w:rPr>
          <w:rtl/>
        </w:rPr>
        <w:t>2) راجع الشرح.</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28</w:t>
      </w:r>
      <w:r>
        <w:rPr>
          <w:rtl/>
        </w:rPr>
        <w:t xml:space="preserve"> </w:t>
      </w:r>
      <w:r w:rsidR="00A614CC">
        <w:rPr>
          <w:rtl/>
        </w:rPr>
        <w:t xml:space="preserve">- </w:t>
      </w:r>
      <w:r w:rsidR="00935CFD">
        <w:rPr>
          <w:rtl/>
        </w:rPr>
        <w:t>عليّ</w:t>
      </w:r>
      <w:r w:rsidR="006D45BB">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 عن أحمد بن </w:t>
      </w:r>
      <w:r w:rsidR="0071765D">
        <w:rPr>
          <w:rtl/>
        </w:rPr>
        <w:t xml:space="preserve">محمّد </w:t>
      </w:r>
      <w:r w:rsidRPr="002C6033">
        <w:rPr>
          <w:rtl/>
        </w:rPr>
        <w:t xml:space="preserve">بن خالد ، عن أبيه ، عن أبي طالب ، عن يونس بن بكار ، عن أبيه ، عن جابر ، عن أبي جعفر </w:t>
      </w:r>
      <w:r w:rsidRPr="00932244">
        <w:rPr>
          <w:rStyle w:val="libAlaemChar"/>
          <w:rtl/>
        </w:rPr>
        <w:t>عليه‌السلام</w:t>
      </w:r>
      <w:r>
        <w:rPr>
          <w:rtl/>
        </w:rPr>
        <w:t xml:space="preserve"> </w:t>
      </w:r>
      <w:r w:rsidRPr="000B7B1F">
        <w:rPr>
          <w:rtl/>
        </w:rPr>
        <w:t>«</w:t>
      </w:r>
      <w:r>
        <w:rPr>
          <w:rtl/>
        </w:rPr>
        <w:t xml:space="preserve"> </w:t>
      </w:r>
      <w:r w:rsidRPr="00775FD3">
        <w:rPr>
          <w:rStyle w:val="libAieChar"/>
          <w:rtl/>
        </w:rPr>
        <w:t xml:space="preserve">وَلَوْ </w:t>
      </w:r>
      <w:r w:rsidR="0091168F">
        <w:rPr>
          <w:rStyle w:val="libAieChar"/>
          <w:rtl/>
        </w:rPr>
        <w:t xml:space="preserve">أنّهم </w:t>
      </w:r>
      <w:r w:rsidRPr="00775FD3">
        <w:rPr>
          <w:rStyle w:val="libAieChar"/>
          <w:rtl/>
        </w:rPr>
        <w:t xml:space="preserve">فَعَلُوا ما يُوعَظُونَ بِهِ </w:t>
      </w:r>
      <w:r w:rsidRPr="000B7B1F">
        <w:rPr>
          <w:rtl/>
        </w:rPr>
        <w:t>»</w:t>
      </w:r>
      <w:r>
        <w:rPr>
          <w:rtl/>
        </w:rPr>
        <w:t xml:space="preserve"> </w:t>
      </w:r>
      <w:r w:rsidRPr="002C6033">
        <w:rPr>
          <w:rtl/>
        </w:rPr>
        <w:t xml:space="preserve">في </w:t>
      </w:r>
      <w:r w:rsidR="00935CFD">
        <w:rPr>
          <w:rtl/>
        </w:rPr>
        <w:t xml:space="preserve">عليّ </w:t>
      </w:r>
      <w:r w:rsidRPr="000B7B1F">
        <w:rPr>
          <w:rtl/>
        </w:rPr>
        <w:t>«</w:t>
      </w:r>
      <w:r>
        <w:rPr>
          <w:rtl/>
        </w:rPr>
        <w:t xml:space="preserve"> </w:t>
      </w:r>
      <w:r w:rsidRPr="00775FD3">
        <w:rPr>
          <w:rStyle w:val="libAieChar"/>
          <w:rtl/>
        </w:rPr>
        <w:t>لَ</w:t>
      </w:r>
      <w:r w:rsidR="0071765D">
        <w:rPr>
          <w:rStyle w:val="libAieChar"/>
          <w:rtl/>
        </w:rPr>
        <w:t xml:space="preserve">كان </w:t>
      </w:r>
      <w:r w:rsidRPr="00775FD3">
        <w:rPr>
          <w:rStyle w:val="libAieChar"/>
          <w:rtl/>
        </w:rPr>
        <w:t xml:space="preserve">خَيْراً لَهُمْ </w:t>
      </w:r>
      <w:r w:rsidRPr="000B7B1F">
        <w:rPr>
          <w:rtl/>
        </w:rPr>
        <w:t>»</w:t>
      </w:r>
      <w:r>
        <w:rPr>
          <w:rtl/>
        </w:rPr>
        <w:t xml:space="preserve"> </w:t>
      </w:r>
      <w:r w:rsidRPr="00BA4765">
        <w:rPr>
          <w:rStyle w:val="libFootnotenumChar"/>
          <w:rtl/>
        </w:rPr>
        <w:t>(1)</w:t>
      </w:r>
      <w:r>
        <w:rPr>
          <w:rFonts w:hint="cs"/>
          <w:rtl/>
        </w:rPr>
        <w:t>.</w:t>
      </w:r>
    </w:p>
    <w:p w:rsidR="00AC34DC" w:rsidRPr="002C6033" w:rsidRDefault="00AC34DC" w:rsidP="00BA4765">
      <w:pPr>
        <w:pStyle w:val="libNormal"/>
        <w:rPr>
          <w:rtl/>
        </w:rPr>
      </w:pPr>
      <w:r w:rsidRPr="002C6033">
        <w:rPr>
          <w:rtl/>
        </w:rPr>
        <w:t>29</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الحسن بن </w:t>
      </w:r>
      <w:r w:rsidR="00935CFD">
        <w:rPr>
          <w:rtl/>
        </w:rPr>
        <w:t xml:space="preserve">عليّ </w:t>
      </w:r>
      <w:r w:rsidR="0091168F">
        <w:rPr>
          <w:rtl/>
        </w:rPr>
        <w:t xml:space="preserve">الوشّاء </w:t>
      </w:r>
      <w:r w:rsidRPr="002C6033">
        <w:rPr>
          <w:rtl/>
        </w:rPr>
        <w:t>، عن مثن</w:t>
      </w:r>
      <w:r w:rsidR="006D45BB">
        <w:rPr>
          <w:rFonts w:hint="cs"/>
          <w:rtl/>
        </w:rPr>
        <w:t>ّ</w:t>
      </w:r>
      <w:r w:rsidRPr="002C6033">
        <w:rPr>
          <w:rtl/>
        </w:rPr>
        <w:t xml:space="preserve">ى </w:t>
      </w:r>
      <w:r w:rsidR="00065CC2">
        <w:rPr>
          <w:rtl/>
        </w:rPr>
        <w:t xml:space="preserve">الحنّاط </w:t>
      </w:r>
      <w:r w:rsidRPr="002C6033">
        <w:rPr>
          <w:rtl/>
        </w:rPr>
        <w:t xml:space="preserve">، عن </w:t>
      </w:r>
      <w:r w:rsidR="0091168F">
        <w:rPr>
          <w:rtl/>
        </w:rPr>
        <w:t xml:space="preserve">عبد </w:t>
      </w:r>
      <w:r w:rsidRPr="002C6033">
        <w:rPr>
          <w:rtl/>
        </w:rPr>
        <w:t xml:space="preserve">الله بن </w:t>
      </w:r>
      <w:r w:rsidR="002C68BE">
        <w:rPr>
          <w:rtl/>
        </w:rPr>
        <w:t xml:space="preserve">عجلان </w:t>
      </w:r>
      <w:r w:rsidRPr="002C6033">
        <w:rPr>
          <w:rtl/>
        </w:rPr>
        <w:t xml:space="preserve">، عن أبي جعفر </w:t>
      </w:r>
      <w:r w:rsidRPr="00932244">
        <w:rPr>
          <w:rStyle w:val="libAlaemChar"/>
          <w:rtl/>
        </w:rPr>
        <w:t>عليه‌السلام</w:t>
      </w:r>
      <w:r w:rsidRPr="002C6033">
        <w:rPr>
          <w:rtl/>
        </w:rPr>
        <w:t xml:space="preserve"> في قول الله </w:t>
      </w:r>
      <w:r w:rsidR="0091168F">
        <w:rPr>
          <w:rtl/>
        </w:rPr>
        <w:t xml:space="preserve">عزَّ وجلَّ </w:t>
      </w:r>
      <w:r w:rsidRPr="000B7B1F">
        <w:rPr>
          <w:rtl/>
        </w:rPr>
        <w:t>«</w:t>
      </w:r>
      <w:r>
        <w:rPr>
          <w:rtl/>
        </w:rPr>
        <w:t xml:space="preserve"> </w:t>
      </w:r>
      <w:r w:rsidRPr="00775FD3">
        <w:rPr>
          <w:rStyle w:val="libAieChar"/>
          <w:rtl/>
        </w:rPr>
        <w:t xml:space="preserve">يا أَيُّهَا الَّذِينَ آمَنُوا ادْخُلُوا فِي </w:t>
      </w:r>
      <w:r w:rsidR="000E7811">
        <w:rPr>
          <w:rStyle w:val="libAieChar"/>
          <w:rtl/>
        </w:rPr>
        <w:t xml:space="preserve">السّلم </w:t>
      </w:r>
      <w:r w:rsidRPr="00775FD3">
        <w:rPr>
          <w:rStyle w:val="libAieChar"/>
          <w:rtl/>
        </w:rPr>
        <w:t>كَافَّةً وَلا تَتَّبِعُوا خُطُواتِ الشَّيْط</w:t>
      </w:r>
      <w:r w:rsidR="009D47BA">
        <w:rPr>
          <w:rStyle w:val="libAieChar"/>
          <w:rtl/>
        </w:rPr>
        <w:t xml:space="preserve">أنّ </w:t>
      </w:r>
      <w:r w:rsidRPr="00775FD3">
        <w:rPr>
          <w:rStyle w:val="libAieChar"/>
          <w:rtl/>
        </w:rPr>
        <w:t>إِنَّهُ لَكُمْ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الثامن والعشرون</w:t>
      </w:r>
      <w:r w:rsidRPr="002C6033">
        <w:rPr>
          <w:rtl/>
          <w:lang w:bidi="fa-IR"/>
        </w:rPr>
        <w:t xml:space="preserve"> مجهول.</w:t>
      </w:r>
    </w:p>
    <w:p w:rsidR="00AC34DC" w:rsidRPr="002C6033" w:rsidRDefault="00AC34DC" w:rsidP="00BA4765">
      <w:pPr>
        <w:pStyle w:val="libNormal"/>
        <w:rPr>
          <w:rtl/>
          <w:lang w:bidi="fa-IR"/>
        </w:rPr>
      </w:pPr>
      <w:r w:rsidRPr="002C6033">
        <w:rPr>
          <w:rtl/>
          <w:lang w:bidi="fa-IR"/>
        </w:rPr>
        <w:t>والآية في سورة النساء وقبلها : «</w:t>
      </w:r>
      <w:r>
        <w:rPr>
          <w:rFonts w:hint="cs"/>
          <w:rtl/>
        </w:rPr>
        <w:t xml:space="preserve"> </w:t>
      </w:r>
      <w:r w:rsidRPr="00775FD3">
        <w:rPr>
          <w:rStyle w:val="libAieChar"/>
          <w:rtl/>
        </w:rPr>
        <w:t xml:space="preserve">وَلَوْ </w:t>
      </w:r>
      <w:r w:rsidR="0091168F">
        <w:rPr>
          <w:rStyle w:val="libAieChar"/>
          <w:rtl/>
        </w:rPr>
        <w:t xml:space="preserve">أنّهم </w:t>
      </w:r>
      <w:r w:rsidRPr="00775FD3">
        <w:rPr>
          <w:rStyle w:val="libAieChar"/>
          <w:rtl/>
        </w:rPr>
        <w:t xml:space="preserve">إِذْ ظَلَمُوا أَنْفُسَهُمْ جاؤُكَ فَاسْتَغْفَرُوا اللهَ وَاسْتَغْفَرَ لَهُمُ الرَّسُولُ لَوَجَدُوا اللهَ تَوَّاباً رَحِيماً ، فَلا وَرَبِّكَ لا يُؤْمِنُونَ </w:t>
      </w:r>
      <w:r w:rsidR="00C24AFC">
        <w:rPr>
          <w:rStyle w:val="libAieChar"/>
          <w:rtl/>
        </w:rPr>
        <w:t xml:space="preserve">حتّى </w:t>
      </w:r>
      <w:r w:rsidRPr="00775FD3">
        <w:rPr>
          <w:rStyle w:val="libAieChar"/>
          <w:rtl/>
        </w:rPr>
        <w:t xml:space="preserve">يُحَكِّمُوكَ فِيما شَجَرَ بَيْنَهُمْ </w:t>
      </w:r>
      <w:r w:rsidR="0071765D">
        <w:rPr>
          <w:rStyle w:val="libAieChar"/>
          <w:rtl/>
        </w:rPr>
        <w:t xml:space="preserve">ثمّ </w:t>
      </w:r>
      <w:r w:rsidRPr="00775FD3">
        <w:rPr>
          <w:rStyle w:val="libAieChar"/>
          <w:rtl/>
        </w:rPr>
        <w:t xml:space="preserve">لا يَجِدُوا فِي أَنْفُسِهِمْ حَرَجاً مِمَّا قَضَيْتَ وَيُسَلِّمُوا تَسْلِيماً ، وَلَوْ أَنَّا كَتَبْنا عَلَيْهِمْ </w:t>
      </w:r>
      <w:r w:rsidR="009D47BA">
        <w:rPr>
          <w:rStyle w:val="libAieChar"/>
          <w:rtl/>
        </w:rPr>
        <w:t xml:space="preserve">أنّ </w:t>
      </w:r>
      <w:r w:rsidRPr="00775FD3">
        <w:rPr>
          <w:rStyle w:val="libAieChar"/>
          <w:rtl/>
        </w:rPr>
        <w:t xml:space="preserve">اقْتُلُوا أَنْفُسَكُمْ أَوِ اخْرُجُوا مِنْ دِيارِكُمْ ما فَعَلُوهُ </w:t>
      </w:r>
      <w:r w:rsidR="001F1F54">
        <w:rPr>
          <w:rStyle w:val="libAieChar"/>
          <w:rtl/>
        </w:rPr>
        <w:t xml:space="preserve">إلّا </w:t>
      </w:r>
      <w:r w:rsidRPr="00775FD3">
        <w:rPr>
          <w:rStyle w:val="libAieChar"/>
          <w:rtl/>
        </w:rPr>
        <w:t>قَلِيلٌ مِنْهُمْ</w:t>
      </w:r>
      <w:r>
        <w:rPr>
          <w:rFonts w:hint="cs"/>
          <w:rtl/>
        </w:rPr>
        <w:t xml:space="preserve"> </w:t>
      </w:r>
      <w:r w:rsidRPr="002C6033">
        <w:rPr>
          <w:rtl/>
          <w:lang w:bidi="fa-IR"/>
        </w:rPr>
        <w:t>،</w:t>
      </w:r>
      <w:r>
        <w:rPr>
          <w:rFonts w:hint="cs"/>
          <w:rtl/>
        </w:rPr>
        <w:t xml:space="preserve"> </w:t>
      </w:r>
      <w:r w:rsidRPr="00775FD3">
        <w:rPr>
          <w:rStyle w:val="libAieChar"/>
          <w:rtl/>
        </w:rPr>
        <w:t xml:space="preserve">وَلَوْ </w:t>
      </w:r>
      <w:r w:rsidR="0091168F">
        <w:rPr>
          <w:rStyle w:val="libAieChar"/>
          <w:rtl/>
        </w:rPr>
        <w:t xml:space="preserve">أنّهم </w:t>
      </w:r>
      <w:r w:rsidRPr="00775FD3">
        <w:rPr>
          <w:rStyle w:val="libAieChar"/>
          <w:rtl/>
        </w:rPr>
        <w:t>فَعَلُوا ما يُوعَظُونَ بِهِ لَ</w:t>
      </w:r>
      <w:r w:rsidR="0071765D">
        <w:rPr>
          <w:rStyle w:val="libAieChar"/>
          <w:rtl/>
        </w:rPr>
        <w:t xml:space="preserve">كان </w:t>
      </w:r>
      <w:r w:rsidRPr="00775FD3">
        <w:rPr>
          <w:rStyle w:val="libAieChar"/>
          <w:rtl/>
        </w:rPr>
        <w:t xml:space="preserve">خَيْراً لَهُمْ وَأَشَدَّ تَثْبِيتاً </w:t>
      </w:r>
      <w:r w:rsidRPr="000B7B1F">
        <w:rPr>
          <w:rtl/>
        </w:rPr>
        <w:t>»</w:t>
      </w:r>
      <w:r>
        <w:rPr>
          <w:rFonts w:hint="cs"/>
          <w:rtl/>
          <w:lang w:bidi="fa-IR"/>
        </w:rPr>
        <w:t xml:space="preserve"> </w:t>
      </w:r>
      <w:r w:rsidRPr="002C6033">
        <w:rPr>
          <w:rtl/>
          <w:lang w:bidi="fa-IR"/>
        </w:rPr>
        <w:t xml:space="preserve">وقد </w:t>
      </w:r>
      <w:r w:rsidR="001F1F54">
        <w:rPr>
          <w:rtl/>
          <w:lang w:bidi="fa-IR"/>
        </w:rPr>
        <w:t xml:space="preserve">مرّ </w:t>
      </w:r>
      <w:r w:rsidRPr="002C6033">
        <w:rPr>
          <w:rtl/>
          <w:lang w:bidi="fa-IR"/>
        </w:rPr>
        <w:t xml:space="preserve">في باب التسليم </w:t>
      </w:r>
      <w:r w:rsidR="009D47BA">
        <w:rPr>
          <w:rtl/>
          <w:lang w:bidi="fa-IR"/>
        </w:rPr>
        <w:t xml:space="preserve">أنّ </w:t>
      </w:r>
      <w:r w:rsidRPr="002C6033">
        <w:rPr>
          <w:rtl/>
          <w:lang w:bidi="fa-IR"/>
        </w:rPr>
        <w:t xml:space="preserve">الخطاب في قوله تعالى : جاءوك ، ويحكموك ، وقضيت ، لأمير المؤمنين </w:t>
      </w:r>
      <w:r w:rsidRPr="00932244">
        <w:rPr>
          <w:rStyle w:val="libAlaemChar"/>
          <w:rtl/>
        </w:rPr>
        <w:t>عليه‌السلام</w:t>
      </w:r>
      <w:r w:rsidRPr="002C6033">
        <w:rPr>
          <w:rtl/>
          <w:lang w:bidi="fa-IR"/>
        </w:rPr>
        <w:t xml:space="preserve"> فيحتمل </w:t>
      </w:r>
      <w:r w:rsidR="009D47BA">
        <w:rPr>
          <w:rtl/>
          <w:lang w:bidi="fa-IR"/>
        </w:rPr>
        <w:t xml:space="preserve">أنّ </w:t>
      </w:r>
      <w:r w:rsidRPr="002C6033">
        <w:rPr>
          <w:rtl/>
          <w:lang w:bidi="fa-IR"/>
        </w:rPr>
        <w:t>يكون</w:t>
      </w:r>
      <w:r w:rsidRPr="00AE2C84">
        <w:rPr>
          <w:rtl/>
        </w:rPr>
        <w:t xml:space="preserve"> </w:t>
      </w:r>
      <w:r w:rsidRPr="000B7B1F">
        <w:rPr>
          <w:rtl/>
        </w:rPr>
        <w:t>«</w:t>
      </w:r>
      <w:r>
        <w:rPr>
          <w:rtl/>
        </w:rPr>
        <w:t xml:space="preserve"> </w:t>
      </w:r>
      <w:r w:rsidRPr="00775FD3">
        <w:rPr>
          <w:rStyle w:val="libAieChar"/>
          <w:rtl/>
        </w:rPr>
        <w:t xml:space="preserve">ما يُوعَظُونَ </w:t>
      </w:r>
      <w:r w:rsidRPr="000B7B1F">
        <w:rPr>
          <w:rtl/>
        </w:rPr>
        <w:t>»</w:t>
      </w:r>
      <w:r>
        <w:rPr>
          <w:rtl/>
        </w:rPr>
        <w:t xml:space="preserve"> </w:t>
      </w:r>
      <w:r w:rsidRPr="002C6033">
        <w:rPr>
          <w:rtl/>
          <w:lang w:bidi="fa-IR"/>
        </w:rPr>
        <w:t xml:space="preserve">به في </w:t>
      </w:r>
      <w:r w:rsidR="00935CFD">
        <w:rPr>
          <w:rtl/>
          <w:lang w:bidi="fa-IR"/>
        </w:rPr>
        <w:t xml:space="preserve">عليّ </w:t>
      </w:r>
      <w:r w:rsidRPr="002C6033">
        <w:rPr>
          <w:rtl/>
          <w:lang w:bidi="fa-IR"/>
        </w:rPr>
        <w:t>إشارة إلى هذا ويحتمل التنزيل والتأويل كما مر</w:t>
      </w:r>
      <w:r w:rsidR="006D45BB">
        <w:rPr>
          <w:rFonts w:hint="cs"/>
          <w:rtl/>
          <w:lang w:bidi="fa-IR"/>
        </w:rPr>
        <w:t>ّ</w:t>
      </w:r>
      <w:r w:rsidRPr="002C6033">
        <w:rPr>
          <w:rtl/>
          <w:lang w:bidi="fa-IR"/>
        </w:rPr>
        <w:t>.</w:t>
      </w:r>
    </w:p>
    <w:p w:rsidR="00AC34DC" w:rsidRPr="002C6033" w:rsidRDefault="00AC34DC" w:rsidP="00BA4765">
      <w:pPr>
        <w:pStyle w:val="libNormal"/>
        <w:rPr>
          <w:rtl/>
          <w:lang w:bidi="fa-IR"/>
        </w:rPr>
      </w:pPr>
      <w:r w:rsidRPr="006C1748">
        <w:rPr>
          <w:rStyle w:val="libBold2Char"/>
          <w:rtl/>
        </w:rPr>
        <w:t>الحديث التاسع والعشرون</w:t>
      </w:r>
      <w:r w:rsidRPr="002C6033">
        <w:rPr>
          <w:rtl/>
          <w:lang w:bidi="fa-IR"/>
        </w:rPr>
        <w:t xml:space="preserve"> ضعيف على المشهور.</w:t>
      </w:r>
    </w:p>
    <w:p w:rsidR="00AC34DC" w:rsidRPr="002C6033" w:rsidRDefault="00AC34DC" w:rsidP="00BA4765">
      <w:pPr>
        <w:pStyle w:val="libNormal"/>
        <w:rPr>
          <w:rtl/>
        </w:rPr>
      </w:pPr>
      <w:r w:rsidRPr="00D72905">
        <w:rPr>
          <w:rtl/>
        </w:rPr>
        <w:t>و</w:t>
      </w:r>
      <w:r w:rsidR="000E7811" w:rsidRPr="00D72905">
        <w:rPr>
          <w:rtl/>
        </w:rPr>
        <w:t xml:space="preserve">السّلم </w:t>
      </w:r>
      <w:r w:rsidRPr="002C6033">
        <w:rPr>
          <w:rtl/>
        </w:rPr>
        <w:t xml:space="preserve">الإسلام أو الاستسلام والانقياد ، والولاية داخلة فيهما بل أعظم أجزائهما ، قال الطبرسي </w:t>
      </w:r>
      <w:r>
        <w:rPr>
          <w:rtl/>
        </w:rPr>
        <w:t>(ره)</w:t>
      </w:r>
      <w:r w:rsidRPr="002C6033">
        <w:rPr>
          <w:rtl/>
        </w:rPr>
        <w:t xml:space="preserve"> : ادخلوا في </w:t>
      </w:r>
      <w:r w:rsidR="000E7811">
        <w:rPr>
          <w:rtl/>
        </w:rPr>
        <w:t xml:space="preserve">السّلم </w:t>
      </w:r>
      <w:r w:rsidRPr="002C6033">
        <w:rPr>
          <w:rtl/>
        </w:rPr>
        <w:t xml:space="preserve">أي في الإسلام ، وقيل : الطاعة وهذا أعم ويدخل فيه ما رواه أصحابنا من </w:t>
      </w:r>
      <w:r w:rsidR="009D47BA">
        <w:rPr>
          <w:rtl/>
        </w:rPr>
        <w:t xml:space="preserve">أنّ </w:t>
      </w:r>
      <w:r w:rsidRPr="002C6033">
        <w:rPr>
          <w:rtl/>
        </w:rPr>
        <w:t xml:space="preserve">المراد به </w:t>
      </w:r>
      <w:r w:rsidR="000E7811">
        <w:rPr>
          <w:rtl/>
        </w:rPr>
        <w:t xml:space="preserve">الدُّخول </w:t>
      </w:r>
      <w:r w:rsidRPr="002C6033">
        <w:rPr>
          <w:rtl/>
        </w:rPr>
        <w:t xml:space="preserve">في الولاية كافة أي ادخلوا جميعا في الاستسلام والطاعة </w:t>
      </w:r>
      <w:r w:rsidRPr="00D72905">
        <w:rPr>
          <w:rtl/>
        </w:rPr>
        <w:t>، ولا</w:t>
      </w:r>
      <w:r w:rsidRPr="006C1748">
        <w:rPr>
          <w:rStyle w:val="libBold2Char"/>
          <w:rtl/>
        </w:rPr>
        <w:t xml:space="preserve"> </w:t>
      </w:r>
      <w:r w:rsidRPr="00D72905">
        <w:rPr>
          <w:rtl/>
        </w:rPr>
        <w:t xml:space="preserve">تتبعوا خطوات </w:t>
      </w:r>
      <w:r w:rsidR="00D72905">
        <w:rPr>
          <w:rtl/>
        </w:rPr>
        <w:t xml:space="preserve">الشيطان </w:t>
      </w:r>
      <w:r w:rsidRPr="00D72905">
        <w:rPr>
          <w:rtl/>
        </w:rPr>
        <w:t>أي</w:t>
      </w:r>
      <w:r w:rsidRPr="002C6033">
        <w:rPr>
          <w:rtl/>
        </w:rPr>
        <w:t xml:space="preserve"> آثاره ونزغاته ل</w:t>
      </w:r>
      <w:r w:rsidR="009D47BA">
        <w:rPr>
          <w:rtl/>
        </w:rPr>
        <w:t xml:space="preserve">أنّ </w:t>
      </w:r>
      <w:r w:rsidRPr="002C6033">
        <w:rPr>
          <w:rtl/>
        </w:rPr>
        <w:t xml:space="preserve">ترككم </w:t>
      </w:r>
      <w:r w:rsidR="005C1789">
        <w:rPr>
          <w:rtl/>
        </w:rPr>
        <w:t xml:space="preserve">شيئاً </w:t>
      </w:r>
      <w:r w:rsidRPr="002C6033">
        <w:rPr>
          <w:rtl/>
        </w:rPr>
        <w:t>من شرائع الإسلام اتباع للشيطان.</w:t>
      </w:r>
    </w:p>
    <w:p w:rsidR="00AC34DC" w:rsidRPr="002C6033" w:rsidRDefault="00AC34DC" w:rsidP="00BA4765">
      <w:pPr>
        <w:pStyle w:val="libNormal"/>
        <w:rPr>
          <w:rtl/>
        </w:rPr>
      </w:pPr>
      <w:r w:rsidRPr="002C6033">
        <w:rPr>
          <w:rtl/>
        </w:rPr>
        <w:t xml:space="preserve">وروى </w:t>
      </w:r>
      <w:r w:rsidR="005C1EAF">
        <w:rPr>
          <w:rtl/>
        </w:rPr>
        <w:t xml:space="preserve">العيّاشي </w:t>
      </w:r>
      <w:r w:rsidRPr="002C6033">
        <w:rPr>
          <w:rtl/>
        </w:rPr>
        <w:t xml:space="preserve">في تفسيره بإسناده عن أبي بصير قال : سمعت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يقول : يا أيها الذين آمنوا ادخلوا في </w:t>
      </w:r>
      <w:r w:rsidR="000E7811">
        <w:rPr>
          <w:rtl/>
        </w:rPr>
        <w:t xml:space="preserve">السّلم </w:t>
      </w:r>
      <w:r w:rsidRPr="002C6033">
        <w:rPr>
          <w:rtl/>
        </w:rPr>
        <w:t xml:space="preserve">كافة ولا تتبعوا خطوات </w:t>
      </w:r>
      <w:r w:rsidR="00D72905">
        <w:rPr>
          <w:rtl/>
        </w:rPr>
        <w:t xml:space="preserve">الشيطان </w:t>
      </w:r>
      <w:r w:rsidRPr="002C6033">
        <w:rPr>
          <w:rtl/>
        </w:rPr>
        <w:t>، قال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النساء : 6.</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عَدُوٌّ مُبِينٌ </w:t>
      </w:r>
      <w:r w:rsidRPr="000B7B1F">
        <w:rPr>
          <w:rtl/>
        </w:rPr>
        <w:t>»</w:t>
      </w:r>
      <w:r>
        <w:rPr>
          <w:rtl/>
        </w:rPr>
        <w:t xml:space="preserve"> </w:t>
      </w:r>
      <w:r w:rsidRPr="00BA4765">
        <w:rPr>
          <w:rStyle w:val="libFootnotenumChar"/>
          <w:rtl/>
        </w:rPr>
        <w:t>(1)</w:t>
      </w:r>
      <w:r w:rsidRPr="002C6033">
        <w:rPr>
          <w:rtl/>
          <w:lang w:bidi="fa-IR"/>
        </w:rPr>
        <w:t xml:space="preserve"> قال في ولايتنا</w:t>
      </w:r>
      <w:r>
        <w:rPr>
          <w:rFonts w:hint="cs"/>
          <w:rtl/>
          <w:lang w:bidi="fa-IR"/>
        </w:rPr>
        <w:t>.</w:t>
      </w:r>
    </w:p>
    <w:p w:rsidR="00AC34DC" w:rsidRPr="002C6033" w:rsidRDefault="00AC34DC" w:rsidP="00BA4765">
      <w:pPr>
        <w:pStyle w:val="libNormal"/>
        <w:rPr>
          <w:rtl/>
        </w:rPr>
      </w:pPr>
      <w:r w:rsidRPr="002C6033">
        <w:rPr>
          <w:rtl/>
        </w:rPr>
        <w:t>30</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عبد </w:t>
      </w:r>
      <w:r w:rsidRPr="002C6033">
        <w:rPr>
          <w:rtl/>
        </w:rPr>
        <w:t xml:space="preserve">الله بن إدريس ، عن </w:t>
      </w:r>
      <w:r w:rsidR="0071765D">
        <w:rPr>
          <w:rtl/>
        </w:rPr>
        <w:t xml:space="preserve">محمّد </w:t>
      </w:r>
      <w:r w:rsidRPr="002C6033">
        <w:rPr>
          <w:rtl/>
        </w:rPr>
        <w:t xml:space="preserve">بن </w:t>
      </w:r>
      <w:r w:rsidR="0091168F">
        <w:rPr>
          <w:rtl/>
        </w:rPr>
        <w:t xml:space="preserve">سنان </w:t>
      </w:r>
      <w:r w:rsidRPr="002C6033">
        <w:rPr>
          <w:rtl/>
        </w:rPr>
        <w:t xml:space="preserve">، عن </w:t>
      </w:r>
      <w:r w:rsidR="005C1EAF">
        <w:rPr>
          <w:rtl/>
        </w:rPr>
        <w:t xml:space="preserve">المفضّل </w:t>
      </w:r>
      <w:r w:rsidRPr="002C6033">
        <w:rPr>
          <w:rtl/>
        </w:rPr>
        <w:t>بن ع</w:t>
      </w:r>
      <w:r w:rsidR="00D72905">
        <w:rPr>
          <w:rtl/>
        </w:rPr>
        <w:t>مر</w:t>
      </w:r>
      <w:r w:rsidR="001F1F54">
        <w:rPr>
          <w:rtl/>
        </w:rPr>
        <w:t xml:space="preserve"> </w:t>
      </w:r>
      <w:r w:rsidRPr="002C6033">
        <w:rPr>
          <w:rtl/>
        </w:rPr>
        <w:t xml:space="preserve">قال قلت لأبي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قوله جل و</w:t>
      </w:r>
      <w:r w:rsidR="0091168F">
        <w:rPr>
          <w:rtl/>
        </w:rPr>
        <w:t xml:space="preserve">عزَّ </w:t>
      </w:r>
      <w:r>
        <w:rPr>
          <w:rFonts w:hint="cs"/>
          <w:rtl/>
        </w:rPr>
        <w:t>:</w:t>
      </w:r>
      <w:r>
        <w:rPr>
          <w:rtl/>
        </w:rPr>
        <w:t xml:space="preserve"> </w:t>
      </w:r>
      <w:r w:rsidRPr="000B7B1F">
        <w:rPr>
          <w:rtl/>
        </w:rPr>
        <w:t>«</w:t>
      </w:r>
      <w:r>
        <w:rPr>
          <w:rtl/>
        </w:rPr>
        <w:t xml:space="preserve"> </w:t>
      </w:r>
      <w:r w:rsidRPr="00775FD3">
        <w:rPr>
          <w:rStyle w:val="libAieChar"/>
          <w:rtl/>
        </w:rPr>
        <w:t xml:space="preserve">بَلْ تُؤْثِرُونَ الْحَياةَ </w:t>
      </w:r>
      <w:r w:rsidR="001B618E">
        <w:rPr>
          <w:rStyle w:val="libAieChar"/>
          <w:rtl/>
        </w:rPr>
        <w:t xml:space="preserve">الدّنيا </w:t>
      </w:r>
      <w:r w:rsidRPr="000B7B1F">
        <w:rPr>
          <w:rtl/>
        </w:rPr>
        <w:t>»</w:t>
      </w:r>
      <w:r>
        <w:rPr>
          <w:rtl/>
        </w:rPr>
        <w:t xml:space="preserve"> </w:t>
      </w:r>
      <w:r w:rsidRPr="002C6033">
        <w:rPr>
          <w:rtl/>
        </w:rPr>
        <w:t>قال ولايتهم</w:t>
      </w:r>
      <w:r>
        <w:rPr>
          <w:rtl/>
        </w:rPr>
        <w:t xml:space="preserve"> </w:t>
      </w:r>
      <w:r w:rsidRPr="000B7B1F">
        <w:rPr>
          <w:rtl/>
        </w:rPr>
        <w:t>«</w:t>
      </w:r>
      <w:r>
        <w:rPr>
          <w:rtl/>
        </w:rPr>
        <w:t xml:space="preserve"> </w:t>
      </w:r>
      <w:r w:rsidRPr="00775FD3">
        <w:rPr>
          <w:rStyle w:val="libAieChar"/>
          <w:rtl/>
        </w:rPr>
        <w:t xml:space="preserve">وَالْآخِرَةُ خَيْرٌ وَأَبْقى </w:t>
      </w:r>
      <w:r w:rsidRPr="000B7B1F">
        <w:rPr>
          <w:rtl/>
        </w:rPr>
        <w:t>»</w:t>
      </w:r>
      <w:r>
        <w:rPr>
          <w:rtl/>
        </w:rPr>
        <w:t xml:space="preserve"> </w:t>
      </w:r>
      <w:r w:rsidRPr="002C6033">
        <w:rPr>
          <w:rtl/>
        </w:rPr>
        <w:t xml:space="preserve">قال ولاية أمير المؤمنين </w:t>
      </w:r>
      <w:r w:rsidRPr="00932244">
        <w:rPr>
          <w:rStyle w:val="libAlaemChar"/>
          <w:rtl/>
        </w:rPr>
        <w:t>عليه‌السلام</w:t>
      </w:r>
      <w:r>
        <w:rPr>
          <w:rFonts w:hint="cs"/>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هذا لَفِي الصُّحُفِ الْأُولى. صُحُفِ إِبْراهِيمَ وَمُوسى </w:t>
      </w:r>
      <w:r w:rsidRPr="000B7B1F">
        <w:rPr>
          <w:rtl/>
        </w:rPr>
        <w:t>»</w:t>
      </w:r>
      <w:r>
        <w:rPr>
          <w:rtl/>
        </w:rPr>
        <w:t xml:space="preserve"> </w:t>
      </w:r>
      <w:r w:rsidRPr="00BA4765">
        <w:rPr>
          <w:rStyle w:val="libFootnotenumChar"/>
          <w:rtl/>
        </w:rPr>
        <w:t>(2)</w:t>
      </w:r>
      <w:r>
        <w:rPr>
          <w:rFonts w:hint="cs"/>
          <w:rtl/>
        </w:rPr>
        <w:t>.</w:t>
      </w:r>
    </w:p>
    <w:p w:rsidR="00AC34DC" w:rsidRPr="002C6033" w:rsidRDefault="00AC34DC" w:rsidP="00BA4765">
      <w:pPr>
        <w:pStyle w:val="libNormal"/>
        <w:rPr>
          <w:rtl/>
        </w:rPr>
      </w:pPr>
      <w:r w:rsidRPr="002C6033">
        <w:rPr>
          <w:rtl/>
        </w:rPr>
        <w:t>31</w:t>
      </w:r>
      <w:r>
        <w:rPr>
          <w:rtl/>
        </w:rPr>
        <w:t xml:space="preserve"> </w:t>
      </w:r>
      <w:r w:rsidR="00A614CC">
        <w:rPr>
          <w:rtl/>
        </w:rPr>
        <w:t xml:space="preserve">- </w:t>
      </w:r>
      <w:r w:rsidRPr="002C6033">
        <w:rPr>
          <w:rtl/>
        </w:rPr>
        <w:t xml:space="preserve">أحمد بن إدريس ، عن </w:t>
      </w:r>
      <w:r w:rsidR="0071765D">
        <w:rPr>
          <w:rtl/>
        </w:rPr>
        <w:t xml:space="preserve">محمّد </w:t>
      </w:r>
      <w:r w:rsidRPr="002C6033">
        <w:rPr>
          <w:rtl/>
        </w:rPr>
        <w:t xml:space="preserve">بن </w:t>
      </w:r>
      <w:r w:rsidR="001D48AE">
        <w:rPr>
          <w:rtl/>
        </w:rPr>
        <w:t xml:space="preserve">حسّان </w:t>
      </w:r>
      <w:r w:rsidRPr="002C6033">
        <w:rPr>
          <w:rtl/>
        </w:rPr>
        <w:t xml:space="preserve">، عن </w:t>
      </w:r>
      <w:r w:rsidR="0071765D">
        <w:rPr>
          <w:rtl/>
        </w:rPr>
        <w:t xml:space="preserve">محمّد </w:t>
      </w:r>
      <w:r w:rsidRPr="002C6033">
        <w:rPr>
          <w:rtl/>
        </w:rPr>
        <w:t xml:space="preserve">بن </w:t>
      </w:r>
      <w:r w:rsidR="00935CFD">
        <w:rPr>
          <w:rtl/>
        </w:rPr>
        <w:t xml:space="preserve">عليّ </w:t>
      </w:r>
      <w:r w:rsidRPr="002C6033">
        <w:rPr>
          <w:rtl/>
        </w:rPr>
        <w:t xml:space="preserve">، عن </w:t>
      </w:r>
      <w:r w:rsidR="00BF7C10">
        <w:rPr>
          <w:rtl/>
        </w:rPr>
        <w:t xml:space="preserve">عمّار </w:t>
      </w:r>
      <w:r w:rsidRPr="002C6033">
        <w:rPr>
          <w:rtl/>
        </w:rPr>
        <w:t xml:space="preserve">بن </w:t>
      </w:r>
      <w:r w:rsidR="00BF7C10">
        <w:rPr>
          <w:rtl/>
        </w:rPr>
        <w:t xml:space="preserve">مروان </w:t>
      </w:r>
      <w:r w:rsidRPr="002C6033">
        <w:rPr>
          <w:rtl/>
        </w:rPr>
        <w:t xml:space="preserve">، عن منخل ، عن جابر ، عن أبي جعفر </w:t>
      </w:r>
      <w:r w:rsidRPr="00932244">
        <w:rPr>
          <w:rStyle w:val="libAlaemChar"/>
          <w:rtl/>
        </w:rPr>
        <w:t>عليه‌السلام</w:t>
      </w:r>
      <w:r w:rsidRPr="002C6033">
        <w:rPr>
          <w:rtl/>
        </w:rPr>
        <w:t xml:space="preserve"> قال</w:t>
      </w:r>
      <w:r>
        <w:rPr>
          <w:rtl/>
        </w:rPr>
        <w:t xml:space="preserve"> </w:t>
      </w:r>
      <w:r w:rsidRPr="000B7B1F">
        <w:rPr>
          <w:rtl/>
        </w:rPr>
        <w:t>«</w:t>
      </w:r>
      <w:r>
        <w:rPr>
          <w:rtl/>
        </w:rPr>
        <w:t xml:space="preserve"> </w:t>
      </w:r>
      <w:r w:rsidRPr="00775FD3">
        <w:rPr>
          <w:rStyle w:val="libAieChar"/>
          <w:rtl/>
        </w:rPr>
        <w:t>أَفَكُ</w:t>
      </w:r>
      <w:r w:rsidR="00261595">
        <w:rPr>
          <w:rStyle w:val="libAieChar"/>
          <w:rtl/>
        </w:rPr>
        <w:t xml:space="preserve">لـمّا </w:t>
      </w:r>
      <w:r w:rsidRPr="00775FD3">
        <w:rPr>
          <w:rStyle w:val="libAieChar"/>
          <w:rtl/>
        </w:rPr>
        <w:t xml:space="preserve">جاءَكُمْ </w:t>
      </w:r>
      <w:r>
        <w:rPr>
          <w:rFonts w:hint="cs"/>
          <w:rtl/>
        </w:rPr>
        <w:t>(</w:t>
      </w:r>
      <w:r w:rsidRPr="002C6033">
        <w:rPr>
          <w:rtl/>
        </w:rPr>
        <w:t>محم</w:t>
      </w:r>
      <w:r w:rsidR="00D72905">
        <w:rPr>
          <w:rFonts w:hint="cs"/>
          <w:rtl/>
        </w:rPr>
        <w:t>ّ</w:t>
      </w:r>
      <w:r w:rsidRPr="002C6033">
        <w:rPr>
          <w:rtl/>
        </w:rPr>
        <w:t>د</w:t>
      </w:r>
      <w:r>
        <w:rPr>
          <w:rFonts w:hint="cs"/>
          <w:rtl/>
        </w:rPr>
        <w:t>)</w:t>
      </w:r>
      <w:r>
        <w:rPr>
          <w:rtl/>
        </w:rPr>
        <w:t xml:space="preserve"> </w:t>
      </w:r>
      <w:r w:rsidRPr="00775FD3">
        <w:rPr>
          <w:rStyle w:val="libAieChar"/>
          <w:rtl/>
        </w:rPr>
        <w:t>بِما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Pr>
          <w:rtl/>
        </w:rPr>
        <w:t>أ</w:t>
      </w:r>
      <w:r w:rsidRPr="002C6033">
        <w:rPr>
          <w:rtl/>
        </w:rPr>
        <w:t>تدري ما الس</w:t>
      </w:r>
      <w:r w:rsidR="00D72905">
        <w:rPr>
          <w:rFonts w:hint="cs"/>
          <w:rtl/>
        </w:rPr>
        <w:t>ّ</w:t>
      </w:r>
      <w:r w:rsidRPr="002C6033">
        <w:rPr>
          <w:rtl/>
        </w:rPr>
        <w:t>لم</w:t>
      </w:r>
      <w:r>
        <w:rPr>
          <w:rtl/>
        </w:rPr>
        <w:t>؟</w:t>
      </w:r>
      <w:r w:rsidRPr="002C6033">
        <w:rPr>
          <w:rtl/>
        </w:rPr>
        <w:t xml:space="preserve"> قال : أنت أعلم ، قال : ولاية </w:t>
      </w:r>
      <w:r w:rsidR="00935CFD">
        <w:rPr>
          <w:rtl/>
        </w:rPr>
        <w:t xml:space="preserve">عليّ </w:t>
      </w:r>
      <w:r w:rsidRPr="002C6033">
        <w:rPr>
          <w:rtl/>
        </w:rPr>
        <w:t>و</w:t>
      </w:r>
      <w:r w:rsidR="0091168F">
        <w:rPr>
          <w:rtl/>
        </w:rPr>
        <w:t>الأئمّة</w:t>
      </w:r>
      <w:r w:rsidR="00CF4F7F">
        <w:rPr>
          <w:rtl/>
        </w:rPr>
        <w:t xml:space="preserve"> </w:t>
      </w:r>
      <w:r w:rsidRPr="002C6033">
        <w:rPr>
          <w:rtl/>
        </w:rPr>
        <w:t xml:space="preserve">والأوصياء من بعده </w:t>
      </w:r>
      <w:r w:rsidRPr="00932244">
        <w:rPr>
          <w:rStyle w:val="libAlaemChar"/>
          <w:rtl/>
        </w:rPr>
        <w:t>عليهم‌السلام</w:t>
      </w:r>
      <w:r w:rsidRPr="002C6033">
        <w:rPr>
          <w:rtl/>
        </w:rPr>
        <w:t xml:space="preserve"> قال : وخطوات </w:t>
      </w:r>
      <w:r w:rsidR="00D72905">
        <w:rPr>
          <w:rtl/>
        </w:rPr>
        <w:t xml:space="preserve">الشيطان </w:t>
      </w:r>
      <w:r w:rsidRPr="002C6033">
        <w:rPr>
          <w:rtl/>
        </w:rPr>
        <w:t xml:space="preserve">والله ولاية </w:t>
      </w:r>
      <w:r w:rsidR="00A614CC">
        <w:rPr>
          <w:rtl/>
        </w:rPr>
        <w:t xml:space="preserve">فلان </w:t>
      </w:r>
      <w:r w:rsidRPr="002C6033">
        <w:rPr>
          <w:rtl/>
        </w:rPr>
        <w:t>وفلان.</w:t>
      </w:r>
    </w:p>
    <w:p w:rsidR="00AC34DC" w:rsidRPr="002C6033" w:rsidRDefault="00AC34DC" w:rsidP="00BA4765">
      <w:pPr>
        <w:pStyle w:val="libNormal"/>
        <w:rPr>
          <w:rtl/>
        </w:rPr>
      </w:pPr>
      <w:r w:rsidRPr="006C1748">
        <w:rPr>
          <w:rStyle w:val="libBold2Char"/>
          <w:rtl/>
        </w:rPr>
        <w:t>الحديث الثلاثون</w:t>
      </w:r>
      <w:r w:rsidRPr="002C6033">
        <w:rPr>
          <w:rtl/>
        </w:rPr>
        <w:t xml:space="preserve"> ضعيف على المشهور.</w:t>
      </w:r>
    </w:p>
    <w:p w:rsidR="00AC34DC" w:rsidRPr="002C6033" w:rsidRDefault="00AC34DC" w:rsidP="00BA4765">
      <w:pPr>
        <w:pStyle w:val="libNormal"/>
        <w:rPr>
          <w:rtl/>
        </w:rPr>
      </w:pPr>
      <w:r w:rsidRPr="00D72905">
        <w:rPr>
          <w:rtl/>
        </w:rPr>
        <w:t>« قال : ولايتهم » عبر عن</w:t>
      </w:r>
      <w:r w:rsidRPr="002C6033">
        <w:rPr>
          <w:rtl/>
        </w:rPr>
        <w:t xml:space="preserve"> ولايتهم بالحياة </w:t>
      </w:r>
      <w:r w:rsidR="001B618E">
        <w:rPr>
          <w:rtl/>
        </w:rPr>
        <w:t xml:space="preserve">الدّنيا </w:t>
      </w:r>
      <w:r w:rsidRPr="002C6033">
        <w:rPr>
          <w:rtl/>
        </w:rPr>
        <w:t xml:space="preserve">لأنها سبب لجمعها وحيازتها ، ولهذا اختارها الأشقياء على ولاية إمام </w:t>
      </w:r>
      <w:r w:rsidR="0091168F">
        <w:rPr>
          <w:rtl/>
        </w:rPr>
        <w:t xml:space="preserve">الحقّ </w:t>
      </w:r>
      <w:r w:rsidRPr="002C6033">
        <w:rPr>
          <w:rtl/>
        </w:rPr>
        <w:t xml:space="preserve">لأنه </w:t>
      </w:r>
      <w:r w:rsidRPr="00932244">
        <w:rPr>
          <w:rStyle w:val="libAlaemChar"/>
          <w:rtl/>
        </w:rPr>
        <w:t>عليه‌السلام</w:t>
      </w:r>
      <w:r w:rsidRPr="002C6033">
        <w:rPr>
          <w:rtl/>
        </w:rPr>
        <w:t xml:space="preserve"> </w:t>
      </w:r>
      <w:r w:rsidR="0071765D">
        <w:rPr>
          <w:rtl/>
        </w:rPr>
        <w:t xml:space="preserve">كان </w:t>
      </w:r>
      <w:r w:rsidR="0091168F">
        <w:rPr>
          <w:rtl/>
        </w:rPr>
        <w:t xml:space="preserve">يقسّم </w:t>
      </w:r>
      <w:r w:rsidRPr="002C6033">
        <w:rPr>
          <w:rtl/>
        </w:rPr>
        <w:t xml:space="preserve">بالسوية ، وهم كانوا يؤثرون الكبراء والأشراف فمالوا إليهم وقووا بذلك ، وكذا عبر عن ولايته </w:t>
      </w:r>
      <w:r w:rsidRPr="00932244">
        <w:rPr>
          <w:rStyle w:val="libAlaemChar"/>
          <w:rtl/>
        </w:rPr>
        <w:t>عليه‌السلام</w:t>
      </w:r>
      <w:r w:rsidRPr="002C6033">
        <w:rPr>
          <w:rtl/>
        </w:rPr>
        <w:t xml:space="preserve"> بالآخرة ، لأنها سبب للحياة الأبدية الأخروية ، </w:t>
      </w:r>
      <w:r w:rsidR="0071765D">
        <w:rPr>
          <w:rtl/>
        </w:rPr>
        <w:t xml:space="preserve">ثمّ </w:t>
      </w:r>
      <w:r w:rsidRPr="002C6033">
        <w:rPr>
          <w:rtl/>
        </w:rPr>
        <w:t xml:space="preserve">رغب في اختيار الآخرة باختيار ولايته بأنها خير وأبقى ، </w:t>
      </w:r>
      <w:r w:rsidR="0071765D">
        <w:rPr>
          <w:rtl/>
        </w:rPr>
        <w:t xml:space="preserve">ثمّ </w:t>
      </w:r>
      <w:r w:rsidRPr="002C6033">
        <w:rPr>
          <w:rtl/>
        </w:rPr>
        <w:t>قال</w:t>
      </w:r>
      <w:r>
        <w:rPr>
          <w:rtl/>
        </w:rPr>
        <w:t xml:space="preserve"> </w:t>
      </w:r>
      <w:r w:rsidRPr="000B7B1F">
        <w:rPr>
          <w:rtl/>
        </w:rPr>
        <w:t>«</w:t>
      </w:r>
      <w:r>
        <w:rPr>
          <w:rtl/>
        </w:rPr>
        <w:t xml:space="preserve"> </w:t>
      </w:r>
      <w:r w:rsidR="00D72905">
        <w:rPr>
          <w:rStyle w:val="libAieChar"/>
          <w:rFonts w:hint="cs"/>
          <w:rtl/>
        </w:rPr>
        <w:t>إ</w:t>
      </w:r>
      <w:r w:rsidR="009D47BA">
        <w:rPr>
          <w:rStyle w:val="libAieChar"/>
          <w:rtl/>
        </w:rPr>
        <w:t xml:space="preserve">نّ </w:t>
      </w:r>
      <w:r w:rsidRPr="00775FD3">
        <w:rPr>
          <w:rStyle w:val="libAieChar"/>
          <w:rtl/>
        </w:rPr>
        <w:t xml:space="preserve">هذا </w:t>
      </w:r>
      <w:r w:rsidRPr="000B7B1F">
        <w:rPr>
          <w:rtl/>
        </w:rPr>
        <w:t>»</w:t>
      </w:r>
      <w:r>
        <w:rPr>
          <w:rtl/>
        </w:rPr>
        <w:t xml:space="preserve"> </w:t>
      </w:r>
      <w:r w:rsidRPr="002C6033">
        <w:rPr>
          <w:rtl/>
        </w:rPr>
        <w:t xml:space="preserve">أي كون الآخرة خيرا وأبقى أو كون ولاية </w:t>
      </w:r>
      <w:r w:rsidR="00935CFD">
        <w:rPr>
          <w:rtl/>
        </w:rPr>
        <w:t xml:space="preserve">عليّ </w:t>
      </w:r>
      <w:r w:rsidRPr="002C6033">
        <w:rPr>
          <w:rtl/>
        </w:rPr>
        <w:t>سببا لحصول ما هو خير وأبقى ، أو أصل الولاية</w:t>
      </w:r>
      <w:r w:rsidRPr="00AE2C84">
        <w:rPr>
          <w:rtl/>
        </w:rPr>
        <w:t xml:space="preserve"> </w:t>
      </w:r>
      <w:r w:rsidRPr="000B7B1F">
        <w:rPr>
          <w:rtl/>
        </w:rPr>
        <w:t>«</w:t>
      </w:r>
      <w:r>
        <w:rPr>
          <w:rtl/>
        </w:rPr>
        <w:t xml:space="preserve"> </w:t>
      </w:r>
      <w:r w:rsidRPr="00775FD3">
        <w:rPr>
          <w:rStyle w:val="libAieChar"/>
          <w:rtl/>
        </w:rPr>
        <w:t xml:space="preserve">لَفِي الصُّحُفِ الْأُولى </w:t>
      </w:r>
      <w:r w:rsidRPr="000B7B1F">
        <w:rPr>
          <w:rtl/>
        </w:rPr>
        <w:t>»</w:t>
      </w:r>
      <w:r>
        <w:rPr>
          <w:rtl/>
        </w:rPr>
        <w:t xml:space="preserve"> </w:t>
      </w:r>
      <w:r w:rsidRPr="002C6033">
        <w:rPr>
          <w:rtl/>
        </w:rPr>
        <w:t xml:space="preserve">مذكورة فيها </w:t>
      </w:r>
      <w:r w:rsidR="0071765D">
        <w:rPr>
          <w:rtl/>
        </w:rPr>
        <w:t xml:space="preserve">ثمّ </w:t>
      </w:r>
      <w:r w:rsidRPr="002C6033">
        <w:rPr>
          <w:rtl/>
        </w:rPr>
        <w:t xml:space="preserve">بين الصحف الأولى بأنها صحف إبراهيم وموسى ، وفي بعض النسخ بدل ولايتهم ولاية شبويه ، بالباء الموحدة </w:t>
      </w:r>
      <w:r w:rsidR="0071765D">
        <w:rPr>
          <w:rtl/>
        </w:rPr>
        <w:t xml:space="preserve">ثمّ </w:t>
      </w:r>
      <w:r w:rsidRPr="002C6033">
        <w:rPr>
          <w:rtl/>
        </w:rPr>
        <w:t xml:space="preserve">المثناة التحتانية نسبة إلى شبوة وهي العقرب أو إبرتها كأنه </w:t>
      </w:r>
      <w:r w:rsidRPr="00932244">
        <w:rPr>
          <w:rStyle w:val="libAlaemChar"/>
          <w:rtl/>
        </w:rPr>
        <w:t>عليه‌السلام</w:t>
      </w:r>
      <w:r w:rsidRPr="002C6033">
        <w:rPr>
          <w:rtl/>
        </w:rPr>
        <w:t xml:space="preserve"> شب</w:t>
      </w:r>
      <w:r w:rsidR="00D72905">
        <w:rPr>
          <w:rFonts w:hint="cs"/>
          <w:rtl/>
        </w:rPr>
        <w:t>ّ</w:t>
      </w:r>
      <w:r w:rsidRPr="002C6033">
        <w:rPr>
          <w:rtl/>
        </w:rPr>
        <w:t>ه الجائر بالعقرب.</w:t>
      </w:r>
    </w:p>
    <w:p w:rsidR="00AC34DC" w:rsidRPr="002C6033" w:rsidRDefault="00AC34DC" w:rsidP="00BA4765">
      <w:pPr>
        <w:pStyle w:val="libNormal"/>
        <w:rPr>
          <w:rtl/>
          <w:lang w:bidi="fa-IR"/>
        </w:rPr>
      </w:pPr>
      <w:r w:rsidRPr="006C1748">
        <w:rPr>
          <w:rStyle w:val="libBold2Char"/>
          <w:rtl/>
        </w:rPr>
        <w:t>الحديث الحادي والثلاثون</w:t>
      </w:r>
      <w:r w:rsidRPr="002C6033">
        <w:rPr>
          <w:rtl/>
          <w:lang w:bidi="fa-IR"/>
        </w:rPr>
        <w:t xml:space="preserve"> ضعيف.</w:t>
      </w:r>
    </w:p>
    <w:p w:rsidR="00AC34DC" w:rsidRPr="002C6033" w:rsidRDefault="00AC34DC" w:rsidP="00BA4765">
      <w:pPr>
        <w:pStyle w:val="libNormal"/>
        <w:rPr>
          <w:rtl/>
          <w:lang w:bidi="fa-IR"/>
        </w:rPr>
      </w:pPr>
      <w:r w:rsidRPr="006C1748">
        <w:rPr>
          <w:rStyle w:val="libBold2Char"/>
          <w:rFonts w:hint="cs"/>
          <w:rtl/>
        </w:rPr>
        <w:t>«</w:t>
      </w:r>
      <w:r w:rsidR="00D72905">
        <w:rPr>
          <w:rtl/>
        </w:rPr>
        <w:t>جا</w:t>
      </w:r>
      <w:r w:rsidR="00D72905">
        <w:rPr>
          <w:rFonts w:hint="cs"/>
          <w:rtl/>
        </w:rPr>
        <w:t>ئ</w:t>
      </w:r>
      <w:r w:rsidRPr="00D72905">
        <w:rPr>
          <w:rtl/>
        </w:rPr>
        <w:t>كم محمد</w:t>
      </w:r>
      <w:r w:rsidRPr="00D72905">
        <w:rPr>
          <w:rFonts w:hint="cs"/>
          <w:rtl/>
        </w:rPr>
        <w:t>»</w:t>
      </w:r>
      <w:r w:rsidRPr="00D72905">
        <w:rPr>
          <w:rtl/>
        </w:rPr>
        <w:t xml:space="preserve"> الآية</w:t>
      </w:r>
      <w:r w:rsidRPr="002C6033">
        <w:rPr>
          <w:rtl/>
          <w:lang w:bidi="fa-IR"/>
        </w:rPr>
        <w:t xml:space="preserve"> في سورة البقرة هكذا :</w:t>
      </w:r>
      <w:r>
        <w:rPr>
          <w:rFonts w:hint="cs"/>
          <w:rtl/>
          <w:lang w:bidi="fa-IR"/>
        </w:rPr>
        <w:t xml:space="preserve"> </w:t>
      </w:r>
      <w:r w:rsidRPr="000B7B1F">
        <w:rPr>
          <w:rtl/>
        </w:rPr>
        <w:t>«</w:t>
      </w:r>
      <w:r>
        <w:rPr>
          <w:rtl/>
        </w:rPr>
        <w:t xml:space="preserve"> </w:t>
      </w:r>
      <w:r w:rsidRPr="00775FD3">
        <w:rPr>
          <w:rStyle w:val="libAieChar"/>
          <w:rtl/>
        </w:rPr>
        <w:t>وَلَقَدْ آتَيْنا مُوسَى الْكِتابَ وَقَفَّيْنا مِنْ بَعْدِهِ بِالرُّسُلِ وَآتَيْنا عِيسَى ابْنَ مَرْيَمَ الْبَيِّناتِ وَأَيَّدْناهُ بِرُوحِ الْقُدُسِ أَفَكُ</w:t>
      </w:r>
      <w:r w:rsidR="00261595">
        <w:rPr>
          <w:rStyle w:val="libAieChar"/>
          <w:rtl/>
        </w:rPr>
        <w:t xml:space="preserve">لـمّا </w:t>
      </w:r>
      <w:r w:rsidRPr="00775FD3">
        <w:rPr>
          <w:rStyle w:val="libAieChar"/>
          <w:rtl/>
        </w:rPr>
        <w:t>جاءَكُمْ</w:t>
      </w:r>
    </w:p>
    <w:p w:rsidR="00AC34DC" w:rsidRPr="002C6033" w:rsidRDefault="00AC34DC" w:rsidP="008D1DCC">
      <w:pPr>
        <w:pStyle w:val="libLine"/>
        <w:rPr>
          <w:rtl/>
        </w:rPr>
      </w:pPr>
      <w:r w:rsidRPr="002C6033">
        <w:rPr>
          <w:rtl/>
        </w:rPr>
        <w:t>__________________</w:t>
      </w:r>
    </w:p>
    <w:p w:rsidR="00AC34DC" w:rsidRPr="002C6033" w:rsidRDefault="00AC34DC" w:rsidP="00D72905">
      <w:pPr>
        <w:pStyle w:val="libFootnote0"/>
        <w:rPr>
          <w:rtl/>
          <w:lang w:bidi="fa-IR"/>
        </w:rPr>
      </w:pPr>
      <w:r>
        <w:rPr>
          <w:rtl/>
        </w:rPr>
        <w:t>(</w:t>
      </w:r>
      <w:r w:rsidRPr="002C6033">
        <w:rPr>
          <w:rtl/>
        </w:rPr>
        <w:t>1) سورة البقرة : 20.</w:t>
      </w:r>
      <w:r w:rsidR="00D72905">
        <w:rPr>
          <w:rFonts w:hint="cs"/>
          <w:rtl/>
        </w:rPr>
        <w:t xml:space="preserve"> </w:t>
      </w:r>
      <w:r>
        <w:rPr>
          <w:rtl/>
        </w:rPr>
        <w:t>(</w:t>
      </w:r>
      <w:r w:rsidRPr="002C6033">
        <w:rPr>
          <w:rtl/>
        </w:rPr>
        <w:t>2) سورة الأعلى : 16</w:t>
      </w:r>
      <w:r>
        <w:rPr>
          <w:rtl/>
        </w:rPr>
        <w:t xml:space="preserve"> </w:t>
      </w:r>
      <w:r w:rsidR="00A614CC">
        <w:rPr>
          <w:rtl/>
        </w:rPr>
        <w:t xml:space="preserve">- </w:t>
      </w:r>
      <w:r w:rsidRPr="002C6033">
        <w:rPr>
          <w:rtl/>
        </w:rPr>
        <w:t>18.</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لا تَهْوى أَنْفُسُكُمُ </w:t>
      </w:r>
      <w:r>
        <w:rPr>
          <w:rFonts w:hint="cs"/>
          <w:rtl/>
        </w:rPr>
        <w:t>(</w:t>
      </w:r>
      <w:r w:rsidRPr="002C6033">
        <w:rPr>
          <w:rtl/>
          <w:lang w:bidi="fa-IR"/>
        </w:rPr>
        <w:t>بموالاة علي</w:t>
      </w:r>
      <w:r w:rsidR="00D72905">
        <w:rPr>
          <w:rFonts w:hint="cs"/>
          <w:rtl/>
          <w:lang w:bidi="fa-IR"/>
        </w:rPr>
        <w:t>ّ</w:t>
      </w:r>
      <w:r>
        <w:rPr>
          <w:rFonts w:hint="cs"/>
          <w:rtl/>
          <w:lang w:bidi="fa-IR"/>
        </w:rPr>
        <w:t>)</w:t>
      </w:r>
      <w:r w:rsidRPr="00E47A0B">
        <w:rPr>
          <w:rtl/>
          <w:lang w:bidi="fa-IR"/>
        </w:rPr>
        <w:t xml:space="preserve"> </w:t>
      </w:r>
      <w:r w:rsidRPr="00775FD3">
        <w:rPr>
          <w:rStyle w:val="libAieChar"/>
          <w:rtl/>
        </w:rPr>
        <w:t xml:space="preserve">فاسْتَكْبَرْتُمْ فَفَرِيقاً </w:t>
      </w:r>
      <w:r>
        <w:rPr>
          <w:rFonts w:hint="cs"/>
          <w:rtl/>
        </w:rPr>
        <w:t>(</w:t>
      </w:r>
      <w:r w:rsidRPr="002C6033">
        <w:rPr>
          <w:rtl/>
          <w:lang w:bidi="fa-IR"/>
        </w:rPr>
        <w:t>من آل محم</w:t>
      </w:r>
      <w:r w:rsidR="00D72905">
        <w:rPr>
          <w:rFonts w:hint="cs"/>
          <w:rtl/>
          <w:lang w:bidi="fa-IR"/>
        </w:rPr>
        <w:t>ّ</w:t>
      </w:r>
      <w:r w:rsidRPr="002C6033">
        <w:rPr>
          <w:rtl/>
          <w:lang w:bidi="fa-IR"/>
        </w:rPr>
        <w:t>د</w:t>
      </w:r>
      <w:r>
        <w:rPr>
          <w:rFonts w:hint="cs"/>
          <w:rtl/>
        </w:rPr>
        <w:t>)</w:t>
      </w:r>
      <w:r>
        <w:rPr>
          <w:rtl/>
        </w:rPr>
        <w:t xml:space="preserve"> </w:t>
      </w:r>
      <w:r w:rsidRPr="00775FD3">
        <w:rPr>
          <w:rStyle w:val="libAieChar"/>
          <w:rtl/>
        </w:rPr>
        <w:t xml:space="preserve">كَذَّبْتُمْ وَفَرِيقاً تَقْتُلُونَ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BA4765">
      <w:pPr>
        <w:pStyle w:val="libNormal"/>
        <w:rPr>
          <w:rtl/>
        </w:rPr>
      </w:pPr>
      <w:r w:rsidRPr="002C6033">
        <w:rPr>
          <w:rtl/>
        </w:rPr>
        <w:t>32</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عبد </w:t>
      </w:r>
      <w:r w:rsidRPr="002C6033">
        <w:rPr>
          <w:rtl/>
        </w:rPr>
        <w:t xml:space="preserve">الله بن إدريس ، عن </w:t>
      </w:r>
      <w:r w:rsidR="0071765D">
        <w:rPr>
          <w:rtl/>
        </w:rPr>
        <w:t xml:space="preserve">محمّد </w:t>
      </w:r>
      <w:r w:rsidRPr="002C6033">
        <w:rPr>
          <w:rtl/>
        </w:rPr>
        <w:t xml:space="preserve">بن </w:t>
      </w:r>
      <w:r w:rsidR="0091168F">
        <w:rPr>
          <w:rtl/>
        </w:rPr>
        <w:t xml:space="preserve">سنان </w:t>
      </w:r>
      <w:r w:rsidRPr="002C6033">
        <w:rPr>
          <w:rtl/>
        </w:rPr>
        <w:t xml:space="preserve">، عن الرضا </w:t>
      </w:r>
      <w:r w:rsidRPr="00932244">
        <w:rPr>
          <w:rStyle w:val="libAlaemChar"/>
          <w:rtl/>
        </w:rPr>
        <w:t>عليه‌السلام</w:t>
      </w:r>
      <w:r w:rsidRPr="002C6033">
        <w:rPr>
          <w:rtl/>
        </w:rPr>
        <w:t xml:space="preserve"> في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كَبُرَ عَلَى الْمُشْرِكِينَ </w:t>
      </w:r>
      <w:r>
        <w:rPr>
          <w:rFonts w:hint="cs"/>
          <w:rtl/>
        </w:rPr>
        <w:t>(</w:t>
      </w:r>
      <w:r w:rsidRPr="002C6033">
        <w:rPr>
          <w:rtl/>
        </w:rPr>
        <w:t>بولاية علي</w:t>
      </w:r>
      <w:r w:rsidR="00D72905">
        <w:rPr>
          <w:rFonts w:hint="cs"/>
          <w:rtl/>
        </w:rPr>
        <w:t>ّ</w:t>
      </w:r>
      <w:r>
        <w:rPr>
          <w:rFonts w:hint="cs"/>
          <w:rtl/>
        </w:rPr>
        <w:t>)</w:t>
      </w:r>
      <w:r>
        <w:rPr>
          <w:rtl/>
        </w:rPr>
        <w:t xml:space="preserve"> </w:t>
      </w:r>
      <w:r w:rsidRPr="00775FD3">
        <w:rPr>
          <w:rStyle w:val="libAieChar"/>
          <w:rtl/>
        </w:rPr>
        <w:t xml:space="preserve">ما تَدْعُوهُمْ إِلَيْهِ </w:t>
      </w:r>
      <w:r w:rsidRPr="000B7B1F">
        <w:rPr>
          <w:rtl/>
        </w:rPr>
        <w:t>»</w:t>
      </w:r>
      <w:r>
        <w:rPr>
          <w:rtl/>
        </w:rPr>
        <w:t xml:space="preserve"> </w:t>
      </w:r>
      <w:r w:rsidRPr="00BA4765">
        <w:rPr>
          <w:rStyle w:val="libFootnotenumChar"/>
          <w:rtl/>
        </w:rPr>
        <w:t>(2)</w:t>
      </w:r>
      <w:r w:rsidRPr="002C6033">
        <w:rPr>
          <w:rtl/>
        </w:rPr>
        <w:t xml:space="preserve"> يا </w:t>
      </w:r>
      <w:r w:rsidR="0071765D">
        <w:rPr>
          <w:rtl/>
        </w:rPr>
        <w:t xml:space="preserve">محمّد </w:t>
      </w:r>
      <w:r w:rsidRPr="002C6033">
        <w:rPr>
          <w:rtl/>
        </w:rPr>
        <w:t xml:space="preserve">من ولاية </w:t>
      </w:r>
      <w:r w:rsidR="00935CFD">
        <w:rPr>
          <w:rtl/>
        </w:rPr>
        <w:t xml:space="preserve">عليّ </w:t>
      </w:r>
      <w:r w:rsidRPr="002C6033">
        <w:rPr>
          <w:rtl/>
        </w:rPr>
        <w:t>هكذا في الكتاب مخطوطة</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 xml:space="preserve">رَسُولٌ بِما لا تَهْوى أَنْفُسُكُمُ اسْتَكْبَرْتُمْ فَفَرِيقاً كَذَّبْتُمْ وَفَرِيقاً تَقْتُلُونَ </w:t>
      </w:r>
      <w:r w:rsidRPr="000B7B1F">
        <w:rPr>
          <w:rtl/>
        </w:rPr>
        <w:t>»</w:t>
      </w:r>
      <w:r w:rsidRPr="006C1748">
        <w:rPr>
          <w:rStyle w:val="libBold2Char"/>
          <w:rFonts w:hint="cs"/>
          <w:rtl/>
        </w:rPr>
        <w:t xml:space="preserve"> </w:t>
      </w:r>
      <w:r w:rsidRPr="002C6033">
        <w:rPr>
          <w:rtl/>
          <w:lang w:bidi="fa-IR"/>
        </w:rPr>
        <w:t xml:space="preserve">والخطاب </w:t>
      </w:r>
      <w:r w:rsidR="000E7811">
        <w:rPr>
          <w:rtl/>
          <w:lang w:bidi="fa-IR"/>
        </w:rPr>
        <w:t xml:space="preserve">ظاهراً </w:t>
      </w:r>
      <w:r w:rsidRPr="002C6033">
        <w:rPr>
          <w:rtl/>
          <w:lang w:bidi="fa-IR"/>
        </w:rPr>
        <w:t xml:space="preserve">إلى اليهود فلو </w:t>
      </w:r>
      <w:r w:rsidR="0071765D">
        <w:rPr>
          <w:rtl/>
          <w:lang w:bidi="fa-IR"/>
        </w:rPr>
        <w:t xml:space="preserve">كان </w:t>
      </w:r>
      <w:r w:rsidRPr="002C6033">
        <w:rPr>
          <w:rtl/>
          <w:lang w:bidi="fa-IR"/>
        </w:rPr>
        <w:t xml:space="preserve">ما ذكره </w:t>
      </w:r>
      <w:r w:rsidRPr="00932244">
        <w:rPr>
          <w:rStyle w:val="libAlaemChar"/>
          <w:rtl/>
        </w:rPr>
        <w:t>عليه‌السلام</w:t>
      </w:r>
      <w:r w:rsidRPr="002C6033">
        <w:rPr>
          <w:rtl/>
          <w:lang w:bidi="fa-IR"/>
        </w:rPr>
        <w:t xml:space="preserve"> تنزيلا </w:t>
      </w:r>
      <w:r w:rsidR="00D72905">
        <w:rPr>
          <w:rFonts w:hint="cs"/>
          <w:rtl/>
          <w:lang w:bidi="fa-IR"/>
        </w:rPr>
        <w:t>ً</w:t>
      </w:r>
      <w:r w:rsidR="0071765D">
        <w:rPr>
          <w:rtl/>
          <w:lang w:bidi="fa-IR"/>
        </w:rPr>
        <w:t xml:space="preserve">كان </w:t>
      </w:r>
      <w:r w:rsidRPr="002C6033">
        <w:rPr>
          <w:rtl/>
          <w:lang w:bidi="fa-IR"/>
        </w:rPr>
        <w:t xml:space="preserve">وجه توجه الخطاب إليهم ما تقدم ذكره من شدة عداوتهم له </w:t>
      </w:r>
      <w:r w:rsidRPr="00932244">
        <w:rPr>
          <w:rStyle w:val="libAlaemChar"/>
          <w:rtl/>
        </w:rPr>
        <w:t>عليه‌السلام</w:t>
      </w:r>
      <w:r w:rsidRPr="002C6033">
        <w:rPr>
          <w:rtl/>
          <w:lang w:bidi="fa-IR"/>
        </w:rPr>
        <w:t xml:space="preserve"> وكونه </w:t>
      </w:r>
      <w:r w:rsidRPr="00932244">
        <w:rPr>
          <w:rStyle w:val="libAlaemChar"/>
          <w:rtl/>
        </w:rPr>
        <w:t>عليه‌السلام</w:t>
      </w:r>
      <w:r w:rsidRPr="002C6033">
        <w:rPr>
          <w:rtl/>
          <w:lang w:bidi="fa-IR"/>
        </w:rPr>
        <w:t xml:space="preserve"> حاميا</w:t>
      </w:r>
      <w:r w:rsidR="00D72905">
        <w:rPr>
          <w:rFonts w:hint="cs"/>
          <w:rtl/>
          <w:lang w:bidi="fa-IR"/>
        </w:rPr>
        <w:t>ً</w:t>
      </w:r>
      <w:r w:rsidRPr="002C6033">
        <w:rPr>
          <w:rtl/>
          <w:lang w:bidi="fa-IR"/>
        </w:rPr>
        <w:t xml:space="preserve"> للدين و</w:t>
      </w:r>
      <w:r w:rsidR="00A8347E">
        <w:rPr>
          <w:rtl/>
          <w:lang w:bidi="fa-IR"/>
        </w:rPr>
        <w:t xml:space="preserve">حافظاً </w:t>
      </w:r>
      <w:r w:rsidRPr="002C6033">
        <w:rPr>
          <w:rtl/>
          <w:lang w:bidi="fa-IR"/>
        </w:rPr>
        <w:t xml:space="preserve">للملة التي كانوا يريدون إزالتها ، ولو </w:t>
      </w:r>
      <w:r w:rsidR="0071765D">
        <w:rPr>
          <w:rtl/>
          <w:lang w:bidi="fa-IR"/>
        </w:rPr>
        <w:t xml:space="preserve">كان </w:t>
      </w:r>
      <w:r w:rsidRPr="002C6033">
        <w:rPr>
          <w:rtl/>
          <w:lang w:bidi="fa-IR"/>
        </w:rPr>
        <w:t>تأويلا</w:t>
      </w:r>
      <w:r w:rsidR="00D72905">
        <w:rPr>
          <w:rFonts w:hint="cs"/>
          <w:rtl/>
          <w:lang w:bidi="fa-IR"/>
        </w:rPr>
        <w:t>ً</w:t>
      </w:r>
      <w:r w:rsidRPr="002C6033">
        <w:rPr>
          <w:rtl/>
          <w:lang w:bidi="fa-IR"/>
        </w:rPr>
        <w:t xml:space="preserve"> فيحتمل ذلك ويحتمل كون المراد جري</w:t>
      </w:r>
      <w:r w:rsidR="00D72905">
        <w:rPr>
          <w:rFonts w:hint="cs"/>
          <w:rtl/>
          <w:lang w:bidi="fa-IR"/>
        </w:rPr>
        <w:t>ا</w:t>
      </w:r>
      <w:r w:rsidR="00D72905">
        <w:rPr>
          <w:rtl/>
          <w:lang w:bidi="fa-IR"/>
        </w:rPr>
        <w:t>ن</w:t>
      </w:r>
      <w:r w:rsidR="009D47BA">
        <w:rPr>
          <w:rtl/>
          <w:lang w:bidi="fa-IR"/>
        </w:rPr>
        <w:t xml:space="preserve"> </w:t>
      </w:r>
      <w:r w:rsidRPr="002C6033">
        <w:rPr>
          <w:rtl/>
          <w:lang w:bidi="fa-IR"/>
        </w:rPr>
        <w:t xml:space="preserve">حكم الآية في </w:t>
      </w:r>
      <w:r w:rsidR="001D48AE">
        <w:rPr>
          <w:rtl/>
          <w:lang w:bidi="fa-IR"/>
        </w:rPr>
        <w:t xml:space="preserve">كلّ </w:t>
      </w:r>
      <w:r w:rsidRPr="002C6033">
        <w:rPr>
          <w:rtl/>
          <w:lang w:bidi="fa-IR"/>
        </w:rPr>
        <w:t xml:space="preserve">من عارض </w:t>
      </w:r>
      <w:r w:rsidR="0091168F">
        <w:rPr>
          <w:rtl/>
          <w:lang w:bidi="fa-IR"/>
        </w:rPr>
        <w:t xml:space="preserve">الحقّ </w:t>
      </w:r>
      <w:r w:rsidRPr="002C6033">
        <w:rPr>
          <w:rtl/>
          <w:lang w:bidi="fa-IR"/>
        </w:rPr>
        <w:t>بهواه ، وأشدهم في ذلك الناصبون المنكرون للإمامة.</w:t>
      </w:r>
    </w:p>
    <w:p w:rsidR="00AC34DC" w:rsidRPr="002C6033" w:rsidRDefault="00AC34DC" w:rsidP="00BA4765">
      <w:pPr>
        <w:pStyle w:val="libNormal"/>
        <w:rPr>
          <w:rtl/>
        </w:rPr>
      </w:pPr>
      <w:r w:rsidRPr="002C6033">
        <w:rPr>
          <w:rtl/>
        </w:rPr>
        <w:t>قال البيضاوي</w:t>
      </w:r>
      <w:r>
        <w:rPr>
          <w:rtl/>
        </w:rPr>
        <w:t xml:space="preserve"> </w:t>
      </w:r>
      <w:r w:rsidRPr="00D72905">
        <w:rPr>
          <w:rFonts w:hint="cs"/>
          <w:rtl/>
        </w:rPr>
        <w:t>:</w:t>
      </w:r>
      <w:r w:rsidRPr="00D72905">
        <w:rPr>
          <w:rtl/>
        </w:rPr>
        <w:t xml:space="preserve"> بِما لا تَهْوى أَنْفُسُكُمُ</w:t>
      </w:r>
      <w:r w:rsidRPr="00D72905">
        <w:rPr>
          <w:rFonts w:hint="cs"/>
          <w:rtl/>
        </w:rPr>
        <w:t xml:space="preserve"> </w:t>
      </w:r>
      <w:r w:rsidRPr="00D72905">
        <w:rPr>
          <w:rtl/>
        </w:rPr>
        <w:t>،</w:t>
      </w:r>
      <w:r w:rsidRPr="002C6033">
        <w:rPr>
          <w:rtl/>
        </w:rPr>
        <w:t xml:space="preserve"> بما لا تحبه ، يقال : هوى بالكسر هوى إذا أ</w:t>
      </w:r>
      <w:r w:rsidR="001F1F54">
        <w:rPr>
          <w:rtl/>
        </w:rPr>
        <w:t xml:space="preserve">حبّ </w:t>
      </w:r>
      <w:r w:rsidRPr="002C6033">
        <w:rPr>
          <w:rtl/>
        </w:rPr>
        <w:t xml:space="preserve">، وهوى بالفتح هويا </w:t>
      </w:r>
      <w:r w:rsidR="00065CC2">
        <w:rPr>
          <w:rtl/>
        </w:rPr>
        <w:t>بال</w:t>
      </w:r>
      <w:r w:rsidR="000E7811">
        <w:rPr>
          <w:rtl/>
        </w:rPr>
        <w:t xml:space="preserve">ضمّ </w:t>
      </w:r>
      <w:r w:rsidRPr="002C6033">
        <w:rPr>
          <w:rtl/>
        </w:rPr>
        <w:t>سقط ، وسقطت الهمزة بين الفاء وما تعلقت به توبيخا</w:t>
      </w:r>
      <w:r w:rsidR="00D72905">
        <w:rPr>
          <w:rFonts w:hint="cs"/>
          <w:rtl/>
        </w:rPr>
        <w:t>ً</w:t>
      </w:r>
      <w:r w:rsidRPr="002C6033">
        <w:rPr>
          <w:rtl/>
        </w:rPr>
        <w:t xml:space="preserve"> لهم على تعقيبهم ذاك بهذا ، وتعجيبا</w:t>
      </w:r>
      <w:r w:rsidR="00D72905">
        <w:rPr>
          <w:rFonts w:hint="cs"/>
          <w:rtl/>
        </w:rPr>
        <w:t>ً</w:t>
      </w:r>
      <w:r w:rsidRPr="002C6033">
        <w:rPr>
          <w:rtl/>
        </w:rPr>
        <w:t xml:space="preserve"> من ش</w:t>
      </w:r>
      <w:r w:rsidR="00D72905">
        <w:rPr>
          <w:rtl/>
        </w:rPr>
        <w:t>أن</w:t>
      </w:r>
      <w:r w:rsidR="0091168F">
        <w:rPr>
          <w:rtl/>
        </w:rPr>
        <w:t xml:space="preserve">هم </w:t>
      </w:r>
      <w:r w:rsidRPr="002C6033">
        <w:rPr>
          <w:rtl/>
        </w:rPr>
        <w:t xml:space="preserve">، ويحتمل </w:t>
      </w:r>
      <w:r w:rsidR="009D47BA">
        <w:rPr>
          <w:rtl/>
        </w:rPr>
        <w:t xml:space="preserve">أنّ </w:t>
      </w:r>
      <w:r w:rsidRPr="002C6033">
        <w:rPr>
          <w:rtl/>
        </w:rPr>
        <w:t>يكون استينافا</w:t>
      </w:r>
      <w:r w:rsidR="00D72905">
        <w:rPr>
          <w:rFonts w:hint="cs"/>
          <w:rtl/>
        </w:rPr>
        <w:t>ً</w:t>
      </w:r>
      <w:r w:rsidRPr="002C6033">
        <w:rPr>
          <w:rtl/>
        </w:rPr>
        <w:t xml:space="preserve"> والفاء للعطف على مقدر</w:t>
      </w:r>
      <w:r w:rsidRPr="00AE2C84">
        <w:rPr>
          <w:rtl/>
        </w:rPr>
        <w:t xml:space="preserve"> </w:t>
      </w:r>
      <w:r w:rsidRPr="000B7B1F">
        <w:rPr>
          <w:rtl/>
        </w:rPr>
        <w:t>«</w:t>
      </w:r>
      <w:r>
        <w:rPr>
          <w:rtl/>
        </w:rPr>
        <w:t xml:space="preserve"> </w:t>
      </w:r>
      <w:r w:rsidRPr="00775FD3">
        <w:rPr>
          <w:rStyle w:val="libAieChar"/>
          <w:rtl/>
        </w:rPr>
        <w:t xml:space="preserve">اسْتَكْبَرْتُمْ </w:t>
      </w:r>
      <w:r w:rsidRPr="000B7B1F">
        <w:rPr>
          <w:rtl/>
        </w:rPr>
        <w:t>»</w:t>
      </w:r>
      <w:r>
        <w:rPr>
          <w:rtl/>
        </w:rPr>
        <w:t xml:space="preserve"> </w:t>
      </w:r>
      <w:r w:rsidRPr="002C6033">
        <w:rPr>
          <w:rtl/>
        </w:rPr>
        <w:t xml:space="preserve">عن </w:t>
      </w:r>
      <w:r w:rsidR="00DB5E4F">
        <w:rPr>
          <w:rtl/>
        </w:rPr>
        <w:t xml:space="preserve">الإيمان </w:t>
      </w:r>
      <w:r w:rsidRPr="002C6033">
        <w:rPr>
          <w:rtl/>
        </w:rPr>
        <w:t>واتباع الرسل</w:t>
      </w:r>
      <w:r w:rsidRPr="00AE2C84">
        <w:rPr>
          <w:rtl/>
        </w:rPr>
        <w:t xml:space="preserve"> </w:t>
      </w:r>
      <w:r w:rsidRPr="000B7B1F">
        <w:rPr>
          <w:rtl/>
        </w:rPr>
        <w:t>«</w:t>
      </w:r>
      <w:r>
        <w:rPr>
          <w:rtl/>
        </w:rPr>
        <w:t xml:space="preserve"> </w:t>
      </w:r>
      <w:r w:rsidRPr="00775FD3">
        <w:rPr>
          <w:rStyle w:val="libAieChar"/>
          <w:rtl/>
        </w:rPr>
        <w:t xml:space="preserve">فَفَرِيقاً كَذَّبْتُمْ </w:t>
      </w:r>
      <w:r w:rsidRPr="000B7B1F">
        <w:rPr>
          <w:rtl/>
        </w:rPr>
        <w:t>»</w:t>
      </w:r>
      <w:r>
        <w:rPr>
          <w:rtl/>
        </w:rPr>
        <w:t xml:space="preserve"> </w:t>
      </w:r>
      <w:r w:rsidRPr="002C6033">
        <w:rPr>
          <w:rtl/>
        </w:rPr>
        <w:t>كموسى وعيسى ، والفاء للسببية أو التفصيل</w:t>
      </w:r>
      <w:r w:rsidRPr="00AE2C84">
        <w:rPr>
          <w:rtl/>
        </w:rPr>
        <w:t xml:space="preserve"> </w:t>
      </w:r>
      <w:r w:rsidRPr="000B7B1F">
        <w:rPr>
          <w:rtl/>
        </w:rPr>
        <w:t>«</w:t>
      </w:r>
      <w:r>
        <w:rPr>
          <w:rtl/>
        </w:rPr>
        <w:t xml:space="preserve"> </w:t>
      </w:r>
      <w:r w:rsidRPr="00775FD3">
        <w:rPr>
          <w:rStyle w:val="libAieChar"/>
          <w:rtl/>
        </w:rPr>
        <w:t xml:space="preserve">وَفَرِيقاً تَقْتُلُونَ </w:t>
      </w:r>
      <w:r w:rsidRPr="000B7B1F">
        <w:rPr>
          <w:rtl/>
        </w:rPr>
        <w:t>»</w:t>
      </w:r>
      <w:r>
        <w:rPr>
          <w:rtl/>
        </w:rPr>
        <w:t xml:space="preserve"> </w:t>
      </w:r>
      <w:r w:rsidRPr="002C6033">
        <w:rPr>
          <w:rtl/>
        </w:rPr>
        <w:t>كزكريا ويحيى ، و</w:t>
      </w:r>
      <w:r w:rsidR="009D47BA">
        <w:rPr>
          <w:rtl/>
        </w:rPr>
        <w:t xml:space="preserve">إنّما </w:t>
      </w:r>
      <w:r w:rsidRPr="002C6033">
        <w:rPr>
          <w:rtl/>
        </w:rPr>
        <w:t>ذكر بلفظ المضارع على حكاية الحال الماضية استحضارا</w:t>
      </w:r>
      <w:r w:rsidR="00D72905">
        <w:rPr>
          <w:rFonts w:hint="cs"/>
          <w:rtl/>
        </w:rPr>
        <w:t>ً</w:t>
      </w:r>
      <w:r w:rsidRPr="002C6033">
        <w:rPr>
          <w:rtl/>
        </w:rPr>
        <w:t xml:space="preserve"> لها في النفوس ف</w:t>
      </w:r>
      <w:r w:rsidR="009D47BA">
        <w:rPr>
          <w:rtl/>
        </w:rPr>
        <w:t xml:space="preserve">أنّ </w:t>
      </w:r>
      <w:r w:rsidRPr="002C6033">
        <w:rPr>
          <w:rtl/>
        </w:rPr>
        <w:t>الأ</w:t>
      </w:r>
      <w:r w:rsidR="001F1F54">
        <w:rPr>
          <w:rtl/>
        </w:rPr>
        <w:t xml:space="preserve">مرّ </w:t>
      </w:r>
      <w:r w:rsidRPr="002C6033">
        <w:rPr>
          <w:rtl/>
        </w:rPr>
        <w:t xml:space="preserve">فظيع ومراعاة للفواصل ، أو للدلالة على أنكم بعد فيه ، فإنكم حول قتل </w:t>
      </w:r>
      <w:r w:rsidR="0071765D">
        <w:rPr>
          <w:rtl/>
        </w:rPr>
        <w:t xml:space="preserve">محمّد </w:t>
      </w:r>
      <w:r w:rsidRPr="002C6033">
        <w:rPr>
          <w:rtl/>
        </w:rPr>
        <w:t>لو لا أن</w:t>
      </w:r>
      <w:r w:rsidR="00D72905">
        <w:rPr>
          <w:rFonts w:hint="cs"/>
          <w:rtl/>
        </w:rPr>
        <w:t>ّ</w:t>
      </w:r>
      <w:r w:rsidRPr="002C6033">
        <w:rPr>
          <w:rtl/>
        </w:rPr>
        <w:t>ي أعصمه منكم ولذلك سحرتموه وسممتم له الشاة ، انتهى.</w:t>
      </w:r>
    </w:p>
    <w:p w:rsidR="00AC34DC" w:rsidRPr="002C6033" w:rsidRDefault="00AC34DC" w:rsidP="00BA4765">
      <w:pPr>
        <w:pStyle w:val="libNormal"/>
        <w:rPr>
          <w:rtl/>
        </w:rPr>
      </w:pPr>
      <w:r w:rsidRPr="002C6033">
        <w:rPr>
          <w:rtl/>
        </w:rPr>
        <w:t xml:space="preserve">وأقول : على تأويله </w:t>
      </w:r>
      <w:r w:rsidRPr="00932244">
        <w:rPr>
          <w:rStyle w:val="libAlaemChar"/>
          <w:rtl/>
        </w:rPr>
        <w:t>عليه‌السلام</w:t>
      </w:r>
      <w:r w:rsidRPr="002C6033">
        <w:rPr>
          <w:rtl/>
        </w:rPr>
        <w:t xml:space="preserve"> لا يحتاج إلى تكل</w:t>
      </w:r>
      <w:r w:rsidR="00D72905">
        <w:rPr>
          <w:rFonts w:hint="cs"/>
          <w:rtl/>
        </w:rPr>
        <w:t>ّ</w:t>
      </w:r>
      <w:r w:rsidRPr="002C6033">
        <w:rPr>
          <w:rtl/>
        </w:rPr>
        <w:t>ف.</w:t>
      </w:r>
    </w:p>
    <w:p w:rsidR="00AC34DC" w:rsidRPr="002C6033" w:rsidRDefault="00AC34DC" w:rsidP="00BA4765">
      <w:pPr>
        <w:pStyle w:val="libNormal"/>
        <w:rPr>
          <w:rtl/>
          <w:lang w:bidi="fa-IR"/>
        </w:rPr>
      </w:pPr>
      <w:r w:rsidRPr="006C1748">
        <w:rPr>
          <w:rStyle w:val="libBold2Char"/>
          <w:rtl/>
        </w:rPr>
        <w:t>الحديث الثاني والثلاثون</w:t>
      </w:r>
      <w:r w:rsidRPr="002C6033">
        <w:rPr>
          <w:rtl/>
          <w:lang w:bidi="fa-IR"/>
        </w:rPr>
        <w:t xml:space="preserve"> ضعيف على المشهور.</w:t>
      </w:r>
    </w:p>
    <w:p w:rsidR="00AC34DC" w:rsidRPr="002C6033" w:rsidRDefault="00AC34DC" w:rsidP="00BA4765">
      <w:pPr>
        <w:pStyle w:val="libNormal"/>
        <w:rPr>
          <w:rtl/>
        </w:rPr>
      </w:pPr>
      <w:r w:rsidRPr="00D72905">
        <w:rPr>
          <w:rtl/>
        </w:rPr>
        <w:t>« مخطوطة » أي</w:t>
      </w:r>
      <w:r w:rsidRPr="002C6033">
        <w:rPr>
          <w:rtl/>
        </w:rPr>
        <w:t xml:space="preserve"> مكتوبة وهو صريح في التنزيل وحمله على التأويل ب</w:t>
      </w:r>
      <w:r w:rsidR="009D47BA">
        <w:rPr>
          <w:rtl/>
        </w:rPr>
        <w:t xml:space="preserve">أنّ </w:t>
      </w:r>
      <w:r w:rsidRPr="002C6033">
        <w:rPr>
          <w:rtl/>
        </w:rPr>
        <w:t>يكون المراد أنها مخطوطة شرحا</w:t>
      </w:r>
      <w:r w:rsidR="00D72905">
        <w:rPr>
          <w:rFonts w:hint="cs"/>
          <w:rtl/>
        </w:rPr>
        <w:t>ً</w:t>
      </w:r>
      <w:r w:rsidRPr="002C6033">
        <w:rPr>
          <w:rtl/>
        </w:rPr>
        <w:t xml:space="preserve"> و</w:t>
      </w:r>
      <w:r w:rsidR="001F1F54">
        <w:rPr>
          <w:rtl/>
        </w:rPr>
        <w:t xml:space="preserve">تفسيراً </w:t>
      </w:r>
      <w:r w:rsidRPr="002C6033">
        <w:rPr>
          <w:rtl/>
        </w:rPr>
        <w:t>للآية ، أو كون المراد أن</w:t>
      </w:r>
      <w:r w:rsidR="00D72905">
        <w:rPr>
          <w:rFonts w:hint="cs"/>
          <w:rtl/>
        </w:rPr>
        <w:t>ّ</w:t>
      </w:r>
      <w:r w:rsidRPr="002C6033">
        <w:rPr>
          <w:rtl/>
        </w:rPr>
        <w:t xml:space="preserve">ها مكتوبة في الكتاب من الكتب التي عندهم لا </w:t>
      </w:r>
      <w:r w:rsidR="00C24AFC">
        <w:rPr>
          <w:rtl/>
        </w:rPr>
        <w:t xml:space="preserve">القران </w:t>
      </w:r>
      <w:r w:rsidRPr="002C6033">
        <w:rPr>
          <w:rtl/>
        </w:rPr>
        <w:t>بعيد.</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البقرة : 87.</w:t>
      </w:r>
    </w:p>
    <w:p w:rsidR="00AC34DC" w:rsidRPr="002C6033" w:rsidRDefault="00AC34DC" w:rsidP="008D1DCC">
      <w:pPr>
        <w:pStyle w:val="libFootnote0"/>
        <w:rPr>
          <w:rtl/>
          <w:lang w:bidi="fa-IR"/>
        </w:rPr>
      </w:pPr>
      <w:r>
        <w:rPr>
          <w:rtl/>
        </w:rPr>
        <w:t>(</w:t>
      </w:r>
      <w:r w:rsidRPr="002C6033">
        <w:rPr>
          <w:rtl/>
        </w:rPr>
        <w:t>2) سورة الشورى : 11</w:t>
      </w:r>
      <w:r>
        <w:rPr>
          <w:rtl/>
        </w:rPr>
        <w:t xml:space="preserve"> </w:t>
      </w:r>
      <w:r w:rsidR="00A614CC">
        <w:rPr>
          <w:rtl/>
        </w:rPr>
        <w:t xml:space="preserve">- </w:t>
      </w:r>
      <w:r w:rsidRPr="002C6033">
        <w:rPr>
          <w:rtl/>
        </w:rPr>
        <w:t>12.</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33</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أحمد بن </w:t>
      </w:r>
      <w:r w:rsidR="0071765D">
        <w:rPr>
          <w:rtl/>
        </w:rPr>
        <w:t xml:space="preserve">محمّد </w:t>
      </w:r>
      <w:r w:rsidRPr="002C6033">
        <w:rPr>
          <w:rtl/>
        </w:rPr>
        <w:t>، عن ابن هلال ، عن أبيه ، عن أبي الس</w:t>
      </w:r>
      <w:r w:rsidR="00D72905">
        <w:rPr>
          <w:rFonts w:hint="cs"/>
          <w:rtl/>
        </w:rPr>
        <w:t>ّ</w:t>
      </w:r>
      <w:r w:rsidRPr="002C6033">
        <w:rPr>
          <w:rtl/>
        </w:rPr>
        <w:t xml:space="preserve">فاتج ،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جل و</w:t>
      </w:r>
      <w:r w:rsidR="0091168F">
        <w:rPr>
          <w:rtl/>
        </w:rPr>
        <w:t xml:space="preserve">عزَّ </w:t>
      </w:r>
      <w:r>
        <w:rPr>
          <w:rFonts w:hint="cs"/>
          <w:rtl/>
        </w:rPr>
        <w:t>:</w:t>
      </w:r>
      <w:r>
        <w:rPr>
          <w:rtl/>
        </w:rPr>
        <w:t xml:space="preserve"> </w:t>
      </w:r>
      <w:r w:rsidRPr="000B7B1F">
        <w:rPr>
          <w:rtl/>
        </w:rPr>
        <w:t>«</w:t>
      </w:r>
      <w:r>
        <w:rPr>
          <w:rtl/>
        </w:rPr>
        <w:t xml:space="preserve"> </w:t>
      </w:r>
      <w:r w:rsidRPr="00775FD3">
        <w:rPr>
          <w:rStyle w:val="libAieChar"/>
          <w:rtl/>
        </w:rPr>
        <w:t xml:space="preserve">الْحَمْدُ لِلَّهِ </w:t>
      </w:r>
      <w:r w:rsidR="003F3B4B">
        <w:rPr>
          <w:rStyle w:val="libAieChar"/>
          <w:rtl/>
        </w:rPr>
        <w:t xml:space="preserve">الّذي </w:t>
      </w:r>
      <w:r w:rsidRPr="00775FD3">
        <w:rPr>
          <w:rStyle w:val="libAieChar"/>
          <w:rtl/>
        </w:rPr>
        <w:t xml:space="preserve">هَدانا لِهذا وَما كُنَّا لِنَهْتَدِيَ لَوْ لا </w:t>
      </w:r>
      <w:r w:rsidR="009D47BA">
        <w:rPr>
          <w:rStyle w:val="libAieChar"/>
          <w:rtl/>
        </w:rPr>
        <w:t xml:space="preserve">أنّ </w:t>
      </w:r>
      <w:r w:rsidRPr="00775FD3">
        <w:rPr>
          <w:rStyle w:val="libAieChar"/>
          <w:rtl/>
        </w:rPr>
        <w:t xml:space="preserve">هَدانَا اللهُ </w:t>
      </w:r>
      <w:r w:rsidRPr="000B7B1F">
        <w:rPr>
          <w:rtl/>
        </w:rPr>
        <w:t>»</w:t>
      </w:r>
      <w:r>
        <w:rPr>
          <w:rtl/>
        </w:rPr>
        <w:t xml:space="preserve"> </w:t>
      </w:r>
      <w:r w:rsidRPr="00BA4765">
        <w:rPr>
          <w:rStyle w:val="libFootnotenumChar"/>
          <w:rtl/>
        </w:rPr>
        <w:t>(1)</w:t>
      </w:r>
      <w:r w:rsidRPr="002C6033">
        <w:rPr>
          <w:rtl/>
        </w:rPr>
        <w:t xml:space="preserve"> فقال إذا </w:t>
      </w:r>
      <w:r w:rsidR="0071765D">
        <w:rPr>
          <w:rtl/>
        </w:rPr>
        <w:t xml:space="preserve">كان </w:t>
      </w:r>
      <w:r w:rsidRPr="002C6033">
        <w:rPr>
          <w:rtl/>
        </w:rPr>
        <w:t>يوم القي</w:t>
      </w:r>
      <w:r w:rsidR="001D48AE">
        <w:rPr>
          <w:rtl/>
        </w:rPr>
        <w:t xml:space="preserve">أمّة </w:t>
      </w:r>
      <w:r w:rsidRPr="002C6033">
        <w:rPr>
          <w:rtl/>
        </w:rPr>
        <w:t>دعي ب</w:t>
      </w:r>
      <w:r w:rsidR="001F1F54">
        <w:rPr>
          <w:rtl/>
        </w:rPr>
        <w:t xml:space="preserve">النبيّ </w:t>
      </w:r>
      <w:r w:rsidRPr="00932244">
        <w:rPr>
          <w:rStyle w:val="libAlaemChar"/>
          <w:rtl/>
        </w:rPr>
        <w:t>صلى‌الله‌عليه‌وآله</w:t>
      </w:r>
      <w:r w:rsidRPr="002C6033">
        <w:rPr>
          <w:rtl/>
        </w:rPr>
        <w:t xml:space="preserve"> وبأمير المؤمنين وب</w:t>
      </w:r>
      <w:r w:rsidR="0091168F">
        <w:rPr>
          <w:rtl/>
        </w:rPr>
        <w:t>الأئمّة</w:t>
      </w:r>
      <w:r w:rsidR="00CF4F7F">
        <w:rPr>
          <w:rtl/>
        </w:rPr>
        <w:t xml:space="preserve"> </w:t>
      </w:r>
      <w:r w:rsidRPr="002C6033">
        <w:rPr>
          <w:rtl/>
        </w:rPr>
        <w:t xml:space="preserve">من ولده </w:t>
      </w:r>
      <w:r w:rsidRPr="00932244">
        <w:rPr>
          <w:rStyle w:val="libAlaemChar"/>
          <w:rFonts w:hint="cs"/>
          <w:rtl/>
        </w:rPr>
        <w:t>عليهم‌السلام</w:t>
      </w:r>
      <w:r w:rsidRPr="002C6033">
        <w:rPr>
          <w:rtl/>
        </w:rPr>
        <w:t xml:space="preserve"> فينصبون للناس فإذا رأتهم شيعتهم قالوا</w:t>
      </w:r>
      <w:r>
        <w:rPr>
          <w:rtl/>
        </w:rPr>
        <w:t xml:space="preserve"> </w:t>
      </w:r>
      <w:r w:rsidRPr="000B7B1F">
        <w:rPr>
          <w:rtl/>
        </w:rPr>
        <w:t>«</w:t>
      </w:r>
      <w:r>
        <w:rPr>
          <w:rtl/>
        </w:rPr>
        <w:t xml:space="preserve"> </w:t>
      </w:r>
      <w:r w:rsidRPr="00775FD3">
        <w:rPr>
          <w:rStyle w:val="libAieChar"/>
          <w:rtl/>
        </w:rPr>
        <w:t xml:space="preserve">الْحَمْدُ لِلَّهِ </w:t>
      </w:r>
      <w:r w:rsidR="003F3B4B">
        <w:rPr>
          <w:rStyle w:val="libAieChar"/>
          <w:rtl/>
        </w:rPr>
        <w:t xml:space="preserve">الّذي </w:t>
      </w:r>
      <w:r w:rsidRPr="00775FD3">
        <w:rPr>
          <w:rStyle w:val="libAieChar"/>
          <w:rtl/>
        </w:rPr>
        <w:t xml:space="preserve">هَدانا لِهذا وَما كُنَّا لِنَهْتَدِيَ لَوْ لا </w:t>
      </w:r>
      <w:r w:rsidR="009D47BA">
        <w:rPr>
          <w:rStyle w:val="libAieChar"/>
          <w:rtl/>
        </w:rPr>
        <w:t xml:space="preserve">أنّ </w:t>
      </w:r>
      <w:r w:rsidRPr="00775FD3">
        <w:rPr>
          <w:rStyle w:val="libAieChar"/>
          <w:rtl/>
        </w:rPr>
        <w:t xml:space="preserve">هَدانَا اللهُ </w:t>
      </w:r>
      <w:r w:rsidRPr="000B7B1F">
        <w:rPr>
          <w:rtl/>
        </w:rPr>
        <w:t>»</w:t>
      </w:r>
      <w:r>
        <w:rPr>
          <w:rtl/>
        </w:rPr>
        <w:t xml:space="preserve"> </w:t>
      </w:r>
      <w:r w:rsidRPr="002C6033">
        <w:rPr>
          <w:rtl/>
        </w:rPr>
        <w:t>يعني هدانا الله في ولاية أمير المؤمنين و</w:t>
      </w:r>
      <w:r w:rsidR="0091168F">
        <w:rPr>
          <w:rtl/>
        </w:rPr>
        <w:t>الأئمّة</w:t>
      </w:r>
      <w:r w:rsidR="00CF4F7F">
        <w:rPr>
          <w:rtl/>
        </w:rPr>
        <w:t xml:space="preserve"> </w:t>
      </w:r>
      <w:r w:rsidRPr="002C6033">
        <w:rPr>
          <w:rtl/>
        </w:rPr>
        <w:t xml:space="preserve">من ولده </w:t>
      </w:r>
      <w:r w:rsidRPr="00932244">
        <w:rPr>
          <w:rStyle w:val="libAlaemChar"/>
          <w:rFonts w:hint="cs"/>
          <w:rtl/>
        </w:rPr>
        <w:t>عليهم‌السلام</w:t>
      </w:r>
      <w:r>
        <w:rPr>
          <w:rFonts w:hint="cs"/>
          <w:rtl/>
        </w:rPr>
        <w:t>.</w:t>
      </w:r>
    </w:p>
    <w:p w:rsidR="00AC34DC" w:rsidRPr="002C6033" w:rsidRDefault="00AC34DC" w:rsidP="00BA4765">
      <w:pPr>
        <w:pStyle w:val="libNormal"/>
        <w:rPr>
          <w:rtl/>
        </w:rPr>
      </w:pPr>
      <w:r w:rsidRPr="002C6033">
        <w:rPr>
          <w:rtl/>
        </w:rPr>
        <w:t>34</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بن أورمة و</w:t>
      </w:r>
      <w:r w:rsidR="0071765D">
        <w:rPr>
          <w:rtl/>
        </w:rPr>
        <w:t xml:space="preserve">محمّد </w:t>
      </w:r>
      <w:r w:rsidRPr="002C6033">
        <w:rPr>
          <w:rtl/>
        </w:rPr>
        <w:t xml:space="preserve">بن </w:t>
      </w:r>
      <w:r w:rsidR="0091168F">
        <w:rPr>
          <w:rtl/>
        </w:rPr>
        <w:t xml:space="preserve">عبد </w:t>
      </w:r>
      <w:r w:rsidRPr="002C6033">
        <w:rPr>
          <w:rtl/>
        </w:rPr>
        <w:t xml:space="preserve">الله ، عن </w:t>
      </w:r>
      <w:r w:rsidR="00935CFD">
        <w:rPr>
          <w:rtl/>
        </w:rPr>
        <w:t xml:space="preserve">عليّ </w:t>
      </w:r>
      <w:r w:rsidRPr="002C6033">
        <w:rPr>
          <w:rtl/>
        </w:rPr>
        <w:t xml:space="preserve">بن </w:t>
      </w:r>
      <w:r w:rsidR="001D48AE">
        <w:rPr>
          <w:rtl/>
        </w:rPr>
        <w:t xml:space="preserve">حسّان </w:t>
      </w:r>
      <w:r w:rsidRPr="002C6033">
        <w:rPr>
          <w:rtl/>
        </w:rPr>
        <w:t xml:space="preserve">، عن </w:t>
      </w:r>
      <w:r w:rsidR="0091168F">
        <w:rPr>
          <w:rtl/>
        </w:rPr>
        <w:t xml:space="preserve">عبد </w:t>
      </w:r>
      <w:r w:rsidRPr="002C6033">
        <w:rPr>
          <w:rtl/>
        </w:rPr>
        <w:t xml:space="preserve">الله بن كثير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w:t>
      </w:r>
      <w:r>
        <w:rPr>
          <w:rFonts w:hint="cs"/>
          <w:rtl/>
        </w:rPr>
        <w:t xml:space="preserve"> :</w:t>
      </w:r>
      <w:r>
        <w:rPr>
          <w:rtl/>
        </w:rPr>
        <w:t xml:space="preserve"> </w:t>
      </w:r>
      <w:r w:rsidRPr="000B7B1F">
        <w:rPr>
          <w:rtl/>
        </w:rPr>
        <w:t>«</w:t>
      </w:r>
      <w:r>
        <w:rPr>
          <w:rtl/>
        </w:rPr>
        <w:t xml:space="preserve"> </w:t>
      </w:r>
      <w:r w:rsidRPr="00775FD3">
        <w:rPr>
          <w:rStyle w:val="libAieChar"/>
          <w:rtl/>
        </w:rPr>
        <w:t xml:space="preserve">عَمَّ يَتَساءَلُونَ عَنِ النَّبَإِ الْعَظِيمِ </w:t>
      </w:r>
      <w:r w:rsidRPr="000B7B1F">
        <w:rPr>
          <w:rtl/>
        </w:rPr>
        <w:t>»</w:t>
      </w:r>
      <w:r>
        <w:rPr>
          <w:rtl/>
        </w:rPr>
        <w:t xml:space="preserve"> </w:t>
      </w:r>
      <w:r w:rsidRPr="002C6033">
        <w:rPr>
          <w:rtl/>
        </w:rPr>
        <w:t>قال الن</w:t>
      </w:r>
      <w:r w:rsidR="00D72905">
        <w:rPr>
          <w:rFonts w:hint="cs"/>
          <w:rtl/>
        </w:rPr>
        <w:t>ّ</w:t>
      </w:r>
      <w:r w:rsidRPr="002C6033">
        <w:rPr>
          <w:rtl/>
        </w:rPr>
        <w:t xml:space="preserve">بأ العظيم الولاية </w:t>
      </w:r>
      <w:r w:rsidR="00D72905">
        <w:rPr>
          <w:rFonts w:hint="cs"/>
          <w:rtl/>
        </w:rPr>
        <w:t xml:space="preserve">، </w:t>
      </w:r>
      <w:r w:rsidRPr="002C6033">
        <w:rPr>
          <w:rtl/>
        </w:rPr>
        <w:t>وسألته عن قوله</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هُنالِكَ</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الثالث والثلاثون</w:t>
      </w:r>
      <w:r w:rsidRPr="002C6033">
        <w:rPr>
          <w:rtl/>
          <w:lang w:bidi="fa-IR"/>
        </w:rPr>
        <w:t xml:space="preserve"> ضعيف.</w:t>
      </w:r>
    </w:p>
    <w:p w:rsidR="00AC34DC" w:rsidRPr="002C6033" w:rsidRDefault="00AC34DC" w:rsidP="00BA4765">
      <w:pPr>
        <w:pStyle w:val="libNormal"/>
        <w:rPr>
          <w:rtl/>
        </w:rPr>
      </w:pPr>
      <w:r w:rsidRPr="00D72905">
        <w:rPr>
          <w:rtl/>
        </w:rPr>
        <w:t>وقالوا الحمد لله ،</w:t>
      </w:r>
      <w:r w:rsidRPr="002C6033">
        <w:rPr>
          <w:rtl/>
        </w:rPr>
        <w:t xml:space="preserve"> في الأعراف هكذا :</w:t>
      </w:r>
      <w:r>
        <w:rPr>
          <w:rtl/>
        </w:rPr>
        <w:t xml:space="preserve"> </w:t>
      </w:r>
      <w:r w:rsidRPr="000B7B1F">
        <w:rPr>
          <w:rtl/>
        </w:rPr>
        <w:t>«</w:t>
      </w:r>
      <w:r>
        <w:rPr>
          <w:rtl/>
        </w:rPr>
        <w:t xml:space="preserve"> </w:t>
      </w:r>
      <w:r w:rsidRPr="00775FD3">
        <w:rPr>
          <w:rStyle w:val="libAieChar"/>
          <w:rtl/>
        </w:rPr>
        <w:t xml:space="preserve">وَنَزَعْنا ما فِي صُدُورِهِمْ مِنْ غِلٍّ تَجْرِي مِنْ تَحْتِهِمُ الْأَنْهارُ وَقالُوا الْحَمْدُ لِلَّهِ </w:t>
      </w:r>
      <w:r w:rsidRPr="000B7B1F">
        <w:rPr>
          <w:rtl/>
        </w:rPr>
        <w:t>»</w:t>
      </w:r>
      <w:r>
        <w:rPr>
          <w:rtl/>
        </w:rPr>
        <w:t xml:space="preserve"> </w:t>
      </w:r>
      <w:r w:rsidRPr="002C6033">
        <w:rPr>
          <w:rtl/>
        </w:rPr>
        <w:t xml:space="preserve">إلخ ، واللام في لنهتدي لتوكيد النفي وجواب لو لا محذوف دل عليه ما قبله ، وضمير قالوا راجع إلى الذين آمنوا وعملوا الصالحات وليس المؤمن </w:t>
      </w:r>
      <w:r w:rsidR="001F1F54">
        <w:rPr>
          <w:rtl/>
        </w:rPr>
        <w:t xml:space="preserve">إلّا </w:t>
      </w:r>
      <w:r w:rsidRPr="002C6033">
        <w:rPr>
          <w:rtl/>
        </w:rPr>
        <w:t xml:space="preserve">الشيعة ، ولا تقبل الأعمال الصالحة </w:t>
      </w:r>
      <w:r w:rsidR="001F1F54">
        <w:rPr>
          <w:rtl/>
        </w:rPr>
        <w:t xml:space="preserve">إلّا </w:t>
      </w:r>
      <w:r w:rsidRPr="002C6033">
        <w:rPr>
          <w:rtl/>
        </w:rPr>
        <w:t>منهم</w:t>
      </w:r>
      <w:r>
        <w:rPr>
          <w:rtl/>
        </w:rPr>
        <w:t xml:space="preserve"> </w:t>
      </w:r>
      <w:r w:rsidRPr="006C1748">
        <w:rPr>
          <w:rStyle w:val="libBold2Char"/>
          <w:rtl/>
        </w:rPr>
        <w:t>« فينصبون للناس »</w:t>
      </w:r>
      <w:r w:rsidRPr="002C6033">
        <w:rPr>
          <w:rtl/>
        </w:rPr>
        <w:t xml:space="preserve"> أي لحساب.</w:t>
      </w:r>
      <w:r>
        <w:rPr>
          <w:rFonts w:hint="cs"/>
          <w:rtl/>
        </w:rPr>
        <w:t xml:space="preserve"> </w:t>
      </w:r>
      <w:r w:rsidRPr="002C6033">
        <w:rPr>
          <w:rtl/>
        </w:rPr>
        <w:t>الخلق وشفاعتهم ، وقسمة الجنة والنار بينهم كما سيأتي في خطبة الوسيلة في الروضة وسائر الأخبار التي أوردناها في الكتاب الكبير مشحونة بذلك ، فإذا رأوا أئمتهم وشفعاءهم بتلك المنزلة الرفيعة قالوا تبجحا وشكرا الحمد لله إلخ</w:t>
      </w:r>
      <w:r>
        <w:rPr>
          <w:rtl/>
        </w:rPr>
        <w:t xml:space="preserve"> </w:t>
      </w:r>
      <w:r w:rsidRPr="00D72905">
        <w:rPr>
          <w:rtl/>
        </w:rPr>
        <w:t>« في ولاية أمير المؤمنين »</w:t>
      </w:r>
      <w:r w:rsidRPr="002C6033">
        <w:rPr>
          <w:rtl/>
        </w:rPr>
        <w:t xml:space="preserve"> أي لها أو للآيات النازلة فيها ، أو التقدير نزلت فيها تأكيدا أو في سببية أي هدانا إلى هذه المنزلة والكر</w:t>
      </w:r>
      <w:r w:rsidR="001D48AE">
        <w:rPr>
          <w:rtl/>
        </w:rPr>
        <w:t xml:space="preserve">أمّة </w:t>
      </w:r>
      <w:r w:rsidRPr="002C6033">
        <w:rPr>
          <w:rtl/>
        </w:rPr>
        <w:t xml:space="preserve">بسبب ولايته </w:t>
      </w:r>
      <w:r w:rsidRPr="00932244">
        <w:rPr>
          <w:rStyle w:val="libAlaemChar"/>
          <w:rtl/>
        </w:rPr>
        <w:t>عليه‌السلام</w:t>
      </w:r>
      <w:r w:rsidRPr="002C6033">
        <w:rPr>
          <w:rtl/>
        </w:rPr>
        <w:t>.</w:t>
      </w:r>
    </w:p>
    <w:p w:rsidR="00AC34DC" w:rsidRDefault="00AC34DC" w:rsidP="00BA4765">
      <w:pPr>
        <w:pStyle w:val="libNormal"/>
        <w:rPr>
          <w:rtl/>
        </w:rPr>
      </w:pPr>
      <w:r w:rsidRPr="006C1748">
        <w:rPr>
          <w:rStyle w:val="libBold2Char"/>
          <w:rtl/>
        </w:rPr>
        <w:t>الحديث الرابع والثلاثون</w:t>
      </w:r>
      <w:r w:rsidRPr="002C6033">
        <w:rPr>
          <w:rtl/>
        </w:rPr>
        <w:t xml:space="preserve"> كالسابق ، والظاهر </w:t>
      </w:r>
      <w:r w:rsidR="0091168F">
        <w:rPr>
          <w:rtl/>
        </w:rPr>
        <w:t xml:space="preserve">عبد </w:t>
      </w:r>
      <w:r w:rsidR="001D48AE">
        <w:rPr>
          <w:rtl/>
        </w:rPr>
        <w:t xml:space="preserve">الرَّحمن </w:t>
      </w:r>
      <w:r w:rsidRPr="002C6033">
        <w:rPr>
          <w:rtl/>
        </w:rPr>
        <w:t>بن كثير كما سيأتي بعينه في الثاني والخمسين من الباب.</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عَمَّ يَتَساءَلُونَ </w:t>
      </w:r>
      <w:r w:rsidRPr="000B7B1F">
        <w:rPr>
          <w:rtl/>
        </w:rPr>
        <w:t>»</w:t>
      </w:r>
      <w:r>
        <w:rPr>
          <w:rtl/>
        </w:rPr>
        <w:t xml:space="preserve"> </w:t>
      </w:r>
      <w:r w:rsidR="00D72905">
        <w:rPr>
          <w:rtl/>
        </w:rPr>
        <w:t xml:space="preserve">عمّ </w:t>
      </w:r>
      <w:r w:rsidRPr="002C6033">
        <w:rPr>
          <w:rtl/>
        </w:rPr>
        <w:t xml:space="preserve">أصله </w:t>
      </w:r>
      <w:r w:rsidR="00D72905">
        <w:rPr>
          <w:rtl/>
        </w:rPr>
        <w:t xml:space="preserve">عمّا </w:t>
      </w:r>
      <w:r w:rsidRPr="002C6033">
        <w:rPr>
          <w:rtl/>
        </w:rPr>
        <w:t>حذف الألف لات</w:t>
      </w:r>
      <w:r w:rsidR="00D72905">
        <w:rPr>
          <w:rFonts w:hint="cs"/>
          <w:rtl/>
        </w:rPr>
        <w:t>ّ</w:t>
      </w:r>
      <w:r w:rsidRPr="002C6033">
        <w:rPr>
          <w:rtl/>
        </w:rPr>
        <w:t xml:space="preserve">صال ما بحرف الجر ، قال الطبرسي </w:t>
      </w:r>
      <w:r w:rsidRPr="00932244">
        <w:rPr>
          <w:rStyle w:val="libAlaemChar"/>
          <w:rtl/>
        </w:rPr>
        <w:t>قدس‌سره</w:t>
      </w:r>
      <w:r w:rsidRPr="002C6033">
        <w:rPr>
          <w:rtl/>
        </w:rPr>
        <w:t xml:space="preserve"> : قالوا </w:t>
      </w:r>
      <w:r w:rsidR="00261595">
        <w:rPr>
          <w:rtl/>
        </w:rPr>
        <w:t xml:space="preserve">لـمّا </w:t>
      </w:r>
      <w:r w:rsidRPr="002C6033">
        <w:rPr>
          <w:rtl/>
        </w:rPr>
        <w:t>بعث رسول الله وأخبرهم بتوحيد الله وبالبعث بعد الموت</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الأعراف : 41.</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وتلا عليهم </w:t>
      </w:r>
      <w:r w:rsidR="00C24AFC">
        <w:rPr>
          <w:rtl/>
        </w:rPr>
        <w:t xml:space="preserve">القران </w:t>
      </w:r>
      <w:r w:rsidRPr="002C6033">
        <w:rPr>
          <w:rtl/>
        </w:rPr>
        <w:t xml:space="preserve">جعلوا يتساءلون بينهم ، أي يسأل بعضهم </w:t>
      </w:r>
      <w:r w:rsidR="00D72905">
        <w:rPr>
          <w:rtl/>
        </w:rPr>
        <w:t xml:space="preserve">بعضاً </w:t>
      </w:r>
      <w:r w:rsidRPr="002C6033">
        <w:rPr>
          <w:rtl/>
        </w:rPr>
        <w:t xml:space="preserve">على طريق الإنكار والتعجب ، فيقولون : ما ذا جاء به </w:t>
      </w:r>
      <w:r w:rsidR="0071765D">
        <w:rPr>
          <w:rtl/>
        </w:rPr>
        <w:t xml:space="preserve">محمّد </w:t>
      </w:r>
      <w:r w:rsidRPr="002C6033">
        <w:rPr>
          <w:rtl/>
        </w:rPr>
        <w:t xml:space="preserve">وما </w:t>
      </w:r>
      <w:r w:rsidR="003F3B4B">
        <w:rPr>
          <w:rtl/>
        </w:rPr>
        <w:t xml:space="preserve">الّذي </w:t>
      </w:r>
      <w:r w:rsidRPr="002C6033">
        <w:rPr>
          <w:rtl/>
        </w:rPr>
        <w:t>أتى به</w:t>
      </w:r>
      <w:r>
        <w:rPr>
          <w:rtl/>
        </w:rPr>
        <w:t>؟</w:t>
      </w:r>
      <w:r w:rsidRPr="002C6033">
        <w:rPr>
          <w:rtl/>
        </w:rPr>
        <w:t xml:space="preserve"> فأنزل الله تعالى :</w:t>
      </w:r>
      <w:r>
        <w:rPr>
          <w:rtl/>
        </w:rPr>
        <w:t xml:space="preserve"> </w:t>
      </w:r>
      <w:r w:rsidRPr="000B7B1F">
        <w:rPr>
          <w:rtl/>
        </w:rPr>
        <w:t>«</w:t>
      </w:r>
      <w:r>
        <w:rPr>
          <w:rtl/>
        </w:rPr>
        <w:t xml:space="preserve"> </w:t>
      </w:r>
      <w:r w:rsidR="00D72905">
        <w:rPr>
          <w:rStyle w:val="libAieChar"/>
          <w:rtl/>
        </w:rPr>
        <w:t xml:space="preserve">عمّ </w:t>
      </w:r>
      <w:r w:rsidRPr="00775FD3">
        <w:rPr>
          <w:rStyle w:val="libAieChar"/>
          <w:rtl/>
        </w:rPr>
        <w:t xml:space="preserve">يَتَساءَلُونَ </w:t>
      </w:r>
      <w:r w:rsidRPr="000B7B1F">
        <w:rPr>
          <w:rtl/>
        </w:rPr>
        <w:t>»</w:t>
      </w:r>
      <w:r>
        <w:rPr>
          <w:rtl/>
        </w:rPr>
        <w:t xml:space="preserve"> </w:t>
      </w:r>
      <w:r w:rsidRPr="002C6033">
        <w:rPr>
          <w:rtl/>
        </w:rPr>
        <w:t>أي عن أي شيء يتساءلون</w:t>
      </w:r>
      <w:r>
        <w:rPr>
          <w:rtl/>
        </w:rPr>
        <w:t>؟</w:t>
      </w:r>
      <w:r w:rsidRPr="002C6033">
        <w:rPr>
          <w:rtl/>
        </w:rPr>
        <w:t xml:space="preserve"> قال الز</w:t>
      </w:r>
      <w:r w:rsidR="00D72905">
        <w:rPr>
          <w:rFonts w:hint="cs"/>
          <w:rtl/>
        </w:rPr>
        <w:t>ّ</w:t>
      </w:r>
      <w:r w:rsidRPr="002C6033">
        <w:rPr>
          <w:rtl/>
        </w:rPr>
        <w:t>جاج : اللفظ لفظ استفهام والمعنى تفخيم القصة كما تقول : أي شيء زيد</w:t>
      </w:r>
      <w:r>
        <w:rPr>
          <w:rtl/>
        </w:rPr>
        <w:t>؟</w:t>
      </w:r>
      <w:r w:rsidRPr="002C6033">
        <w:rPr>
          <w:rtl/>
        </w:rPr>
        <w:t xml:space="preserve"> إذا عظمت شأنه ، </w:t>
      </w:r>
      <w:r w:rsidR="0071765D">
        <w:rPr>
          <w:rtl/>
        </w:rPr>
        <w:t xml:space="preserve">ثمّ </w:t>
      </w:r>
      <w:r w:rsidRPr="002C6033">
        <w:rPr>
          <w:rtl/>
        </w:rPr>
        <w:t xml:space="preserve">ذكر </w:t>
      </w:r>
      <w:r w:rsidR="009D47BA">
        <w:rPr>
          <w:rtl/>
        </w:rPr>
        <w:t xml:space="preserve">أنّ </w:t>
      </w:r>
      <w:r w:rsidRPr="002C6033">
        <w:rPr>
          <w:rtl/>
        </w:rPr>
        <w:t xml:space="preserve">تسائلهم </w:t>
      </w:r>
      <w:r w:rsidR="00D72905">
        <w:rPr>
          <w:rtl/>
        </w:rPr>
        <w:t xml:space="preserve">عمّا </w:t>
      </w:r>
      <w:r w:rsidRPr="002C6033">
        <w:rPr>
          <w:rtl/>
        </w:rPr>
        <w:t>ذا</w:t>
      </w:r>
      <w:r>
        <w:rPr>
          <w:rtl/>
        </w:rPr>
        <w:t>؟</w:t>
      </w:r>
      <w:r w:rsidRPr="002C6033">
        <w:rPr>
          <w:rtl/>
        </w:rPr>
        <w:t xml:space="preserve"> فقال</w:t>
      </w:r>
      <w:r>
        <w:rPr>
          <w:rtl/>
        </w:rPr>
        <w:t xml:space="preserve"> </w:t>
      </w:r>
      <w:r w:rsidRPr="000B7B1F">
        <w:rPr>
          <w:rtl/>
        </w:rPr>
        <w:t>«</w:t>
      </w:r>
      <w:r>
        <w:rPr>
          <w:rtl/>
        </w:rPr>
        <w:t xml:space="preserve"> </w:t>
      </w:r>
      <w:r w:rsidRPr="00775FD3">
        <w:rPr>
          <w:rStyle w:val="libAieChar"/>
          <w:rtl/>
        </w:rPr>
        <w:t xml:space="preserve">عَنِ النَّبَإِ الْعَظِيمِ </w:t>
      </w:r>
      <w:r w:rsidRPr="000B7B1F">
        <w:rPr>
          <w:rtl/>
        </w:rPr>
        <w:t>»</w:t>
      </w:r>
      <w:r>
        <w:rPr>
          <w:rtl/>
        </w:rPr>
        <w:t xml:space="preserve"> </w:t>
      </w:r>
      <w:r w:rsidRPr="002C6033">
        <w:rPr>
          <w:rtl/>
        </w:rPr>
        <w:t xml:space="preserve">وهو </w:t>
      </w:r>
      <w:r w:rsidR="00C24AFC">
        <w:rPr>
          <w:rtl/>
        </w:rPr>
        <w:t xml:space="preserve">القران </w:t>
      </w:r>
      <w:r w:rsidRPr="002C6033">
        <w:rPr>
          <w:rtl/>
        </w:rPr>
        <w:t>، ومعناه الخبر العظيم الش</w:t>
      </w:r>
      <w:r w:rsidR="009D47BA">
        <w:rPr>
          <w:rtl/>
        </w:rPr>
        <w:t xml:space="preserve">أنّ </w:t>
      </w:r>
      <w:r w:rsidRPr="002C6033">
        <w:rPr>
          <w:rtl/>
        </w:rPr>
        <w:t xml:space="preserve">لأنه ينبئ عن التوحيد وتصديق الرسول ، والخبر </w:t>
      </w:r>
      <w:r w:rsidR="00D72905">
        <w:rPr>
          <w:rtl/>
        </w:rPr>
        <w:t xml:space="preserve">عمّا </w:t>
      </w:r>
      <w:r w:rsidRPr="002C6033">
        <w:rPr>
          <w:rtl/>
        </w:rPr>
        <w:t>يجوز و</w:t>
      </w:r>
      <w:r w:rsidR="00D72905">
        <w:rPr>
          <w:rtl/>
        </w:rPr>
        <w:t xml:space="preserve">عمّا </w:t>
      </w:r>
      <w:r w:rsidRPr="002C6033">
        <w:rPr>
          <w:rtl/>
        </w:rPr>
        <w:t>لا يجوز ، وعن البعث والنشور وقيل : يعني نبأ يوم القي</w:t>
      </w:r>
      <w:r w:rsidR="001D48AE">
        <w:rPr>
          <w:rtl/>
        </w:rPr>
        <w:t xml:space="preserve">أمّة </w:t>
      </w:r>
      <w:r w:rsidRPr="00D72905">
        <w:rPr>
          <w:rStyle w:val="libNormalChar"/>
          <w:rtl/>
        </w:rPr>
        <w:t xml:space="preserve">وقيل : </w:t>
      </w:r>
      <w:r w:rsidR="00D72905">
        <w:rPr>
          <w:rStyle w:val="libNormalChar"/>
          <w:rtl/>
        </w:rPr>
        <w:t>النب</w:t>
      </w:r>
      <w:r w:rsidR="00D72905">
        <w:rPr>
          <w:rStyle w:val="libNormalChar"/>
          <w:rFonts w:hint="cs"/>
          <w:rtl/>
        </w:rPr>
        <w:t>ا</w:t>
      </w:r>
      <w:r w:rsidRPr="00D72905">
        <w:rPr>
          <w:rStyle w:val="libNormalChar"/>
          <w:rtl/>
        </w:rPr>
        <w:t xml:space="preserve"> العظيم</w:t>
      </w:r>
      <w:r w:rsidRPr="002C6033">
        <w:rPr>
          <w:rtl/>
        </w:rPr>
        <w:t xml:space="preserve"> ما كانوا يختلفون فيه من إثبات الصانع وصفاته والملائكة والرسل والبعث والجنة والنار والرسالة والخلافة ، ف</w:t>
      </w:r>
      <w:r w:rsidR="009D47BA">
        <w:rPr>
          <w:rtl/>
        </w:rPr>
        <w:t xml:space="preserve">أنّ </w:t>
      </w:r>
      <w:r w:rsidRPr="002C6033">
        <w:rPr>
          <w:rtl/>
        </w:rPr>
        <w:t xml:space="preserve">النبإ معروف يتناول </w:t>
      </w:r>
      <w:r w:rsidR="0071765D">
        <w:rPr>
          <w:rtl/>
        </w:rPr>
        <w:t>ال</w:t>
      </w:r>
      <w:r w:rsidR="001D48AE">
        <w:rPr>
          <w:rtl/>
        </w:rPr>
        <w:t xml:space="preserve">كلّ </w:t>
      </w:r>
      <w:r w:rsidRPr="000B7B1F">
        <w:rPr>
          <w:rtl/>
        </w:rPr>
        <w:t>«</w:t>
      </w:r>
      <w:r>
        <w:rPr>
          <w:rtl/>
        </w:rPr>
        <w:t xml:space="preserve"> </w:t>
      </w:r>
      <w:r w:rsidR="003F3B4B">
        <w:rPr>
          <w:rStyle w:val="libAieChar"/>
          <w:rtl/>
        </w:rPr>
        <w:t xml:space="preserve">الّذي </w:t>
      </w:r>
      <w:r w:rsidRPr="00775FD3">
        <w:rPr>
          <w:rStyle w:val="libAieChar"/>
          <w:rtl/>
        </w:rPr>
        <w:t xml:space="preserve">هُمْ فِيهِ مُخْتَلِفُونَ </w:t>
      </w:r>
      <w:r w:rsidRPr="000B7B1F">
        <w:rPr>
          <w:rtl/>
        </w:rPr>
        <w:t>»</w:t>
      </w:r>
      <w:r>
        <w:rPr>
          <w:rtl/>
        </w:rPr>
        <w:t xml:space="preserve"> </w:t>
      </w:r>
      <w:r w:rsidRPr="002C6033">
        <w:rPr>
          <w:rtl/>
        </w:rPr>
        <w:t>فمصدق به ومكذب</w:t>
      </w:r>
      <w:r w:rsidRPr="00AE2C84">
        <w:rPr>
          <w:rtl/>
        </w:rPr>
        <w:t xml:space="preserve"> </w:t>
      </w:r>
      <w:r w:rsidRPr="000B7B1F">
        <w:rPr>
          <w:rtl/>
        </w:rPr>
        <w:t>«</w:t>
      </w:r>
      <w:r>
        <w:rPr>
          <w:rtl/>
        </w:rPr>
        <w:t xml:space="preserve"> </w:t>
      </w:r>
      <w:r w:rsidRPr="00775FD3">
        <w:rPr>
          <w:rStyle w:val="libAieChar"/>
          <w:rtl/>
        </w:rPr>
        <w:t xml:space="preserve">كَلاَّ </w:t>
      </w:r>
      <w:r w:rsidRPr="000B7B1F">
        <w:rPr>
          <w:rtl/>
        </w:rPr>
        <w:t>»</w:t>
      </w:r>
      <w:r>
        <w:rPr>
          <w:rtl/>
        </w:rPr>
        <w:t xml:space="preserve"> </w:t>
      </w:r>
      <w:r w:rsidRPr="002C6033">
        <w:rPr>
          <w:rtl/>
        </w:rPr>
        <w:t>أي ليس الأ</w:t>
      </w:r>
      <w:r w:rsidR="001F1F54">
        <w:rPr>
          <w:rtl/>
        </w:rPr>
        <w:t xml:space="preserve">مرّ </w:t>
      </w:r>
      <w:r w:rsidRPr="002C6033">
        <w:rPr>
          <w:rtl/>
        </w:rPr>
        <w:t>كما قالوا</w:t>
      </w:r>
      <w:r w:rsidRPr="00AE2C84">
        <w:rPr>
          <w:rtl/>
        </w:rPr>
        <w:t xml:space="preserve"> </w:t>
      </w:r>
      <w:r w:rsidRPr="000B7B1F">
        <w:rPr>
          <w:rtl/>
        </w:rPr>
        <w:t>«</w:t>
      </w:r>
      <w:r>
        <w:rPr>
          <w:rtl/>
        </w:rPr>
        <w:t xml:space="preserve"> </w:t>
      </w:r>
      <w:r w:rsidRPr="00775FD3">
        <w:rPr>
          <w:rStyle w:val="libAieChar"/>
          <w:rtl/>
        </w:rPr>
        <w:t xml:space="preserve">سَيَعْلَمُونَ </w:t>
      </w:r>
      <w:r w:rsidRPr="000B7B1F">
        <w:rPr>
          <w:rtl/>
        </w:rPr>
        <w:t>»</w:t>
      </w:r>
      <w:r>
        <w:rPr>
          <w:rtl/>
        </w:rPr>
        <w:t xml:space="preserve"> </w:t>
      </w:r>
      <w:r w:rsidRPr="002C6033">
        <w:rPr>
          <w:rtl/>
        </w:rPr>
        <w:t xml:space="preserve">عاقبة تكذيبهم </w:t>
      </w:r>
      <w:r w:rsidR="00C24AFC">
        <w:rPr>
          <w:rtl/>
        </w:rPr>
        <w:t xml:space="preserve">حتّى </w:t>
      </w:r>
      <w:r w:rsidRPr="002C6033">
        <w:rPr>
          <w:rtl/>
        </w:rPr>
        <w:t>ينكشف الأمور</w:t>
      </w:r>
      <w:r w:rsidRPr="00AE2C84">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كَلاَّ سَيَعْلَمُونَ </w:t>
      </w:r>
      <w:r w:rsidRPr="000B7B1F">
        <w:rPr>
          <w:rtl/>
        </w:rPr>
        <w:t>»</w:t>
      </w:r>
      <w:r>
        <w:rPr>
          <w:rtl/>
        </w:rPr>
        <w:t xml:space="preserve"> </w:t>
      </w:r>
      <w:r w:rsidRPr="002C6033">
        <w:rPr>
          <w:rtl/>
        </w:rPr>
        <w:t>هذا وعيد على أثر وعيد ، وقيل كلا أي حقا سيعلم الكفار عاقبة تكذيبهم وسيعلم المؤمنون عاقبة تصديقهم ، وقيل : كلا سيعلمون ما ينالهم يوم القي</w:t>
      </w:r>
      <w:r w:rsidR="001D48AE">
        <w:rPr>
          <w:rtl/>
        </w:rPr>
        <w:t xml:space="preserve">أمّة </w:t>
      </w:r>
      <w:r w:rsidR="0071765D">
        <w:rPr>
          <w:rtl/>
        </w:rPr>
        <w:t xml:space="preserve">ثمّ </w:t>
      </w:r>
      <w:r w:rsidRPr="002C6033">
        <w:rPr>
          <w:rtl/>
        </w:rPr>
        <w:t>كلا سيعلمون ما ينالهم في جهنم من العذاب.</w:t>
      </w:r>
    </w:p>
    <w:p w:rsidR="00AC34DC" w:rsidRPr="002C6033" w:rsidRDefault="00AC34DC" w:rsidP="00BA4765">
      <w:pPr>
        <w:pStyle w:val="libNormal"/>
        <w:rPr>
          <w:rtl/>
        </w:rPr>
      </w:pPr>
      <w:r w:rsidRPr="002C6033">
        <w:rPr>
          <w:rtl/>
        </w:rPr>
        <w:t>وروى ال</w:t>
      </w:r>
      <w:r w:rsidR="0071765D">
        <w:rPr>
          <w:rtl/>
        </w:rPr>
        <w:t xml:space="preserve">سيّد </w:t>
      </w:r>
      <w:r w:rsidRPr="002C6033">
        <w:rPr>
          <w:rtl/>
        </w:rPr>
        <w:t xml:space="preserve">ابن طاوس </w:t>
      </w:r>
      <w:r w:rsidRPr="00932244">
        <w:rPr>
          <w:rStyle w:val="libAlaemChar"/>
          <w:rtl/>
        </w:rPr>
        <w:t>رضي‌الله‌عنه</w:t>
      </w:r>
      <w:r w:rsidRPr="002C6033">
        <w:rPr>
          <w:rtl/>
        </w:rPr>
        <w:t xml:space="preserve"> في الطرائف عن </w:t>
      </w:r>
      <w:r w:rsidR="0071765D">
        <w:rPr>
          <w:rtl/>
        </w:rPr>
        <w:t xml:space="preserve">محمّد </w:t>
      </w:r>
      <w:r w:rsidRPr="002C6033">
        <w:rPr>
          <w:rtl/>
        </w:rPr>
        <w:t>بن مؤمن الشيرازي في تفسيره بإسناده عن الس</w:t>
      </w:r>
      <w:r w:rsidR="00D72905">
        <w:rPr>
          <w:rFonts w:hint="cs"/>
          <w:rtl/>
        </w:rPr>
        <w:t>ّ</w:t>
      </w:r>
      <w:r w:rsidRPr="002C6033">
        <w:rPr>
          <w:rtl/>
        </w:rPr>
        <w:t xml:space="preserve">دي قال : أقبل صخر بن حرب </w:t>
      </w:r>
      <w:r w:rsidR="00C24AFC">
        <w:rPr>
          <w:rtl/>
        </w:rPr>
        <w:t xml:space="preserve">حتّى </w:t>
      </w:r>
      <w:r w:rsidRPr="002C6033">
        <w:rPr>
          <w:rtl/>
        </w:rPr>
        <w:t xml:space="preserve">جلس إلى رسول الله </w:t>
      </w:r>
      <w:r w:rsidRPr="00932244">
        <w:rPr>
          <w:rStyle w:val="libAlaemChar"/>
          <w:rtl/>
        </w:rPr>
        <w:t>صلى‌الله‌عليه‌وآله‌وسلم</w:t>
      </w:r>
      <w:r w:rsidRPr="002C6033">
        <w:rPr>
          <w:rtl/>
        </w:rPr>
        <w:t xml:space="preserve"> وقال : يا </w:t>
      </w:r>
      <w:r w:rsidR="0071765D">
        <w:rPr>
          <w:rtl/>
        </w:rPr>
        <w:t xml:space="preserve">محمّد </w:t>
      </w:r>
      <w:r w:rsidRPr="002C6033">
        <w:rPr>
          <w:rtl/>
        </w:rPr>
        <w:t>هذا الأ</w:t>
      </w:r>
      <w:r w:rsidR="001F1F54">
        <w:rPr>
          <w:rtl/>
        </w:rPr>
        <w:t xml:space="preserve">مرّ </w:t>
      </w:r>
      <w:r w:rsidRPr="002C6033">
        <w:rPr>
          <w:rtl/>
        </w:rPr>
        <w:t>بعدك لنا أم لمن</w:t>
      </w:r>
      <w:r>
        <w:rPr>
          <w:rtl/>
        </w:rPr>
        <w:t>؟</w:t>
      </w:r>
      <w:r w:rsidRPr="002C6033">
        <w:rPr>
          <w:rtl/>
        </w:rPr>
        <w:t xml:space="preserve"> قال : يا صخر الأ</w:t>
      </w:r>
      <w:r w:rsidR="001F1F54">
        <w:rPr>
          <w:rtl/>
        </w:rPr>
        <w:t xml:space="preserve">مرّ </w:t>
      </w:r>
      <w:r w:rsidRPr="002C6033">
        <w:rPr>
          <w:rtl/>
        </w:rPr>
        <w:t>من بعدي لمن هو مني بمنزلة هارون من موسى ، فأنزل الله تعالى</w:t>
      </w:r>
      <w:r>
        <w:rPr>
          <w:rtl/>
        </w:rPr>
        <w:t xml:space="preserve"> </w:t>
      </w:r>
      <w:r w:rsidRPr="000B7B1F">
        <w:rPr>
          <w:rtl/>
        </w:rPr>
        <w:t>«</w:t>
      </w:r>
      <w:r>
        <w:rPr>
          <w:rtl/>
        </w:rPr>
        <w:t xml:space="preserve"> </w:t>
      </w:r>
      <w:r w:rsidR="00D72905">
        <w:rPr>
          <w:rStyle w:val="libAieChar"/>
          <w:rtl/>
        </w:rPr>
        <w:t xml:space="preserve">عمّ </w:t>
      </w:r>
      <w:r w:rsidRPr="00775FD3">
        <w:rPr>
          <w:rStyle w:val="libAieChar"/>
          <w:rtl/>
        </w:rPr>
        <w:t xml:space="preserve">يَتَساءَلُونَ عَنِ النَّبَإِ الْعَظِيمِ </w:t>
      </w:r>
      <w:r w:rsidR="003F3B4B">
        <w:rPr>
          <w:rStyle w:val="libAieChar"/>
          <w:rtl/>
        </w:rPr>
        <w:t xml:space="preserve">الّذي </w:t>
      </w:r>
      <w:r w:rsidRPr="00775FD3">
        <w:rPr>
          <w:rStyle w:val="libAieChar"/>
          <w:rtl/>
        </w:rPr>
        <w:t xml:space="preserve">هُمْ فِيهِ مُخْتَلِفُونَ </w:t>
      </w:r>
      <w:r w:rsidRPr="000B7B1F">
        <w:rPr>
          <w:rtl/>
        </w:rPr>
        <w:t>»</w:t>
      </w:r>
      <w:r>
        <w:rPr>
          <w:rtl/>
        </w:rPr>
        <w:t xml:space="preserve"> </w:t>
      </w:r>
      <w:r w:rsidRPr="002C6033">
        <w:rPr>
          <w:rtl/>
        </w:rPr>
        <w:t xml:space="preserve">، منهم المصدق بولايته وخلافته ، ومنهم المكذب بهما ، </w:t>
      </w:r>
      <w:r w:rsidR="0071765D">
        <w:rPr>
          <w:rtl/>
        </w:rPr>
        <w:t xml:space="preserve">ثمّ </w:t>
      </w:r>
      <w:r w:rsidRPr="002C6033">
        <w:rPr>
          <w:rtl/>
        </w:rPr>
        <w:t>قال :</w:t>
      </w:r>
      <w:r>
        <w:rPr>
          <w:rFonts w:hint="cs"/>
          <w:rtl/>
        </w:rPr>
        <w:t xml:space="preserve"> </w:t>
      </w:r>
      <w:r w:rsidRPr="002C6033">
        <w:rPr>
          <w:rtl/>
        </w:rPr>
        <w:t>كلا ، وهو رد عليهم ، سيعلمون خلافته بعدك أن</w:t>
      </w:r>
      <w:r w:rsidR="00D72905">
        <w:rPr>
          <w:rFonts w:hint="cs"/>
          <w:rtl/>
        </w:rPr>
        <w:t>ّ</w:t>
      </w:r>
      <w:r w:rsidRPr="002C6033">
        <w:rPr>
          <w:rtl/>
        </w:rPr>
        <w:t xml:space="preserve">ها حق </w:t>
      </w:r>
      <w:r w:rsidR="0071765D">
        <w:rPr>
          <w:rtl/>
        </w:rPr>
        <w:t xml:space="preserve">ثمّ </w:t>
      </w:r>
      <w:r w:rsidRPr="002C6033">
        <w:rPr>
          <w:rtl/>
        </w:rPr>
        <w:t>كلا سيعلمون ، يقول :</w:t>
      </w:r>
      <w:r>
        <w:rPr>
          <w:rFonts w:hint="cs"/>
          <w:rtl/>
        </w:rPr>
        <w:t xml:space="preserve"> </w:t>
      </w:r>
      <w:r w:rsidRPr="002C6033">
        <w:rPr>
          <w:rtl/>
        </w:rPr>
        <w:t>يعرفون ولايته وخلافته إذ يسألون عنها في قبورهم فلا يبقى مي</w:t>
      </w:r>
      <w:r w:rsidR="00D72905">
        <w:rPr>
          <w:rFonts w:hint="cs"/>
          <w:rtl/>
        </w:rPr>
        <w:t>ّ</w:t>
      </w:r>
      <w:r w:rsidRPr="002C6033">
        <w:rPr>
          <w:rtl/>
        </w:rPr>
        <w:t xml:space="preserve">ت في شرق ولا غرب ولا بحر ولا بر </w:t>
      </w:r>
      <w:r w:rsidR="001F1F54">
        <w:rPr>
          <w:rtl/>
        </w:rPr>
        <w:t xml:space="preserve">إلّا </w:t>
      </w:r>
      <w:r w:rsidRPr="002C6033">
        <w:rPr>
          <w:rtl/>
        </w:rPr>
        <w:t xml:space="preserve">ومنكر ونكير يسألانه عن ولاية أمير المؤمنين </w:t>
      </w:r>
      <w:r w:rsidRPr="00932244">
        <w:rPr>
          <w:rStyle w:val="libAlaemChar"/>
          <w:rtl/>
        </w:rPr>
        <w:t>عليه‌السلام</w:t>
      </w:r>
      <w:r w:rsidRPr="002C6033">
        <w:rPr>
          <w:rtl/>
        </w:rPr>
        <w:t xml:space="preserve"> بعد الموت</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الْوَلايَةُ لِلَّهِ </w:t>
      </w:r>
      <w:r w:rsidR="0091168F">
        <w:rPr>
          <w:rStyle w:val="libAieChar"/>
          <w:rtl/>
        </w:rPr>
        <w:t xml:space="preserve">الحقّ </w:t>
      </w:r>
      <w:r w:rsidRPr="000B7B1F">
        <w:rPr>
          <w:rtl/>
        </w:rPr>
        <w:t>»</w:t>
      </w:r>
      <w:r>
        <w:rPr>
          <w:rtl/>
        </w:rPr>
        <w:t xml:space="preserve"> </w:t>
      </w:r>
      <w:r w:rsidRPr="00BA4765">
        <w:rPr>
          <w:rStyle w:val="libFootnotenumChar"/>
          <w:rtl/>
        </w:rPr>
        <w:t>(1)</w:t>
      </w:r>
      <w:r w:rsidRPr="002C6033">
        <w:rPr>
          <w:rtl/>
          <w:lang w:bidi="fa-IR"/>
        </w:rPr>
        <w:t xml:space="preserve"> قال ولاية أمير المؤمنين </w:t>
      </w:r>
      <w:r w:rsidRPr="00932244">
        <w:rPr>
          <w:rStyle w:val="libAlaemChar"/>
          <w:rtl/>
        </w:rPr>
        <w:t>عليه‌السلام</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 xml:space="preserve">يقولون : </w:t>
      </w:r>
      <w:r w:rsidR="00D72905">
        <w:rPr>
          <w:rtl/>
        </w:rPr>
        <w:t xml:space="preserve">للميّت </w:t>
      </w:r>
      <w:r w:rsidRPr="002C6033">
        <w:rPr>
          <w:rtl/>
        </w:rPr>
        <w:t xml:space="preserve">من </w:t>
      </w:r>
      <w:r w:rsidR="00E01264">
        <w:rPr>
          <w:rtl/>
        </w:rPr>
        <w:t xml:space="preserve">ربّك </w:t>
      </w:r>
      <w:r w:rsidRPr="002C6033">
        <w:rPr>
          <w:rtl/>
        </w:rPr>
        <w:t xml:space="preserve">وما دينك ومن </w:t>
      </w:r>
      <w:r w:rsidR="00E01264">
        <w:rPr>
          <w:rtl/>
        </w:rPr>
        <w:t xml:space="preserve">نبيّك </w:t>
      </w:r>
      <w:r w:rsidRPr="002C6033">
        <w:rPr>
          <w:rtl/>
        </w:rPr>
        <w:t>ومن إمامك</w:t>
      </w:r>
      <w:r>
        <w:rPr>
          <w:rtl/>
        </w:rPr>
        <w:t>؟</w:t>
      </w:r>
      <w:r w:rsidRPr="002C6033">
        <w:rPr>
          <w:rtl/>
        </w:rPr>
        <w:t xml:space="preserve"> والأخبار في ذلك كثيرة من طرق الخاصة و</w:t>
      </w:r>
      <w:r w:rsidR="0091168F">
        <w:rPr>
          <w:rtl/>
        </w:rPr>
        <w:t xml:space="preserve">العامّة </w:t>
      </w:r>
      <w:r w:rsidRPr="002C6033">
        <w:rPr>
          <w:rtl/>
        </w:rPr>
        <w:t>أوردتها في الكتاب الكبير.</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هُنالِكَ الْوَلايَةُ لِلَّهِ </w:t>
      </w:r>
      <w:r w:rsidR="0091168F">
        <w:rPr>
          <w:rStyle w:val="libAieChar"/>
          <w:rtl/>
        </w:rPr>
        <w:t xml:space="preserve">الحقّ </w:t>
      </w:r>
      <w:r w:rsidRPr="000B7B1F">
        <w:rPr>
          <w:rtl/>
        </w:rPr>
        <w:t>»</w:t>
      </w:r>
      <w:r>
        <w:rPr>
          <w:rtl/>
        </w:rPr>
        <w:t xml:space="preserve"> </w:t>
      </w:r>
      <w:r w:rsidRPr="002C6033">
        <w:rPr>
          <w:rtl/>
        </w:rPr>
        <w:t xml:space="preserve">الآية في سورة الكهف ، وقبلها قصة الأخوين اللذين أحدهما مؤمن والآخر كافر ، </w:t>
      </w:r>
      <w:r w:rsidR="0071765D">
        <w:rPr>
          <w:rtl/>
        </w:rPr>
        <w:t xml:space="preserve">وكان </w:t>
      </w:r>
      <w:r w:rsidRPr="002C6033">
        <w:rPr>
          <w:rtl/>
        </w:rPr>
        <w:t xml:space="preserve">للكافر </w:t>
      </w:r>
      <w:r w:rsidR="004D584C">
        <w:rPr>
          <w:rtl/>
        </w:rPr>
        <w:t>جن</w:t>
      </w:r>
      <w:r w:rsidR="004D584C">
        <w:rPr>
          <w:rFonts w:hint="cs"/>
          <w:rtl/>
        </w:rPr>
        <w:t>ّ</w:t>
      </w:r>
      <w:r w:rsidR="004D584C">
        <w:rPr>
          <w:rtl/>
        </w:rPr>
        <w:t xml:space="preserve">تان </w:t>
      </w:r>
      <w:r w:rsidRPr="002C6033">
        <w:rPr>
          <w:rtl/>
        </w:rPr>
        <w:t>وكفر بالبعث فأرسل الله عليهما عذابا من السماء حيث قال :</w:t>
      </w:r>
      <w:r>
        <w:rPr>
          <w:rtl/>
        </w:rPr>
        <w:t xml:space="preserve"> </w:t>
      </w:r>
      <w:r w:rsidRPr="000B7B1F">
        <w:rPr>
          <w:rtl/>
        </w:rPr>
        <w:t>«</w:t>
      </w:r>
      <w:r>
        <w:rPr>
          <w:rtl/>
        </w:rPr>
        <w:t xml:space="preserve"> </w:t>
      </w:r>
      <w:r w:rsidRPr="00775FD3">
        <w:rPr>
          <w:rStyle w:val="libAieChar"/>
          <w:rtl/>
        </w:rPr>
        <w:t xml:space="preserve">وَاضْرِبْ لَهُمْ مَثَلاً رَجُلَيْنِ جَعَلْنا لِأَحَدِهِما جَنَّتَيْنِ </w:t>
      </w:r>
      <w:r w:rsidRPr="000B7B1F">
        <w:rPr>
          <w:rtl/>
        </w:rPr>
        <w:t>»</w:t>
      </w:r>
      <w:r>
        <w:rPr>
          <w:rtl/>
        </w:rPr>
        <w:t xml:space="preserve"> </w:t>
      </w:r>
      <w:r w:rsidRPr="002C6033">
        <w:rPr>
          <w:rtl/>
        </w:rPr>
        <w:t>إلى قوله تعالى :</w:t>
      </w:r>
      <w:r>
        <w:rPr>
          <w:rtl/>
        </w:rPr>
        <w:t xml:space="preserve"> </w:t>
      </w:r>
      <w:r w:rsidRPr="000B7B1F">
        <w:rPr>
          <w:rtl/>
        </w:rPr>
        <w:t>«</w:t>
      </w:r>
      <w:r>
        <w:rPr>
          <w:rtl/>
        </w:rPr>
        <w:t xml:space="preserve"> </w:t>
      </w:r>
      <w:r w:rsidRPr="00775FD3">
        <w:rPr>
          <w:rStyle w:val="libAieChar"/>
          <w:rtl/>
        </w:rPr>
        <w:t xml:space="preserve">وَأُحِيطَ بِثَمَرِهِ فَأَصْبَحَ يُقَلِّبُ كَفَّيْهِ عَلى ما أَنْفَقَ فِيها وَهِيَ خاوِيَةٌ عَلى عُرُوشِها وَيَقُولُ يا لَيْتَنِي لَمْ أُشْرِكْ بِرَبِّي أَحَداً ، وَلَمْ تَكُنْ لَهُ فِئَةٌ يَنْصُرُونَهُ مِنْ دُونِ اللهِ وَما </w:t>
      </w:r>
      <w:r w:rsidR="0071765D">
        <w:rPr>
          <w:rStyle w:val="libAieChar"/>
          <w:rtl/>
        </w:rPr>
        <w:t xml:space="preserve">كان </w:t>
      </w:r>
      <w:r w:rsidRPr="00775FD3">
        <w:rPr>
          <w:rStyle w:val="libAieChar"/>
          <w:rtl/>
        </w:rPr>
        <w:t xml:space="preserve">مُنْتَصِراً ، هُنالِكَ الْوَلايَةُ لِلَّهِ </w:t>
      </w:r>
      <w:r w:rsidR="0091168F">
        <w:rPr>
          <w:rStyle w:val="libAieChar"/>
          <w:rtl/>
        </w:rPr>
        <w:t xml:space="preserve">الحقّ </w:t>
      </w:r>
      <w:r w:rsidRPr="00775FD3">
        <w:rPr>
          <w:rStyle w:val="libAieChar"/>
          <w:rtl/>
        </w:rPr>
        <w:t xml:space="preserve">هُوَ خَيْرٌ ثَواباً وَخَيْرٌ عُقْباً </w:t>
      </w:r>
      <w:r w:rsidRPr="000B7B1F">
        <w:rPr>
          <w:rtl/>
        </w:rPr>
        <w:t>»</w:t>
      </w:r>
      <w:r>
        <w:rPr>
          <w:rtl/>
        </w:rPr>
        <w:t xml:space="preserve"> </w:t>
      </w:r>
      <w:r w:rsidRPr="002C6033">
        <w:rPr>
          <w:rtl/>
        </w:rPr>
        <w:t>قال البيضاوي :</w:t>
      </w:r>
      <w:r>
        <w:rPr>
          <w:rFonts w:hint="cs"/>
          <w:rtl/>
        </w:rPr>
        <w:t xml:space="preserve"> </w:t>
      </w:r>
      <w:r w:rsidRPr="000B7B1F">
        <w:rPr>
          <w:rtl/>
        </w:rPr>
        <w:t>«</w:t>
      </w:r>
      <w:r>
        <w:rPr>
          <w:rtl/>
        </w:rPr>
        <w:t xml:space="preserve"> </w:t>
      </w:r>
      <w:r w:rsidRPr="00775FD3">
        <w:rPr>
          <w:rStyle w:val="libAieChar"/>
          <w:rtl/>
        </w:rPr>
        <w:t xml:space="preserve">هُنالِكَ </w:t>
      </w:r>
      <w:r w:rsidRPr="000B7B1F">
        <w:rPr>
          <w:rtl/>
        </w:rPr>
        <w:t>»</w:t>
      </w:r>
      <w:r>
        <w:rPr>
          <w:rtl/>
        </w:rPr>
        <w:t xml:space="preserve"> </w:t>
      </w:r>
      <w:r w:rsidRPr="002C6033">
        <w:rPr>
          <w:rtl/>
        </w:rPr>
        <w:t>أي في ذلك المقام ، وفي تلك الحال</w:t>
      </w:r>
      <w:r>
        <w:rPr>
          <w:rtl/>
        </w:rPr>
        <w:t xml:space="preserve"> </w:t>
      </w:r>
      <w:r w:rsidRPr="000B7B1F">
        <w:rPr>
          <w:rtl/>
        </w:rPr>
        <w:t>«</w:t>
      </w:r>
      <w:r>
        <w:rPr>
          <w:rtl/>
        </w:rPr>
        <w:t xml:space="preserve"> </w:t>
      </w:r>
      <w:r w:rsidRPr="00775FD3">
        <w:rPr>
          <w:rStyle w:val="libAieChar"/>
          <w:rtl/>
        </w:rPr>
        <w:t xml:space="preserve">الْوَلايَةُ لِلَّهِ </w:t>
      </w:r>
      <w:r w:rsidR="0091168F">
        <w:rPr>
          <w:rStyle w:val="libAieChar"/>
          <w:rtl/>
        </w:rPr>
        <w:t xml:space="preserve">الحقّ </w:t>
      </w:r>
      <w:r w:rsidRPr="000B7B1F">
        <w:rPr>
          <w:rtl/>
        </w:rPr>
        <w:t>»</w:t>
      </w:r>
      <w:r>
        <w:rPr>
          <w:rtl/>
        </w:rPr>
        <w:t xml:space="preserve"> </w:t>
      </w:r>
      <w:r w:rsidRPr="002C6033">
        <w:rPr>
          <w:rtl/>
        </w:rPr>
        <w:t>: النصرة له وحده ، ولا يقدر عليها غيره.</w:t>
      </w:r>
    </w:p>
    <w:p w:rsidR="00AC34DC" w:rsidRPr="002C6033" w:rsidRDefault="00AC34DC" w:rsidP="00BA4765">
      <w:pPr>
        <w:pStyle w:val="libNormal"/>
        <w:rPr>
          <w:rtl/>
        </w:rPr>
      </w:pPr>
      <w:r w:rsidRPr="002C6033">
        <w:rPr>
          <w:rtl/>
        </w:rPr>
        <w:t xml:space="preserve">أقول : على تأويله </w:t>
      </w:r>
      <w:r w:rsidRPr="00932244">
        <w:rPr>
          <w:rStyle w:val="libAlaemChar"/>
          <w:rtl/>
        </w:rPr>
        <w:t>عليه‌السلام</w:t>
      </w:r>
      <w:r w:rsidRPr="002C6033">
        <w:rPr>
          <w:rtl/>
        </w:rPr>
        <w:t xml:space="preserve"> </w:t>
      </w:r>
      <w:r w:rsidR="004D584C">
        <w:rPr>
          <w:rtl/>
        </w:rPr>
        <w:t xml:space="preserve">لعلّ </w:t>
      </w:r>
      <w:r w:rsidRPr="002C6033">
        <w:rPr>
          <w:rtl/>
        </w:rPr>
        <w:t xml:space="preserve">المعنى </w:t>
      </w:r>
      <w:r w:rsidR="009D47BA">
        <w:rPr>
          <w:rtl/>
        </w:rPr>
        <w:t xml:space="preserve">أنّ </w:t>
      </w:r>
      <w:r w:rsidRPr="002C6033">
        <w:rPr>
          <w:rtl/>
        </w:rPr>
        <w:t>الأمثال التي يضربها الله لهذه ال</w:t>
      </w:r>
      <w:r w:rsidR="001D48AE">
        <w:rPr>
          <w:rtl/>
        </w:rPr>
        <w:t xml:space="preserve">أمّة </w:t>
      </w:r>
      <w:r w:rsidRPr="002C6033">
        <w:rPr>
          <w:rtl/>
        </w:rPr>
        <w:t>ليس الغرض منها محض الحكاية والقص</w:t>
      </w:r>
      <w:r w:rsidR="004D584C">
        <w:rPr>
          <w:rFonts w:hint="cs"/>
          <w:rtl/>
        </w:rPr>
        <w:t>ّ</w:t>
      </w:r>
      <w:r w:rsidRPr="002C6033">
        <w:rPr>
          <w:rtl/>
        </w:rPr>
        <w:t>ة ، بل لتنبيه هذه ال</w:t>
      </w:r>
      <w:r w:rsidR="001D48AE">
        <w:rPr>
          <w:rtl/>
        </w:rPr>
        <w:t xml:space="preserve">أمّة </w:t>
      </w:r>
      <w:r w:rsidRPr="002C6033">
        <w:rPr>
          <w:rtl/>
        </w:rPr>
        <w:t>وتذكيرهم لاجتناب سوء أعمالهم واقتفاء حسن آثارهم ، والمصداق الأعظم لهذا المثل وموردها الأكبر قصة غصب الخلافة واختيار الغاصبين وأعو</w:t>
      </w:r>
      <w:r w:rsidR="004D584C">
        <w:rPr>
          <w:rFonts w:hint="cs"/>
          <w:rtl/>
        </w:rPr>
        <w:t>ا</w:t>
      </w:r>
      <w:r w:rsidR="004D584C">
        <w:rPr>
          <w:rtl/>
        </w:rPr>
        <w:t>ن</w:t>
      </w:r>
      <w:r w:rsidR="0091168F">
        <w:rPr>
          <w:rtl/>
        </w:rPr>
        <w:t xml:space="preserve">هم </w:t>
      </w:r>
      <w:r w:rsidR="001B618E">
        <w:rPr>
          <w:rtl/>
        </w:rPr>
        <w:t xml:space="preserve">الدّنيا </w:t>
      </w:r>
      <w:r w:rsidRPr="002C6033">
        <w:rPr>
          <w:rtl/>
        </w:rPr>
        <w:t xml:space="preserve">على الآخرة إما لإنكارهم البعث حقيقة غصب الخلافة واختيار الغاصبين </w:t>
      </w:r>
      <w:r w:rsidR="004D584C">
        <w:rPr>
          <w:rtl/>
        </w:rPr>
        <w:t xml:space="preserve">وأعوانهم </w:t>
      </w:r>
      <w:r w:rsidR="001B618E">
        <w:rPr>
          <w:rtl/>
        </w:rPr>
        <w:t xml:space="preserve">الدّنيا </w:t>
      </w:r>
      <w:r w:rsidRPr="002C6033">
        <w:rPr>
          <w:rtl/>
        </w:rPr>
        <w:t>على الآخرة إما لإنكارهم البعث حقيقة كالخلفاء الثلاثة وبعض أتباعهم ، أو لعدم يقينهم كما هو حقه بالآخرة. و</w:t>
      </w:r>
      <w:r w:rsidR="009D47BA">
        <w:rPr>
          <w:rtl/>
        </w:rPr>
        <w:t xml:space="preserve">أنّ </w:t>
      </w:r>
      <w:r w:rsidRPr="002C6033">
        <w:rPr>
          <w:rtl/>
        </w:rPr>
        <w:t>كانوا يعتقدونها في الجملة كما في بعض أتباعهم ، والأخ المؤمن مثل لأمير المؤمنين وأتباعهم ، ف</w:t>
      </w:r>
      <w:r w:rsidR="0091168F">
        <w:rPr>
          <w:rtl/>
        </w:rPr>
        <w:t xml:space="preserve">أنّهم </w:t>
      </w:r>
      <w:r w:rsidRPr="002C6033">
        <w:rPr>
          <w:rtl/>
        </w:rPr>
        <w:t xml:space="preserve">وعظوا هؤلاء وزجروهم فلم ينزجروا </w:t>
      </w:r>
      <w:r w:rsidR="00C24AFC">
        <w:rPr>
          <w:rtl/>
        </w:rPr>
        <w:t xml:space="preserve">حتّى </w:t>
      </w:r>
      <w:r w:rsidRPr="002C6033">
        <w:rPr>
          <w:rtl/>
        </w:rPr>
        <w:t xml:space="preserve">نزل بهم عذاب الله في </w:t>
      </w:r>
      <w:r w:rsidR="001B618E">
        <w:rPr>
          <w:rtl/>
        </w:rPr>
        <w:t xml:space="preserve">الدّنيا </w:t>
      </w:r>
      <w:r w:rsidRPr="002C6033">
        <w:rPr>
          <w:rtl/>
        </w:rPr>
        <w:t xml:space="preserve">والآخرة ، ولم ينتفعوا كثيرا بدنياهم ، فالمراد بقوله ولاية أمير المؤمنين </w:t>
      </w:r>
      <w:r w:rsidR="009D47BA">
        <w:rPr>
          <w:rtl/>
        </w:rPr>
        <w:t xml:space="preserve">أنّ </w:t>
      </w:r>
      <w:r w:rsidRPr="002C6033">
        <w:rPr>
          <w:rtl/>
        </w:rPr>
        <w:t xml:space="preserve">مورد المثل ولايته </w:t>
      </w:r>
      <w:r w:rsidRPr="00932244">
        <w:rPr>
          <w:rStyle w:val="libAlaemChar"/>
          <w:rtl/>
        </w:rPr>
        <w:t>عليه‌السلام</w:t>
      </w:r>
      <w:r w:rsidRPr="002C6033">
        <w:rPr>
          <w:rtl/>
        </w:rPr>
        <w:t xml:space="preserve"> لا </w:t>
      </w:r>
      <w:r w:rsidR="009D47BA">
        <w:rPr>
          <w:rtl/>
        </w:rPr>
        <w:t xml:space="preserve">أنّ </w:t>
      </w:r>
      <w:r w:rsidRPr="002C6033">
        <w:rPr>
          <w:rtl/>
        </w:rPr>
        <w:t xml:space="preserve">المراد بالولاية ولايته </w:t>
      </w:r>
      <w:r w:rsidRPr="00932244">
        <w:rPr>
          <w:rStyle w:val="libAlaemChar"/>
          <w:rtl/>
        </w:rPr>
        <w:t>عليه‌السلام</w:t>
      </w:r>
      <w:r w:rsidRPr="002C6033">
        <w:rPr>
          <w:rtl/>
        </w:rPr>
        <w:t xml:space="preserve"> مع أنه يحتمل ذلك </w:t>
      </w:r>
      <w:r w:rsidR="001F1F54">
        <w:rPr>
          <w:rtl/>
        </w:rPr>
        <w:t>أيضاً</w:t>
      </w:r>
      <w:r w:rsidR="003223CD">
        <w:rPr>
          <w:rtl/>
        </w:rPr>
        <w:t xml:space="preserve"> </w:t>
      </w:r>
      <w:r w:rsidRPr="002C6033">
        <w:rPr>
          <w:rtl/>
        </w:rPr>
        <w:t>ب</w:t>
      </w:r>
      <w:r w:rsidR="009D47BA">
        <w:rPr>
          <w:rtl/>
        </w:rPr>
        <w:t xml:space="preserve">أنّ </w:t>
      </w:r>
      <w:r w:rsidRPr="002C6033">
        <w:rPr>
          <w:rtl/>
        </w:rPr>
        <w:t xml:space="preserve">يكون المراد بالولاية ولايته </w:t>
      </w:r>
      <w:r w:rsidRPr="00932244">
        <w:rPr>
          <w:rStyle w:val="libAlaemChar"/>
          <w:rtl/>
        </w:rPr>
        <w:t>عليه‌السلام</w:t>
      </w:r>
      <w:r w:rsidRPr="002C6033">
        <w:rPr>
          <w:rtl/>
        </w:rPr>
        <w:t xml:space="preserve"> في بطن الآية ، لأنه مورد المثل فالمعنى </w:t>
      </w:r>
      <w:r w:rsidR="009D47BA">
        <w:rPr>
          <w:rtl/>
        </w:rPr>
        <w:t xml:space="preserve">أنّ </w:t>
      </w:r>
      <w:r w:rsidRPr="002C6033">
        <w:rPr>
          <w:rtl/>
        </w:rPr>
        <w:t xml:space="preserve">الولاية الخالصة لله </w:t>
      </w:r>
      <w:r w:rsidR="0091168F">
        <w:rPr>
          <w:rtl/>
        </w:rPr>
        <w:t xml:space="preserve">الحقّ </w:t>
      </w:r>
      <w:r w:rsidR="003F3B4B">
        <w:rPr>
          <w:rtl/>
        </w:rPr>
        <w:t xml:space="preserve">الّذي </w:t>
      </w:r>
      <w:r w:rsidRPr="002C6033">
        <w:rPr>
          <w:rtl/>
        </w:rPr>
        <w:t xml:space="preserve">لا تغيير في ذاته وصفاته ، هي ولايته </w:t>
      </w:r>
      <w:r w:rsidRPr="00932244">
        <w:rPr>
          <w:rStyle w:val="libAlaemChar"/>
          <w:rtl/>
        </w:rPr>
        <w:t>عليه‌السلام</w:t>
      </w:r>
      <w:r w:rsidRPr="002C6033">
        <w:rPr>
          <w:rtl/>
        </w:rPr>
        <w:t xml:space="preserve"> ، وولاية المعارضين له لمحض </w:t>
      </w:r>
      <w:r w:rsidR="001B618E">
        <w:rPr>
          <w:rtl/>
        </w:rPr>
        <w:t xml:space="preserve">الدّنيا </w:t>
      </w:r>
      <w:r w:rsidRPr="002C6033">
        <w:rPr>
          <w:rtl/>
        </w:rPr>
        <w:t xml:space="preserve">، أو نسب ولاية </w:t>
      </w:r>
      <w:r w:rsidR="00935CFD">
        <w:rPr>
          <w:rtl/>
        </w:rPr>
        <w:t xml:space="preserve">عليّ </w:t>
      </w:r>
      <w:r w:rsidRPr="00932244">
        <w:rPr>
          <w:rStyle w:val="libAlaemChar"/>
          <w:rtl/>
        </w:rPr>
        <w:t>عليه‌السلام</w:t>
      </w:r>
      <w:r w:rsidRPr="002C6033">
        <w:rPr>
          <w:rtl/>
        </w:rPr>
        <w:t xml:space="preserve"> إلى نفسه مبالغة وكناية لتلازمهما كقوله تعالى :</w:t>
      </w:r>
      <w:r>
        <w:rPr>
          <w:rFonts w:hint="cs"/>
          <w:rtl/>
        </w:rPr>
        <w:t xml:space="preserve"> </w:t>
      </w:r>
      <w:r w:rsidRPr="000B7B1F">
        <w:rPr>
          <w:rtl/>
        </w:rPr>
        <w:t>«</w:t>
      </w:r>
      <w:r>
        <w:rPr>
          <w:rtl/>
        </w:rPr>
        <w:t xml:space="preserve"> </w:t>
      </w:r>
      <w:r w:rsidRPr="00775FD3">
        <w:rPr>
          <w:rStyle w:val="libAieChar"/>
          <w:rtl/>
        </w:rPr>
        <w:t>مَنْ يُطِعِ الرَّسُولَ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الكهف : 43.</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35</w:t>
      </w:r>
      <w:r>
        <w:rPr>
          <w:rtl/>
        </w:rPr>
        <w:t xml:space="preserve"> </w:t>
      </w:r>
      <w:r w:rsidR="00A614CC">
        <w:rPr>
          <w:rtl/>
        </w:rPr>
        <w:t xml:space="preserve">- </w:t>
      </w:r>
      <w:r w:rsidR="00935CFD">
        <w:rPr>
          <w:rtl/>
        </w:rPr>
        <w:t>عليّ</w:t>
      </w:r>
      <w:r w:rsidR="004D584C">
        <w:rPr>
          <w:rFonts w:hint="cs"/>
          <w:rtl/>
        </w:rPr>
        <w:t>ُ</w:t>
      </w:r>
      <w:r w:rsidR="00935CFD">
        <w:rPr>
          <w:rtl/>
        </w:rPr>
        <w:t xml:space="preserve"> </w:t>
      </w:r>
      <w:r w:rsidRPr="002C6033">
        <w:rPr>
          <w:rtl/>
        </w:rPr>
        <w:t xml:space="preserve">بن إبراهيم ، عن صالح بن السندي ، عن جعفر بن بشير ، عن </w:t>
      </w:r>
      <w:r w:rsidR="00935CFD">
        <w:rPr>
          <w:rtl/>
        </w:rPr>
        <w:t xml:space="preserve">عليّ </w:t>
      </w:r>
      <w:r w:rsidRPr="002C6033">
        <w:rPr>
          <w:rtl/>
        </w:rPr>
        <w:t xml:space="preserve">بن أبي حمزة ، عن أبي بصير ، عن أبي جعفر </w:t>
      </w:r>
      <w:r w:rsidRPr="00932244">
        <w:rPr>
          <w:rStyle w:val="libAlaemChar"/>
          <w:rtl/>
        </w:rPr>
        <w:t>عليه‌السلام</w:t>
      </w:r>
      <w:r w:rsidRPr="002C6033">
        <w:rPr>
          <w:rtl/>
        </w:rPr>
        <w:t xml:space="preserve"> في قوله تعالى</w:t>
      </w:r>
      <w:r>
        <w:rPr>
          <w:rtl/>
        </w:rPr>
        <w:t xml:space="preserve"> </w:t>
      </w:r>
      <w:r w:rsidRPr="000B7B1F">
        <w:rPr>
          <w:rtl/>
        </w:rPr>
        <w:t>«</w:t>
      </w:r>
      <w:r>
        <w:rPr>
          <w:rtl/>
        </w:rPr>
        <w:t xml:space="preserve"> </w:t>
      </w:r>
      <w:r w:rsidRPr="00775FD3">
        <w:rPr>
          <w:rStyle w:val="libAieChar"/>
          <w:rtl/>
        </w:rPr>
        <w:t xml:space="preserve">فَأَقِمْ وَجْهَكَ لِلدِّينِ حَنِيفاً </w:t>
      </w:r>
      <w:r w:rsidRPr="000B7B1F">
        <w:rPr>
          <w:rtl/>
        </w:rPr>
        <w:t>»</w:t>
      </w:r>
      <w:r>
        <w:rPr>
          <w:rtl/>
        </w:rPr>
        <w:t xml:space="preserve"> </w:t>
      </w:r>
      <w:r w:rsidRPr="00BA4765">
        <w:rPr>
          <w:rStyle w:val="libFootnotenumChar"/>
          <w:rtl/>
        </w:rPr>
        <w:t>(1)</w:t>
      </w:r>
      <w:r w:rsidRPr="002C6033">
        <w:rPr>
          <w:rtl/>
        </w:rPr>
        <w:t xml:space="preserve"> قال هي الولاية</w:t>
      </w:r>
      <w:r>
        <w:rPr>
          <w:rFonts w:hint="cs"/>
          <w:rtl/>
        </w:rPr>
        <w:t>.</w:t>
      </w:r>
    </w:p>
    <w:p w:rsidR="00AC34DC" w:rsidRPr="002C6033" w:rsidRDefault="00AC34DC" w:rsidP="00BA4765">
      <w:pPr>
        <w:pStyle w:val="libNormal"/>
        <w:rPr>
          <w:rtl/>
        </w:rPr>
      </w:pPr>
      <w:r w:rsidRPr="002C6033">
        <w:rPr>
          <w:rtl/>
        </w:rPr>
        <w:t>36</w:t>
      </w:r>
      <w:r>
        <w:rPr>
          <w:rtl/>
        </w:rPr>
        <w:t xml:space="preserve"> </w:t>
      </w:r>
      <w:r w:rsidR="00A614CC">
        <w:rPr>
          <w:rtl/>
        </w:rPr>
        <w:t xml:space="preserve">- </w:t>
      </w:r>
      <w:r w:rsidR="00065CC2">
        <w:rPr>
          <w:rtl/>
        </w:rPr>
        <w:t>عدّ</w:t>
      </w:r>
      <w:r w:rsidR="004D584C">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 xml:space="preserve">، عن إبراهيم الهمذاني يرفعه إلى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وَنَضَعُ الْمَوازِينَ الْقِسْطَ </w:t>
      </w:r>
      <w:r w:rsidRPr="000B7B1F">
        <w:rPr>
          <w:rtl/>
        </w:rPr>
        <w:t>»</w:t>
      </w:r>
      <w:r>
        <w:rPr>
          <w:rtl/>
        </w:rPr>
        <w:t xml:space="preserve"> </w:t>
      </w:r>
      <w:r w:rsidRPr="00BA4765">
        <w:rPr>
          <w:rStyle w:val="libFootnotenumChar"/>
          <w:rtl/>
        </w:rPr>
        <w:t>(2)</w:t>
      </w:r>
      <w:r>
        <w:rPr>
          <w:rtl/>
        </w:rPr>
        <w:t xml:space="preserve"> </w:t>
      </w:r>
      <w:r w:rsidRPr="000B7B1F">
        <w:rPr>
          <w:rtl/>
        </w:rPr>
        <w:t>«</w:t>
      </w:r>
      <w:r>
        <w:rPr>
          <w:rtl/>
        </w:rPr>
        <w:t xml:space="preserve"> </w:t>
      </w:r>
      <w:r w:rsidRPr="00775FD3">
        <w:rPr>
          <w:rStyle w:val="libAieChar"/>
          <w:rtl/>
        </w:rPr>
        <w:t>لِيَوْمِ الْقِي</w:t>
      </w:r>
      <w:r w:rsidR="001D48AE">
        <w:rPr>
          <w:rStyle w:val="libAieChar"/>
          <w:rtl/>
        </w:rPr>
        <w:t xml:space="preserve">أمّة </w:t>
      </w:r>
      <w:r w:rsidRPr="000B7B1F">
        <w:rPr>
          <w:rtl/>
        </w:rPr>
        <w:t>»</w:t>
      </w:r>
      <w:r>
        <w:rPr>
          <w:rtl/>
        </w:rPr>
        <w:t xml:space="preserve"> </w:t>
      </w:r>
      <w:r w:rsidRPr="002C6033">
        <w:rPr>
          <w:rtl/>
        </w:rPr>
        <w:t xml:space="preserve">قال الأنبياء والأوصياء </w:t>
      </w:r>
      <w:r w:rsidRPr="00932244">
        <w:rPr>
          <w:rStyle w:val="libAlaemChar"/>
          <w:rFonts w:hint="cs"/>
          <w:rtl/>
        </w:rPr>
        <w:t>عليهم‌السلام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 xml:space="preserve">فَقَدْ أَطاعَ اللهَ </w:t>
      </w:r>
      <w:r w:rsidRPr="000B7B1F">
        <w:rPr>
          <w:rtl/>
        </w:rPr>
        <w:t>»</w:t>
      </w:r>
      <w:r>
        <w:rPr>
          <w:rtl/>
        </w:rPr>
        <w:t xml:space="preserve"> </w:t>
      </w:r>
      <w:r w:rsidRPr="00BA4765">
        <w:rPr>
          <w:rStyle w:val="libFootnotenumChar"/>
          <w:rtl/>
        </w:rPr>
        <w:t>(3)</w:t>
      </w:r>
      <w:r w:rsidRPr="002C6033">
        <w:rPr>
          <w:rtl/>
          <w:lang w:bidi="fa-IR"/>
        </w:rPr>
        <w:t xml:space="preserve"> وقوله :</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يُبايِعُونَكَ </w:t>
      </w:r>
      <w:r w:rsidR="009D47BA">
        <w:rPr>
          <w:rStyle w:val="libAieChar"/>
          <w:rtl/>
        </w:rPr>
        <w:t xml:space="preserve">إنّما </w:t>
      </w:r>
      <w:r w:rsidRPr="00775FD3">
        <w:rPr>
          <w:rStyle w:val="libAieChar"/>
          <w:rtl/>
        </w:rPr>
        <w:t xml:space="preserve">يُبايِعُونَ اللهَ </w:t>
      </w:r>
      <w:r w:rsidRPr="000B7B1F">
        <w:rPr>
          <w:rtl/>
        </w:rPr>
        <w:t>»</w:t>
      </w:r>
      <w:r>
        <w:rPr>
          <w:rtl/>
        </w:rPr>
        <w:t xml:space="preserve"> </w:t>
      </w:r>
      <w:r w:rsidRPr="00BA4765">
        <w:rPr>
          <w:rStyle w:val="libFootnotenumChar"/>
          <w:rtl/>
        </w:rPr>
        <w:t>(4)</w:t>
      </w:r>
      <w:r w:rsidRPr="002C6033">
        <w:rPr>
          <w:rtl/>
          <w:lang w:bidi="fa-IR"/>
        </w:rPr>
        <w:t xml:space="preserve"> وأمثاله كثيرة.</w:t>
      </w:r>
    </w:p>
    <w:p w:rsidR="00AC34DC" w:rsidRDefault="00AC34DC" w:rsidP="00BA4765">
      <w:pPr>
        <w:pStyle w:val="libNormal"/>
        <w:rPr>
          <w:rtl/>
          <w:lang w:bidi="fa-IR"/>
        </w:rPr>
      </w:pPr>
      <w:r w:rsidRPr="006C1748">
        <w:rPr>
          <w:rStyle w:val="libBold2Char"/>
          <w:rtl/>
        </w:rPr>
        <w:t>الحديث الخامس والثلاثون</w:t>
      </w:r>
      <w:r w:rsidRPr="002C6033">
        <w:rPr>
          <w:rtl/>
          <w:lang w:bidi="fa-IR"/>
        </w:rPr>
        <w:t xml:space="preserve"> : مجهول.</w:t>
      </w:r>
    </w:p>
    <w:p w:rsidR="00AC34DC" w:rsidRPr="002C6033" w:rsidRDefault="00AC34DC" w:rsidP="00A4203D">
      <w:pPr>
        <w:pStyle w:val="libNormal"/>
        <w:rPr>
          <w:rtl/>
        </w:rPr>
      </w:pPr>
      <w:r w:rsidRPr="000B7B1F">
        <w:rPr>
          <w:rtl/>
        </w:rPr>
        <w:t>«</w:t>
      </w:r>
      <w:r>
        <w:rPr>
          <w:rtl/>
        </w:rPr>
        <w:t xml:space="preserve"> </w:t>
      </w:r>
      <w:r w:rsidRPr="00775FD3">
        <w:rPr>
          <w:rStyle w:val="libAieChar"/>
          <w:rtl/>
        </w:rPr>
        <w:t xml:space="preserve">فَأَقِمْ وَجْهَكَ لِلدِّينِ </w:t>
      </w:r>
      <w:r w:rsidRPr="000B7B1F">
        <w:rPr>
          <w:rtl/>
        </w:rPr>
        <w:t>»</w:t>
      </w:r>
      <w:r>
        <w:rPr>
          <w:rtl/>
        </w:rPr>
        <w:t xml:space="preserve"> </w:t>
      </w:r>
      <w:r w:rsidRPr="002C6033">
        <w:rPr>
          <w:rtl/>
        </w:rPr>
        <w:t xml:space="preserve">قال الطبرسي </w:t>
      </w:r>
      <w:r>
        <w:rPr>
          <w:rtl/>
        </w:rPr>
        <w:t>(ره)</w:t>
      </w:r>
      <w:r w:rsidRPr="002C6033">
        <w:rPr>
          <w:rtl/>
        </w:rPr>
        <w:t xml:space="preserve"> : أي أقم قصدك للدين ، والمعنى كن </w:t>
      </w:r>
      <w:r w:rsidR="004D584C">
        <w:rPr>
          <w:rtl/>
        </w:rPr>
        <w:t xml:space="preserve">معتقداً </w:t>
      </w:r>
      <w:r w:rsidRPr="002C6033">
        <w:rPr>
          <w:rtl/>
        </w:rPr>
        <w:t>للدين ، وقيل : معناه أثبت ودم على الاستق</w:t>
      </w:r>
      <w:r w:rsidR="001D48AE">
        <w:rPr>
          <w:rtl/>
        </w:rPr>
        <w:t xml:space="preserve">أمّة </w:t>
      </w:r>
      <w:r w:rsidRPr="002C6033">
        <w:rPr>
          <w:rtl/>
        </w:rPr>
        <w:t>وقيل : معناه وأخلص دينك ، وقيل : معناه سدد عملك ، ف</w:t>
      </w:r>
      <w:r w:rsidR="009D47BA">
        <w:rPr>
          <w:rtl/>
        </w:rPr>
        <w:t xml:space="preserve">أنّ </w:t>
      </w:r>
      <w:r w:rsidRPr="002C6033">
        <w:rPr>
          <w:rtl/>
        </w:rPr>
        <w:t xml:space="preserve">الوجه ما يتوجه إليه ، وعمل </w:t>
      </w:r>
      <w:r w:rsidR="00BE2A22">
        <w:rPr>
          <w:rtl/>
        </w:rPr>
        <w:t xml:space="preserve">الإنسان </w:t>
      </w:r>
      <w:r w:rsidRPr="002C6033">
        <w:rPr>
          <w:rtl/>
        </w:rPr>
        <w:t xml:space="preserve">ودينه ما يتوجه </w:t>
      </w:r>
      <w:r w:rsidR="00BE2A22">
        <w:rPr>
          <w:rtl/>
        </w:rPr>
        <w:t xml:space="preserve">الإنسان </w:t>
      </w:r>
      <w:r w:rsidRPr="002C6033">
        <w:rPr>
          <w:rtl/>
        </w:rPr>
        <w:t>إليه لتسديده وإقامته</w:t>
      </w:r>
      <w:r>
        <w:rPr>
          <w:rtl/>
        </w:rPr>
        <w:t xml:space="preserve"> </w:t>
      </w:r>
      <w:r w:rsidRPr="000B7B1F">
        <w:rPr>
          <w:rtl/>
        </w:rPr>
        <w:t>«</w:t>
      </w:r>
      <w:r>
        <w:rPr>
          <w:rtl/>
        </w:rPr>
        <w:t xml:space="preserve"> </w:t>
      </w:r>
      <w:r w:rsidRPr="00775FD3">
        <w:rPr>
          <w:rStyle w:val="libAieChar"/>
          <w:rtl/>
        </w:rPr>
        <w:t xml:space="preserve">حَنِيفاً </w:t>
      </w:r>
      <w:r w:rsidRPr="000B7B1F">
        <w:rPr>
          <w:rtl/>
        </w:rPr>
        <w:t>»</w:t>
      </w:r>
      <w:r>
        <w:rPr>
          <w:rtl/>
        </w:rPr>
        <w:t xml:space="preserve"> </w:t>
      </w:r>
      <w:r w:rsidRPr="002C6033">
        <w:rPr>
          <w:rtl/>
        </w:rPr>
        <w:t xml:space="preserve">أي مائلا إليه </w:t>
      </w:r>
      <w:r w:rsidR="00A4203D">
        <w:rPr>
          <w:rtl/>
        </w:rPr>
        <w:t xml:space="preserve">ثابتاً </w:t>
      </w:r>
      <w:r w:rsidRPr="002C6033">
        <w:rPr>
          <w:rtl/>
        </w:rPr>
        <w:t>عليه مستقيما فيه لا ترجع عنه إلى غيره ، انتهى.</w:t>
      </w:r>
    </w:p>
    <w:p w:rsidR="00AC34DC" w:rsidRPr="002C6033" w:rsidRDefault="00AC34DC" w:rsidP="00BA4765">
      <w:pPr>
        <w:pStyle w:val="libNormal"/>
        <w:rPr>
          <w:rtl/>
        </w:rPr>
      </w:pPr>
      <w:r w:rsidRPr="002C6033">
        <w:rPr>
          <w:rtl/>
        </w:rPr>
        <w:t>والحاصل أن</w:t>
      </w:r>
      <w:r w:rsidR="00A4203D">
        <w:rPr>
          <w:rFonts w:hint="cs"/>
          <w:rtl/>
        </w:rPr>
        <w:t>ّ</w:t>
      </w:r>
      <w:r w:rsidRPr="002C6033">
        <w:rPr>
          <w:rtl/>
        </w:rPr>
        <w:t xml:space="preserve">ه </w:t>
      </w:r>
      <w:r w:rsidR="00A4203D">
        <w:rPr>
          <w:rtl/>
        </w:rPr>
        <w:t xml:space="preserve">أمر </w:t>
      </w:r>
      <w:r w:rsidRPr="002C6033">
        <w:rPr>
          <w:rtl/>
        </w:rPr>
        <w:t>بالتوجه التام إلى الدين القويم ، والاعتراض عن جميع الأدي</w:t>
      </w:r>
      <w:r w:rsidR="009D47BA">
        <w:rPr>
          <w:rtl/>
        </w:rPr>
        <w:t xml:space="preserve">أنّ </w:t>
      </w:r>
      <w:r w:rsidRPr="002C6033">
        <w:rPr>
          <w:rtl/>
        </w:rPr>
        <w:t>الباطلة والآراء الفاسدة ، ولا ريب أن</w:t>
      </w:r>
      <w:r w:rsidR="00F80AC6">
        <w:rPr>
          <w:rFonts w:hint="cs"/>
          <w:rtl/>
        </w:rPr>
        <w:t>ّ</w:t>
      </w:r>
      <w:r w:rsidRPr="002C6033">
        <w:rPr>
          <w:rtl/>
        </w:rPr>
        <w:t>ه ولاية أمير المؤمنين و</w:t>
      </w:r>
      <w:r w:rsidR="0091168F">
        <w:rPr>
          <w:rtl/>
        </w:rPr>
        <w:t>الأئمّة</w:t>
      </w:r>
      <w:r w:rsidR="00CF4F7F">
        <w:rPr>
          <w:rtl/>
        </w:rPr>
        <w:t xml:space="preserve"> </w:t>
      </w:r>
      <w:r w:rsidRPr="00932244">
        <w:rPr>
          <w:rStyle w:val="libAlaemChar"/>
          <w:rtl/>
        </w:rPr>
        <w:t>عليهم‌السلام</w:t>
      </w:r>
      <w:r w:rsidRPr="002C6033">
        <w:rPr>
          <w:rtl/>
        </w:rPr>
        <w:t xml:space="preserve"> أعظم أجزائه ، بل لا </w:t>
      </w:r>
      <w:r w:rsidR="00935CFD">
        <w:rPr>
          <w:rtl/>
        </w:rPr>
        <w:t xml:space="preserve">يعرّف </w:t>
      </w:r>
      <w:r w:rsidRPr="002C6033">
        <w:rPr>
          <w:rtl/>
        </w:rPr>
        <w:t xml:space="preserve">غيرها </w:t>
      </w:r>
      <w:r w:rsidR="001F1F54">
        <w:rPr>
          <w:rtl/>
        </w:rPr>
        <w:t xml:space="preserve">إلّا </w:t>
      </w:r>
      <w:r w:rsidRPr="002C6033">
        <w:rPr>
          <w:rtl/>
        </w:rPr>
        <w:t>به وتأنيث الضمير باعتبار الخبر.</w:t>
      </w:r>
    </w:p>
    <w:p w:rsidR="00AC34DC" w:rsidRDefault="00AC34DC" w:rsidP="00BA4765">
      <w:pPr>
        <w:pStyle w:val="libNormal"/>
        <w:rPr>
          <w:rtl/>
          <w:lang w:bidi="fa-IR"/>
        </w:rPr>
      </w:pPr>
      <w:r w:rsidRPr="006C1748">
        <w:rPr>
          <w:rStyle w:val="libBold2Char"/>
          <w:rtl/>
        </w:rPr>
        <w:t>الحديث السادس والثلاثون</w:t>
      </w:r>
      <w:r w:rsidRPr="002C6033">
        <w:rPr>
          <w:rtl/>
          <w:lang w:bidi="fa-IR"/>
        </w:rPr>
        <w:t xml:space="preserve"> : مرفوع.</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وَنَضَعُ الْمَوازِينَ الْقِسْطَ </w:t>
      </w:r>
      <w:r w:rsidRPr="000B7B1F">
        <w:rPr>
          <w:rtl/>
        </w:rPr>
        <w:t>»</w:t>
      </w:r>
      <w:r>
        <w:rPr>
          <w:rtl/>
        </w:rPr>
        <w:t xml:space="preserve"> </w:t>
      </w:r>
      <w:r w:rsidRPr="002C6033">
        <w:rPr>
          <w:rtl/>
        </w:rPr>
        <w:t>قال البيضاوي : أي العدل يوزن بها صحائف الأعمال وقيل : وضع الموازين تمثيل لإرصاد الحساب السوي</w:t>
      </w:r>
      <w:r w:rsidR="00F80AC6">
        <w:rPr>
          <w:rFonts w:hint="cs"/>
          <w:rtl/>
        </w:rPr>
        <w:t>ّ</w:t>
      </w:r>
      <w:r w:rsidRPr="002C6033">
        <w:rPr>
          <w:rtl/>
        </w:rPr>
        <w:t xml:space="preserve"> والجزاء على حسب الأعمال بالعدل ، وإفراد القسط لأنه مصدر وصف به للمبالغة</w:t>
      </w:r>
      <w:r w:rsidRPr="00AE2C84">
        <w:rPr>
          <w:rtl/>
        </w:rPr>
        <w:t xml:space="preserve"> </w:t>
      </w:r>
      <w:r w:rsidRPr="000B7B1F">
        <w:rPr>
          <w:rtl/>
        </w:rPr>
        <w:t>«</w:t>
      </w:r>
      <w:r>
        <w:rPr>
          <w:rtl/>
        </w:rPr>
        <w:t xml:space="preserve"> </w:t>
      </w:r>
      <w:r w:rsidRPr="00775FD3">
        <w:rPr>
          <w:rStyle w:val="libAieChar"/>
          <w:rtl/>
        </w:rPr>
        <w:t>لِيَوْمِ الْقِي</w:t>
      </w:r>
      <w:r w:rsidR="001D48AE">
        <w:rPr>
          <w:rStyle w:val="libAieChar"/>
          <w:rtl/>
        </w:rPr>
        <w:t xml:space="preserve">أمّة </w:t>
      </w:r>
      <w:r w:rsidRPr="000B7B1F">
        <w:rPr>
          <w:rtl/>
        </w:rPr>
        <w:t>»</w:t>
      </w:r>
      <w:r>
        <w:rPr>
          <w:rtl/>
        </w:rPr>
        <w:t xml:space="preserve"> </w:t>
      </w:r>
      <w:r w:rsidRPr="002C6033">
        <w:rPr>
          <w:rtl/>
        </w:rPr>
        <w:t>لجزاء يوم القي</w:t>
      </w:r>
      <w:r w:rsidR="001D48AE">
        <w:rPr>
          <w:rtl/>
        </w:rPr>
        <w:t xml:space="preserve">أمّة </w:t>
      </w:r>
      <w:r w:rsidRPr="002C6033">
        <w:rPr>
          <w:rtl/>
        </w:rPr>
        <w:t>أو لأهله أو فيه كقولك : جئت لخمس خلون من الشهر ، انتهى.</w:t>
      </w:r>
    </w:p>
    <w:p w:rsidR="00AC34DC" w:rsidRPr="002C6033" w:rsidRDefault="00AC34DC" w:rsidP="008D1DCC">
      <w:pPr>
        <w:pStyle w:val="libLine"/>
        <w:rPr>
          <w:rtl/>
        </w:rPr>
      </w:pPr>
      <w:r w:rsidRPr="002C6033">
        <w:rPr>
          <w:rtl/>
        </w:rPr>
        <w:t>__________________</w:t>
      </w:r>
    </w:p>
    <w:p w:rsidR="00AC34DC" w:rsidRPr="002C6033" w:rsidRDefault="00AC34DC" w:rsidP="00F80AC6">
      <w:pPr>
        <w:pStyle w:val="libFootnote0"/>
        <w:rPr>
          <w:rtl/>
          <w:lang w:bidi="fa-IR"/>
        </w:rPr>
      </w:pPr>
      <w:r>
        <w:rPr>
          <w:rtl/>
        </w:rPr>
        <w:t>(</w:t>
      </w:r>
      <w:r w:rsidRPr="002C6033">
        <w:rPr>
          <w:rtl/>
        </w:rPr>
        <w:t>1) سورة الروم : 29.</w:t>
      </w:r>
      <w:r>
        <w:rPr>
          <w:rtl/>
        </w:rPr>
        <w:t>(</w:t>
      </w:r>
      <w:r w:rsidRPr="002C6033">
        <w:rPr>
          <w:rtl/>
        </w:rPr>
        <w:t>2) سورة الأنبياء : 48.</w:t>
      </w:r>
    </w:p>
    <w:p w:rsidR="00AC34DC" w:rsidRPr="002C6033" w:rsidRDefault="00AC34DC" w:rsidP="00F80AC6">
      <w:pPr>
        <w:pStyle w:val="libFootnote0"/>
        <w:rPr>
          <w:rtl/>
          <w:lang w:bidi="fa-IR"/>
        </w:rPr>
      </w:pPr>
      <w:r>
        <w:rPr>
          <w:rtl/>
        </w:rPr>
        <w:t>(</w:t>
      </w:r>
      <w:r w:rsidRPr="002C6033">
        <w:rPr>
          <w:rtl/>
        </w:rPr>
        <w:t>3) سورة النساء : 80.</w:t>
      </w:r>
      <w:r>
        <w:rPr>
          <w:rtl/>
        </w:rPr>
        <w:t>(</w:t>
      </w:r>
      <w:r w:rsidRPr="002C6033">
        <w:rPr>
          <w:rtl/>
        </w:rPr>
        <w:t>4) سورة الفتح : 10.</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F80AC6" w:rsidP="00BA4765">
      <w:pPr>
        <w:pStyle w:val="libNormal"/>
        <w:rPr>
          <w:rtl/>
        </w:rPr>
      </w:pPr>
      <w:r>
        <w:rPr>
          <w:rtl/>
        </w:rPr>
        <w:t xml:space="preserve">وفسّر </w:t>
      </w:r>
      <w:r w:rsidR="00AC34DC" w:rsidRPr="00932244">
        <w:rPr>
          <w:rStyle w:val="libAlaemChar"/>
          <w:rtl/>
        </w:rPr>
        <w:t>عليه‌السلام</w:t>
      </w:r>
      <w:r w:rsidR="00AC34DC" w:rsidRPr="002C6033">
        <w:rPr>
          <w:rtl/>
        </w:rPr>
        <w:t xml:space="preserve"> </w:t>
      </w:r>
      <w:r>
        <w:rPr>
          <w:rtl/>
        </w:rPr>
        <w:t xml:space="preserve">الميزان </w:t>
      </w:r>
      <w:r w:rsidR="00AC34DC" w:rsidRPr="002C6033">
        <w:rPr>
          <w:rtl/>
        </w:rPr>
        <w:t xml:space="preserve">بالأنبياء والأوصياء </w:t>
      </w:r>
      <w:r w:rsidR="00AC34DC" w:rsidRPr="00932244">
        <w:rPr>
          <w:rStyle w:val="libAlaemChar"/>
          <w:rtl/>
        </w:rPr>
        <w:t>عليهم‌السلام</w:t>
      </w:r>
      <w:r w:rsidR="00AC34DC" w:rsidRPr="002C6033">
        <w:rPr>
          <w:rtl/>
        </w:rPr>
        <w:t xml:space="preserve"> ، وقد وردت الأخبار الكثيرة بذلك واختاره الصدوق </w:t>
      </w:r>
      <w:r w:rsidR="00AC34DC">
        <w:rPr>
          <w:rtl/>
        </w:rPr>
        <w:t>(ره)</w:t>
      </w:r>
      <w:r w:rsidR="00AC34DC" w:rsidRPr="002C6033">
        <w:rPr>
          <w:rtl/>
        </w:rPr>
        <w:t xml:space="preserve"> في رسالة العقائد ، وأكثر المتكلمين على </w:t>
      </w:r>
      <w:r w:rsidR="009D47BA">
        <w:rPr>
          <w:rtl/>
        </w:rPr>
        <w:t xml:space="preserve">أنّ </w:t>
      </w:r>
      <w:r w:rsidR="00AC34DC" w:rsidRPr="002C6033">
        <w:rPr>
          <w:rtl/>
        </w:rPr>
        <w:t xml:space="preserve">لله في </w:t>
      </w:r>
      <w:r>
        <w:rPr>
          <w:rtl/>
        </w:rPr>
        <w:t xml:space="preserve">القيامة ميزاناً </w:t>
      </w:r>
      <w:r w:rsidR="00AC34DC" w:rsidRPr="002C6033">
        <w:rPr>
          <w:rtl/>
        </w:rPr>
        <w:t>ذا كف</w:t>
      </w:r>
      <w:r w:rsidR="009909C5">
        <w:rPr>
          <w:rFonts w:hint="cs"/>
          <w:rtl/>
        </w:rPr>
        <w:t>ّ</w:t>
      </w:r>
      <w:r w:rsidR="00AC34DC" w:rsidRPr="002C6033">
        <w:rPr>
          <w:rtl/>
        </w:rPr>
        <w:t>ين توزن به صحائف الأعمال ، ويعطي الله الصحائف خف</w:t>
      </w:r>
      <w:r w:rsidR="009909C5">
        <w:rPr>
          <w:rFonts w:hint="cs"/>
          <w:rtl/>
        </w:rPr>
        <w:t>ّ</w:t>
      </w:r>
      <w:r w:rsidR="00AC34DC" w:rsidRPr="002C6033">
        <w:rPr>
          <w:rtl/>
        </w:rPr>
        <w:t>ة وثقلا</w:t>
      </w:r>
      <w:r w:rsidR="009909C5">
        <w:rPr>
          <w:rFonts w:hint="cs"/>
          <w:rtl/>
        </w:rPr>
        <w:t>ً</w:t>
      </w:r>
      <w:r w:rsidR="00AC34DC" w:rsidRPr="002C6033">
        <w:rPr>
          <w:rtl/>
        </w:rPr>
        <w:t xml:space="preserve"> بحسب ما كتب فيه ، ولا تنافي بينهما ف</w:t>
      </w:r>
      <w:r w:rsidR="009D47BA">
        <w:rPr>
          <w:rtl/>
        </w:rPr>
        <w:t xml:space="preserve">أنّ </w:t>
      </w:r>
      <w:r w:rsidR="00AC34DC" w:rsidRPr="002C6033">
        <w:rPr>
          <w:rtl/>
        </w:rPr>
        <w:t>الأنبياء و</w:t>
      </w:r>
      <w:r w:rsidR="0091168F">
        <w:rPr>
          <w:rtl/>
        </w:rPr>
        <w:t>الأئمّة</w:t>
      </w:r>
      <w:r w:rsidR="00CF4F7F">
        <w:rPr>
          <w:rtl/>
        </w:rPr>
        <w:t xml:space="preserve"> </w:t>
      </w:r>
      <w:r w:rsidR="00AC34DC" w:rsidRPr="00932244">
        <w:rPr>
          <w:rStyle w:val="libAlaemChar"/>
          <w:rtl/>
        </w:rPr>
        <w:t>عليهم‌السلام</w:t>
      </w:r>
      <w:r w:rsidR="00AC34DC" w:rsidRPr="002C6033">
        <w:rPr>
          <w:rtl/>
        </w:rPr>
        <w:t xml:space="preserve"> هم الحاضرون عند </w:t>
      </w:r>
      <w:r>
        <w:rPr>
          <w:rtl/>
        </w:rPr>
        <w:t xml:space="preserve">الميزان </w:t>
      </w:r>
      <w:r w:rsidR="00AC34DC" w:rsidRPr="002C6033">
        <w:rPr>
          <w:rtl/>
        </w:rPr>
        <w:t>، وإليهم إياب الخلق وعليهم حسابهم.</w:t>
      </w:r>
    </w:p>
    <w:p w:rsidR="00AC34DC" w:rsidRPr="002C6033" w:rsidRDefault="00AC34DC" w:rsidP="00BA4765">
      <w:pPr>
        <w:pStyle w:val="libNormal"/>
        <w:rPr>
          <w:rtl/>
        </w:rPr>
      </w:pPr>
      <w:r w:rsidRPr="002C6033">
        <w:rPr>
          <w:rtl/>
        </w:rPr>
        <w:t xml:space="preserve">قال الصدوق </w:t>
      </w:r>
      <w:r w:rsidRPr="00932244">
        <w:rPr>
          <w:rStyle w:val="libAlaemChar"/>
          <w:rtl/>
        </w:rPr>
        <w:t>قدس‌سره</w:t>
      </w:r>
      <w:r w:rsidRPr="002C6033">
        <w:rPr>
          <w:rtl/>
        </w:rPr>
        <w:t xml:space="preserve"> في رسالة العقائد : اعتقادنا في الحساب أنه حق منه ما يتولاه الله </w:t>
      </w:r>
      <w:r w:rsidR="0091168F">
        <w:rPr>
          <w:rtl/>
        </w:rPr>
        <w:t xml:space="preserve">عزَّ وجلَّ </w:t>
      </w:r>
      <w:r w:rsidRPr="002C6033">
        <w:rPr>
          <w:rtl/>
        </w:rPr>
        <w:t xml:space="preserve">ومنه ما </w:t>
      </w:r>
      <w:r w:rsidR="002C3126">
        <w:rPr>
          <w:rtl/>
        </w:rPr>
        <w:t xml:space="preserve">يتولّاه </w:t>
      </w:r>
      <w:r w:rsidRPr="002C6033">
        <w:rPr>
          <w:rtl/>
        </w:rPr>
        <w:t xml:space="preserve">حججه </w:t>
      </w:r>
      <w:r w:rsidRPr="00932244">
        <w:rPr>
          <w:rStyle w:val="libAlaemChar"/>
          <w:rtl/>
        </w:rPr>
        <w:t>عليهم‌السلام</w:t>
      </w:r>
      <w:r w:rsidRPr="002C6033">
        <w:rPr>
          <w:rtl/>
        </w:rPr>
        <w:t xml:space="preserve"> فحساب الأنبياء و</w:t>
      </w:r>
      <w:r w:rsidR="0091168F">
        <w:rPr>
          <w:rtl/>
        </w:rPr>
        <w:t>الأئمّة</w:t>
      </w:r>
      <w:r w:rsidR="00CF4F7F">
        <w:rPr>
          <w:rtl/>
        </w:rPr>
        <w:t xml:space="preserve"> </w:t>
      </w:r>
      <w:r w:rsidRPr="002C6033">
        <w:rPr>
          <w:rtl/>
        </w:rPr>
        <w:t xml:space="preserve">صلوات الله عليهم </w:t>
      </w:r>
      <w:r w:rsidR="002C3126">
        <w:rPr>
          <w:rtl/>
        </w:rPr>
        <w:t xml:space="preserve">يتولّاه </w:t>
      </w:r>
      <w:r w:rsidRPr="002C6033">
        <w:rPr>
          <w:rtl/>
        </w:rPr>
        <w:t xml:space="preserve">الله </w:t>
      </w:r>
      <w:r w:rsidR="0091168F">
        <w:rPr>
          <w:rtl/>
        </w:rPr>
        <w:t xml:space="preserve">عزَّ وجلَّ </w:t>
      </w:r>
      <w:r w:rsidRPr="002C6033">
        <w:rPr>
          <w:rtl/>
        </w:rPr>
        <w:t xml:space="preserve">ويتولى </w:t>
      </w:r>
      <w:r w:rsidR="001D48AE">
        <w:rPr>
          <w:rtl/>
        </w:rPr>
        <w:t xml:space="preserve">كلّ </w:t>
      </w:r>
      <w:r w:rsidRPr="002C6033">
        <w:rPr>
          <w:rtl/>
        </w:rPr>
        <w:t xml:space="preserve">نبي حساب أوصيائه ويتولى الأوصياء حساب الأمم فالله </w:t>
      </w:r>
      <w:r w:rsidR="0091168F">
        <w:rPr>
          <w:rtl/>
        </w:rPr>
        <w:t xml:space="preserve">عزَّ وجلَّ </w:t>
      </w:r>
      <w:r w:rsidRPr="002C6033">
        <w:rPr>
          <w:rtl/>
        </w:rPr>
        <w:t xml:space="preserve">الشهيد على الأنبياء والرسل ، وهم الشهداء على </w:t>
      </w:r>
      <w:r w:rsidR="0091168F">
        <w:rPr>
          <w:rtl/>
        </w:rPr>
        <w:t>الأئمّة</w:t>
      </w:r>
      <w:r w:rsidR="00CF4F7F">
        <w:rPr>
          <w:rtl/>
        </w:rPr>
        <w:t xml:space="preserve"> </w:t>
      </w:r>
      <w:r w:rsidRPr="002C6033">
        <w:rPr>
          <w:rtl/>
        </w:rPr>
        <w:t>، و</w:t>
      </w:r>
      <w:r w:rsidR="0091168F">
        <w:rPr>
          <w:rtl/>
        </w:rPr>
        <w:t>الأئمّة</w:t>
      </w:r>
      <w:r w:rsidR="00CF4F7F">
        <w:rPr>
          <w:rtl/>
        </w:rPr>
        <w:t xml:space="preserve"> </w:t>
      </w:r>
      <w:r w:rsidRPr="002C6033">
        <w:rPr>
          <w:rtl/>
        </w:rPr>
        <w:t xml:space="preserve">الشهداء على الناس ويكون الرسول عليكم </w:t>
      </w:r>
      <w:r w:rsidR="002C3126">
        <w:rPr>
          <w:rtl/>
        </w:rPr>
        <w:t xml:space="preserve">شهيداً </w:t>
      </w:r>
      <w:r w:rsidRPr="002C6033">
        <w:rPr>
          <w:rtl/>
        </w:rPr>
        <w:t xml:space="preserve">، وقوله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أَفَمَنْ </w:t>
      </w:r>
      <w:r w:rsidR="0071765D">
        <w:rPr>
          <w:rStyle w:val="libAieChar"/>
          <w:rtl/>
        </w:rPr>
        <w:t xml:space="preserve">كان </w:t>
      </w:r>
      <w:r w:rsidRPr="00775FD3">
        <w:rPr>
          <w:rStyle w:val="libAieChar"/>
          <w:rtl/>
        </w:rPr>
        <w:t xml:space="preserve">عَلى بَيِّنَةٍ مِنْ رَبِّهِ وَيَتْلُوهُ شاهِدٌ مِنْهُ </w:t>
      </w:r>
      <w:r w:rsidRPr="000B7B1F">
        <w:rPr>
          <w:rtl/>
        </w:rPr>
        <w:t>»</w:t>
      </w:r>
      <w:r>
        <w:rPr>
          <w:rtl/>
        </w:rPr>
        <w:t xml:space="preserve"> </w:t>
      </w:r>
      <w:r w:rsidRPr="00BA4765">
        <w:rPr>
          <w:rStyle w:val="libFootnotenumChar"/>
          <w:rtl/>
        </w:rPr>
        <w:t>(1)</w:t>
      </w:r>
      <w:r w:rsidRPr="002C6033">
        <w:rPr>
          <w:rtl/>
        </w:rPr>
        <w:t xml:space="preserve"> يعني بالشاهد أمير المؤمنين </w:t>
      </w:r>
      <w:r w:rsidRPr="00932244">
        <w:rPr>
          <w:rStyle w:val="libAlaemChar"/>
          <w:rtl/>
        </w:rPr>
        <w:t>عليه‌السلام</w:t>
      </w:r>
      <w:r w:rsidRPr="002C6033">
        <w:rPr>
          <w:rtl/>
        </w:rPr>
        <w:t xml:space="preserve"> ، وقوله </w:t>
      </w:r>
      <w:r w:rsidR="0091168F">
        <w:rPr>
          <w:rtl/>
        </w:rPr>
        <w:t xml:space="preserve">عزَّ وجلَّ </w:t>
      </w:r>
      <w:r w:rsidRPr="002C6033">
        <w:rPr>
          <w:rtl/>
        </w:rPr>
        <w:t>:</w:t>
      </w:r>
      <w:r>
        <w:rPr>
          <w:rFonts w:hint="cs"/>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إِلَيْنا إِيابَهُمْ </w:t>
      </w:r>
      <w:r w:rsidR="0071765D">
        <w:rPr>
          <w:rStyle w:val="libAieChar"/>
          <w:rtl/>
        </w:rPr>
        <w:t xml:space="preserve">ثمّ </w:t>
      </w:r>
      <w:r w:rsidR="009D47BA">
        <w:rPr>
          <w:rStyle w:val="libAieChar"/>
          <w:rtl/>
        </w:rPr>
        <w:t xml:space="preserve">أنّ </w:t>
      </w:r>
      <w:r w:rsidRPr="00775FD3">
        <w:rPr>
          <w:rStyle w:val="libAieChar"/>
          <w:rtl/>
        </w:rPr>
        <w:t xml:space="preserve">عَلَيْنا حِسابَهُمْ </w:t>
      </w:r>
      <w:r w:rsidRPr="000B7B1F">
        <w:rPr>
          <w:rtl/>
        </w:rPr>
        <w:t>»</w:t>
      </w:r>
      <w:r>
        <w:rPr>
          <w:rtl/>
        </w:rPr>
        <w:t xml:space="preserve"> </w:t>
      </w:r>
      <w:r w:rsidRPr="00BA4765">
        <w:rPr>
          <w:rStyle w:val="libFootnotenumChar"/>
          <w:rtl/>
        </w:rPr>
        <w:t>(2)</w:t>
      </w:r>
      <w:r w:rsidRPr="002C6033">
        <w:rPr>
          <w:rtl/>
        </w:rPr>
        <w:t xml:space="preserve"> وسئل الصادق </w:t>
      </w:r>
      <w:r w:rsidRPr="00932244">
        <w:rPr>
          <w:rStyle w:val="libAlaemChar"/>
          <w:rtl/>
        </w:rPr>
        <w:t>عليه‌السلام</w:t>
      </w:r>
      <w:r w:rsidRPr="002C6033">
        <w:rPr>
          <w:rtl/>
        </w:rPr>
        <w:t xml:space="preserve"> عن قول الله </w:t>
      </w:r>
      <w:r w:rsidR="0091168F">
        <w:rPr>
          <w:rtl/>
        </w:rPr>
        <w:t xml:space="preserve">عزَّ وجلَّ </w:t>
      </w:r>
      <w:r w:rsidRPr="002C6033">
        <w:rPr>
          <w:rtl/>
        </w:rPr>
        <w:t>:</w:t>
      </w:r>
      <w:r>
        <w:rPr>
          <w:rFonts w:hint="cs"/>
          <w:rtl/>
        </w:rPr>
        <w:t xml:space="preserve"> </w:t>
      </w:r>
      <w:r w:rsidRPr="000B7B1F">
        <w:rPr>
          <w:rtl/>
        </w:rPr>
        <w:t>«</w:t>
      </w:r>
      <w:r>
        <w:rPr>
          <w:rtl/>
        </w:rPr>
        <w:t xml:space="preserve"> </w:t>
      </w:r>
      <w:r w:rsidRPr="00775FD3">
        <w:rPr>
          <w:rStyle w:val="libAieChar"/>
          <w:rtl/>
        </w:rPr>
        <w:t xml:space="preserve">وَنَضَعُ الْمَوازِينَ الْقِسْطَ لِيَوْمِ </w:t>
      </w:r>
      <w:r w:rsidR="00F80AC6">
        <w:rPr>
          <w:rStyle w:val="libAieChar"/>
          <w:rtl/>
        </w:rPr>
        <w:t xml:space="preserve">القيامة </w:t>
      </w:r>
      <w:r w:rsidRPr="00775FD3">
        <w:rPr>
          <w:rStyle w:val="libAieChar"/>
          <w:rtl/>
        </w:rPr>
        <w:t xml:space="preserve">فَلا تُظْلَمُ نَفْسٌ </w:t>
      </w:r>
      <w:r w:rsidR="005C1789">
        <w:rPr>
          <w:rStyle w:val="libAieChar"/>
          <w:rtl/>
        </w:rPr>
        <w:t xml:space="preserve">شيئاً </w:t>
      </w:r>
      <w:r w:rsidRPr="000B7B1F">
        <w:rPr>
          <w:rtl/>
        </w:rPr>
        <w:t>»</w:t>
      </w:r>
      <w:r>
        <w:rPr>
          <w:rtl/>
        </w:rPr>
        <w:t xml:space="preserve"> </w:t>
      </w:r>
      <w:r w:rsidRPr="00BA4765">
        <w:rPr>
          <w:rStyle w:val="libFootnotenumChar"/>
          <w:rtl/>
        </w:rPr>
        <w:t>(3)</w:t>
      </w:r>
      <w:r w:rsidRPr="002C6033">
        <w:rPr>
          <w:rtl/>
        </w:rPr>
        <w:t xml:space="preserve"> قال : الموازين الأنبياء والأوصياء ، ومن الخلق من يدخل الجنة بغير حساب.</w:t>
      </w:r>
    </w:p>
    <w:p w:rsidR="00AC34DC" w:rsidRPr="002C6033" w:rsidRDefault="00AC34DC" w:rsidP="00BA4765">
      <w:pPr>
        <w:pStyle w:val="libNormal"/>
        <w:rPr>
          <w:rtl/>
        </w:rPr>
      </w:pPr>
      <w:r w:rsidRPr="002C6033">
        <w:rPr>
          <w:rtl/>
        </w:rPr>
        <w:t>وقال الشيخ المفيد نو</w:t>
      </w:r>
      <w:r w:rsidR="002C3126">
        <w:rPr>
          <w:rFonts w:hint="cs"/>
          <w:rtl/>
        </w:rPr>
        <w:t>ّ</w:t>
      </w:r>
      <w:r w:rsidRPr="002C6033">
        <w:rPr>
          <w:rtl/>
        </w:rPr>
        <w:t>ر الله ضريحه في شرح هذا الكلام : الحساب هو المقابلة بين الأعمال والجزاء عليها والموافقة لل</w:t>
      </w:r>
      <w:r w:rsidR="0091168F">
        <w:rPr>
          <w:rtl/>
        </w:rPr>
        <w:t xml:space="preserve">عبد </w:t>
      </w:r>
      <w:r w:rsidRPr="002C6033">
        <w:rPr>
          <w:rtl/>
        </w:rPr>
        <w:t>على ما فر</w:t>
      </w:r>
      <w:r w:rsidR="002C3126">
        <w:rPr>
          <w:rFonts w:hint="cs"/>
          <w:rtl/>
        </w:rPr>
        <w:t>ّ</w:t>
      </w:r>
      <w:r w:rsidRPr="002C6033">
        <w:rPr>
          <w:rtl/>
        </w:rPr>
        <w:t>ط منه والتوبيخ له على سي</w:t>
      </w:r>
      <w:r w:rsidR="002C3126">
        <w:rPr>
          <w:rFonts w:hint="cs"/>
          <w:rtl/>
        </w:rPr>
        <w:t>ّ</w:t>
      </w:r>
      <w:r w:rsidRPr="002C6033">
        <w:rPr>
          <w:rtl/>
        </w:rPr>
        <w:t xml:space="preserve">ئاته والحمد على حسناته ومعاملته في ذلك باستحقاقه ، وليس هو كما ذهبت </w:t>
      </w:r>
      <w:r w:rsidR="0091168F">
        <w:rPr>
          <w:rtl/>
        </w:rPr>
        <w:t xml:space="preserve">العامّة </w:t>
      </w:r>
      <w:r w:rsidRPr="002C6033">
        <w:rPr>
          <w:rtl/>
        </w:rPr>
        <w:t>إليه من مقابلة الحسنات بالسي</w:t>
      </w:r>
      <w:r w:rsidR="002C3126">
        <w:rPr>
          <w:rFonts w:hint="cs"/>
          <w:rtl/>
        </w:rPr>
        <w:t>ّ</w:t>
      </w:r>
      <w:r w:rsidRPr="002C6033">
        <w:rPr>
          <w:rtl/>
        </w:rPr>
        <w:t xml:space="preserve">ئات والموازنة بينهما على حسب استعداد الثواب والعقاب عليهما إذا </w:t>
      </w:r>
      <w:r w:rsidR="0071765D">
        <w:rPr>
          <w:rtl/>
        </w:rPr>
        <w:t xml:space="preserve">كان </w:t>
      </w:r>
      <w:r w:rsidRPr="002C6033">
        <w:rPr>
          <w:rtl/>
        </w:rPr>
        <w:t>التحابط بين الأعمال غير صحيح ، ومذهب المعتزلة فيه باطل غير ثابت ، وما تعتمد الحشوي</w:t>
      </w:r>
      <w:r w:rsidR="002C3126">
        <w:rPr>
          <w:rFonts w:hint="cs"/>
          <w:rtl/>
        </w:rPr>
        <w:t>ّ</w:t>
      </w:r>
      <w:r w:rsidRPr="002C6033">
        <w:rPr>
          <w:rtl/>
        </w:rPr>
        <w:t>ة في معناه غير معقول والموازين هي التعديل بين الأعمال والجزاء عليها ،</w:t>
      </w:r>
    </w:p>
    <w:p w:rsidR="00AC34DC" w:rsidRPr="002C6033" w:rsidRDefault="00AC34DC" w:rsidP="008D1DCC">
      <w:pPr>
        <w:pStyle w:val="libLine"/>
        <w:rPr>
          <w:rtl/>
        </w:rPr>
      </w:pPr>
      <w:r w:rsidRPr="002C6033">
        <w:rPr>
          <w:rtl/>
        </w:rPr>
        <w:t>__________________</w:t>
      </w:r>
    </w:p>
    <w:p w:rsidR="00AC34DC" w:rsidRPr="002C6033" w:rsidRDefault="00AC34DC" w:rsidP="002C3126">
      <w:pPr>
        <w:pStyle w:val="libFootnote0"/>
        <w:rPr>
          <w:rtl/>
          <w:lang w:bidi="fa-IR"/>
        </w:rPr>
      </w:pPr>
      <w:r>
        <w:rPr>
          <w:rtl/>
        </w:rPr>
        <w:t>(</w:t>
      </w:r>
      <w:r w:rsidRPr="002C6033">
        <w:rPr>
          <w:rtl/>
        </w:rPr>
        <w:t>1) سورة هود : 17.</w:t>
      </w:r>
      <w:r w:rsidR="002C3126">
        <w:rPr>
          <w:rFonts w:hint="cs"/>
          <w:rtl/>
        </w:rPr>
        <w:t xml:space="preserve"> </w:t>
      </w:r>
      <w:r>
        <w:rPr>
          <w:rtl/>
        </w:rPr>
        <w:t>(</w:t>
      </w:r>
      <w:r w:rsidRPr="002C6033">
        <w:rPr>
          <w:rtl/>
        </w:rPr>
        <w:t>2) سورة الغاشية : 25.</w:t>
      </w:r>
    </w:p>
    <w:p w:rsidR="00AC34DC" w:rsidRPr="002C6033" w:rsidRDefault="00AC34DC" w:rsidP="008D1DCC">
      <w:pPr>
        <w:pStyle w:val="libFootnote0"/>
        <w:rPr>
          <w:rtl/>
          <w:lang w:bidi="fa-IR"/>
        </w:rPr>
      </w:pPr>
      <w:r>
        <w:rPr>
          <w:rtl/>
        </w:rPr>
        <w:t>(</w:t>
      </w:r>
      <w:r w:rsidRPr="002C6033">
        <w:rPr>
          <w:rtl/>
        </w:rPr>
        <w:t>3) سورة الأنبياء : 47.</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ووضع </w:t>
      </w:r>
      <w:r w:rsidR="001D48AE">
        <w:rPr>
          <w:rtl/>
        </w:rPr>
        <w:t xml:space="preserve">كلّ </w:t>
      </w:r>
      <w:r w:rsidRPr="002C6033">
        <w:rPr>
          <w:rtl/>
        </w:rPr>
        <w:t xml:space="preserve">جزاء في موضعه وإيصال </w:t>
      </w:r>
      <w:r w:rsidR="001D48AE">
        <w:rPr>
          <w:rtl/>
        </w:rPr>
        <w:t xml:space="preserve">كلّ </w:t>
      </w:r>
      <w:r w:rsidRPr="002C6033">
        <w:rPr>
          <w:rtl/>
        </w:rPr>
        <w:t xml:space="preserve">ذي </w:t>
      </w:r>
      <w:r w:rsidR="002C3126">
        <w:rPr>
          <w:rtl/>
        </w:rPr>
        <w:t xml:space="preserve">حقّ </w:t>
      </w:r>
      <w:r w:rsidRPr="002C6033">
        <w:rPr>
          <w:rtl/>
        </w:rPr>
        <w:t xml:space="preserve">إلى </w:t>
      </w:r>
      <w:r w:rsidR="002C3126">
        <w:rPr>
          <w:rtl/>
        </w:rPr>
        <w:t xml:space="preserve">حقّه </w:t>
      </w:r>
      <w:r w:rsidRPr="002C6033">
        <w:rPr>
          <w:rtl/>
        </w:rPr>
        <w:t>، فليس ال</w:t>
      </w:r>
      <w:r w:rsidR="00A4203D">
        <w:rPr>
          <w:rtl/>
        </w:rPr>
        <w:t xml:space="preserve">أمر </w:t>
      </w:r>
      <w:r w:rsidRPr="002C6033">
        <w:rPr>
          <w:rtl/>
        </w:rPr>
        <w:t xml:space="preserve">في معنى ذلك ما ذهب إليه أهل الحشو من </w:t>
      </w:r>
      <w:r w:rsidR="009D47BA">
        <w:rPr>
          <w:rtl/>
        </w:rPr>
        <w:t xml:space="preserve">أنّ </w:t>
      </w:r>
      <w:r w:rsidRPr="002C6033">
        <w:rPr>
          <w:rtl/>
        </w:rPr>
        <w:t xml:space="preserve">في </w:t>
      </w:r>
      <w:r w:rsidR="00F80AC6">
        <w:rPr>
          <w:rtl/>
        </w:rPr>
        <w:t xml:space="preserve">القيامة </w:t>
      </w:r>
      <w:r w:rsidRPr="002C6033">
        <w:rPr>
          <w:rtl/>
        </w:rPr>
        <w:t xml:space="preserve">موازين كموازين </w:t>
      </w:r>
      <w:r w:rsidR="001B618E">
        <w:rPr>
          <w:rtl/>
        </w:rPr>
        <w:t xml:space="preserve">الدّنيا </w:t>
      </w:r>
      <w:r w:rsidRPr="002C6033">
        <w:rPr>
          <w:rtl/>
        </w:rPr>
        <w:t>ل</w:t>
      </w:r>
      <w:r w:rsidR="001D48AE">
        <w:rPr>
          <w:rtl/>
        </w:rPr>
        <w:t xml:space="preserve">كلّ </w:t>
      </w:r>
      <w:r w:rsidR="002C3126">
        <w:rPr>
          <w:rtl/>
        </w:rPr>
        <w:t>ميزان كف</w:t>
      </w:r>
      <w:r w:rsidR="002C3126">
        <w:rPr>
          <w:rFonts w:hint="cs"/>
          <w:rtl/>
        </w:rPr>
        <w:t>ّ</w:t>
      </w:r>
      <w:r w:rsidR="002C3126">
        <w:rPr>
          <w:rtl/>
        </w:rPr>
        <w:t xml:space="preserve">تان </w:t>
      </w:r>
      <w:r w:rsidRPr="002C6033">
        <w:rPr>
          <w:rtl/>
        </w:rPr>
        <w:t>توضع الأعمال فيها ، إذ الأعمال أعراض والأعراض لا يصح وزنها ، و</w:t>
      </w:r>
      <w:r w:rsidR="009D47BA">
        <w:rPr>
          <w:rtl/>
        </w:rPr>
        <w:t xml:space="preserve">إنّما </w:t>
      </w:r>
      <w:r w:rsidRPr="002C6033">
        <w:rPr>
          <w:rtl/>
        </w:rPr>
        <w:t xml:space="preserve">توصف بالثقل والخفة على وجه المجاز ، والمراد بذلك </w:t>
      </w:r>
      <w:r w:rsidR="009D47BA">
        <w:rPr>
          <w:rtl/>
        </w:rPr>
        <w:t xml:space="preserve">أنّ </w:t>
      </w:r>
      <w:r w:rsidRPr="002C6033">
        <w:rPr>
          <w:rtl/>
        </w:rPr>
        <w:t>ما ثقل منها هو ما كثر واست</w:t>
      </w:r>
      <w:r w:rsidR="002C3126">
        <w:rPr>
          <w:rtl/>
        </w:rPr>
        <w:t xml:space="preserve">حقّ </w:t>
      </w:r>
      <w:r w:rsidRPr="002C6033">
        <w:rPr>
          <w:rtl/>
        </w:rPr>
        <w:t>عليه عظيم الثواب ، وما خف منها ما قل قدره ولم يست</w:t>
      </w:r>
      <w:r w:rsidR="002C3126">
        <w:rPr>
          <w:rtl/>
        </w:rPr>
        <w:t xml:space="preserve">حقّ </w:t>
      </w:r>
      <w:r w:rsidRPr="002C6033">
        <w:rPr>
          <w:rtl/>
        </w:rPr>
        <w:t xml:space="preserve">عليه جزيل الثواب ، والخبر الوارد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و</w:t>
      </w:r>
      <w:r w:rsidR="0091168F">
        <w:rPr>
          <w:rtl/>
        </w:rPr>
        <w:t>الأئمّة</w:t>
      </w:r>
      <w:r w:rsidR="00CF4F7F">
        <w:rPr>
          <w:rtl/>
        </w:rPr>
        <w:t xml:space="preserve"> </w:t>
      </w:r>
      <w:r w:rsidRPr="002C6033">
        <w:rPr>
          <w:rtl/>
        </w:rPr>
        <w:t xml:space="preserve">من </w:t>
      </w:r>
      <w:r w:rsidR="002C3126">
        <w:rPr>
          <w:rtl/>
        </w:rPr>
        <w:t xml:space="preserve">ذريّته </w:t>
      </w:r>
      <w:r w:rsidRPr="00932244">
        <w:rPr>
          <w:rStyle w:val="libAlaemChar"/>
          <w:rtl/>
        </w:rPr>
        <w:t>عليهم‌السلام</w:t>
      </w:r>
      <w:r w:rsidRPr="002C6033">
        <w:rPr>
          <w:rtl/>
        </w:rPr>
        <w:t xml:space="preserve"> هم الموازين ، فالمراد </w:t>
      </w:r>
      <w:r w:rsidR="0091168F">
        <w:rPr>
          <w:rtl/>
        </w:rPr>
        <w:t xml:space="preserve">أنّهم </w:t>
      </w:r>
      <w:r w:rsidRPr="002C6033">
        <w:rPr>
          <w:rtl/>
        </w:rPr>
        <w:t>المعدلون بين الأعمال فيما يست</w:t>
      </w:r>
      <w:r w:rsidR="002C3126">
        <w:rPr>
          <w:rtl/>
        </w:rPr>
        <w:t xml:space="preserve">حقّ </w:t>
      </w:r>
      <w:r w:rsidRPr="002C6033">
        <w:rPr>
          <w:rtl/>
        </w:rPr>
        <w:t>عليها والحاكمون فيها بالواجب والعدل ، ويقال :</w:t>
      </w:r>
      <w:r>
        <w:rPr>
          <w:rFonts w:hint="cs"/>
          <w:rtl/>
        </w:rPr>
        <w:t xml:space="preserve"> </w:t>
      </w:r>
      <w:r w:rsidR="00A614CC">
        <w:rPr>
          <w:rtl/>
        </w:rPr>
        <w:t xml:space="preserve">فلان </w:t>
      </w:r>
      <w:r w:rsidRPr="002C6033">
        <w:rPr>
          <w:rtl/>
        </w:rPr>
        <w:t xml:space="preserve">عندي في </w:t>
      </w:r>
      <w:r w:rsidR="002C3126">
        <w:rPr>
          <w:rtl/>
        </w:rPr>
        <w:t xml:space="preserve">ميزان </w:t>
      </w:r>
      <w:r w:rsidR="00A614CC">
        <w:rPr>
          <w:rtl/>
        </w:rPr>
        <w:t xml:space="preserve">فلان </w:t>
      </w:r>
      <w:r w:rsidRPr="002C6033">
        <w:rPr>
          <w:rtl/>
        </w:rPr>
        <w:t xml:space="preserve">ويراد به نظيره ، ويقال : كلام </w:t>
      </w:r>
      <w:r w:rsidR="00A614CC">
        <w:rPr>
          <w:rtl/>
        </w:rPr>
        <w:t xml:space="preserve">فلان </w:t>
      </w:r>
      <w:r w:rsidRPr="002C6033">
        <w:rPr>
          <w:rtl/>
        </w:rPr>
        <w:t xml:space="preserve">عندي أوزن من كلام </w:t>
      </w:r>
      <w:r w:rsidR="00A614CC">
        <w:rPr>
          <w:rtl/>
        </w:rPr>
        <w:t xml:space="preserve">فلان </w:t>
      </w:r>
      <w:r w:rsidRPr="002C6033">
        <w:rPr>
          <w:rtl/>
        </w:rPr>
        <w:t xml:space="preserve">، والمراد به </w:t>
      </w:r>
      <w:r w:rsidR="009D47BA">
        <w:rPr>
          <w:rtl/>
        </w:rPr>
        <w:t xml:space="preserve">أنّ </w:t>
      </w:r>
      <w:r w:rsidRPr="002C6033">
        <w:rPr>
          <w:rtl/>
        </w:rPr>
        <w:t>كلامه أعظم وأفضل قدرا ، و</w:t>
      </w:r>
      <w:r w:rsidR="003F3B4B">
        <w:rPr>
          <w:rtl/>
        </w:rPr>
        <w:t xml:space="preserve">الّذي </w:t>
      </w:r>
      <w:r w:rsidRPr="002C6033">
        <w:rPr>
          <w:rtl/>
        </w:rPr>
        <w:t xml:space="preserve">ذكره الله تعالى في الحساب والخوف منه </w:t>
      </w:r>
      <w:r w:rsidR="009D47BA">
        <w:rPr>
          <w:rtl/>
        </w:rPr>
        <w:t xml:space="preserve">إنّما </w:t>
      </w:r>
      <w:r w:rsidRPr="002C6033">
        <w:rPr>
          <w:rtl/>
        </w:rPr>
        <w:t>هو المواقفة على الأعمال ، ل</w:t>
      </w:r>
      <w:r w:rsidR="009D47BA">
        <w:rPr>
          <w:rtl/>
        </w:rPr>
        <w:t xml:space="preserve">أنّ </w:t>
      </w:r>
      <w:r w:rsidRPr="002C6033">
        <w:rPr>
          <w:rtl/>
        </w:rPr>
        <w:t>من وقف على أعماله لم يتخل</w:t>
      </w:r>
      <w:r w:rsidR="002C3126">
        <w:rPr>
          <w:rFonts w:hint="cs"/>
          <w:rtl/>
        </w:rPr>
        <w:t>ّ</w:t>
      </w:r>
      <w:r w:rsidRPr="002C6033">
        <w:rPr>
          <w:rtl/>
        </w:rPr>
        <w:t>ص من تبعاتها ومن عفا الله عنه في ذلك فاز بالنجاة ، ومن ثقلت موازينه بكثرة استحقاق الثواب فأولئك هم المفلحون ، ومن خفت موازينه بقلة أعمال الطاعات فأولئك الذين خسروا أنفسهم في جهنم خالدون ، و</w:t>
      </w:r>
      <w:r w:rsidR="00C24AFC">
        <w:rPr>
          <w:rtl/>
        </w:rPr>
        <w:t xml:space="preserve">القران </w:t>
      </w:r>
      <w:r w:rsidR="009D47BA">
        <w:rPr>
          <w:rtl/>
        </w:rPr>
        <w:t xml:space="preserve">إنّما </w:t>
      </w:r>
      <w:r w:rsidRPr="002C6033">
        <w:rPr>
          <w:rtl/>
        </w:rPr>
        <w:t xml:space="preserve">أنزل بلغة العرب وحقيقة كلامها ومجازه ، ولم ينزل على ألفاظ </w:t>
      </w:r>
      <w:r w:rsidR="0091168F">
        <w:rPr>
          <w:rtl/>
        </w:rPr>
        <w:t xml:space="preserve">العامّة </w:t>
      </w:r>
      <w:r w:rsidRPr="002C6033">
        <w:rPr>
          <w:rtl/>
        </w:rPr>
        <w:t>وما سبق إلى قلوبها من الأباطيل ، انتهى.</w:t>
      </w:r>
    </w:p>
    <w:p w:rsidR="00AC34DC" w:rsidRPr="002C6033" w:rsidRDefault="00AC34DC" w:rsidP="00BA4765">
      <w:pPr>
        <w:pStyle w:val="libNormal"/>
        <w:rPr>
          <w:rtl/>
        </w:rPr>
      </w:pPr>
      <w:r w:rsidRPr="002C6033">
        <w:rPr>
          <w:rtl/>
        </w:rPr>
        <w:t xml:space="preserve">وقال بعض المحققين : </w:t>
      </w:r>
      <w:r w:rsidR="002C3126">
        <w:rPr>
          <w:rtl/>
        </w:rPr>
        <w:t xml:space="preserve">ميزان </w:t>
      </w:r>
      <w:r w:rsidR="001D48AE">
        <w:rPr>
          <w:rtl/>
        </w:rPr>
        <w:t xml:space="preserve">كلّ </w:t>
      </w:r>
      <w:r w:rsidRPr="002C6033">
        <w:rPr>
          <w:rtl/>
        </w:rPr>
        <w:t xml:space="preserve">شيء هو المعيار </w:t>
      </w:r>
      <w:r w:rsidR="003F3B4B">
        <w:rPr>
          <w:rtl/>
        </w:rPr>
        <w:t xml:space="preserve">الّذي </w:t>
      </w:r>
      <w:r w:rsidRPr="002C6033">
        <w:rPr>
          <w:rtl/>
        </w:rPr>
        <w:t xml:space="preserve">به </w:t>
      </w:r>
      <w:r w:rsidR="00935CFD">
        <w:rPr>
          <w:rtl/>
        </w:rPr>
        <w:t xml:space="preserve">يعرّف </w:t>
      </w:r>
      <w:r w:rsidRPr="002C6033">
        <w:rPr>
          <w:rtl/>
        </w:rPr>
        <w:t>قدر ذلك الشيء ف</w:t>
      </w:r>
      <w:r w:rsidR="002C3126">
        <w:rPr>
          <w:rtl/>
        </w:rPr>
        <w:t xml:space="preserve">ميزان </w:t>
      </w:r>
      <w:r w:rsidRPr="002C6033">
        <w:rPr>
          <w:rtl/>
        </w:rPr>
        <w:t xml:space="preserve">يوم </w:t>
      </w:r>
      <w:r w:rsidR="00F80AC6">
        <w:rPr>
          <w:rtl/>
        </w:rPr>
        <w:t xml:space="preserve">القيامة </w:t>
      </w:r>
      <w:r w:rsidRPr="002C6033">
        <w:rPr>
          <w:rtl/>
        </w:rPr>
        <w:t xml:space="preserve">للناس ما يوزن به قدر </w:t>
      </w:r>
      <w:r w:rsidR="001D48AE">
        <w:rPr>
          <w:rtl/>
        </w:rPr>
        <w:t xml:space="preserve">كلّ </w:t>
      </w:r>
      <w:r w:rsidRPr="002C6033">
        <w:rPr>
          <w:rtl/>
        </w:rPr>
        <w:t>إنس</w:t>
      </w:r>
      <w:r w:rsidR="009D47BA">
        <w:rPr>
          <w:rtl/>
        </w:rPr>
        <w:t xml:space="preserve">أنّ </w:t>
      </w:r>
      <w:r w:rsidRPr="002C6033">
        <w:rPr>
          <w:rtl/>
        </w:rPr>
        <w:t xml:space="preserve">وقيمته على حساب عقائده وأخلاقه وأعماله ، لتجزي </w:t>
      </w:r>
      <w:r w:rsidR="001D48AE">
        <w:rPr>
          <w:rtl/>
        </w:rPr>
        <w:t xml:space="preserve">كلّ </w:t>
      </w:r>
      <w:r w:rsidRPr="002C6033">
        <w:rPr>
          <w:rtl/>
        </w:rPr>
        <w:t xml:space="preserve">نفس بما كسبت ، وليس ذلك </w:t>
      </w:r>
      <w:r w:rsidR="001F1F54">
        <w:rPr>
          <w:rtl/>
        </w:rPr>
        <w:t xml:space="preserve">إلّا </w:t>
      </w:r>
      <w:r w:rsidRPr="002C6033">
        <w:rPr>
          <w:rtl/>
        </w:rPr>
        <w:t xml:space="preserve">الأنبياء والأوصياء ، إذ بهم وباقتفاء آثارهم وترك ذلك والقرب من طريقتهم والبعد عنها </w:t>
      </w:r>
      <w:r w:rsidR="00935CFD">
        <w:rPr>
          <w:rtl/>
        </w:rPr>
        <w:t xml:space="preserve">يعرّف </w:t>
      </w:r>
      <w:r w:rsidRPr="002C6033">
        <w:rPr>
          <w:rtl/>
        </w:rPr>
        <w:t>مقدار الناس وقدر حسناتهم وسي</w:t>
      </w:r>
      <w:r w:rsidR="002C3126">
        <w:rPr>
          <w:rFonts w:hint="cs"/>
          <w:rtl/>
        </w:rPr>
        <w:t>ّ</w:t>
      </w:r>
      <w:r w:rsidRPr="002C6033">
        <w:rPr>
          <w:rtl/>
        </w:rPr>
        <w:t>ئاتهم ، ف</w:t>
      </w:r>
      <w:r w:rsidR="002C3126">
        <w:rPr>
          <w:rtl/>
        </w:rPr>
        <w:t xml:space="preserve">ميزان </w:t>
      </w:r>
      <w:r w:rsidR="001D48AE">
        <w:rPr>
          <w:rtl/>
        </w:rPr>
        <w:t xml:space="preserve">كلّ أمّة </w:t>
      </w:r>
      <w:r w:rsidRPr="002C6033">
        <w:rPr>
          <w:rtl/>
        </w:rPr>
        <w:t>هو نبي</w:t>
      </w:r>
      <w:r w:rsidR="002C3126">
        <w:rPr>
          <w:rFonts w:hint="cs"/>
          <w:rtl/>
        </w:rPr>
        <w:t>ّ</w:t>
      </w:r>
      <w:r w:rsidRPr="002C6033">
        <w:rPr>
          <w:rtl/>
        </w:rPr>
        <w:t xml:space="preserve"> تلك ال</w:t>
      </w:r>
      <w:r w:rsidR="001D48AE">
        <w:rPr>
          <w:rtl/>
        </w:rPr>
        <w:t xml:space="preserve">أمّة </w:t>
      </w:r>
      <w:r w:rsidRPr="002C6033">
        <w:rPr>
          <w:rtl/>
        </w:rPr>
        <w:t>ووصي نبي</w:t>
      </w:r>
      <w:r w:rsidR="002C3126">
        <w:rPr>
          <w:rFonts w:hint="cs"/>
          <w:rtl/>
        </w:rPr>
        <w:t>ّ</w:t>
      </w:r>
      <w:r w:rsidRPr="002C6033">
        <w:rPr>
          <w:rtl/>
        </w:rPr>
        <w:t>ها ، والشريعة التي أتى بها فمن ثقلت موازينه فأولئك هم المفلحون ، ومن خفت موازينه فأولئك ال</w:t>
      </w:r>
      <w:r w:rsidR="002C3126">
        <w:rPr>
          <w:rFonts w:hint="cs"/>
          <w:rtl/>
        </w:rPr>
        <w:t>ّ</w:t>
      </w:r>
      <w:r w:rsidRPr="002C6033">
        <w:rPr>
          <w:rtl/>
        </w:rPr>
        <w:t>ذين خسروا أنفسهم.</w:t>
      </w:r>
    </w:p>
    <w:p w:rsidR="00AC34DC" w:rsidRPr="002C6033" w:rsidRDefault="00AC34DC" w:rsidP="00BA4765">
      <w:pPr>
        <w:pStyle w:val="libNormal"/>
        <w:rPr>
          <w:rtl/>
        </w:rPr>
      </w:pPr>
      <w:r w:rsidRPr="002C6033">
        <w:rPr>
          <w:rtl/>
        </w:rPr>
        <w:t>أقول : وقد أشبعنا الكلام في ذلك في كتاب بحار الأنوار.</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37</w:t>
      </w:r>
      <w:r>
        <w:rPr>
          <w:rtl/>
        </w:rPr>
        <w:t xml:space="preserve"> </w:t>
      </w:r>
      <w:r w:rsidR="00A614CC">
        <w:rPr>
          <w:rtl/>
        </w:rPr>
        <w:t xml:space="preserve">- </w:t>
      </w:r>
      <w:r w:rsidR="00935CFD">
        <w:rPr>
          <w:rtl/>
        </w:rPr>
        <w:t>عليّ</w:t>
      </w:r>
      <w:r w:rsidR="002C3126">
        <w:rPr>
          <w:rFonts w:hint="cs"/>
          <w:rtl/>
        </w:rPr>
        <w:t>َ</w:t>
      </w:r>
      <w:r w:rsidR="00935CFD">
        <w:rPr>
          <w:rtl/>
        </w:rPr>
        <w:t xml:space="preserve"> </w:t>
      </w:r>
      <w:r w:rsidRPr="002C6033">
        <w:rPr>
          <w:rtl/>
        </w:rPr>
        <w:t xml:space="preserve">بن </w:t>
      </w:r>
      <w:r w:rsidR="0071765D">
        <w:rPr>
          <w:rtl/>
        </w:rPr>
        <w:t xml:space="preserve">محمّد </w:t>
      </w:r>
      <w:r w:rsidRPr="002C6033">
        <w:rPr>
          <w:rtl/>
        </w:rPr>
        <w:t>، عن سهل بن زياد ، عن أحمد بن الحسين بن ع</w:t>
      </w:r>
      <w:r w:rsidR="001F1F54">
        <w:rPr>
          <w:rtl/>
        </w:rPr>
        <w:t xml:space="preserve">مرّ </w:t>
      </w:r>
      <w:r w:rsidRPr="002C6033">
        <w:rPr>
          <w:rtl/>
        </w:rPr>
        <w:t xml:space="preserve">بن يزيد ، عن </w:t>
      </w:r>
      <w:r w:rsidR="0071765D">
        <w:rPr>
          <w:rtl/>
        </w:rPr>
        <w:t xml:space="preserve">محمّد </w:t>
      </w:r>
      <w:r w:rsidRPr="002C6033">
        <w:rPr>
          <w:rtl/>
        </w:rPr>
        <w:t xml:space="preserve">بن جمهور ، عن </w:t>
      </w:r>
      <w:r w:rsidR="0071765D">
        <w:rPr>
          <w:rtl/>
        </w:rPr>
        <w:t xml:space="preserve">محمّد </w:t>
      </w:r>
      <w:r w:rsidRPr="002C6033">
        <w:rPr>
          <w:rtl/>
        </w:rPr>
        <w:t xml:space="preserve">بن </w:t>
      </w:r>
      <w:r w:rsidR="0091168F">
        <w:rPr>
          <w:rtl/>
        </w:rPr>
        <w:t xml:space="preserve">سنان </w:t>
      </w:r>
      <w:r w:rsidRPr="002C6033">
        <w:rPr>
          <w:rtl/>
        </w:rPr>
        <w:t xml:space="preserve">، عن </w:t>
      </w:r>
      <w:r w:rsidR="005C1EAF">
        <w:rPr>
          <w:rtl/>
        </w:rPr>
        <w:t xml:space="preserve">المفضّل </w:t>
      </w:r>
      <w:r w:rsidRPr="002C6033">
        <w:rPr>
          <w:rtl/>
        </w:rPr>
        <w:t>بن ع</w:t>
      </w:r>
      <w:r w:rsidR="002C3126">
        <w:rPr>
          <w:rtl/>
        </w:rPr>
        <w:t>مر</w:t>
      </w:r>
      <w:r w:rsidR="001F1F54">
        <w:rPr>
          <w:rtl/>
        </w:rPr>
        <w:t xml:space="preserve"> </w:t>
      </w:r>
      <w:r w:rsidRPr="002C6033">
        <w:rPr>
          <w:rtl/>
        </w:rPr>
        <w:t xml:space="preserve">قال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 الله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ائْتِ بِقُرْ</w:t>
      </w:r>
      <w:r w:rsidR="009D47BA">
        <w:rPr>
          <w:rStyle w:val="libAieChar"/>
          <w:rtl/>
        </w:rPr>
        <w:t xml:space="preserve">أنّ </w:t>
      </w:r>
      <w:r w:rsidRPr="00775FD3">
        <w:rPr>
          <w:rStyle w:val="libAieChar"/>
          <w:rtl/>
        </w:rPr>
        <w:t xml:space="preserve">غَيْرِ هذا أَوْ بَدِّلْهُ </w:t>
      </w:r>
      <w:r w:rsidRPr="000B7B1F">
        <w:rPr>
          <w:rtl/>
        </w:rPr>
        <w:t>»</w:t>
      </w:r>
      <w:r>
        <w:rPr>
          <w:rtl/>
        </w:rPr>
        <w:t xml:space="preserve"> </w:t>
      </w:r>
      <w:r w:rsidRPr="00BA4765">
        <w:rPr>
          <w:rStyle w:val="libFootnotenumChar"/>
          <w:rtl/>
        </w:rPr>
        <w:t>(1)</w:t>
      </w:r>
      <w:r w:rsidRPr="002C6033">
        <w:rPr>
          <w:rtl/>
        </w:rPr>
        <w:t xml:space="preserve"> قال قالوا أو بد</w:t>
      </w:r>
      <w:r w:rsidR="002C3126">
        <w:rPr>
          <w:rFonts w:hint="cs"/>
          <w:rtl/>
        </w:rPr>
        <w:t>ّ</w:t>
      </w:r>
      <w:r w:rsidRPr="002C6033">
        <w:rPr>
          <w:rtl/>
        </w:rPr>
        <w:t xml:space="preserve">ل </w:t>
      </w:r>
      <w:r w:rsidR="001B3535">
        <w:rPr>
          <w:rtl/>
        </w:rPr>
        <w:t xml:space="preserve">عليّاً </w:t>
      </w:r>
      <w:r w:rsidRPr="00932244">
        <w:rPr>
          <w:rStyle w:val="libAlaemChar"/>
          <w:rtl/>
        </w:rPr>
        <w:t>عليه‌السلام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Default="00AC34DC" w:rsidP="00BA4765">
      <w:pPr>
        <w:pStyle w:val="libNormal"/>
        <w:rPr>
          <w:rtl/>
          <w:lang w:bidi="fa-IR"/>
        </w:rPr>
      </w:pPr>
      <w:r w:rsidRPr="006C1748">
        <w:rPr>
          <w:rStyle w:val="libBold2Char"/>
          <w:rtl/>
        </w:rPr>
        <w:t>الحديث السابع والثلاثون</w:t>
      </w:r>
      <w:r w:rsidRPr="002C6033">
        <w:rPr>
          <w:rtl/>
          <w:lang w:bidi="fa-IR"/>
        </w:rPr>
        <w:t xml:space="preserve"> : ضعيف.</w:t>
      </w:r>
    </w:p>
    <w:p w:rsidR="00AC34DC" w:rsidRDefault="00AC34DC" w:rsidP="00BA4765">
      <w:pPr>
        <w:pStyle w:val="libNormal"/>
        <w:rPr>
          <w:rtl/>
          <w:lang w:bidi="fa-IR"/>
        </w:rPr>
      </w:pPr>
      <w:r w:rsidRPr="000B7B1F">
        <w:rPr>
          <w:rtl/>
        </w:rPr>
        <w:t>«</w:t>
      </w:r>
      <w:r>
        <w:rPr>
          <w:rtl/>
        </w:rPr>
        <w:t xml:space="preserve"> </w:t>
      </w:r>
      <w:r w:rsidRPr="00775FD3">
        <w:rPr>
          <w:rStyle w:val="libAieChar"/>
          <w:rtl/>
        </w:rPr>
        <w:t>بِقُرْ</w:t>
      </w:r>
      <w:r w:rsidR="009D47BA">
        <w:rPr>
          <w:rStyle w:val="libAieChar"/>
          <w:rtl/>
        </w:rPr>
        <w:t xml:space="preserve">أنّ </w:t>
      </w:r>
      <w:r w:rsidRPr="00775FD3">
        <w:rPr>
          <w:rStyle w:val="libAieChar"/>
          <w:rtl/>
        </w:rPr>
        <w:t xml:space="preserve">غَيْرِ هذا </w:t>
      </w:r>
      <w:r w:rsidRPr="000B7B1F">
        <w:rPr>
          <w:rtl/>
        </w:rPr>
        <w:t>»</w:t>
      </w:r>
      <w:r>
        <w:rPr>
          <w:rtl/>
        </w:rPr>
        <w:t xml:space="preserve"> </w:t>
      </w:r>
      <w:r w:rsidRPr="002C6033">
        <w:rPr>
          <w:rtl/>
          <w:lang w:bidi="fa-IR"/>
        </w:rPr>
        <w:t>الآية في سورة يونس هكذا :</w:t>
      </w:r>
      <w:r>
        <w:rPr>
          <w:rtl/>
          <w:lang w:bidi="fa-IR"/>
        </w:rPr>
        <w:t xml:space="preserve"> </w:t>
      </w:r>
      <w:r w:rsidRPr="000B7B1F">
        <w:rPr>
          <w:rtl/>
        </w:rPr>
        <w:t>«</w:t>
      </w:r>
      <w:r>
        <w:rPr>
          <w:rtl/>
        </w:rPr>
        <w:t xml:space="preserve"> </w:t>
      </w:r>
      <w:r w:rsidRPr="00775FD3">
        <w:rPr>
          <w:rStyle w:val="libAieChar"/>
          <w:rtl/>
        </w:rPr>
        <w:t>وَإِذا تُتْلى عَلَيْهِمْ آياتُنا بَيِّناتٍ قالَ الَّذِينَ لا يَرْجُونَ لِقاءَنَا ائْتِ بِقُرْ</w:t>
      </w:r>
      <w:r w:rsidR="009D47BA">
        <w:rPr>
          <w:rStyle w:val="libAieChar"/>
          <w:rtl/>
        </w:rPr>
        <w:t xml:space="preserve">أنّ </w:t>
      </w:r>
      <w:r w:rsidRPr="00775FD3">
        <w:rPr>
          <w:rStyle w:val="libAieChar"/>
          <w:rtl/>
        </w:rPr>
        <w:t xml:space="preserve">غَيْرِ هذا أَوْ بَدِّلْهُ قُلْ ما يَكُونُ لِي </w:t>
      </w:r>
      <w:r w:rsidR="009D47BA">
        <w:rPr>
          <w:rStyle w:val="libAieChar"/>
          <w:rtl/>
        </w:rPr>
        <w:t xml:space="preserve">أنّ </w:t>
      </w:r>
      <w:r w:rsidRPr="00775FD3">
        <w:rPr>
          <w:rStyle w:val="libAieChar"/>
          <w:rtl/>
        </w:rPr>
        <w:t xml:space="preserve">أُبَدِّلَهُ مِنْ تِلْقاءِ نَفْسِي </w:t>
      </w:r>
      <w:r w:rsidR="009D47BA">
        <w:rPr>
          <w:rStyle w:val="libAieChar"/>
          <w:rtl/>
        </w:rPr>
        <w:t xml:space="preserve">أنّ </w:t>
      </w:r>
      <w:r w:rsidRPr="00775FD3">
        <w:rPr>
          <w:rStyle w:val="libAieChar"/>
          <w:rtl/>
        </w:rPr>
        <w:t xml:space="preserve">أَتَّبِعُ </w:t>
      </w:r>
      <w:r w:rsidR="001F1F54">
        <w:rPr>
          <w:rStyle w:val="libAieChar"/>
          <w:rtl/>
        </w:rPr>
        <w:t xml:space="preserve">إلّا </w:t>
      </w:r>
      <w:r w:rsidRPr="00775FD3">
        <w:rPr>
          <w:rStyle w:val="libAieChar"/>
          <w:rtl/>
        </w:rPr>
        <w:t xml:space="preserve">ما يُوحى إِلَيَّ إِنِّي أَخافُ </w:t>
      </w:r>
      <w:r w:rsidR="009D47BA">
        <w:rPr>
          <w:rStyle w:val="libAieChar"/>
          <w:rtl/>
        </w:rPr>
        <w:t xml:space="preserve">أنّ </w:t>
      </w:r>
      <w:r w:rsidRPr="00775FD3">
        <w:rPr>
          <w:rStyle w:val="libAieChar"/>
          <w:rtl/>
        </w:rPr>
        <w:t xml:space="preserve">عَصَيْتُ رَبِّي عَذابَ يَوْمٍ عَظِيمٍ </w:t>
      </w:r>
      <w:r w:rsidRPr="000B7B1F">
        <w:rPr>
          <w:rtl/>
        </w:rPr>
        <w:t>»</w:t>
      </w:r>
      <w:r>
        <w:rPr>
          <w:rtl/>
        </w:rPr>
        <w:t xml:space="preserve"> </w:t>
      </w:r>
      <w:r w:rsidRPr="002C6033">
        <w:rPr>
          <w:rtl/>
          <w:lang w:bidi="fa-IR"/>
        </w:rPr>
        <w:t xml:space="preserve">وقال الطبرسي </w:t>
      </w:r>
      <w:r w:rsidRPr="00932244">
        <w:rPr>
          <w:rStyle w:val="libAlaemChar"/>
          <w:rtl/>
        </w:rPr>
        <w:t>قدس‌سره</w:t>
      </w:r>
      <w:r w:rsidRPr="002C6033">
        <w:rPr>
          <w:rtl/>
          <w:lang w:bidi="fa-IR"/>
        </w:rPr>
        <w:t xml:space="preserve"> :</w:t>
      </w:r>
      <w:r>
        <w:rPr>
          <w:rtl/>
          <w:lang w:bidi="fa-IR"/>
        </w:rPr>
        <w:t xml:space="preserve"> </w:t>
      </w:r>
      <w:r w:rsidRPr="000B7B1F">
        <w:rPr>
          <w:rtl/>
        </w:rPr>
        <w:t>«</w:t>
      </w:r>
      <w:r>
        <w:rPr>
          <w:rtl/>
        </w:rPr>
        <w:t xml:space="preserve"> </w:t>
      </w:r>
      <w:r w:rsidRPr="00775FD3">
        <w:rPr>
          <w:rStyle w:val="libAieChar"/>
          <w:rtl/>
        </w:rPr>
        <w:t xml:space="preserve">وَإِذا تُتْلى عَلَيْهِمْ آياتُنا </w:t>
      </w:r>
      <w:r w:rsidRPr="000B7B1F">
        <w:rPr>
          <w:rtl/>
        </w:rPr>
        <w:t>»</w:t>
      </w:r>
      <w:r>
        <w:rPr>
          <w:rtl/>
        </w:rPr>
        <w:t xml:space="preserve"> </w:t>
      </w:r>
      <w:r w:rsidRPr="002C6033">
        <w:rPr>
          <w:rtl/>
          <w:lang w:bidi="fa-IR"/>
        </w:rPr>
        <w:t xml:space="preserve">المنزلة في </w:t>
      </w:r>
      <w:r w:rsidR="00C24AFC">
        <w:rPr>
          <w:rtl/>
          <w:lang w:bidi="fa-IR"/>
        </w:rPr>
        <w:t xml:space="preserve">القران </w:t>
      </w:r>
      <w:r w:rsidRPr="000B7B1F">
        <w:rPr>
          <w:rtl/>
        </w:rPr>
        <w:t>«</w:t>
      </w:r>
      <w:r>
        <w:rPr>
          <w:rtl/>
        </w:rPr>
        <w:t xml:space="preserve"> </w:t>
      </w:r>
      <w:r w:rsidRPr="00775FD3">
        <w:rPr>
          <w:rStyle w:val="libAieChar"/>
          <w:rtl/>
        </w:rPr>
        <w:t xml:space="preserve">بَيِّناتٍ </w:t>
      </w:r>
      <w:r w:rsidRPr="000B7B1F">
        <w:rPr>
          <w:rtl/>
        </w:rPr>
        <w:t>»</w:t>
      </w:r>
      <w:r>
        <w:rPr>
          <w:rtl/>
        </w:rPr>
        <w:t xml:space="preserve"> </w:t>
      </w:r>
      <w:r w:rsidRPr="002C6033">
        <w:rPr>
          <w:rtl/>
          <w:lang w:bidi="fa-IR"/>
        </w:rPr>
        <w:t>أي واضحات في الحلال والحرام وسائر الشرائع ، وهي نصب على الحال</w:t>
      </w:r>
      <w:r w:rsidRPr="00AE2C84">
        <w:rPr>
          <w:rtl/>
        </w:rPr>
        <w:t xml:space="preserve"> </w:t>
      </w:r>
      <w:r w:rsidRPr="000B7B1F">
        <w:rPr>
          <w:rtl/>
        </w:rPr>
        <w:t>«</w:t>
      </w:r>
      <w:r>
        <w:rPr>
          <w:rtl/>
        </w:rPr>
        <w:t xml:space="preserve"> </w:t>
      </w:r>
      <w:r w:rsidRPr="00775FD3">
        <w:rPr>
          <w:rStyle w:val="libAieChar"/>
          <w:rtl/>
        </w:rPr>
        <w:t xml:space="preserve">قالَ الَّذِينَ لا يَرْجُونَ لِقاءَنَا </w:t>
      </w:r>
      <w:r w:rsidRPr="000B7B1F">
        <w:rPr>
          <w:rtl/>
        </w:rPr>
        <w:t>»</w:t>
      </w:r>
      <w:r>
        <w:rPr>
          <w:rtl/>
        </w:rPr>
        <w:t xml:space="preserve"> </w:t>
      </w:r>
      <w:r w:rsidRPr="002C6033">
        <w:rPr>
          <w:rtl/>
          <w:lang w:bidi="fa-IR"/>
        </w:rPr>
        <w:t>أي لا يؤمنون بالبعث والنشور ولا يخشون عذابنا ولا يطمعون في ثوابنا</w:t>
      </w:r>
      <w:r w:rsidRPr="00AE2C84">
        <w:rPr>
          <w:rtl/>
        </w:rPr>
        <w:t xml:space="preserve"> </w:t>
      </w:r>
      <w:r w:rsidRPr="000B7B1F">
        <w:rPr>
          <w:rtl/>
        </w:rPr>
        <w:t>«</w:t>
      </w:r>
      <w:r>
        <w:rPr>
          <w:rtl/>
        </w:rPr>
        <w:t xml:space="preserve"> </w:t>
      </w:r>
      <w:r w:rsidRPr="00775FD3">
        <w:rPr>
          <w:rStyle w:val="libAieChar"/>
          <w:rtl/>
        </w:rPr>
        <w:t>ائْتِ بِقُرْ</w:t>
      </w:r>
      <w:r w:rsidR="009D47BA">
        <w:rPr>
          <w:rStyle w:val="libAieChar"/>
          <w:rtl/>
        </w:rPr>
        <w:t xml:space="preserve">أنّ </w:t>
      </w:r>
      <w:r w:rsidRPr="00775FD3">
        <w:rPr>
          <w:rStyle w:val="libAieChar"/>
          <w:rtl/>
        </w:rPr>
        <w:t xml:space="preserve">غَيْرِ هذا </w:t>
      </w:r>
      <w:r w:rsidRPr="000B7B1F">
        <w:rPr>
          <w:rtl/>
        </w:rPr>
        <w:t>»</w:t>
      </w:r>
      <w:r>
        <w:rPr>
          <w:rtl/>
        </w:rPr>
        <w:t xml:space="preserve"> </w:t>
      </w:r>
      <w:r w:rsidR="003F3B4B">
        <w:rPr>
          <w:rtl/>
          <w:lang w:bidi="fa-IR"/>
        </w:rPr>
        <w:t xml:space="preserve">الّذي </w:t>
      </w:r>
      <w:r w:rsidRPr="002C6033">
        <w:rPr>
          <w:rtl/>
          <w:lang w:bidi="fa-IR"/>
        </w:rPr>
        <w:t>تتلوه علينا</w:t>
      </w:r>
      <w:r w:rsidRPr="00AE2C84">
        <w:rPr>
          <w:rtl/>
        </w:rPr>
        <w:t xml:space="preserve"> </w:t>
      </w:r>
      <w:r w:rsidRPr="000B7B1F">
        <w:rPr>
          <w:rtl/>
        </w:rPr>
        <w:t>«</w:t>
      </w:r>
      <w:r>
        <w:rPr>
          <w:rtl/>
        </w:rPr>
        <w:t xml:space="preserve"> </w:t>
      </w:r>
      <w:r w:rsidRPr="00775FD3">
        <w:rPr>
          <w:rStyle w:val="libAieChar"/>
          <w:rtl/>
        </w:rPr>
        <w:t xml:space="preserve">أَوْ بَدِّلْهُ </w:t>
      </w:r>
      <w:r w:rsidRPr="000B7B1F">
        <w:rPr>
          <w:rtl/>
        </w:rPr>
        <w:t>»</w:t>
      </w:r>
      <w:r>
        <w:rPr>
          <w:rtl/>
        </w:rPr>
        <w:t xml:space="preserve"> </w:t>
      </w:r>
      <w:r w:rsidRPr="002C6033">
        <w:rPr>
          <w:rtl/>
          <w:lang w:bidi="fa-IR"/>
        </w:rPr>
        <w:t xml:space="preserve">فاجعله على خلاف ما تقرؤه والفرق بينهما </w:t>
      </w:r>
      <w:r w:rsidR="009D47BA">
        <w:rPr>
          <w:rtl/>
          <w:lang w:bidi="fa-IR"/>
        </w:rPr>
        <w:t xml:space="preserve">أنّ </w:t>
      </w:r>
      <w:r w:rsidRPr="002C6033">
        <w:rPr>
          <w:rtl/>
          <w:lang w:bidi="fa-IR"/>
        </w:rPr>
        <w:t>الإتي</w:t>
      </w:r>
      <w:r w:rsidR="009D47BA">
        <w:rPr>
          <w:rtl/>
          <w:lang w:bidi="fa-IR"/>
        </w:rPr>
        <w:t xml:space="preserve">أنّ </w:t>
      </w:r>
      <w:r w:rsidRPr="002C6033">
        <w:rPr>
          <w:rtl/>
          <w:lang w:bidi="fa-IR"/>
        </w:rPr>
        <w:t xml:space="preserve">بغيره قد يكون معه وتبديله لا يكون </w:t>
      </w:r>
      <w:r w:rsidR="001F1F54">
        <w:rPr>
          <w:rtl/>
          <w:lang w:bidi="fa-IR"/>
        </w:rPr>
        <w:t xml:space="preserve">إلّا </w:t>
      </w:r>
      <w:r w:rsidRPr="002C6033">
        <w:rPr>
          <w:rtl/>
          <w:lang w:bidi="fa-IR"/>
        </w:rPr>
        <w:t>برفعه ، وقيل : معنى قوله بد</w:t>
      </w:r>
      <w:r w:rsidR="0051372E">
        <w:rPr>
          <w:rFonts w:hint="cs"/>
          <w:rtl/>
          <w:lang w:bidi="fa-IR"/>
        </w:rPr>
        <w:t>ّ</w:t>
      </w:r>
      <w:r w:rsidRPr="002C6033">
        <w:rPr>
          <w:rtl/>
          <w:lang w:bidi="fa-IR"/>
        </w:rPr>
        <w:t>له غي</w:t>
      </w:r>
      <w:r w:rsidR="0051372E">
        <w:rPr>
          <w:rFonts w:hint="cs"/>
          <w:rtl/>
          <w:lang w:bidi="fa-IR"/>
        </w:rPr>
        <w:t>ّ</w:t>
      </w:r>
      <w:r w:rsidRPr="002C6033">
        <w:rPr>
          <w:rtl/>
          <w:lang w:bidi="fa-IR"/>
        </w:rPr>
        <w:t>ر أحكامه من الحلال والحرام ، أرادوا بذلك زوال الخطر عنهم وسقوط ال</w:t>
      </w:r>
      <w:r w:rsidR="00A4203D">
        <w:rPr>
          <w:rtl/>
          <w:lang w:bidi="fa-IR"/>
        </w:rPr>
        <w:t xml:space="preserve">أمر </w:t>
      </w:r>
      <w:r w:rsidRPr="002C6033">
        <w:rPr>
          <w:rtl/>
          <w:lang w:bidi="fa-IR"/>
        </w:rPr>
        <w:t>منهم ، و</w:t>
      </w:r>
      <w:r w:rsidR="009D47BA">
        <w:rPr>
          <w:rtl/>
          <w:lang w:bidi="fa-IR"/>
        </w:rPr>
        <w:t xml:space="preserve">أنّ </w:t>
      </w:r>
      <w:r w:rsidRPr="002C6033">
        <w:rPr>
          <w:rtl/>
          <w:lang w:bidi="fa-IR"/>
        </w:rPr>
        <w:t>يخلي بينهم وبين ما يريدونه</w:t>
      </w:r>
      <w:r w:rsidRPr="00AE2C84">
        <w:rPr>
          <w:rtl/>
        </w:rPr>
        <w:t xml:space="preserve"> </w:t>
      </w:r>
      <w:r w:rsidRPr="000B7B1F">
        <w:rPr>
          <w:rtl/>
        </w:rPr>
        <w:t>«</w:t>
      </w:r>
      <w:r>
        <w:rPr>
          <w:rtl/>
        </w:rPr>
        <w:t xml:space="preserve"> </w:t>
      </w:r>
      <w:r w:rsidRPr="00775FD3">
        <w:rPr>
          <w:rStyle w:val="libAieChar"/>
          <w:rtl/>
        </w:rPr>
        <w:t xml:space="preserve">قُلْ </w:t>
      </w:r>
      <w:r w:rsidRPr="000B7B1F">
        <w:rPr>
          <w:rtl/>
        </w:rPr>
        <w:t>»</w:t>
      </w:r>
      <w:r>
        <w:rPr>
          <w:rtl/>
        </w:rPr>
        <w:t xml:space="preserve"> </w:t>
      </w:r>
      <w:r w:rsidRPr="002C6033">
        <w:rPr>
          <w:rtl/>
          <w:lang w:bidi="fa-IR"/>
        </w:rPr>
        <w:t xml:space="preserve">يا </w:t>
      </w:r>
      <w:r w:rsidR="0071765D">
        <w:rPr>
          <w:rtl/>
          <w:lang w:bidi="fa-IR"/>
        </w:rPr>
        <w:t xml:space="preserve">محمّد </w:t>
      </w:r>
      <w:r w:rsidRPr="000B7B1F">
        <w:rPr>
          <w:rtl/>
        </w:rPr>
        <w:t>«</w:t>
      </w:r>
      <w:r>
        <w:rPr>
          <w:rtl/>
        </w:rPr>
        <w:t xml:space="preserve"> </w:t>
      </w:r>
      <w:r w:rsidRPr="00775FD3">
        <w:rPr>
          <w:rStyle w:val="libAieChar"/>
          <w:rtl/>
        </w:rPr>
        <w:t xml:space="preserve">ما يَكُونُ لِي </w:t>
      </w:r>
      <w:r w:rsidR="009D47BA">
        <w:rPr>
          <w:rStyle w:val="libAieChar"/>
          <w:rtl/>
        </w:rPr>
        <w:t xml:space="preserve">أنّ </w:t>
      </w:r>
      <w:r w:rsidRPr="00775FD3">
        <w:rPr>
          <w:rStyle w:val="libAieChar"/>
          <w:rtl/>
        </w:rPr>
        <w:t xml:space="preserve">أُبَدِّلَهُ مِنْ تِلْقاءِ نَفْسِي </w:t>
      </w:r>
      <w:r w:rsidRPr="000B7B1F">
        <w:rPr>
          <w:rtl/>
        </w:rPr>
        <w:t>»</w:t>
      </w:r>
      <w:r>
        <w:rPr>
          <w:rtl/>
        </w:rPr>
        <w:t xml:space="preserve"> </w:t>
      </w:r>
      <w:r w:rsidRPr="002C6033">
        <w:rPr>
          <w:rtl/>
          <w:lang w:bidi="fa-IR"/>
        </w:rPr>
        <w:t>أي من جهة نفسي لأن</w:t>
      </w:r>
      <w:r w:rsidR="007E2872">
        <w:rPr>
          <w:rFonts w:hint="cs"/>
          <w:rtl/>
          <w:lang w:bidi="fa-IR"/>
        </w:rPr>
        <w:t>ّ</w:t>
      </w:r>
      <w:r w:rsidRPr="002C6033">
        <w:rPr>
          <w:rtl/>
          <w:lang w:bidi="fa-IR"/>
        </w:rPr>
        <w:t>ه معجز لا أقدر على الإتي</w:t>
      </w:r>
      <w:r w:rsidR="009D47BA">
        <w:rPr>
          <w:rtl/>
          <w:lang w:bidi="fa-IR"/>
        </w:rPr>
        <w:t xml:space="preserve">أنّ </w:t>
      </w:r>
      <w:r w:rsidRPr="002C6033">
        <w:rPr>
          <w:rtl/>
          <w:lang w:bidi="fa-IR"/>
        </w:rPr>
        <w:t>بمثله</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أَتَّبِعُ </w:t>
      </w:r>
      <w:r w:rsidR="001F1F54">
        <w:rPr>
          <w:rStyle w:val="libAieChar"/>
          <w:rtl/>
        </w:rPr>
        <w:t xml:space="preserve">إلّا </w:t>
      </w:r>
      <w:r w:rsidRPr="00775FD3">
        <w:rPr>
          <w:rStyle w:val="libAieChar"/>
          <w:rtl/>
        </w:rPr>
        <w:t xml:space="preserve">ما يُوحى إِلَيَ </w:t>
      </w:r>
      <w:r w:rsidRPr="000B7B1F">
        <w:rPr>
          <w:rtl/>
        </w:rPr>
        <w:t>»</w:t>
      </w:r>
      <w:r>
        <w:rPr>
          <w:rtl/>
        </w:rPr>
        <w:t xml:space="preserve"> </w:t>
      </w:r>
      <w:r w:rsidR="0051372E">
        <w:rPr>
          <w:rtl/>
          <w:lang w:bidi="fa-IR"/>
        </w:rPr>
        <w:t xml:space="preserve">أي ما </w:t>
      </w:r>
      <w:r w:rsidR="0051372E">
        <w:rPr>
          <w:rFonts w:hint="cs"/>
          <w:rtl/>
          <w:lang w:bidi="fa-IR"/>
        </w:rPr>
        <w:t>ا</w:t>
      </w:r>
      <w:r w:rsidRPr="002C6033">
        <w:rPr>
          <w:rtl/>
          <w:lang w:bidi="fa-IR"/>
        </w:rPr>
        <w:t>ت</w:t>
      </w:r>
      <w:r w:rsidR="0051372E">
        <w:rPr>
          <w:rFonts w:hint="cs"/>
          <w:rtl/>
          <w:lang w:bidi="fa-IR"/>
        </w:rPr>
        <w:t>ّ</w:t>
      </w:r>
      <w:r w:rsidRPr="002C6033">
        <w:rPr>
          <w:rtl/>
          <w:lang w:bidi="fa-IR"/>
        </w:rPr>
        <w:t xml:space="preserve">بع </w:t>
      </w:r>
      <w:r w:rsidR="001F1F54">
        <w:rPr>
          <w:rtl/>
          <w:lang w:bidi="fa-IR"/>
        </w:rPr>
        <w:t xml:space="preserve">إلّا </w:t>
      </w:r>
      <w:r w:rsidR="003F3B4B">
        <w:rPr>
          <w:rtl/>
          <w:lang w:bidi="fa-IR"/>
        </w:rPr>
        <w:t xml:space="preserve">الّذي </w:t>
      </w:r>
      <w:r w:rsidRPr="002C6033">
        <w:rPr>
          <w:rtl/>
          <w:lang w:bidi="fa-IR"/>
        </w:rPr>
        <w:t>أوحي إلى</w:t>
      </w:r>
      <w:r w:rsidR="007E2872">
        <w:rPr>
          <w:rFonts w:hint="cs"/>
          <w:rtl/>
          <w:lang w:bidi="fa-IR"/>
        </w:rPr>
        <w:t>ّ</w:t>
      </w:r>
      <w:r w:rsidRPr="002C6033">
        <w:rPr>
          <w:rtl/>
          <w:lang w:bidi="fa-IR"/>
        </w:rPr>
        <w:t xml:space="preserve"> ، انتهى. </w:t>
      </w:r>
    </w:p>
    <w:p w:rsidR="00AC34DC" w:rsidRPr="002C6033" w:rsidRDefault="00AC34DC" w:rsidP="00BA4765">
      <w:pPr>
        <w:pStyle w:val="libNormal"/>
        <w:rPr>
          <w:rtl/>
        </w:rPr>
      </w:pPr>
      <w:r w:rsidRPr="002C6033">
        <w:rPr>
          <w:rtl/>
        </w:rPr>
        <w:t xml:space="preserve">وأقول : تأويله </w:t>
      </w:r>
      <w:r w:rsidRPr="00932244">
        <w:rPr>
          <w:rStyle w:val="libAlaemChar"/>
          <w:rtl/>
        </w:rPr>
        <w:t>عليه‌السلام</w:t>
      </w:r>
      <w:r w:rsidRPr="002C6033">
        <w:rPr>
          <w:rtl/>
        </w:rPr>
        <w:t xml:space="preserve"> ليس ببعيد من ذلك ، ل</w:t>
      </w:r>
      <w:r w:rsidR="009D47BA">
        <w:rPr>
          <w:rtl/>
        </w:rPr>
        <w:t xml:space="preserve">أنّ </w:t>
      </w:r>
      <w:r w:rsidRPr="002C6033">
        <w:rPr>
          <w:rtl/>
        </w:rPr>
        <w:t xml:space="preserve">عمدة ما </w:t>
      </w:r>
      <w:r w:rsidR="0071765D">
        <w:rPr>
          <w:rtl/>
        </w:rPr>
        <w:t xml:space="preserve">كان </w:t>
      </w:r>
      <w:r w:rsidRPr="002C6033">
        <w:rPr>
          <w:rtl/>
        </w:rPr>
        <w:t xml:space="preserve">يكرهه المشركون والمنافقون ولاية </w:t>
      </w:r>
      <w:r w:rsidR="00935CFD">
        <w:rPr>
          <w:rtl/>
        </w:rPr>
        <w:t xml:space="preserve">عليّ </w:t>
      </w:r>
      <w:r w:rsidRPr="00932244">
        <w:rPr>
          <w:rStyle w:val="libAlaemChar"/>
          <w:rtl/>
        </w:rPr>
        <w:t>عليه‌السلام</w:t>
      </w:r>
      <w:r w:rsidRPr="002C6033">
        <w:rPr>
          <w:rtl/>
        </w:rPr>
        <w:t xml:space="preserve"> </w:t>
      </w:r>
      <w:r w:rsidR="00261595">
        <w:rPr>
          <w:rtl/>
        </w:rPr>
        <w:t xml:space="preserve">لـمّا </w:t>
      </w:r>
      <w:r w:rsidRPr="002C6033">
        <w:rPr>
          <w:rtl/>
        </w:rPr>
        <w:t>قتل وأسر منهم من الجم</w:t>
      </w:r>
      <w:r w:rsidR="007E2872">
        <w:rPr>
          <w:rFonts w:hint="cs"/>
          <w:rtl/>
        </w:rPr>
        <w:t>ّ</w:t>
      </w:r>
      <w:r w:rsidRPr="002C6033">
        <w:rPr>
          <w:rtl/>
        </w:rPr>
        <w:t xml:space="preserve"> الغفير ، كما ورد في تأويل قوله تعالى :</w:t>
      </w:r>
      <w:r>
        <w:rPr>
          <w:rtl/>
        </w:rPr>
        <w:t xml:space="preserve"> </w:t>
      </w:r>
      <w:r w:rsidRPr="000B7B1F">
        <w:rPr>
          <w:rtl/>
        </w:rPr>
        <w:t>«</w:t>
      </w:r>
      <w:r>
        <w:rPr>
          <w:rtl/>
        </w:rPr>
        <w:t xml:space="preserve"> </w:t>
      </w:r>
      <w:r w:rsidRPr="00775FD3">
        <w:rPr>
          <w:rStyle w:val="libAieChar"/>
          <w:rtl/>
        </w:rPr>
        <w:t xml:space="preserve">سَأَلَ سائِلٌ بِعَذابٍ واقِعٍ </w:t>
      </w:r>
      <w:r w:rsidRPr="000B7B1F">
        <w:rPr>
          <w:rtl/>
        </w:rPr>
        <w:t>»</w:t>
      </w:r>
      <w:r>
        <w:rPr>
          <w:rtl/>
        </w:rPr>
        <w:t xml:space="preserve"> </w:t>
      </w:r>
      <w:r w:rsidRPr="00BA4765">
        <w:rPr>
          <w:rStyle w:val="libFootnotenumChar"/>
          <w:rtl/>
        </w:rPr>
        <w:t>(2)</w:t>
      </w:r>
      <w:r w:rsidRPr="002C6033">
        <w:rPr>
          <w:rtl/>
        </w:rPr>
        <w:t xml:space="preserve"> إن</w:t>
      </w:r>
      <w:r w:rsidR="007E2872">
        <w:rPr>
          <w:rFonts w:hint="cs"/>
          <w:rtl/>
        </w:rPr>
        <w:t>ّ</w:t>
      </w:r>
      <w:r w:rsidRPr="002C6033">
        <w:rPr>
          <w:rtl/>
        </w:rPr>
        <w:t xml:space="preserve">ه </w:t>
      </w:r>
      <w:r w:rsidR="00261595">
        <w:rPr>
          <w:rtl/>
        </w:rPr>
        <w:t xml:space="preserve">لـمّا </w:t>
      </w:r>
      <w:r w:rsidRPr="002C6033">
        <w:rPr>
          <w:rtl/>
        </w:rPr>
        <w:t xml:space="preserve">بلغ رسول الله </w:t>
      </w:r>
      <w:r w:rsidRPr="00932244">
        <w:rPr>
          <w:rStyle w:val="libAlaemChar"/>
          <w:rtl/>
        </w:rPr>
        <w:t>صلى‌الله‌عليه‌وآله‌وسلم</w:t>
      </w:r>
      <w:r w:rsidRPr="002C6033">
        <w:rPr>
          <w:rtl/>
        </w:rPr>
        <w:t xml:space="preserve"> بغدير خم ما بلغ وشاع ذلك في البلاد أتى الحارث بن نعم</w:t>
      </w:r>
      <w:r w:rsidR="007E2872">
        <w:rPr>
          <w:rFonts w:hint="cs"/>
          <w:rtl/>
        </w:rPr>
        <w:t>ا</w:t>
      </w:r>
      <w:r w:rsidR="007E2872">
        <w:rPr>
          <w:rtl/>
        </w:rPr>
        <w:t>ن</w:t>
      </w:r>
      <w:r w:rsidR="009D47BA">
        <w:rPr>
          <w:rtl/>
        </w:rPr>
        <w:t xml:space="preserve"> </w:t>
      </w:r>
      <w:r w:rsidRPr="002C6033">
        <w:rPr>
          <w:rtl/>
        </w:rPr>
        <w:t xml:space="preserve">الفهري فقال : يا </w:t>
      </w:r>
      <w:r w:rsidR="0071765D">
        <w:rPr>
          <w:rtl/>
        </w:rPr>
        <w:t xml:space="preserve">محمّد </w:t>
      </w:r>
      <w:r w:rsidRPr="002C6033">
        <w:rPr>
          <w:rtl/>
        </w:rPr>
        <w:t xml:space="preserve">أمرتنا بشهادة </w:t>
      </w:r>
      <w:r w:rsidR="009D47BA">
        <w:rPr>
          <w:rtl/>
        </w:rPr>
        <w:t xml:space="preserve">أنّ </w:t>
      </w:r>
      <w:r w:rsidRPr="002C6033">
        <w:rPr>
          <w:rtl/>
        </w:rPr>
        <w:t xml:space="preserve">لا إله </w:t>
      </w:r>
      <w:r w:rsidR="001F1F54">
        <w:rPr>
          <w:rtl/>
        </w:rPr>
        <w:t xml:space="preserve">إلّا </w:t>
      </w:r>
      <w:r w:rsidRPr="002C6033">
        <w:rPr>
          <w:rtl/>
        </w:rPr>
        <w:t>الله و</w:t>
      </w:r>
      <w:r w:rsidR="009D47BA">
        <w:rPr>
          <w:rtl/>
        </w:rPr>
        <w:t xml:space="preserve">أنّ </w:t>
      </w:r>
      <w:r w:rsidR="00CF4F7F">
        <w:rPr>
          <w:rtl/>
        </w:rPr>
        <w:t xml:space="preserve">محمّداً </w:t>
      </w:r>
      <w:r w:rsidRPr="002C6033">
        <w:rPr>
          <w:rtl/>
        </w:rPr>
        <w:t>رسول الله وبالصلاة والصوم والحج</w:t>
      </w:r>
      <w:r w:rsidR="007E2872">
        <w:rPr>
          <w:rFonts w:hint="cs"/>
          <w:rtl/>
        </w:rPr>
        <w:t>ّ</w:t>
      </w:r>
      <w:r w:rsidRPr="002C6033">
        <w:rPr>
          <w:rtl/>
        </w:rPr>
        <w:t xml:space="preserve"> والزكاة فقبلنا منك ، </w:t>
      </w:r>
      <w:r w:rsidR="0071765D">
        <w:rPr>
          <w:rtl/>
        </w:rPr>
        <w:t xml:space="preserve">ثمّ </w:t>
      </w:r>
      <w:r w:rsidRPr="002C6033">
        <w:rPr>
          <w:rtl/>
        </w:rPr>
        <w:t xml:space="preserve">لم ترض بذلك </w:t>
      </w:r>
      <w:r w:rsidR="00C24AFC">
        <w:rPr>
          <w:rtl/>
        </w:rPr>
        <w:t xml:space="preserve">حتّى </w:t>
      </w:r>
      <w:r w:rsidRPr="002C6033">
        <w:rPr>
          <w:rtl/>
        </w:rPr>
        <w:t>رفعت بضبع ابن عم</w:t>
      </w:r>
      <w:r w:rsidR="007E2872">
        <w:rPr>
          <w:rFonts w:hint="cs"/>
          <w:rtl/>
        </w:rPr>
        <w:t>ّ</w:t>
      </w:r>
      <w:r w:rsidRPr="002C6033">
        <w:rPr>
          <w:rtl/>
        </w:rPr>
        <w:t>ك ففضلته علينا وقلت : من كنت مولاه فعلي</w:t>
      </w:r>
    </w:p>
    <w:p w:rsidR="00AC34DC" w:rsidRPr="002C6033" w:rsidRDefault="00AC34DC" w:rsidP="008D1DCC">
      <w:pPr>
        <w:pStyle w:val="libLine"/>
        <w:rPr>
          <w:rtl/>
        </w:rPr>
      </w:pPr>
      <w:r w:rsidRPr="002C6033">
        <w:rPr>
          <w:rtl/>
        </w:rPr>
        <w:t>__________________</w:t>
      </w:r>
    </w:p>
    <w:p w:rsidR="00AC34DC" w:rsidRPr="002C6033" w:rsidRDefault="00AC34DC" w:rsidP="007E2872">
      <w:pPr>
        <w:pStyle w:val="libFootnote0"/>
        <w:rPr>
          <w:rtl/>
          <w:lang w:bidi="fa-IR"/>
        </w:rPr>
      </w:pPr>
      <w:r>
        <w:rPr>
          <w:rtl/>
        </w:rPr>
        <w:t>(</w:t>
      </w:r>
      <w:r w:rsidRPr="002C6033">
        <w:rPr>
          <w:rtl/>
        </w:rPr>
        <w:t>1) سورة يونس : 16.</w:t>
      </w:r>
      <w:r w:rsidR="007E2872">
        <w:rPr>
          <w:rFonts w:hint="cs"/>
          <w:rtl/>
        </w:rPr>
        <w:t xml:space="preserve"> </w:t>
      </w:r>
      <w:r>
        <w:rPr>
          <w:rtl/>
        </w:rPr>
        <w:t>(</w:t>
      </w:r>
      <w:r w:rsidRPr="002C6033">
        <w:rPr>
          <w:rtl/>
        </w:rPr>
        <w:t>2) سورة المعارج : 1.</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38</w:t>
      </w:r>
      <w:r>
        <w:rPr>
          <w:rtl/>
        </w:rPr>
        <w:t xml:space="preserve"> </w:t>
      </w:r>
      <w:r w:rsidR="00A614CC">
        <w:rPr>
          <w:rtl/>
        </w:rPr>
        <w:t xml:space="preserve">- </w:t>
      </w:r>
      <w:r w:rsidR="00935CFD">
        <w:rPr>
          <w:rtl/>
        </w:rPr>
        <w:t xml:space="preserve">عليّ </w:t>
      </w:r>
      <w:r w:rsidRPr="002C6033">
        <w:rPr>
          <w:rtl/>
        </w:rPr>
        <w:t xml:space="preserve">بن </w:t>
      </w:r>
      <w:r w:rsidR="0071765D">
        <w:rPr>
          <w:rtl/>
        </w:rPr>
        <w:t xml:space="preserve">محمّد </w:t>
      </w:r>
      <w:r w:rsidRPr="002C6033">
        <w:rPr>
          <w:rtl/>
        </w:rPr>
        <w:t>، عن سهل بن زياد ، عن إسماعيل بن مهر</w:t>
      </w:r>
      <w:r w:rsidR="009D47BA">
        <w:rPr>
          <w:rtl/>
        </w:rPr>
        <w:t xml:space="preserve">أنّ </w:t>
      </w:r>
      <w:r w:rsidRPr="002C6033">
        <w:rPr>
          <w:rtl/>
        </w:rPr>
        <w:t xml:space="preserve">، عن الحسن القمي ، عن إدريس بن </w:t>
      </w:r>
      <w:r w:rsidR="0091168F">
        <w:rPr>
          <w:rtl/>
        </w:rPr>
        <w:t xml:space="preserve">عبد </w:t>
      </w:r>
      <w:r w:rsidRPr="002C6033">
        <w:rPr>
          <w:rtl/>
        </w:rPr>
        <w:t xml:space="preserve">الله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سألته عن تفسير هذه الآية</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ما سَلَكَكُمْ فِي سَقَرَ.</w:t>
      </w:r>
      <w:r w:rsidR="003A5998">
        <w:rPr>
          <w:rStyle w:val="libAieChar"/>
          <w:rFonts w:hint="cs"/>
          <w:rtl/>
        </w:rPr>
        <w:t>*</w:t>
      </w:r>
      <w:r w:rsidRPr="00775FD3">
        <w:rPr>
          <w:rStyle w:val="libAieChar"/>
          <w:rtl/>
        </w:rPr>
        <w:t xml:space="preserve"> قالُوا لَمْ نَكُ مِنَ الْمُصَلِّينَ </w:t>
      </w:r>
      <w:r w:rsidRPr="000B7B1F">
        <w:rPr>
          <w:rtl/>
        </w:rPr>
        <w:t>»</w:t>
      </w:r>
      <w:r>
        <w:rPr>
          <w:rtl/>
        </w:rPr>
        <w:t xml:space="preserve"> </w:t>
      </w:r>
      <w:r w:rsidRPr="00BA4765">
        <w:rPr>
          <w:rStyle w:val="libFootnotenumChar"/>
          <w:rtl/>
        </w:rPr>
        <w:t>(1)</w:t>
      </w:r>
      <w:r w:rsidRPr="002C6033">
        <w:rPr>
          <w:rtl/>
        </w:rPr>
        <w:t xml:space="preserve"> قال عنى بها لم نك من أتباع </w:t>
      </w:r>
      <w:r w:rsidR="0091168F">
        <w:rPr>
          <w:rtl/>
        </w:rPr>
        <w:t>الأئمّة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مولاه ، فهذا شيء منك أم من الله</w:t>
      </w:r>
      <w:r w:rsidR="003A5998">
        <w:rPr>
          <w:rFonts w:hint="cs"/>
          <w:rtl/>
        </w:rPr>
        <w:t xml:space="preserve"> </w:t>
      </w:r>
      <w:r>
        <w:rPr>
          <w:rtl/>
        </w:rPr>
        <w:t>؟</w:t>
      </w:r>
      <w:r w:rsidRPr="002C6033">
        <w:rPr>
          <w:rtl/>
        </w:rPr>
        <w:t xml:space="preserve"> فقال رسول الله </w:t>
      </w:r>
      <w:r w:rsidRPr="00932244">
        <w:rPr>
          <w:rStyle w:val="libAlaemChar"/>
          <w:rtl/>
        </w:rPr>
        <w:t>صلى‌الله‌عليه‌وآله‌وسلم</w:t>
      </w:r>
      <w:r w:rsidRPr="002C6033">
        <w:rPr>
          <w:rtl/>
        </w:rPr>
        <w:t xml:space="preserve"> : و</w:t>
      </w:r>
      <w:r w:rsidR="003F3B4B">
        <w:rPr>
          <w:rtl/>
        </w:rPr>
        <w:t xml:space="preserve">الّذي </w:t>
      </w:r>
      <w:r w:rsidRPr="002C6033">
        <w:rPr>
          <w:rtl/>
        </w:rPr>
        <w:t xml:space="preserve">لا إله </w:t>
      </w:r>
      <w:r w:rsidR="001F1F54">
        <w:rPr>
          <w:rtl/>
        </w:rPr>
        <w:t xml:space="preserve">إلّا </w:t>
      </w:r>
      <w:r w:rsidRPr="002C6033">
        <w:rPr>
          <w:rtl/>
        </w:rPr>
        <w:t xml:space="preserve">هو </w:t>
      </w:r>
      <w:r w:rsidR="009D47BA">
        <w:rPr>
          <w:rtl/>
        </w:rPr>
        <w:t xml:space="preserve">أنّ </w:t>
      </w:r>
      <w:r w:rsidRPr="002C6033">
        <w:rPr>
          <w:rtl/>
        </w:rPr>
        <w:t>هذا من الله فول</w:t>
      </w:r>
      <w:r w:rsidR="00B72BBF">
        <w:rPr>
          <w:rFonts w:hint="cs"/>
          <w:rtl/>
        </w:rPr>
        <w:t>ّ</w:t>
      </w:r>
      <w:r w:rsidRPr="002C6033">
        <w:rPr>
          <w:rtl/>
        </w:rPr>
        <w:t xml:space="preserve">ى الحارث يريد راحلته وهو يقول : </w:t>
      </w:r>
      <w:r w:rsidR="00CF4F7F">
        <w:rPr>
          <w:rtl/>
        </w:rPr>
        <w:t xml:space="preserve">اللّهم </w:t>
      </w:r>
      <w:r w:rsidR="00B72BBF">
        <w:rPr>
          <w:rFonts w:hint="cs"/>
          <w:rtl/>
        </w:rPr>
        <w:t>إ</w:t>
      </w:r>
      <w:r w:rsidR="00B72BBF">
        <w:rPr>
          <w:rtl/>
        </w:rPr>
        <w:t>ن</w:t>
      </w:r>
      <w:r w:rsidR="009D47BA">
        <w:rPr>
          <w:rtl/>
        </w:rPr>
        <w:t xml:space="preserve"> </w:t>
      </w:r>
      <w:r w:rsidR="0071765D">
        <w:rPr>
          <w:rtl/>
        </w:rPr>
        <w:t xml:space="preserve">كان </w:t>
      </w:r>
      <w:r w:rsidRPr="002C6033">
        <w:rPr>
          <w:rtl/>
        </w:rPr>
        <w:t xml:space="preserve">ما يقول </w:t>
      </w:r>
      <w:r w:rsidR="0071765D">
        <w:rPr>
          <w:rtl/>
        </w:rPr>
        <w:t xml:space="preserve">محمّد </w:t>
      </w:r>
      <w:r w:rsidR="00B72BBF">
        <w:rPr>
          <w:rtl/>
        </w:rPr>
        <w:t xml:space="preserve">حقّاً </w:t>
      </w:r>
      <w:r w:rsidRPr="002C6033">
        <w:rPr>
          <w:rtl/>
        </w:rPr>
        <w:t xml:space="preserve">فأمطر علينا حجارة من السماء أو ائتنا بعذاب أليم ، فما وصل إليها </w:t>
      </w:r>
      <w:r w:rsidR="00C24AFC">
        <w:rPr>
          <w:rtl/>
        </w:rPr>
        <w:t xml:space="preserve">حتّى </w:t>
      </w:r>
      <w:r w:rsidRPr="002C6033">
        <w:rPr>
          <w:rtl/>
        </w:rPr>
        <w:t xml:space="preserve">رماه الله بحجر فسقط على هامته </w:t>
      </w:r>
      <w:r w:rsidRPr="00BA4765">
        <w:rPr>
          <w:rStyle w:val="libFootnotenumChar"/>
          <w:rtl/>
        </w:rPr>
        <w:t>(2)</w:t>
      </w:r>
      <w:r w:rsidRPr="002C6033">
        <w:rPr>
          <w:rtl/>
        </w:rPr>
        <w:t xml:space="preserve"> وخرج من دبره فقتله ، وأنزل الله تعالى :</w:t>
      </w:r>
      <w:r>
        <w:rPr>
          <w:rtl/>
        </w:rPr>
        <w:t xml:space="preserve"> </w:t>
      </w:r>
      <w:r w:rsidRPr="000B7B1F">
        <w:rPr>
          <w:rtl/>
        </w:rPr>
        <w:t>«</w:t>
      </w:r>
      <w:r>
        <w:rPr>
          <w:rtl/>
        </w:rPr>
        <w:t xml:space="preserve"> </w:t>
      </w:r>
      <w:r w:rsidRPr="00775FD3">
        <w:rPr>
          <w:rStyle w:val="libAieChar"/>
          <w:rtl/>
        </w:rPr>
        <w:t xml:space="preserve">سَأَلَ سائِلٌ بِعَذابٍ واقِعٍ </w:t>
      </w:r>
      <w:r w:rsidRPr="000B7B1F">
        <w:rPr>
          <w:rtl/>
        </w:rPr>
        <w:t>»</w:t>
      </w:r>
      <w:r>
        <w:rPr>
          <w:rtl/>
        </w:rPr>
        <w:t xml:space="preserve"> </w:t>
      </w:r>
      <w:r w:rsidRPr="002C6033">
        <w:rPr>
          <w:rtl/>
        </w:rPr>
        <w:t xml:space="preserve">وروى هذا أبو عبيد والثعلبي </w:t>
      </w:r>
      <w:r w:rsidR="00B72BBF">
        <w:rPr>
          <w:rtl/>
        </w:rPr>
        <w:t xml:space="preserve">والنقّاش وسفيان </w:t>
      </w:r>
      <w:r w:rsidRPr="002C6033">
        <w:rPr>
          <w:rtl/>
        </w:rPr>
        <w:t>بن عيينة والرازي والنيسابوري والطبرسي والقزويني والطوسي في تفاسيرهم.</w:t>
      </w:r>
    </w:p>
    <w:p w:rsidR="00AC34DC" w:rsidRPr="002C6033" w:rsidRDefault="00AC34DC" w:rsidP="00BA4765">
      <w:pPr>
        <w:pStyle w:val="libNormal"/>
        <w:rPr>
          <w:rtl/>
        </w:rPr>
      </w:pPr>
      <w:r w:rsidRPr="00B72BBF">
        <w:rPr>
          <w:rtl/>
        </w:rPr>
        <w:t>فالمراد بقوله</w:t>
      </w:r>
      <w:r w:rsidRPr="006C1748">
        <w:rPr>
          <w:rStyle w:val="libBold2Char"/>
          <w:rtl/>
        </w:rPr>
        <w:t xml:space="preserve"> </w:t>
      </w:r>
      <w:r w:rsidRPr="00932244">
        <w:rPr>
          <w:rStyle w:val="libAlaemChar"/>
          <w:rtl/>
        </w:rPr>
        <w:t>عليه‌السلام</w:t>
      </w:r>
      <w:r w:rsidRPr="00B72BBF">
        <w:rPr>
          <w:rtl/>
        </w:rPr>
        <w:t xml:space="preserve"> : أو بدل </w:t>
      </w:r>
      <w:r w:rsidR="001B3535" w:rsidRPr="00B72BBF">
        <w:rPr>
          <w:rtl/>
        </w:rPr>
        <w:t xml:space="preserve">عليّاً </w:t>
      </w:r>
      <w:r w:rsidRPr="002C6033">
        <w:rPr>
          <w:rtl/>
        </w:rPr>
        <w:t xml:space="preserve">بدل الآيات التي نزلت فيه وفي إمامته ، وولايته </w:t>
      </w:r>
      <w:r w:rsidRPr="00932244">
        <w:rPr>
          <w:rStyle w:val="libAlaemChar"/>
          <w:rtl/>
        </w:rPr>
        <w:t>عليه‌السلام</w:t>
      </w:r>
      <w:r w:rsidRPr="002C6033">
        <w:rPr>
          <w:rtl/>
        </w:rPr>
        <w:t xml:space="preserve"> ، مع كون سائر </w:t>
      </w:r>
      <w:r w:rsidR="00C24AFC">
        <w:rPr>
          <w:rtl/>
        </w:rPr>
        <w:t xml:space="preserve">القران </w:t>
      </w:r>
      <w:r w:rsidRPr="002C6033">
        <w:rPr>
          <w:rtl/>
        </w:rPr>
        <w:t xml:space="preserve">بحاله ، أو أترك هذا </w:t>
      </w:r>
      <w:r w:rsidR="00C24AFC">
        <w:rPr>
          <w:rtl/>
        </w:rPr>
        <w:t xml:space="preserve">القران </w:t>
      </w:r>
      <w:r w:rsidRPr="002C6033">
        <w:rPr>
          <w:rtl/>
        </w:rPr>
        <w:t>وأت بقر</w:t>
      </w:r>
      <w:r w:rsidR="009D47BA">
        <w:rPr>
          <w:rtl/>
        </w:rPr>
        <w:t xml:space="preserve">أنّ </w:t>
      </w:r>
      <w:r w:rsidRPr="002C6033">
        <w:rPr>
          <w:rtl/>
        </w:rPr>
        <w:t xml:space="preserve">لا يكون فيه ذكره </w:t>
      </w:r>
      <w:r w:rsidRPr="00932244">
        <w:rPr>
          <w:rStyle w:val="libAlaemChar"/>
          <w:rtl/>
        </w:rPr>
        <w:t>عليه‌السلام</w:t>
      </w:r>
      <w:r w:rsidRPr="002C6033">
        <w:rPr>
          <w:rtl/>
        </w:rPr>
        <w:t>.</w:t>
      </w:r>
    </w:p>
    <w:p w:rsidR="00AC34DC" w:rsidRPr="002C6033" w:rsidRDefault="00AC34DC" w:rsidP="00BA4765">
      <w:pPr>
        <w:pStyle w:val="libNormal"/>
        <w:rPr>
          <w:rtl/>
        </w:rPr>
      </w:pPr>
      <w:r w:rsidRPr="002C6033">
        <w:rPr>
          <w:rtl/>
        </w:rPr>
        <w:t xml:space="preserve">ويحتمل </w:t>
      </w:r>
      <w:r w:rsidR="009D47BA">
        <w:rPr>
          <w:rtl/>
        </w:rPr>
        <w:t xml:space="preserve">أنّ </w:t>
      </w:r>
      <w:r w:rsidRPr="002C6033">
        <w:rPr>
          <w:rtl/>
        </w:rPr>
        <w:t>يكون المراد بالآيات الأنبياء و</w:t>
      </w:r>
      <w:r w:rsidR="0091168F">
        <w:rPr>
          <w:rtl/>
        </w:rPr>
        <w:t>الأئمّة</w:t>
      </w:r>
      <w:r w:rsidR="00CF4F7F">
        <w:rPr>
          <w:rtl/>
        </w:rPr>
        <w:t xml:space="preserve"> </w:t>
      </w:r>
      <w:r w:rsidRPr="00932244">
        <w:rPr>
          <w:rStyle w:val="libAlaemChar"/>
          <w:rtl/>
        </w:rPr>
        <w:t>عليهم‌السلام</w:t>
      </w:r>
      <w:r w:rsidRPr="002C6033">
        <w:rPr>
          <w:rtl/>
        </w:rPr>
        <w:t xml:space="preserve"> كما </w:t>
      </w:r>
      <w:r w:rsidR="001F1F54">
        <w:rPr>
          <w:rtl/>
        </w:rPr>
        <w:t xml:space="preserve">مرّ </w:t>
      </w:r>
      <w:r w:rsidR="0091168F">
        <w:rPr>
          <w:rtl/>
        </w:rPr>
        <w:t xml:space="preserve">أنّهم </w:t>
      </w:r>
      <w:r w:rsidRPr="002C6033">
        <w:rPr>
          <w:rtl/>
        </w:rPr>
        <w:t xml:space="preserve">آيات الله ، أي إذا يتلى عليهم في </w:t>
      </w:r>
      <w:r w:rsidR="00C24AFC">
        <w:rPr>
          <w:rtl/>
        </w:rPr>
        <w:t xml:space="preserve">القران </w:t>
      </w:r>
      <w:r w:rsidRPr="002C6033">
        <w:rPr>
          <w:rtl/>
        </w:rPr>
        <w:t xml:space="preserve">ذكرهم </w:t>
      </w:r>
      <w:r w:rsidRPr="00932244">
        <w:rPr>
          <w:rStyle w:val="libAlaemChar"/>
          <w:rtl/>
        </w:rPr>
        <w:t>عليهم‌السلام</w:t>
      </w:r>
      <w:r w:rsidRPr="002C6033">
        <w:rPr>
          <w:rtl/>
        </w:rPr>
        <w:t xml:space="preserve"> وفضلهم قالوا ائت بقر</w:t>
      </w:r>
      <w:r w:rsidR="009D47BA">
        <w:rPr>
          <w:rtl/>
        </w:rPr>
        <w:t xml:space="preserve">أنّ </w:t>
      </w:r>
      <w:r w:rsidRPr="002C6033">
        <w:rPr>
          <w:rtl/>
        </w:rPr>
        <w:t xml:space="preserve">لا يكون فيه ذكرهم ، أو بدل من هذا </w:t>
      </w:r>
      <w:r w:rsidR="00C24AFC">
        <w:rPr>
          <w:rtl/>
        </w:rPr>
        <w:t xml:space="preserve">القران </w:t>
      </w:r>
      <w:r w:rsidRPr="002C6033">
        <w:rPr>
          <w:rtl/>
        </w:rPr>
        <w:t>الآيات الدالة على إم</w:t>
      </w:r>
      <w:r w:rsidR="001D48AE">
        <w:rPr>
          <w:rtl/>
        </w:rPr>
        <w:t xml:space="preserve">أمّة </w:t>
      </w:r>
      <w:r w:rsidR="00935CFD">
        <w:rPr>
          <w:rtl/>
        </w:rPr>
        <w:t xml:space="preserve">عليّ </w:t>
      </w:r>
      <w:r w:rsidRPr="00932244">
        <w:rPr>
          <w:rStyle w:val="libAlaemChar"/>
          <w:rtl/>
        </w:rPr>
        <w:t>عليه‌السلام</w:t>
      </w:r>
      <w:r w:rsidRPr="002C6033">
        <w:rPr>
          <w:rtl/>
        </w:rPr>
        <w:t xml:space="preserve"> ، و</w:t>
      </w:r>
      <w:r w:rsidR="009D47BA">
        <w:rPr>
          <w:rtl/>
        </w:rPr>
        <w:t xml:space="preserve">الأوّل </w:t>
      </w:r>
      <w:r w:rsidRPr="002C6033">
        <w:rPr>
          <w:rtl/>
        </w:rPr>
        <w:t xml:space="preserve">أوفق بظاهر الآية ، وعلى التقديرين قوله : ما يكون لي </w:t>
      </w:r>
      <w:r w:rsidR="00C9071D">
        <w:rPr>
          <w:rtl/>
        </w:rPr>
        <w:t>أن</w:t>
      </w:r>
      <w:r w:rsidR="009D47BA">
        <w:rPr>
          <w:rtl/>
        </w:rPr>
        <w:t xml:space="preserve"> </w:t>
      </w:r>
      <w:r w:rsidRPr="002C6033">
        <w:rPr>
          <w:rtl/>
        </w:rPr>
        <w:t>أبد</w:t>
      </w:r>
      <w:r w:rsidR="00C9071D">
        <w:rPr>
          <w:rFonts w:hint="cs"/>
          <w:rtl/>
        </w:rPr>
        <w:t>ّ</w:t>
      </w:r>
      <w:r w:rsidRPr="002C6033">
        <w:rPr>
          <w:rtl/>
        </w:rPr>
        <w:t>له ، يرجع إلى أنه ليست الإم</w:t>
      </w:r>
      <w:r w:rsidR="001D48AE">
        <w:rPr>
          <w:rtl/>
        </w:rPr>
        <w:t xml:space="preserve">أمّة </w:t>
      </w:r>
      <w:r w:rsidRPr="002C6033">
        <w:rPr>
          <w:rtl/>
        </w:rPr>
        <w:t xml:space="preserve">والخلافة بيدي وباختياري </w:t>
      </w:r>
      <w:r w:rsidR="00C24AFC">
        <w:rPr>
          <w:rtl/>
        </w:rPr>
        <w:t xml:space="preserve">حتّى </w:t>
      </w:r>
      <w:r w:rsidRPr="002C6033">
        <w:rPr>
          <w:rtl/>
        </w:rPr>
        <w:t xml:space="preserve">يمكنني </w:t>
      </w:r>
      <w:r w:rsidR="009D47BA">
        <w:rPr>
          <w:rtl/>
        </w:rPr>
        <w:t xml:space="preserve">أنّ </w:t>
      </w:r>
      <w:r w:rsidRPr="002C6033">
        <w:rPr>
          <w:rtl/>
        </w:rPr>
        <w:t>أبد</w:t>
      </w:r>
      <w:r w:rsidR="00C9071D">
        <w:rPr>
          <w:rFonts w:hint="cs"/>
          <w:rtl/>
        </w:rPr>
        <w:t>ّ</w:t>
      </w:r>
      <w:r w:rsidRPr="002C6033">
        <w:rPr>
          <w:rtl/>
        </w:rPr>
        <w:t>له من قبل نفسي ، بل أت</w:t>
      </w:r>
      <w:r w:rsidR="00C9071D">
        <w:rPr>
          <w:rFonts w:hint="cs"/>
          <w:rtl/>
        </w:rPr>
        <w:t>ّ</w:t>
      </w:r>
      <w:r w:rsidRPr="002C6033">
        <w:rPr>
          <w:rtl/>
        </w:rPr>
        <w:t>بع في ذلك ما يوحى إلى</w:t>
      </w:r>
      <w:r w:rsidR="00C9071D">
        <w:rPr>
          <w:rFonts w:hint="cs"/>
          <w:rtl/>
        </w:rPr>
        <w:t>ّ</w:t>
      </w:r>
      <w:r w:rsidRPr="002C6033">
        <w:rPr>
          <w:rtl/>
        </w:rPr>
        <w:t xml:space="preserve"> و</w:t>
      </w:r>
      <w:r w:rsidR="00C9071D">
        <w:rPr>
          <w:rFonts w:hint="cs"/>
          <w:rtl/>
        </w:rPr>
        <w:t>إ</w:t>
      </w:r>
      <w:r w:rsidR="00C9071D">
        <w:rPr>
          <w:rtl/>
        </w:rPr>
        <w:t>ن</w:t>
      </w:r>
      <w:r w:rsidR="009D47BA">
        <w:rPr>
          <w:rtl/>
        </w:rPr>
        <w:t xml:space="preserve"> </w:t>
      </w:r>
      <w:r w:rsidRPr="002C6033">
        <w:rPr>
          <w:rtl/>
        </w:rPr>
        <w:t>عصيته في ذلك إن</w:t>
      </w:r>
      <w:r w:rsidR="00C9071D">
        <w:rPr>
          <w:rFonts w:hint="cs"/>
          <w:rtl/>
        </w:rPr>
        <w:t>ّ</w:t>
      </w:r>
      <w:r w:rsidRPr="002C6033">
        <w:rPr>
          <w:rtl/>
        </w:rPr>
        <w:t>ي أخاف عذاب يوم عظيم.</w:t>
      </w:r>
    </w:p>
    <w:p w:rsidR="00AC34DC" w:rsidRDefault="00AC34DC" w:rsidP="00BA4765">
      <w:pPr>
        <w:pStyle w:val="libNormal"/>
        <w:rPr>
          <w:rtl/>
          <w:lang w:bidi="fa-IR"/>
        </w:rPr>
      </w:pPr>
      <w:r w:rsidRPr="006C1748">
        <w:rPr>
          <w:rStyle w:val="libBold2Char"/>
          <w:rtl/>
        </w:rPr>
        <w:t>الحديث الثامن والثلاثون</w:t>
      </w:r>
      <w:r w:rsidRPr="002C6033">
        <w:rPr>
          <w:rtl/>
          <w:lang w:bidi="fa-IR"/>
        </w:rPr>
        <w:t xml:space="preserve"> : ضعيف على المشهور.</w:t>
      </w:r>
    </w:p>
    <w:p w:rsidR="00AC34DC" w:rsidRPr="00C9071D" w:rsidRDefault="00AC34DC" w:rsidP="00BA4765">
      <w:pPr>
        <w:pStyle w:val="libNormal"/>
        <w:rPr>
          <w:rtl/>
        </w:rPr>
      </w:pPr>
      <w:r w:rsidRPr="000B7B1F">
        <w:rPr>
          <w:rtl/>
        </w:rPr>
        <w:t>«</w:t>
      </w:r>
      <w:r>
        <w:rPr>
          <w:rtl/>
        </w:rPr>
        <w:t xml:space="preserve"> </w:t>
      </w:r>
      <w:r w:rsidRPr="00775FD3">
        <w:rPr>
          <w:rStyle w:val="libAieChar"/>
          <w:rtl/>
        </w:rPr>
        <w:t xml:space="preserve">ما سَلَكَكُمْ فِي سَقَرَ </w:t>
      </w:r>
      <w:r w:rsidRPr="000B7B1F">
        <w:rPr>
          <w:rtl/>
        </w:rPr>
        <w:t>»</w:t>
      </w:r>
      <w:r>
        <w:rPr>
          <w:rtl/>
        </w:rPr>
        <w:t xml:space="preserve"> </w:t>
      </w:r>
      <w:r w:rsidRPr="002C6033">
        <w:rPr>
          <w:rtl/>
        </w:rPr>
        <w:t xml:space="preserve">قال الطبرسي </w:t>
      </w:r>
      <w:r>
        <w:rPr>
          <w:rtl/>
        </w:rPr>
        <w:t>(ره)</w:t>
      </w:r>
      <w:r w:rsidRPr="002C6033">
        <w:rPr>
          <w:rtl/>
        </w:rPr>
        <w:t xml:space="preserve"> هذا سؤال توبيخ أي يطلع أهل الجن</w:t>
      </w:r>
      <w:r w:rsidR="00C9071D">
        <w:rPr>
          <w:rFonts w:hint="cs"/>
          <w:rtl/>
        </w:rPr>
        <w:t>ّ</w:t>
      </w:r>
      <w:r w:rsidRPr="002C6033">
        <w:rPr>
          <w:rtl/>
        </w:rPr>
        <w:t>ة على أهل النار فيقولون لهم : ما أوقعكم في النار</w:t>
      </w:r>
      <w:r>
        <w:rPr>
          <w:rtl/>
        </w:rPr>
        <w:t>؟</w:t>
      </w:r>
      <w:r w:rsidRPr="002C6033">
        <w:rPr>
          <w:rtl/>
        </w:rPr>
        <w:t xml:space="preserve"> </w:t>
      </w:r>
      <w:r w:rsidRPr="00C9071D">
        <w:rPr>
          <w:rtl/>
        </w:rPr>
        <w:t>قالوا : لم نك من المصل</w:t>
      </w:r>
      <w:r w:rsidR="00C9071D">
        <w:rPr>
          <w:rFonts w:hint="cs"/>
          <w:rtl/>
        </w:rPr>
        <w:t>ّ</w:t>
      </w:r>
      <w:r w:rsidRPr="00C9071D">
        <w:rPr>
          <w:rtl/>
        </w:rPr>
        <w:t>ين ، أي كن</w:t>
      </w:r>
      <w:r w:rsidR="00C9071D">
        <w:rPr>
          <w:rFonts w:hint="cs"/>
          <w:rtl/>
        </w:rPr>
        <w:t>ّ</w:t>
      </w:r>
      <w:r w:rsidRPr="00C9071D">
        <w:rPr>
          <w:rtl/>
        </w:rPr>
        <w:t>ا</w:t>
      </w:r>
    </w:p>
    <w:p w:rsidR="00AC34DC" w:rsidRPr="002C6033" w:rsidRDefault="00AC34DC" w:rsidP="008D1DCC">
      <w:pPr>
        <w:pStyle w:val="libLine"/>
        <w:rPr>
          <w:rtl/>
        </w:rPr>
      </w:pPr>
      <w:r w:rsidRPr="002C6033">
        <w:rPr>
          <w:rtl/>
        </w:rPr>
        <w:t>__________________</w:t>
      </w:r>
    </w:p>
    <w:p w:rsidR="00AC34DC" w:rsidRPr="002C6033" w:rsidRDefault="00AC34DC" w:rsidP="00C9071D">
      <w:pPr>
        <w:pStyle w:val="libFootnote0"/>
        <w:rPr>
          <w:rtl/>
          <w:lang w:bidi="fa-IR"/>
        </w:rPr>
      </w:pPr>
      <w:r>
        <w:rPr>
          <w:rtl/>
        </w:rPr>
        <w:t>(</w:t>
      </w:r>
      <w:r w:rsidR="00C9071D">
        <w:rPr>
          <w:rtl/>
        </w:rPr>
        <w:t>1) سورة المدث</w:t>
      </w:r>
      <w:r w:rsidRPr="002C6033">
        <w:rPr>
          <w:rtl/>
        </w:rPr>
        <w:t>ر : 43 و44.</w:t>
      </w:r>
      <w:r w:rsidR="00C9071D">
        <w:rPr>
          <w:rFonts w:hint="cs"/>
          <w:rtl/>
        </w:rPr>
        <w:t xml:space="preserve"> </w:t>
      </w:r>
      <w:r>
        <w:rPr>
          <w:rtl/>
        </w:rPr>
        <w:t>(</w:t>
      </w:r>
      <w:r w:rsidRPr="002C6033">
        <w:rPr>
          <w:rtl/>
        </w:rPr>
        <w:t>2) اله</w:t>
      </w:r>
      <w:r w:rsidR="001D48AE">
        <w:rPr>
          <w:rtl/>
        </w:rPr>
        <w:t xml:space="preserve">أمّة </w:t>
      </w:r>
      <w:r w:rsidRPr="002C6033">
        <w:rPr>
          <w:rtl/>
        </w:rPr>
        <w:t>: الرأس.</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w:t>
      </w:r>
      <w:r w:rsidR="00C9071D">
        <w:rPr>
          <w:rFonts w:hint="cs"/>
          <w:rtl/>
        </w:rPr>
        <w:t>ّ</w:t>
      </w:r>
      <w:r w:rsidRPr="002C6033">
        <w:rPr>
          <w:rtl/>
        </w:rPr>
        <w:t>ذين قال الله تبارك وتعالى فيهم</w:t>
      </w:r>
      <w:r>
        <w:rPr>
          <w:rtl/>
        </w:rPr>
        <w:t xml:space="preserve"> </w:t>
      </w:r>
      <w:r w:rsidRPr="000B7B1F">
        <w:rPr>
          <w:rtl/>
        </w:rPr>
        <w:t>«</w:t>
      </w:r>
      <w:r>
        <w:rPr>
          <w:rtl/>
        </w:rPr>
        <w:t xml:space="preserve"> </w:t>
      </w:r>
      <w:r w:rsidRPr="00775FD3">
        <w:rPr>
          <w:rStyle w:val="libAieChar"/>
          <w:rtl/>
        </w:rPr>
        <w:t xml:space="preserve">وَالسَّابِقُونَ السَّابِقُونَ. أُولئِكَ الْمُقَرَّبُونَ </w:t>
      </w:r>
      <w:r w:rsidRPr="000B7B1F">
        <w:rPr>
          <w:rtl/>
        </w:rPr>
        <w:t>»</w:t>
      </w:r>
      <w:r>
        <w:rPr>
          <w:rtl/>
        </w:rPr>
        <w:t xml:space="preserve"> </w:t>
      </w:r>
      <w:r w:rsidRPr="00BA4765">
        <w:rPr>
          <w:rStyle w:val="libFootnotenumChar"/>
          <w:rtl/>
        </w:rPr>
        <w:t>(1)</w:t>
      </w:r>
      <w:r>
        <w:rPr>
          <w:rtl/>
        </w:rPr>
        <w:t xml:space="preserve"> أ</w:t>
      </w:r>
      <w:r w:rsidRPr="002C6033">
        <w:rPr>
          <w:rtl/>
        </w:rPr>
        <w:t>ما ترى الن</w:t>
      </w:r>
      <w:r w:rsidR="00C9071D">
        <w:rPr>
          <w:rFonts w:hint="cs"/>
          <w:rtl/>
        </w:rPr>
        <w:t>ّ</w:t>
      </w:r>
      <w:r w:rsidRPr="002C6033">
        <w:rPr>
          <w:rtl/>
        </w:rPr>
        <w:t>اس يسم</w:t>
      </w:r>
      <w:r w:rsidR="00C9071D">
        <w:rPr>
          <w:rFonts w:hint="cs"/>
          <w:rtl/>
        </w:rPr>
        <w:t>ّ</w:t>
      </w:r>
      <w:r w:rsidRPr="002C6033">
        <w:rPr>
          <w:rtl/>
        </w:rPr>
        <w:t xml:space="preserve">ون </w:t>
      </w:r>
      <w:r w:rsidR="003F3B4B">
        <w:rPr>
          <w:rtl/>
        </w:rPr>
        <w:t xml:space="preserve">الّذي </w:t>
      </w:r>
      <w:r w:rsidRPr="002C6033">
        <w:rPr>
          <w:rtl/>
        </w:rPr>
        <w:t>يلي الس</w:t>
      </w:r>
      <w:r w:rsidR="00C9071D">
        <w:rPr>
          <w:rFonts w:hint="cs"/>
          <w:rtl/>
        </w:rPr>
        <w:t>ّ</w:t>
      </w:r>
      <w:r w:rsidRPr="002C6033">
        <w:rPr>
          <w:rtl/>
        </w:rPr>
        <w:t>ابق في الحلبة مصل</w:t>
      </w:r>
      <w:r w:rsidR="00C9071D">
        <w:rPr>
          <w:rFonts w:hint="cs"/>
          <w:rtl/>
        </w:rPr>
        <w:t>ّ</w:t>
      </w:r>
      <w:r w:rsidRPr="002C6033">
        <w:rPr>
          <w:rtl/>
        </w:rPr>
        <w:t xml:space="preserve">ي </w:t>
      </w:r>
      <w:r w:rsidR="00C9071D">
        <w:rPr>
          <w:rFonts w:hint="cs"/>
          <w:rtl/>
        </w:rPr>
        <w:t xml:space="preserve">، </w:t>
      </w:r>
      <w:r w:rsidRPr="002C6033">
        <w:rPr>
          <w:rtl/>
        </w:rPr>
        <w:t xml:space="preserve">فذلك </w:t>
      </w:r>
      <w:r w:rsidR="003F3B4B">
        <w:rPr>
          <w:rtl/>
        </w:rPr>
        <w:t xml:space="preserve">الّذي </w:t>
      </w:r>
      <w:r w:rsidRPr="002C6033">
        <w:rPr>
          <w:rtl/>
        </w:rPr>
        <w:t xml:space="preserve">عنى حيث قال </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لا نصل</w:t>
      </w:r>
      <w:r w:rsidR="00C9071D">
        <w:rPr>
          <w:rFonts w:hint="cs"/>
          <w:rtl/>
        </w:rPr>
        <w:t>ّ</w:t>
      </w:r>
      <w:r w:rsidRPr="002C6033">
        <w:rPr>
          <w:rtl/>
        </w:rPr>
        <w:t>ي الصلوات المكتوبة على ما قرر</w:t>
      </w:r>
      <w:r w:rsidR="00C9071D">
        <w:rPr>
          <w:rFonts w:hint="cs"/>
          <w:rtl/>
        </w:rPr>
        <w:t>ّ</w:t>
      </w:r>
      <w:r w:rsidRPr="002C6033">
        <w:rPr>
          <w:rtl/>
        </w:rPr>
        <w:t xml:space="preserve">ها الشرع ، وفي هذا دلالة على </w:t>
      </w:r>
      <w:r w:rsidR="009D47BA">
        <w:rPr>
          <w:rtl/>
        </w:rPr>
        <w:t xml:space="preserve">أنّ </w:t>
      </w:r>
      <w:r w:rsidRPr="002C6033">
        <w:rPr>
          <w:rtl/>
        </w:rPr>
        <w:t>الإخلال بالواجب يست</w:t>
      </w:r>
      <w:r w:rsidR="00C9071D">
        <w:rPr>
          <w:rtl/>
        </w:rPr>
        <w:t>حق</w:t>
      </w:r>
      <w:r w:rsidR="002C3126">
        <w:rPr>
          <w:rtl/>
        </w:rPr>
        <w:t xml:space="preserve"> </w:t>
      </w:r>
      <w:r w:rsidRPr="002C6033">
        <w:rPr>
          <w:rtl/>
        </w:rPr>
        <w:t>به الذم</w:t>
      </w:r>
      <w:r w:rsidR="00C9071D">
        <w:rPr>
          <w:rFonts w:hint="cs"/>
          <w:rtl/>
        </w:rPr>
        <w:t>ّ</w:t>
      </w:r>
      <w:r w:rsidRPr="002C6033">
        <w:rPr>
          <w:rtl/>
        </w:rPr>
        <w:t xml:space="preserve"> والعقاب ، </w:t>
      </w:r>
      <w:r w:rsidR="001F1F54">
        <w:rPr>
          <w:rtl/>
        </w:rPr>
        <w:t>ل</w:t>
      </w:r>
      <w:r w:rsidR="0091168F">
        <w:rPr>
          <w:rtl/>
        </w:rPr>
        <w:t xml:space="preserve">أنّهم </w:t>
      </w:r>
      <w:r w:rsidRPr="002C6033">
        <w:rPr>
          <w:rtl/>
        </w:rPr>
        <w:t xml:space="preserve">علقوا استحقاقهم العقاب بالإخلال بالصلاة وفيه دلالة </w:t>
      </w:r>
      <w:r w:rsidR="001F1F54">
        <w:rPr>
          <w:rtl/>
        </w:rPr>
        <w:t>أيضاً</w:t>
      </w:r>
      <w:r w:rsidR="003223CD">
        <w:rPr>
          <w:rtl/>
        </w:rPr>
        <w:t xml:space="preserve"> </w:t>
      </w:r>
      <w:r w:rsidRPr="002C6033">
        <w:rPr>
          <w:rtl/>
        </w:rPr>
        <w:t xml:space="preserve">على </w:t>
      </w:r>
      <w:r w:rsidR="009D47BA">
        <w:rPr>
          <w:rtl/>
        </w:rPr>
        <w:t xml:space="preserve">أنّ </w:t>
      </w:r>
      <w:r w:rsidRPr="002C6033">
        <w:rPr>
          <w:rtl/>
        </w:rPr>
        <w:t>الكفار مخاطبون بالعبادات الشرعية ، انتهى.</w:t>
      </w:r>
    </w:p>
    <w:p w:rsidR="00AC34DC" w:rsidRPr="002C6033" w:rsidRDefault="00AC34DC" w:rsidP="00BA4765">
      <w:pPr>
        <w:pStyle w:val="libNormal"/>
        <w:rPr>
          <w:rtl/>
        </w:rPr>
      </w:pPr>
      <w:r w:rsidRPr="002C6033">
        <w:rPr>
          <w:rtl/>
        </w:rPr>
        <w:t>وقال البيضاوي : سقر علم لجهن</w:t>
      </w:r>
      <w:r w:rsidR="0075748F">
        <w:rPr>
          <w:rFonts w:hint="cs"/>
          <w:rtl/>
        </w:rPr>
        <w:t>ّ</w:t>
      </w:r>
      <w:r w:rsidRPr="002C6033">
        <w:rPr>
          <w:rtl/>
        </w:rPr>
        <w:t>م ، ولذلك لم يصر</w:t>
      </w:r>
      <w:r w:rsidR="0075748F">
        <w:rPr>
          <w:rFonts w:hint="cs"/>
          <w:rtl/>
        </w:rPr>
        <w:t>ّ</w:t>
      </w:r>
      <w:r w:rsidRPr="002C6033">
        <w:rPr>
          <w:rtl/>
        </w:rPr>
        <w:t>ف ، من سقرته النار وصقرته إذا لوحته ، انتهى.</w:t>
      </w:r>
    </w:p>
    <w:p w:rsidR="00AC34DC" w:rsidRPr="002C6033" w:rsidRDefault="0075748F" w:rsidP="00BA4765">
      <w:pPr>
        <w:pStyle w:val="libNormal"/>
        <w:rPr>
          <w:rtl/>
        </w:rPr>
      </w:pPr>
      <w:r>
        <w:rPr>
          <w:rtl/>
        </w:rPr>
        <w:t xml:space="preserve">وقيل : </w:t>
      </w:r>
      <w:r>
        <w:rPr>
          <w:rFonts w:hint="cs"/>
          <w:rtl/>
        </w:rPr>
        <w:t>إ</w:t>
      </w:r>
      <w:r w:rsidR="00AC34DC" w:rsidRPr="002C6033">
        <w:rPr>
          <w:rtl/>
        </w:rPr>
        <w:t>سم عجمي</w:t>
      </w:r>
      <w:r>
        <w:rPr>
          <w:rFonts w:hint="cs"/>
          <w:rtl/>
        </w:rPr>
        <w:t>ّ</w:t>
      </w:r>
      <w:r w:rsidR="00AC34DC" w:rsidRPr="002C6033">
        <w:rPr>
          <w:rtl/>
        </w:rPr>
        <w:t xml:space="preserve"> لنار الآخرة ، وقال البيضاوي : </w:t>
      </w:r>
      <w:r w:rsidR="001F1F54">
        <w:rPr>
          <w:rtl/>
        </w:rPr>
        <w:t>أيضاً</w:t>
      </w:r>
      <w:r w:rsidR="003223CD">
        <w:rPr>
          <w:rtl/>
        </w:rPr>
        <w:t xml:space="preserve"> </w:t>
      </w:r>
      <w:r w:rsidR="00AC34DC" w:rsidRPr="002C6033">
        <w:rPr>
          <w:rtl/>
        </w:rPr>
        <w:t>في قوله تعالى :</w:t>
      </w:r>
      <w:r w:rsidR="00AC34DC">
        <w:rPr>
          <w:rtl/>
        </w:rPr>
        <w:t xml:space="preserve"> </w:t>
      </w:r>
      <w:r w:rsidR="00AC34DC" w:rsidRPr="000B7B1F">
        <w:rPr>
          <w:rtl/>
        </w:rPr>
        <w:t>«</w:t>
      </w:r>
      <w:r w:rsidR="00AC34DC">
        <w:rPr>
          <w:rtl/>
        </w:rPr>
        <w:t xml:space="preserve"> </w:t>
      </w:r>
      <w:r w:rsidR="00AC34DC" w:rsidRPr="00775FD3">
        <w:rPr>
          <w:rStyle w:val="libAieChar"/>
          <w:rtl/>
        </w:rPr>
        <w:t xml:space="preserve">وَالسَّابِقُونَ السَّابِقُونَ </w:t>
      </w:r>
      <w:r w:rsidR="00AC34DC" w:rsidRPr="000B7B1F">
        <w:rPr>
          <w:rtl/>
        </w:rPr>
        <w:t>»</w:t>
      </w:r>
      <w:r w:rsidR="00AC34DC">
        <w:rPr>
          <w:rtl/>
        </w:rPr>
        <w:t xml:space="preserve"> </w:t>
      </w:r>
      <w:r w:rsidR="00AC34DC" w:rsidRPr="002C6033">
        <w:rPr>
          <w:rtl/>
        </w:rPr>
        <w:t>أي ال</w:t>
      </w:r>
      <w:r>
        <w:rPr>
          <w:rFonts w:hint="cs"/>
          <w:rtl/>
        </w:rPr>
        <w:t>ّ</w:t>
      </w:r>
      <w:r w:rsidR="00AC34DC" w:rsidRPr="002C6033">
        <w:rPr>
          <w:rtl/>
        </w:rPr>
        <w:t xml:space="preserve">ذين سبقوا إلى </w:t>
      </w:r>
      <w:r w:rsidR="00DB5E4F">
        <w:rPr>
          <w:rtl/>
        </w:rPr>
        <w:t xml:space="preserve">الإيمان </w:t>
      </w:r>
      <w:r w:rsidR="00AC34DC" w:rsidRPr="002C6033">
        <w:rPr>
          <w:rtl/>
        </w:rPr>
        <w:t xml:space="preserve">والطاعة بعد ظهور </w:t>
      </w:r>
      <w:r w:rsidR="0091168F">
        <w:rPr>
          <w:rtl/>
        </w:rPr>
        <w:t>ال</w:t>
      </w:r>
      <w:r w:rsidR="002C3126">
        <w:rPr>
          <w:rtl/>
        </w:rPr>
        <w:t xml:space="preserve">حقّ </w:t>
      </w:r>
      <w:r w:rsidR="00AC34DC" w:rsidRPr="002C6033">
        <w:rPr>
          <w:rtl/>
        </w:rPr>
        <w:t>من غير تلع</w:t>
      </w:r>
      <w:r w:rsidR="0071765D">
        <w:rPr>
          <w:rtl/>
        </w:rPr>
        <w:t xml:space="preserve">ثمّ </w:t>
      </w:r>
      <w:r w:rsidR="00AC34DC" w:rsidRPr="00BA4765">
        <w:rPr>
          <w:rStyle w:val="libFootnotenumChar"/>
          <w:rtl/>
        </w:rPr>
        <w:t>(2)</w:t>
      </w:r>
      <w:r w:rsidR="00AC34DC" w:rsidRPr="002C6033">
        <w:rPr>
          <w:rtl/>
        </w:rPr>
        <w:t xml:space="preserve"> وتو</w:t>
      </w:r>
      <w:r w:rsidR="009D47BA">
        <w:rPr>
          <w:rtl/>
        </w:rPr>
        <w:t xml:space="preserve">أنّ </w:t>
      </w:r>
      <w:r w:rsidR="00AC34DC" w:rsidRPr="002C6033">
        <w:rPr>
          <w:rtl/>
        </w:rPr>
        <w:t>، أو سبقوا في حيازة الفضائل والكمالات ، أو الأنبياء ف</w:t>
      </w:r>
      <w:r w:rsidR="0091168F">
        <w:rPr>
          <w:rtl/>
        </w:rPr>
        <w:t xml:space="preserve">أنّهم </w:t>
      </w:r>
      <w:r w:rsidR="00AC34DC" w:rsidRPr="002C6033">
        <w:rPr>
          <w:rtl/>
        </w:rPr>
        <w:t xml:space="preserve">مقدموا أهل </w:t>
      </w:r>
      <w:r w:rsidR="00DB5E4F">
        <w:rPr>
          <w:rtl/>
        </w:rPr>
        <w:t xml:space="preserve">الإيمان </w:t>
      </w:r>
      <w:r w:rsidR="00AC34DC" w:rsidRPr="002C6033">
        <w:rPr>
          <w:rtl/>
        </w:rPr>
        <w:t>هم الذين عرفت رأيهم وعرفت ما لهم كقول أبي النجم</w:t>
      </w:r>
      <w:r w:rsidR="00AC34DC">
        <w:rPr>
          <w:rFonts w:hint="cs"/>
          <w:rtl/>
        </w:rPr>
        <w:t xml:space="preserve"> </w:t>
      </w:r>
      <w:r w:rsidR="00AC34DC" w:rsidRPr="002C6033">
        <w:rPr>
          <w:rtl/>
        </w:rPr>
        <w:t>أنا أبو النجم وشرعي شعري أو الذين سبقوا إلى الجنة أولئك المقربون في جنات النعيم ، وال</w:t>
      </w:r>
      <w:r w:rsidR="00647E17">
        <w:rPr>
          <w:rFonts w:hint="cs"/>
          <w:rtl/>
        </w:rPr>
        <w:t>ّ</w:t>
      </w:r>
      <w:r w:rsidR="00AC34DC" w:rsidRPr="002C6033">
        <w:rPr>
          <w:rtl/>
        </w:rPr>
        <w:t>ذين قربت درجاتهم في الجن</w:t>
      </w:r>
      <w:r w:rsidR="00647E17">
        <w:rPr>
          <w:rFonts w:hint="cs"/>
          <w:rtl/>
        </w:rPr>
        <w:t>ّ</w:t>
      </w:r>
      <w:r w:rsidR="00AC34DC" w:rsidRPr="002C6033">
        <w:rPr>
          <w:rtl/>
        </w:rPr>
        <w:t>ة وأعليت مراتبهم ، انتهى.</w:t>
      </w:r>
    </w:p>
    <w:p w:rsidR="00AC34DC" w:rsidRPr="002C6033" w:rsidRDefault="00AC34DC" w:rsidP="00BA4765">
      <w:pPr>
        <w:pStyle w:val="libNormal"/>
        <w:rPr>
          <w:rtl/>
        </w:rPr>
      </w:pPr>
      <w:r w:rsidRPr="00647E17">
        <w:rPr>
          <w:rtl/>
        </w:rPr>
        <w:t>والحلبة بفتح</w:t>
      </w:r>
      <w:r w:rsidRPr="002C6033">
        <w:rPr>
          <w:rtl/>
        </w:rPr>
        <w:t xml:space="preserve"> الحاء المهملة وسكون اللام </w:t>
      </w:r>
      <w:r w:rsidR="0071765D">
        <w:rPr>
          <w:rtl/>
        </w:rPr>
        <w:t xml:space="preserve">ثمّ </w:t>
      </w:r>
      <w:r w:rsidRPr="002C6033">
        <w:rPr>
          <w:rtl/>
        </w:rPr>
        <w:t>الباء الموحدة الدفعة من الخيل في الره</w:t>
      </w:r>
      <w:r w:rsidR="00647E17">
        <w:rPr>
          <w:rFonts w:hint="cs"/>
          <w:rtl/>
        </w:rPr>
        <w:t>ا</w:t>
      </w:r>
      <w:r w:rsidR="00647E17">
        <w:rPr>
          <w:rtl/>
        </w:rPr>
        <w:t>ن</w:t>
      </w:r>
      <w:r w:rsidR="009D47BA">
        <w:rPr>
          <w:rtl/>
        </w:rPr>
        <w:t xml:space="preserve"> </w:t>
      </w:r>
      <w:r w:rsidRPr="002C6033">
        <w:rPr>
          <w:rtl/>
        </w:rPr>
        <w:t xml:space="preserve">، وخيل تجمع للسباق من </w:t>
      </w:r>
      <w:r w:rsidR="001D48AE">
        <w:rPr>
          <w:rtl/>
        </w:rPr>
        <w:t xml:space="preserve">كلّ </w:t>
      </w:r>
      <w:r w:rsidRPr="002C6033">
        <w:rPr>
          <w:rtl/>
        </w:rPr>
        <w:t xml:space="preserve">أوب لا تخرج من إصطبل واحد ، وهي عندهم عشرة ، لها عشرة أسماء فالسابق هو المقدم على الجميع عند السباق ويقال له المجلي لأنه جلي نفسه أي أظهرها وجلي عن صاحبه وأظهر فروسيته أو جلي همه حيث سبق والثاني </w:t>
      </w:r>
      <w:r w:rsidRPr="006C1748">
        <w:rPr>
          <w:rStyle w:val="libBold2Char"/>
          <w:rtl/>
        </w:rPr>
        <w:t>المصلي</w:t>
      </w:r>
      <w:r w:rsidRPr="002C6033">
        <w:rPr>
          <w:rtl/>
        </w:rPr>
        <w:t xml:space="preserve"> لأنه يحاذي رأسه صلوي السابق وهما العظم</w:t>
      </w:r>
      <w:r w:rsidR="009D47BA">
        <w:rPr>
          <w:rtl/>
        </w:rPr>
        <w:t xml:space="preserve">أنّ </w:t>
      </w:r>
      <w:r w:rsidRPr="002C6033">
        <w:rPr>
          <w:rtl/>
        </w:rPr>
        <w:t>النابت</w:t>
      </w:r>
      <w:r w:rsidR="00D758D6">
        <w:rPr>
          <w:rFonts w:hint="cs"/>
          <w:rtl/>
        </w:rPr>
        <w:t>ا</w:t>
      </w:r>
      <w:r w:rsidR="00D758D6">
        <w:rPr>
          <w:rtl/>
        </w:rPr>
        <w:t>ن</w:t>
      </w:r>
      <w:r w:rsidR="009D47BA">
        <w:rPr>
          <w:rtl/>
        </w:rPr>
        <w:t xml:space="preserve"> </w:t>
      </w:r>
      <w:r w:rsidRPr="002C6033">
        <w:rPr>
          <w:rtl/>
        </w:rPr>
        <w:t>عن يمين الفرس وشماله والثالث التي لأنه تلاه ، والرابع البارع لأنه برع المتأخر عنه أي فاقة ، والخامس المرتاح كأنه نشط فل</w:t>
      </w:r>
      <w:r w:rsidR="002C3126">
        <w:rPr>
          <w:rtl/>
        </w:rPr>
        <w:t xml:space="preserve">حقّ </w:t>
      </w:r>
      <w:r w:rsidRPr="002C6033">
        <w:rPr>
          <w:rtl/>
        </w:rPr>
        <w:t>بالسوابق ، والسادس الحظي لأنه حظي عند صاحبه حيث ل</w:t>
      </w:r>
      <w:r w:rsidR="002C3126">
        <w:rPr>
          <w:rtl/>
        </w:rPr>
        <w:t xml:space="preserve">حقّ </w:t>
      </w:r>
      <w:r w:rsidRPr="002C6033">
        <w:rPr>
          <w:rtl/>
        </w:rPr>
        <w:t xml:space="preserve">بالسوابق أي صار ذا حظوة عنده أي نصيب ، أو في مال </w:t>
      </w:r>
      <w:r w:rsidR="00D758D6">
        <w:rPr>
          <w:rtl/>
        </w:rPr>
        <w:t>الر</w:t>
      </w:r>
      <w:r w:rsidR="00D758D6">
        <w:rPr>
          <w:rFonts w:hint="cs"/>
          <w:rtl/>
        </w:rPr>
        <w:t>ّ</w:t>
      </w:r>
      <w:r w:rsidR="00D758D6">
        <w:rPr>
          <w:rtl/>
        </w:rPr>
        <w:t xml:space="preserve">هان </w:t>
      </w:r>
      <w:r w:rsidRPr="002C6033">
        <w:rPr>
          <w:rtl/>
        </w:rPr>
        <w:t>، والس</w:t>
      </w:r>
      <w:r w:rsidR="00D758D6">
        <w:rPr>
          <w:rFonts w:hint="cs"/>
          <w:rtl/>
        </w:rPr>
        <w:t>ّ</w:t>
      </w:r>
      <w:r w:rsidRPr="002C6033">
        <w:rPr>
          <w:rtl/>
        </w:rPr>
        <w:t>ابع العاطف لأنه عطف إلى السوابق أي مال إليها ، أو كر</w:t>
      </w:r>
      <w:r w:rsidR="00D758D6">
        <w:rPr>
          <w:rFonts w:hint="cs"/>
          <w:rtl/>
        </w:rPr>
        <w:t>ّ</w:t>
      </w:r>
      <w:r w:rsidRPr="002C6033">
        <w:rPr>
          <w:rtl/>
        </w:rPr>
        <w:t xml:space="preserve"> عليها فل</w:t>
      </w:r>
      <w:r w:rsidR="00200011">
        <w:rPr>
          <w:rtl/>
        </w:rPr>
        <w:t xml:space="preserve">حقّها </w:t>
      </w:r>
      <w:r w:rsidRPr="002C6033">
        <w:rPr>
          <w:rtl/>
        </w:rPr>
        <w:t>، والثامن المؤم</w:t>
      </w:r>
      <w:r w:rsidR="00D758D6">
        <w:rPr>
          <w:rFonts w:hint="cs"/>
          <w:rtl/>
        </w:rPr>
        <w:t>ّ</w:t>
      </w:r>
      <w:r w:rsidRPr="002C6033">
        <w:rPr>
          <w:rtl/>
        </w:rPr>
        <w:t>ل لأن</w:t>
      </w:r>
      <w:r w:rsidR="00D758D6">
        <w:rPr>
          <w:rFonts w:hint="cs"/>
          <w:rtl/>
        </w:rPr>
        <w:t>ّ</w:t>
      </w:r>
      <w:r w:rsidRPr="002C6033">
        <w:rPr>
          <w:rtl/>
        </w:rPr>
        <w:t>ه</w:t>
      </w:r>
    </w:p>
    <w:p w:rsidR="00AC34DC" w:rsidRPr="002C6033" w:rsidRDefault="00AC34DC" w:rsidP="008D1DCC">
      <w:pPr>
        <w:pStyle w:val="libLine"/>
        <w:rPr>
          <w:rtl/>
        </w:rPr>
      </w:pPr>
      <w:r w:rsidRPr="002C6033">
        <w:rPr>
          <w:rtl/>
        </w:rPr>
        <w:t>__________________</w:t>
      </w:r>
    </w:p>
    <w:p w:rsidR="00AC34DC" w:rsidRPr="002C6033" w:rsidRDefault="00AC34DC" w:rsidP="00D758D6">
      <w:pPr>
        <w:pStyle w:val="libFootnote0"/>
        <w:rPr>
          <w:rtl/>
          <w:lang w:bidi="fa-IR"/>
        </w:rPr>
      </w:pPr>
      <w:r>
        <w:rPr>
          <w:rtl/>
        </w:rPr>
        <w:t>(</w:t>
      </w:r>
      <w:r w:rsidRPr="002C6033">
        <w:rPr>
          <w:rtl/>
        </w:rPr>
        <w:t>1) سورة الواقعة : 10.</w:t>
      </w:r>
      <w:r w:rsidR="00D758D6">
        <w:rPr>
          <w:rFonts w:hint="cs"/>
          <w:rtl/>
        </w:rPr>
        <w:t xml:space="preserve"> </w:t>
      </w:r>
      <w:r>
        <w:rPr>
          <w:rtl/>
        </w:rPr>
        <w:t>(</w:t>
      </w:r>
      <w:r w:rsidRPr="002C6033">
        <w:rPr>
          <w:rtl/>
        </w:rPr>
        <w:t>2) تلع</w:t>
      </w:r>
      <w:r w:rsidR="00D758D6">
        <w:rPr>
          <w:rtl/>
        </w:rPr>
        <w:t>ثم</w:t>
      </w:r>
      <w:r w:rsidR="0071765D">
        <w:rPr>
          <w:rtl/>
        </w:rPr>
        <w:t xml:space="preserve"> </w:t>
      </w:r>
      <w:r w:rsidRPr="002C6033">
        <w:rPr>
          <w:rtl/>
        </w:rPr>
        <w:t>في ال</w:t>
      </w:r>
      <w:r w:rsidR="00A4203D">
        <w:rPr>
          <w:rtl/>
        </w:rPr>
        <w:t xml:space="preserve">أمر </w:t>
      </w:r>
      <w:r w:rsidR="00D758D6">
        <w:rPr>
          <w:rtl/>
        </w:rPr>
        <w:t>: توقف فيه وتأن</w:t>
      </w:r>
      <w:r w:rsidRPr="002C6033">
        <w:rPr>
          <w:rtl/>
        </w:rPr>
        <w:t>ى.</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AE2C84">
        <w:rPr>
          <w:rtl/>
        </w:rPr>
        <w:lastRenderedPageBreak/>
        <w:t xml:space="preserve"> </w:t>
      </w:r>
      <w:r w:rsidRPr="000B7B1F">
        <w:rPr>
          <w:rtl/>
        </w:rPr>
        <w:t>«</w:t>
      </w:r>
      <w:r>
        <w:rPr>
          <w:rtl/>
        </w:rPr>
        <w:t xml:space="preserve"> </w:t>
      </w:r>
      <w:r w:rsidRPr="00775FD3">
        <w:rPr>
          <w:rStyle w:val="libAieChar"/>
          <w:rtl/>
        </w:rPr>
        <w:t xml:space="preserve">لَمْ نَكُ مِنَ الْمُصَلِّينَ </w:t>
      </w:r>
      <w:r w:rsidRPr="000B7B1F">
        <w:rPr>
          <w:rtl/>
        </w:rPr>
        <w:t>»</w:t>
      </w:r>
      <w:r>
        <w:rPr>
          <w:rtl/>
        </w:rPr>
        <w:t xml:space="preserve"> </w:t>
      </w:r>
      <w:r w:rsidRPr="002C6033">
        <w:rPr>
          <w:rtl/>
          <w:lang w:bidi="fa-IR"/>
        </w:rPr>
        <w:t>لم نك من أتباع السابقين</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يؤم</w:t>
      </w:r>
      <w:r w:rsidR="005F55F3">
        <w:rPr>
          <w:rFonts w:hint="cs"/>
          <w:rtl/>
        </w:rPr>
        <w:t>ّ</w:t>
      </w:r>
      <w:r w:rsidRPr="002C6033">
        <w:rPr>
          <w:rtl/>
        </w:rPr>
        <w:t xml:space="preserve">ل اللحوق بالسوابق ، والتاسع اللطيم لأنه يلطم إذا أراد </w:t>
      </w:r>
      <w:r w:rsidR="000E7811">
        <w:rPr>
          <w:rtl/>
        </w:rPr>
        <w:t xml:space="preserve">الدُّخول </w:t>
      </w:r>
      <w:r w:rsidRPr="002C6033">
        <w:rPr>
          <w:rtl/>
        </w:rPr>
        <w:t>إلى الحجرة الجامعة للسوابق ، والعاشر السكيت مصغرا</w:t>
      </w:r>
      <w:r w:rsidR="005F55F3">
        <w:rPr>
          <w:rFonts w:hint="cs"/>
          <w:rtl/>
        </w:rPr>
        <w:t>ً</w:t>
      </w:r>
      <w:r w:rsidRPr="002C6033">
        <w:rPr>
          <w:rtl/>
        </w:rPr>
        <w:t xml:space="preserve"> مخففا</w:t>
      </w:r>
      <w:r w:rsidR="005F55F3">
        <w:rPr>
          <w:rFonts w:hint="cs"/>
          <w:rtl/>
        </w:rPr>
        <w:t>ً</w:t>
      </w:r>
      <w:r w:rsidRPr="002C6033">
        <w:rPr>
          <w:rtl/>
        </w:rPr>
        <w:t xml:space="preserve"> ويجوز تشديده لسكوت صاحبه إذا قيل : لمن هذا</w:t>
      </w:r>
      <w:r>
        <w:rPr>
          <w:rtl/>
        </w:rPr>
        <w:t>؟</w:t>
      </w:r>
      <w:r w:rsidRPr="002C6033">
        <w:rPr>
          <w:rtl/>
        </w:rPr>
        <w:t xml:space="preserve"> أو لانقطاع العذر عنده ، ويقال له الفس</w:t>
      </w:r>
      <w:r w:rsidR="001D48AE">
        <w:rPr>
          <w:rtl/>
        </w:rPr>
        <w:t xml:space="preserve">كلّ </w:t>
      </w:r>
      <w:r w:rsidRPr="002C6033">
        <w:rPr>
          <w:rtl/>
        </w:rPr>
        <w:t xml:space="preserve">بكسر الفاء والكاف أو بضمهما وقيل : هو غير العشرة يجيء آخر الخيل كلها وما ذكره </w:t>
      </w:r>
      <w:r w:rsidRPr="00932244">
        <w:rPr>
          <w:rStyle w:val="libAlaemChar"/>
          <w:rtl/>
        </w:rPr>
        <w:t>عليه‌السلام</w:t>
      </w:r>
      <w:r w:rsidRPr="002C6033">
        <w:rPr>
          <w:rtl/>
        </w:rPr>
        <w:t xml:space="preserve"> من تفسير المصلي تفسير متين وجيه ل</w:t>
      </w:r>
      <w:r w:rsidR="009D47BA">
        <w:rPr>
          <w:rtl/>
        </w:rPr>
        <w:t xml:space="preserve">أنّ </w:t>
      </w:r>
      <w:r w:rsidRPr="002C6033">
        <w:rPr>
          <w:rtl/>
        </w:rPr>
        <w:t>نسبتهم العذاب إلى الإخلال بأصول الدين ال</w:t>
      </w:r>
      <w:r w:rsidR="005F55F3">
        <w:rPr>
          <w:rFonts w:hint="cs"/>
          <w:rtl/>
        </w:rPr>
        <w:t>ّ</w:t>
      </w:r>
      <w:r w:rsidRPr="002C6033">
        <w:rPr>
          <w:rtl/>
        </w:rPr>
        <w:t xml:space="preserve">تي هي العمدة في </w:t>
      </w:r>
      <w:r w:rsidR="00DB5E4F">
        <w:rPr>
          <w:rtl/>
        </w:rPr>
        <w:t xml:space="preserve">الإيمان </w:t>
      </w:r>
      <w:r w:rsidRPr="002C6033">
        <w:rPr>
          <w:rtl/>
        </w:rPr>
        <w:t>أولى من نسبتهم إلى الإخلال بالفروع ، وقوله :</w:t>
      </w:r>
      <w:r>
        <w:rPr>
          <w:rtl/>
        </w:rPr>
        <w:t xml:space="preserve"> </w:t>
      </w:r>
      <w:r w:rsidRPr="000B7B1F">
        <w:rPr>
          <w:rtl/>
        </w:rPr>
        <w:t>«</w:t>
      </w:r>
      <w:r>
        <w:rPr>
          <w:rtl/>
        </w:rPr>
        <w:t xml:space="preserve"> </w:t>
      </w:r>
      <w:r w:rsidRPr="00775FD3">
        <w:rPr>
          <w:rStyle w:val="libAieChar"/>
          <w:rtl/>
        </w:rPr>
        <w:t>وَلَمْ نَكُ نُطْ</w:t>
      </w:r>
      <w:r w:rsidR="00D72905">
        <w:rPr>
          <w:rStyle w:val="libAieChar"/>
          <w:rtl/>
        </w:rPr>
        <w:t xml:space="preserve">عمّ </w:t>
      </w:r>
      <w:r w:rsidRPr="00775FD3">
        <w:rPr>
          <w:rStyle w:val="libAieChar"/>
          <w:rtl/>
        </w:rPr>
        <w:t xml:space="preserve">الْمِسْكِينَ </w:t>
      </w:r>
      <w:r w:rsidRPr="000B7B1F">
        <w:rPr>
          <w:rtl/>
        </w:rPr>
        <w:t>»</w:t>
      </w:r>
      <w:r>
        <w:rPr>
          <w:rtl/>
        </w:rPr>
        <w:t xml:space="preserve"> </w:t>
      </w:r>
      <w:r w:rsidR="001F1F54">
        <w:rPr>
          <w:rtl/>
        </w:rPr>
        <w:t>أيضاً</w:t>
      </w:r>
      <w:r w:rsidR="003223CD">
        <w:rPr>
          <w:rtl/>
        </w:rPr>
        <w:t xml:space="preserve"> </w:t>
      </w:r>
      <w:r w:rsidRPr="002C6033">
        <w:rPr>
          <w:rtl/>
        </w:rPr>
        <w:t xml:space="preserve">في تفسير أهل البيت </w:t>
      </w:r>
      <w:r w:rsidRPr="00932244">
        <w:rPr>
          <w:rStyle w:val="libAlaemChar"/>
          <w:rtl/>
        </w:rPr>
        <w:t>عليهم‌السلام</w:t>
      </w:r>
      <w:r w:rsidRPr="002C6033">
        <w:rPr>
          <w:rtl/>
        </w:rPr>
        <w:t xml:space="preserve"> يؤول إلى ذلك ، أي لا نؤدي حقوقهم من الخمس وغيره ، فالمعنى لم نكن نتبع </w:t>
      </w:r>
      <w:r w:rsidR="0091168F">
        <w:rPr>
          <w:rtl/>
        </w:rPr>
        <w:t>الأئمّة</w:t>
      </w:r>
      <w:r w:rsidR="00CF4F7F">
        <w:rPr>
          <w:rtl/>
        </w:rPr>
        <w:t xml:space="preserve"> </w:t>
      </w:r>
      <w:r w:rsidRPr="002C6033">
        <w:rPr>
          <w:rtl/>
        </w:rPr>
        <w:t xml:space="preserve">ولا نعنيهم كما قال </w:t>
      </w:r>
      <w:r w:rsidR="00935CFD">
        <w:rPr>
          <w:rtl/>
        </w:rPr>
        <w:t xml:space="preserve">عليّ </w:t>
      </w:r>
      <w:r w:rsidRPr="002C6033">
        <w:rPr>
          <w:rtl/>
        </w:rPr>
        <w:t xml:space="preserve">بن إبراهيم : لم نك من المصلين ، أي لم نك من أتباع </w:t>
      </w:r>
      <w:r w:rsidR="0091168F">
        <w:rPr>
          <w:rtl/>
        </w:rPr>
        <w:t>الأئمّة</w:t>
      </w:r>
      <w:r w:rsidR="00CF4F7F">
        <w:rPr>
          <w:rtl/>
        </w:rPr>
        <w:t xml:space="preserve"> </w:t>
      </w:r>
      <w:r w:rsidRPr="002C6033">
        <w:rPr>
          <w:rtl/>
        </w:rPr>
        <w:t>، ولم نك نط</w:t>
      </w:r>
      <w:r w:rsidR="00D72905">
        <w:rPr>
          <w:rtl/>
        </w:rPr>
        <w:t xml:space="preserve">عمّ </w:t>
      </w:r>
      <w:r w:rsidRPr="002C6033">
        <w:rPr>
          <w:rtl/>
        </w:rPr>
        <w:t xml:space="preserve">المسكين ، قال : حقوق آل رسول الله من الخمس لذوي القربى واليتامى وابن السبيل ، وهم آل رسول الله </w:t>
      </w:r>
      <w:r w:rsidRPr="00932244">
        <w:rPr>
          <w:rStyle w:val="libAlaemChar"/>
          <w:rtl/>
        </w:rPr>
        <w:t>عليهم‌السلام</w:t>
      </w:r>
      <w:r w:rsidRPr="002C6033">
        <w:rPr>
          <w:rtl/>
        </w:rPr>
        <w:t xml:space="preserve"> ، انتهى.</w:t>
      </w:r>
    </w:p>
    <w:p w:rsidR="00AC34DC" w:rsidRPr="002C6033" w:rsidRDefault="001D48AE" w:rsidP="00BA4765">
      <w:pPr>
        <w:pStyle w:val="libNormal"/>
        <w:rPr>
          <w:rtl/>
        </w:rPr>
      </w:pPr>
      <w:r>
        <w:rPr>
          <w:rtl/>
        </w:rPr>
        <w:t xml:space="preserve">ويؤيّده </w:t>
      </w:r>
      <w:r w:rsidR="00AC34DC" w:rsidRPr="002C6033">
        <w:rPr>
          <w:rtl/>
        </w:rPr>
        <w:t>ما ذكره الراغب في المفردات ، والصلاة التي هي العبادة المخصوصة أصلها الدعاء وسميت هذه العبادة بها كتسمية الشيء باسم بعض ما يتضمنه وقال بعضهم :</w:t>
      </w:r>
      <w:r w:rsidR="00AC34DC">
        <w:rPr>
          <w:rFonts w:hint="cs"/>
          <w:rtl/>
        </w:rPr>
        <w:t xml:space="preserve"> </w:t>
      </w:r>
      <w:r w:rsidR="00AC34DC" w:rsidRPr="002C6033">
        <w:rPr>
          <w:rtl/>
        </w:rPr>
        <w:t>أصل الصلاة من الص</w:t>
      </w:r>
      <w:r w:rsidR="005F55F3">
        <w:rPr>
          <w:rFonts w:hint="cs"/>
          <w:rtl/>
        </w:rPr>
        <w:t>ّ</w:t>
      </w:r>
      <w:r w:rsidR="00AC34DC" w:rsidRPr="002C6033">
        <w:rPr>
          <w:rtl/>
        </w:rPr>
        <w:t xml:space="preserve">لا ، قال : ومعنى صلى الرجل أي أنه أزال عن نفسه بهذه العبادة الصلاة </w:t>
      </w:r>
      <w:r w:rsidR="003F3B4B">
        <w:rPr>
          <w:rtl/>
        </w:rPr>
        <w:t xml:space="preserve">الّذي </w:t>
      </w:r>
      <w:r w:rsidR="00AC34DC" w:rsidRPr="002C6033">
        <w:rPr>
          <w:rtl/>
        </w:rPr>
        <w:t xml:space="preserve">هو نار الله الموقدة وبناء صلى كبناء مرض لإزالة المرض ، </w:t>
      </w:r>
      <w:r w:rsidR="0071765D">
        <w:rPr>
          <w:rtl/>
        </w:rPr>
        <w:t xml:space="preserve">ثمّ </w:t>
      </w:r>
      <w:r w:rsidR="00AC34DC" w:rsidRPr="002C6033">
        <w:rPr>
          <w:rtl/>
        </w:rPr>
        <w:t>قال : و</w:t>
      </w:r>
      <w:r>
        <w:rPr>
          <w:rtl/>
        </w:rPr>
        <w:t xml:space="preserve">كلّ </w:t>
      </w:r>
      <w:r w:rsidR="00AC34DC" w:rsidRPr="002C6033">
        <w:rPr>
          <w:rtl/>
        </w:rPr>
        <w:t>موضع مدح الله بفعل الصلاة أو حث عليه ذكر بلفظ الإق</w:t>
      </w:r>
      <w:r>
        <w:rPr>
          <w:rtl/>
        </w:rPr>
        <w:t xml:space="preserve">أمّة </w:t>
      </w:r>
      <w:r w:rsidR="00AC34DC" w:rsidRPr="002C6033">
        <w:rPr>
          <w:rtl/>
        </w:rPr>
        <w:t>، نحو :</w:t>
      </w:r>
      <w:r w:rsidR="00AC34DC">
        <w:rPr>
          <w:rtl/>
        </w:rPr>
        <w:t xml:space="preserve"> </w:t>
      </w:r>
      <w:r w:rsidR="00AC34DC" w:rsidRPr="000B7B1F">
        <w:rPr>
          <w:rtl/>
        </w:rPr>
        <w:t>«</w:t>
      </w:r>
      <w:r w:rsidR="00AC34DC">
        <w:rPr>
          <w:rtl/>
        </w:rPr>
        <w:t xml:space="preserve"> </w:t>
      </w:r>
      <w:r w:rsidR="00AC34DC" w:rsidRPr="00775FD3">
        <w:rPr>
          <w:rStyle w:val="libAieChar"/>
          <w:rtl/>
        </w:rPr>
        <w:t xml:space="preserve">وَالْمُقِيمِينَ الصَّلاةَ </w:t>
      </w:r>
      <w:r w:rsidR="00AC34DC" w:rsidRPr="000B7B1F">
        <w:rPr>
          <w:rtl/>
        </w:rPr>
        <w:t>»</w:t>
      </w:r>
      <w:r w:rsidR="00AC34DC">
        <w:rPr>
          <w:rtl/>
        </w:rPr>
        <w:t xml:space="preserve"> </w:t>
      </w:r>
      <w:r w:rsidR="00AC34DC" w:rsidRPr="00BA4765">
        <w:rPr>
          <w:rStyle w:val="libFootnotenumChar"/>
          <w:rtl/>
        </w:rPr>
        <w:t>(1)</w:t>
      </w:r>
      <w:r w:rsidR="00AC34DC">
        <w:rPr>
          <w:rFonts w:hint="cs"/>
          <w:rtl/>
        </w:rPr>
        <w:t xml:space="preserve"> </w:t>
      </w:r>
      <w:r w:rsidR="00AC34DC" w:rsidRPr="002C6033">
        <w:rPr>
          <w:rtl/>
        </w:rPr>
        <w:t>و</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أَقِيمُوا الصَّلاةَ </w:t>
      </w:r>
      <w:r w:rsidR="00AC34DC" w:rsidRPr="000B7B1F">
        <w:rPr>
          <w:rtl/>
        </w:rPr>
        <w:t>»</w:t>
      </w:r>
      <w:r w:rsidR="00AC34DC">
        <w:rPr>
          <w:rtl/>
        </w:rPr>
        <w:t xml:space="preserve"> </w:t>
      </w:r>
      <w:r w:rsidR="00AC34DC" w:rsidRPr="00BA4765">
        <w:rPr>
          <w:rStyle w:val="libFootnotenumChar"/>
          <w:rtl/>
        </w:rPr>
        <w:t>(2)</w:t>
      </w:r>
      <w:r w:rsidR="00AC34DC">
        <w:rPr>
          <w:rFonts w:hint="cs"/>
          <w:rtl/>
        </w:rPr>
        <w:t xml:space="preserve"> </w:t>
      </w:r>
      <w:r w:rsidR="00AC34DC" w:rsidRPr="002C6033">
        <w:rPr>
          <w:rtl/>
        </w:rPr>
        <w:t>و</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أَقامُوا الصَّلاةَ </w:t>
      </w:r>
      <w:r w:rsidR="00AC34DC" w:rsidRPr="000B7B1F">
        <w:rPr>
          <w:rtl/>
        </w:rPr>
        <w:t>»</w:t>
      </w:r>
      <w:r w:rsidR="00AC34DC">
        <w:rPr>
          <w:rFonts w:hint="cs"/>
          <w:rtl/>
        </w:rPr>
        <w:t xml:space="preserve"> </w:t>
      </w:r>
      <w:r w:rsidR="00AC34DC" w:rsidRPr="002C6033">
        <w:rPr>
          <w:rtl/>
        </w:rPr>
        <w:t xml:space="preserve">ولم يقل المصلين </w:t>
      </w:r>
      <w:r w:rsidR="001F1F54">
        <w:rPr>
          <w:rtl/>
        </w:rPr>
        <w:t xml:space="preserve">إلّا </w:t>
      </w:r>
      <w:r w:rsidR="00AC34DC" w:rsidRPr="002C6033">
        <w:rPr>
          <w:rtl/>
        </w:rPr>
        <w:t>في المنافقين نحو قوله :</w:t>
      </w:r>
      <w:r w:rsidR="00AC34DC">
        <w:rPr>
          <w:rtl/>
        </w:rPr>
        <w:t xml:space="preserve"> </w:t>
      </w:r>
      <w:r w:rsidR="00AC34DC" w:rsidRPr="000B7B1F">
        <w:rPr>
          <w:rtl/>
        </w:rPr>
        <w:t>«</w:t>
      </w:r>
      <w:r w:rsidR="00AC34DC">
        <w:rPr>
          <w:rtl/>
        </w:rPr>
        <w:t xml:space="preserve"> </w:t>
      </w:r>
      <w:r w:rsidR="00AC34DC" w:rsidRPr="00775FD3">
        <w:rPr>
          <w:rStyle w:val="libAieChar"/>
          <w:rtl/>
        </w:rPr>
        <w:t>فَوَيْلٌ لِلْمُصَلِّينَ الَّذِينَ هُمْ عَنْ صَلاتِهِمْ ساهُونَ</w:t>
      </w:r>
      <w:r w:rsidR="00AC34DC">
        <w:rPr>
          <w:rFonts w:hint="cs"/>
          <w:rtl/>
        </w:rPr>
        <w:t xml:space="preserve"> </w:t>
      </w:r>
      <w:r w:rsidR="00AC34DC" w:rsidRPr="00BA4765">
        <w:rPr>
          <w:rStyle w:val="libFootnotenumChar"/>
          <w:rtl/>
        </w:rPr>
        <w:t>(3)</w:t>
      </w:r>
      <w:r w:rsidR="00AC34DC" w:rsidRPr="002C6033">
        <w:rPr>
          <w:rtl/>
        </w:rPr>
        <w:t xml:space="preserve"> </w:t>
      </w:r>
      <w:r w:rsidR="00AC34DC">
        <w:rPr>
          <w:rFonts w:hint="cs"/>
          <w:rtl/>
        </w:rPr>
        <w:t>»</w:t>
      </w:r>
      <w:r w:rsidR="00AC34DC" w:rsidRPr="002C6033">
        <w:rPr>
          <w:rtl/>
        </w:rPr>
        <w:t xml:space="preserve"> و</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لا يَأْتُونَ الصَّلاةَ </w:t>
      </w:r>
      <w:r w:rsidR="001F1F54">
        <w:rPr>
          <w:rStyle w:val="libAieChar"/>
          <w:rtl/>
        </w:rPr>
        <w:t xml:space="preserve">إلّا </w:t>
      </w:r>
      <w:r w:rsidR="00AC34DC" w:rsidRPr="00775FD3">
        <w:rPr>
          <w:rStyle w:val="libAieChar"/>
          <w:rtl/>
        </w:rPr>
        <w:t xml:space="preserve">وَهُمْ كُسالى </w:t>
      </w:r>
      <w:r w:rsidR="00AC34DC" w:rsidRPr="000B7B1F">
        <w:rPr>
          <w:rtl/>
        </w:rPr>
        <w:t>»</w:t>
      </w:r>
      <w:r w:rsidR="00AC34DC">
        <w:rPr>
          <w:rtl/>
        </w:rPr>
        <w:t xml:space="preserve"> </w:t>
      </w:r>
      <w:r w:rsidR="00AC34DC" w:rsidRPr="00BA4765">
        <w:rPr>
          <w:rStyle w:val="libFootnotenumChar"/>
          <w:rtl/>
        </w:rPr>
        <w:t>(4)</w:t>
      </w:r>
      <w:r w:rsidR="00AC34DC">
        <w:rPr>
          <w:rFonts w:hint="cs"/>
          <w:rtl/>
        </w:rPr>
        <w:t xml:space="preserve"> </w:t>
      </w:r>
      <w:r w:rsidR="00AC34DC" w:rsidRPr="002C6033">
        <w:rPr>
          <w:rtl/>
        </w:rPr>
        <w:t>و</w:t>
      </w:r>
      <w:r w:rsidR="009D47BA">
        <w:rPr>
          <w:rtl/>
        </w:rPr>
        <w:t xml:space="preserve">إنّما </w:t>
      </w:r>
      <w:r w:rsidR="00AC34DC" w:rsidRPr="002C6033">
        <w:rPr>
          <w:rtl/>
        </w:rPr>
        <w:t>خص لفظة الإق</w:t>
      </w:r>
      <w:r w:rsidR="005F55F3">
        <w:rPr>
          <w:rFonts w:hint="cs"/>
          <w:rtl/>
        </w:rPr>
        <w:t>ا</w:t>
      </w:r>
      <w:r w:rsidR="005F55F3">
        <w:rPr>
          <w:rtl/>
        </w:rPr>
        <w:t>م</w:t>
      </w:r>
      <w:r>
        <w:rPr>
          <w:rtl/>
        </w:rPr>
        <w:t xml:space="preserve">ة </w:t>
      </w:r>
      <w:r w:rsidR="00AC34DC" w:rsidRPr="002C6033">
        <w:rPr>
          <w:rtl/>
        </w:rPr>
        <w:t>تنبيها</w:t>
      </w:r>
      <w:r w:rsidR="005F55F3">
        <w:rPr>
          <w:rFonts w:hint="cs"/>
          <w:rtl/>
        </w:rPr>
        <w:t>ً</w:t>
      </w:r>
      <w:r w:rsidR="00AC34DC" w:rsidRPr="002C6033">
        <w:rPr>
          <w:rtl/>
        </w:rPr>
        <w:t xml:space="preserve"> على </w:t>
      </w:r>
      <w:r w:rsidR="009D47BA">
        <w:rPr>
          <w:rtl/>
        </w:rPr>
        <w:t xml:space="preserve">أنّ </w:t>
      </w:r>
      <w:r w:rsidR="00AC34DC" w:rsidRPr="002C6033">
        <w:rPr>
          <w:rtl/>
        </w:rPr>
        <w:t>المقصود من فعلها توفية حقوقها وشرائطها لا الإتي</w:t>
      </w:r>
      <w:r w:rsidR="005F55F3">
        <w:rPr>
          <w:rFonts w:hint="cs"/>
          <w:rtl/>
        </w:rPr>
        <w:t>ا</w:t>
      </w:r>
      <w:r w:rsidR="005F55F3">
        <w:rPr>
          <w:rtl/>
        </w:rPr>
        <w:t>ن</w:t>
      </w:r>
      <w:r w:rsidR="009D47BA">
        <w:rPr>
          <w:rtl/>
        </w:rPr>
        <w:t xml:space="preserve"> </w:t>
      </w:r>
      <w:r w:rsidR="00AC34DC" w:rsidRPr="002C6033">
        <w:rPr>
          <w:rtl/>
        </w:rPr>
        <w:t xml:space="preserve">بهيئتها فقط ، ولهذا روي </w:t>
      </w:r>
      <w:r w:rsidR="009D47BA">
        <w:rPr>
          <w:rtl/>
        </w:rPr>
        <w:t xml:space="preserve">أنّ </w:t>
      </w:r>
      <w:r w:rsidR="00AC34DC" w:rsidRPr="002C6033">
        <w:rPr>
          <w:rtl/>
        </w:rPr>
        <w:t>المصل</w:t>
      </w:r>
      <w:r w:rsidR="005F55F3">
        <w:rPr>
          <w:rFonts w:hint="cs"/>
          <w:rtl/>
        </w:rPr>
        <w:t>ّ</w:t>
      </w:r>
      <w:r w:rsidR="00AC34DC" w:rsidRPr="002C6033">
        <w:rPr>
          <w:rtl/>
        </w:rPr>
        <w:t>ين كثير ، والمقيمين لها قليل.</w:t>
      </w:r>
    </w:p>
    <w:p w:rsidR="00AC34DC" w:rsidRPr="002C6033" w:rsidRDefault="00AC34DC" w:rsidP="00BA4765">
      <w:pPr>
        <w:pStyle w:val="libNormal"/>
        <w:rPr>
          <w:rtl/>
          <w:lang w:bidi="fa-IR"/>
        </w:rPr>
      </w:pPr>
      <w:r w:rsidRPr="005F55F3">
        <w:rPr>
          <w:rtl/>
        </w:rPr>
        <w:t xml:space="preserve">وقوله : </w:t>
      </w:r>
      <w:r w:rsidRPr="000B7B1F">
        <w:rPr>
          <w:rtl/>
        </w:rPr>
        <w:t>«</w:t>
      </w:r>
      <w:r>
        <w:rPr>
          <w:rtl/>
        </w:rPr>
        <w:t xml:space="preserve"> </w:t>
      </w:r>
      <w:r w:rsidRPr="00775FD3">
        <w:rPr>
          <w:rStyle w:val="libAieChar"/>
          <w:rtl/>
        </w:rPr>
        <w:t>لَمْ نَكُ مِنَ الْمُصَلِّينَ وَلَمْ نَكُ نُطْ</w:t>
      </w:r>
      <w:r w:rsidR="00D72905">
        <w:rPr>
          <w:rStyle w:val="libAieChar"/>
          <w:rtl/>
        </w:rPr>
        <w:t xml:space="preserve">عمّ </w:t>
      </w:r>
      <w:r w:rsidRPr="00775FD3">
        <w:rPr>
          <w:rStyle w:val="libAieChar"/>
          <w:rtl/>
        </w:rPr>
        <w:t xml:space="preserve">الْمِسْكِينَ </w:t>
      </w:r>
      <w:r w:rsidRPr="000B7B1F">
        <w:rPr>
          <w:rtl/>
        </w:rPr>
        <w:t>»</w:t>
      </w:r>
      <w:r>
        <w:rPr>
          <w:rtl/>
        </w:rPr>
        <w:t xml:space="preserve"> </w:t>
      </w:r>
      <w:r w:rsidRPr="002C6033">
        <w:rPr>
          <w:rtl/>
          <w:lang w:bidi="fa-IR"/>
        </w:rPr>
        <w:t>أي من أتباع النبي</w:t>
      </w:r>
      <w:r w:rsidR="005F55F3">
        <w:rPr>
          <w:rFonts w:hint="cs"/>
          <w:rtl/>
          <w:lang w:bidi="fa-IR"/>
        </w:rPr>
        <w:t>ّ</w:t>
      </w:r>
      <w:r w:rsidRPr="002C6033">
        <w:rPr>
          <w:rtl/>
          <w:lang w:bidi="fa-IR"/>
        </w:rPr>
        <w:t>ين ،</w:t>
      </w:r>
    </w:p>
    <w:p w:rsidR="00AC34DC" w:rsidRPr="002C6033" w:rsidRDefault="00AC34DC" w:rsidP="008D1DCC">
      <w:pPr>
        <w:pStyle w:val="libLine"/>
        <w:rPr>
          <w:rtl/>
        </w:rPr>
      </w:pPr>
      <w:r w:rsidRPr="002C6033">
        <w:rPr>
          <w:rtl/>
        </w:rPr>
        <w:t>__________________</w:t>
      </w:r>
    </w:p>
    <w:p w:rsidR="00AC34DC" w:rsidRPr="002C6033" w:rsidRDefault="00AC34DC" w:rsidP="005F55F3">
      <w:pPr>
        <w:pStyle w:val="libFootnote0"/>
        <w:rPr>
          <w:rtl/>
          <w:lang w:bidi="fa-IR"/>
        </w:rPr>
      </w:pPr>
      <w:r>
        <w:rPr>
          <w:rtl/>
        </w:rPr>
        <w:t>(</w:t>
      </w:r>
      <w:r w:rsidRPr="002C6033">
        <w:rPr>
          <w:rtl/>
        </w:rPr>
        <w:t>1) سورة النساء : 162.</w:t>
      </w:r>
      <w:r w:rsidR="005F55F3">
        <w:rPr>
          <w:rFonts w:hint="cs"/>
          <w:rtl/>
        </w:rPr>
        <w:t xml:space="preserve"> </w:t>
      </w:r>
      <w:r>
        <w:rPr>
          <w:rtl/>
        </w:rPr>
        <w:t>(</w:t>
      </w:r>
      <w:r w:rsidRPr="002C6033">
        <w:rPr>
          <w:rtl/>
        </w:rPr>
        <w:t>2) سورة البقرة : 143 و277.</w:t>
      </w:r>
    </w:p>
    <w:p w:rsidR="00AC34DC" w:rsidRPr="002C6033" w:rsidRDefault="00AC34DC" w:rsidP="005F55F3">
      <w:pPr>
        <w:pStyle w:val="libFootnote0"/>
        <w:rPr>
          <w:rtl/>
          <w:lang w:bidi="fa-IR"/>
        </w:rPr>
      </w:pPr>
      <w:r>
        <w:rPr>
          <w:rtl/>
        </w:rPr>
        <w:t>(</w:t>
      </w:r>
      <w:r w:rsidRPr="002C6033">
        <w:rPr>
          <w:rtl/>
        </w:rPr>
        <w:t>3) سورة الماعون : 4.</w:t>
      </w:r>
      <w:r w:rsidR="005F55F3">
        <w:rPr>
          <w:rFonts w:hint="cs"/>
          <w:rtl/>
        </w:rPr>
        <w:t xml:space="preserve"> </w:t>
      </w:r>
      <w:r>
        <w:rPr>
          <w:rtl/>
        </w:rPr>
        <w:t>(</w:t>
      </w:r>
      <w:r w:rsidRPr="002C6033">
        <w:rPr>
          <w:rtl/>
        </w:rPr>
        <w:t>4) سورة التوبة : 54.</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39</w:t>
      </w:r>
      <w:r>
        <w:rPr>
          <w:rtl/>
        </w:rPr>
        <w:t xml:space="preserve"> </w:t>
      </w:r>
      <w:r w:rsidR="00A614CC">
        <w:rPr>
          <w:rtl/>
        </w:rPr>
        <w:t xml:space="preserve">- </w:t>
      </w:r>
      <w:r w:rsidRPr="002C6033">
        <w:rPr>
          <w:rtl/>
        </w:rPr>
        <w:t xml:space="preserve">أحمد بن </w:t>
      </w:r>
      <w:r w:rsidR="005F55F3">
        <w:rPr>
          <w:rtl/>
        </w:rPr>
        <w:t xml:space="preserve">مهران </w:t>
      </w:r>
      <w:r w:rsidRPr="002C6033">
        <w:rPr>
          <w:rtl/>
        </w:rPr>
        <w:t xml:space="preserve">، عن </w:t>
      </w:r>
      <w:r w:rsidR="0091168F">
        <w:rPr>
          <w:rtl/>
        </w:rPr>
        <w:t xml:space="preserve">عبد </w:t>
      </w:r>
      <w:r w:rsidRPr="002C6033">
        <w:rPr>
          <w:rtl/>
        </w:rPr>
        <w:t xml:space="preserve">العظيم بن </w:t>
      </w:r>
      <w:r w:rsidR="0091168F">
        <w:rPr>
          <w:rtl/>
        </w:rPr>
        <w:t xml:space="preserve">عبد </w:t>
      </w:r>
      <w:r w:rsidRPr="002C6033">
        <w:rPr>
          <w:rtl/>
        </w:rPr>
        <w:t xml:space="preserve">الله الحسني ، عن موسى بن </w:t>
      </w:r>
      <w:r w:rsidR="0071765D">
        <w:rPr>
          <w:rtl/>
        </w:rPr>
        <w:t xml:space="preserve">محمّد </w:t>
      </w:r>
      <w:r w:rsidRPr="002C6033">
        <w:rPr>
          <w:rtl/>
        </w:rPr>
        <w:t xml:space="preserve">، عن يونس بن يعقوب </w:t>
      </w:r>
      <w:r w:rsidR="005F55F3">
        <w:rPr>
          <w:rtl/>
        </w:rPr>
        <w:t xml:space="preserve">عمّن </w:t>
      </w:r>
      <w:r w:rsidRPr="002C6033">
        <w:rPr>
          <w:rtl/>
        </w:rPr>
        <w:t xml:space="preserve">ذكره ، عن أبي جعفر </w:t>
      </w:r>
      <w:r w:rsidRPr="00932244">
        <w:rPr>
          <w:rStyle w:val="libAlaemChar"/>
          <w:rtl/>
        </w:rPr>
        <w:t>عليه‌السلام</w:t>
      </w:r>
      <w:r w:rsidRPr="002C6033">
        <w:rPr>
          <w:rtl/>
        </w:rPr>
        <w:t xml:space="preserve"> في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لَوِ اسْتَقامُوا عَلَى الطَّرِيقَةِ لَأَسْقَيْناهُمْ ماءً غَدَقاً </w:t>
      </w:r>
      <w:r w:rsidRPr="000B7B1F">
        <w:rPr>
          <w:rtl/>
        </w:rPr>
        <w:t>»</w:t>
      </w:r>
      <w:r>
        <w:rPr>
          <w:rtl/>
        </w:rPr>
        <w:t xml:space="preserve"> </w:t>
      </w:r>
      <w:r w:rsidRPr="00BA4765">
        <w:rPr>
          <w:rStyle w:val="libFootnotenumChar"/>
          <w:rtl/>
        </w:rPr>
        <w:t>(1)</w:t>
      </w:r>
      <w:r w:rsidRPr="002C6033">
        <w:rPr>
          <w:rtl/>
        </w:rPr>
        <w:t xml:space="preserve"> يقول</w:t>
      </w:r>
      <w:r>
        <w:rPr>
          <w:rFonts w:hint="cs"/>
          <w:rtl/>
        </w:rPr>
        <w:t xml:space="preserve"> :</w:t>
      </w:r>
      <w:r w:rsidRPr="002C6033">
        <w:rPr>
          <w:rtl/>
        </w:rPr>
        <w:t xml:space="preserve"> لأشربنا قلوبهم </w:t>
      </w:r>
      <w:r w:rsidR="00DB5E4F">
        <w:rPr>
          <w:rtl/>
        </w:rPr>
        <w:t xml:space="preserve">الإيمان </w:t>
      </w:r>
      <w:r w:rsidRPr="002C6033">
        <w:rPr>
          <w:rtl/>
        </w:rPr>
        <w:t xml:space="preserve">والطريقة هي ولاية </w:t>
      </w:r>
      <w:r w:rsidR="00935CFD">
        <w:rPr>
          <w:rtl/>
        </w:rPr>
        <w:t xml:space="preserve">عليّ </w:t>
      </w:r>
      <w:r w:rsidRPr="002C6033">
        <w:rPr>
          <w:rtl/>
        </w:rPr>
        <w:t xml:space="preserve">بن أبي طالب والأوصياء </w:t>
      </w:r>
      <w:r w:rsidRPr="00932244">
        <w:rPr>
          <w:rStyle w:val="libAlaemChar"/>
          <w:rFonts w:hint="cs"/>
          <w:rtl/>
        </w:rPr>
        <w:t>عليهم‌السلام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وقوله</w:t>
      </w:r>
      <w:r>
        <w:rPr>
          <w:rFonts w:hint="cs"/>
          <w:rtl/>
        </w:rPr>
        <w:t xml:space="preserve"> </w:t>
      </w:r>
      <w:r w:rsidRPr="000B7B1F">
        <w:rPr>
          <w:rtl/>
        </w:rPr>
        <w:t>«</w:t>
      </w:r>
      <w:r>
        <w:rPr>
          <w:rtl/>
        </w:rPr>
        <w:t xml:space="preserve"> </w:t>
      </w:r>
      <w:r w:rsidRPr="00775FD3">
        <w:rPr>
          <w:rStyle w:val="libAieChar"/>
          <w:rtl/>
        </w:rPr>
        <w:t xml:space="preserve">فَلا صَدَّقَ وَلا صَلَّى </w:t>
      </w:r>
      <w:r w:rsidRPr="000B7B1F">
        <w:rPr>
          <w:rtl/>
        </w:rPr>
        <w:t>»</w:t>
      </w:r>
      <w:r>
        <w:rPr>
          <w:rtl/>
        </w:rPr>
        <w:t xml:space="preserve"> </w:t>
      </w:r>
      <w:r w:rsidRPr="002C6033">
        <w:rPr>
          <w:rtl/>
        </w:rPr>
        <w:t xml:space="preserve">تنبيها على أنه لم يك ممن يصلي أي يأتي بهيئتها فضلا </w:t>
      </w:r>
      <w:r w:rsidR="005F55F3">
        <w:rPr>
          <w:rtl/>
        </w:rPr>
        <w:t xml:space="preserve">عمّن </w:t>
      </w:r>
      <w:r w:rsidRPr="002C6033">
        <w:rPr>
          <w:rtl/>
        </w:rPr>
        <w:t>يقيمها.</w:t>
      </w:r>
    </w:p>
    <w:p w:rsidR="00AC34DC" w:rsidRPr="002C6033" w:rsidRDefault="00AC34DC" w:rsidP="00BA4765">
      <w:pPr>
        <w:pStyle w:val="libNormal"/>
        <w:rPr>
          <w:rtl/>
        </w:rPr>
      </w:pPr>
      <w:r w:rsidRPr="006C1748">
        <w:rPr>
          <w:rStyle w:val="libBold2Char"/>
          <w:rtl/>
        </w:rPr>
        <w:t>الحديث التاسع والثلاثون</w:t>
      </w:r>
      <w:r w:rsidRPr="002C6033">
        <w:rPr>
          <w:rtl/>
        </w:rPr>
        <w:t xml:space="preserve"> : ضعيف على المشهور وقد مضى بعينه مع الخبر الآتي في باب قبل باب </w:t>
      </w:r>
      <w:r w:rsidR="009D47BA">
        <w:rPr>
          <w:rtl/>
        </w:rPr>
        <w:t xml:space="preserve">أنّ </w:t>
      </w:r>
      <w:r w:rsidR="0091168F">
        <w:rPr>
          <w:rtl/>
        </w:rPr>
        <w:t>الأئمّة</w:t>
      </w:r>
      <w:r w:rsidR="00CF4F7F">
        <w:rPr>
          <w:rtl/>
        </w:rPr>
        <w:t xml:space="preserve"> </w:t>
      </w:r>
      <w:r w:rsidRPr="00932244">
        <w:rPr>
          <w:rStyle w:val="libAlaemChar"/>
          <w:rtl/>
        </w:rPr>
        <w:t>عليهم‌السلام</w:t>
      </w:r>
      <w:r w:rsidRPr="002C6033">
        <w:rPr>
          <w:rtl/>
        </w:rPr>
        <w:t xml:space="preserve"> معدن العلم.</w:t>
      </w:r>
    </w:p>
    <w:p w:rsidR="00AC34DC" w:rsidRPr="002C6033" w:rsidRDefault="00AC34DC" w:rsidP="00BA4765">
      <w:pPr>
        <w:pStyle w:val="libNormal"/>
        <w:rPr>
          <w:rtl/>
        </w:rPr>
      </w:pPr>
      <w:r w:rsidRPr="002C6033">
        <w:rPr>
          <w:rtl/>
        </w:rPr>
        <w:t>وقال البيضاوي :</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لَوِ اسْتَقامُوا </w:t>
      </w:r>
      <w:r w:rsidRPr="000B7B1F">
        <w:rPr>
          <w:rtl/>
        </w:rPr>
        <w:t>»</w:t>
      </w:r>
      <w:r>
        <w:rPr>
          <w:rtl/>
        </w:rPr>
        <w:t xml:space="preserve"> </w:t>
      </w:r>
      <w:r w:rsidRPr="002C6033">
        <w:rPr>
          <w:rtl/>
        </w:rPr>
        <w:t xml:space="preserve">أي </w:t>
      </w:r>
      <w:r w:rsidR="009D47BA">
        <w:rPr>
          <w:rtl/>
        </w:rPr>
        <w:t xml:space="preserve">أنّ </w:t>
      </w:r>
      <w:r w:rsidRPr="002C6033">
        <w:rPr>
          <w:rtl/>
        </w:rPr>
        <w:t>الش</w:t>
      </w:r>
      <w:r w:rsidR="005F55F3">
        <w:rPr>
          <w:rFonts w:hint="cs"/>
          <w:rtl/>
        </w:rPr>
        <w:t>ا</w:t>
      </w:r>
      <w:r w:rsidR="005F55F3">
        <w:rPr>
          <w:rtl/>
        </w:rPr>
        <w:t>ن</w:t>
      </w:r>
      <w:r w:rsidR="009D47BA">
        <w:rPr>
          <w:rtl/>
        </w:rPr>
        <w:t xml:space="preserve"> </w:t>
      </w:r>
      <w:r w:rsidRPr="002C6033">
        <w:rPr>
          <w:rtl/>
        </w:rPr>
        <w:t>لو استقام الجن أو الإنس أو كلاهما</w:t>
      </w:r>
      <w:r>
        <w:rPr>
          <w:rtl/>
        </w:rPr>
        <w:t xml:space="preserve"> </w:t>
      </w:r>
      <w:r w:rsidRPr="000B7B1F">
        <w:rPr>
          <w:rtl/>
        </w:rPr>
        <w:t>«</w:t>
      </w:r>
      <w:r>
        <w:rPr>
          <w:rtl/>
        </w:rPr>
        <w:t xml:space="preserve"> </w:t>
      </w:r>
      <w:r w:rsidRPr="00775FD3">
        <w:rPr>
          <w:rStyle w:val="libAieChar"/>
          <w:rtl/>
        </w:rPr>
        <w:t xml:space="preserve">عَلَى الطَّرِيقَةِ </w:t>
      </w:r>
      <w:r w:rsidRPr="000B7B1F">
        <w:rPr>
          <w:rtl/>
        </w:rPr>
        <w:t>»</w:t>
      </w:r>
      <w:r>
        <w:rPr>
          <w:rtl/>
        </w:rPr>
        <w:t xml:space="preserve"> </w:t>
      </w:r>
      <w:r w:rsidRPr="002C6033">
        <w:rPr>
          <w:rtl/>
        </w:rPr>
        <w:t>المثلي</w:t>
      </w:r>
      <w:r>
        <w:rPr>
          <w:rtl/>
        </w:rPr>
        <w:t xml:space="preserve"> </w:t>
      </w:r>
      <w:r w:rsidRPr="000B7B1F">
        <w:rPr>
          <w:rtl/>
        </w:rPr>
        <w:t>«</w:t>
      </w:r>
      <w:r>
        <w:rPr>
          <w:rtl/>
        </w:rPr>
        <w:t xml:space="preserve"> </w:t>
      </w:r>
      <w:r w:rsidRPr="00775FD3">
        <w:rPr>
          <w:rStyle w:val="libAieChar"/>
          <w:rtl/>
        </w:rPr>
        <w:t xml:space="preserve">لَأَسْقَيْناهُمْ ماءً غَدَقاً </w:t>
      </w:r>
      <w:r w:rsidRPr="000B7B1F">
        <w:rPr>
          <w:rtl/>
        </w:rPr>
        <w:t>»</w:t>
      </w:r>
      <w:r>
        <w:rPr>
          <w:rtl/>
        </w:rPr>
        <w:t xml:space="preserve"> </w:t>
      </w:r>
      <w:r w:rsidRPr="002C6033">
        <w:rPr>
          <w:rtl/>
        </w:rPr>
        <w:t>لوسعنا عليهم الأرزاق ، وتخصيص الماء الغدق وهو الكثير بالذكر لأنه أصل المعاش والسعة ، وعزة وجوده بين العرب ، انتهى.</w:t>
      </w:r>
    </w:p>
    <w:p w:rsidR="00AC34DC" w:rsidRPr="002C6033" w:rsidRDefault="00AC34DC" w:rsidP="00BA4765">
      <w:pPr>
        <w:pStyle w:val="libNormal"/>
        <w:rPr>
          <w:rtl/>
        </w:rPr>
      </w:pPr>
      <w:r w:rsidRPr="002C6033">
        <w:rPr>
          <w:rtl/>
        </w:rPr>
        <w:t xml:space="preserve">ومعلوم </w:t>
      </w:r>
      <w:r w:rsidR="009D47BA">
        <w:rPr>
          <w:rtl/>
        </w:rPr>
        <w:t xml:space="preserve">أنّ </w:t>
      </w:r>
      <w:r w:rsidRPr="002C6033">
        <w:rPr>
          <w:rtl/>
        </w:rPr>
        <w:t>الطريقة المثلي التي تجب الاستق</w:t>
      </w:r>
      <w:r w:rsidR="001D48AE">
        <w:rPr>
          <w:rtl/>
        </w:rPr>
        <w:t xml:space="preserve">أمّة </w:t>
      </w:r>
      <w:r w:rsidRPr="002C6033">
        <w:rPr>
          <w:rtl/>
        </w:rPr>
        <w:t>عليها مشتملة على الولاية وهي من عمدتها ، واستعارة الماء للإيم</w:t>
      </w:r>
      <w:r w:rsidR="005F55F3">
        <w:rPr>
          <w:rFonts w:hint="cs"/>
          <w:rtl/>
        </w:rPr>
        <w:t>ا</w:t>
      </w:r>
      <w:r w:rsidR="005F55F3">
        <w:rPr>
          <w:rtl/>
        </w:rPr>
        <w:t>ن</w:t>
      </w:r>
      <w:r w:rsidR="009D47BA">
        <w:rPr>
          <w:rtl/>
        </w:rPr>
        <w:t xml:space="preserve"> </w:t>
      </w:r>
      <w:r w:rsidRPr="002C6033">
        <w:rPr>
          <w:rtl/>
        </w:rPr>
        <w:t>والعلم شائع ، لكونهما سبب</w:t>
      </w:r>
      <w:r w:rsidR="009D47BA">
        <w:rPr>
          <w:rtl/>
        </w:rPr>
        <w:t xml:space="preserve">أنّ </w:t>
      </w:r>
      <w:r w:rsidRPr="002C6033">
        <w:rPr>
          <w:rtl/>
        </w:rPr>
        <w:t xml:space="preserve">لحياة الأرواح كما </w:t>
      </w:r>
      <w:r w:rsidR="009D47BA">
        <w:rPr>
          <w:rtl/>
        </w:rPr>
        <w:t xml:space="preserve">أنّ </w:t>
      </w:r>
      <w:r w:rsidRPr="002C6033">
        <w:rPr>
          <w:rtl/>
        </w:rPr>
        <w:t>الماء سبب الحياة الأبد</w:t>
      </w:r>
      <w:r w:rsidR="005F55F3">
        <w:rPr>
          <w:rFonts w:hint="cs"/>
          <w:rtl/>
        </w:rPr>
        <w:t>ا</w:t>
      </w:r>
      <w:r w:rsidR="005F55F3">
        <w:rPr>
          <w:rtl/>
        </w:rPr>
        <w:t>ن</w:t>
      </w:r>
      <w:r w:rsidR="009D47BA">
        <w:rPr>
          <w:rtl/>
        </w:rPr>
        <w:t xml:space="preserve"> </w:t>
      </w:r>
      <w:r w:rsidRPr="002C6033">
        <w:rPr>
          <w:rtl/>
        </w:rPr>
        <w:t xml:space="preserve">، وقال الطبرسي </w:t>
      </w:r>
      <w:r>
        <w:rPr>
          <w:rtl/>
        </w:rPr>
        <w:t>(ره)</w:t>
      </w:r>
      <w:r w:rsidRPr="002C6033">
        <w:rPr>
          <w:rtl/>
        </w:rPr>
        <w:t xml:space="preserve"> : في تفسير أهل البيت </w:t>
      </w:r>
      <w:r w:rsidRPr="00932244">
        <w:rPr>
          <w:rStyle w:val="libAlaemChar"/>
          <w:rtl/>
        </w:rPr>
        <w:t>عليهم‌السلام</w:t>
      </w:r>
      <w:r w:rsidRPr="002C6033">
        <w:rPr>
          <w:rtl/>
        </w:rPr>
        <w:t xml:space="preserve"> عن أبي بصير قال : قلت لأبي جعفر </w:t>
      </w:r>
      <w:r w:rsidRPr="00932244">
        <w:rPr>
          <w:rStyle w:val="libAlaemChar"/>
          <w:rtl/>
        </w:rPr>
        <w:t>عليه‌السلام</w:t>
      </w:r>
      <w:r w:rsidRPr="002C6033">
        <w:rPr>
          <w:rtl/>
        </w:rPr>
        <w:t xml:space="preserve"> قول الله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قالُوا رَبُّنَا اللهُ </w:t>
      </w:r>
      <w:r w:rsidR="0071765D">
        <w:rPr>
          <w:rStyle w:val="libAieChar"/>
          <w:rtl/>
        </w:rPr>
        <w:t xml:space="preserve">ثمّ </w:t>
      </w:r>
      <w:r w:rsidRPr="00775FD3">
        <w:rPr>
          <w:rStyle w:val="libAieChar"/>
          <w:rtl/>
        </w:rPr>
        <w:t xml:space="preserve">اسْتَقامُوا </w:t>
      </w:r>
      <w:r w:rsidRPr="000B7B1F">
        <w:rPr>
          <w:rtl/>
        </w:rPr>
        <w:t>»</w:t>
      </w:r>
      <w:r>
        <w:rPr>
          <w:rtl/>
        </w:rPr>
        <w:t xml:space="preserve"> </w:t>
      </w:r>
      <w:r w:rsidRPr="00BA4765">
        <w:rPr>
          <w:rStyle w:val="libFootnotenumChar"/>
          <w:rtl/>
        </w:rPr>
        <w:t>(2)</w:t>
      </w:r>
      <w:r w:rsidRPr="002C6033">
        <w:rPr>
          <w:rtl/>
        </w:rPr>
        <w:t xml:space="preserve"> قال : هو والله ما أنتم عليه ، ولو استقاموا على الطريقة لأسقيناهم ماء غدقا ، وعن بريد العجلي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معناه لأفدناه ع</w:t>
      </w:r>
      <w:r w:rsidR="005F55F3">
        <w:rPr>
          <w:rtl/>
        </w:rPr>
        <w:t>لـم</w:t>
      </w:r>
      <w:r w:rsidR="00261595">
        <w:rPr>
          <w:rtl/>
        </w:rPr>
        <w:t>ا</w:t>
      </w:r>
      <w:r w:rsidR="005F55F3">
        <w:rPr>
          <w:rFonts w:hint="cs"/>
          <w:rtl/>
        </w:rPr>
        <w:t>ً</w:t>
      </w:r>
      <w:r w:rsidR="00261595">
        <w:rPr>
          <w:rtl/>
        </w:rPr>
        <w:t xml:space="preserve"> </w:t>
      </w:r>
      <w:r w:rsidRPr="002C6033">
        <w:rPr>
          <w:rtl/>
        </w:rPr>
        <w:t>كثيرا</w:t>
      </w:r>
      <w:r w:rsidR="005F55F3">
        <w:rPr>
          <w:rFonts w:hint="cs"/>
          <w:rtl/>
        </w:rPr>
        <w:t>ً</w:t>
      </w:r>
      <w:r w:rsidRPr="002C6033">
        <w:rPr>
          <w:rtl/>
        </w:rPr>
        <w:t xml:space="preserve"> يتعلمونه من </w:t>
      </w:r>
      <w:r w:rsidR="0091168F">
        <w:rPr>
          <w:rtl/>
        </w:rPr>
        <w:t>الأئمّة</w:t>
      </w:r>
      <w:r w:rsidR="00CF4F7F">
        <w:rPr>
          <w:rtl/>
        </w:rPr>
        <w:t xml:space="preserve"> </w:t>
      </w:r>
      <w:r w:rsidRPr="002C6033">
        <w:rPr>
          <w:rtl/>
        </w:rPr>
        <w:t xml:space="preserve">وروى </w:t>
      </w:r>
      <w:r w:rsidR="0071765D">
        <w:rPr>
          <w:rtl/>
        </w:rPr>
        <w:t xml:space="preserve">محمّد </w:t>
      </w:r>
      <w:r w:rsidRPr="002C6033">
        <w:rPr>
          <w:rtl/>
        </w:rPr>
        <w:t xml:space="preserve">بن العباس بن ماهيار بإسناده عن سماعة قال : سمعت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يقول :</w:t>
      </w:r>
      <w:r>
        <w:rPr>
          <w:rFonts w:hint="cs"/>
          <w:rtl/>
        </w:rPr>
        <w:t xml:space="preserve"> </w:t>
      </w:r>
      <w:r w:rsidRPr="002C6033">
        <w:rPr>
          <w:rtl/>
        </w:rPr>
        <w:t xml:space="preserve">في قول الله </w:t>
      </w:r>
      <w:r w:rsidR="0091168F">
        <w:rPr>
          <w:rtl/>
        </w:rPr>
        <w:t xml:space="preserve">عزَّ وجلَّ </w:t>
      </w:r>
      <w:r w:rsidRPr="000B7B1F">
        <w:rPr>
          <w:rtl/>
        </w:rPr>
        <w:t>«</w:t>
      </w:r>
      <w:r>
        <w:rPr>
          <w:rtl/>
        </w:rPr>
        <w:t xml:space="preserve"> </w:t>
      </w:r>
      <w:r w:rsidRPr="00775FD3">
        <w:rPr>
          <w:rStyle w:val="libAieChar"/>
          <w:rtl/>
        </w:rPr>
        <w:t xml:space="preserve">لَوِ اسْتَقامُوا عَلَى الطَّرِيقَةِ </w:t>
      </w:r>
      <w:r w:rsidRPr="000B7B1F">
        <w:rPr>
          <w:rtl/>
        </w:rPr>
        <w:t>»</w:t>
      </w:r>
      <w:r>
        <w:rPr>
          <w:rtl/>
        </w:rPr>
        <w:t xml:space="preserve"> </w:t>
      </w:r>
      <w:r w:rsidRPr="002C6033">
        <w:rPr>
          <w:rtl/>
        </w:rPr>
        <w:t xml:space="preserve">، قال : استقاموا على الولاية في الأصل عند الأظلة حين أخذ الله عليه الميثاق على </w:t>
      </w:r>
      <w:r w:rsidR="0071765D">
        <w:rPr>
          <w:rtl/>
        </w:rPr>
        <w:t xml:space="preserve">ذريّة </w:t>
      </w:r>
      <w:r w:rsidRPr="002C6033">
        <w:rPr>
          <w:rtl/>
        </w:rPr>
        <w:t>آدم لأسقيناهم ماء غدقا</w:t>
      </w:r>
      <w:r w:rsidR="005F55F3">
        <w:rPr>
          <w:rFonts w:hint="cs"/>
          <w:rtl/>
        </w:rPr>
        <w:t>ً</w:t>
      </w:r>
      <w:r w:rsidRPr="002C6033">
        <w:rPr>
          <w:rtl/>
        </w:rPr>
        <w:t xml:space="preserve"> يعني لأسقيناهم من الماء العذب.</w:t>
      </w:r>
    </w:p>
    <w:p w:rsidR="00AC34DC" w:rsidRPr="002C6033" w:rsidRDefault="00AC34DC" w:rsidP="008D1DCC">
      <w:pPr>
        <w:pStyle w:val="libLine"/>
        <w:rPr>
          <w:rtl/>
        </w:rPr>
      </w:pPr>
      <w:r w:rsidRPr="002C6033">
        <w:rPr>
          <w:rtl/>
        </w:rPr>
        <w:t>__________________</w:t>
      </w:r>
    </w:p>
    <w:p w:rsidR="00AC34DC" w:rsidRPr="002C6033" w:rsidRDefault="00AC34DC" w:rsidP="005F55F3">
      <w:pPr>
        <w:pStyle w:val="libFootnote0"/>
        <w:rPr>
          <w:rtl/>
          <w:lang w:bidi="fa-IR"/>
        </w:rPr>
      </w:pPr>
      <w:r>
        <w:rPr>
          <w:rtl/>
        </w:rPr>
        <w:t>(</w:t>
      </w:r>
      <w:r w:rsidR="005F55F3">
        <w:rPr>
          <w:rtl/>
        </w:rPr>
        <w:t>1) سورة الجن</w:t>
      </w:r>
      <w:r w:rsidRPr="002C6033">
        <w:rPr>
          <w:rtl/>
        </w:rPr>
        <w:t xml:space="preserve"> : 16.</w:t>
      </w:r>
      <w:r w:rsidR="005F55F3">
        <w:rPr>
          <w:rFonts w:hint="cs"/>
          <w:rtl/>
        </w:rPr>
        <w:t xml:space="preserve"> </w:t>
      </w:r>
      <w:r>
        <w:rPr>
          <w:rtl/>
        </w:rPr>
        <w:t>(</w:t>
      </w:r>
      <w:r w:rsidRPr="002C6033">
        <w:rPr>
          <w:rtl/>
        </w:rPr>
        <w:t>2) يأتي في الحديث الآتي.</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40</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جمهور ، عن فضالة بن أيوب ، عن الحسين بن </w:t>
      </w:r>
      <w:r w:rsidR="004F19A5">
        <w:rPr>
          <w:rtl/>
        </w:rPr>
        <w:t xml:space="preserve">عثمان </w:t>
      </w:r>
      <w:r w:rsidRPr="002C6033">
        <w:rPr>
          <w:rtl/>
        </w:rPr>
        <w:t xml:space="preserve">، عن أبي </w:t>
      </w:r>
      <w:r w:rsidR="004F19A5">
        <w:rPr>
          <w:rtl/>
        </w:rPr>
        <w:t xml:space="preserve">أيّوب </w:t>
      </w:r>
      <w:r w:rsidRPr="002C6033">
        <w:rPr>
          <w:rtl/>
        </w:rPr>
        <w:t xml:space="preserve">، عن </w:t>
      </w:r>
      <w:r w:rsidR="0071765D">
        <w:rPr>
          <w:rtl/>
        </w:rPr>
        <w:t xml:space="preserve">محمّد </w:t>
      </w:r>
      <w:r w:rsidRPr="002C6033">
        <w:rPr>
          <w:rtl/>
        </w:rPr>
        <w:t xml:space="preserve">بن مسلم قال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الَّذِينَ قالُوا رَبُّنَا اللهُ </w:t>
      </w:r>
      <w:r w:rsidR="0071765D">
        <w:rPr>
          <w:rStyle w:val="libAieChar"/>
          <w:rtl/>
        </w:rPr>
        <w:t xml:space="preserve">ثمّ </w:t>
      </w:r>
      <w:r w:rsidRPr="00775FD3">
        <w:rPr>
          <w:rStyle w:val="libAieChar"/>
          <w:rtl/>
        </w:rPr>
        <w:t xml:space="preserve">اسْتَقامُوا </w:t>
      </w:r>
      <w:r w:rsidRPr="000B7B1F">
        <w:rPr>
          <w:rtl/>
        </w:rPr>
        <w:t>»</w:t>
      </w:r>
      <w:r>
        <w:rPr>
          <w:rtl/>
        </w:rPr>
        <w:t xml:space="preserve"> </w:t>
      </w:r>
      <w:r w:rsidRPr="00BA4765">
        <w:rPr>
          <w:rStyle w:val="libFootnotenumChar"/>
          <w:rtl/>
        </w:rPr>
        <w:t>(1)</w:t>
      </w:r>
      <w:r w:rsidRPr="002C6033">
        <w:rPr>
          <w:rtl/>
        </w:rPr>
        <w:t xml:space="preserve"> فقال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استقاموا على </w:t>
      </w:r>
      <w:r w:rsidR="0091168F">
        <w:rPr>
          <w:rtl/>
        </w:rPr>
        <w:t>الأئمّة</w:t>
      </w:r>
      <w:r w:rsidR="00CF4F7F">
        <w:rPr>
          <w:rtl/>
        </w:rPr>
        <w:t xml:space="preserve"> </w:t>
      </w:r>
      <w:r w:rsidRPr="002C6033">
        <w:rPr>
          <w:rtl/>
        </w:rPr>
        <w:t>واحدا</w:t>
      </w:r>
      <w:r w:rsidR="004F19A5">
        <w:rPr>
          <w:rFonts w:hint="cs"/>
          <w:rtl/>
        </w:rPr>
        <w:t>ً</w:t>
      </w:r>
      <w:r w:rsidRPr="002C6033">
        <w:rPr>
          <w:rtl/>
        </w:rPr>
        <w:t xml:space="preserve"> بعد واحد</w:t>
      </w:r>
      <w:r>
        <w:rPr>
          <w:rtl/>
        </w:rPr>
        <w:t xml:space="preserve"> </w:t>
      </w:r>
      <w:r w:rsidRPr="000B7B1F">
        <w:rPr>
          <w:rtl/>
        </w:rPr>
        <w:t>«</w:t>
      </w:r>
      <w:r>
        <w:rPr>
          <w:rtl/>
        </w:rPr>
        <w:t xml:space="preserve"> </w:t>
      </w:r>
      <w:r w:rsidRPr="00775FD3">
        <w:rPr>
          <w:rStyle w:val="libAieChar"/>
          <w:rtl/>
        </w:rPr>
        <w:t xml:space="preserve">تَتَنَزَّلُ عَلَيْهِمُ الْمَلائِكَةُ </w:t>
      </w:r>
      <w:r w:rsidR="001F1F54">
        <w:rPr>
          <w:rStyle w:val="libAieChar"/>
          <w:rtl/>
        </w:rPr>
        <w:t xml:space="preserve">إلّا </w:t>
      </w:r>
      <w:r w:rsidRPr="00775FD3">
        <w:rPr>
          <w:rStyle w:val="libAieChar"/>
          <w:rtl/>
        </w:rPr>
        <w:t xml:space="preserve">تَخافُوا وَلا تَحْزَنُوا وَأَبْشِرُوا بِالْجَنَّةِ الَّتِي كُنْتُمْ تُوعَدُونَ </w:t>
      </w:r>
      <w:r w:rsidRPr="000B7B1F">
        <w:rPr>
          <w:rtl/>
        </w:rPr>
        <w:t>»</w:t>
      </w:r>
      <w:r>
        <w:rPr>
          <w:rtl/>
        </w:rPr>
        <w:t>.</w:t>
      </w:r>
    </w:p>
    <w:p w:rsidR="00AC34DC" w:rsidRPr="002C6033" w:rsidRDefault="00AC34DC" w:rsidP="00BA4765">
      <w:pPr>
        <w:pStyle w:val="libNormal"/>
        <w:rPr>
          <w:rtl/>
        </w:rPr>
      </w:pPr>
      <w:r w:rsidRPr="002C6033">
        <w:rPr>
          <w:rtl/>
        </w:rPr>
        <w:t>41</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الوشّاء </w:t>
      </w:r>
      <w:r w:rsidRPr="002C6033">
        <w:rPr>
          <w:rtl/>
        </w:rPr>
        <w:t xml:space="preserve">، عن </w:t>
      </w:r>
      <w:r w:rsidR="0071765D">
        <w:rPr>
          <w:rtl/>
        </w:rPr>
        <w:t xml:space="preserve">محمّد </w:t>
      </w:r>
      <w:r w:rsidRPr="002C6033">
        <w:rPr>
          <w:rtl/>
        </w:rPr>
        <w:t xml:space="preserve">بن الفضيل ، عن أبي حمزة قال سألت أبا جعفر </w:t>
      </w:r>
      <w:r w:rsidRPr="00932244">
        <w:rPr>
          <w:rStyle w:val="libAlaemChar"/>
          <w:rtl/>
        </w:rPr>
        <w:t>عليه‌السلام</w:t>
      </w:r>
      <w:r w:rsidRPr="002C6033">
        <w:rPr>
          <w:rtl/>
        </w:rPr>
        <w:t xml:space="preserve"> عن قول الله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قُلْ </w:t>
      </w:r>
      <w:r w:rsidR="009D47BA">
        <w:rPr>
          <w:rStyle w:val="libAieChar"/>
          <w:rtl/>
        </w:rPr>
        <w:t xml:space="preserve">إنّما </w:t>
      </w:r>
      <w:r w:rsidRPr="00775FD3">
        <w:rPr>
          <w:rStyle w:val="libAieChar"/>
          <w:rtl/>
        </w:rPr>
        <w:t xml:space="preserve">أَعِظُكُمْ بِواحِدَةٍ </w:t>
      </w:r>
      <w:r w:rsidRPr="000B7B1F">
        <w:rPr>
          <w:rtl/>
        </w:rPr>
        <w:t>»</w:t>
      </w:r>
      <w:r>
        <w:rPr>
          <w:rtl/>
        </w:rPr>
        <w:t xml:space="preserve"> </w:t>
      </w:r>
      <w:r w:rsidRPr="00BA4765">
        <w:rPr>
          <w:rStyle w:val="libFootnotenumChar"/>
          <w:rtl/>
        </w:rPr>
        <w:t>(2)</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أقول : وهذا تأويل آخر أي سببنا على طينتهم الماء العذب الفرات ، لا الماء الملح الأجاج كما سيأتي في أخبار الطينة إنشاء الله.</w:t>
      </w:r>
    </w:p>
    <w:p w:rsidR="00AC34DC" w:rsidRPr="002C6033" w:rsidRDefault="00AC34DC" w:rsidP="00BA4765">
      <w:pPr>
        <w:pStyle w:val="libNormal"/>
        <w:rPr>
          <w:rtl/>
        </w:rPr>
      </w:pPr>
      <w:r w:rsidRPr="006C1748">
        <w:rPr>
          <w:rStyle w:val="libBold2Char"/>
          <w:rtl/>
        </w:rPr>
        <w:t>الحديث الأربعون</w:t>
      </w:r>
      <w:r w:rsidRPr="002C6033">
        <w:rPr>
          <w:rtl/>
        </w:rPr>
        <w:t xml:space="preserve"> : كالس</w:t>
      </w:r>
      <w:r w:rsidR="004F19A5">
        <w:rPr>
          <w:rFonts w:hint="cs"/>
          <w:rtl/>
        </w:rPr>
        <w:t>ّ</w:t>
      </w:r>
      <w:r w:rsidRPr="002C6033">
        <w:rPr>
          <w:rtl/>
        </w:rPr>
        <w:t>ابق</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قالُوا رَبُّنَا اللهُ </w:t>
      </w:r>
      <w:r w:rsidRPr="000B7B1F">
        <w:rPr>
          <w:rtl/>
        </w:rPr>
        <w:t>»</w:t>
      </w:r>
      <w:r>
        <w:rPr>
          <w:rtl/>
        </w:rPr>
        <w:t xml:space="preserve"> </w:t>
      </w:r>
      <w:r w:rsidRPr="002C6033">
        <w:rPr>
          <w:rtl/>
        </w:rPr>
        <w:t>أي وح</w:t>
      </w:r>
      <w:r w:rsidR="00530A77">
        <w:rPr>
          <w:rFonts w:hint="cs"/>
          <w:rtl/>
        </w:rPr>
        <w:t>ّ</w:t>
      </w:r>
      <w:r w:rsidRPr="002C6033">
        <w:rPr>
          <w:rtl/>
        </w:rPr>
        <w:t xml:space="preserve">دوا الله </w:t>
      </w:r>
      <w:r w:rsidR="00530A77">
        <w:rPr>
          <w:rtl/>
        </w:rPr>
        <w:t xml:space="preserve">بلسانهم </w:t>
      </w:r>
      <w:r w:rsidRPr="002C6033">
        <w:rPr>
          <w:rtl/>
        </w:rPr>
        <w:t>واعترفوا به وصدقوا أنبياءه</w:t>
      </w:r>
      <w:r>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اسْتَقامُوا </w:t>
      </w:r>
      <w:r w:rsidRPr="000B7B1F">
        <w:rPr>
          <w:rtl/>
        </w:rPr>
        <w:t>»</w:t>
      </w:r>
      <w:r>
        <w:rPr>
          <w:rtl/>
        </w:rPr>
        <w:t xml:space="preserve"> </w:t>
      </w:r>
      <w:r w:rsidRPr="002C6033">
        <w:rPr>
          <w:rtl/>
        </w:rPr>
        <w:t xml:space="preserve">قال </w:t>
      </w:r>
      <w:r w:rsidR="000E7811">
        <w:rPr>
          <w:rtl/>
        </w:rPr>
        <w:t>المفسّرون</w:t>
      </w:r>
      <w:r w:rsidR="009D47BA">
        <w:rPr>
          <w:rtl/>
        </w:rPr>
        <w:t xml:space="preserve"> </w:t>
      </w:r>
      <w:r w:rsidRPr="002C6033">
        <w:rPr>
          <w:rtl/>
        </w:rPr>
        <w:t>: على التوحيد أو على طاعته والاستق</w:t>
      </w:r>
      <w:r w:rsidR="001D48AE">
        <w:rPr>
          <w:rtl/>
        </w:rPr>
        <w:t xml:space="preserve">أمّة </w:t>
      </w:r>
      <w:r w:rsidR="009D47BA">
        <w:rPr>
          <w:rtl/>
        </w:rPr>
        <w:t xml:space="preserve">إنّما </w:t>
      </w:r>
      <w:r w:rsidRPr="002C6033">
        <w:rPr>
          <w:rtl/>
        </w:rPr>
        <w:t>يستقيم بالولاية وإنكارها بمنزلة الشرك</w:t>
      </w:r>
      <w:r>
        <w:rPr>
          <w:rtl/>
        </w:rPr>
        <w:t xml:space="preserve"> </w:t>
      </w:r>
      <w:r w:rsidRPr="000B7B1F">
        <w:rPr>
          <w:rtl/>
        </w:rPr>
        <w:t>«</w:t>
      </w:r>
      <w:r>
        <w:rPr>
          <w:rtl/>
        </w:rPr>
        <w:t xml:space="preserve"> </w:t>
      </w:r>
      <w:r w:rsidRPr="00775FD3">
        <w:rPr>
          <w:rStyle w:val="libAieChar"/>
          <w:rtl/>
        </w:rPr>
        <w:t xml:space="preserve">تَتَنَزَّلُ عَلَيْهِمُ الْمَلائِكَةُ </w:t>
      </w:r>
      <w:r w:rsidRPr="000B7B1F">
        <w:rPr>
          <w:rtl/>
        </w:rPr>
        <w:t>»</w:t>
      </w:r>
      <w:r>
        <w:rPr>
          <w:rtl/>
        </w:rPr>
        <w:t xml:space="preserve"> </w:t>
      </w:r>
      <w:r w:rsidRPr="002C6033">
        <w:rPr>
          <w:rtl/>
        </w:rPr>
        <w:t xml:space="preserve">عند الموت كما في تفسير الإمام وروي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1F1F54">
        <w:rPr>
          <w:rtl/>
        </w:rPr>
        <w:t>أيضاً</w:t>
      </w:r>
      <w:r w:rsidR="003223CD">
        <w:rPr>
          <w:rtl/>
        </w:rPr>
        <w:t xml:space="preserve"> </w:t>
      </w:r>
      <w:r w:rsidRPr="002C6033">
        <w:rPr>
          <w:rtl/>
        </w:rPr>
        <w:t>، وقيل :</w:t>
      </w:r>
      <w:r>
        <w:rPr>
          <w:rFonts w:hint="cs"/>
          <w:rtl/>
        </w:rPr>
        <w:t xml:space="preserve"> </w:t>
      </w:r>
      <w:r w:rsidRPr="002C6033">
        <w:rPr>
          <w:rtl/>
        </w:rPr>
        <w:t>تستقبلهم الملائكة إذا خرجوا من قبورهم بالبشارة من الله ، وقيل : عند الموت وفي القبر وعند البعث.</w:t>
      </w:r>
    </w:p>
    <w:p w:rsidR="00AC34DC" w:rsidRPr="002C6033" w:rsidRDefault="00AC34DC" w:rsidP="00BA4765">
      <w:pPr>
        <w:pStyle w:val="libNormal"/>
        <w:rPr>
          <w:rtl/>
        </w:rPr>
      </w:pPr>
      <w:r w:rsidRPr="002C6033">
        <w:rPr>
          <w:rtl/>
        </w:rPr>
        <w:t xml:space="preserve">أقول : ويحتمل </w:t>
      </w:r>
      <w:r w:rsidR="009D47BA">
        <w:rPr>
          <w:rtl/>
        </w:rPr>
        <w:t xml:space="preserve">أنّ </w:t>
      </w:r>
      <w:r w:rsidRPr="002C6033">
        <w:rPr>
          <w:rtl/>
        </w:rPr>
        <w:t xml:space="preserve">يكون في </w:t>
      </w:r>
      <w:r w:rsidR="001B618E">
        <w:rPr>
          <w:rtl/>
        </w:rPr>
        <w:t xml:space="preserve">الدّنيا </w:t>
      </w:r>
      <w:r w:rsidR="001F1F54">
        <w:rPr>
          <w:rtl/>
        </w:rPr>
        <w:t>أيضاً</w:t>
      </w:r>
      <w:r w:rsidR="003223CD">
        <w:rPr>
          <w:rtl/>
        </w:rPr>
        <w:t xml:space="preserve"> </w:t>
      </w:r>
      <w:r w:rsidRPr="002C6033">
        <w:rPr>
          <w:rtl/>
        </w:rPr>
        <w:t xml:space="preserve">ليعلموا ذلك بخبر الصادقين </w:t>
      </w:r>
      <w:r w:rsidRPr="00932244">
        <w:rPr>
          <w:rStyle w:val="libAlaemChar"/>
          <w:rtl/>
        </w:rPr>
        <w:t>عليهم‌السلام</w:t>
      </w:r>
      <w:r w:rsidRPr="002C6033">
        <w:rPr>
          <w:rtl/>
        </w:rPr>
        <w:t xml:space="preserve"> فتحصل لهم البشارة وفي بعض الأخبار أن</w:t>
      </w:r>
      <w:r w:rsidR="00530A77">
        <w:rPr>
          <w:rFonts w:hint="cs"/>
          <w:rtl/>
        </w:rPr>
        <w:t>ّ</w:t>
      </w:r>
      <w:r w:rsidRPr="002C6033">
        <w:rPr>
          <w:rtl/>
        </w:rPr>
        <w:t>ه مختص</w:t>
      </w:r>
      <w:r w:rsidR="00530A77">
        <w:rPr>
          <w:rFonts w:hint="cs"/>
          <w:rtl/>
        </w:rPr>
        <w:t>ّ</w:t>
      </w:r>
      <w:r w:rsidRPr="002C6033">
        <w:rPr>
          <w:rtl/>
        </w:rPr>
        <w:t xml:space="preserve"> ب</w:t>
      </w:r>
      <w:r w:rsidR="0091168F">
        <w:rPr>
          <w:rtl/>
        </w:rPr>
        <w:t>الأئمّة</w:t>
      </w:r>
      <w:r w:rsidR="00CF4F7F">
        <w:rPr>
          <w:rtl/>
        </w:rPr>
        <w:t xml:space="preserve"> </w:t>
      </w:r>
      <w:r w:rsidRPr="00932244">
        <w:rPr>
          <w:rStyle w:val="libAlaemChar"/>
          <w:rtl/>
        </w:rPr>
        <w:t>عليهم‌السلام</w:t>
      </w:r>
      <w:r w:rsidRPr="002C6033">
        <w:rPr>
          <w:rtl/>
        </w:rPr>
        <w:t xml:space="preserve"> ، يسمعون ذلك منهم</w:t>
      </w:r>
      <w:r>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تَخافُوا </w:t>
      </w:r>
      <w:r w:rsidRPr="000B7B1F">
        <w:rPr>
          <w:rtl/>
        </w:rPr>
        <w:t>»</w:t>
      </w:r>
      <w:r>
        <w:rPr>
          <w:rtl/>
        </w:rPr>
        <w:t xml:space="preserve"> </w:t>
      </w:r>
      <w:r w:rsidRPr="002C6033">
        <w:rPr>
          <w:rtl/>
        </w:rPr>
        <w:t>العقاب</w:t>
      </w:r>
      <w:r>
        <w:rPr>
          <w:rtl/>
        </w:rPr>
        <w:t xml:space="preserve"> </w:t>
      </w:r>
      <w:r w:rsidRPr="000B7B1F">
        <w:rPr>
          <w:rtl/>
        </w:rPr>
        <w:t>«</w:t>
      </w:r>
      <w:r>
        <w:rPr>
          <w:rtl/>
        </w:rPr>
        <w:t xml:space="preserve"> </w:t>
      </w:r>
      <w:r w:rsidRPr="00775FD3">
        <w:rPr>
          <w:rStyle w:val="libAieChar"/>
          <w:rtl/>
        </w:rPr>
        <w:t xml:space="preserve">وَلا تَحْزَنُوا </w:t>
      </w:r>
      <w:r w:rsidRPr="000B7B1F">
        <w:rPr>
          <w:rtl/>
        </w:rPr>
        <w:t>»</w:t>
      </w:r>
      <w:r>
        <w:rPr>
          <w:rtl/>
        </w:rPr>
        <w:t xml:space="preserve"> </w:t>
      </w:r>
      <w:r w:rsidRPr="002C6033">
        <w:rPr>
          <w:rtl/>
        </w:rPr>
        <w:t xml:space="preserve">على فوت الثواب ، أو لا تخافوا </w:t>
      </w:r>
      <w:r w:rsidR="00530A77">
        <w:rPr>
          <w:rtl/>
        </w:rPr>
        <w:t xml:space="preserve">ممّا </w:t>
      </w:r>
      <w:r w:rsidRPr="002C6033">
        <w:rPr>
          <w:rtl/>
        </w:rPr>
        <w:t xml:space="preserve">أمامكم ولا تحزنوا على ما </w:t>
      </w:r>
      <w:r w:rsidR="00530A77">
        <w:rPr>
          <w:rtl/>
        </w:rPr>
        <w:t xml:space="preserve">خلّفتم </w:t>
      </w:r>
      <w:r w:rsidRPr="002C6033">
        <w:rPr>
          <w:rtl/>
        </w:rPr>
        <w:t xml:space="preserve">من أهل ومال وولد كما في تفسير الإمام </w:t>
      </w:r>
      <w:r w:rsidRPr="00932244">
        <w:rPr>
          <w:rStyle w:val="libAlaemChar"/>
          <w:rtl/>
        </w:rPr>
        <w:t>عليه‌السلام</w:t>
      </w:r>
      <w:r w:rsidRPr="002C6033">
        <w:rPr>
          <w:rtl/>
        </w:rPr>
        <w:t>.</w:t>
      </w:r>
    </w:p>
    <w:p w:rsidR="00AC34DC" w:rsidRPr="002C6033" w:rsidRDefault="00AC34DC" w:rsidP="00BA4765">
      <w:pPr>
        <w:pStyle w:val="libNormal"/>
        <w:rPr>
          <w:rtl/>
          <w:lang w:bidi="fa-IR"/>
        </w:rPr>
      </w:pPr>
      <w:r w:rsidRPr="006C1748">
        <w:rPr>
          <w:rStyle w:val="libBold2Char"/>
          <w:rtl/>
        </w:rPr>
        <w:t>الحديث الحادي والأربعون</w:t>
      </w:r>
      <w:r w:rsidRPr="002C6033">
        <w:rPr>
          <w:rtl/>
          <w:lang w:bidi="fa-IR"/>
        </w:rPr>
        <w:t xml:space="preserve"> : ضعيف على المشهور.</w:t>
      </w:r>
    </w:p>
    <w:p w:rsidR="00AC34DC" w:rsidRPr="002C6033" w:rsidRDefault="00AC34DC" w:rsidP="00BA4765">
      <w:pPr>
        <w:pStyle w:val="libNormal"/>
        <w:rPr>
          <w:rtl/>
        </w:rPr>
      </w:pPr>
      <w:r w:rsidRPr="002C6033">
        <w:rPr>
          <w:rtl/>
        </w:rPr>
        <w:t xml:space="preserve">وروى </w:t>
      </w:r>
      <w:r w:rsidR="0071765D">
        <w:rPr>
          <w:rtl/>
        </w:rPr>
        <w:t xml:space="preserve">محمّد </w:t>
      </w:r>
      <w:r w:rsidRPr="002C6033">
        <w:rPr>
          <w:rtl/>
        </w:rPr>
        <w:t xml:space="preserve">بن </w:t>
      </w:r>
      <w:r w:rsidR="00530A77">
        <w:rPr>
          <w:rtl/>
        </w:rPr>
        <w:t xml:space="preserve">العبّاس </w:t>
      </w:r>
      <w:r w:rsidRPr="002C6033">
        <w:rPr>
          <w:rtl/>
        </w:rPr>
        <w:t xml:space="preserve">في تفسيره عن أحمد بن </w:t>
      </w:r>
      <w:r w:rsidR="0071765D">
        <w:rPr>
          <w:rtl/>
        </w:rPr>
        <w:t xml:space="preserve">محمّد </w:t>
      </w:r>
      <w:r w:rsidRPr="002C6033">
        <w:rPr>
          <w:rtl/>
        </w:rPr>
        <w:t xml:space="preserve">النوفلي عن يعقوب بن يزيد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سألته عن قول الله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قُلْ </w:t>
      </w:r>
      <w:r w:rsidR="009D47BA">
        <w:rPr>
          <w:rStyle w:val="libAieChar"/>
          <w:rtl/>
        </w:rPr>
        <w:t xml:space="preserve">إنّما </w:t>
      </w:r>
      <w:r w:rsidRPr="00775FD3">
        <w:rPr>
          <w:rStyle w:val="libAieChar"/>
          <w:rtl/>
        </w:rPr>
        <w:t>أَعِظُكُمْ بِواحِدَةٍ</w:t>
      </w:r>
    </w:p>
    <w:p w:rsidR="00AC34DC" w:rsidRPr="002C6033" w:rsidRDefault="00AC34DC" w:rsidP="008D1DCC">
      <w:pPr>
        <w:pStyle w:val="libLine"/>
        <w:rPr>
          <w:rtl/>
        </w:rPr>
      </w:pPr>
      <w:r w:rsidRPr="002C6033">
        <w:rPr>
          <w:rtl/>
        </w:rPr>
        <w:t>__________________</w:t>
      </w:r>
    </w:p>
    <w:p w:rsidR="00AC34DC" w:rsidRPr="002C6033" w:rsidRDefault="00AC34DC" w:rsidP="00530A77">
      <w:pPr>
        <w:pStyle w:val="libFootnote0"/>
        <w:rPr>
          <w:rtl/>
          <w:lang w:bidi="fa-IR"/>
        </w:rPr>
      </w:pPr>
      <w:r>
        <w:rPr>
          <w:rtl/>
        </w:rPr>
        <w:t>(</w:t>
      </w:r>
      <w:r w:rsidR="00530A77">
        <w:rPr>
          <w:rtl/>
        </w:rPr>
        <w:t>1) سورة فص</w:t>
      </w:r>
      <w:r w:rsidRPr="002C6033">
        <w:rPr>
          <w:rtl/>
        </w:rPr>
        <w:t>لت : 30.</w:t>
      </w:r>
      <w:r w:rsidR="00530A77">
        <w:rPr>
          <w:rFonts w:hint="cs"/>
          <w:rtl/>
        </w:rPr>
        <w:t xml:space="preserve"> </w:t>
      </w:r>
      <w:r>
        <w:rPr>
          <w:rtl/>
        </w:rPr>
        <w:t>(</w:t>
      </w:r>
      <w:r w:rsidRPr="002C6033">
        <w:rPr>
          <w:rtl/>
        </w:rPr>
        <w:t>2) سورة السبأ : 45.</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فقال </w:t>
      </w:r>
      <w:r w:rsidR="009D47BA">
        <w:rPr>
          <w:rtl/>
        </w:rPr>
        <w:t xml:space="preserve">إنّما </w:t>
      </w:r>
      <w:r w:rsidRPr="002C6033">
        <w:rPr>
          <w:rtl/>
        </w:rPr>
        <w:t xml:space="preserve">أعظكم بولاية </w:t>
      </w:r>
      <w:r w:rsidR="00935CFD">
        <w:rPr>
          <w:rtl/>
        </w:rPr>
        <w:t xml:space="preserve">عليّ </w:t>
      </w:r>
      <w:r w:rsidRPr="00932244">
        <w:rPr>
          <w:rStyle w:val="libAlaemChar"/>
          <w:rtl/>
        </w:rPr>
        <w:t>عليه‌السلام</w:t>
      </w:r>
      <w:r w:rsidRPr="002C6033">
        <w:rPr>
          <w:rtl/>
        </w:rPr>
        <w:t xml:space="preserve"> هي الواحدة التي قال الله تبارك وتعالى</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أَعِظُكُمْ بِواحِدَةٍ </w:t>
      </w:r>
      <w:r w:rsidRPr="000B7B1F">
        <w:rPr>
          <w:rtl/>
        </w:rPr>
        <w:t>»</w:t>
      </w:r>
      <w:r>
        <w:rPr>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rPr>
      </w:pPr>
      <w:r>
        <w:rPr>
          <w:rStyle w:val="libAieChar"/>
          <w:rtl/>
        </w:rPr>
        <w:t xml:space="preserve">أنّ </w:t>
      </w:r>
      <w:r w:rsidR="00AC34DC" w:rsidRPr="00775FD3">
        <w:rPr>
          <w:rStyle w:val="libAieChar"/>
          <w:rtl/>
        </w:rPr>
        <w:t xml:space="preserve">تَقُومُوا لِلَّهِ مَثْنى وَفُرادى </w:t>
      </w:r>
      <w:r w:rsidR="00AC34DC" w:rsidRPr="000B7B1F">
        <w:rPr>
          <w:rtl/>
        </w:rPr>
        <w:t>»</w:t>
      </w:r>
      <w:r w:rsidR="00AC34DC">
        <w:rPr>
          <w:rtl/>
        </w:rPr>
        <w:t xml:space="preserve"> </w:t>
      </w:r>
      <w:r w:rsidR="00AC34DC" w:rsidRPr="002C6033">
        <w:rPr>
          <w:rtl/>
        </w:rPr>
        <w:t>قال : بالولاية ، قلت : وكيف ذاك</w:t>
      </w:r>
      <w:r w:rsidR="00AC34DC">
        <w:rPr>
          <w:rtl/>
        </w:rPr>
        <w:t>؟</w:t>
      </w:r>
      <w:r w:rsidR="00AC34DC" w:rsidRPr="002C6033">
        <w:rPr>
          <w:rtl/>
        </w:rPr>
        <w:t xml:space="preserve"> قال : إنه </w:t>
      </w:r>
      <w:r w:rsidR="00261595">
        <w:rPr>
          <w:rtl/>
        </w:rPr>
        <w:t xml:space="preserve">لـمّا </w:t>
      </w:r>
      <w:r w:rsidR="00AC34DC" w:rsidRPr="002C6033">
        <w:rPr>
          <w:rtl/>
        </w:rPr>
        <w:t xml:space="preserve">نصب </w:t>
      </w:r>
      <w:r w:rsidR="001F1F54">
        <w:rPr>
          <w:rtl/>
        </w:rPr>
        <w:t xml:space="preserve">النبيّ </w:t>
      </w:r>
      <w:r w:rsidR="00AC34DC" w:rsidRPr="00932244">
        <w:rPr>
          <w:rStyle w:val="libAlaemChar"/>
          <w:rtl/>
        </w:rPr>
        <w:t>صلى‌الله‌عليه‌وآله‌وسلم</w:t>
      </w:r>
      <w:r w:rsidR="00AC34DC" w:rsidRPr="002C6033">
        <w:rPr>
          <w:rtl/>
        </w:rPr>
        <w:t xml:space="preserve"> أمير المؤمنين </w:t>
      </w:r>
      <w:r w:rsidR="00AC34DC" w:rsidRPr="00932244">
        <w:rPr>
          <w:rStyle w:val="libAlaemChar"/>
          <w:rtl/>
        </w:rPr>
        <w:t>عليه‌السلام</w:t>
      </w:r>
      <w:r w:rsidR="00AC34DC" w:rsidRPr="002C6033">
        <w:rPr>
          <w:rtl/>
        </w:rPr>
        <w:t xml:space="preserve"> للن</w:t>
      </w:r>
      <w:r w:rsidR="00530A77">
        <w:rPr>
          <w:rFonts w:hint="cs"/>
          <w:rtl/>
        </w:rPr>
        <w:t>ّ</w:t>
      </w:r>
      <w:r w:rsidR="00AC34DC" w:rsidRPr="002C6033">
        <w:rPr>
          <w:rtl/>
        </w:rPr>
        <w:t>اس ، فقال : من كنت مولاه ف</w:t>
      </w:r>
      <w:r w:rsidR="00935CFD">
        <w:rPr>
          <w:rtl/>
        </w:rPr>
        <w:t xml:space="preserve">عليّ </w:t>
      </w:r>
      <w:r w:rsidR="00AC34DC" w:rsidRPr="002C6033">
        <w:rPr>
          <w:rtl/>
        </w:rPr>
        <w:t xml:space="preserve">مولاه ، اغتابه رجل وقال : </w:t>
      </w:r>
      <w:r>
        <w:rPr>
          <w:rtl/>
        </w:rPr>
        <w:t xml:space="preserve">أنّ </w:t>
      </w:r>
      <w:r w:rsidR="00CF4F7F">
        <w:rPr>
          <w:rtl/>
        </w:rPr>
        <w:t xml:space="preserve">محمّداً </w:t>
      </w:r>
      <w:r w:rsidR="00AC34DC" w:rsidRPr="002C6033">
        <w:rPr>
          <w:rtl/>
        </w:rPr>
        <w:t xml:space="preserve">ليدعو </w:t>
      </w:r>
      <w:r w:rsidR="001D48AE">
        <w:rPr>
          <w:rtl/>
        </w:rPr>
        <w:t xml:space="preserve">كلّ </w:t>
      </w:r>
      <w:r w:rsidR="00AC34DC" w:rsidRPr="002C6033">
        <w:rPr>
          <w:rtl/>
        </w:rPr>
        <w:t xml:space="preserve">يوم إلى </w:t>
      </w:r>
      <w:r w:rsidR="00A4203D">
        <w:rPr>
          <w:rtl/>
        </w:rPr>
        <w:t xml:space="preserve">أمر </w:t>
      </w:r>
      <w:r w:rsidR="00AC34DC" w:rsidRPr="002C6033">
        <w:rPr>
          <w:rtl/>
        </w:rPr>
        <w:t xml:space="preserve">جديد وقد بدأ بأهل بيته يملكهم رقابنا فأنزل الله </w:t>
      </w:r>
      <w:r w:rsidR="0091168F">
        <w:rPr>
          <w:rtl/>
        </w:rPr>
        <w:t xml:space="preserve">عزَّ وجلَّ </w:t>
      </w:r>
      <w:r w:rsidR="00AC34DC" w:rsidRPr="002C6033">
        <w:rPr>
          <w:rtl/>
        </w:rPr>
        <w:t xml:space="preserve">على نبيه </w:t>
      </w:r>
      <w:r w:rsidR="00AC34DC" w:rsidRPr="00932244">
        <w:rPr>
          <w:rStyle w:val="libAlaemChar"/>
          <w:rtl/>
        </w:rPr>
        <w:t>صلى‌الله‌عليه‌وآله‌وسلم</w:t>
      </w:r>
      <w:r w:rsidR="00AC34DC" w:rsidRPr="002C6033">
        <w:rPr>
          <w:rtl/>
        </w:rPr>
        <w:t xml:space="preserve"> بذلك قرآنا</w:t>
      </w:r>
      <w:r w:rsidR="00530A77">
        <w:rPr>
          <w:rFonts w:hint="cs"/>
          <w:rtl/>
        </w:rPr>
        <w:t>ً</w:t>
      </w:r>
      <w:r w:rsidR="00AC34DC" w:rsidRPr="002C6033">
        <w:rPr>
          <w:rtl/>
        </w:rPr>
        <w:t xml:space="preserve"> فقال :</w:t>
      </w:r>
      <w:r w:rsidR="00AC34DC">
        <w:rPr>
          <w:rtl/>
        </w:rPr>
        <w:t xml:space="preserve"> </w:t>
      </w:r>
      <w:r w:rsidR="00AC34DC" w:rsidRPr="000B7B1F">
        <w:rPr>
          <w:rtl/>
        </w:rPr>
        <w:t>«</w:t>
      </w:r>
      <w:r w:rsidR="00AC34DC">
        <w:rPr>
          <w:rtl/>
        </w:rPr>
        <w:t xml:space="preserve"> </w:t>
      </w:r>
      <w:r w:rsidR="00AC34DC" w:rsidRPr="00775FD3">
        <w:rPr>
          <w:rStyle w:val="libAieChar"/>
          <w:rtl/>
        </w:rPr>
        <w:t xml:space="preserve">قُلْ </w:t>
      </w:r>
      <w:r>
        <w:rPr>
          <w:rStyle w:val="libAieChar"/>
          <w:rtl/>
        </w:rPr>
        <w:t xml:space="preserve">إنّما </w:t>
      </w:r>
      <w:r w:rsidR="00AC34DC" w:rsidRPr="00775FD3">
        <w:rPr>
          <w:rStyle w:val="libAieChar"/>
          <w:rtl/>
        </w:rPr>
        <w:t xml:space="preserve">أَعِظُكُمْ بِواحِدَةٍ </w:t>
      </w:r>
      <w:r w:rsidR="00AC34DC" w:rsidRPr="000B7B1F">
        <w:rPr>
          <w:rtl/>
        </w:rPr>
        <w:t>»</w:t>
      </w:r>
      <w:r w:rsidR="00AC34DC">
        <w:rPr>
          <w:rtl/>
        </w:rPr>
        <w:t xml:space="preserve"> </w:t>
      </w:r>
      <w:r w:rsidR="00AC34DC" w:rsidRPr="002C6033">
        <w:rPr>
          <w:rtl/>
        </w:rPr>
        <w:t>فقد أديت إليكم ما افترض ربكم عليكم ، قلت : فما معنى قوله</w:t>
      </w:r>
      <w:r w:rsidR="00AC34DC">
        <w:rPr>
          <w:rtl/>
        </w:rPr>
        <w:t xml:space="preserve"> </w:t>
      </w:r>
      <w:r w:rsidR="00AC34DC" w:rsidRPr="000B7B1F">
        <w:rPr>
          <w:rtl/>
        </w:rPr>
        <w:t>«</w:t>
      </w:r>
      <w:r w:rsidR="00AC34DC">
        <w:rPr>
          <w:rtl/>
        </w:rPr>
        <w:t xml:space="preserve"> </w:t>
      </w:r>
      <w:r>
        <w:rPr>
          <w:rStyle w:val="libAieChar"/>
          <w:rtl/>
        </w:rPr>
        <w:t xml:space="preserve">أنّ </w:t>
      </w:r>
      <w:r w:rsidR="00AC34DC" w:rsidRPr="00775FD3">
        <w:rPr>
          <w:rStyle w:val="libAieChar"/>
          <w:rtl/>
        </w:rPr>
        <w:t xml:space="preserve">تَقُومُوا لِلَّهِ مَثْنى وَفُرادى </w:t>
      </w:r>
      <w:r w:rsidR="00AC34DC" w:rsidRPr="000B7B1F">
        <w:rPr>
          <w:rtl/>
        </w:rPr>
        <w:t>»</w:t>
      </w:r>
      <w:r w:rsidR="00AC34DC">
        <w:rPr>
          <w:rtl/>
        </w:rPr>
        <w:t>؟</w:t>
      </w:r>
      <w:r w:rsidR="00AC34DC" w:rsidRPr="002C6033">
        <w:rPr>
          <w:rtl/>
        </w:rPr>
        <w:t xml:space="preserve"> فقال : أما مثنى يعني طاعة رسول الله وطاعة أمير المؤمنين </w:t>
      </w:r>
      <w:r w:rsidR="00AC34DC" w:rsidRPr="00932244">
        <w:rPr>
          <w:rStyle w:val="libAlaemChar"/>
          <w:rtl/>
        </w:rPr>
        <w:t>عليه‌السلام</w:t>
      </w:r>
      <w:r w:rsidR="00AC34DC" w:rsidRPr="002C6033">
        <w:rPr>
          <w:rtl/>
        </w:rPr>
        <w:t xml:space="preserve"> ، </w:t>
      </w:r>
      <w:r w:rsidR="001F1F54">
        <w:rPr>
          <w:rtl/>
        </w:rPr>
        <w:t xml:space="preserve">وأمّا </w:t>
      </w:r>
      <w:r w:rsidR="00AC34DC" w:rsidRPr="002C6033">
        <w:rPr>
          <w:rtl/>
        </w:rPr>
        <w:t xml:space="preserve">فرادى فيعني طاعة </w:t>
      </w:r>
      <w:r w:rsidR="0091168F">
        <w:rPr>
          <w:rtl/>
        </w:rPr>
        <w:t>الأئمّة</w:t>
      </w:r>
      <w:r w:rsidR="00CF4F7F">
        <w:rPr>
          <w:rtl/>
        </w:rPr>
        <w:t xml:space="preserve"> </w:t>
      </w:r>
      <w:r w:rsidR="00AC34DC" w:rsidRPr="002C6033">
        <w:rPr>
          <w:rtl/>
        </w:rPr>
        <w:t xml:space="preserve">من ذريتهما من بعدهما ، ولا والله يا يعقوب ما عنى غير ذلك ، ورواه فرات بن إبراهيم </w:t>
      </w:r>
      <w:r w:rsidR="001F1F54">
        <w:rPr>
          <w:rtl/>
        </w:rPr>
        <w:t>أيضاً</w:t>
      </w:r>
      <w:r w:rsidR="003223CD">
        <w:rPr>
          <w:rtl/>
        </w:rPr>
        <w:t xml:space="preserve"> </w:t>
      </w:r>
      <w:r w:rsidR="00AC34DC" w:rsidRPr="002C6033">
        <w:rPr>
          <w:rtl/>
        </w:rPr>
        <w:t xml:space="preserve">بإسناده عن عمرو بن يزيد عن أبي جعفر وأبي </w:t>
      </w:r>
      <w:r w:rsidR="0091168F">
        <w:rPr>
          <w:rtl/>
        </w:rPr>
        <w:t xml:space="preserve">عبد </w:t>
      </w:r>
      <w:r w:rsidR="00AC34DC" w:rsidRPr="002C6033">
        <w:rPr>
          <w:rtl/>
        </w:rPr>
        <w:t xml:space="preserve">الله </w:t>
      </w:r>
      <w:r w:rsidR="00AC34DC" w:rsidRPr="00932244">
        <w:rPr>
          <w:rStyle w:val="libAlaemChar"/>
          <w:rtl/>
        </w:rPr>
        <w:t>عليهما‌السلام</w:t>
      </w:r>
      <w:r w:rsidR="00AC34DC" w:rsidRPr="002C6033">
        <w:rPr>
          <w:rtl/>
        </w:rPr>
        <w:t>.</w:t>
      </w:r>
    </w:p>
    <w:p w:rsidR="00AC34DC" w:rsidRPr="002C6033" w:rsidRDefault="00AC34DC" w:rsidP="00BA4765">
      <w:pPr>
        <w:pStyle w:val="libNormal"/>
        <w:rPr>
          <w:rtl/>
          <w:lang w:bidi="fa-IR"/>
        </w:rPr>
      </w:pPr>
      <w:r w:rsidRPr="002C6033">
        <w:rPr>
          <w:rtl/>
          <w:lang w:bidi="fa-IR"/>
        </w:rPr>
        <w:t>وروى ابن شهرآشوب في المناقب عن الباقر والص</w:t>
      </w:r>
      <w:r w:rsidR="00530A77">
        <w:rPr>
          <w:rFonts w:hint="cs"/>
          <w:rtl/>
          <w:lang w:bidi="fa-IR"/>
        </w:rPr>
        <w:t>ّ</w:t>
      </w:r>
      <w:r w:rsidRPr="002C6033">
        <w:rPr>
          <w:rtl/>
          <w:lang w:bidi="fa-IR"/>
        </w:rPr>
        <w:t xml:space="preserve">ادق </w:t>
      </w:r>
      <w:r w:rsidRPr="00932244">
        <w:rPr>
          <w:rStyle w:val="libAlaemChar"/>
          <w:rtl/>
        </w:rPr>
        <w:t>عليهما‌السلام</w:t>
      </w:r>
      <w:r w:rsidRPr="002C6033">
        <w:rPr>
          <w:rtl/>
          <w:lang w:bidi="fa-IR"/>
        </w:rPr>
        <w:t xml:space="preserve"> في قوله تعالى :</w:t>
      </w:r>
      <w:r>
        <w:rPr>
          <w:rFonts w:hint="cs"/>
          <w:rtl/>
          <w:lang w:bidi="fa-IR"/>
        </w:rPr>
        <w:t xml:space="preserve"> </w:t>
      </w:r>
      <w:r w:rsidRPr="000B7B1F">
        <w:rPr>
          <w:rtl/>
        </w:rPr>
        <w:t>«</w:t>
      </w:r>
      <w:r>
        <w:rPr>
          <w:rtl/>
        </w:rPr>
        <w:t xml:space="preserve"> </w:t>
      </w:r>
      <w:r w:rsidRPr="00775FD3">
        <w:rPr>
          <w:rStyle w:val="libAieChar"/>
          <w:rtl/>
        </w:rPr>
        <w:t xml:space="preserve">قُلْ </w:t>
      </w:r>
      <w:r w:rsidR="009D47BA">
        <w:rPr>
          <w:rStyle w:val="libAieChar"/>
          <w:rtl/>
        </w:rPr>
        <w:t xml:space="preserve">إنّما </w:t>
      </w:r>
      <w:r w:rsidRPr="00775FD3">
        <w:rPr>
          <w:rStyle w:val="libAieChar"/>
          <w:rtl/>
        </w:rPr>
        <w:t xml:space="preserve">أَعِظُكُمْ بِواحِدَةٍ </w:t>
      </w:r>
      <w:r w:rsidRPr="000B7B1F">
        <w:rPr>
          <w:rtl/>
        </w:rPr>
        <w:t>»</w:t>
      </w:r>
      <w:r>
        <w:rPr>
          <w:rtl/>
        </w:rPr>
        <w:t xml:space="preserve"> </w:t>
      </w:r>
      <w:r w:rsidRPr="002C6033">
        <w:rPr>
          <w:rtl/>
          <w:lang w:bidi="fa-IR"/>
        </w:rPr>
        <w:t>قال : الولاية</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تَقُومُوا لِلَّهِ مَثْنى وَفُرادى </w:t>
      </w:r>
      <w:r w:rsidRPr="000B7B1F">
        <w:rPr>
          <w:rtl/>
        </w:rPr>
        <w:t>»</w:t>
      </w:r>
      <w:r>
        <w:rPr>
          <w:rtl/>
        </w:rPr>
        <w:t xml:space="preserve"> </w:t>
      </w:r>
      <w:r w:rsidRPr="002C6033">
        <w:rPr>
          <w:rtl/>
          <w:lang w:bidi="fa-IR"/>
        </w:rPr>
        <w:t xml:space="preserve">قال : </w:t>
      </w:r>
      <w:r w:rsidR="0091168F">
        <w:rPr>
          <w:rtl/>
          <w:lang w:bidi="fa-IR"/>
        </w:rPr>
        <w:t>الأئمّة</w:t>
      </w:r>
      <w:r w:rsidR="00CF4F7F">
        <w:rPr>
          <w:rtl/>
          <w:lang w:bidi="fa-IR"/>
        </w:rPr>
        <w:t xml:space="preserve"> </w:t>
      </w:r>
      <w:r w:rsidRPr="002C6033">
        <w:rPr>
          <w:rtl/>
          <w:lang w:bidi="fa-IR"/>
        </w:rPr>
        <w:t xml:space="preserve">من </w:t>
      </w:r>
      <w:r w:rsidR="00530A77">
        <w:rPr>
          <w:rtl/>
          <w:lang w:bidi="fa-IR"/>
        </w:rPr>
        <w:t xml:space="preserve">ذريّتهما </w:t>
      </w:r>
      <w:r w:rsidRPr="002C6033">
        <w:rPr>
          <w:rtl/>
          <w:lang w:bidi="fa-IR"/>
        </w:rPr>
        <w:t>، وقال البيضاوي</w:t>
      </w:r>
      <w:r>
        <w:rPr>
          <w:rtl/>
          <w:lang w:bidi="fa-IR"/>
        </w:rPr>
        <w:t xml:space="preserve"> </w:t>
      </w:r>
      <w:r w:rsidRPr="000B7B1F">
        <w:rPr>
          <w:rtl/>
        </w:rPr>
        <w:t>«</w:t>
      </w:r>
      <w:r>
        <w:rPr>
          <w:rtl/>
        </w:rPr>
        <w:t xml:space="preserve"> </w:t>
      </w:r>
      <w:r w:rsidRPr="00775FD3">
        <w:rPr>
          <w:rStyle w:val="libAieChar"/>
          <w:rtl/>
        </w:rPr>
        <w:t xml:space="preserve">قُلْ </w:t>
      </w:r>
      <w:r w:rsidR="009D47BA">
        <w:rPr>
          <w:rStyle w:val="libAieChar"/>
          <w:rtl/>
        </w:rPr>
        <w:t xml:space="preserve">إنّما </w:t>
      </w:r>
      <w:r w:rsidRPr="00775FD3">
        <w:rPr>
          <w:rStyle w:val="libAieChar"/>
          <w:rtl/>
        </w:rPr>
        <w:t xml:space="preserve">أَعِظُكُمْ بِواحِدَةٍ </w:t>
      </w:r>
      <w:r w:rsidRPr="000B7B1F">
        <w:rPr>
          <w:rtl/>
        </w:rPr>
        <w:t>»</w:t>
      </w:r>
      <w:r>
        <w:rPr>
          <w:rtl/>
        </w:rPr>
        <w:t xml:space="preserve"> </w:t>
      </w:r>
      <w:r w:rsidRPr="002C6033">
        <w:rPr>
          <w:rtl/>
          <w:lang w:bidi="fa-IR"/>
        </w:rPr>
        <w:t>، أرشدكم وأنصح لكم بخصلة واحدة هي ما دل عليه</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تَقُومُوا لِلَّهِ </w:t>
      </w:r>
      <w:r w:rsidRPr="000B7B1F">
        <w:rPr>
          <w:rtl/>
        </w:rPr>
        <w:t>»</w:t>
      </w:r>
      <w:r>
        <w:rPr>
          <w:rtl/>
        </w:rPr>
        <w:t xml:space="preserve"> </w:t>
      </w:r>
      <w:r w:rsidRPr="002C6033">
        <w:rPr>
          <w:rtl/>
          <w:lang w:bidi="fa-IR"/>
        </w:rPr>
        <w:t xml:space="preserve">وهو القيام من مجلس رسول الله </w:t>
      </w:r>
      <w:r w:rsidRPr="00932244">
        <w:rPr>
          <w:rStyle w:val="libAlaemChar"/>
          <w:rtl/>
        </w:rPr>
        <w:t>صلى‌الله‌عليه‌وآله‌وسلم</w:t>
      </w:r>
      <w:r w:rsidRPr="002C6033">
        <w:rPr>
          <w:rtl/>
          <w:lang w:bidi="fa-IR"/>
        </w:rPr>
        <w:t xml:space="preserve"> والانتصاب في ال</w:t>
      </w:r>
      <w:r w:rsidR="00A4203D">
        <w:rPr>
          <w:rtl/>
          <w:lang w:bidi="fa-IR"/>
        </w:rPr>
        <w:t xml:space="preserve">أمر </w:t>
      </w:r>
      <w:r w:rsidRPr="002C6033">
        <w:rPr>
          <w:rtl/>
          <w:lang w:bidi="fa-IR"/>
        </w:rPr>
        <w:t>خالصا لوجه الله تعالى معرضا عن المراء والتقليد</w:t>
      </w:r>
      <w:r w:rsidRPr="00AE2C84">
        <w:rPr>
          <w:rtl/>
        </w:rPr>
        <w:t xml:space="preserve"> </w:t>
      </w:r>
      <w:r w:rsidRPr="000B7B1F">
        <w:rPr>
          <w:rtl/>
        </w:rPr>
        <w:t>«</w:t>
      </w:r>
      <w:r>
        <w:rPr>
          <w:rtl/>
        </w:rPr>
        <w:t xml:space="preserve"> </w:t>
      </w:r>
      <w:r w:rsidRPr="00775FD3">
        <w:rPr>
          <w:rStyle w:val="libAieChar"/>
          <w:rtl/>
        </w:rPr>
        <w:t xml:space="preserve">مَثْنى وَفُرادى </w:t>
      </w:r>
      <w:r w:rsidRPr="000B7B1F">
        <w:rPr>
          <w:rtl/>
        </w:rPr>
        <w:t>»</w:t>
      </w:r>
      <w:r>
        <w:rPr>
          <w:rtl/>
        </w:rPr>
        <w:t xml:space="preserve"> </w:t>
      </w:r>
      <w:r w:rsidRPr="002C6033">
        <w:rPr>
          <w:rtl/>
          <w:lang w:bidi="fa-IR"/>
        </w:rPr>
        <w:t xml:space="preserve">متفرقين اثنين اثنين </w:t>
      </w:r>
      <w:r w:rsidR="00530A77">
        <w:rPr>
          <w:rtl/>
          <w:lang w:bidi="fa-IR"/>
        </w:rPr>
        <w:t xml:space="preserve">وواحداً واحداً </w:t>
      </w:r>
      <w:r w:rsidRPr="002C6033">
        <w:rPr>
          <w:rtl/>
          <w:lang w:bidi="fa-IR"/>
        </w:rPr>
        <w:t>، ف</w:t>
      </w:r>
      <w:r w:rsidR="009D47BA">
        <w:rPr>
          <w:rtl/>
          <w:lang w:bidi="fa-IR"/>
        </w:rPr>
        <w:t xml:space="preserve">أنّ </w:t>
      </w:r>
      <w:r w:rsidRPr="002C6033">
        <w:rPr>
          <w:rtl/>
          <w:lang w:bidi="fa-IR"/>
        </w:rPr>
        <w:t>الازدحام يشوش الخاطر ويخلط القول</w:t>
      </w:r>
      <w:r w:rsidRPr="00AE2C84">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تَتَفَكَّرُوا </w:t>
      </w:r>
      <w:r w:rsidRPr="000B7B1F">
        <w:rPr>
          <w:rtl/>
        </w:rPr>
        <w:t>»</w:t>
      </w:r>
      <w:r>
        <w:rPr>
          <w:rtl/>
        </w:rPr>
        <w:t xml:space="preserve"> </w:t>
      </w:r>
      <w:r w:rsidRPr="002C6033">
        <w:rPr>
          <w:rtl/>
          <w:lang w:bidi="fa-IR"/>
        </w:rPr>
        <w:t xml:space="preserve">في </w:t>
      </w:r>
      <w:r w:rsidR="00A4203D">
        <w:rPr>
          <w:rtl/>
          <w:lang w:bidi="fa-IR"/>
        </w:rPr>
        <w:t xml:space="preserve">أمر </w:t>
      </w:r>
      <w:r w:rsidR="0071765D">
        <w:rPr>
          <w:rtl/>
          <w:lang w:bidi="fa-IR"/>
        </w:rPr>
        <w:t xml:space="preserve">محمّد </w:t>
      </w:r>
      <w:r w:rsidRPr="00932244">
        <w:rPr>
          <w:rStyle w:val="libAlaemChar"/>
          <w:rtl/>
        </w:rPr>
        <w:t>صلى‌الله‌عليه‌وآله‌وسلم</w:t>
      </w:r>
      <w:r w:rsidRPr="002C6033">
        <w:rPr>
          <w:rtl/>
          <w:lang w:bidi="fa-IR"/>
        </w:rPr>
        <w:t xml:space="preserve"> وما جاء به لتعلموا حقيقته</w:t>
      </w:r>
      <w:r w:rsidRPr="00AE2C84">
        <w:rPr>
          <w:rtl/>
        </w:rPr>
        <w:t xml:space="preserve"> </w:t>
      </w:r>
      <w:r w:rsidRPr="000B7B1F">
        <w:rPr>
          <w:rtl/>
        </w:rPr>
        <w:t>«</w:t>
      </w:r>
      <w:r>
        <w:rPr>
          <w:rtl/>
        </w:rPr>
        <w:t xml:space="preserve"> </w:t>
      </w:r>
      <w:r w:rsidRPr="00775FD3">
        <w:rPr>
          <w:rStyle w:val="libAieChar"/>
          <w:rtl/>
        </w:rPr>
        <w:t xml:space="preserve">ما بِصاحِبِكُمْ مِنْ جِنَّةٍ </w:t>
      </w:r>
      <w:r w:rsidRPr="000B7B1F">
        <w:rPr>
          <w:rtl/>
        </w:rPr>
        <w:t>»</w:t>
      </w:r>
      <w:r>
        <w:rPr>
          <w:rtl/>
        </w:rPr>
        <w:t xml:space="preserve"> </w:t>
      </w:r>
      <w:r w:rsidRPr="002C6033">
        <w:rPr>
          <w:rtl/>
          <w:lang w:bidi="fa-IR"/>
        </w:rPr>
        <w:t xml:space="preserve">فتعلموا ما به من جنون يحمله على ذلك ، أو استئناف على </w:t>
      </w:r>
      <w:r w:rsidR="009D47BA">
        <w:rPr>
          <w:rtl/>
          <w:lang w:bidi="fa-IR"/>
        </w:rPr>
        <w:t xml:space="preserve">أنّ </w:t>
      </w:r>
      <w:r w:rsidRPr="002C6033">
        <w:rPr>
          <w:rtl/>
          <w:lang w:bidi="fa-IR"/>
        </w:rPr>
        <w:t>ما عرفوا من رجاحة عقله كاف في ترجيح صدقه.</w:t>
      </w:r>
      <w:r>
        <w:rPr>
          <w:rFonts w:hint="cs"/>
          <w:rtl/>
          <w:lang w:bidi="fa-IR"/>
        </w:rPr>
        <w:t xml:space="preserve"> </w:t>
      </w:r>
      <w:r w:rsidRPr="002C6033">
        <w:rPr>
          <w:rtl/>
          <w:lang w:bidi="fa-IR"/>
        </w:rPr>
        <w:t xml:space="preserve">فإنه لا يدعه </w:t>
      </w:r>
      <w:r w:rsidR="009D47BA">
        <w:rPr>
          <w:rtl/>
          <w:lang w:bidi="fa-IR"/>
        </w:rPr>
        <w:t xml:space="preserve">أنّ </w:t>
      </w:r>
      <w:r w:rsidRPr="002C6033">
        <w:rPr>
          <w:rtl/>
          <w:lang w:bidi="fa-IR"/>
        </w:rPr>
        <w:t>يتصدى لاد</w:t>
      </w:r>
      <w:r w:rsidR="00530A77">
        <w:rPr>
          <w:rFonts w:hint="cs"/>
          <w:rtl/>
          <w:lang w:bidi="fa-IR"/>
        </w:rPr>
        <w:t>ّ</w:t>
      </w:r>
      <w:r w:rsidRPr="002C6033">
        <w:rPr>
          <w:rtl/>
          <w:lang w:bidi="fa-IR"/>
        </w:rPr>
        <w:t xml:space="preserve">عاء </w:t>
      </w:r>
      <w:r w:rsidR="00A4203D">
        <w:rPr>
          <w:rtl/>
          <w:lang w:bidi="fa-IR"/>
        </w:rPr>
        <w:t xml:space="preserve">أمر </w:t>
      </w:r>
      <w:r w:rsidRPr="002C6033">
        <w:rPr>
          <w:rtl/>
          <w:lang w:bidi="fa-IR"/>
        </w:rPr>
        <w:t>خطير وخطب عظيم من غير تحقق ووثوق ببره</w:t>
      </w:r>
      <w:r w:rsidR="00530A77">
        <w:rPr>
          <w:rFonts w:hint="cs"/>
          <w:rtl/>
          <w:lang w:bidi="fa-IR"/>
        </w:rPr>
        <w:t>ا</w:t>
      </w:r>
      <w:r w:rsidR="00530A77">
        <w:rPr>
          <w:rtl/>
          <w:lang w:bidi="fa-IR"/>
        </w:rPr>
        <w:t>ن</w:t>
      </w:r>
      <w:r w:rsidR="009D47BA">
        <w:rPr>
          <w:rtl/>
          <w:lang w:bidi="fa-IR"/>
        </w:rPr>
        <w:t xml:space="preserve"> </w:t>
      </w:r>
      <w:r w:rsidRPr="002C6033">
        <w:rPr>
          <w:rtl/>
          <w:lang w:bidi="fa-IR"/>
        </w:rPr>
        <w:t>، فيفضح على رؤوس الأشهاد ، ويسلم ويلقي نفسه إلى الهلاك ، كيف وقد ان</w:t>
      </w:r>
      <w:r w:rsidR="000E7811">
        <w:rPr>
          <w:rtl/>
          <w:lang w:bidi="fa-IR"/>
        </w:rPr>
        <w:t xml:space="preserve">ضمّ </w:t>
      </w:r>
      <w:r w:rsidRPr="002C6033">
        <w:rPr>
          <w:rtl/>
          <w:lang w:bidi="fa-IR"/>
        </w:rPr>
        <w:t xml:space="preserve">إليه معجزات كثيرة ، وقيل : ما استفهامية والمعنى </w:t>
      </w:r>
      <w:r w:rsidR="0071765D">
        <w:rPr>
          <w:rtl/>
          <w:lang w:bidi="fa-IR"/>
        </w:rPr>
        <w:t xml:space="preserve">ثمّ </w:t>
      </w:r>
      <w:r w:rsidRPr="002C6033">
        <w:rPr>
          <w:rtl/>
          <w:lang w:bidi="fa-IR"/>
        </w:rPr>
        <w:t>تتفك</w:t>
      </w:r>
      <w:r w:rsidR="00530A77">
        <w:rPr>
          <w:rFonts w:hint="cs"/>
          <w:rtl/>
          <w:lang w:bidi="fa-IR"/>
        </w:rPr>
        <w:t>ّ</w:t>
      </w:r>
      <w:r w:rsidRPr="002C6033">
        <w:rPr>
          <w:rtl/>
          <w:lang w:bidi="fa-IR"/>
        </w:rPr>
        <w:t>روا أي شيء به من آثار الجنون ، انتهى.</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42</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بن أورمة و</w:t>
      </w:r>
      <w:r w:rsidR="00935CFD">
        <w:rPr>
          <w:rtl/>
        </w:rPr>
        <w:t xml:space="preserve">عليّ </w:t>
      </w:r>
      <w:r w:rsidRPr="002C6033">
        <w:rPr>
          <w:rtl/>
        </w:rPr>
        <w:t xml:space="preserve">بن </w:t>
      </w:r>
      <w:r w:rsidR="0091168F">
        <w:rPr>
          <w:rtl/>
        </w:rPr>
        <w:t xml:space="preserve">عبد </w:t>
      </w:r>
      <w:r w:rsidRPr="002C6033">
        <w:rPr>
          <w:rtl/>
        </w:rPr>
        <w:t xml:space="preserve">الله ، عن </w:t>
      </w:r>
      <w:r w:rsidR="00935CFD">
        <w:rPr>
          <w:rtl/>
        </w:rPr>
        <w:t xml:space="preserve">عليّ </w:t>
      </w:r>
      <w:r w:rsidRPr="002C6033">
        <w:rPr>
          <w:rtl/>
        </w:rPr>
        <w:t xml:space="preserve">بن </w:t>
      </w:r>
      <w:r w:rsidR="001D48AE">
        <w:rPr>
          <w:rtl/>
        </w:rPr>
        <w:t xml:space="preserve">حسّان </w:t>
      </w:r>
      <w:r w:rsidRPr="002C6033">
        <w:rPr>
          <w:rtl/>
        </w:rPr>
        <w:t xml:space="preserve">، عن </w:t>
      </w:r>
      <w:r w:rsidR="0091168F">
        <w:rPr>
          <w:rtl/>
        </w:rPr>
        <w:t xml:space="preserve">عبد </w:t>
      </w:r>
      <w:r w:rsidR="001D48AE">
        <w:rPr>
          <w:rtl/>
        </w:rPr>
        <w:t xml:space="preserve">الرَّحمن </w:t>
      </w:r>
      <w:r w:rsidRPr="002C6033">
        <w:rPr>
          <w:rtl/>
        </w:rPr>
        <w:t xml:space="preserve">بن كثير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sidRPr="000B7B1F">
        <w:rPr>
          <w:rtl/>
        </w:rPr>
        <w:t>«</w:t>
      </w:r>
      <w:r>
        <w:rPr>
          <w:rtl/>
        </w:rPr>
        <w:t xml:space="preserve"> </w:t>
      </w:r>
      <w:r w:rsidR="009D47BA">
        <w:rPr>
          <w:rStyle w:val="libAieChar"/>
          <w:rtl/>
        </w:rPr>
        <w:t xml:space="preserve">أنّ </w:t>
      </w:r>
      <w:r w:rsidRPr="00775FD3">
        <w:rPr>
          <w:rStyle w:val="libAieChar"/>
          <w:rtl/>
        </w:rPr>
        <w:t xml:space="preserve">الَّذِينَ آمَنُوا </w:t>
      </w:r>
      <w:r w:rsidR="0071765D">
        <w:rPr>
          <w:rStyle w:val="libAieChar"/>
          <w:rtl/>
        </w:rPr>
        <w:t xml:space="preserve">ثمّ </w:t>
      </w:r>
      <w:r w:rsidRPr="00775FD3">
        <w:rPr>
          <w:rStyle w:val="libAieChar"/>
          <w:rtl/>
        </w:rPr>
        <w:t xml:space="preserve">كَفَرُوا </w:t>
      </w:r>
      <w:r w:rsidR="0071765D">
        <w:rPr>
          <w:rStyle w:val="libAieChar"/>
          <w:rtl/>
        </w:rPr>
        <w:t xml:space="preserve">ثمّ </w:t>
      </w:r>
      <w:r w:rsidRPr="00775FD3">
        <w:rPr>
          <w:rStyle w:val="libAieChar"/>
          <w:rtl/>
        </w:rPr>
        <w:t xml:space="preserve">آمَنُوا </w:t>
      </w:r>
      <w:r w:rsidR="0071765D">
        <w:rPr>
          <w:rStyle w:val="libAieChar"/>
          <w:rtl/>
        </w:rPr>
        <w:t xml:space="preserve">ثمّ </w:t>
      </w:r>
      <w:r w:rsidRPr="00775FD3">
        <w:rPr>
          <w:rStyle w:val="libAieChar"/>
          <w:rtl/>
        </w:rPr>
        <w:t xml:space="preserve">كَفَرُوا </w:t>
      </w:r>
      <w:r w:rsidR="0071765D">
        <w:rPr>
          <w:rStyle w:val="libAieChar"/>
          <w:rtl/>
        </w:rPr>
        <w:t xml:space="preserve">ثمّ </w:t>
      </w:r>
      <w:r w:rsidRPr="00775FD3">
        <w:rPr>
          <w:rStyle w:val="libAieChar"/>
          <w:rtl/>
        </w:rPr>
        <w:t>ازْدادُوا كُفْراً لَنْ تُقْبَلَ</w:t>
      </w:r>
    </w:p>
    <w:p w:rsidR="00AC34DC" w:rsidRPr="00324B78" w:rsidRDefault="009B7AC2" w:rsidP="008D1DCC">
      <w:pPr>
        <w:pStyle w:val="libLine"/>
        <w:rPr>
          <w:rtl/>
        </w:rPr>
      </w:pPr>
      <w:r>
        <w:rPr>
          <w:rFonts w:hint="cs"/>
          <w:rtl/>
        </w:rPr>
        <w:t>________________________________________________________</w:t>
      </w:r>
    </w:p>
    <w:p w:rsidR="00AC34DC" w:rsidRPr="002C6033" w:rsidRDefault="001F1F54" w:rsidP="00BA4765">
      <w:pPr>
        <w:pStyle w:val="libNormal"/>
        <w:rPr>
          <w:rtl/>
        </w:rPr>
      </w:pPr>
      <w:r>
        <w:rPr>
          <w:rtl/>
        </w:rPr>
        <w:t xml:space="preserve">وأمّا </w:t>
      </w:r>
      <w:r w:rsidR="00AC34DC" w:rsidRPr="002C6033">
        <w:rPr>
          <w:rtl/>
        </w:rPr>
        <w:t xml:space="preserve">التأويل الوارد في تلك الأخبار فهي من متشابهات التأويلات التي لا يعلمها </w:t>
      </w:r>
      <w:r>
        <w:rPr>
          <w:rtl/>
        </w:rPr>
        <w:t xml:space="preserve">إلّا </w:t>
      </w:r>
      <w:r w:rsidR="00AC34DC" w:rsidRPr="002C6033">
        <w:rPr>
          <w:rtl/>
        </w:rPr>
        <w:t xml:space="preserve">الله والراسخون في العلم </w:t>
      </w:r>
      <w:r w:rsidR="00530A77">
        <w:rPr>
          <w:rFonts w:hint="cs"/>
          <w:rtl/>
        </w:rPr>
        <w:t>إ</w:t>
      </w:r>
      <w:r w:rsidR="00530A77">
        <w:rPr>
          <w:rtl/>
        </w:rPr>
        <w:t>ن</w:t>
      </w:r>
      <w:r w:rsidR="009D47BA">
        <w:rPr>
          <w:rtl/>
        </w:rPr>
        <w:t xml:space="preserve"> </w:t>
      </w:r>
      <w:r w:rsidR="00AC34DC" w:rsidRPr="002C6033">
        <w:rPr>
          <w:rtl/>
        </w:rPr>
        <w:t>صح</w:t>
      </w:r>
      <w:r w:rsidR="00530A77">
        <w:rPr>
          <w:rFonts w:hint="cs"/>
          <w:rtl/>
        </w:rPr>
        <w:t>ّ</w:t>
      </w:r>
      <w:r w:rsidR="00AC34DC" w:rsidRPr="002C6033">
        <w:rPr>
          <w:rtl/>
        </w:rPr>
        <w:t xml:space="preserve"> صدورها عنهم </w:t>
      </w:r>
      <w:r w:rsidR="00AC34DC" w:rsidRPr="00932244">
        <w:rPr>
          <w:rStyle w:val="libAlaemChar"/>
          <w:rtl/>
        </w:rPr>
        <w:t>عليهم‌السلام</w:t>
      </w:r>
      <w:r w:rsidR="00AC34DC" w:rsidRPr="002C6033">
        <w:rPr>
          <w:rtl/>
        </w:rPr>
        <w:t xml:space="preserve"> ، ويمكن تطبيقه على ما في الكتاب على الآية ب</w:t>
      </w:r>
      <w:r w:rsidR="009D47BA">
        <w:rPr>
          <w:rtl/>
        </w:rPr>
        <w:t xml:space="preserve">أنّ </w:t>
      </w:r>
      <w:r w:rsidR="006F1555">
        <w:rPr>
          <w:rtl/>
        </w:rPr>
        <w:t xml:space="preserve">الجنّة </w:t>
      </w:r>
      <w:r w:rsidR="00AC34DC" w:rsidRPr="002C6033">
        <w:rPr>
          <w:rtl/>
        </w:rPr>
        <w:t xml:space="preserve">هي التي كانوا ينسبونها إلى </w:t>
      </w:r>
      <w:r>
        <w:rPr>
          <w:rtl/>
        </w:rPr>
        <w:t xml:space="preserve">النبيّ </w:t>
      </w:r>
      <w:r w:rsidR="00AC34DC" w:rsidRPr="00932244">
        <w:rPr>
          <w:rStyle w:val="libAlaemChar"/>
          <w:rtl/>
        </w:rPr>
        <w:t>صلى‌الله‌عليه‌وآله‌وسلم</w:t>
      </w:r>
      <w:r w:rsidR="00AC34DC" w:rsidRPr="002C6033">
        <w:rPr>
          <w:rtl/>
        </w:rPr>
        <w:t xml:space="preserve"> في </w:t>
      </w:r>
      <w:r w:rsidR="00A4203D">
        <w:rPr>
          <w:rtl/>
        </w:rPr>
        <w:t xml:space="preserve">أمر </w:t>
      </w:r>
      <w:r w:rsidR="00AC34DC" w:rsidRPr="002C6033">
        <w:rPr>
          <w:rtl/>
        </w:rPr>
        <w:t>أمير المؤمنين حيث كانوا يقولون إن</w:t>
      </w:r>
      <w:r w:rsidR="006F1555">
        <w:rPr>
          <w:rFonts w:hint="cs"/>
          <w:rtl/>
        </w:rPr>
        <w:t>ّ</w:t>
      </w:r>
      <w:r w:rsidR="00AC34DC" w:rsidRPr="002C6033">
        <w:rPr>
          <w:rtl/>
        </w:rPr>
        <w:t xml:space="preserve">ه لمجنون في حبه </w:t>
      </w:r>
      <w:r w:rsidR="00AC34DC" w:rsidRPr="00932244">
        <w:rPr>
          <w:rStyle w:val="libAlaemChar"/>
          <w:rtl/>
        </w:rPr>
        <w:t>عليه‌السلام</w:t>
      </w:r>
      <w:r w:rsidR="00AC34DC" w:rsidRPr="002C6033">
        <w:rPr>
          <w:rtl/>
        </w:rPr>
        <w:t xml:space="preserve"> كما روي في تفسير قوله تعالى :</w:t>
      </w:r>
      <w:r w:rsidR="00AC34DC">
        <w:rPr>
          <w:rtl/>
        </w:rPr>
        <w:t xml:space="preserve"> </w:t>
      </w:r>
      <w:r w:rsidR="00AC34DC" w:rsidRPr="000B7B1F">
        <w:rPr>
          <w:rtl/>
        </w:rPr>
        <w:t>«</w:t>
      </w:r>
      <w:r w:rsidR="00AC34DC">
        <w:rPr>
          <w:rtl/>
        </w:rPr>
        <w:t xml:space="preserve"> </w:t>
      </w:r>
      <w:r w:rsidR="00AC34DC" w:rsidRPr="00775FD3">
        <w:rPr>
          <w:rStyle w:val="libAieChar"/>
          <w:rtl/>
        </w:rPr>
        <w:t>وَ</w:t>
      </w:r>
      <w:r w:rsidR="009D47BA">
        <w:rPr>
          <w:rStyle w:val="libAieChar"/>
          <w:rtl/>
        </w:rPr>
        <w:t xml:space="preserve">أنّ </w:t>
      </w:r>
      <w:r w:rsidR="00AC34DC" w:rsidRPr="00775FD3">
        <w:rPr>
          <w:rStyle w:val="libAieChar"/>
          <w:rtl/>
        </w:rPr>
        <w:t xml:space="preserve">يَكادُ الَّذِينَ كَفَرُوا لَيُزْلِقُونَكَ </w:t>
      </w:r>
      <w:r w:rsidR="00AC34DC" w:rsidRPr="000B7B1F">
        <w:rPr>
          <w:rtl/>
        </w:rPr>
        <w:t>»</w:t>
      </w:r>
      <w:r w:rsidR="00AC34DC">
        <w:rPr>
          <w:rtl/>
        </w:rPr>
        <w:t xml:space="preserve"> </w:t>
      </w:r>
      <w:r w:rsidR="00AC34DC" w:rsidRPr="002C6033">
        <w:rPr>
          <w:rtl/>
        </w:rPr>
        <w:t>إلى قوله</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وَيَقُولُونَ إِنَّهُ لَمَجْنُونٌ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والمعنى</w:t>
      </w:r>
      <w:r w:rsidR="00AC34DC">
        <w:rPr>
          <w:rtl/>
        </w:rPr>
        <w:t xml:space="preserve"> </w:t>
      </w:r>
      <w:r w:rsidR="00AC34DC" w:rsidRPr="000B7B1F">
        <w:rPr>
          <w:rtl/>
        </w:rPr>
        <w:t>«</w:t>
      </w:r>
      <w:r w:rsidR="00AC34DC">
        <w:rPr>
          <w:rtl/>
        </w:rPr>
        <w:t xml:space="preserve"> </w:t>
      </w:r>
      <w:r w:rsidR="00AC34DC" w:rsidRPr="00775FD3">
        <w:rPr>
          <w:rStyle w:val="libAieChar"/>
          <w:rtl/>
        </w:rPr>
        <w:t xml:space="preserve">قُلْ </w:t>
      </w:r>
      <w:r w:rsidR="009D47BA">
        <w:rPr>
          <w:rStyle w:val="libAieChar"/>
          <w:rtl/>
        </w:rPr>
        <w:t xml:space="preserve">إنّما </w:t>
      </w:r>
      <w:r w:rsidR="00AC34DC" w:rsidRPr="00775FD3">
        <w:rPr>
          <w:rStyle w:val="libAieChar"/>
          <w:rtl/>
        </w:rPr>
        <w:t xml:space="preserve">أَعِظُكُمْ بِواحِدَةٍ </w:t>
      </w:r>
      <w:r w:rsidR="00AC34DC" w:rsidRPr="000B7B1F">
        <w:rPr>
          <w:rtl/>
        </w:rPr>
        <w:t>»</w:t>
      </w:r>
      <w:r w:rsidR="00AC34DC">
        <w:rPr>
          <w:rtl/>
        </w:rPr>
        <w:t xml:space="preserve"> </w:t>
      </w:r>
      <w:r w:rsidR="00AC34DC" w:rsidRPr="002C6033">
        <w:rPr>
          <w:rtl/>
        </w:rPr>
        <w:t>أي بسبب خصلة واحدة هي الولاية ، و</w:t>
      </w:r>
      <w:r w:rsidR="009D47BA">
        <w:rPr>
          <w:rtl/>
        </w:rPr>
        <w:t xml:space="preserve">أنّ </w:t>
      </w:r>
      <w:r w:rsidR="00AC34DC" w:rsidRPr="002C6033">
        <w:rPr>
          <w:rtl/>
        </w:rPr>
        <w:t>تقوموا مفعول ث</w:t>
      </w:r>
      <w:r w:rsidR="006F1555">
        <w:rPr>
          <w:rFonts w:hint="cs"/>
          <w:rtl/>
        </w:rPr>
        <w:t>ا</w:t>
      </w:r>
      <w:r w:rsidR="009D47BA">
        <w:rPr>
          <w:rtl/>
        </w:rPr>
        <w:t xml:space="preserve">ن </w:t>
      </w:r>
      <w:r w:rsidR="00AC34DC" w:rsidRPr="002C6033">
        <w:rPr>
          <w:rtl/>
        </w:rPr>
        <w:t>لأعظكم أي تقوموا وتتفكروا في أمري فتعلموا أني لست بمجنون في محبته و</w:t>
      </w:r>
      <w:r w:rsidR="009D47BA">
        <w:rPr>
          <w:rtl/>
        </w:rPr>
        <w:t xml:space="preserve">إنّما </w:t>
      </w:r>
      <w:r w:rsidR="00AC34DC" w:rsidRPr="002C6033">
        <w:rPr>
          <w:rtl/>
        </w:rPr>
        <w:t xml:space="preserve">أنا مأمور بتبليغ ولايته </w:t>
      </w:r>
      <w:r w:rsidR="00AC34DC" w:rsidRPr="00932244">
        <w:rPr>
          <w:rStyle w:val="libAlaemChar"/>
          <w:rtl/>
        </w:rPr>
        <w:t>عليه‌السلام</w:t>
      </w:r>
      <w:r w:rsidR="00AC34DC" w:rsidRPr="002C6033">
        <w:rPr>
          <w:rtl/>
        </w:rPr>
        <w:t xml:space="preserve"> بغاية الجهد.</w:t>
      </w:r>
    </w:p>
    <w:p w:rsidR="00AC34DC" w:rsidRPr="002C6033" w:rsidRDefault="00AC34DC" w:rsidP="00BA4765">
      <w:pPr>
        <w:pStyle w:val="libNormal"/>
        <w:rPr>
          <w:rtl/>
        </w:rPr>
      </w:pPr>
      <w:r w:rsidRPr="002C6033">
        <w:rPr>
          <w:rtl/>
        </w:rPr>
        <w:t xml:space="preserve">ويحتمل </w:t>
      </w:r>
      <w:r w:rsidR="001F1F54">
        <w:rPr>
          <w:rtl/>
        </w:rPr>
        <w:t>أيضاً</w:t>
      </w:r>
      <w:r w:rsidR="003223CD">
        <w:rPr>
          <w:rtl/>
        </w:rPr>
        <w:t xml:space="preserve"> </w:t>
      </w:r>
      <w:r w:rsidR="009D47BA">
        <w:rPr>
          <w:rtl/>
        </w:rPr>
        <w:t xml:space="preserve">أنّ </w:t>
      </w:r>
      <w:r w:rsidRPr="002C6033">
        <w:rPr>
          <w:rtl/>
        </w:rPr>
        <w:t xml:space="preserve">يكون </w:t>
      </w:r>
      <w:r w:rsidR="009D47BA">
        <w:rPr>
          <w:rtl/>
        </w:rPr>
        <w:t xml:space="preserve">أنّ </w:t>
      </w:r>
      <w:r w:rsidRPr="002C6033">
        <w:rPr>
          <w:rtl/>
        </w:rPr>
        <w:t>تقوموا بدل واحدة بدل اشتمال أي أعظكم بالولاية ب</w:t>
      </w:r>
      <w:r w:rsidR="009D47BA">
        <w:rPr>
          <w:rtl/>
        </w:rPr>
        <w:t xml:space="preserve">أنّ </w:t>
      </w:r>
      <w:r w:rsidRPr="002C6033">
        <w:rPr>
          <w:rtl/>
        </w:rPr>
        <w:t xml:space="preserve">تتفكروا في أمري فتعلموا أني لست بمجنون في تبليغها ، ويحتمل </w:t>
      </w:r>
      <w:r w:rsidR="009D47BA">
        <w:rPr>
          <w:rtl/>
        </w:rPr>
        <w:t xml:space="preserve">أنّ </w:t>
      </w:r>
      <w:r w:rsidRPr="002C6033">
        <w:rPr>
          <w:rtl/>
        </w:rPr>
        <w:t xml:space="preserve">يكون التفسير بالولاية </w:t>
      </w:r>
      <w:r w:rsidR="0091168F">
        <w:rPr>
          <w:rtl/>
        </w:rPr>
        <w:t xml:space="preserve">لبيان </w:t>
      </w:r>
      <w:r w:rsidRPr="002C6033">
        <w:rPr>
          <w:rtl/>
        </w:rPr>
        <w:t>حاصل المعنى ، ف</w:t>
      </w:r>
      <w:r w:rsidR="009D47BA">
        <w:rPr>
          <w:rtl/>
        </w:rPr>
        <w:t xml:space="preserve">أنّ </w:t>
      </w:r>
      <w:r w:rsidRPr="002C6033">
        <w:rPr>
          <w:rtl/>
        </w:rPr>
        <w:t xml:space="preserve">هذه </w:t>
      </w:r>
      <w:r w:rsidR="009D47BA">
        <w:rPr>
          <w:rtl/>
        </w:rPr>
        <w:t xml:space="preserve">إنّما </w:t>
      </w:r>
      <w:r w:rsidRPr="002C6033">
        <w:rPr>
          <w:rtl/>
        </w:rPr>
        <w:t xml:space="preserve">كانت لقبول ما أرسل به </w:t>
      </w:r>
      <w:r w:rsidRPr="00932244">
        <w:rPr>
          <w:rStyle w:val="libAlaemChar"/>
          <w:rtl/>
        </w:rPr>
        <w:t>صلى‌الله‌عليه‌وآله‌وسلم</w:t>
      </w:r>
      <w:r w:rsidRPr="002C6033">
        <w:rPr>
          <w:rtl/>
        </w:rPr>
        <w:t xml:space="preserve"> وكانت العمدة والأصل فيها الولاية.</w:t>
      </w:r>
    </w:p>
    <w:p w:rsidR="00AC34DC" w:rsidRPr="002C6033" w:rsidRDefault="00AC34DC" w:rsidP="00BA4765">
      <w:pPr>
        <w:pStyle w:val="libNormal"/>
        <w:rPr>
          <w:rtl/>
        </w:rPr>
      </w:pPr>
      <w:r w:rsidRPr="002C6033">
        <w:rPr>
          <w:rtl/>
        </w:rPr>
        <w:t xml:space="preserve">وعلى ما في سائر الروايات يحتمل </w:t>
      </w:r>
      <w:r w:rsidR="009D47BA">
        <w:rPr>
          <w:rtl/>
        </w:rPr>
        <w:t xml:space="preserve">أنّ </w:t>
      </w:r>
      <w:r w:rsidRPr="002C6033">
        <w:rPr>
          <w:rtl/>
        </w:rPr>
        <w:t xml:space="preserve">يكون المعنى </w:t>
      </w:r>
      <w:r w:rsidR="009D47BA">
        <w:rPr>
          <w:rtl/>
        </w:rPr>
        <w:t xml:space="preserve">إنّما </w:t>
      </w:r>
      <w:r w:rsidRPr="002C6033">
        <w:rPr>
          <w:rtl/>
        </w:rPr>
        <w:t xml:space="preserve">أعظكم بخصلة واحدة وبطريقة واحدة للرد على من نسب إليه </w:t>
      </w:r>
      <w:r w:rsidRPr="00932244">
        <w:rPr>
          <w:rStyle w:val="libAlaemChar"/>
          <w:rtl/>
        </w:rPr>
        <w:t>صلى‌الله‌عليه‌وآله‌وسلم</w:t>
      </w:r>
      <w:r w:rsidRPr="002C6033">
        <w:rPr>
          <w:rtl/>
        </w:rPr>
        <w:t xml:space="preserve"> أنه يأتي </w:t>
      </w:r>
      <w:r w:rsidR="001D48AE">
        <w:rPr>
          <w:rtl/>
        </w:rPr>
        <w:t xml:space="preserve">كلّ </w:t>
      </w:r>
      <w:r w:rsidRPr="002C6033">
        <w:rPr>
          <w:rtl/>
        </w:rPr>
        <w:t>يوم ب</w:t>
      </w:r>
      <w:r w:rsidR="00A4203D">
        <w:rPr>
          <w:rtl/>
        </w:rPr>
        <w:t xml:space="preserve">أمر </w:t>
      </w:r>
      <w:r w:rsidRPr="002C6033">
        <w:rPr>
          <w:rtl/>
        </w:rPr>
        <w:t xml:space="preserve">غريب موهما </w:t>
      </w:r>
      <w:r w:rsidR="009D47BA">
        <w:rPr>
          <w:rtl/>
        </w:rPr>
        <w:t xml:space="preserve">أنّ </w:t>
      </w:r>
      <w:r w:rsidRPr="002C6033">
        <w:rPr>
          <w:rtl/>
        </w:rPr>
        <w:t xml:space="preserve">الأمور التي يأتي بها متخالفة ، وقوله : </w:t>
      </w:r>
      <w:r w:rsidR="009D47BA">
        <w:rPr>
          <w:rtl/>
        </w:rPr>
        <w:t xml:space="preserve">أنّ </w:t>
      </w:r>
      <w:r w:rsidRPr="002C6033">
        <w:rPr>
          <w:rtl/>
        </w:rPr>
        <w:t>تقوموا بدل من الواحدة ، و</w:t>
      </w:r>
      <w:r w:rsidR="004D584C">
        <w:rPr>
          <w:rtl/>
        </w:rPr>
        <w:t xml:space="preserve">لعلّ </w:t>
      </w:r>
      <w:r w:rsidRPr="002C6033">
        <w:rPr>
          <w:rtl/>
        </w:rPr>
        <w:t xml:space="preserve">قوله مثنى وفرادى حينئذ </w:t>
      </w:r>
      <w:r w:rsidR="006F1555">
        <w:rPr>
          <w:rtl/>
        </w:rPr>
        <w:t xml:space="preserve">منصوبان </w:t>
      </w:r>
      <w:r w:rsidRPr="002C6033">
        <w:rPr>
          <w:rtl/>
        </w:rPr>
        <w:t>بنزع الخافض أي للإتي</w:t>
      </w:r>
      <w:r w:rsidR="009D47BA">
        <w:rPr>
          <w:rtl/>
        </w:rPr>
        <w:t xml:space="preserve">أنّ </w:t>
      </w:r>
      <w:r w:rsidRPr="002C6033">
        <w:rPr>
          <w:rtl/>
        </w:rPr>
        <w:t xml:space="preserve">بما هو مثنى وفرادى ، أو </w:t>
      </w:r>
      <w:r w:rsidR="006F1555">
        <w:rPr>
          <w:rtl/>
        </w:rPr>
        <w:t xml:space="preserve">صفتان </w:t>
      </w:r>
      <w:r w:rsidRPr="002C6033">
        <w:rPr>
          <w:rtl/>
        </w:rPr>
        <w:t xml:space="preserve">المصدر محذوف أي </w:t>
      </w:r>
      <w:r w:rsidR="006F1555">
        <w:rPr>
          <w:rtl/>
        </w:rPr>
        <w:t xml:space="preserve">قياماً </w:t>
      </w:r>
      <w:r w:rsidRPr="002C6033">
        <w:rPr>
          <w:rtl/>
        </w:rPr>
        <w:t xml:space="preserve">مثنى وفرادى بناء على </w:t>
      </w:r>
      <w:r w:rsidR="009D47BA">
        <w:rPr>
          <w:rtl/>
        </w:rPr>
        <w:t xml:space="preserve">أنّ </w:t>
      </w:r>
      <w:r w:rsidRPr="002C6033">
        <w:rPr>
          <w:rtl/>
        </w:rPr>
        <w:t>المراد بالقيام الطاعة والاهتمام بها.</w:t>
      </w:r>
    </w:p>
    <w:p w:rsidR="00AC34DC" w:rsidRPr="002C6033" w:rsidRDefault="00AC34DC" w:rsidP="00BA4765">
      <w:pPr>
        <w:pStyle w:val="libNormal"/>
        <w:rPr>
          <w:rtl/>
          <w:lang w:bidi="fa-IR"/>
        </w:rPr>
      </w:pPr>
      <w:r w:rsidRPr="006C1748">
        <w:rPr>
          <w:rStyle w:val="libBold2Char"/>
          <w:rtl/>
        </w:rPr>
        <w:t>الحديث الثاني والأربعون</w:t>
      </w:r>
      <w:r w:rsidRPr="002C6033">
        <w:rPr>
          <w:rtl/>
          <w:lang w:bidi="fa-IR"/>
        </w:rPr>
        <w:t xml:space="preserve"> ضعيف.</w:t>
      </w:r>
    </w:p>
    <w:p w:rsidR="00AC34DC" w:rsidRPr="002C6033" w:rsidRDefault="00AC34DC" w:rsidP="00BA4765">
      <w:pPr>
        <w:pStyle w:val="libNormal"/>
        <w:rPr>
          <w:rtl/>
          <w:lang w:bidi="fa-IR"/>
        </w:rPr>
      </w:pPr>
      <w:r w:rsidRPr="002C6033">
        <w:rPr>
          <w:rtl/>
          <w:lang w:bidi="fa-IR"/>
        </w:rPr>
        <w:t xml:space="preserve">والآية في سورة النساء </w:t>
      </w:r>
      <w:r w:rsidRPr="00BA4765">
        <w:rPr>
          <w:rStyle w:val="libFootnotenumChar"/>
          <w:rtl/>
        </w:rPr>
        <w:t>(2)</w:t>
      </w:r>
      <w:r w:rsidRPr="002C6033">
        <w:rPr>
          <w:rtl/>
          <w:lang w:bidi="fa-IR"/>
        </w:rPr>
        <w:t xml:space="preserve"> هكذا :</w:t>
      </w:r>
      <w:r>
        <w:rPr>
          <w:rFonts w:hint="cs"/>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آمَنُوا </w:t>
      </w:r>
      <w:r w:rsidR="0071765D">
        <w:rPr>
          <w:rStyle w:val="libAieChar"/>
          <w:rtl/>
        </w:rPr>
        <w:t xml:space="preserve">ثمّ </w:t>
      </w:r>
      <w:r w:rsidRPr="00775FD3">
        <w:rPr>
          <w:rStyle w:val="libAieChar"/>
          <w:rtl/>
        </w:rPr>
        <w:t xml:space="preserve">كَفَرُوا </w:t>
      </w:r>
      <w:r w:rsidR="0071765D">
        <w:rPr>
          <w:rStyle w:val="libAieChar"/>
          <w:rtl/>
        </w:rPr>
        <w:t xml:space="preserve">ثمّ </w:t>
      </w:r>
      <w:r w:rsidRPr="00775FD3">
        <w:rPr>
          <w:rStyle w:val="libAieChar"/>
          <w:rtl/>
        </w:rPr>
        <w:t>آمَنُوا ثُمَ</w:t>
      </w:r>
    </w:p>
    <w:p w:rsidR="00AC34DC" w:rsidRPr="002C6033" w:rsidRDefault="00AC34DC" w:rsidP="008D1DCC">
      <w:pPr>
        <w:pStyle w:val="libLine"/>
        <w:rPr>
          <w:rtl/>
        </w:rPr>
      </w:pPr>
      <w:r w:rsidRPr="002C6033">
        <w:rPr>
          <w:rtl/>
        </w:rPr>
        <w:t>__________________</w:t>
      </w:r>
    </w:p>
    <w:p w:rsidR="00AC34DC" w:rsidRPr="002C6033" w:rsidRDefault="00AC34DC" w:rsidP="006F1555">
      <w:pPr>
        <w:pStyle w:val="libFootnote0"/>
        <w:rPr>
          <w:rtl/>
          <w:lang w:bidi="fa-IR"/>
        </w:rPr>
      </w:pPr>
      <w:r>
        <w:rPr>
          <w:rtl/>
        </w:rPr>
        <w:t>(</w:t>
      </w:r>
      <w:r w:rsidRPr="002C6033">
        <w:rPr>
          <w:rtl/>
        </w:rPr>
        <w:t>1) سورة القلم : 51.</w:t>
      </w:r>
      <w:r w:rsidR="006F1555">
        <w:rPr>
          <w:rFonts w:hint="cs"/>
          <w:rtl/>
        </w:rPr>
        <w:t xml:space="preserve"> </w:t>
      </w:r>
      <w:r>
        <w:rPr>
          <w:rtl/>
        </w:rPr>
        <w:t>(</w:t>
      </w:r>
      <w:r w:rsidRPr="002C6033">
        <w:rPr>
          <w:rtl/>
        </w:rPr>
        <w:t>2) الآية : 136.</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تَوْبَتُهُمْ </w:t>
      </w:r>
      <w:r w:rsidRPr="000B7B1F">
        <w:rPr>
          <w:rtl/>
        </w:rPr>
        <w:t>»</w:t>
      </w:r>
      <w:r>
        <w:rPr>
          <w:rtl/>
        </w:rPr>
        <w:t xml:space="preserve"> </w:t>
      </w:r>
      <w:r w:rsidRPr="00BA4765">
        <w:rPr>
          <w:rStyle w:val="libFootnotenumChar"/>
          <w:rtl/>
        </w:rPr>
        <w:t>(1)</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 xml:space="preserve">كَفَرُوا </w:t>
      </w:r>
      <w:r w:rsidR="0071765D">
        <w:rPr>
          <w:rStyle w:val="libAieChar"/>
          <w:rtl/>
        </w:rPr>
        <w:t xml:space="preserve">ثمّ </w:t>
      </w:r>
      <w:r w:rsidRPr="00775FD3">
        <w:rPr>
          <w:rStyle w:val="libAieChar"/>
          <w:rtl/>
        </w:rPr>
        <w:t>ازْدادُوا كُفْراً لَمْ يَكُنِ اللهُ لِيَغْفِرَ لَهُمْ وَلا لِيَهْدِيَهُمْ سَبِيلاً ، بَشِّرِ الْمُنافِقِينَ بِ</w:t>
      </w:r>
      <w:r w:rsidR="009D47BA">
        <w:rPr>
          <w:rStyle w:val="libAieChar"/>
          <w:rtl/>
        </w:rPr>
        <w:t xml:space="preserve">أنّ </w:t>
      </w:r>
      <w:r w:rsidRPr="00775FD3">
        <w:rPr>
          <w:rStyle w:val="libAieChar"/>
          <w:rtl/>
        </w:rPr>
        <w:t xml:space="preserve">لَهُمْ عَذاباً أَلِيماً </w:t>
      </w:r>
      <w:r w:rsidRPr="000B7B1F">
        <w:rPr>
          <w:rtl/>
        </w:rPr>
        <w:t>»</w:t>
      </w:r>
      <w:r>
        <w:rPr>
          <w:rtl/>
        </w:rPr>
        <w:t xml:space="preserve"> </w:t>
      </w:r>
      <w:r w:rsidRPr="002C6033">
        <w:rPr>
          <w:rtl/>
          <w:lang w:bidi="fa-IR"/>
        </w:rPr>
        <w:t>وليس فيها</w:t>
      </w:r>
      <w:r w:rsidRPr="006C1748">
        <w:rPr>
          <w:rStyle w:val="libBold2Char"/>
          <w:rFonts w:hint="cs"/>
          <w:rtl/>
        </w:rPr>
        <w:t xml:space="preserve"> «</w:t>
      </w:r>
      <w:r w:rsidRPr="006C1748">
        <w:rPr>
          <w:rStyle w:val="libBold2Char"/>
          <w:rtl/>
        </w:rPr>
        <w:t xml:space="preserve"> لن تقبل توبتهم</w:t>
      </w:r>
      <w:r w:rsidRPr="006C1748">
        <w:rPr>
          <w:rStyle w:val="libBold2Char"/>
          <w:rFonts w:hint="cs"/>
          <w:rtl/>
        </w:rPr>
        <w:t xml:space="preserve"> »</w:t>
      </w:r>
      <w:r w:rsidRPr="002C6033">
        <w:rPr>
          <w:rtl/>
          <w:lang w:bidi="fa-IR"/>
        </w:rPr>
        <w:t xml:space="preserve"> ن</w:t>
      </w:r>
      <w:r w:rsidR="00D72905">
        <w:rPr>
          <w:rtl/>
          <w:lang w:bidi="fa-IR"/>
        </w:rPr>
        <w:t xml:space="preserve">عمّ </w:t>
      </w:r>
      <w:r w:rsidRPr="002C6033">
        <w:rPr>
          <w:rtl/>
          <w:lang w:bidi="fa-IR"/>
        </w:rPr>
        <w:t xml:space="preserve">في سورة آل </w:t>
      </w:r>
      <w:r w:rsidR="00CF4F7F">
        <w:rPr>
          <w:rtl/>
          <w:lang w:bidi="fa-IR"/>
        </w:rPr>
        <w:t xml:space="preserve">عمران </w:t>
      </w:r>
      <w:r w:rsidRPr="00BA4765">
        <w:rPr>
          <w:rStyle w:val="libFootnotenumChar"/>
          <w:rtl/>
        </w:rPr>
        <w:t>(2)</w:t>
      </w:r>
      <w:r w:rsidRPr="002C6033">
        <w:rPr>
          <w:rtl/>
          <w:lang w:bidi="fa-IR"/>
        </w:rPr>
        <w:t xml:space="preserve"> :</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الَّذِينَ كَفَرُوا بَعْدَ إِيم</w:t>
      </w:r>
      <w:r w:rsidR="0091168F">
        <w:rPr>
          <w:rStyle w:val="libAieChar"/>
          <w:rtl/>
        </w:rPr>
        <w:t xml:space="preserve">أنّهم </w:t>
      </w:r>
      <w:r w:rsidR="0071765D">
        <w:rPr>
          <w:rStyle w:val="libAieChar"/>
          <w:rtl/>
        </w:rPr>
        <w:t xml:space="preserve">ثمّ </w:t>
      </w:r>
      <w:r w:rsidRPr="00775FD3">
        <w:rPr>
          <w:rStyle w:val="libAieChar"/>
          <w:rtl/>
        </w:rPr>
        <w:t xml:space="preserve">ازْدادُوا كُفْراً لَنْ تُقْبَلَ تَوْبَتُهُمْ وَأُولئِكَ هُمُ الضَّالُّونَ </w:t>
      </w:r>
      <w:r w:rsidRPr="000B7B1F">
        <w:rPr>
          <w:rtl/>
        </w:rPr>
        <w:t>»</w:t>
      </w:r>
      <w:r>
        <w:rPr>
          <w:rtl/>
        </w:rPr>
        <w:t xml:space="preserve"> </w:t>
      </w:r>
      <w:r w:rsidRPr="002C6033">
        <w:rPr>
          <w:rtl/>
          <w:lang w:bidi="fa-IR"/>
        </w:rPr>
        <w:t xml:space="preserve">ولعله </w:t>
      </w:r>
      <w:r w:rsidRPr="00932244">
        <w:rPr>
          <w:rStyle w:val="libAlaemChar"/>
          <w:rtl/>
        </w:rPr>
        <w:t>عليه‌السلام</w:t>
      </w:r>
      <w:r w:rsidRPr="002C6033">
        <w:rPr>
          <w:rtl/>
          <w:lang w:bidi="fa-IR"/>
        </w:rPr>
        <w:t xml:space="preserve"> أو الراوي ذكر آية النساء و</w:t>
      </w:r>
      <w:r w:rsidR="000E7811">
        <w:rPr>
          <w:rtl/>
          <w:lang w:bidi="fa-IR"/>
        </w:rPr>
        <w:t xml:space="preserve">ضمّ </w:t>
      </w:r>
      <w:r w:rsidRPr="002C6033">
        <w:rPr>
          <w:rtl/>
          <w:lang w:bidi="fa-IR"/>
        </w:rPr>
        <w:t xml:space="preserve">إليها بعض آية آل </w:t>
      </w:r>
      <w:r w:rsidR="00CF4F7F">
        <w:rPr>
          <w:rtl/>
          <w:lang w:bidi="fa-IR"/>
        </w:rPr>
        <w:t xml:space="preserve">عمران </w:t>
      </w:r>
      <w:r w:rsidRPr="002C6033">
        <w:rPr>
          <w:rtl/>
          <w:lang w:bidi="fa-IR"/>
        </w:rPr>
        <w:t xml:space="preserve">للتنبيه على </w:t>
      </w:r>
      <w:r w:rsidR="009D47BA">
        <w:rPr>
          <w:rtl/>
          <w:lang w:bidi="fa-IR"/>
        </w:rPr>
        <w:t xml:space="preserve">أنّ </w:t>
      </w:r>
      <w:r w:rsidRPr="002C6033">
        <w:rPr>
          <w:rtl/>
          <w:lang w:bidi="fa-IR"/>
        </w:rPr>
        <w:t>مورد الذم في الآيتين واحد ، و</w:t>
      </w:r>
      <w:r w:rsidR="009D47BA">
        <w:rPr>
          <w:rtl/>
          <w:lang w:bidi="fa-IR"/>
        </w:rPr>
        <w:t xml:space="preserve">أنّ </w:t>
      </w:r>
      <w:r w:rsidR="001D48AE">
        <w:rPr>
          <w:rtl/>
          <w:lang w:bidi="fa-IR"/>
        </w:rPr>
        <w:t xml:space="preserve">كلّ </w:t>
      </w:r>
      <w:r w:rsidRPr="002C6033">
        <w:rPr>
          <w:rtl/>
          <w:lang w:bidi="fa-IR"/>
        </w:rPr>
        <w:t xml:space="preserve">واحدة منهما </w:t>
      </w:r>
      <w:r w:rsidR="006F1555">
        <w:rPr>
          <w:rtl/>
          <w:lang w:bidi="fa-IR"/>
        </w:rPr>
        <w:t xml:space="preserve">مفسّرة </w:t>
      </w:r>
      <w:r w:rsidRPr="002C6033">
        <w:rPr>
          <w:rtl/>
          <w:lang w:bidi="fa-IR"/>
        </w:rPr>
        <w:t>للأخرى ل</w:t>
      </w:r>
      <w:r w:rsidR="009D47BA">
        <w:rPr>
          <w:rtl/>
          <w:lang w:bidi="fa-IR"/>
        </w:rPr>
        <w:t xml:space="preserve">أنّ </w:t>
      </w:r>
      <w:r w:rsidRPr="002C6033">
        <w:rPr>
          <w:rtl/>
          <w:lang w:bidi="fa-IR"/>
        </w:rPr>
        <w:t>قوله :</w:t>
      </w:r>
      <w:r>
        <w:rPr>
          <w:rtl/>
          <w:lang w:bidi="fa-IR"/>
        </w:rPr>
        <w:t xml:space="preserve"> </w:t>
      </w:r>
      <w:r w:rsidRPr="000B7B1F">
        <w:rPr>
          <w:rtl/>
        </w:rPr>
        <w:t>«</w:t>
      </w:r>
      <w:r>
        <w:rPr>
          <w:rtl/>
        </w:rPr>
        <w:t xml:space="preserve"> </w:t>
      </w:r>
      <w:r w:rsidRPr="00775FD3">
        <w:rPr>
          <w:rStyle w:val="libAieChar"/>
          <w:rtl/>
        </w:rPr>
        <w:t xml:space="preserve">لَنْ تُقْبَلَ تَوْبَتُهُمْ </w:t>
      </w:r>
      <w:r w:rsidRPr="000B7B1F">
        <w:rPr>
          <w:rtl/>
        </w:rPr>
        <w:t>»</w:t>
      </w:r>
      <w:r>
        <w:rPr>
          <w:rtl/>
        </w:rPr>
        <w:t xml:space="preserve"> </w:t>
      </w:r>
      <w:r w:rsidRPr="002C6033">
        <w:rPr>
          <w:rtl/>
          <w:lang w:bidi="fa-IR"/>
        </w:rPr>
        <w:t>وقع في موقع</w:t>
      </w:r>
      <w:r>
        <w:rPr>
          <w:rFonts w:hint="cs"/>
          <w:rtl/>
          <w:lang w:bidi="fa-IR"/>
        </w:rPr>
        <w:t xml:space="preserve"> </w:t>
      </w:r>
      <w:r w:rsidRPr="000B7B1F">
        <w:rPr>
          <w:rtl/>
        </w:rPr>
        <w:t>«</w:t>
      </w:r>
      <w:r>
        <w:rPr>
          <w:rtl/>
        </w:rPr>
        <w:t xml:space="preserve"> </w:t>
      </w:r>
      <w:r w:rsidRPr="00775FD3">
        <w:rPr>
          <w:rStyle w:val="libAieChar"/>
          <w:rtl/>
        </w:rPr>
        <w:t xml:space="preserve">لَمْ يَكُنِ اللهُ لِيَغْفِرَ لَهُمْ </w:t>
      </w:r>
      <w:r w:rsidRPr="000B7B1F">
        <w:rPr>
          <w:rtl/>
        </w:rPr>
        <w:t>»</w:t>
      </w:r>
      <w:r>
        <w:rPr>
          <w:rtl/>
        </w:rPr>
        <w:t xml:space="preserve"> </w:t>
      </w:r>
      <w:r w:rsidRPr="002C6033">
        <w:rPr>
          <w:rtl/>
          <w:lang w:bidi="fa-IR"/>
        </w:rPr>
        <w:t>لإفادته مفاده.</w:t>
      </w:r>
    </w:p>
    <w:p w:rsidR="00AC34DC" w:rsidRPr="002C6033" w:rsidRDefault="00AC34DC" w:rsidP="00BA4765">
      <w:pPr>
        <w:pStyle w:val="libNormal"/>
        <w:rPr>
          <w:rtl/>
        </w:rPr>
      </w:pPr>
      <w:r w:rsidRPr="002C6033">
        <w:rPr>
          <w:rtl/>
        </w:rPr>
        <w:t xml:space="preserve">واختلف </w:t>
      </w:r>
      <w:r w:rsidR="000E7811">
        <w:rPr>
          <w:rtl/>
        </w:rPr>
        <w:t>المفسّرون</w:t>
      </w:r>
      <w:r w:rsidR="009D47BA">
        <w:rPr>
          <w:rtl/>
        </w:rPr>
        <w:t xml:space="preserve"> </w:t>
      </w:r>
      <w:r w:rsidRPr="002C6033">
        <w:rPr>
          <w:rtl/>
        </w:rPr>
        <w:t xml:space="preserve">في مورد نزول الآية الأولى ، فقيل : هم الذين آمنوا بموسى </w:t>
      </w:r>
      <w:r w:rsidR="0071765D">
        <w:rPr>
          <w:rtl/>
        </w:rPr>
        <w:t xml:space="preserve">ثمّ </w:t>
      </w:r>
      <w:r w:rsidRPr="002C6033">
        <w:rPr>
          <w:rtl/>
        </w:rPr>
        <w:t xml:space="preserve">كفروا بعبادة العجل وغير ذلك </w:t>
      </w:r>
      <w:r w:rsidR="0071765D">
        <w:rPr>
          <w:rtl/>
        </w:rPr>
        <w:t xml:space="preserve">ثمّ </w:t>
      </w:r>
      <w:r w:rsidRPr="002C6033">
        <w:rPr>
          <w:rtl/>
        </w:rPr>
        <w:t xml:space="preserve">آمنوا بعيسى </w:t>
      </w:r>
      <w:r w:rsidR="0071765D">
        <w:rPr>
          <w:rtl/>
        </w:rPr>
        <w:t xml:space="preserve">ثمّ </w:t>
      </w:r>
      <w:r w:rsidRPr="002C6033">
        <w:rPr>
          <w:rtl/>
        </w:rPr>
        <w:t xml:space="preserve">كفروا به </w:t>
      </w:r>
      <w:r w:rsidR="0071765D">
        <w:rPr>
          <w:rtl/>
        </w:rPr>
        <w:t xml:space="preserve">ثمّ </w:t>
      </w:r>
      <w:r w:rsidRPr="002C6033">
        <w:rPr>
          <w:rtl/>
        </w:rPr>
        <w:t xml:space="preserve">ازدادوا </w:t>
      </w:r>
      <w:r w:rsidR="002400C4">
        <w:rPr>
          <w:rtl/>
        </w:rPr>
        <w:t xml:space="preserve">كفراً </w:t>
      </w:r>
      <w:r w:rsidRPr="002C6033">
        <w:rPr>
          <w:rtl/>
        </w:rPr>
        <w:t>ب</w:t>
      </w:r>
      <w:r w:rsidR="0071765D">
        <w:rPr>
          <w:rtl/>
        </w:rPr>
        <w:t xml:space="preserve">محمّد </w:t>
      </w:r>
      <w:r w:rsidRPr="00932244">
        <w:rPr>
          <w:rStyle w:val="libAlaemChar"/>
          <w:rtl/>
        </w:rPr>
        <w:t>صلى‌الله‌عليه‌وآله‌وسلم</w:t>
      </w:r>
      <w:r w:rsidRPr="002C6033">
        <w:rPr>
          <w:rtl/>
        </w:rPr>
        <w:t xml:space="preserve"> ، وقيل : المراد آمنوا بموسى </w:t>
      </w:r>
      <w:r w:rsidR="0071765D">
        <w:rPr>
          <w:rtl/>
        </w:rPr>
        <w:t xml:space="preserve">ثمّ </w:t>
      </w:r>
      <w:r w:rsidRPr="002C6033">
        <w:rPr>
          <w:rtl/>
        </w:rPr>
        <w:t xml:space="preserve">كفروا بعده </w:t>
      </w:r>
      <w:r w:rsidR="0071765D">
        <w:rPr>
          <w:rtl/>
        </w:rPr>
        <w:t xml:space="preserve">ثمّ </w:t>
      </w:r>
      <w:r w:rsidRPr="002C6033">
        <w:rPr>
          <w:rtl/>
        </w:rPr>
        <w:t xml:space="preserve">آمنوا بعزير </w:t>
      </w:r>
      <w:r w:rsidR="0071765D">
        <w:rPr>
          <w:rtl/>
        </w:rPr>
        <w:t xml:space="preserve">ثمّ </w:t>
      </w:r>
      <w:r w:rsidRPr="002C6033">
        <w:rPr>
          <w:rtl/>
        </w:rPr>
        <w:t xml:space="preserve">كفروا بعيسى ، </w:t>
      </w:r>
      <w:r w:rsidR="0071765D">
        <w:rPr>
          <w:rtl/>
        </w:rPr>
        <w:t xml:space="preserve">ثمّ </w:t>
      </w:r>
      <w:r w:rsidRPr="002C6033">
        <w:rPr>
          <w:rtl/>
        </w:rPr>
        <w:t xml:space="preserve">ازدادوا </w:t>
      </w:r>
      <w:r w:rsidR="002400C4">
        <w:rPr>
          <w:rtl/>
        </w:rPr>
        <w:t xml:space="preserve">كفراً </w:t>
      </w:r>
      <w:r w:rsidRPr="002C6033">
        <w:rPr>
          <w:rtl/>
        </w:rPr>
        <w:t>ب</w:t>
      </w:r>
      <w:r w:rsidR="0071765D">
        <w:rPr>
          <w:rtl/>
        </w:rPr>
        <w:t xml:space="preserve">محمّد </w:t>
      </w:r>
      <w:r w:rsidRPr="00932244">
        <w:rPr>
          <w:rStyle w:val="libAlaemChar"/>
          <w:rtl/>
        </w:rPr>
        <w:t>صلى‌الله‌عليه‌وآله‌وسلم</w:t>
      </w:r>
      <w:r w:rsidRPr="002C6033">
        <w:rPr>
          <w:rtl/>
        </w:rPr>
        <w:t xml:space="preserve"> وقيل : عنى به طائفة من أهل الكتاب أرادوا تشكيك نفر من أصحاب رسول الله </w:t>
      </w:r>
      <w:r w:rsidRPr="00932244">
        <w:rPr>
          <w:rStyle w:val="libAlaemChar"/>
          <w:rtl/>
        </w:rPr>
        <w:t>صلى‌الله‌عليه‌وآله‌وسلم</w:t>
      </w:r>
      <w:r w:rsidRPr="002C6033">
        <w:rPr>
          <w:rtl/>
        </w:rPr>
        <w:t xml:space="preserve"> فكانوا يظهرون </w:t>
      </w:r>
      <w:r w:rsidR="00DB5E4F">
        <w:rPr>
          <w:rtl/>
        </w:rPr>
        <w:t xml:space="preserve">الإيمان </w:t>
      </w:r>
      <w:r w:rsidRPr="002C6033">
        <w:rPr>
          <w:rtl/>
        </w:rPr>
        <w:t xml:space="preserve">بحضرتهم </w:t>
      </w:r>
      <w:r w:rsidR="0071765D">
        <w:rPr>
          <w:rtl/>
        </w:rPr>
        <w:t xml:space="preserve">ثمّ </w:t>
      </w:r>
      <w:r w:rsidRPr="002C6033">
        <w:rPr>
          <w:rtl/>
        </w:rPr>
        <w:t xml:space="preserve">يقولون عرضت لنا شبهة في أمره ونبوته فيظهرون الكفر </w:t>
      </w:r>
      <w:r w:rsidR="0071765D">
        <w:rPr>
          <w:rtl/>
        </w:rPr>
        <w:t xml:space="preserve">ثمّ </w:t>
      </w:r>
      <w:r w:rsidRPr="002C6033">
        <w:rPr>
          <w:rtl/>
        </w:rPr>
        <w:t xml:space="preserve">ازدادوا </w:t>
      </w:r>
      <w:r w:rsidR="002400C4">
        <w:rPr>
          <w:rtl/>
        </w:rPr>
        <w:t xml:space="preserve">كفراً </w:t>
      </w:r>
      <w:r w:rsidRPr="002C6033">
        <w:rPr>
          <w:rtl/>
        </w:rPr>
        <w:t xml:space="preserve">بالثبات عليه إلى الموت ، وقيل : </w:t>
      </w:r>
      <w:r w:rsidR="009D47BA">
        <w:rPr>
          <w:rtl/>
        </w:rPr>
        <w:t xml:space="preserve">أنّ </w:t>
      </w:r>
      <w:r w:rsidRPr="002C6033">
        <w:rPr>
          <w:rtl/>
        </w:rPr>
        <w:t xml:space="preserve">المراد به المنافقون ، آمنوا </w:t>
      </w:r>
      <w:r w:rsidR="0071765D">
        <w:rPr>
          <w:rtl/>
        </w:rPr>
        <w:t xml:space="preserve">ثمّ </w:t>
      </w:r>
      <w:r w:rsidRPr="002C6033">
        <w:rPr>
          <w:rtl/>
        </w:rPr>
        <w:t xml:space="preserve">ارتدوا </w:t>
      </w:r>
      <w:r w:rsidR="0071765D">
        <w:rPr>
          <w:rtl/>
        </w:rPr>
        <w:t xml:space="preserve">ثمّ </w:t>
      </w:r>
      <w:r w:rsidRPr="002C6033">
        <w:rPr>
          <w:rtl/>
        </w:rPr>
        <w:t xml:space="preserve">ماتوا على كفرهم ، وقال ابن عباس : دخل في هذه الآية </w:t>
      </w:r>
      <w:r w:rsidR="001D48AE">
        <w:rPr>
          <w:rtl/>
        </w:rPr>
        <w:t xml:space="preserve">كلّ </w:t>
      </w:r>
      <w:r w:rsidRPr="002C6033">
        <w:rPr>
          <w:rtl/>
        </w:rPr>
        <w:t xml:space="preserve">منافق </w:t>
      </w:r>
      <w:r w:rsidR="0071765D">
        <w:rPr>
          <w:rtl/>
        </w:rPr>
        <w:t xml:space="preserve">كان </w:t>
      </w:r>
      <w:r w:rsidRPr="002C6033">
        <w:rPr>
          <w:rtl/>
        </w:rPr>
        <w:t xml:space="preserve">في عهد </w:t>
      </w:r>
      <w:r w:rsidR="001F1F54">
        <w:rPr>
          <w:rtl/>
        </w:rPr>
        <w:t xml:space="preserve">النبيّ </w:t>
      </w:r>
      <w:r w:rsidRPr="00932244">
        <w:rPr>
          <w:rStyle w:val="libAlaemChar"/>
          <w:rtl/>
        </w:rPr>
        <w:t>صلى‌الله‌عليه‌وآله‌وسلم</w:t>
      </w:r>
      <w:r w:rsidRPr="002C6033">
        <w:rPr>
          <w:rtl/>
        </w:rPr>
        <w:t xml:space="preserve"> في البر والبحر.</w:t>
      </w:r>
    </w:p>
    <w:p w:rsidR="00AC34DC" w:rsidRPr="002C6033" w:rsidRDefault="00AC34DC" w:rsidP="00BA4765">
      <w:pPr>
        <w:pStyle w:val="libNormal"/>
        <w:rPr>
          <w:rtl/>
        </w:rPr>
      </w:pPr>
      <w:r w:rsidRPr="002C6033">
        <w:rPr>
          <w:rtl/>
        </w:rPr>
        <w:t>أقول : و</w:t>
      </w:r>
      <w:r w:rsidR="004A41AA">
        <w:rPr>
          <w:rtl/>
        </w:rPr>
        <w:t xml:space="preserve">يدلّ </w:t>
      </w:r>
      <w:r w:rsidRPr="002C6033">
        <w:rPr>
          <w:rtl/>
        </w:rPr>
        <w:t>عليه قوله تعالى فيما بعد :</w:t>
      </w:r>
      <w:r>
        <w:rPr>
          <w:rtl/>
        </w:rPr>
        <w:t xml:space="preserve"> </w:t>
      </w:r>
      <w:r w:rsidRPr="000B7B1F">
        <w:rPr>
          <w:rtl/>
        </w:rPr>
        <w:t>«</w:t>
      </w:r>
      <w:r>
        <w:rPr>
          <w:rtl/>
        </w:rPr>
        <w:t xml:space="preserve"> </w:t>
      </w:r>
      <w:r w:rsidRPr="00775FD3">
        <w:rPr>
          <w:rStyle w:val="libAieChar"/>
          <w:rtl/>
        </w:rPr>
        <w:t xml:space="preserve">بَشِّرِ الْمُنافِقِينَ </w:t>
      </w:r>
      <w:r w:rsidRPr="000B7B1F">
        <w:rPr>
          <w:rtl/>
        </w:rPr>
        <w:t>»</w:t>
      </w:r>
      <w:r>
        <w:rPr>
          <w:rtl/>
        </w:rPr>
        <w:t xml:space="preserve"> </w:t>
      </w:r>
      <w:r w:rsidRPr="002C6033">
        <w:rPr>
          <w:rtl/>
        </w:rPr>
        <w:t xml:space="preserve">وقال الطبرسي </w:t>
      </w:r>
      <w:r>
        <w:rPr>
          <w:rtl/>
        </w:rPr>
        <w:t xml:space="preserve">(ره) </w:t>
      </w:r>
      <w:r w:rsidRPr="000B7B1F">
        <w:rPr>
          <w:rtl/>
        </w:rPr>
        <w:t>«</w:t>
      </w:r>
      <w:r>
        <w:rPr>
          <w:rtl/>
        </w:rPr>
        <w:t xml:space="preserve"> </w:t>
      </w:r>
      <w:r w:rsidRPr="00775FD3">
        <w:rPr>
          <w:rStyle w:val="libAieChar"/>
          <w:rtl/>
        </w:rPr>
        <w:t xml:space="preserve">لَمْ يَكُنِ اللهُ لِيَغْفِرَ لَهُمْ </w:t>
      </w:r>
      <w:r w:rsidRPr="000B7B1F">
        <w:rPr>
          <w:rtl/>
        </w:rPr>
        <w:t>»</w:t>
      </w:r>
      <w:r>
        <w:rPr>
          <w:rtl/>
        </w:rPr>
        <w:t xml:space="preserve"> </w:t>
      </w:r>
      <w:r w:rsidRPr="002C6033">
        <w:rPr>
          <w:rtl/>
        </w:rPr>
        <w:t xml:space="preserve">بإظهارهم </w:t>
      </w:r>
      <w:r w:rsidR="00DB5E4F">
        <w:rPr>
          <w:rtl/>
        </w:rPr>
        <w:t xml:space="preserve">الإيمان </w:t>
      </w:r>
      <w:r w:rsidRPr="002C6033">
        <w:rPr>
          <w:rtl/>
        </w:rPr>
        <w:t xml:space="preserve">فلو كانت بواطنهم كظواهرهم في </w:t>
      </w:r>
      <w:r w:rsidR="00DB5E4F">
        <w:rPr>
          <w:rtl/>
        </w:rPr>
        <w:t xml:space="preserve">الإيمان </w:t>
      </w:r>
      <w:r w:rsidR="00261595">
        <w:rPr>
          <w:rtl/>
        </w:rPr>
        <w:t xml:space="preserve">لـمّا </w:t>
      </w:r>
      <w:r w:rsidRPr="002C6033">
        <w:rPr>
          <w:rtl/>
        </w:rPr>
        <w:t>كفروا فيما بعد ،</w:t>
      </w:r>
      <w:r>
        <w:rPr>
          <w:rtl/>
        </w:rPr>
        <w:t xml:space="preserve"> </w:t>
      </w:r>
      <w:r w:rsidRPr="000B7B1F">
        <w:rPr>
          <w:rtl/>
        </w:rPr>
        <w:t>«</w:t>
      </w:r>
      <w:r>
        <w:rPr>
          <w:rtl/>
        </w:rPr>
        <w:t xml:space="preserve"> </w:t>
      </w:r>
      <w:r w:rsidRPr="00775FD3">
        <w:rPr>
          <w:rStyle w:val="libAieChar"/>
          <w:rtl/>
        </w:rPr>
        <w:t xml:space="preserve">وَلا لِيَهْدِيَهُمْ سَبِيلاً </w:t>
      </w:r>
      <w:r w:rsidRPr="000B7B1F">
        <w:rPr>
          <w:rtl/>
        </w:rPr>
        <w:t>»</w:t>
      </w:r>
      <w:r>
        <w:rPr>
          <w:rtl/>
        </w:rPr>
        <w:t xml:space="preserve"> </w:t>
      </w:r>
      <w:r w:rsidRPr="002C6033">
        <w:rPr>
          <w:rtl/>
        </w:rPr>
        <w:t xml:space="preserve">إلى </w:t>
      </w:r>
      <w:r w:rsidR="006F1555">
        <w:rPr>
          <w:rtl/>
        </w:rPr>
        <w:t xml:space="preserve">الجنّة </w:t>
      </w:r>
      <w:r w:rsidRPr="002C6033">
        <w:rPr>
          <w:rtl/>
        </w:rPr>
        <w:t>، وقال البيضاوي</w:t>
      </w:r>
      <w:r>
        <w:rPr>
          <w:rtl/>
        </w:rPr>
        <w:t xml:space="preserve"> </w:t>
      </w:r>
      <w:r w:rsidRPr="000B7B1F">
        <w:rPr>
          <w:rtl/>
        </w:rPr>
        <w:t>«</w:t>
      </w:r>
      <w:r>
        <w:rPr>
          <w:rtl/>
        </w:rPr>
        <w:t xml:space="preserve"> </w:t>
      </w:r>
      <w:r w:rsidRPr="00775FD3">
        <w:rPr>
          <w:rStyle w:val="libAieChar"/>
          <w:rtl/>
        </w:rPr>
        <w:t xml:space="preserve">لَمْ يَكُنِ اللهُ لِيَغْفِرَ لَهُمْ وَلا لِيَهْدِيَهُمْ سَبِيلاً </w:t>
      </w:r>
      <w:r w:rsidRPr="000B7B1F">
        <w:rPr>
          <w:rtl/>
        </w:rPr>
        <w:t>»</w:t>
      </w:r>
      <w:r>
        <w:rPr>
          <w:rtl/>
        </w:rPr>
        <w:t xml:space="preserve"> </w:t>
      </w:r>
      <w:r w:rsidRPr="002C6033">
        <w:rPr>
          <w:rtl/>
        </w:rPr>
        <w:t xml:space="preserve">إذ يستبعد منهم </w:t>
      </w:r>
      <w:r w:rsidR="009D47BA">
        <w:rPr>
          <w:rtl/>
        </w:rPr>
        <w:t xml:space="preserve">أنّ </w:t>
      </w:r>
      <w:r w:rsidRPr="002C6033">
        <w:rPr>
          <w:rtl/>
        </w:rPr>
        <w:t xml:space="preserve">يتوبوا عن الكفر ويثبتوا على </w:t>
      </w:r>
      <w:r w:rsidR="00DB5E4F">
        <w:rPr>
          <w:rtl/>
        </w:rPr>
        <w:t xml:space="preserve">الإيمان </w:t>
      </w:r>
      <w:r w:rsidRPr="002C6033">
        <w:rPr>
          <w:rtl/>
        </w:rPr>
        <w:t>، ف</w:t>
      </w:r>
      <w:r w:rsidR="009D47BA">
        <w:rPr>
          <w:rtl/>
        </w:rPr>
        <w:t xml:space="preserve">أنّ </w:t>
      </w:r>
      <w:r w:rsidRPr="002C6033">
        <w:rPr>
          <w:rtl/>
        </w:rPr>
        <w:t xml:space="preserve">قلوبهم قد ضربت بالكفر وبصائرهم عميت عن </w:t>
      </w:r>
      <w:r w:rsidR="0091168F">
        <w:rPr>
          <w:rtl/>
        </w:rPr>
        <w:t>ال</w:t>
      </w:r>
      <w:r w:rsidR="002C3126">
        <w:rPr>
          <w:rtl/>
        </w:rPr>
        <w:t xml:space="preserve">حقّ </w:t>
      </w:r>
      <w:r w:rsidRPr="002C6033">
        <w:rPr>
          <w:rtl/>
        </w:rPr>
        <w:t xml:space="preserve">لا </w:t>
      </w:r>
      <w:r w:rsidR="0091168F">
        <w:rPr>
          <w:rtl/>
        </w:rPr>
        <w:t xml:space="preserve">أنّهم </w:t>
      </w:r>
      <w:r w:rsidRPr="002C6033">
        <w:rPr>
          <w:rtl/>
        </w:rPr>
        <w:t xml:space="preserve">لو أخلصوا </w:t>
      </w:r>
      <w:r w:rsidR="00DB5E4F">
        <w:rPr>
          <w:rtl/>
        </w:rPr>
        <w:t xml:space="preserve">الإيمان </w:t>
      </w:r>
      <w:r w:rsidRPr="002C6033">
        <w:rPr>
          <w:rtl/>
        </w:rPr>
        <w:t>لم تقبل منهم ولم يغفر لهم.</w:t>
      </w:r>
    </w:p>
    <w:p w:rsidR="00AC34DC" w:rsidRPr="002C6033" w:rsidRDefault="00AC34DC" w:rsidP="008D1DCC">
      <w:pPr>
        <w:pStyle w:val="libLine"/>
        <w:rPr>
          <w:rtl/>
        </w:rPr>
      </w:pPr>
      <w:r w:rsidRPr="002C6033">
        <w:rPr>
          <w:rtl/>
        </w:rPr>
        <w:t>__________________</w:t>
      </w:r>
    </w:p>
    <w:p w:rsidR="00AC34DC" w:rsidRPr="002C6033" w:rsidRDefault="00AC34DC" w:rsidP="002400C4">
      <w:pPr>
        <w:pStyle w:val="libFootnote0"/>
        <w:rPr>
          <w:rtl/>
          <w:lang w:bidi="fa-IR"/>
        </w:rPr>
      </w:pPr>
      <w:r>
        <w:rPr>
          <w:rtl/>
        </w:rPr>
        <w:t>(</w:t>
      </w:r>
      <w:r w:rsidRPr="002C6033">
        <w:rPr>
          <w:rtl/>
        </w:rPr>
        <w:t>1) راجع الشرح.</w:t>
      </w:r>
      <w:r w:rsidR="002400C4">
        <w:rPr>
          <w:rFonts w:hint="cs"/>
          <w:rtl/>
        </w:rPr>
        <w:t xml:space="preserve"> </w:t>
      </w:r>
      <w:r>
        <w:rPr>
          <w:rtl/>
        </w:rPr>
        <w:t>(</w:t>
      </w:r>
      <w:r w:rsidRPr="002C6033">
        <w:rPr>
          <w:rtl/>
        </w:rPr>
        <w:t>2) الآية : 90.</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 xml:space="preserve">قال نزلت في </w:t>
      </w:r>
      <w:r w:rsidR="00A614CC">
        <w:rPr>
          <w:rtl/>
        </w:rPr>
        <w:t xml:space="preserve">فلان </w:t>
      </w:r>
      <w:r w:rsidRPr="002C6033">
        <w:rPr>
          <w:rtl/>
        </w:rPr>
        <w:t>و</w:t>
      </w:r>
      <w:r w:rsidR="00A614CC">
        <w:rPr>
          <w:rtl/>
        </w:rPr>
        <w:t xml:space="preserve">فلان </w:t>
      </w:r>
      <w:r w:rsidRPr="002C6033">
        <w:rPr>
          <w:rtl/>
        </w:rPr>
        <w:t>و</w:t>
      </w:r>
      <w:r w:rsidR="00A614CC">
        <w:rPr>
          <w:rtl/>
        </w:rPr>
        <w:t xml:space="preserve">فلان </w:t>
      </w:r>
      <w:r w:rsidR="002400C4">
        <w:rPr>
          <w:rFonts w:hint="cs"/>
          <w:rtl/>
        </w:rPr>
        <w:t>،</w:t>
      </w:r>
      <w:r w:rsidRPr="002400C4">
        <w:rPr>
          <w:rtl/>
        </w:rPr>
        <w:t xml:space="preserve"> آمَنُوا</w:t>
      </w:r>
      <w:r>
        <w:rPr>
          <w:rtl/>
        </w:rPr>
        <w:t xml:space="preserve"> </w:t>
      </w:r>
      <w:r w:rsidRPr="002C6033">
        <w:rPr>
          <w:rtl/>
        </w:rPr>
        <w:t>ب</w:t>
      </w:r>
      <w:r w:rsidR="001F1F54">
        <w:rPr>
          <w:rtl/>
        </w:rPr>
        <w:t xml:space="preserve">النبيّ </w:t>
      </w:r>
      <w:r w:rsidRPr="00932244">
        <w:rPr>
          <w:rStyle w:val="libAlaemChar"/>
          <w:rtl/>
        </w:rPr>
        <w:t>صلى‌الله‌عليه‌وآله</w:t>
      </w:r>
      <w:r w:rsidRPr="002C6033">
        <w:rPr>
          <w:rtl/>
        </w:rPr>
        <w:t xml:space="preserve"> في أول </w:t>
      </w:r>
      <w:r w:rsidRPr="002400C4">
        <w:rPr>
          <w:rtl/>
        </w:rPr>
        <w:t>ال</w:t>
      </w:r>
      <w:r w:rsidR="00A4203D" w:rsidRPr="002400C4">
        <w:rPr>
          <w:rtl/>
        </w:rPr>
        <w:t xml:space="preserve">أمر </w:t>
      </w:r>
      <w:r w:rsidRPr="002400C4">
        <w:rPr>
          <w:rtl/>
        </w:rPr>
        <w:t>و كَفَرُوا حيث</w:t>
      </w:r>
      <w:r w:rsidRPr="002C6033">
        <w:rPr>
          <w:rtl/>
        </w:rPr>
        <w:t xml:space="preserve"> عرضت عليهم الولاية حين قال </w:t>
      </w:r>
      <w:r w:rsidR="001F1F54">
        <w:rPr>
          <w:rtl/>
        </w:rPr>
        <w:t xml:space="preserve">النبيّ </w:t>
      </w:r>
      <w:r w:rsidRPr="00932244">
        <w:rPr>
          <w:rStyle w:val="libAlaemChar"/>
          <w:rtl/>
        </w:rPr>
        <w:t>صلى‌الله‌عليه‌وآله</w:t>
      </w:r>
      <w:r w:rsidRPr="002C6033">
        <w:rPr>
          <w:rtl/>
        </w:rPr>
        <w:t xml:space="preserve"> من كنت مولاه فهذا </w:t>
      </w:r>
      <w:r w:rsidR="00935CFD">
        <w:rPr>
          <w:rtl/>
        </w:rPr>
        <w:t xml:space="preserve">عليّ </w:t>
      </w:r>
      <w:r w:rsidRPr="002400C4">
        <w:rPr>
          <w:rtl/>
        </w:rPr>
        <w:t xml:space="preserve">مولاه </w:t>
      </w:r>
      <w:r w:rsidR="0071765D" w:rsidRPr="002400C4">
        <w:rPr>
          <w:rtl/>
        </w:rPr>
        <w:t xml:space="preserve">ثمّ </w:t>
      </w:r>
      <w:r w:rsidRPr="002400C4">
        <w:rPr>
          <w:rtl/>
        </w:rPr>
        <w:t>آمَنُوا بالبيعة لأمير</w:t>
      </w:r>
      <w:r w:rsidRPr="002C6033">
        <w:rPr>
          <w:rtl/>
        </w:rPr>
        <w:t xml:space="preserve"> المؤمنين </w:t>
      </w:r>
      <w:r w:rsidRPr="00932244">
        <w:rPr>
          <w:rStyle w:val="libAlaemChar"/>
          <w:rtl/>
        </w:rPr>
        <w:t>عليه‌السلام</w:t>
      </w:r>
      <w:r>
        <w:rPr>
          <w:rtl/>
        </w:rPr>
        <w:t xml:space="preserve"> </w:t>
      </w:r>
      <w:r w:rsidR="0071765D" w:rsidRPr="002400C4">
        <w:rPr>
          <w:rtl/>
        </w:rPr>
        <w:t xml:space="preserve">ثمّ </w:t>
      </w:r>
      <w:r w:rsidRPr="002400C4">
        <w:rPr>
          <w:rtl/>
        </w:rPr>
        <w:t>كَفَرُوا حيث</w:t>
      </w:r>
      <w:r w:rsidRPr="002C6033">
        <w:rPr>
          <w:rtl/>
        </w:rPr>
        <w:t xml:space="preserve"> مضى رسول الله </w:t>
      </w:r>
      <w:r w:rsidRPr="00932244">
        <w:rPr>
          <w:rStyle w:val="libAlaemChar"/>
          <w:rtl/>
        </w:rPr>
        <w:t>صلى‌الله‌عليه‌وآله</w:t>
      </w:r>
      <w:r w:rsidRPr="002C6033">
        <w:rPr>
          <w:rtl/>
        </w:rPr>
        <w:t xml:space="preserve"> فلم يقروا </w:t>
      </w:r>
      <w:r w:rsidRPr="002400C4">
        <w:rPr>
          <w:rtl/>
        </w:rPr>
        <w:t xml:space="preserve">بالبيعة </w:t>
      </w:r>
      <w:r w:rsidR="0071765D" w:rsidRPr="002400C4">
        <w:rPr>
          <w:rtl/>
        </w:rPr>
        <w:t xml:space="preserve">ثمّ </w:t>
      </w:r>
      <w:r w:rsidRPr="002400C4">
        <w:rPr>
          <w:rtl/>
        </w:rPr>
        <w:t xml:space="preserve">ازْدادُوا </w:t>
      </w:r>
      <w:r w:rsidR="002400C4" w:rsidRPr="002400C4">
        <w:rPr>
          <w:rtl/>
        </w:rPr>
        <w:t>كفراً</w:t>
      </w:r>
      <w:r w:rsidRPr="002400C4">
        <w:rPr>
          <w:rtl/>
        </w:rPr>
        <w:t xml:space="preserve"> بأخذهم</w:t>
      </w:r>
      <w:r w:rsidRPr="002C6033">
        <w:rPr>
          <w:rtl/>
        </w:rPr>
        <w:t xml:space="preserve"> من بايعه بالبيعة لهم فهؤلاء لم يبق فيهم من </w:t>
      </w:r>
      <w:r w:rsidR="00DB5E4F">
        <w:rPr>
          <w:rtl/>
        </w:rPr>
        <w:t xml:space="preserve">الإيمان </w:t>
      </w:r>
      <w:r w:rsidRPr="002C6033">
        <w:rPr>
          <w:rtl/>
        </w:rPr>
        <w:t>شيء</w:t>
      </w:r>
      <w:r w:rsidR="002400C4">
        <w:rPr>
          <w:rFonts w:hint="cs"/>
          <w:rtl/>
        </w:rPr>
        <w:t>ٌ .</w:t>
      </w:r>
    </w:p>
    <w:p w:rsidR="00AC34DC" w:rsidRPr="002C6033" w:rsidRDefault="00AC34DC" w:rsidP="00BA4765">
      <w:pPr>
        <w:pStyle w:val="libNormal"/>
        <w:rPr>
          <w:rtl/>
          <w:lang w:bidi="fa-IR"/>
        </w:rPr>
      </w:pPr>
      <w:r w:rsidRPr="002C6033">
        <w:rPr>
          <w:rtl/>
          <w:lang w:bidi="fa-IR"/>
        </w:rPr>
        <w:t>43</w:t>
      </w:r>
      <w:r>
        <w:rPr>
          <w:rtl/>
          <w:lang w:bidi="fa-IR"/>
        </w:rPr>
        <w:t xml:space="preserve"> </w:t>
      </w:r>
      <w:r w:rsidR="00A614CC">
        <w:rPr>
          <w:rtl/>
          <w:lang w:bidi="fa-IR"/>
        </w:rPr>
        <w:t xml:space="preserve">- </w:t>
      </w:r>
      <w:r w:rsidRPr="002C6033">
        <w:rPr>
          <w:rtl/>
          <w:lang w:bidi="fa-IR"/>
        </w:rPr>
        <w:t xml:space="preserve">وبهذا الإسناد ، عن أبي </w:t>
      </w:r>
      <w:r w:rsidR="0091168F">
        <w:rPr>
          <w:rtl/>
          <w:lang w:bidi="fa-IR"/>
        </w:rPr>
        <w:t xml:space="preserve">عبد </w:t>
      </w:r>
      <w:r w:rsidRPr="002C6033">
        <w:rPr>
          <w:rtl/>
          <w:lang w:bidi="fa-IR"/>
        </w:rPr>
        <w:t xml:space="preserve">الله </w:t>
      </w:r>
      <w:r w:rsidRPr="00932244">
        <w:rPr>
          <w:rStyle w:val="libAlaemChar"/>
          <w:rtl/>
        </w:rPr>
        <w:t>عليه‌السلام</w:t>
      </w:r>
      <w:r w:rsidRPr="002C6033">
        <w:rPr>
          <w:rtl/>
          <w:lang w:bidi="fa-IR"/>
        </w:rPr>
        <w:t xml:space="preserve"> في قول الله تعالى</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ارْتَدُّوا عَلى أَدْبارِهِمْ مِنْ بَعْدِ ما </w:t>
      </w:r>
      <w:r w:rsidR="000E7811">
        <w:rPr>
          <w:rStyle w:val="libAieChar"/>
          <w:rtl/>
        </w:rPr>
        <w:t xml:space="preserve">تبيّن </w:t>
      </w:r>
      <w:r w:rsidRPr="00775FD3">
        <w:rPr>
          <w:rStyle w:val="libAieChar"/>
          <w:rtl/>
        </w:rPr>
        <w:t xml:space="preserve">لَهُمُ الْهُدَى </w:t>
      </w:r>
      <w:r w:rsidRPr="000B7B1F">
        <w:rPr>
          <w:rtl/>
        </w:rPr>
        <w:t>»</w:t>
      </w:r>
      <w:r>
        <w:rPr>
          <w:rtl/>
        </w:rPr>
        <w:t xml:space="preserve"> </w:t>
      </w:r>
      <w:r w:rsidRPr="00BA4765">
        <w:rPr>
          <w:rStyle w:val="libFootnotenumChar"/>
          <w:rtl/>
        </w:rPr>
        <w:t>(1)</w:t>
      </w:r>
      <w:r w:rsidRPr="002C6033">
        <w:rPr>
          <w:rtl/>
          <w:lang w:bidi="fa-IR"/>
        </w:rPr>
        <w:t xml:space="preserve"> </w:t>
      </w:r>
      <w:r w:rsidR="00A614CC">
        <w:rPr>
          <w:rtl/>
          <w:lang w:bidi="fa-IR"/>
        </w:rPr>
        <w:t>فلان</w:t>
      </w:r>
      <w:r w:rsidR="002400C4">
        <w:rPr>
          <w:rFonts w:hint="cs"/>
          <w:rtl/>
          <w:lang w:bidi="fa-IR"/>
        </w:rPr>
        <w:t>ٌ</w:t>
      </w:r>
      <w:r w:rsidR="00A614CC">
        <w:rPr>
          <w:rtl/>
          <w:lang w:bidi="fa-IR"/>
        </w:rPr>
        <w:t xml:space="preserve"> </w:t>
      </w:r>
      <w:r w:rsidRPr="002C6033">
        <w:rPr>
          <w:rtl/>
          <w:lang w:bidi="fa-IR"/>
        </w:rPr>
        <w:t>و</w:t>
      </w:r>
      <w:r w:rsidR="00A614CC">
        <w:rPr>
          <w:rtl/>
          <w:lang w:bidi="fa-IR"/>
        </w:rPr>
        <w:t>فلان</w:t>
      </w:r>
      <w:r w:rsidR="002400C4">
        <w:rPr>
          <w:rFonts w:hint="cs"/>
          <w:rtl/>
          <w:lang w:bidi="fa-IR"/>
        </w:rPr>
        <w:t>ٌ</w:t>
      </w:r>
      <w:r w:rsidR="00A614CC">
        <w:rPr>
          <w:rtl/>
          <w:lang w:bidi="fa-IR"/>
        </w:rPr>
        <w:t xml:space="preserve"> </w:t>
      </w:r>
      <w:r w:rsidRPr="002C6033">
        <w:rPr>
          <w:rtl/>
          <w:lang w:bidi="fa-IR"/>
        </w:rPr>
        <w:t>و</w:t>
      </w:r>
      <w:r w:rsidR="00A614CC">
        <w:rPr>
          <w:rtl/>
          <w:lang w:bidi="fa-IR"/>
        </w:rPr>
        <w:t>فلان</w:t>
      </w:r>
      <w:r w:rsidR="002400C4">
        <w:rPr>
          <w:rFonts w:hint="cs"/>
          <w:rtl/>
          <w:lang w:bidi="fa-IR"/>
        </w:rPr>
        <w:t>ٌ</w:t>
      </w:r>
      <w:r w:rsidR="00A614CC">
        <w:rPr>
          <w:rtl/>
          <w:lang w:bidi="fa-IR"/>
        </w:rPr>
        <w:t xml:space="preserve"> </w:t>
      </w:r>
      <w:r w:rsidR="002400C4">
        <w:rPr>
          <w:rFonts w:hint="cs"/>
          <w:rtl/>
          <w:lang w:bidi="fa-IR"/>
        </w:rPr>
        <w:t xml:space="preserve">، </w:t>
      </w:r>
      <w:r w:rsidRPr="002C6033">
        <w:rPr>
          <w:rtl/>
          <w:lang w:bidi="fa-IR"/>
        </w:rPr>
        <w:t>ارتد</w:t>
      </w:r>
      <w:r w:rsidR="002400C4">
        <w:rPr>
          <w:rFonts w:hint="cs"/>
          <w:rtl/>
          <w:lang w:bidi="fa-IR"/>
        </w:rPr>
        <w:t>ّ</w:t>
      </w:r>
      <w:r w:rsidRPr="002C6033">
        <w:rPr>
          <w:rtl/>
          <w:lang w:bidi="fa-IR"/>
        </w:rPr>
        <w:t>وا عن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400C4">
        <w:rPr>
          <w:rtl/>
        </w:rPr>
        <w:t xml:space="preserve">قوله </w:t>
      </w:r>
      <w:r w:rsidRPr="00932244">
        <w:rPr>
          <w:rStyle w:val="libAlaemChar"/>
          <w:rtl/>
        </w:rPr>
        <w:t>عليه‌السلام</w:t>
      </w:r>
      <w:r w:rsidRPr="002400C4">
        <w:rPr>
          <w:rtl/>
        </w:rPr>
        <w:t xml:space="preserve"> : آمنوا ب</w:t>
      </w:r>
      <w:r w:rsidR="001F1F54" w:rsidRPr="002400C4">
        <w:rPr>
          <w:rtl/>
        </w:rPr>
        <w:t xml:space="preserve">النبيّ </w:t>
      </w:r>
      <w:r w:rsidRPr="002400C4">
        <w:rPr>
          <w:rtl/>
        </w:rPr>
        <w:t xml:space="preserve">في </w:t>
      </w:r>
      <w:r w:rsidR="002400C4">
        <w:rPr>
          <w:rtl/>
        </w:rPr>
        <w:t xml:space="preserve">أوّل </w:t>
      </w:r>
      <w:r w:rsidRPr="002400C4">
        <w:rPr>
          <w:rtl/>
        </w:rPr>
        <w:t>ال</w:t>
      </w:r>
      <w:r w:rsidR="00A4203D" w:rsidRPr="002400C4">
        <w:rPr>
          <w:rtl/>
        </w:rPr>
        <w:t xml:space="preserve">أمر </w:t>
      </w:r>
      <w:r w:rsidRPr="002400C4">
        <w:rPr>
          <w:rtl/>
        </w:rPr>
        <w:t xml:space="preserve">المراد </w:t>
      </w:r>
      <w:r w:rsidRPr="002C6033">
        <w:rPr>
          <w:rtl/>
        </w:rPr>
        <w:t>ب</w:t>
      </w:r>
      <w:r w:rsidR="00DB5E4F">
        <w:rPr>
          <w:rtl/>
        </w:rPr>
        <w:t xml:space="preserve">الإيمان </w:t>
      </w:r>
      <w:r w:rsidRPr="002C6033">
        <w:rPr>
          <w:rtl/>
        </w:rPr>
        <w:t xml:space="preserve">في الموضعين الإقرار </w:t>
      </w:r>
      <w:r w:rsidR="002400C4">
        <w:rPr>
          <w:rtl/>
        </w:rPr>
        <w:t>بالل</w:t>
      </w:r>
      <w:r w:rsidR="002400C4">
        <w:rPr>
          <w:rFonts w:hint="cs"/>
          <w:rtl/>
        </w:rPr>
        <w:t>ّ</w:t>
      </w:r>
      <w:r w:rsidR="002400C4">
        <w:rPr>
          <w:rtl/>
        </w:rPr>
        <w:t xml:space="preserve">سان </w:t>
      </w:r>
      <w:r w:rsidRPr="002C6033">
        <w:rPr>
          <w:rtl/>
        </w:rPr>
        <w:t xml:space="preserve">فقط ، وبالكفر الإنكار </w:t>
      </w:r>
      <w:r w:rsidR="002400C4">
        <w:rPr>
          <w:rtl/>
        </w:rPr>
        <w:t xml:space="preserve">باللّسان </w:t>
      </w:r>
      <w:r w:rsidR="001F1F54">
        <w:rPr>
          <w:rtl/>
        </w:rPr>
        <w:t>أيضاً</w:t>
      </w:r>
      <w:r w:rsidRPr="002C6033">
        <w:rPr>
          <w:rtl/>
        </w:rPr>
        <w:t>.</w:t>
      </w:r>
    </w:p>
    <w:p w:rsidR="00AC34DC" w:rsidRPr="002C6033" w:rsidRDefault="00AC34DC" w:rsidP="00BA4765">
      <w:pPr>
        <w:pStyle w:val="libNormal"/>
        <w:rPr>
          <w:rtl/>
        </w:rPr>
      </w:pPr>
      <w:r w:rsidRPr="002C6033">
        <w:rPr>
          <w:rtl/>
        </w:rPr>
        <w:t xml:space="preserve">قال </w:t>
      </w:r>
      <w:r w:rsidR="00935CFD">
        <w:rPr>
          <w:rtl/>
        </w:rPr>
        <w:t xml:space="preserve">عليّ </w:t>
      </w:r>
      <w:r w:rsidRPr="002C6033">
        <w:rPr>
          <w:rtl/>
        </w:rPr>
        <w:t xml:space="preserve">بن إبراهيم في تفسيره : نزلت في الذين آمنوا برسول الله إقرارا لا </w:t>
      </w:r>
      <w:r w:rsidR="002400C4">
        <w:rPr>
          <w:rtl/>
        </w:rPr>
        <w:t xml:space="preserve">تصديقاً </w:t>
      </w:r>
      <w:r w:rsidRPr="002C6033">
        <w:rPr>
          <w:rtl/>
        </w:rPr>
        <w:t xml:space="preserve">، </w:t>
      </w:r>
      <w:r w:rsidR="0071765D">
        <w:rPr>
          <w:rtl/>
        </w:rPr>
        <w:t xml:space="preserve">ثمّ </w:t>
      </w:r>
      <w:r w:rsidRPr="002C6033">
        <w:rPr>
          <w:rtl/>
        </w:rPr>
        <w:t xml:space="preserve">كفروا </w:t>
      </w:r>
      <w:r w:rsidR="00261595">
        <w:rPr>
          <w:rtl/>
        </w:rPr>
        <w:t xml:space="preserve">لـمّا </w:t>
      </w:r>
      <w:r w:rsidRPr="002C6033">
        <w:rPr>
          <w:rtl/>
        </w:rPr>
        <w:t xml:space="preserve">كتبوا الكتاب فيما بينهم </w:t>
      </w:r>
      <w:r w:rsidR="009D47BA">
        <w:rPr>
          <w:rtl/>
        </w:rPr>
        <w:t xml:space="preserve">أنّ </w:t>
      </w:r>
      <w:r w:rsidRPr="002C6033">
        <w:rPr>
          <w:rtl/>
        </w:rPr>
        <w:t>لا يرد</w:t>
      </w:r>
      <w:r w:rsidR="002400C4">
        <w:rPr>
          <w:rFonts w:hint="cs"/>
          <w:rtl/>
        </w:rPr>
        <w:t>ّ</w:t>
      </w:r>
      <w:r w:rsidRPr="002C6033">
        <w:rPr>
          <w:rtl/>
        </w:rPr>
        <w:t>وا ال</w:t>
      </w:r>
      <w:r w:rsidR="00A4203D">
        <w:rPr>
          <w:rtl/>
        </w:rPr>
        <w:t xml:space="preserve">أمر </w:t>
      </w:r>
      <w:r w:rsidRPr="002C6033">
        <w:rPr>
          <w:rtl/>
        </w:rPr>
        <w:t>إلى أهل بيته أبدا</w:t>
      </w:r>
      <w:r w:rsidR="002400C4">
        <w:rPr>
          <w:rFonts w:hint="cs"/>
          <w:rtl/>
        </w:rPr>
        <w:t>ً</w:t>
      </w:r>
      <w:r w:rsidRPr="002C6033">
        <w:rPr>
          <w:rtl/>
        </w:rPr>
        <w:t xml:space="preserve"> ف</w:t>
      </w:r>
      <w:r w:rsidR="00261595">
        <w:rPr>
          <w:rtl/>
        </w:rPr>
        <w:t xml:space="preserve">لـمّا </w:t>
      </w:r>
      <w:r w:rsidRPr="002C6033">
        <w:rPr>
          <w:rtl/>
        </w:rPr>
        <w:t xml:space="preserve">نزلت الولاية وأخذ رسول الله الميثاق عليهم لأمير المؤمنين </w:t>
      </w:r>
      <w:r w:rsidRPr="00932244">
        <w:rPr>
          <w:rStyle w:val="libAlaemChar"/>
          <w:rtl/>
        </w:rPr>
        <w:t>عليه‌السلام</w:t>
      </w:r>
      <w:r w:rsidRPr="002C6033">
        <w:rPr>
          <w:rtl/>
        </w:rPr>
        <w:t xml:space="preserve"> آمنوا إقرارا</w:t>
      </w:r>
      <w:r w:rsidR="002400C4">
        <w:rPr>
          <w:rFonts w:hint="cs"/>
          <w:rtl/>
        </w:rPr>
        <w:t>ً</w:t>
      </w:r>
      <w:r w:rsidRPr="002C6033">
        <w:rPr>
          <w:rtl/>
        </w:rPr>
        <w:t xml:space="preserve"> لا </w:t>
      </w:r>
      <w:r w:rsidR="002400C4">
        <w:rPr>
          <w:rtl/>
        </w:rPr>
        <w:t xml:space="preserve">تصديقاً </w:t>
      </w:r>
      <w:r w:rsidRPr="002C6033">
        <w:rPr>
          <w:rtl/>
        </w:rPr>
        <w:t>، ف</w:t>
      </w:r>
      <w:r w:rsidR="00261595">
        <w:rPr>
          <w:rtl/>
        </w:rPr>
        <w:t xml:space="preserve">لـمّا </w:t>
      </w:r>
      <w:r w:rsidRPr="002C6033">
        <w:rPr>
          <w:rtl/>
        </w:rPr>
        <w:t xml:space="preserve">مضى رسول الله </w:t>
      </w:r>
      <w:r w:rsidRPr="00932244">
        <w:rPr>
          <w:rStyle w:val="libAlaemChar"/>
          <w:rtl/>
        </w:rPr>
        <w:t>صلى‌الله‌عليه‌وآله‌وسلم</w:t>
      </w:r>
      <w:r w:rsidRPr="002C6033">
        <w:rPr>
          <w:rtl/>
        </w:rPr>
        <w:t xml:space="preserve"> كفروا وازدادوا </w:t>
      </w:r>
      <w:r w:rsidR="002400C4">
        <w:rPr>
          <w:rtl/>
        </w:rPr>
        <w:t xml:space="preserve">كفراً </w:t>
      </w:r>
      <w:r w:rsidRPr="000B7B1F">
        <w:rPr>
          <w:rtl/>
        </w:rPr>
        <w:t>«</w:t>
      </w:r>
      <w:r>
        <w:rPr>
          <w:rtl/>
        </w:rPr>
        <w:t xml:space="preserve"> </w:t>
      </w:r>
      <w:r w:rsidRPr="00775FD3">
        <w:rPr>
          <w:rStyle w:val="libAieChar"/>
          <w:rtl/>
        </w:rPr>
        <w:t xml:space="preserve">لَمْ يَكُنِ اللهُ لِيَغْفِرَ لَهُمْ وَلا لِيَهْدِيَهُمْ طَرِيقاً </w:t>
      </w:r>
      <w:r w:rsidR="001F1F54">
        <w:rPr>
          <w:rStyle w:val="libAieChar"/>
          <w:rtl/>
        </w:rPr>
        <w:t xml:space="preserve">إلّا </w:t>
      </w:r>
      <w:r w:rsidRPr="00775FD3">
        <w:rPr>
          <w:rStyle w:val="libAieChar"/>
          <w:rtl/>
        </w:rPr>
        <w:t xml:space="preserve">طَرِيقَ جَهَنَّمَ </w:t>
      </w:r>
      <w:r w:rsidRPr="000B7B1F">
        <w:rPr>
          <w:rtl/>
        </w:rPr>
        <w:t>»</w:t>
      </w:r>
      <w:r>
        <w:rPr>
          <w:rtl/>
        </w:rPr>
        <w:t xml:space="preserve"> </w:t>
      </w:r>
      <w:r w:rsidRPr="002C6033">
        <w:rPr>
          <w:rtl/>
        </w:rPr>
        <w:t xml:space="preserve">بأخذهم من بائعه بالبيعة لهم ، المستتر في بايعه راجع إلى الموصول والبارز إلى أمير المؤمنين </w:t>
      </w:r>
      <w:r w:rsidRPr="00932244">
        <w:rPr>
          <w:rStyle w:val="libAlaemChar"/>
          <w:rtl/>
        </w:rPr>
        <w:t>عليه‌السلام</w:t>
      </w:r>
      <w:r w:rsidRPr="002C6033">
        <w:rPr>
          <w:rtl/>
        </w:rPr>
        <w:t xml:space="preserve"> ، أي أخذوا الجماعة الذين بايعوا أمير المؤمنين </w:t>
      </w:r>
      <w:r w:rsidRPr="00932244">
        <w:rPr>
          <w:rStyle w:val="libAlaemChar"/>
          <w:rtl/>
        </w:rPr>
        <w:t>عليه‌السلام</w:t>
      </w:r>
      <w:r w:rsidRPr="002C6033">
        <w:rPr>
          <w:rtl/>
        </w:rPr>
        <w:t xml:space="preserve"> يوم الغدير بالبيعة لأبي بكر وأخويه عليهم اللعنة ، ويحتمل </w:t>
      </w:r>
      <w:r w:rsidR="009D47BA">
        <w:rPr>
          <w:rtl/>
        </w:rPr>
        <w:t xml:space="preserve">أنّ </w:t>
      </w:r>
      <w:r w:rsidRPr="002C6033">
        <w:rPr>
          <w:rtl/>
        </w:rPr>
        <w:t xml:space="preserve">يكون المراد بالموصول أمير المؤمنين </w:t>
      </w:r>
      <w:r w:rsidRPr="00932244">
        <w:rPr>
          <w:rStyle w:val="libAlaemChar"/>
          <w:rtl/>
        </w:rPr>
        <w:t>عليه‌السلام</w:t>
      </w:r>
      <w:r w:rsidRPr="002C6033">
        <w:rPr>
          <w:rtl/>
        </w:rPr>
        <w:t xml:space="preserve"> فيكون المستتر </w:t>
      </w:r>
      <w:r w:rsidR="00E90E47">
        <w:rPr>
          <w:rtl/>
        </w:rPr>
        <w:t xml:space="preserve">راجعاً </w:t>
      </w:r>
      <w:r w:rsidRPr="002C6033">
        <w:rPr>
          <w:rtl/>
        </w:rPr>
        <w:t>إلى أبي بكر والبارز إلى الموصول ، أي أخذوا من بائعه أبو بكر يوم الغدير ب</w:t>
      </w:r>
      <w:r w:rsidR="009D47BA">
        <w:rPr>
          <w:rtl/>
        </w:rPr>
        <w:t xml:space="preserve">أنّ </w:t>
      </w:r>
      <w:r w:rsidRPr="002C6033">
        <w:rPr>
          <w:rtl/>
        </w:rPr>
        <w:t xml:space="preserve">يبايع لهم وهو بعيد ، ولو </w:t>
      </w:r>
      <w:r w:rsidR="0071765D">
        <w:rPr>
          <w:rtl/>
        </w:rPr>
        <w:t xml:space="preserve">كان </w:t>
      </w:r>
      <w:r w:rsidRPr="002C6033">
        <w:rPr>
          <w:rtl/>
        </w:rPr>
        <w:t xml:space="preserve">بايعوه كما في تفسير </w:t>
      </w:r>
      <w:r w:rsidR="005C1EAF">
        <w:rPr>
          <w:rtl/>
        </w:rPr>
        <w:t xml:space="preserve">العيّاشي </w:t>
      </w:r>
      <w:r w:rsidRPr="002C6033">
        <w:rPr>
          <w:rtl/>
        </w:rPr>
        <w:t>ل</w:t>
      </w:r>
      <w:r w:rsidR="0071765D">
        <w:rPr>
          <w:rtl/>
        </w:rPr>
        <w:t xml:space="preserve">كان </w:t>
      </w:r>
      <w:r w:rsidRPr="002C6033">
        <w:rPr>
          <w:rtl/>
        </w:rPr>
        <w:t>هذا أظهر.</w:t>
      </w:r>
    </w:p>
    <w:p w:rsidR="00AC34DC" w:rsidRDefault="00AC34DC" w:rsidP="00BA4765">
      <w:pPr>
        <w:pStyle w:val="libNormal"/>
        <w:rPr>
          <w:rtl/>
          <w:lang w:bidi="fa-IR"/>
        </w:rPr>
      </w:pPr>
      <w:r w:rsidRPr="006C1748">
        <w:rPr>
          <w:rStyle w:val="libBold2Char"/>
          <w:rtl/>
        </w:rPr>
        <w:t>الحديث الثالث والأربعون</w:t>
      </w:r>
      <w:r w:rsidRPr="002C6033">
        <w:rPr>
          <w:rtl/>
          <w:lang w:bidi="fa-IR"/>
        </w:rPr>
        <w:t xml:space="preserve"> كالسابق.</w:t>
      </w:r>
    </w:p>
    <w:p w:rsidR="00AC34DC" w:rsidRPr="002C6033" w:rsidRDefault="00AC34DC" w:rsidP="00BA4765">
      <w:pPr>
        <w:pStyle w:val="libNormal"/>
        <w:rPr>
          <w:rtl/>
          <w:lang w:bidi="fa-IR"/>
        </w:rPr>
      </w:pPr>
      <w:r w:rsidRPr="000B7B1F">
        <w:rPr>
          <w:rtl/>
        </w:rPr>
        <w:t>«</w:t>
      </w:r>
      <w:r>
        <w:rPr>
          <w:rtl/>
        </w:rPr>
        <w:t xml:space="preserve"> </w:t>
      </w:r>
      <w:r w:rsidR="009D47BA">
        <w:rPr>
          <w:rStyle w:val="libAieChar"/>
          <w:rtl/>
        </w:rPr>
        <w:t xml:space="preserve">أنّ </w:t>
      </w:r>
      <w:r w:rsidRPr="00775FD3">
        <w:rPr>
          <w:rStyle w:val="libAieChar"/>
          <w:rtl/>
        </w:rPr>
        <w:t xml:space="preserve">الَّذِينَ ارْتَدُّوا عَلى أَدْبارِهِمْ مِنْ بَعْدِ ما </w:t>
      </w:r>
      <w:r w:rsidR="000E7811">
        <w:rPr>
          <w:rStyle w:val="libAieChar"/>
          <w:rtl/>
        </w:rPr>
        <w:t xml:space="preserve">تبيّن </w:t>
      </w:r>
      <w:r w:rsidRPr="00775FD3">
        <w:rPr>
          <w:rStyle w:val="libAieChar"/>
          <w:rtl/>
        </w:rPr>
        <w:t xml:space="preserve">لَهُمُ الْهُدَى </w:t>
      </w:r>
      <w:r w:rsidRPr="000B7B1F">
        <w:rPr>
          <w:rtl/>
        </w:rPr>
        <w:t>»</w:t>
      </w:r>
      <w:r>
        <w:rPr>
          <w:rtl/>
        </w:rPr>
        <w:t xml:space="preserve"> </w:t>
      </w:r>
      <w:r w:rsidRPr="002C6033">
        <w:rPr>
          <w:rtl/>
          <w:lang w:bidi="fa-IR"/>
        </w:rPr>
        <w:t xml:space="preserve">تمامها في سورة </w:t>
      </w:r>
      <w:r w:rsidR="0071765D">
        <w:rPr>
          <w:rtl/>
          <w:lang w:bidi="fa-IR"/>
        </w:rPr>
        <w:t xml:space="preserve">محمّد </w:t>
      </w:r>
      <w:r w:rsidRPr="00932244">
        <w:rPr>
          <w:rStyle w:val="libAlaemChar"/>
          <w:rtl/>
        </w:rPr>
        <w:t>صلى‌الله‌عليه‌وآله‌وسلم</w:t>
      </w:r>
      <w:r w:rsidRPr="002C6033">
        <w:rPr>
          <w:rtl/>
          <w:lang w:bidi="fa-IR"/>
        </w:rPr>
        <w:t xml:space="preserve"> :</w:t>
      </w:r>
      <w:r>
        <w:rPr>
          <w:rtl/>
          <w:lang w:bidi="fa-IR"/>
        </w:rPr>
        <w:t xml:space="preserve"> </w:t>
      </w:r>
      <w:r w:rsidRPr="000B7B1F">
        <w:rPr>
          <w:rtl/>
        </w:rPr>
        <w:t>«</w:t>
      </w:r>
      <w:r>
        <w:rPr>
          <w:rtl/>
        </w:rPr>
        <w:t xml:space="preserve"> </w:t>
      </w:r>
      <w:r w:rsidR="00D72905">
        <w:rPr>
          <w:rStyle w:val="libAieChar"/>
          <w:rtl/>
        </w:rPr>
        <w:t xml:space="preserve">الشيطان </w:t>
      </w:r>
      <w:r w:rsidRPr="00775FD3">
        <w:rPr>
          <w:rStyle w:val="libAieChar"/>
          <w:rtl/>
        </w:rPr>
        <w:t>سَوَّلَ لَهُمْ وَأَمْلى لَهُمْ ، ذلِكَ بِ</w:t>
      </w:r>
      <w:r w:rsidR="0091168F">
        <w:rPr>
          <w:rStyle w:val="libAieChar"/>
          <w:rtl/>
        </w:rPr>
        <w:t xml:space="preserve">أنّهم </w:t>
      </w:r>
      <w:r w:rsidRPr="00775FD3">
        <w:rPr>
          <w:rStyle w:val="libAieChar"/>
          <w:rtl/>
        </w:rPr>
        <w:t>قالُوا لِلَّذِينَ كَرِهُوا ما نَزَّلَ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سورة </w:t>
      </w:r>
      <w:r w:rsidR="002400C4">
        <w:rPr>
          <w:rtl/>
        </w:rPr>
        <w:t>محم</w:t>
      </w:r>
      <w:r w:rsidR="0071765D">
        <w:rPr>
          <w:rtl/>
        </w:rPr>
        <w:t xml:space="preserve">د </w:t>
      </w:r>
      <w:r w:rsidRPr="00A16728">
        <w:rPr>
          <w:rtl/>
        </w:rPr>
        <w:t>(</w:t>
      </w:r>
      <w:r w:rsidRPr="00A16728">
        <w:rPr>
          <w:rFonts w:hint="cs"/>
          <w:rtl/>
        </w:rPr>
        <w:t>ص</w:t>
      </w:r>
      <w:r w:rsidRPr="00A16728">
        <w:rPr>
          <w:rtl/>
        </w:rPr>
        <w:t>)</w:t>
      </w:r>
      <w:r w:rsidRPr="002C6033">
        <w:rPr>
          <w:rtl/>
        </w:rPr>
        <w:t xml:space="preserve"> : 25.</w:t>
      </w:r>
    </w:p>
    <w:p w:rsidR="009B7AC2" w:rsidRDefault="009B7AC2" w:rsidP="009B7AC2">
      <w:pPr>
        <w:pStyle w:val="libNormal"/>
        <w:rPr>
          <w:rtl/>
        </w:rPr>
      </w:pPr>
      <w:r>
        <w:rPr>
          <w:rtl/>
        </w:rPr>
        <w:br w:type="page"/>
      </w:r>
    </w:p>
    <w:p w:rsidR="00AC34DC" w:rsidRPr="002C6033" w:rsidRDefault="00DB5E4F" w:rsidP="009B7AC2">
      <w:pPr>
        <w:pStyle w:val="libNormal0"/>
        <w:rPr>
          <w:rtl/>
        </w:rPr>
      </w:pPr>
      <w:r>
        <w:rPr>
          <w:rtl/>
        </w:rPr>
        <w:lastRenderedPageBreak/>
        <w:t xml:space="preserve">الإيمان </w:t>
      </w:r>
      <w:r w:rsidR="00AC34DC" w:rsidRPr="002C6033">
        <w:rPr>
          <w:rtl/>
        </w:rPr>
        <w:t xml:space="preserve">في ترك ولاية أمير المؤمنين </w:t>
      </w:r>
      <w:r w:rsidR="00AC34DC" w:rsidRPr="00932244">
        <w:rPr>
          <w:rStyle w:val="libAlaemChar"/>
          <w:rtl/>
        </w:rPr>
        <w:t>عليه‌السلام</w:t>
      </w:r>
      <w:r w:rsidR="00AC34DC" w:rsidRPr="002C6033">
        <w:rPr>
          <w:rtl/>
        </w:rPr>
        <w:t xml:space="preserve"> قلت قوله تعالى</w:t>
      </w:r>
      <w:r w:rsidR="00AC34DC">
        <w:rPr>
          <w:rtl/>
        </w:rPr>
        <w:t xml:space="preserve"> </w:t>
      </w:r>
      <w:r w:rsidR="00AC34DC" w:rsidRPr="000B7B1F">
        <w:rPr>
          <w:rtl/>
        </w:rPr>
        <w:t>«</w:t>
      </w:r>
      <w:r w:rsidR="00AC34DC">
        <w:rPr>
          <w:rtl/>
        </w:rPr>
        <w:t xml:space="preserve"> </w:t>
      </w:r>
      <w:r w:rsidR="00AC34DC" w:rsidRPr="00775FD3">
        <w:rPr>
          <w:rStyle w:val="libAieChar"/>
          <w:rtl/>
        </w:rPr>
        <w:t>ذلِكَ بِ</w:t>
      </w:r>
      <w:r w:rsidR="0091168F">
        <w:rPr>
          <w:rStyle w:val="libAieChar"/>
          <w:rtl/>
        </w:rPr>
        <w:t xml:space="preserve">أنّهم </w:t>
      </w:r>
      <w:r w:rsidR="00AC34DC" w:rsidRPr="00775FD3">
        <w:rPr>
          <w:rStyle w:val="libAieChar"/>
          <w:rtl/>
        </w:rPr>
        <w:t>قالُوا لِلَّذِينَ كَرِهُوا ما نَزَّلَ اللهُ سَنُطِيعُكُمْ فِي بَعْضِ الْ</w:t>
      </w:r>
      <w:r w:rsidR="00A4203D">
        <w:rPr>
          <w:rStyle w:val="libAieChar"/>
          <w:rtl/>
        </w:rPr>
        <w:t xml:space="preserve">أمر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قال نزلت والله فيهما وفي أتباعهما وهو قول الله </w:t>
      </w:r>
      <w:r w:rsidR="0091168F">
        <w:rPr>
          <w:rtl/>
        </w:rPr>
        <w:t xml:space="preserve">عزَّ وجلَّ </w:t>
      </w:r>
      <w:r w:rsidR="003F3B4B">
        <w:rPr>
          <w:rtl/>
        </w:rPr>
        <w:t xml:space="preserve">الّذي </w:t>
      </w:r>
      <w:r w:rsidR="00AC34DC" w:rsidRPr="002C6033">
        <w:rPr>
          <w:rtl/>
        </w:rPr>
        <w:t xml:space="preserve">نزل به جبرئيل </w:t>
      </w:r>
      <w:r w:rsidR="00AC34DC" w:rsidRPr="00932244">
        <w:rPr>
          <w:rStyle w:val="libAlaemChar"/>
          <w:rtl/>
        </w:rPr>
        <w:t>عليه‌السلام</w:t>
      </w:r>
      <w:r w:rsidR="00AC34DC" w:rsidRPr="002C6033">
        <w:rPr>
          <w:rtl/>
        </w:rPr>
        <w:t xml:space="preserve"> على </w:t>
      </w:r>
      <w:r w:rsidR="0071765D">
        <w:rPr>
          <w:rtl/>
        </w:rPr>
        <w:t xml:space="preserve">محمّد </w:t>
      </w:r>
      <w:r w:rsidR="00AC34DC" w:rsidRPr="00932244">
        <w:rPr>
          <w:rStyle w:val="libAlaemChar"/>
          <w:rtl/>
        </w:rPr>
        <w:t>صلى‌الله‌عليه‌وآله</w:t>
      </w:r>
      <w:r w:rsidR="00AC34DC">
        <w:rPr>
          <w:rtl/>
        </w:rPr>
        <w:t xml:space="preserve"> </w:t>
      </w:r>
      <w:r w:rsidR="00AC34DC" w:rsidRPr="000B7B1F">
        <w:rPr>
          <w:rtl/>
        </w:rPr>
        <w:t>«</w:t>
      </w:r>
      <w:r w:rsidR="00AC34DC">
        <w:rPr>
          <w:rtl/>
        </w:rPr>
        <w:t xml:space="preserve"> </w:t>
      </w:r>
      <w:r w:rsidR="00AC34DC" w:rsidRPr="00775FD3">
        <w:rPr>
          <w:rStyle w:val="libAieChar"/>
          <w:rtl/>
        </w:rPr>
        <w:t>ذلِكَ بِ</w:t>
      </w:r>
      <w:r w:rsidR="0091168F">
        <w:rPr>
          <w:rStyle w:val="libAieChar"/>
          <w:rtl/>
        </w:rPr>
        <w:t xml:space="preserve">أنّهم </w:t>
      </w:r>
      <w:r w:rsidR="00AC34DC" w:rsidRPr="00775FD3">
        <w:rPr>
          <w:rStyle w:val="libAieChar"/>
          <w:rtl/>
        </w:rPr>
        <w:t xml:space="preserve">قالُوا لِلَّذِينَ كَرِهُوا ما نَزَّلَ اللهُ </w:t>
      </w:r>
      <w:r w:rsidR="00AC34DC" w:rsidRPr="000B7B1F">
        <w:rPr>
          <w:rtl/>
        </w:rPr>
        <w:t>»</w:t>
      </w:r>
      <w:r w:rsidR="00AC34DC">
        <w:rPr>
          <w:rtl/>
        </w:rPr>
        <w:t xml:space="preserve"> </w:t>
      </w:r>
      <w:r w:rsidR="00AC34DC" w:rsidRPr="002C6033">
        <w:rPr>
          <w:rtl/>
        </w:rPr>
        <w:t xml:space="preserve">في </w:t>
      </w:r>
      <w:r w:rsidR="00935CFD">
        <w:rPr>
          <w:rtl/>
        </w:rPr>
        <w:t xml:space="preserve">عليّ </w:t>
      </w:r>
      <w:r w:rsidR="00AC34DC" w:rsidRPr="00932244">
        <w:rPr>
          <w:rStyle w:val="libAlaemChar"/>
          <w:rtl/>
        </w:rPr>
        <w:t>عليه‌السلام</w:t>
      </w:r>
      <w:r w:rsidR="00AC34DC">
        <w:rPr>
          <w:rtl/>
        </w:rPr>
        <w:t xml:space="preserve"> </w:t>
      </w:r>
      <w:r w:rsidR="00AC34DC" w:rsidRPr="000B7B1F">
        <w:rPr>
          <w:rtl/>
        </w:rPr>
        <w:t>«</w:t>
      </w:r>
      <w:r w:rsidR="00AC34DC">
        <w:rPr>
          <w:rtl/>
        </w:rPr>
        <w:t xml:space="preserve"> </w:t>
      </w:r>
      <w:r w:rsidR="00AC34DC" w:rsidRPr="00775FD3">
        <w:rPr>
          <w:rStyle w:val="libAieChar"/>
          <w:rtl/>
        </w:rPr>
        <w:t>سَنُطِيعُكُمْ فِي بَعْضِ الْ</w:t>
      </w:r>
      <w:r w:rsidR="00A4203D">
        <w:rPr>
          <w:rStyle w:val="libAieChar"/>
          <w:rtl/>
        </w:rPr>
        <w:t xml:space="preserve">أمر </w:t>
      </w:r>
      <w:r w:rsidR="00AC34DC" w:rsidRPr="000B7B1F">
        <w:rPr>
          <w:rtl/>
        </w:rPr>
        <w:t>»</w:t>
      </w:r>
      <w:r w:rsidR="00AC34DC">
        <w:rPr>
          <w:rtl/>
        </w:rPr>
        <w:t xml:space="preserve"> </w:t>
      </w:r>
      <w:r w:rsidR="002400C4">
        <w:rPr>
          <w:rtl/>
        </w:rPr>
        <w:t xml:space="preserve">قال دعوا بني </w:t>
      </w:r>
      <w:r w:rsidR="002400C4">
        <w:rPr>
          <w:rFonts w:hint="cs"/>
          <w:rtl/>
        </w:rPr>
        <w:t>اُ</w:t>
      </w:r>
      <w:r w:rsidR="00AC34DC" w:rsidRPr="002C6033">
        <w:rPr>
          <w:rtl/>
        </w:rPr>
        <w:t>مي</w:t>
      </w:r>
      <w:r w:rsidR="002400C4">
        <w:rPr>
          <w:rFonts w:hint="cs"/>
          <w:rtl/>
        </w:rPr>
        <w:t>ّ</w:t>
      </w:r>
      <w:r w:rsidR="00AC34DC" w:rsidRPr="002C6033">
        <w:rPr>
          <w:rtl/>
        </w:rPr>
        <w:t xml:space="preserve">ة إلى ميثاقهم </w:t>
      </w:r>
      <w:r w:rsidR="001F1F54">
        <w:rPr>
          <w:rtl/>
        </w:rPr>
        <w:t xml:space="preserve">إلّا </w:t>
      </w:r>
      <w:r w:rsidR="00AC34DC" w:rsidRPr="002C6033">
        <w:rPr>
          <w:rtl/>
        </w:rPr>
        <w:t>يصي</w:t>
      </w:r>
      <w:r w:rsidR="002400C4">
        <w:rPr>
          <w:rFonts w:hint="cs"/>
          <w:rtl/>
        </w:rPr>
        <w:t>ّ</w:t>
      </w:r>
      <w:r w:rsidR="00AC34DC" w:rsidRPr="002C6033">
        <w:rPr>
          <w:rtl/>
        </w:rPr>
        <w:t>روا ال</w:t>
      </w:r>
      <w:r w:rsidR="00A4203D">
        <w:rPr>
          <w:rtl/>
        </w:rPr>
        <w:t xml:space="preserve">أمر </w:t>
      </w:r>
      <w:r w:rsidR="00AC34DC" w:rsidRPr="002C6033">
        <w:rPr>
          <w:rtl/>
        </w:rPr>
        <w:t xml:space="preserve">فينا بعد </w:t>
      </w:r>
      <w:r w:rsidR="001F1F54">
        <w:rPr>
          <w:rtl/>
        </w:rPr>
        <w:t xml:space="preserve">النبيّ </w:t>
      </w:r>
      <w:r w:rsidR="00AC34DC" w:rsidRPr="00932244">
        <w:rPr>
          <w:rStyle w:val="libAlaemChar"/>
          <w:rtl/>
        </w:rPr>
        <w:t>صلى‌الله‌عليه‌وآله</w:t>
      </w:r>
      <w:r w:rsidR="00AC34DC" w:rsidRPr="002C6033">
        <w:rPr>
          <w:rtl/>
        </w:rPr>
        <w:t xml:space="preserve"> ولا يعطونا من الخمس</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اللهُ سَنُطِيعُكُمْ فِي بَعْضِ الْ</w:t>
      </w:r>
      <w:r w:rsidR="00A4203D">
        <w:rPr>
          <w:rStyle w:val="libAieChar"/>
          <w:rtl/>
        </w:rPr>
        <w:t xml:space="preserve">أمر </w:t>
      </w:r>
      <w:r w:rsidRPr="00775FD3">
        <w:rPr>
          <w:rStyle w:val="libAieChar"/>
          <w:rtl/>
        </w:rPr>
        <w:t xml:space="preserve">وَاللهُ يَعْلَمُ إِسْرارَهُمْ </w:t>
      </w:r>
      <w:r w:rsidRPr="000B7B1F">
        <w:rPr>
          <w:rtl/>
        </w:rPr>
        <w:t>»</w:t>
      </w:r>
      <w:r>
        <w:rPr>
          <w:rtl/>
        </w:rPr>
        <w:t xml:space="preserve"> </w:t>
      </w:r>
      <w:r w:rsidRPr="002C6033">
        <w:rPr>
          <w:rtl/>
          <w:lang w:bidi="fa-IR"/>
        </w:rPr>
        <w:t xml:space="preserve">قال </w:t>
      </w:r>
      <w:r w:rsidRPr="002400C4">
        <w:rPr>
          <w:rtl/>
        </w:rPr>
        <w:t xml:space="preserve">البيضاوي </w:t>
      </w:r>
      <w:r w:rsidR="002400C4" w:rsidRPr="002400C4">
        <w:rPr>
          <w:rFonts w:hint="cs"/>
          <w:rtl/>
        </w:rPr>
        <w:t>:</w:t>
      </w:r>
      <w:r w:rsidRPr="002400C4">
        <w:rPr>
          <w:rtl/>
        </w:rPr>
        <w:t xml:space="preserve"> </w:t>
      </w:r>
      <w:r w:rsidR="009D47BA" w:rsidRPr="002400C4">
        <w:rPr>
          <w:rtl/>
        </w:rPr>
        <w:t xml:space="preserve">أنّ </w:t>
      </w:r>
      <w:r w:rsidRPr="002400C4">
        <w:rPr>
          <w:rtl/>
        </w:rPr>
        <w:t xml:space="preserve">الَّذِينَ ارْتَدُّوا عَلى أَدْبارِهِمْ إلى ما كانوا عليه من الكفر مِنْ بَعْدِ ما </w:t>
      </w:r>
      <w:r w:rsidR="000E7811" w:rsidRPr="002400C4">
        <w:rPr>
          <w:rtl/>
        </w:rPr>
        <w:t xml:space="preserve">تبيّن </w:t>
      </w:r>
      <w:r w:rsidRPr="002400C4">
        <w:rPr>
          <w:rtl/>
        </w:rPr>
        <w:t xml:space="preserve">لَهُمُ الْهُدَى </w:t>
      </w:r>
      <w:r w:rsidR="002400C4">
        <w:rPr>
          <w:rFonts w:hint="cs"/>
          <w:rtl/>
        </w:rPr>
        <w:t>با</w:t>
      </w:r>
      <w:r w:rsidRPr="002C6033">
        <w:rPr>
          <w:rtl/>
          <w:lang w:bidi="fa-IR"/>
        </w:rPr>
        <w:t>لدلائل الواضحة والمعجزات الظاهرة</w:t>
      </w:r>
      <w:r>
        <w:rPr>
          <w:rFonts w:hint="cs"/>
          <w:rtl/>
          <w:lang w:bidi="fa-IR"/>
        </w:rPr>
        <w:t xml:space="preserve"> </w:t>
      </w:r>
      <w:r w:rsidRPr="000B7B1F">
        <w:rPr>
          <w:rtl/>
        </w:rPr>
        <w:t>«</w:t>
      </w:r>
      <w:r>
        <w:rPr>
          <w:rtl/>
        </w:rPr>
        <w:t xml:space="preserve"> </w:t>
      </w:r>
      <w:r w:rsidR="00D72905">
        <w:rPr>
          <w:rStyle w:val="libAieChar"/>
          <w:rtl/>
        </w:rPr>
        <w:t xml:space="preserve">الشيطان </w:t>
      </w:r>
      <w:r w:rsidRPr="00775FD3">
        <w:rPr>
          <w:rStyle w:val="libAieChar"/>
          <w:rtl/>
        </w:rPr>
        <w:t xml:space="preserve">سَوَّلَ لَهُمْ </w:t>
      </w:r>
      <w:r w:rsidRPr="000B7B1F">
        <w:rPr>
          <w:rtl/>
        </w:rPr>
        <w:t>»</w:t>
      </w:r>
      <w:r>
        <w:rPr>
          <w:rtl/>
        </w:rPr>
        <w:t xml:space="preserve"> </w:t>
      </w:r>
      <w:r w:rsidRPr="002C6033">
        <w:rPr>
          <w:rtl/>
          <w:lang w:bidi="fa-IR"/>
        </w:rPr>
        <w:t>سه</w:t>
      </w:r>
      <w:r w:rsidR="002400C4">
        <w:rPr>
          <w:rFonts w:hint="cs"/>
          <w:rtl/>
          <w:lang w:bidi="fa-IR"/>
        </w:rPr>
        <w:t>ّ</w:t>
      </w:r>
      <w:r w:rsidRPr="002C6033">
        <w:rPr>
          <w:rtl/>
          <w:lang w:bidi="fa-IR"/>
        </w:rPr>
        <w:t>ل لهم اقتراف الكبائر</w:t>
      </w:r>
      <w:r>
        <w:rPr>
          <w:rFonts w:hint="cs"/>
          <w:rtl/>
          <w:lang w:bidi="fa-IR"/>
        </w:rPr>
        <w:t xml:space="preserve"> </w:t>
      </w:r>
      <w:r w:rsidRPr="000B7B1F">
        <w:rPr>
          <w:rtl/>
        </w:rPr>
        <w:t>«</w:t>
      </w:r>
      <w:r>
        <w:rPr>
          <w:rtl/>
        </w:rPr>
        <w:t xml:space="preserve"> </w:t>
      </w:r>
      <w:r w:rsidRPr="00775FD3">
        <w:rPr>
          <w:rStyle w:val="libAieChar"/>
          <w:rtl/>
        </w:rPr>
        <w:t xml:space="preserve">وَأَمْلى لَهُمْ </w:t>
      </w:r>
      <w:r w:rsidRPr="000B7B1F">
        <w:rPr>
          <w:rtl/>
        </w:rPr>
        <w:t>»</w:t>
      </w:r>
      <w:r>
        <w:rPr>
          <w:rtl/>
        </w:rPr>
        <w:t xml:space="preserve"> </w:t>
      </w:r>
      <w:r w:rsidRPr="002C6033">
        <w:rPr>
          <w:rtl/>
          <w:lang w:bidi="fa-IR"/>
        </w:rPr>
        <w:t>ومد لهم في الآمال والأماني ، أو أمهلهم الله ولم يعاجلهم بالعقوبة</w:t>
      </w:r>
      <w:r>
        <w:rPr>
          <w:rtl/>
          <w:lang w:bidi="fa-IR"/>
        </w:rPr>
        <w:t xml:space="preserve"> </w:t>
      </w:r>
      <w:r w:rsidRPr="000B7B1F">
        <w:rPr>
          <w:rtl/>
        </w:rPr>
        <w:t>«</w:t>
      </w:r>
      <w:r>
        <w:rPr>
          <w:rtl/>
        </w:rPr>
        <w:t xml:space="preserve"> </w:t>
      </w:r>
      <w:r w:rsidRPr="00775FD3">
        <w:rPr>
          <w:rStyle w:val="libAieChar"/>
          <w:rtl/>
        </w:rPr>
        <w:t>ذلِكَ بِ</w:t>
      </w:r>
      <w:r w:rsidR="0091168F">
        <w:rPr>
          <w:rStyle w:val="libAieChar"/>
          <w:rtl/>
        </w:rPr>
        <w:t xml:space="preserve">أنّهم </w:t>
      </w:r>
      <w:r w:rsidRPr="00775FD3">
        <w:rPr>
          <w:rStyle w:val="libAieChar"/>
          <w:rtl/>
        </w:rPr>
        <w:t xml:space="preserve">قالُوا لِلَّذِينَ كَرِهُوا ما نَزَّلَ اللهُ </w:t>
      </w:r>
      <w:r w:rsidRPr="000B7B1F">
        <w:rPr>
          <w:rtl/>
        </w:rPr>
        <w:t>»</w:t>
      </w:r>
      <w:r>
        <w:rPr>
          <w:rtl/>
        </w:rPr>
        <w:t xml:space="preserve"> </w:t>
      </w:r>
      <w:r w:rsidRPr="002C6033">
        <w:rPr>
          <w:rtl/>
          <w:lang w:bidi="fa-IR"/>
        </w:rPr>
        <w:t>أي قال اليهود الذين كفروا ب</w:t>
      </w:r>
      <w:r w:rsidR="001F1F54">
        <w:rPr>
          <w:rtl/>
          <w:lang w:bidi="fa-IR"/>
        </w:rPr>
        <w:t xml:space="preserve">النبيّ </w:t>
      </w:r>
      <w:r w:rsidRPr="00932244">
        <w:rPr>
          <w:rStyle w:val="libAlaemChar"/>
          <w:rtl/>
        </w:rPr>
        <w:t>صلى‌الله‌عليه‌وآله‌وسلم</w:t>
      </w:r>
      <w:r w:rsidRPr="002C6033">
        <w:rPr>
          <w:rtl/>
          <w:lang w:bidi="fa-IR"/>
        </w:rPr>
        <w:t xml:space="preserve"> بعد ما </w:t>
      </w:r>
      <w:r w:rsidR="000E7811">
        <w:rPr>
          <w:rtl/>
          <w:lang w:bidi="fa-IR"/>
        </w:rPr>
        <w:t xml:space="preserve">تبيّن </w:t>
      </w:r>
      <w:r w:rsidRPr="002C6033">
        <w:rPr>
          <w:rtl/>
          <w:lang w:bidi="fa-IR"/>
        </w:rPr>
        <w:t>لهم الهدى للمنافقين ، أو المنافقون لهم ، أو أحد الفريقين للمشركين</w:t>
      </w:r>
      <w:r>
        <w:rPr>
          <w:rtl/>
          <w:lang w:bidi="fa-IR"/>
        </w:rPr>
        <w:t xml:space="preserve"> </w:t>
      </w:r>
      <w:r w:rsidRPr="000B7B1F">
        <w:rPr>
          <w:rtl/>
        </w:rPr>
        <w:t>«</w:t>
      </w:r>
      <w:r>
        <w:rPr>
          <w:rtl/>
        </w:rPr>
        <w:t xml:space="preserve"> </w:t>
      </w:r>
      <w:r w:rsidRPr="00775FD3">
        <w:rPr>
          <w:rStyle w:val="libAieChar"/>
          <w:rtl/>
        </w:rPr>
        <w:t>سَنُطِيعُكُمْ فِي بَعْضِ الْ</w:t>
      </w:r>
      <w:r w:rsidR="00A4203D">
        <w:rPr>
          <w:rStyle w:val="libAieChar"/>
          <w:rtl/>
        </w:rPr>
        <w:t xml:space="preserve">أمر </w:t>
      </w:r>
      <w:r w:rsidRPr="000B7B1F">
        <w:rPr>
          <w:rtl/>
        </w:rPr>
        <w:t>»</w:t>
      </w:r>
      <w:r>
        <w:rPr>
          <w:rtl/>
        </w:rPr>
        <w:t xml:space="preserve"> </w:t>
      </w:r>
      <w:r w:rsidRPr="002C6033">
        <w:rPr>
          <w:rtl/>
          <w:lang w:bidi="fa-IR"/>
        </w:rPr>
        <w:t xml:space="preserve">أي في بعض أموركم أو في بعض ما تأمرون به كالعقود عن الجهاد ، والموافقة في الخروج معهم </w:t>
      </w:r>
      <w:r w:rsidR="009D47BA">
        <w:rPr>
          <w:rtl/>
          <w:lang w:bidi="fa-IR"/>
        </w:rPr>
        <w:t xml:space="preserve">أنّ </w:t>
      </w:r>
      <w:r w:rsidRPr="002C6033">
        <w:rPr>
          <w:rtl/>
          <w:lang w:bidi="fa-IR"/>
        </w:rPr>
        <w:t xml:space="preserve">أخرجوا والتظافر </w:t>
      </w:r>
      <w:r w:rsidR="002400C4">
        <w:rPr>
          <w:rtl/>
          <w:lang w:bidi="fa-IR"/>
        </w:rPr>
        <w:t>علي</w:t>
      </w:r>
      <w:r w:rsidR="00935CFD">
        <w:rPr>
          <w:rtl/>
          <w:lang w:bidi="fa-IR"/>
        </w:rPr>
        <w:t xml:space="preserve"> </w:t>
      </w:r>
      <w:r w:rsidRPr="002C6033">
        <w:rPr>
          <w:rtl/>
          <w:lang w:bidi="fa-IR"/>
        </w:rPr>
        <w:t>الر</w:t>
      </w:r>
      <w:r w:rsidR="002400C4">
        <w:rPr>
          <w:rFonts w:hint="cs"/>
          <w:rtl/>
          <w:lang w:bidi="fa-IR"/>
        </w:rPr>
        <w:t>ّ</w:t>
      </w:r>
      <w:r w:rsidRPr="002C6033">
        <w:rPr>
          <w:rtl/>
          <w:lang w:bidi="fa-IR"/>
        </w:rPr>
        <w:t>سول</w:t>
      </w:r>
      <w:r>
        <w:rPr>
          <w:rFonts w:hint="cs"/>
          <w:rtl/>
          <w:lang w:bidi="fa-IR"/>
        </w:rPr>
        <w:t xml:space="preserve"> </w:t>
      </w:r>
      <w:r w:rsidRPr="000B7B1F">
        <w:rPr>
          <w:rtl/>
        </w:rPr>
        <w:t>«</w:t>
      </w:r>
      <w:r>
        <w:rPr>
          <w:rtl/>
        </w:rPr>
        <w:t xml:space="preserve"> </w:t>
      </w:r>
      <w:r w:rsidRPr="00775FD3">
        <w:rPr>
          <w:rStyle w:val="libAieChar"/>
          <w:rtl/>
        </w:rPr>
        <w:t xml:space="preserve">وَاللهُ يَعْلَمُ إِسْرارَهُمْ </w:t>
      </w:r>
      <w:r w:rsidRPr="000B7B1F">
        <w:rPr>
          <w:rtl/>
        </w:rPr>
        <w:t>»</w:t>
      </w:r>
      <w:r>
        <w:rPr>
          <w:rtl/>
        </w:rPr>
        <w:t xml:space="preserve"> </w:t>
      </w:r>
      <w:r w:rsidRPr="002C6033">
        <w:rPr>
          <w:rtl/>
          <w:lang w:bidi="fa-IR"/>
        </w:rPr>
        <w:t xml:space="preserve">ومنها قولهم هذا </w:t>
      </w:r>
      <w:r w:rsidR="003F3B4B">
        <w:rPr>
          <w:rtl/>
          <w:lang w:bidi="fa-IR"/>
        </w:rPr>
        <w:t xml:space="preserve">الّذي </w:t>
      </w:r>
      <w:r w:rsidRPr="002C6033">
        <w:rPr>
          <w:rtl/>
          <w:lang w:bidi="fa-IR"/>
        </w:rPr>
        <w:t>أفشاه الله عليهم ، انتهى.</w:t>
      </w:r>
    </w:p>
    <w:p w:rsidR="00AC34DC" w:rsidRPr="000B7B1F" w:rsidRDefault="00AC34DC" w:rsidP="00BA4765">
      <w:pPr>
        <w:pStyle w:val="libNormal"/>
        <w:rPr>
          <w:rtl/>
        </w:rPr>
      </w:pPr>
      <w:r w:rsidRPr="002400C4">
        <w:rPr>
          <w:rtl/>
        </w:rPr>
        <w:t xml:space="preserve">« </w:t>
      </w:r>
      <w:r w:rsidR="00A614CC" w:rsidRPr="002400C4">
        <w:rPr>
          <w:rtl/>
        </w:rPr>
        <w:t xml:space="preserve">فلان </w:t>
      </w:r>
      <w:r w:rsidRPr="002400C4">
        <w:rPr>
          <w:rtl/>
        </w:rPr>
        <w:t>و</w:t>
      </w:r>
      <w:r w:rsidR="00A614CC" w:rsidRPr="002400C4">
        <w:rPr>
          <w:rtl/>
        </w:rPr>
        <w:t xml:space="preserve">فلان </w:t>
      </w:r>
      <w:r w:rsidRPr="002400C4">
        <w:rPr>
          <w:rtl/>
        </w:rPr>
        <w:t>» هذه</w:t>
      </w:r>
      <w:r w:rsidRPr="002C6033">
        <w:rPr>
          <w:rtl/>
        </w:rPr>
        <w:t xml:space="preserve"> الكنايات تحتمل وجهين : </w:t>
      </w:r>
      <w:r w:rsidR="009D47BA">
        <w:rPr>
          <w:rtl/>
        </w:rPr>
        <w:t>ال</w:t>
      </w:r>
      <w:r w:rsidR="002400C4">
        <w:rPr>
          <w:rtl/>
        </w:rPr>
        <w:t xml:space="preserve">أوّل </w:t>
      </w:r>
      <w:r w:rsidRPr="002C6033">
        <w:rPr>
          <w:rtl/>
        </w:rPr>
        <w:t xml:space="preserve">: </w:t>
      </w:r>
      <w:r w:rsidR="002400C4">
        <w:rPr>
          <w:rtl/>
        </w:rPr>
        <w:t>أن</w:t>
      </w:r>
      <w:r w:rsidR="009D47BA">
        <w:rPr>
          <w:rtl/>
        </w:rPr>
        <w:t xml:space="preserve"> </w:t>
      </w:r>
      <w:r w:rsidRPr="002C6033">
        <w:rPr>
          <w:rtl/>
        </w:rPr>
        <w:t>يكون المراد بها بعض بني أمية ك</w:t>
      </w:r>
      <w:r w:rsidR="004F19A5">
        <w:rPr>
          <w:rtl/>
        </w:rPr>
        <w:t xml:space="preserve">عثمان </w:t>
      </w:r>
      <w:r w:rsidRPr="002C6033">
        <w:rPr>
          <w:rtl/>
        </w:rPr>
        <w:t xml:space="preserve">وأبي </w:t>
      </w:r>
      <w:r w:rsidR="002400C4">
        <w:rPr>
          <w:rtl/>
        </w:rPr>
        <w:t xml:space="preserve">سفيان </w:t>
      </w:r>
      <w:r w:rsidRPr="002C6033">
        <w:rPr>
          <w:rtl/>
        </w:rPr>
        <w:t xml:space="preserve">ومعاوية </w:t>
      </w:r>
      <w:r w:rsidRPr="002400C4">
        <w:rPr>
          <w:rtl/>
        </w:rPr>
        <w:t>فالمراد بالذين كرهوا ما</w:t>
      </w:r>
      <w:r w:rsidRPr="002C6033">
        <w:rPr>
          <w:rtl/>
        </w:rPr>
        <w:t xml:space="preserve"> أنزل الله أبو بكر وع</w:t>
      </w:r>
      <w:r w:rsidR="001F1F54">
        <w:rPr>
          <w:rtl/>
        </w:rPr>
        <w:t xml:space="preserve">مرّ </w:t>
      </w:r>
      <w:r w:rsidRPr="002C6033">
        <w:rPr>
          <w:rtl/>
        </w:rPr>
        <w:t xml:space="preserve">وأبو عبيدة إذ ظاهر السياق </w:t>
      </w:r>
      <w:r w:rsidR="009D47BA">
        <w:rPr>
          <w:rtl/>
        </w:rPr>
        <w:t xml:space="preserve">أنّ </w:t>
      </w:r>
      <w:r w:rsidRPr="002C6033">
        <w:rPr>
          <w:rtl/>
        </w:rPr>
        <w:t>فاعل قالوا الضمير الراجع إلى الذين ارتدوا ، الثاني :</w:t>
      </w:r>
      <w:r>
        <w:rPr>
          <w:rFonts w:hint="cs"/>
          <w:rtl/>
        </w:rPr>
        <w:t xml:space="preserve"> </w:t>
      </w:r>
      <w:r w:rsidR="009D47BA">
        <w:rPr>
          <w:rtl/>
        </w:rPr>
        <w:t xml:space="preserve">أنّ </w:t>
      </w:r>
      <w:r w:rsidRPr="002C6033">
        <w:rPr>
          <w:rtl/>
        </w:rPr>
        <w:t>يكون المراد بهذه الكنايات أبو بكر وع</w:t>
      </w:r>
      <w:r w:rsidR="001F1F54">
        <w:rPr>
          <w:rtl/>
        </w:rPr>
        <w:t xml:space="preserve">مرّ </w:t>
      </w:r>
      <w:r w:rsidRPr="002C6033">
        <w:rPr>
          <w:rtl/>
        </w:rPr>
        <w:t>وأبا عبيدة ، وضمير</w:t>
      </w:r>
      <w:r w:rsidRPr="006C1748">
        <w:rPr>
          <w:rStyle w:val="libBold2Char"/>
          <w:rtl/>
        </w:rPr>
        <w:t xml:space="preserve"> </w:t>
      </w:r>
      <w:r w:rsidRPr="002400C4">
        <w:rPr>
          <w:rtl/>
        </w:rPr>
        <w:t xml:space="preserve">« قالوا » </w:t>
      </w:r>
      <w:r w:rsidR="00E90E47" w:rsidRPr="002400C4">
        <w:rPr>
          <w:rtl/>
        </w:rPr>
        <w:t>راجعاً</w:t>
      </w:r>
      <w:r w:rsidR="00E90E47">
        <w:rPr>
          <w:rtl/>
        </w:rPr>
        <w:t xml:space="preserve"> </w:t>
      </w:r>
      <w:r w:rsidRPr="002C6033">
        <w:rPr>
          <w:rtl/>
        </w:rPr>
        <w:t>إلى بني أمية ، والمراد بالذين كرهوا الذين ارتدوا فيكون من قبيل وضع المظهر موضع المض</w:t>
      </w:r>
      <w:r w:rsidR="001F1F54">
        <w:rPr>
          <w:rtl/>
        </w:rPr>
        <w:t xml:space="preserve">مرّ </w:t>
      </w:r>
      <w:r w:rsidRPr="002C6033">
        <w:rPr>
          <w:rtl/>
        </w:rPr>
        <w:t xml:space="preserve">، </w:t>
      </w:r>
      <w:r w:rsidR="001D48AE">
        <w:rPr>
          <w:rtl/>
        </w:rPr>
        <w:t xml:space="preserve">ويؤيّده </w:t>
      </w:r>
      <w:r w:rsidRPr="002C6033">
        <w:rPr>
          <w:rtl/>
        </w:rPr>
        <w:t>عدم وجود الكناية الثالثة في بعض النسخ.</w:t>
      </w:r>
      <w:r w:rsidRPr="006C1748">
        <w:rPr>
          <w:rStyle w:val="libBold2Char"/>
          <w:rtl/>
        </w:rPr>
        <w:t xml:space="preserve"> </w:t>
      </w:r>
    </w:p>
    <w:p w:rsidR="00AC34DC" w:rsidRPr="002C6033" w:rsidRDefault="00AC34DC" w:rsidP="00BA4765">
      <w:pPr>
        <w:pStyle w:val="libNormal"/>
        <w:rPr>
          <w:rtl/>
        </w:rPr>
      </w:pPr>
      <w:r w:rsidRPr="002400C4">
        <w:rPr>
          <w:rtl/>
        </w:rPr>
        <w:t xml:space="preserve">قوله </w:t>
      </w:r>
      <w:r w:rsidRPr="00932244">
        <w:rPr>
          <w:rStyle w:val="libAlaemChar"/>
          <w:rtl/>
        </w:rPr>
        <w:t>عليه‌السلام</w:t>
      </w:r>
      <w:r w:rsidRPr="002400C4">
        <w:rPr>
          <w:rtl/>
        </w:rPr>
        <w:t xml:space="preserve"> : نزلت والله فيهما ، أي </w:t>
      </w:r>
      <w:r w:rsidRPr="002C6033">
        <w:rPr>
          <w:rtl/>
        </w:rPr>
        <w:t>في أبي بكر وع</w:t>
      </w:r>
      <w:r w:rsidR="001F1F54">
        <w:rPr>
          <w:rtl/>
        </w:rPr>
        <w:t xml:space="preserve">مرّ </w:t>
      </w:r>
      <w:r w:rsidRPr="002C6033">
        <w:rPr>
          <w:rtl/>
        </w:rPr>
        <w:t xml:space="preserve">وهو تفسير للدين </w:t>
      </w:r>
      <w:r w:rsidRPr="002400C4">
        <w:rPr>
          <w:rtl/>
        </w:rPr>
        <w:t>كرهوا وقوله : وهو قول</w:t>
      </w:r>
      <w:r w:rsidRPr="006C1748">
        <w:rPr>
          <w:rStyle w:val="libBold2Char"/>
          <w:rtl/>
        </w:rPr>
        <w:t xml:space="preserve"> </w:t>
      </w:r>
      <w:r w:rsidRPr="002400C4">
        <w:rPr>
          <w:rtl/>
        </w:rPr>
        <w:t>الله تفسير</w:t>
      </w:r>
      <w:r w:rsidRPr="002C6033">
        <w:rPr>
          <w:rtl/>
        </w:rPr>
        <w:t xml:space="preserve"> </w:t>
      </w:r>
      <w:r w:rsidR="00261595">
        <w:rPr>
          <w:rtl/>
        </w:rPr>
        <w:t xml:space="preserve">لـمّا </w:t>
      </w:r>
      <w:r w:rsidRPr="002C6033">
        <w:rPr>
          <w:rtl/>
        </w:rPr>
        <w:t xml:space="preserve">نزل الله أو </w:t>
      </w:r>
      <w:r w:rsidR="002400C4">
        <w:rPr>
          <w:rtl/>
        </w:rPr>
        <w:t xml:space="preserve">بيان </w:t>
      </w:r>
      <w:r w:rsidRPr="002C6033">
        <w:rPr>
          <w:rtl/>
        </w:rPr>
        <w:t>ل</w:t>
      </w:r>
      <w:r w:rsidR="009D47BA">
        <w:rPr>
          <w:rtl/>
        </w:rPr>
        <w:t xml:space="preserve">أنّ </w:t>
      </w:r>
      <w:r w:rsidRPr="002C6033">
        <w:rPr>
          <w:rtl/>
        </w:rPr>
        <w:t xml:space="preserve">الآية نزلت هكذا ، </w:t>
      </w:r>
      <w:r w:rsidRPr="002400C4">
        <w:rPr>
          <w:rtl/>
        </w:rPr>
        <w:t>وضمير دعوا راجع</w:t>
      </w:r>
      <w:r w:rsidRPr="002C6033">
        <w:rPr>
          <w:rtl/>
        </w:rPr>
        <w:t xml:space="preserve"> إليهما وأتباعهما ، </w:t>
      </w:r>
      <w:r w:rsidRPr="002400C4">
        <w:rPr>
          <w:rtl/>
        </w:rPr>
        <w:t xml:space="preserve">وقوله : </w:t>
      </w:r>
      <w:r w:rsidR="009D47BA" w:rsidRPr="002400C4">
        <w:rPr>
          <w:rtl/>
        </w:rPr>
        <w:t xml:space="preserve">أنّ </w:t>
      </w:r>
      <w:r w:rsidRPr="002400C4">
        <w:rPr>
          <w:rtl/>
        </w:rPr>
        <w:t xml:space="preserve">لا يصيروا بدل ميثاقهم « وقالوا » </w:t>
      </w:r>
      <w:r w:rsidRPr="002C6033">
        <w:rPr>
          <w:rtl/>
        </w:rPr>
        <w:t>أي أبو بكر وعمر</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سورة </w:t>
      </w:r>
      <w:r w:rsidR="0071765D">
        <w:rPr>
          <w:rtl/>
        </w:rPr>
        <w:t xml:space="preserve">محمّد </w:t>
      </w:r>
      <w:r>
        <w:rPr>
          <w:rtl/>
        </w:rPr>
        <w:t>(ص)</w:t>
      </w:r>
      <w:r w:rsidRPr="002C6033">
        <w:rPr>
          <w:rtl/>
        </w:rPr>
        <w:t xml:space="preserve"> 28.</w:t>
      </w:r>
    </w:p>
    <w:p w:rsidR="009B7AC2" w:rsidRDefault="009B7AC2" w:rsidP="009B7AC2">
      <w:pPr>
        <w:pStyle w:val="libNormal"/>
        <w:rPr>
          <w:rtl/>
        </w:rPr>
      </w:pPr>
      <w:r>
        <w:rPr>
          <w:rtl/>
        </w:rPr>
        <w:br w:type="page"/>
      </w:r>
    </w:p>
    <w:p w:rsidR="00AC34DC" w:rsidRPr="002C6033" w:rsidRDefault="005C1789" w:rsidP="009B7AC2">
      <w:pPr>
        <w:pStyle w:val="libNormal0"/>
        <w:rPr>
          <w:rtl/>
        </w:rPr>
      </w:pPr>
      <w:r>
        <w:rPr>
          <w:rtl/>
        </w:rPr>
        <w:lastRenderedPageBreak/>
        <w:t xml:space="preserve">شيئاً </w:t>
      </w:r>
      <w:r w:rsidR="00AC34DC" w:rsidRPr="002C6033">
        <w:rPr>
          <w:rtl/>
        </w:rPr>
        <w:t xml:space="preserve">وقالوا </w:t>
      </w:r>
      <w:r w:rsidR="002400C4">
        <w:rPr>
          <w:rFonts w:hint="cs"/>
          <w:rtl/>
        </w:rPr>
        <w:t>: إ</w:t>
      </w:r>
      <w:r w:rsidR="002400C4">
        <w:rPr>
          <w:rtl/>
        </w:rPr>
        <w:t>ن</w:t>
      </w:r>
      <w:r w:rsidR="009D47BA">
        <w:rPr>
          <w:rtl/>
        </w:rPr>
        <w:t xml:space="preserve"> </w:t>
      </w:r>
      <w:r w:rsidR="00AC34DC" w:rsidRPr="002C6033">
        <w:rPr>
          <w:rtl/>
        </w:rPr>
        <w:t xml:space="preserve">أعطيناهم </w:t>
      </w:r>
      <w:r w:rsidR="0091168F">
        <w:rPr>
          <w:rtl/>
        </w:rPr>
        <w:t xml:space="preserve">إيّاه </w:t>
      </w:r>
      <w:r w:rsidR="00AC34DC" w:rsidRPr="002C6033">
        <w:rPr>
          <w:rtl/>
        </w:rPr>
        <w:t xml:space="preserve">لم يحتاجوا إلى شيء ولم يبالوا </w:t>
      </w:r>
      <w:r w:rsidR="009D47BA">
        <w:rPr>
          <w:rtl/>
        </w:rPr>
        <w:t xml:space="preserve">أنّ </w:t>
      </w:r>
      <w:r w:rsidR="00AC34DC" w:rsidRPr="002C6033">
        <w:rPr>
          <w:rtl/>
        </w:rPr>
        <w:t>يكون ال</w:t>
      </w:r>
      <w:r w:rsidR="00A4203D">
        <w:rPr>
          <w:rtl/>
        </w:rPr>
        <w:t xml:space="preserve">أمر </w:t>
      </w:r>
      <w:r w:rsidR="00AC34DC" w:rsidRPr="002C6033">
        <w:rPr>
          <w:rtl/>
        </w:rPr>
        <w:t>فيهم فقالوا سنطيعكم في بعض ال</w:t>
      </w:r>
      <w:r w:rsidR="00A4203D">
        <w:rPr>
          <w:rtl/>
        </w:rPr>
        <w:t xml:space="preserve">أمر </w:t>
      </w:r>
      <w:r w:rsidR="003F3B4B">
        <w:rPr>
          <w:rtl/>
        </w:rPr>
        <w:t xml:space="preserve">الّذي </w:t>
      </w:r>
      <w:r w:rsidR="00AC34DC" w:rsidRPr="002C6033">
        <w:rPr>
          <w:rtl/>
        </w:rPr>
        <w:t xml:space="preserve">دعوتمونا إليه وهو الخمس </w:t>
      </w:r>
      <w:r w:rsidR="001F1F54">
        <w:rPr>
          <w:rtl/>
        </w:rPr>
        <w:t xml:space="preserve">إلّا </w:t>
      </w:r>
      <w:r w:rsidR="00AC34DC" w:rsidRPr="002C6033">
        <w:rPr>
          <w:rtl/>
        </w:rPr>
        <w:t xml:space="preserve">نعطيهم منه </w:t>
      </w:r>
      <w:r>
        <w:rPr>
          <w:rtl/>
        </w:rPr>
        <w:t xml:space="preserve">شيئاً </w:t>
      </w:r>
      <w:r w:rsidR="00AC34DC" w:rsidRPr="002C6033">
        <w:rPr>
          <w:rtl/>
        </w:rPr>
        <w:t>وقوله</w:t>
      </w:r>
      <w:r w:rsidR="00AC34DC">
        <w:rPr>
          <w:rtl/>
        </w:rPr>
        <w:t xml:space="preserve"> </w:t>
      </w:r>
      <w:r w:rsidR="00AC34DC" w:rsidRPr="000B7B1F">
        <w:rPr>
          <w:rtl/>
        </w:rPr>
        <w:t>«</w:t>
      </w:r>
      <w:r w:rsidR="00AC34DC">
        <w:rPr>
          <w:rtl/>
        </w:rPr>
        <w:t xml:space="preserve"> </w:t>
      </w:r>
      <w:r w:rsidR="00AC34DC" w:rsidRPr="00775FD3">
        <w:rPr>
          <w:rStyle w:val="libAieChar"/>
          <w:rtl/>
        </w:rPr>
        <w:t xml:space="preserve">كَرِهُوا ما نَزَّلَ اللهُ </w:t>
      </w:r>
      <w:r w:rsidR="00AC34DC" w:rsidRPr="000B7B1F">
        <w:rPr>
          <w:rtl/>
        </w:rPr>
        <w:t>»</w:t>
      </w:r>
      <w:r w:rsidR="00AC34DC">
        <w:rPr>
          <w:rtl/>
        </w:rPr>
        <w:t xml:space="preserve"> </w:t>
      </w:r>
      <w:r w:rsidR="00AC34DC" w:rsidRPr="002C6033">
        <w:rPr>
          <w:rtl/>
        </w:rPr>
        <w:t>و</w:t>
      </w:r>
      <w:r w:rsidR="003F3B4B">
        <w:rPr>
          <w:rtl/>
        </w:rPr>
        <w:t xml:space="preserve">الّذي </w:t>
      </w:r>
      <w:r w:rsidR="00AC34DC" w:rsidRPr="002C6033">
        <w:rPr>
          <w:rtl/>
        </w:rPr>
        <w:t xml:space="preserve">نزل الله ما افترض على خلقه من ولاية أمير المؤمنين </w:t>
      </w:r>
      <w:r w:rsidR="00AC34DC" w:rsidRPr="00932244">
        <w:rPr>
          <w:rStyle w:val="libAlaemChar"/>
          <w:rtl/>
        </w:rPr>
        <w:t>عليه‌السلام</w:t>
      </w:r>
      <w:r w:rsidR="00AC34DC" w:rsidRPr="002C6033">
        <w:rPr>
          <w:rtl/>
        </w:rPr>
        <w:t xml:space="preserve"> </w:t>
      </w:r>
      <w:r w:rsidR="0071765D">
        <w:rPr>
          <w:rtl/>
        </w:rPr>
        <w:t xml:space="preserve">وكان </w:t>
      </w:r>
      <w:r w:rsidR="00AC34DC" w:rsidRPr="002C6033">
        <w:rPr>
          <w:rtl/>
        </w:rPr>
        <w:t xml:space="preserve">معهم أبو عبيدة </w:t>
      </w:r>
      <w:r w:rsidR="0071765D">
        <w:rPr>
          <w:rtl/>
        </w:rPr>
        <w:t xml:space="preserve">وكان </w:t>
      </w:r>
      <w:r w:rsidR="00AC34DC" w:rsidRPr="002C6033">
        <w:rPr>
          <w:rtl/>
        </w:rPr>
        <w:t>كاتبهم فأنزل الله</w:t>
      </w:r>
      <w:r w:rsidR="00AC34DC">
        <w:rPr>
          <w:rtl/>
        </w:rPr>
        <w:t xml:space="preserve"> </w:t>
      </w:r>
      <w:r w:rsidR="00AC34DC" w:rsidRPr="000B7B1F">
        <w:rPr>
          <w:rtl/>
        </w:rPr>
        <w:t>«</w:t>
      </w:r>
      <w:r w:rsidR="00AC34DC">
        <w:rPr>
          <w:rtl/>
        </w:rPr>
        <w:t xml:space="preserve"> </w:t>
      </w:r>
      <w:r w:rsidR="00AC34DC" w:rsidRPr="00775FD3">
        <w:rPr>
          <w:rStyle w:val="libAieChar"/>
          <w:rtl/>
        </w:rPr>
        <w:t>أَمْ أَبْرَمُوا أَمْراً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وأتباعهما</w:t>
      </w:r>
      <w:r w:rsidRPr="006C1748">
        <w:rPr>
          <w:rStyle w:val="libBold2Char"/>
          <w:rFonts w:hint="cs"/>
          <w:rtl/>
        </w:rPr>
        <w:t xml:space="preserve"> </w:t>
      </w:r>
      <w:r w:rsidRPr="002400C4">
        <w:rPr>
          <w:rStyle w:val="libNormalChar"/>
          <w:rFonts w:hint="cs"/>
          <w:rtl/>
        </w:rPr>
        <w:t>«</w:t>
      </w:r>
      <w:r w:rsidRPr="002400C4">
        <w:rPr>
          <w:rStyle w:val="libNormalChar"/>
          <w:rtl/>
        </w:rPr>
        <w:t xml:space="preserve"> </w:t>
      </w:r>
      <w:r w:rsidR="009D47BA" w:rsidRPr="002400C4">
        <w:rPr>
          <w:rStyle w:val="libNormalChar"/>
          <w:rtl/>
        </w:rPr>
        <w:t xml:space="preserve">أنّ </w:t>
      </w:r>
      <w:r w:rsidRPr="002400C4">
        <w:rPr>
          <w:rStyle w:val="libNormalChar"/>
          <w:rtl/>
        </w:rPr>
        <w:t>لا يكون ال</w:t>
      </w:r>
      <w:r w:rsidR="00A4203D" w:rsidRPr="002400C4">
        <w:rPr>
          <w:rStyle w:val="libNormalChar"/>
          <w:rtl/>
        </w:rPr>
        <w:t xml:space="preserve">أمر </w:t>
      </w:r>
      <w:r w:rsidRPr="002400C4">
        <w:rPr>
          <w:rStyle w:val="libNormalChar"/>
          <w:rtl/>
        </w:rPr>
        <w:t xml:space="preserve">فيهم </w:t>
      </w:r>
      <w:r w:rsidRPr="002400C4">
        <w:rPr>
          <w:rStyle w:val="libNormalChar"/>
          <w:rFonts w:hint="cs"/>
          <w:rtl/>
        </w:rPr>
        <w:t>»</w:t>
      </w:r>
      <w:r>
        <w:rPr>
          <w:rFonts w:hint="cs"/>
          <w:rtl/>
        </w:rPr>
        <w:t xml:space="preserve"> </w:t>
      </w:r>
      <w:r>
        <w:rPr>
          <w:rtl/>
        </w:rPr>
        <w:t>كذا في بعض النسخ</w:t>
      </w:r>
      <w:r w:rsidRPr="002C6033">
        <w:rPr>
          <w:rtl/>
        </w:rPr>
        <w:t xml:space="preserve"> </w:t>
      </w:r>
      <w:r w:rsidRPr="00BA4765">
        <w:rPr>
          <w:rStyle w:val="libFootnotenumChar"/>
          <w:rtl/>
        </w:rPr>
        <w:t>(1)</w:t>
      </w:r>
      <w:r w:rsidRPr="002C6033">
        <w:rPr>
          <w:rtl/>
        </w:rPr>
        <w:t xml:space="preserve"> وفيه دلالة على كمال عداوتهم لأهل البيت </w:t>
      </w:r>
      <w:r w:rsidRPr="00932244">
        <w:rPr>
          <w:rStyle w:val="libAlaemChar"/>
          <w:rtl/>
        </w:rPr>
        <w:t>عليهم‌السلام</w:t>
      </w:r>
      <w:r w:rsidRPr="002C6033">
        <w:rPr>
          <w:rtl/>
        </w:rPr>
        <w:t xml:space="preserve"> حيث قصدوا مع غصب الخلافة منهم كسر قلوبهم بضيق المعيشة وفي بعضها ولم يبالوا </w:t>
      </w:r>
      <w:r w:rsidR="001F1F54">
        <w:rPr>
          <w:rtl/>
        </w:rPr>
        <w:t xml:space="preserve">إلّا </w:t>
      </w:r>
      <w:r w:rsidR="009D47BA">
        <w:rPr>
          <w:rtl/>
        </w:rPr>
        <w:t xml:space="preserve">أنّ </w:t>
      </w:r>
      <w:r w:rsidRPr="002C6033">
        <w:rPr>
          <w:rtl/>
        </w:rPr>
        <w:t>يكون ال</w:t>
      </w:r>
      <w:r w:rsidR="00A4203D">
        <w:rPr>
          <w:rtl/>
        </w:rPr>
        <w:t xml:space="preserve">أمر </w:t>
      </w:r>
      <w:r w:rsidRPr="002C6033">
        <w:rPr>
          <w:rtl/>
        </w:rPr>
        <w:t>فيهم ، أي كانت همتهم حينئذ مقصورة في أخذ الخلافة لحصول أسبابه لهم ل</w:t>
      </w:r>
      <w:r w:rsidR="009D47BA">
        <w:rPr>
          <w:rtl/>
        </w:rPr>
        <w:t xml:space="preserve">أنّ </w:t>
      </w:r>
      <w:r w:rsidRPr="002C6033">
        <w:rPr>
          <w:rtl/>
        </w:rPr>
        <w:t xml:space="preserve">الناس يرغبون إلى الأموال لا </w:t>
      </w:r>
      <w:r w:rsidR="001F1F54">
        <w:rPr>
          <w:rtl/>
        </w:rPr>
        <w:t xml:space="preserve">سيّما </w:t>
      </w:r>
      <w:r w:rsidRPr="002C6033">
        <w:rPr>
          <w:rtl/>
        </w:rPr>
        <w:t>إذا كانت مجتمعة مع ال</w:t>
      </w:r>
      <w:r w:rsidR="001F1F54">
        <w:rPr>
          <w:rtl/>
        </w:rPr>
        <w:t xml:space="preserve">نصّ </w:t>
      </w:r>
      <w:r w:rsidRPr="002C6033">
        <w:rPr>
          <w:rtl/>
        </w:rPr>
        <w:t xml:space="preserve">والقرابة والفضل وسائر </w:t>
      </w:r>
      <w:r w:rsidRPr="002400C4">
        <w:rPr>
          <w:rStyle w:val="libNormalChar"/>
          <w:rtl/>
        </w:rPr>
        <w:t xml:space="preserve">الجهات </w:t>
      </w:r>
      <w:r w:rsidRPr="002400C4">
        <w:rPr>
          <w:rStyle w:val="libNormalChar"/>
          <w:rFonts w:hint="cs"/>
          <w:rtl/>
        </w:rPr>
        <w:t>«</w:t>
      </w:r>
      <w:r w:rsidRPr="002400C4">
        <w:rPr>
          <w:rStyle w:val="libNormalChar"/>
          <w:rtl/>
        </w:rPr>
        <w:t>فقالوا</w:t>
      </w:r>
      <w:r w:rsidRPr="002400C4">
        <w:rPr>
          <w:rStyle w:val="libNormalChar"/>
          <w:rFonts w:hint="cs"/>
          <w:rtl/>
        </w:rPr>
        <w:t>»</w:t>
      </w:r>
      <w:r w:rsidRPr="002C6033">
        <w:rPr>
          <w:rtl/>
        </w:rPr>
        <w:t xml:space="preserve"> أي بنو أمية و</w:t>
      </w:r>
      <w:r w:rsidR="009D47BA">
        <w:rPr>
          <w:rtl/>
        </w:rPr>
        <w:t xml:space="preserve">إنّما </w:t>
      </w:r>
      <w:r w:rsidRPr="002C6033">
        <w:rPr>
          <w:rtl/>
        </w:rPr>
        <w:t xml:space="preserve">خصوا الإطاعة بمنع الخمس </w:t>
      </w:r>
      <w:r w:rsidR="001F1F54">
        <w:rPr>
          <w:rtl/>
        </w:rPr>
        <w:t>ل</w:t>
      </w:r>
      <w:r w:rsidR="0091168F">
        <w:rPr>
          <w:rtl/>
        </w:rPr>
        <w:t xml:space="preserve">أنّهم </w:t>
      </w:r>
      <w:r w:rsidRPr="002C6033">
        <w:rPr>
          <w:rtl/>
        </w:rPr>
        <w:t xml:space="preserve">لم يجتروا على </w:t>
      </w:r>
      <w:r w:rsidR="009D47BA">
        <w:rPr>
          <w:rtl/>
        </w:rPr>
        <w:t xml:space="preserve">أنّ </w:t>
      </w:r>
      <w:r w:rsidRPr="002C6033">
        <w:rPr>
          <w:rtl/>
        </w:rPr>
        <w:t>يبايعوهم في منع الولاية أو كانوا آيسين من ذلك لل</w:t>
      </w:r>
      <w:r w:rsidR="001F1F54">
        <w:rPr>
          <w:rtl/>
        </w:rPr>
        <w:t xml:space="preserve">نصّ </w:t>
      </w:r>
      <w:r w:rsidRPr="002C6033">
        <w:rPr>
          <w:rtl/>
        </w:rPr>
        <w:t xml:space="preserve">الصريح أو </w:t>
      </w:r>
      <w:r w:rsidR="001F1F54">
        <w:rPr>
          <w:rtl/>
        </w:rPr>
        <w:t>ل</w:t>
      </w:r>
      <w:r w:rsidR="0091168F">
        <w:rPr>
          <w:rtl/>
        </w:rPr>
        <w:t xml:space="preserve">أنّهم </w:t>
      </w:r>
      <w:r w:rsidRPr="002C6033">
        <w:rPr>
          <w:rtl/>
        </w:rPr>
        <w:t xml:space="preserve">علموا </w:t>
      </w:r>
      <w:r w:rsidR="0091168F">
        <w:rPr>
          <w:rtl/>
        </w:rPr>
        <w:t xml:space="preserve">أنّهم </w:t>
      </w:r>
      <w:r w:rsidRPr="002C6033">
        <w:rPr>
          <w:rtl/>
        </w:rPr>
        <w:t xml:space="preserve">لا يفوضونها إليهم ويتصرفون فيها ، </w:t>
      </w:r>
      <w:r w:rsidR="001F1F54">
        <w:rPr>
          <w:rtl/>
        </w:rPr>
        <w:t xml:space="preserve">وأمّا </w:t>
      </w:r>
      <w:r w:rsidRPr="002C6033">
        <w:rPr>
          <w:rtl/>
        </w:rPr>
        <w:t xml:space="preserve">الخمس فكانوا يعلمون </w:t>
      </w:r>
      <w:r w:rsidR="009D47BA">
        <w:rPr>
          <w:rtl/>
        </w:rPr>
        <w:t xml:space="preserve">أنّ </w:t>
      </w:r>
      <w:r w:rsidRPr="002C6033">
        <w:rPr>
          <w:rtl/>
        </w:rPr>
        <w:t xml:space="preserve">يعطوا حصته منه ، وعلى جميع الوجوه </w:t>
      </w:r>
      <w:r w:rsidR="0071765D">
        <w:rPr>
          <w:rtl/>
        </w:rPr>
        <w:t xml:space="preserve">ثمّ </w:t>
      </w:r>
      <w:r w:rsidRPr="002C6033">
        <w:rPr>
          <w:rtl/>
        </w:rPr>
        <w:t xml:space="preserve">بعد ذلك أطاعوهم في الأمرين جميعا </w:t>
      </w:r>
      <w:r w:rsidR="00261595">
        <w:rPr>
          <w:rtl/>
        </w:rPr>
        <w:t xml:space="preserve">لـمّا </w:t>
      </w:r>
      <w:r w:rsidRPr="002C6033">
        <w:rPr>
          <w:rtl/>
        </w:rPr>
        <w:t xml:space="preserve">عرض من الأمور التي صارت أسبابا لطمعهم في الخلافة بعد هؤلاء ولا يبعد </w:t>
      </w:r>
      <w:r w:rsidR="009D47BA">
        <w:rPr>
          <w:rtl/>
        </w:rPr>
        <w:t xml:space="preserve">أنّ </w:t>
      </w:r>
      <w:r w:rsidRPr="002C6033">
        <w:rPr>
          <w:rtl/>
        </w:rPr>
        <w:t xml:space="preserve">تكون كلمة في على هذا التأويل للسببية أي نطيعكم بسبب الخمس لتعطونا منه </w:t>
      </w:r>
      <w:r w:rsidR="002400C4">
        <w:rPr>
          <w:rtl/>
        </w:rPr>
        <w:t>شيئاً</w:t>
      </w:r>
      <w:r w:rsidRPr="002C6033">
        <w:rPr>
          <w:rtl/>
        </w:rPr>
        <w:t>.</w:t>
      </w:r>
    </w:p>
    <w:p w:rsidR="00AC34DC" w:rsidRPr="002C6033" w:rsidRDefault="00AC34DC" w:rsidP="00BA4765">
      <w:pPr>
        <w:pStyle w:val="libNormal"/>
        <w:rPr>
          <w:rtl/>
        </w:rPr>
      </w:pPr>
      <w:r w:rsidRPr="002400C4">
        <w:rPr>
          <w:rtl/>
        </w:rPr>
        <w:t>وقوله : كرهوا ما نزل الله ،</w:t>
      </w:r>
      <w:r w:rsidRPr="002C6033">
        <w:rPr>
          <w:rtl/>
        </w:rPr>
        <w:t xml:space="preserve"> إعادة للكلام السابق </w:t>
      </w:r>
      <w:r w:rsidR="0091168F">
        <w:rPr>
          <w:rtl/>
        </w:rPr>
        <w:t xml:space="preserve">لبيان </w:t>
      </w:r>
      <w:r w:rsidR="009D47BA">
        <w:rPr>
          <w:rtl/>
        </w:rPr>
        <w:t xml:space="preserve">أنّ </w:t>
      </w:r>
      <w:r w:rsidRPr="002C6033">
        <w:rPr>
          <w:rtl/>
        </w:rPr>
        <w:t xml:space="preserve">ما أنزل الله في </w:t>
      </w:r>
      <w:r w:rsidR="00935CFD">
        <w:rPr>
          <w:rtl/>
        </w:rPr>
        <w:t xml:space="preserve">عليّ </w:t>
      </w:r>
      <w:r w:rsidRPr="002C6033">
        <w:rPr>
          <w:rtl/>
        </w:rPr>
        <w:t xml:space="preserve">هو الولاية إذ لم يظهر ذلك </w:t>
      </w:r>
      <w:r w:rsidR="00530A77">
        <w:rPr>
          <w:rtl/>
        </w:rPr>
        <w:t xml:space="preserve">ممّا </w:t>
      </w:r>
      <w:r w:rsidRPr="002C6033">
        <w:rPr>
          <w:rtl/>
        </w:rPr>
        <w:t xml:space="preserve">سبق </w:t>
      </w:r>
      <w:r w:rsidR="002400C4">
        <w:rPr>
          <w:rtl/>
        </w:rPr>
        <w:t xml:space="preserve">صريحاً </w:t>
      </w:r>
      <w:r w:rsidRPr="002C6033">
        <w:rPr>
          <w:rtl/>
        </w:rPr>
        <w:t xml:space="preserve">، ولعله زيدت الواو </w:t>
      </w:r>
      <w:r w:rsidRPr="002400C4">
        <w:rPr>
          <w:rtl/>
        </w:rPr>
        <w:t>في قوله : و</w:t>
      </w:r>
      <w:r w:rsidR="003F3B4B" w:rsidRPr="002400C4">
        <w:rPr>
          <w:rtl/>
        </w:rPr>
        <w:t xml:space="preserve">الّذي </w:t>
      </w:r>
      <w:r w:rsidRPr="002400C4">
        <w:rPr>
          <w:rtl/>
        </w:rPr>
        <w:t>من</w:t>
      </w:r>
      <w:r w:rsidRPr="002C6033">
        <w:rPr>
          <w:rtl/>
        </w:rPr>
        <w:t xml:space="preserve"> النساخ ، وقيل : قوله ، بالرفع عطف على قول الله ، من قبيل عطف التفسير ، فإنه لا تصريح في المعطوف عليه ب</w:t>
      </w:r>
      <w:r w:rsidR="009D47BA">
        <w:rPr>
          <w:rtl/>
        </w:rPr>
        <w:t xml:space="preserve">أنّ </w:t>
      </w:r>
      <w:r w:rsidRPr="002C6033">
        <w:rPr>
          <w:rtl/>
        </w:rPr>
        <w:t>النازل فيهما وفي أتباعهما « كرهوا » أم « قالوا ».</w:t>
      </w:r>
    </w:p>
    <w:p w:rsidR="00AC34DC" w:rsidRPr="002C6033" w:rsidRDefault="00AC34DC" w:rsidP="00BA4765">
      <w:pPr>
        <w:pStyle w:val="libNormal"/>
        <w:rPr>
          <w:rtl/>
        </w:rPr>
      </w:pPr>
      <w:r w:rsidRPr="002C6033">
        <w:rPr>
          <w:rtl/>
        </w:rPr>
        <w:t>وأبو عبيدة هو ع</w:t>
      </w:r>
      <w:r w:rsidR="00A4203D">
        <w:rPr>
          <w:rtl/>
        </w:rPr>
        <w:t xml:space="preserve">أمر </w:t>
      </w:r>
      <w:r w:rsidRPr="002C6033">
        <w:rPr>
          <w:rtl/>
        </w:rPr>
        <w:t xml:space="preserve">بن </w:t>
      </w:r>
      <w:r w:rsidR="0091168F">
        <w:rPr>
          <w:rtl/>
        </w:rPr>
        <w:t xml:space="preserve">عبد </w:t>
      </w:r>
      <w:r w:rsidRPr="002C6033">
        <w:rPr>
          <w:rtl/>
        </w:rPr>
        <w:t>الله بن الجر</w:t>
      </w:r>
      <w:r w:rsidR="002400C4">
        <w:rPr>
          <w:rFonts w:hint="cs"/>
          <w:rtl/>
        </w:rPr>
        <w:t>ّ</w:t>
      </w:r>
      <w:r w:rsidRPr="002C6033">
        <w:rPr>
          <w:rtl/>
        </w:rPr>
        <w:t xml:space="preserve">اح من رؤساء المنافقين ، </w:t>
      </w:r>
      <w:r w:rsidR="0071765D">
        <w:rPr>
          <w:rtl/>
        </w:rPr>
        <w:t xml:space="preserve">وكان </w:t>
      </w:r>
      <w:r w:rsidRPr="002C6033">
        <w:rPr>
          <w:rtl/>
        </w:rPr>
        <w:t xml:space="preserve">كاتب الصحيفة الملعونة التي كتبوها ودفنوها في الكعبة ، </w:t>
      </w:r>
      <w:r w:rsidR="0071765D">
        <w:rPr>
          <w:rtl/>
        </w:rPr>
        <w:t xml:space="preserve">وكان </w:t>
      </w:r>
      <w:r w:rsidRPr="002C6033">
        <w:rPr>
          <w:rtl/>
        </w:rPr>
        <w:t xml:space="preserve">فيها ميثاقهم </w:t>
      </w:r>
      <w:r w:rsidR="009D47BA">
        <w:rPr>
          <w:rtl/>
        </w:rPr>
        <w:t xml:space="preserve">أنّ </w:t>
      </w:r>
      <w:r w:rsidRPr="002C6033">
        <w:rPr>
          <w:rtl/>
        </w:rPr>
        <w:t>لا يصيروا ال</w:t>
      </w:r>
      <w:r w:rsidR="00A4203D">
        <w:rPr>
          <w:rtl/>
        </w:rPr>
        <w:t xml:space="preserve">أمر </w:t>
      </w:r>
      <w:r w:rsidRPr="002C6033">
        <w:rPr>
          <w:rtl/>
        </w:rPr>
        <w:t xml:space="preserve">في </w:t>
      </w:r>
      <w:r w:rsidR="00935CFD">
        <w:rPr>
          <w:rtl/>
        </w:rPr>
        <w:t xml:space="preserve">عليّ </w:t>
      </w:r>
      <w:r w:rsidRPr="002C6033">
        <w:rPr>
          <w:rtl/>
        </w:rPr>
        <w:t xml:space="preserve">بعد </w:t>
      </w:r>
      <w:r w:rsidR="001F1F54">
        <w:rPr>
          <w:rtl/>
        </w:rPr>
        <w:t xml:space="preserve">النبيّ </w:t>
      </w:r>
      <w:r w:rsidRPr="002C6033">
        <w:rPr>
          <w:rtl/>
        </w:rPr>
        <w:t>، وهذا هو المراد بإبرامهم أمرا</w:t>
      </w:r>
      <w:r w:rsidR="002400C4">
        <w:rPr>
          <w:rFonts w:hint="cs"/>
          <w:rtl/>
        </w:rPr>
        <w:t>ً</w:t>
      </w:r>
      <w:r w:rsidRPr="002C6033">
        <w:rPr>
          <w:rtl/>
        </w:rPr>
        <w:t xml:space="preserve"> ، والآية في سورة</w:t>
      </w:r>
      <w:r>
        <w:rPr>
          <w:rtl/>
        </w:rPr>
        <w:t xml:space="preserve"> الزخرف وما قبلها هكذا : </w:t>
      </w:r>
      <w:r w:rsidRPr="000B7B1F">
        <w:rPr>
          <w:rtl/>
        </w:rPr>
        <w:t>«</w:t>
      </w:r>
      <w:r>
        <w:rPr>
          <w:rtl/>
        </w:rPr>
        <w:t xml:space="preserve"> </w:t>
      </w:r>
      <w:r w:rsidR="009D47BA">
        <w:rPr>
          <w:rStyle w:val="libAieChar"/>
          <w:rtl/>
        </w:rPr>
        <w:t xml:space="preserve">أنّ </w:t>
      </w:r>
      <w:r w:rsidRPr="00775FD3">
        <w:rPr>
          <w:rStyle w:val="libAieChar"/>
          <w:rtl/>
        </w:rPr>
        <w:t>الْمُجْرِمِينَ فِي عَذابِ جَهَنَّمَ خالِدُونَ لا يُفَتَّرُ عَنْهُمْ وَهُمْ فِيهِ مُبْلِسُونَ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وفي المتن « </w:t>
      </w:r>
      <w:r w:rsidR="002400C4">
        <w:rPr>
          <w:rtl/>
        </w:rPr>
        <w:t>أن</w:t>
      </w:r>
      <w:r w:rsidR="009D47BA">
        <w:rPr>
          <w:rtl/>
        </w:rPr>
        <w:t xml:space="preserve"> </w:t>
      </w:r>
      <w:r w:rsidRPr="002C6033">
        <w:rPr>
          <w:rtl/>
        </w:rPr>
        <w:t>يكون</w:t>
      </w:r>
      <w:r>
        <w:rPr>
          <w:rtl/>
        </w:rPr>
        <w:t xml:space="preserve"> ..</w:t>
      </w:r>
      <w:r w:rsidRPr="002C6033">
        <w:rPr>
          <w:rtl/>
        </w:rPr>
        <w:t>. »</w:t>
      </w:r>
      <w:r>
        <w:rPr>
          <w:rtl/>
        </w:rPr>
        <w:t>.</w:t>
      </w:r>
    </w:p>
    <w:p w:rsidR="009B7AC2" w:rsidRDefault="009B7AC2" w:rsidP="009B7AC2">
      <w:pPr>
        <w:pStyle w:val="libNormal"/>
        <w:rPr>
          <w:rtl/>
        </w:rPr>
      </w:pPr>
      <w:r>
        <w:rPr>
          <w:rtl/>
        </w:rPr>
        <w:br w:type="page"/>
      </w:r>
    </w:p>
    <w:p w:rsidR="00AC34DC" w:rsidRPr="002C6033" w:rsidRDefault="00AC34DC" w:rsidP="00626124">
      <w:pPr>
        <w:pStyle w:val="libNormal0"/>
        <w:rPr>
          <w:rtl/>
          <w:lang w:bidi="fa-IR"/>
        </w:rPr>
      </w:pPr>
      <w:r w:rsidRPr="00775FD3">
        <w:rPr>
          <w:rStyle w:val="libAieChar"/>
          <w:rtl/>
        </w:rPr>
        <w:lastRenderedPageBreak/>
        <w:t xml:space="preserve">فَإِنَّا مُبْرِمُونَ </w:t>
      </w:r>
      <w:r w:rsidR="00626124">
        <w:rPr>
          <w:rStyle w:val="libAieChar"/>
          <w:rFonts w:hint="cs"/>
          <w:rtl/>
        </w:rPr>
        <w:t xml:space="preserve">* </w:t>
      </w:r>
      <w:r w:rsidRPr="00775FD3">
        <w:rPr>
          <w:rStyle w:val="libAieChar"/>
          <w:rtl/>
        </w:rPr>
        <w:t xml:space="preserve">أَمْ يَحْسَبُونَ أَنَّا لا نَسْمَعُ سِرَّهُمْ وَنَجْواهُمْ </w:t>
      </w:r>
      <w:r w:rsidR="00626124" w:rsidRPr="000B7B1F">
        <w:rPr>
          <w:rtl/>
        </w:rPr>
        <w:t>«</w:t>
      </w:r>
      <w:r w:rsidR="00626124">
        <w:rPr>
          <w:rFonts w:hint="cs"/>
          <w:rtl/>
        </w:rPr>
        <w:t xml:space="preserve"> -</w:t>
      </w:r>
      <w:r>
        <w:rPr>
          <w:rtl/>
        </w:rPr>
        <w:t xml:space="preserve"> </w:t>
      </w:r>
      <w:r w:rsidRPr="002C6033">
        <w:rPr>
          <w:rtl/>
          <w:lang w:bidi="fa-IR"/>
        </w:rPr>
        <w:t>الآية</w:t>
      </w:r>
      <w:r w:rsidR="00626124" w:rsidRPr="00626124">
        <w:rPr>
          <w:rtl/>
        </w:rPr>
        <w:t xml:space="preserve"> </w:t>
      </w:r>
      <w:r w:rsidR="00626124">
        <w:rPr>
          <w:rFonts w:hint="cs"/>
          <w:rtl/>
        </w:rPr>
        <w:t xml:space="preserve">- </w:t>
      </w:r>
      <w:r w:rsidR="00626124" w:rsidRPr="000B7B1F">
        <w:rPr>
          <w:rtl/>
        </w:rPr>
        <w:t>»</w:t>
      </w:r>
      <w:r w:rsidR="00626124">
        <w:rPr>
          <w:rFonts w:hint="cs"/>
          <w:rtl/>
        </w:rPr>
        <w:t>.</w:t>
      </w:r>
    </w:p>
    <w:p w:rsidR="00AC34DC" w:rsidRPr="002C6033" w:rsidRDefault="00AC34DC" w:rsidP="00BA4765">
      <w:pPr>
        <w:pStyle w:val="libNormal"/>
        <w:rPr>
          <w:rtl/>
        </w:rPr>
      </w:pPr>
      <w:r w:rsidRPr="002C6033">
        <w:rPr>
          <w:rtl/>
        </w:rPr>
        <w:t>44</w:t>
      </w:r>
      <w:r>
        <w:rPr>
          <w:rtl/>
        </w:rPr>
        <w:t xml:space="preserve"> </w:t>
      </w:r>
      <w:r w:rsidR="00A614CC">
        <w:rPr>
          <w:rtl/>
        </w:rPr>
        <w:t xml:space="preserve">- </w:t>
      </w:r>
      <w:r w:rsidRPr="002C6033">
        <w:rPr>
          <w:rtl/>
        </w:rPr>
        <w:t xml:space="preserve">وبهذا الإسناد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وَمَنْ يُرِدْ فِيهِ بِإِلْحادٍ بِظُلْمٍ </w:t>
      </w:r>
      <w:r w:rsidRPr="000B7B1F">
        <w:rPr>
          <w:rtl/>
        </w:rPr>
        <w:t>»</w:t>
      </w:r>
      <w:r>
        <w:rPr>
          <w:rtl/>
        </w:rPr>
        <w:t xml:space="preserve"> </w:t>
      </w:r>
      <w:r w:rsidRPr="00BA4765">
        <w:rPr>
          <w:rStyle w:val="libFootnotenumChar"/>
          <w:rtl/>
        </w:rPr>
        <w:t>(1)</w:t>
      </w:r>
      <w:r w:rsidRPr="002C6033">
        <w:rPr>
          <w:rtl/>
        </w:rPr>
        <w:t xml:space="preserve"> قال نزلت فيهم حيث دخلوا الكعبة فتعاهدوا وتعاقدوا على كفرهم وجحودهم بما نزل في أمير المؤمنين </w:t>
      </w:r>
      <w:r w:rsidRPr="00932244">
        <w:rPr>
          <w:rStyle w:val="libAlaemChar"/>
          <w:rtl/>
        </w:rPr>
        <w:t>عليه‌السلام</w:t>
      </w:r>
      <w:r w:rsidRPr="002C6033">
        <w:rPr>
          <w:rtl/>
        </w:rPr>
        <w:t xml:space="preserve"> فألحدوا في البيت بظلمهم الرسول وولي</w:t>
      </w:r>
      <w:r w:rsidR="00626124">
        <w:rPr>
          <w:rFonts w:hint="cs"/>
          <w:rtl/>
        </w:rPr>
        <w:t>ّ</w:t>
      </w:r>
      <w:r w:rsidRPr="002C6033">
        <w:rPr>
          <w:rtl/>
        </w:rPr>
        <w:t>ه</w:t>
      </w:r>
      <w:r>
        <w:rPr>
          <w:rtl/>
        </w:rPr>
        <w:t xml:space="preserve"> </w:t>
      </w:r>
      <w:r w:rsidRPr="000B7B1F">
        <w:rPr>
          <w:rtl/>
        </w:rPr>
        <w:t>«</w:t>
      </w:r>
      <w:r>
        <w:rPr>
          <w:rtl/>
        </w:rPr>
        <w:t xml:space="preserve"> </w:t>
      </w:r>
      <w:r w:rsidRPr="00775FD3">
        <w:rPr>
          <w:rStyle w:val="libAieChar"/>
          <w:rtl/>
        </w:rPr>
        <w:t xml:space="preserve">فَبُعْداً لِلْقَوْمِ الظَّالِمِينَ </w:t>
      </w:r>
      <w:r w:rsidRPr="000B7B1F">
        <w:rPr>
          <w:rtl/>
        </w:rPr>
        <w:t>»</w:t>
      </w:r>
      <w:r>
        <w:rPr>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 xml:space="preserve">وَما ظَلَمْناهُمْ وَلكِنْ كانُوا هُمُ الظَّالِمِينَ ، وَنادَوْا يا مالِكُ لِيَقْضِ عَلَيْنا </w:t>
      </w:r>
      <w:r w:rsidR="00E01264">
        <w:rPr>
          <w:rStyle w:val="libAieChar"/>
          <w:rtl/>
        </w:rPr>
        <w:t xml:space="preserve">ربّك </w:t>
      </w:r>
      <w:r w:rsidRPr="00775FD3">
        <w:rPr>
          <w:rStyle w:val="libAieChar"/>
          <w:rtl/>
        </w:rPr>
        <w:t xml:space="preserve">قالَ إِنَّكُمْ ماكِثُونَ ، لَقَدْ جِئْناكُمْ </w:t>
      </w:r>
      <w:r w:rsidR="0091168F">
        <w:rPr>
          <w:rStyle w:val="libAieChar"/>
          <w:rtl/>
        </w:rPr>
        <w:t>بال</w:t>
      </w:r>
      <w:r w:rsidR="002C3126">
        <w:rPr>
          <w:rStyle w:val="libAieChar"/>
          <w:rtl/>
        </w:rPr>
        <w:t xml:space="preserve">حقّ </w:t>
      </w:r>
      <w:r w:rsidRPr="00775FD3">
        <w:rPr>
          <w:rStyle w:val="libAieChar"/>
          <w:rtl/>
        </w:rPr>
        <w:t>وَلكِنَّ أَكْثَرَكُمْ لِلْ</w:t>
      </w:r>
      <w:r w:rsidR="002C3126">
        <w:rPr>
          <w:rStyle w:val="libAieChar"/>
          <w:rtl/>
        </w:rPr>
        <w:t xml:space="preserve">حقّ </w:t>
      </w:r>
      <w:r w:rsidRPr="00775FD3">
        <w:rPr>
          <w:rStyle w:val="libAieChar"/>
          <w:rtl/>
        </w:rPr>
        <w:t>كارِهُونَ</w:t>
      </w:r>
      <w:r>
        <w:rPr>
          <w:rFonts w:hint="cs"/>
          <w:rtl/>
        </w:rPr>
        <w:t xml:space="preserve"> </w:t>
      </w:r>
      <w:r w:rsidRPr="002C6033">
        <w:rPr>
          <w:rtl/>
          <w:lang w:bidi="fa-IR"/>
        </w:rPr>
        <w:t>،</w:t>
      </w:r>
      <w:r>
        <w:rPr>
          <w:rFonts w:hint="cs"/>
          <w:rtl/>
        </w:rPr>
        <w:t xml:space="preserve"> </w:t>
      </w:r>
      <w:r w:rsidRPr="00775FD3">
        <w:rPr>
          <w:rStyle w:val="libAieChar"/>
          <w:rtl/>
        </w:rPr>
        <w:t xml:space="preserve">أَمْ أَبْرَمُوا أَمْراً فَإِنَّا مُبْرِمُونَ أَمْ يَحْسَبُونَ أَنَّا لا نَسْمَعُ سِرَّهُمْ وَنَجْواهُمْ بَلى وَرُسُلُنا لَدَيْهِمْ يَكْتُبُونَ </w:t>
      </w:r>
      <w:r w:rsidRPr="000B7B1F">
        <w:rPr>
          <w:rtl/>
        </w:rPr>
        <w:t>»</w:t>
      </w:r>
      <w:r>
        <w:rPr>
          <w:rtl/>
        </w:rPr>
        <w:t xml:space="preserve"> </w:t>
      </w:r>
      <w:r w:rsidRPr="00626124">
        <w:rPr>
          <w:rtl/>
        </w:rPr>
        <w:t>وأم منقطعة</w:t>
      </w:r>
      <w:r w:rsidRPr="002C6033">
        <w:rPr>
          <w:rtl/>
          <w:lang w:bidi="fa-IR"/>
        </w:rPr>
        <w:t xml:space="preserve"> بمعنى بل ، وقال البيضاوي</w:t>
      </w:r>
      <w:r>
        <w:rPr>
          <w:rtl/>
          <w:lang w:bidi="fa-IR"/>
        </w:rPr>
        <w:t xml:space="preserve"> </w:t>
      </w:r>
      <w:r w:rsidRPr="000B7B1F">
        <w:rPr>
          <w:rtl/>
        </w:rPr>
        <w:t>«</w:t>
      </w:r>
      <w:r>
        <w:rPr>
          <w:rtl/>
        </w:rPr>
        <w:t xml:space="preserve"> </w:t>
      </w:r>
      <w:r w:rsidRPr="00775FD3">
        <w:rPr>
          <w:rStyle w:val="libAieChar"/>
          <w:rtl/>
        </w:rPr>
        <w:t xml:space="preserve">أَمْ أَبْرَمُوا أَمْراً </w:t>
      </w:r>
      <w:r w:rsidRPr="000B7B1F">
        <w:rPr>
          <w:rtl/>
        </w:rPr>
        <w:t>»</w:t>
      </w:r>
      <w:r>
        <w:rPr>
          <w:rtl/>
        </w:rPr>
        <w:t xml:space="preserve"> </w:t>
      </w:r>
      <w:r w:rsidRPr="002C6033">
        <w:rPr>
          <w:rtl/>
          <w:lang w:bidi="fa-IR"/>
        </w:rPr>
        <w:t xml:space="preserve">في تكذيب </w:t>
      </w:r>
      <w:r w:rsidR="0091168F">
        <w:rPr>
          <w:rtl/>
          <w:lang w:bidi="fa-IR"/>
        </w:rPr>
        <w:t>ال</w:t>
      </w:r>
      <w:r w:rsidR="002C3126">
        <w:rPr>
          <w:rtl/>
          <w:lang w:bidi="fa-IR"/>
        </w:rPr>
        <w:t xml:space="preserve">حقّ </w:t>
      </w:r>
      <w:r w:rsidRPr="002C6033">
        <w:rPr>
          <w:rtl/>
          <w:lang w:bidi="fa-IR"/>
        </w:rPr>
        <w:t xml:space="preserve">ورده ولم يقتصروا </w:t>
      </w:r>
      <w:r w:rsidRPr="00626124">
        <w:rPr>
          <w:rtl/>
        </w:rPr>
        <w:t>على كراهته فَإِنَّا مُبْرِمُونَ</w:t>
      </w:r>
      <w:r>
        <w:rPr>
          <w:rtl/>
        </w:rPr>
        <w:t xml:space="preserve"> </w:t>
      </w:r>
      <w:r w:rsidR="00626124">
        <w:rPr>
          <w:rtl/>
          <w:lang w:bidi="fa-IR"/>
        </w:rPr>
        <w:t xml:space="preserve">أمراً </w:t>
      </w:r>
      <w:r w:rsidRPr="002C6033">
        <w:rPr>
          <w:rtl/>
          <w:lang w:bidi="fa-IR"/>
        </w:rPr>
        <w:t xml:space="preserve">في مجازاتهم أو أم أحكم </w:t>
      </w:r>
      <w:r w:rsidRPr="00626124">
        <w:rPr>
          <w:rtl/>
        </w:rPr>
        <w:t xml:space="preserve">المشركون </w:t>
      </w:r>
      <w:r w:rsidR="00626124">
        <w:rPr>
          <w:rtl/>
        </w:rPr>
        <w:t xml:space="preserve">أمراً </w:t>
      </w:r>
      <w:r w:rsidRPr="00626124">
        <w:rPr>
          <w:rtl/>
        </w:rPr>
        <w:t xml:space="preserve">من كيدهم بالرسول فإنا مبرمون كيدنا بهم ، </w:t>
      </w:r>
      <w:r w:rsidR="001D48AE" w:rsidRPr="00626124">
        <w:rPr>
          <w:rtl/>
        </w:rPr>
        <w:t xml:space="preserve">ويؤيّده </w:t>
      </w:r>
      <w:r w:rsidRPr="00626124">
        <w:rPr>
          <w:rtl/>
        </w:rPr>
        <w:t>قوله أَمْ يَحْسَبُونَ أَنَّا لا نَسْمَعُ سِرَّهُمْ ،</w:t>
      </w:r>
      <w:r w:rsidRPr="002C6033">
        <w:rPr>
          <w:rtl/>
          <w:lang w:bidi="fa-IR"/>
        </w:rPr>
        <w:t xml:space="preserve"> حديث نفسهم </w:t>
      </w:r>
      <w:r w:rsidRPr="00626124">
        <w:rPr>
          <w:rtl/>
        </w:rPr>
        <w:t>بذلك وَنَجْواهُمْ وتناجيهم</w:t>
      </w:r>
      <w:r w:rsidRPr="002C6033">
        <w:rPr>
          <w:rtl/>
          <w:lang w:bidi="fa-IR"/>
        </w:rPr>
        <w:t xml:space="preserve"> </w:t>
      </w:r>
      <w:r w:rsidRPr="00626124">
        <w:rPr>
          <w:rtl/>
        </w:rPr>
        <w:t>، بَلى نسمعها</w:t>
      </w:r>
      <w:r>
        <w:rPr>
          <w:rtl/>
        </w:rPr>
        <w:t xml:space="preserve"> </w:t>
      </w:r>
      <w:r w:rsidRPr="00626124">
        <w:rPr>
          <w:rtl/>
        </w:rPr>
        <w:t>وَرُسُلُنا والحفظة</w:t>
      </w:r>
      <w:r w:rsidRPr="002C6033">
        <w:rPr>
          <w:rtl/>
          <w:lang w:bidi="fa-IR"/>
        </w:rPr>
        <w:t xml:space="preserve"> مع </w:t>
      </w:r>
      <w:r w:rsidRPr="00626124">
        <w:rPr>
          <w:rtl/>
        </w:rPr>
        <w:t>ذلك لَدَيْهِمْ ملازمة</w:t>
      </w:r>
      <w:r w:rsidRPr="002C6033">
        <w:rPr>
          <w:rtl/>
          <w:lang w:bidi="fa-IR"/>
        </w:rPr>
        <w:t xml:space="preserve"> </w:t>
      </w:r>
      <w:r w:rsidRPr="00626124">
        <w:rPr>
          <w:rtl/>
        </w:rPr>
        <w:t>لهم يَكْتُبُونَ ذلك</w:t>
      </w:r>
      <w:r w:rsidRPr="002C6033">
        <w:rPr>
          <w:rtl/>
          <w:lang w:bidi="fa-IR"/>
        </w:rPr>
        <w:t xml:space="preserve"> ، انتهى.</w:t>
      </w:r>
    </w:p>
    <w:p w:rsidR="00AC34DC" w:rsidRPr="002C6033" w:rsidRDefault="00AC34DC" w:rsidP="00BA4765">
      <w:pPr>
        <w:pStyle w:val="libNormal"/>
        <w:rPr>
          <w:rtl/>
        </w:rPr>
      </w:pPr>
      <w:r w:rsidRPr="002C6033">
        <w:rPr>
          <w:rtl/>
        </w:rPr>
        <w:t xml:space="preserve">وأقول : سيأتي في الروضة </w:t>
      </w:r>
      <w:r w:rsidR="009D47BA">
        <w:rPr>
          <w:rtl/>
        </w:rPr>
        <w:t xml:space="preserve">أنّ </w:t>
      </w:r>
      <w:r w:rsidRPr="002C6033">
        <w:rPr>
          <w:rtl/>
        </w:rPr>
        <w:t xml:space="preserve">أصحاب الصحيفة كانوا </w:t>
      </w:r>
      <w:r w:rsidR="0091168F">
        <w:rPr>
          <w:rtl/>
        </w:rPr>
        <w:t xml:space="preserve">ستّة </w:t>
      </w:r>
      <w:r w:rsidRPr="002C6033">
        <w:rPr>
          <w:rtl/>
        </w:rPr>
        <w:t>هم أبو بكر وع</w:t>
      </w:r>
      <w:r w:rsidR="001F1F54">
        <w:rPr>
          <w:rtl/>
        </w:rPr>
        <w:t xml:space="preserve">مرّ </w:t>
      </w:r>
      <w:r w:rsidRPr="002C6033">
        <w:rPr>
          <w:rtl/>
        </w:rPr>
        <w:t>وأبو عبيدة و</w:t>
      </w:r>
      <w:r w:rsidR="0091168F">
        <w:rPr>
          <w:rtl/>
        </w:rPr>
        <w:t xml:space="preserve">عبد </w:t>
      </w:r>
      <w:r w:rsidR="001D48AE">
        <w:rPr>
          <w:rtl/>
        </w:rPr>
        <w:t xml:space="preserve">الرَّحمن </w:t>
      </w:r>
      <w:r w:rsidRPr="002C6033">
        <w:rPr>
          <w:rtl/>
        </w:rPr>
        <w:t>بن عوف وسالم مولى أبي حذيفة ، والمغيرة بن شعبة ، وقيل :</w:t>
      </w:r>
      <w:r>
        <w:rPr>
          <w:rFonts w:hint="cs"/>
          <w:rtl/>
        </w:rPr>
        <w:t xml:space="preserve"> </w:t>
      </w:r>
      <w:r w:rsidRPr="002C6033">
        <w:rPr>
          <w:rtl/>
        </w:rPr>
        <w:t xml:space="preserve">بإسقاط الأخير ، وفي بعض الروايات أربعة بحذف الرابع </w:t>
      </w:r>
      <w:r w:rsidR="001F1F54">
        <w:rPr>
          <w:rtl/>
        </w:rPr>
        <w:t>أيضاً</w:t>
      </w:r>
      <w:r w:rsidRPr="002C6033">
        <w:rPr>
          <w:rtl/>
        </w:rPr>
        <w:t>.</w:t>
      </w:r>
    </w:p>
    <w:p w:rsidR="00AC34DC" w:rsidRDefault="00AC34DC" w:rsidP="00BA4765">
      <w:pPr>
        <w:pStyle w:val="libNormal"/>
        <w:rPr>
          <w:rtl/>
          <w:lang w:bidi="fa-IR"/>
        </w:rPr>
      </w:pPr>
      <w:r w:rsidRPr="006C1748">
        <w:rPr>
          <w:rStyle w:val="libBold2Char"/>
          <w:rtl/>
        </w:rPr>
        <w:t>الحديث الرابع والأربعون</w:t>
      </w:r>
      <w:r w:rsidRPr="002C6033">
        <w:rPr>
          <w:rtl/>
          <w:lang w:bidi="fa-IR"/>
        </w:rPr>
        <w:t xml:space="preserve"> : كالس</w:t>
      </w:r>
      <w:r w:rsidR="00626124">
        <w:rPr>
          <w:rFonts w:hint="cs"/>
          <w:rtl/>
          <w:lang w:bidi="fa-IR"/>
        </w:rPr>
        <w:t>ّ</w:t>
      </w:r>
      <w:r w:rsidRPr="002C6033">
        <w:rPr>
          <w:rtl/>
          <w:lang w:bidi="fa-IR"/>
        </w:rPr>
        <w:t>ابق.</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وَمَنْ يُرِدْ فِيهِ </w:t>
      </w:r>
      <w:r w:rsidRPr="000B7B1F">
        <w:rPr>
          <w:rtl/>
        </w:rPr>
        <w:t>»</w:t>
      </w:r>
      <w:r>
        <w:rPr>
          <w:rtl/>
        </w:rPr>
        <w:t xml:space="preserve"> </w:t>
      </w:r>
      <w:r w:rsidRPr="002C6033">
        <w:rPr>
          <w:rtl/>
          <w:lang w:bidi="fa-IR"/>
        </w:rPr>
        <w:t>أي في المسجد الحرام المتقد</w:t>
      </w:r>
      <w:r w:rsidR="00626124">
        <w:rPr>
          <w:rFonts w:hint="cs"/>
          <w:rtl/>
          <w:lang w:bidi="fa-IR"/>
        </w:rPr>
        <w:t>ّ</w:t>
      </w:r>
      <w:r w:rsidRPr="002C6033">
        <w:rPr>
          <w:rtl/>
          <w:lang w:bidi="fa-IR"/>
        </w:rPr>
        <w:t>م ذكره في الآية الس</w:t>
      </w:r>
      <w:r w:rsidR="00626124">
        <w:rPr>
          <w:rFonts w:hint="cs"/>
          <w:rtl/>
          <w:lang w:bidi="fa-IR"/>
        </w:rPr>
        <w:t>ّ</w:t>
      </w:r>
      <w:r w:rsidRPr="002C6033">
        <w:rPr>
          <w:rtl/>
          <w:lang w:bidi="fa-IR"/>
        </w:rPr>
        <w:t>ابقة ، حيث قال :</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كَفَرُوا وَيَصُدُّونَ عَنْ سَبِيلِ اللهِ وَالْمَسْجِدِ الْحَرامِ </w:t>
      </w:r>
      <w:r w:rsidR="003F3B4B">
        <w:rPr>
          <w:rStyle w:val="libAieChar"/>
          <w:rtl/>
        </w:rPr>
        <w:t xml:space="preserve">الّذي </w:t>
      </w:r>
      <w:r w:rsidRPr="00775FD3">
        <w:rPr>
          <w:rStyle w:val="libAieChar"/>
          <w:rtl/>
        </w:rPr>
        <w:t xml:space="preserve">جَعَلْناهُ لِلنَّاسِ سَواءً الْعاكِفُ فِيهِ وَالْبادِ وَمَنْ يُرِدْ </w:t>
      </w:r>
      <w:r w:rsidRPr="000B7B1F">
        <w:rPr>
          <w:rtl/>
        </w:rPr>
        <w:t>»</w:t>
      </w:r>
      <w:r>
        <w:rPr>
          <w:rtl/>
        </w:rPr>
        <w:t xml:space="preserve"> </w:t>
      </w:r>
      <w:r w:rsidRPr="002C6033">
        <w:rPr>
          <w:rtl/>
          <w:lang w:bidi="fa-IR"/>
        </w:rPr>
        <w:t xml:space="preserve">إلخ ، قال البيضاوي : </w:t>
      </w:r>
      <w:r w:rsidR="00530A77">
        <w:rPr>
          <w:rtl/>
          <w:lang w:bidi="fa-IR"/>
        </w:rPr>
        <w:t xml:space="preserve">ممّا </w:t>
      </w:r>
      <w:r w:rsidRPr="002C6033">
        <w:rPr>
          <w:rtl/>
          <w:lang w:bidi="fa-IR"/>
        </w:rPr>
        <w:t>ترك مفعوله ليتن</w:t>
      </w:r>
      <w:r w:rsidR="002400C4">
        <w:rPr>
          <w:rtl/>
          <w:lang w:bidi="fa-IR"/>
        </w:rPr>
        <w:t xml:space="preserve">أوّل </w:t>
      </w:r>
      <w:r w:rsidR="001D48AE">
        <w:rPr>
          <w:rtl/>
          <w:lang w:bidi="fa-IR"/>
        </w:rPr>
        <w:t xml:space="preserve">كلّ </w:t>
      </w:r>
      <w:r w:rsidRPr="002C6033">
        <w:rPr>
          <w:rtl/>
          <w:lang w:bidi="fa-IR"/>
        </w:rPr>
        <w:t>متن</w:t>
      </w:r>
      <w:r w:rsidR="002400C4">
        <w:rPr>
          <w:rtl/>
          <w:lang w:bidi="fa-IR"/>
        </w:rPr>
        <w:t xml:space="preserve">أوّل </w:t>
      </w:r>
      <w:r w:rsidRPr="002C6033">
        <w:rPr>
          <w:rtl/>
          <w:lang w:bidi="fa-IR"/>
        </w:rPr>
        <w:t xml:space="preserve">بإلحاد عدول عن القصد وظلم بغير </w:t>
      </w:r>
      <w:r w:rsidR="002C3126">
        <w:rPr>
          <w:rtl/>
          <w:lang w:bidi="fa-IR"/>
        </w:rPr>
        <w:t xml:space="preserve">حقّ </w:t>
      </w:r>
      <w:r w:rsidRPr="002C6033">
        <w:rPr>
          <w:rtl/>
          <w:lang w:bidi="fa-IR"/>
        </w:rPr>
        <w:t>، وهما حال</w:t>
      </w:r>
      <w:r w:rsidR="009D47BA">
        <w:rPr>
          <w:rtl/>
          <w:lang w:bidi="fa-IR"/>
        </w:rPr>
        <w:t xml:space="preserve">أنّ </w:t>
      </w:r>
      <w:r w:rsidRPr="002C6033">
        <w:rPr>
          <w:rtl/>
          <w:lang w:bidi="fa-IR"/>
        </w:rPr>
        <w:t>مترادف</w:t>
      </w:r>
      <w:r w:rsidR="009D47BA">
        <w:rPr>
          <w:rtl/>
          <w:lang w:bidi="fa-IR"/>
        </w:rPr>
        <w:t xml:space="preserve">أنّ </w:t>
      </w:r>
      <w:r w:rsidRPr="002C6033">
        <w:rPr>
          <w:rtl/>
          <w:lang w:bidi="fa-IR"/>
        </w:rPr>
        <w:t xml:space="preserve">، والثاني بدل عن </w:t>
      </w:r>
      <w:r w:rsidR="009D47BA">
        <w:rPr>
          <w:rtl/>
          <w:lang w:bidi="fa-IR"/>
        </w:rPr>
        <w:t>ال</w:t>
      </w:r>
      <w:r w:rsidR="002400C4">
        <w:rPr>
          <w:rtl/>
          <w:lang w:bidi="fa-IR"/>
        </w:rPr>
        <w:t xml:space="preserve">أوّل </w:t>
      </w:r>
      <w:r w:rsidRPr="002C6033">
        <w:rPr>
          <w:rtl/>
          <w:lang w:bidi="fa-IR"/>
        </w:rPr>
        <w:t>بإعادة الجار أو صلة أي ملحدا بسبب الظلم كالإشراك واقتراف الآثام</w:t>
      </w:r>
      <w:r w:rsidRPr="00AE2C84">
        <w:rPr>
          <w:rtl/>
        </w:rPr>
        <w:t xml:space="preserve"> </w:t>
      </w:r>
      <w:r w:rsidRPr="000B7B1F">
        <w:rPr>
          <w:rtl/>
        </w:rPr>
        <w:t>«</w:t>
      </w:r>
      <w:r>
        <w:rPr>
          <w:rtl/>
        </w:rPr>
        <w:t xml:space="preserve"> </w:t>
      </w:r>
      <w:r w:rsidRPr="00775FD3">
        <w:rPr>
          <w:rStyle w:val="libAieChar"/>
          <w:rtl/>
        </w:rPr>
        <w:t xml:space="preserve">نُذِقْهُ مِنْ عَذابٍ أَلِيمٍ </w:t>
      </w:r>
      <w:r w:rsidRPr="000B7B1F">
        <w:rPr>
          <w:rtl/>
        </w:rPr>
        <w:t>»</w:t>
      </w:r>
      <w:r>
        <w:rPr>
          <w:rtl/>
        </w:rPr>
        <w:t xml:space="preserve"> </w:t>
      </w:r>
      <w:r w:rsidRPr="002C6033">
        <w:rPr>
          <w:rtl/>
          <w:lang w:bidi="fa-IR"/>
        </w:rPr>
        <w:t>جواب لمن ، انتهى.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626124">
        <w:rPr>
          <w:rtl/>
        </w:rPr>
        <w:t>1) سورة الحج</w:t>
      </w:r>
      <w:r w:rsidRPr="002C6033">
        <w:rPr>
          <w:rtl/>
        </w:rPr>
        <w:t xml:space="preserve"> : 25.</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 xml:space="preserve">وقال الطبرسي </w:t>
      </w:r>
      <w:r>
        <w:rPr>
          <w:rtl/>
        </w:rPr>
        <w:t>(ره)</w:t>
      </w:r>
      <w:r w:rsidRPr="002C6033">
        <w:rPr>
          <w:rtl/>
        </w:rPr>
        <w:t xml:space="preserve"> : المراد بالمسجد الحرام الحرم كل</w:t>
      </w:r>
      <w:r w:rsidR="00626124">
        <w:rPr>
          <w:rFonts w:hint="cs"/>
          <w:rtl/>
        </w:rPr>
        <w:t>ّ</w:t>
      </w:r>
      <w:r w:rsidRPr="002C6033">
        <w:rPr>
          <w:rtl/>
        </w:rPr>
        <w:t xml:space="preserve">ه ، وقيل : عين المسجد </w:t>
      </w:r>
      <w:r w:rsidR="003F3B4B">
        <w:rPr>
          <w:rtl/>
        </w:rPr>
        <w:t xml:space="preserve">الّذي </w:t>
      </w:r>
      <w:r w:rsidRPr="002C6033">
        <w:rPr>
          <w:rtl/>
        </w:rPr>
        <w:t xml:space="preserve">يصلي فيه الناس ، واختلف في معنى الإلحاد هيهنا ، فقيل : هو الشرك وعبادة غير الله ، وقيل : هو الاستحلال للحرام والركوب للآثام ، وقيل : هو </w:t>
      </w:r>
      <w:r w:rsidR="001D48AE">
        <w:rPr>
          <w:rtl/>
        </w:rPr>
        <w:t xml:space="preserve">كلّ </w:t>
      </w:r>
      <w:r w:rsidRPr="002C6033">
        <w:rPr>
          <w:rtl/>
        </w:rPr>
        <w:t xml:space="preserve">شيء نهى الله عنه </w:t>
      </w:r>
      <w:r w:rsidR="00C24AFC">
        <w:rPr>
          <w:rtl/>
        </w:rPr>
        <w:t xml:space="preserve">حتّى </w:t>
      </w:r>
      <w:r w:rsidRPr="002C6033">
        <w:rPr>
          <w:rtl/>
        </w:rPr>
        <w:t>شتم الخادم ل</w:t>
      </w:r>
      <w:r w:rsidR="009D47BA">
        <w:rPr>
          <w:rtl/>
        </w:rPr>
        <w:t xml:space="preserve">أنّ </w:t>
      </w:r>
      <w:r w:rsidRPr="002C6033">
        <w:rPr>
          <w:rtl/>
        </w:rPr>
        <w:t>الذنوب هناك أعظم ، وقيل : هو دخول مك</w:t>
      </w:r>
      <w:r w:rsidR="00626124">
        <w:rPr>
          <w:rFonts w:hint="cs"/>
          <w:rtl/>
        </w:rPr>
        <w:t>ّ</w:t>
      </w:r>
      <w:r w:rsidRPr="002C6033">
        <w:rPr>
          <w:rtl/>
        </w:rPr>
        <w:t>ة بغير إحرام ، انتهى.</w:t>
      </w:r>
    </w:p>
    <w:p w:rsidR="00AC34DC" w:rsidRPr="002C6033" w:rsidRDefault="00AC34DC" w:rsidP="00BA4765">
      <w:pPr>
        <w:pStyle w:val="libNormal"/>
        <w:rPr>
          <w:rtl/>
        </w:rPr>
      </w:pPr>
      <w:r w:rsidRPr="002C6033">
        <w:rPr>
          <w:rtl/>
        </w:rPr>
        <w:t xml:space="preserve">وما ذكره </w:t>
      </w:r>
      <w:r w:rsidRPr="00932244">
        <w:rPr>
          <w:rStyle w:val="libAlaemChar"/>
          <w:rtl/>
        </w:rPr>
        <w:t>عليه‌السلام</w:t>
      </w:r>
      <w:r w:rsidRPr="002C6033">
        <w:rPr>
          <w:rtl/>
        </w:rPr>
        <w:t xml:space="preserve"> مورد نزول الآية ومصداقها الأعظم لأن</w:t>
      </w:r>
      <w:r w:rsidR="00626124">
        <w:rPr>
          <w:rFonts w:hint="cs"/>
          <w:rtl/>
        </w:rPr>
        <w:t>ّ</w:t>
      </w:r>
      <w:r w:rsidRPr="002C6033">
        <w:rPr>
          <w:rtl/>
        </w:rPr>
        <w:t>ه متضمن للشرك والكفر بآيات الله وظلم الر</w:t>
      </w:r>
      <w:r w:rsidR="00626124">
        <w:rPr>
          <w:rFonts w:hint="cs"/>
          <w:rtl/>
        </w:rPr>
        <w:t>ّ</w:t>
      </w:r>
      <w:r w:rsidRPr="002C6033">
        <w:rPr>
          <w:rtl/>
        </w:rPr>
        <w:t>سول وأهل بيته صلوات الله عليه وعليهم ويظهر منه نكتة ، إيراد الظلم بعد الإلحاد ، وبعدا منصوب بتقدير حرف النداء.</w:t>
      </w:r>
    </w:p>
    <w:p w:rsidR="00AC34DC" w:rsidRPr="002C6033" w:rsidRDefault="00AC34DC" w:rsidP="00BA4765">
      <w:pPr>
        <w:pStyle w:val="libNormal"/>
        <w:rPr>
          <w:rtl/>
        </w:rPr>
      </w:pPr>
      <w:r w:rsidRPr="002C6033">
        <w:rPr>
          <w:rtl/>
        </w:rPr>
        <w:t>وقص</w:t>
      </w:r>
      <w:r w:rsidR="00607625">
        <w:rPr>
          <w:rFonts w:hint="cs"/>
          <w:rtl/>
        </w:rPr>
        <w:t>ّ</w:t>
      </w:r>
      <w:r w:rsidRPr="002C6033">
        <w:rPr>
          <w:rtl/>
        </w:rPr>
        <w:t>ة الصحيفة التي أشير إليها في هذه الرواية والرواية السابقة وردت في أخبار كثيرة أوردناها في كتابنا الكبير ، فمنها : ما رواه ال</w:t>
      </w:r>
      <w:r w:rsidR="0071765D">
        <w:rPr>
          <w:rtl/>
        </w:rPr>
        <w:t xml:space="preserve">سيّد </w:t>
      </w:r>
      <w:r w:rsidRPr="002C6033">
        <w:rPr>
          <w:rtl/>
        </w:rPr>
        <w:t xml:space="preserve">بن طاوس </w:t>
      </w:r>
      <w:r w:rsidRPr="00932244">
        <w:rPr>
          <w:rStyle w:val="libAlaemChar"/>
          <w:rtl/>
        </w:rPr>
        <w:t>رضي‌الله‌عنه</w:t>
      </w:r>
      <w:r w:rsidRPr="002C6033">
        <w:rPr>
          <w:rtl/>
        </w:rPr>
        <w:t xml:space="preserve"> من كتاب النشر والطي بطرق المخالفين عن عطية السعدي قال : سألت حذيفة بن اليم</w:t>
      </w:r>
      <w:r w:rsidR="009D47BA">
        <w:rPr>
          <w:rtl/>
        </w:rPr>
        <w:t xml:space="preserve">أنّ </w:t>
      </w:r>
      <w:r w:rsidRPr="002C6033">
        <w:rPr>
          <w:rtl/>
        </w:rPr>
        <w:t>عن إق</w:t>
      </w:r>
      <w:r w:rsidR="001D48AE">
        <w:rPr>
          <w:rtl/>
        </w:rPr>
        <w:t xml:space="preserve">أمّة </w:t>
      </w:r>
      <w:r w:rsidR="001F1F54">
        <w:rPr>
          <w:rtl/>
        </w:rPr>
        <w:t xml:space="preserve">النبيّ </w:t>
      </w:r>
      <w:r w:rsidRPr="00932244">
        <w:rPr>
          <w:rStyle w:val="libAlaemChar"/>
          <w:rtl/>
        </w:rPr>
        <w:t>صلى‌الله‌عليه‌وآله‌وسلم</w:t>
      </w:r>
      <w:r w:rsidRPr="002C6033">
        <w:rPr>
          <w:rtl/>
        </w:rPr>
        <w:t xml:space="preserve"> </w:t>
      </w:r>
      <w:r w:rsidR="001B3535">
        <w:rPr>
          <w:rtl/>
        </w:rPr>
        <w:t xml:space="preserve">عليّاً </w:t>
      </w:r>
      <w:r w:rsidRPr="00932244">
        <w:rPr>
          <w:rStyle w:val="libAlaemChar"/>
          <w:rtl/>
        </w:rPr>
        <w:t>عليه‌السلام</w:t>
      </w:r>
      <w:r w:rsidRPr="002C6033">
        <w:rPr>
          <w:rtl/>
        </w:rPr>
        <w:t xml:space="preserve"> يوم الغدير كيف كان</w:t>
      </w:r>
      <w:r>
        <w:rPr>
          <w:rtl/>
        </w:rPr>
        <w:t>؟</w:t>
      </w:r>
      <w:r w:rsidRPr="002C6033">
        <w:rPr>
          <w:rtl/>
        </w:rPr>
        <w:t xml:space="preserve"> قال : </w:t>
      </w:r>
      <w:r w:rsidR="009D47BA">
        <w:rPr>
          <w:rtl/>
        </w:rPr>
        <w:t xml:space="preserve">أنّ </w:t>
      </w:r>
      <w:r w:rsidRPr="002C6033">
        <w:rPr>
          <w:rtl/>
        </w:rPr>
        <w:t>الله أنزل على نبيه :</w:t>
      </w:r>
      <w:r>
        <w:rPr>
          <w:rtl/>
        </w:rPr>
        <w:t xml:space="preserve"> </w:t>
      </w:r>
      <w:r w:rsidRPr="000B7B1F">
        <w:rPr>
          <w:rtl/>
        </w:rPr>
        <w:t>«</w:t>
      </w:r>
      <w:r>
        <w:rPr>
          <w:rtl/>
        </w:rPr>
        <w:t xml:space="preserve"> </w:t>
      </w:r>
      <w:r w:rsidR="001F1F54">
        <w:rPr>
          <w:rStyle w:val="libAieChar"/>
          <w:rtl/>
        </w:rPr>
        <w:t xml:space="preserve">النبيّ </w:t>
      </w:r>
      <w:r w:rsidRPr="00775FD3">
        <w:rPr>
          <w:rStyle w:val="libAieChar"/>
          <w:rtl/>
        </w:rPr>
        <w:t xml:space="preserve">أَوْلى بِالْمُؤْمِنِينَ مِنْ أَنْفُسِهِمْ وَأَزْواجُهُ أُمَّهاتُهُمْ وَأُولُوا الْأَرْحامِ بَعْضُهُمْ أَوْلى بِبَعْضٍ فِي كِتابِ اللهِ مِنَ الْمُؤْمِنِينَ وَالْمُهاجِرِينَ </w:t>
      </w:r>
      <w:r w:rsidRPr="000B7B1F">
        <w:rPr>
          <w:rtl/>
        </w:rPr>
        <w:t>»</w:t>
      </w:r>
      <w:r>
        <w:rPr>
          <w:rtl/>
        </w:rPr>
        <w:t xml:space="preserve"> </w:t>
      </w:r>
      <w:r w:rsidRPr="002C6033">
        <w:rPr>
          <w:rtl/>
        </w:rPr>
        <w:t>فقالوا : يا رسول الله ما هذه الولاية التي أنتم بها أ</w:t>
      </w:r>
      <w:r w:rsidR="002C3126">
        <w:rPr>
          <w:rtl/>
        </w:rPr>
        <w:t xml:space="preserve">حقّ </w:t>
      </w:r>
      <w:r w:rsidRPr="002C6033">
        <w:rPr>
          <w:rtl/>
        </w:rPr>
        <w:t>منا بأنفسنا</w:t>
      </w:r>
      <w:r>
        <w:rPr>
          <w:rtl/>
        </w:rPr>
        <w:t>؟</w:t>
      </w:r>
      <w:r w:rsidRPr="002C6033">
        <w:rPr>
          <w:rtl/>
        </w:rPr>
        <w:t xml:space="preserve"> فقال </w:t>
      </w:r>
      <w:r w:rsidRPr="00932244">
        <w:rPr>
          <w:rStyle w:val="libAlaemChar"/>
          <w:rtl/>
        </w:rPr>
        <w:t>عليه‌السلام</w:t>
      </w:r>
      <w:r w:rsidRPr="002C6033">
        <w:rPr>
          <w:rtl/>
        </w:rPr>
        <w:t xml:space="preserve"> : السمع والطاعة فيما أحببتم وكرهتم فقلنا : سمعنا وأطعنا ، فأنزل الله</w:t>
      </w:r>
      <w:r w:rsidRPr="00AE2C84">
        <w:rPr>
          <w:rtl/>
        </w:rPr>
        <w:t xml:space="preserve"> </w:t>
      </w:r>
      <w:r w:rsidRPr="000B7B1F">
        <w:rPr>
          <w:rtl/>
        </w:rPr>
        <w:t>«</w:t>
      </w:r>
      <w:r>
        <w:rPr>
          <w:rtl/>
        </w:rPr>
        <w:t xml:space="preserve"> </w:t>
      </w:r>
      <w:r w:rsidRPr="00775FD3">
        <w:rPr>
          <w:rStyle w:val="libAieChar"/>
          <w:rtl/>
        </w:rPr>
        <w:t xml:space="preserve">وَاذْكُرُوا نِعْمَةَ اللهِ عَلَيْكُمْ وَمِيثاقَهُ </w:t>
      </w:r>
      <w:r w:rsidR="003F3B4B">
        <w:rPr>
          <w:rStyle w:val="libAieChar"/>
          <w:rtl/>
        </w:rPr>
        <w:t xml:space="preserve">الّذي </w:t>
      </w:r>
      <w:r w:rsidRPr="00775FD3">
        <w:rPr>
          <w:rStyle w:val="libAieChar"/>
          <w:rtl/>
        </w:rPr>
        <w:t xml:space="preserve">واثَقَكُمْ بِهِ إِذْ قُلْتُمْ سَمِعْنا وَأَطَعْنا </w:t>
      </w:r>
      <w:r w:rsidRPr="000B7B1F">
        <w:rPr>
          <w:rtl/>
        </w:rPr>
        <w:t>»</w:t>
      </w:r>
      <w:r>
        <w:rPr>
          <w:rtl/>
        </w:rPr>
        <w:t xml:space="preserve"> </w:t>
      </w:r>
      <w:r w:rsidRPr="00BA4765">
        <w:rPr>
          <w:rStyle w:val="libFootnotenumChar"/>
          <w:rtl/>
        </w:rPr>
        <w:t>(1)</w:t>
      </w:r>
      <w:r w:rsidRPr="002C6033">
        <w:rPr>
          <w:rtl/>
        </w:rPr>
        <w:t xml:space="preserve"> فخرجنا مع </w:t>
      </w:r>
      <w:r w:rsidR="001F1F54">
        <w:rPr>
          <w:rtl/>
        </w:rPr>
        <w:t xml:space="preserve">النبيّ </w:t>
      </w:r>
      <w:r w:rsidRPr="002C6033">
        <w:rPr>
          <w:rtl/>
        </w:rPr>
        <w:t xml:space="preserve">في حجة الوداع فنزل جبرئيل فقال : يا </w:t>
      </w:r>
      <w:r w:rsidR="0071765D">
        <w:rPr>
          <w:rtl/>
        </w:rPr>
        <w:t xml:space="preserve">محمّد </w:t>
      </w:r>
      <w:r w:rsidR="009D47BA">
        <w:rPr>
          <w:rtl/>
        </w:rPr>
        <w:t xml:space="preserve">أنّ </w:t>
      </w:r>
      <w:r w:rsidR="00E01264">
        <w:rPr>
          <w:rtl/>
        </w:rPr>
        <w:t xml:space="preserve">ربّك </w:t>
      </w:r>
      <w:r w:rsidRPr="002C6033">
        <w:rPr>
          <w:rtl/>
        </w:rPr>
        <w:t xml:space="preserve">يقرئك السلام ويقول : أنصب </w:t>
      </w:r>
      <w:r w:rsidR="001B3535">
        <w:rPr>
          <w:rtl/>
        </w:rPr>
        <w:t xml:space="preserve">عليّاً </w:t>
      </w:r>
      <w:r w:rsidRPr="002C6033">
        <w:rPr>
          <w:rtl/>
        </w:rPr>
        <w:t>ع</w:t>
      </w:r>
      <w:r w:rsidR="00261595">
        <w:rPr>
          <w:rtl/>
        </w:rPr>
        <w:t xml:space="preserve">لـمّا </w:t>
      </w:r>
      <w:r w:rsidRPr="002C6033">
        <w:rPr>
          <w:rtl/>
        </w:rPr>
        <w:t xml:space="preserve">للناس ، فبكى </w:t>
      </w:r>
      <w:r w:rsidR="001F1F54">
        <w:rPr>
          <w:rtl/>
        </w:rPr>
        <w:t xml:space="preserve">النبيّ </w:t>
      </w:r>
      <w:r w:rsidRPr="00932244">
        <w:rPr>
          <w:rStyle w:val="libAlaemChar"/>
          <w:rtl/>
        </w:rPr>
        <w:t>صلى‌الله‌عليه‌وآله‌وسلم</w:t>
      </w:r>
      <w:r w:rsidRPr="002C6033">
        <w:rPr>
          <w:rtl/>
        </w:rPr>
        <w:t xml:space="preserve"> </w:t>
      </w:r>
      <w:r w:rsidR="00C24AFC">
        <w:rPr>
          <w:rtl/>
        </w:rPr>
        <w:t xml:space="preserve">حتّى </w:t>
      </w:r>
      <w:r w:rsidRPr="002C6033">
        <w:rPr>
          <w:rtl/>
        </w:rPr>
        <w:t xml:space="preserve">اخضلت لحيته وقال : يا جبرئيل </w:t>
      </w:r>
      <w:r w:rsidR="009D47BA">
        <w:rPr>
          <w:rtl/>
        </w:rPr>
        <w:t xml:space="preserve">أنّ </w:t>
      </w:r>
      <w:r w:rsidRPr="002C6033">
        <w:rPr>
          <w:rtl/>
        </w:rPr>
        <w:t xml:space="preserve">قومي حديثو عهد بالجاهلية ضربتهم على الدين طوعا وكرها </w:t>
      </w:r>
      <w:r w:rsidR="00C24AFC">
        <w:rPr>
          <w:rtl/>
        </w:rPr>
        <w:t xml:space="preserve">حتّى </w:t>
      </w:r>
      <w:r w:rsidRPr="002C6033">
        <w:rPr>
          <w:rtl/>
        </w:rPr>
        <w:t>انقادوا لي ، فكيف إذا حملت على رقابهم غيري</w:t>
      </w:r>
      <w:r>
        <w:rPr>
          <w:rtl/>
        </w:rPr>
        <w:t>!</w:t>
      </w:r>
      <w:r w:rsidRPr="002C6033">
        <w:rPr>
          <w:rtl/>
        </w:rPr>
        <w:t xml:space="preserve"> قال : فصعد جبرئيل وقد </w:t>
      </w:r>
      <w:r w:rsidR="0071765D">
        <w:rPr>
          <w:rtl/>
        </w:rPr>
        <w:t xml:space="preserve">كان </w:t>
      </w:r>
      <w:r w:rsidR="001F1F54">
        <w:rPr>
          <w:rtl/>
        </w:rPr>
        <w:t xml:space="preserve">النبيّ </w:t>
      </w:r>
      <w:r w:rsidRPr="00932244">
        <w:rPr>
          <w:rStyle w:val="libAlaemChar"/>
          <w:rtl/>
        </w:rPr>
        <w:t>صلى‌الله‌عليه‌وآله‌وسلم</w:t>
      </w:r>
      <w:r w:rsidRPr="002C6033">
        <w:rPr>
          <w:rtl/>
        </w:rPr>
        <w:t xml:space="preserve"> بعث </w:t>
      </w:r>
      <w:r w:rsidR="001B3535">
        <w:rPr>
          <w:rtl/>
        </w:rPr>
        <w:t xml:space="preserve">عليّاً </w:t>
      </w:r>
      <w:r w:rsidRPr="00932244">
        <w:rPr>
          <w:rStyle w:val="libAlaemChar"/>
          <w:rtl/>
        </w:rPr>
        <w:t>عليه‌السلام</w:t>
      </w:r>
      <w:r w:rsidRPr="002C6033">
        <w:rPr>
          <w:rtl/>
        </w:rPr>
        <w:t xml:space="preserve"> إلى اليمن فوافى مكة ونحن مع الرسول ، </w:t>
      </w:r>
      <w:r w:rsidR="0071765D">
        <w:rPr>
          <w:rtl/>
        </w:rPr>
        <w:t xml:space="preserve">ثمّ </w:t>
      </w:r>
      <w:r w:rsidRPr="002C6033">
        <w:rPr>
          <w:rtl/>
        </w:rPr>
        <w:t xml:space="preserve">توجه </w:t>
      </w:r>
      <w:r w:rsidR="00935CFD">
        <w:rPr>
          <w:rtl/>
        </w:rPr>
        <w:t xml:space="preserve">عليّ </w:t>
      </w:r>
      <w:r w:rsidRPr="002C6033">
        <w:rPr>
          <w:rtl/>
        </w:rPr>
        <w:t>يوما نحو الكعبة يصلي ف</w:t>
      </w:r>
      <w:r w:rsidR="00261595">
        <w:rPr>
          <w:rtl/>
        </w:rPr>
        <w:t xml:space="preserve">لـمّا </w:t>
      </w:r>
      <w:r w:rsidRPr="002C6033">
        <w:rPr>
          <w:rtl/>
        </w:rPr>
        <w:t>ركع أتاه سائل فتصدق عليه بحلقة خاتمه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المائدة : 7.</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فأنزل الله :</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وَلِيُّكُمُ اللهُ </w:t>
      </w:r>
      <w:r w:rsidRPr="000B7B1F">
        <w:rPr>
          <w:rtl/>
        </w:rPr>
        <w:t>»</w:t>
      </w:r>
      <w:r>
        <w:rPr>
          <w:rtl/>
        </w:rPr>
        <w:t xml:space="preserve"> </w:t>
      </w:r>
      <w:r w:rsidRPr="002C6033">
        <w:rPr>
          <w:rtl/>
        </w:rPr>
        <w:t>إلى قوله :</w:t>
      </w:r>
      <w:r>
        <w:rPr>
          <w:rtl/>
        </w:rPr>
        <w:t xml:space="preserve"> </w:t>
      </w:r>
      <w:r w:rsidRPr="000B7B1F">
        <w:rPr>
          <w:rtl/>
        </w:rPr>
        <w:t>«</w:t>
      </w:r>
      <w:r>
        <w:rPr>
          <w:rtl/>
        </w:rPr>
        <w:t xml:space="preserve"> </w:t>
      </w:r>
      <w:r w:rsidRPr="00775FD3">
        <w:rPr>
          <w:rStyle w:val="libAieChar"/>
          <w:rtl/>
        </w:rPr>
        <w:t xml:space="preserve">وَيُؤْتُونَ الزَّكاةَ وَهُمْ راكِعُونَ </w:t>
      </w:r>
      <w:r w:rsidRPr="000B7B1F">
        <w:rPr>
          <w:rtl/>
        </w:rPr>
        <w:t>»</w:t>
      </w:r>
      <w:r>
        <w:rPr>
          <w:rtl/>
        </w:rPr>
        <w:t xml:space="preserve"> </w:t>
      </w:r>
      <w:r w:rsidRPr="00BA4765">
        <w:rPr>
          <w:rStyle w:val="libFootnotenumChar"/>
          <w:rtl/>
        </w:rPr>
        <w:t>(1)</w:t>
      </w:r>
      <w:r w:rsidRPr="002C6033">
        <w:rPr>
          <w:rtl/>
        </w:rPr>
        <w:t xml:space="preserve"> فكبر رسول الله وقرأ علينا ، </w:t>
      </w:r>
      <w:r w:rsidR="0071765D">
        <w:rPr>
          <w:rtl/>
        </w:rPr>
        <w:t xml:space="preserve">ثمّ </w:t>
      </w:r>
      <w:r w:rsidRPr="002C6033">
        <w:rPr>
          <w:rtl/>
        </w:rPr>
        <w:t xml:space="preserve">قال : قوموا نطلب هذه </w:t>
      </w:r>
      <w:r w:rsidR="00F16052">
        <w:rPr>
          <w:rtl/>
        </w:rPr>
        <w:t xml:space="preserve">الصّفة </w:t>
      </w:r>
      <w:r w:rsidRPr="002C6033">
        <w:rPr>
          <w:rtl/>
        </w:rPr>
        <w:t>التي وصف الله بها ، ف</w:t>
      </w:r>
      <w:r w:rsidR="00261595">
        <w:rPr>
          <w:rtl/>
        </w:rPr>
        <w:t xml:space="preserve">لـمّا </w:t>
      </w:r>
      <w:r w:rsidRPr="002C6033">
        <w:rPr>
          <w:rtl/>
        </w:rPr>
        <w:t>دخل رسول الله المسجد استقبله سائل فقال : من أين جئت</w:t>
      </w:r>
      <w:r>
        <w:rPr>
          <w:rtl/>
        </w:rPr>
        <w:t>؟</w:t>
      </w:r>
      <w:r w:rsidRPr="002C6033">
        <w:rPr>
          <w:rtl/>
        </w:rPr>
        <w:t xml:space="preserve"> قال : من عند هذا المصلي تصدق </w:t>
      </w:r>
      <w:r w:rsidR="00935CFD">
        <w:rPr>
          <w:rtl/>
        </w:rPr>
        <w:t xml:space="preserve">عليّ </w:t>
      </w:r>
      <w:r w:rsidRPr="002C6033">
        <w:rPr>
          <w:rtl/>
        </w:rPr>
        <w:t xml:space="preserve">بهذه الحلقة وهو راكع ، فكبر رسول الله ومضى نحو </w:t>
      </w:r>
      <w:r w:rsidR="00935CFD">
        <w:rPr>
          <w:rtl/>
        </w:rPr>
        <w:t xml:space="preserve">عليّ </w:t>
      </w:r>
      <w:r w:rsidRPr="00932244">
        <w:rPr>
          <w:rStyle w:val="libAlaemChar"/>
          <w:rtl/>
        </w:rPr>
        <w:t>عليه‌السلام</w:t>
      </w:r>
      <w:r w:rsidRPr="002C6033">
        <w:rPr>
          <w:rtl/>
        </w:rPr>
        <w:t xml:space="preserve"> فقال :</w:t>
      </w:r>
      <w:r>
        <w:rPr>
          <w:rFonts w:hint="cs"/>
          <w:rtl/>
        </w:rPr>
        <w:t xml:space="preserve"> </w:t>
      </w:r>
      <w:r w:rsidRPr="002C6033">
        <w:rPr>
          <w:rtl/>
        </w:rPr>
        <w:t xml:space="preserve">يا </w:t>
      </w:r>
      <w:r w:rsidR="00935CFD">
        <w:rPr>
          <w:rtl/>
        </w:rPr>
        <w:t xml:space="preserve">عليّ </w:t>
      </w:r>
      <w:r w:rsidRPr="002C6033">
        <w:rPr>
          <w:rtl/>
        </w:rPr>
        <w:t>ما أحدثت اليوم من خير</w:t>
      </w:r>
      <w:r>
        <w:rPr>
          <w:rtl/>
        </w:rPr>
        <w:t>؟</w:t>
      </w:r>
      <w:r w:rsidRPr="002C6033">
        <w:rPr>
          <w:rtl/>
        </w:rPr>
        <w:t xml:space="preserve"> فأخبره بما </w:t>
      </w:r>
      <w:r w:rsidR="0071765D">
        <w:rPr>
          <w:rtl/>
        </w:rPr>
        <w:t xml:space="preserve">كان </w:t>
      </w:r>
      <w:r w:rsidRPr="002C6033">
        <w:rPr>
          <w:rtl/>
        </w:rPr>
        <w:t xml:space="preserve">منه إلى السائل ، فكبر ثالثة ، فنظر المنافقون بعضهم إلى بعض وقالوا : أفئدتنا لا تقوى على ذلك أبدا مع الطاعة ، فنسأل رسول الله </w:t>
      </w:r>
      <w:r w:rsidR="009D47BA">
        <w:rPr>
          <w:rtl/>
        </w:rPr>
        <w:t xml:space="preserve">أنّ </w:t>
      </w:r>
      <w:r w:rsidRPr="002C6033">
        <w:rPr>
          <w:rtl/>
        </w:rPr>
        <w:t xml:space="preserve">يبدله لنا فأتوا رسول الله </w:t>
      </w:r>
      <w:r w:rsidRPr="00932244">
        <w:rPr>
          <w:rStyle w:val="libAlaemChar"/>
          <w:rtl/>
        </w:rPr>
        <w:t>صلى‌الله‌عليه‌وآله‌وسلم</w:t>
      </w:r>
      <w:r w:rsidRPr="002C6033">
        <w:rPr>
          <w:rtl/>
        </w:rPr>
        <w:t xml:space="preserve"> فأخبروه بذلك فأنزل الله قرآنا وهو :</w:t>
      </w:r>
      <w:r>
        <w:rPr>
          <w:rtl/>
        </w:rPr>
        <w:t xml:space="preserve"> </w:t>
      </w:r>
      <w:r w:rsidRPr="000B7B1F">
        <w:rPr>
          <w:rtl/>
        </w:rPr>
        <w:t>«</w:t>
      </w:r>
      <w:r>
        <w:rPr>
          <w:rtl/>
        </w:rPr>
        <w:t xml:space="preserve"> </w:t>
      </w:r>
      <w:r w:rsidRPr="00775FD3">
        <w:rPr>
          <w:rStyle w:val="libAieChar"/>
          <w:rtl/>
        </w:rPr>
        <w:t xml:space="preserve">قُلْ ما يَكُونُ لِي </w:t>
      </w:r>
      <w:r w:rsidR="009D47BA">
        <w:rPr>
          <w:rStyle w:val="libAieChar"/>
          <w:rtl/>
        </w:rPr>
        <w:t xml:space="preserve">أنّ </w:t>
      </w:r>
      <w:r w:rsidRPr="00775FD3">
        <w:rPr>
          <w:rStyle w:val="libAieChar"/>
          <w:rtl/>
        </w:rPr>
        <w:t xml:space="preserve">أُبَدِّلَهُ مِنْ تِلْقاءِ نَفْسِي </w:t>
      </w:r>
      <w:r w:rsidRPr="000B7B1F">
        <w:rPr>
          <w:rtl/>
        </w:rPr>
        <w:t>»</w:t>
      </w:r>
      <w:r>
        <w:rPr>
          <w:rtl/>
        </w:rPr>
        <w:t xml:space="preserve"> </w:t>
      </w:r>
      <w:r w:rsidRPr="00BA4765">
        <w:rPr>
          <w:rStyle w:val="libFootnotenumChar"/>
          <w:rtl/>
        </w:rPr>
        <w:t>(2)</w:t>
      </w:r>
      <w:r w:rsidRPr="002C6033">
        <w:rPr>
          <w:rtl/>
        </w:rPr>
        <w:t xml:space="preserve"> الآية ، فقال جبرئيل : يا رسول الله أتمه فقال : حبيبي جبرئيل قد سمعت ما تؤامروا به</w:t>
      </w:r>
      <w:r>
        <w:rPr>
          <w:rtl/>
        </w:rPr>
        <w:t>!</w:t>
      </w:r>
      <w:r w:rsidRPr="002C6033">
        <w:rPr>
          <w:rtl/>
        </w:rPr>
        <w:t xml:space="preserve"> فانصرف رسول الله الأمين جبرئيل ف</w:t>
      </w:r>
      <w:r w:rsidR="00261595">
        <w:rPr>
          <w:rtl/>
        </w:rPr>
        <w:t xml:space="preserve">لـمّا </w:t>
      </w:r>
      <w:r w:rsidR="0071765D">
        <w:rPr>
          <w:rtl/>
        </w:rPr>
        <w:t xml:space="preserve">كان </w:t>
      </w:r>
      <w:r w:rsidRPr="002C6033">
        <w:rPr>
          <w:rtl/>
        </w:rPr>
        <w:t>في آخر يوم من أيام التشريق أنزل الله عليه :</w:t>
      </w:r>
      <w:r>
        <w:rPr>
          <w:rtl/>
        </w:rPr>
        <w:t xml:space="preserve"> </w:t>
      </w:r>
      <w:r w:rsidRPr="000B7B1F">
        <w:rPr>
          <w:rtl/>
        </w:rPr>
        <w:t>«</w:t>
      </w:r>
      <w:r>
        <w:rPr>
          <w:rtl/>
        </w:rPr>
        <w:t xml:space="preserve"> </w:t>
      </w:r>
      <w:r w:rsidRPr="00775FD3">
        <w:rPr>
          <w:rStyle w:val="libAieChar"/>
          <w:rtl/>
        </w:rPr>
        <w:t xml:space="preserve">إِذا جاءَ نَصْرُ اللهِ وَالْفَتْحُ </w:t>
      </w:r>
      <w:r w:rsidRPr="000B7B1F">
        <w:rPr>
          <w:rtl/>
        </w:rPr>
        <w:t>»</w:t>
      </w:r>
      <w:r>
        <w:rPr>
          <w:rtl/>
        </w:rPr>
        <w:t xml:space="preserve"> </w:t>
      </w:r>
      <w:r w:rsidRPr="002C6033">
        <w:rPr>
          <w:rtl/>
        </w:rPr>
        <w:t xml:space="preserve">إلى آخرها ، فقال رسول الله </w:t>
      </w:r>
      <w:r w:rsidRPr="00932244">
        <w:rPr>
          <w:rStyle w:val="libAlaemChar"/>
          <w:rtl/>
        </w:rPr>
        <w:t>صلى‌الله‌عليه‌وآله‌وسلم</w:t>
      </w:r>
      <w:r w:rsidRPr="002C6033">
        <w:rPr>
          <w:rtl/>
        </w:rPr>
        <w:t xml:space="preserve"> : نعيت إلى نفسي ، فجاء إلى مسجد الخيف فدخله ونادى : الصلاة جامعة ، فاجتمع الناس فحمد الله وأثنى عليه وذكر خطبته </w:t>
      </w:r>
      <w:r w:rsidRPr="00932244">
        <w:rPr>
          <w:rStyle w:val="libAlaemChar"/>
          <w:rtl/>
        </w:rPr>
        <w:t>عليه‌السلام</w:t>
      </w:r>
      <w:r w:rsidRPr="002C6033">
        <w:rPr>
          <w:rtl/>
        </w:rPr>
        <w:t xml:space="preserve"> </w:t>
      </w:r>
      <w:r w:rsidR="0071765D">
        <w:rPr>
          <w:rtl/>
        </w:rPr>
        <w:t xml:space="preserve">ثمّ </w:t>
      </w:r>
      <w:r w:rsidRPr="002C6033">
        <w:rPr>
          <w:rtl/>
        </w:rPr>
        <w:t xml:space="preserve">قال فيها : أيها الناس إني تارك فيكم الثقل الأكبر كتاب الله </w:t>
      </w:r>
      <w:r w:rsidR="0091168F">
        <w:rPr>
          <w:rtl/>
        </w:rPr>
        <w:t xml:space="preserve">عزَّ وجلَّ </w:t>
      </w:r>
      <w:r w:rsidRPr="002C6033">
        <w:rPr>
          <w:rtl/>
        </w:rPr>
        <w:t xml:space="preserve">، طرف بيد الله وطرف بأيديكم فتمسكوا به ، والثقل الأصغر عترتي أهل بيتي فإنه قد نبأني اللطيف الخبير </w:t>
      </w:r>
      <w:r w:rsidR="00F16052">
        <w:rPr>
          <w:rFonts w:hint="cs"/>
          <w:rtl/>
        </w:rPr>
        <w:t>أ</w:t>
      </w:r>
      <w:r w:rsidR="00477C2D">
        <w:rPr>
          <w:rtl/>
        </w:rPr>
        <w:t xml:space="preserve">نّهما </w:t>
      </w:r>
      <w:r w:rsidRPr="002C6033">
        <w:rPr>
          <w:rtl/>
        </w:rPr>
        <w:t xml:space="preserve">لن يفترقا </w:t>
      </w:r>
      <w:r w:rsidR="00C24AFC">
        <w:rPr>
          <w:rtl/>
        </w:rPr>
        <w:t xml:space="preserve">حتّى </w:t>
      </w:r>
      <w:r w:rsidRPr="002C6033">
        <w:rPr>
          <w:rtl/>
        </w:rPr>
        <w:t xml:space="preserve">يردا </w:t>
      </w:r>
      <w:r w:rsidR="00935CFD">
        <w:rPr>
          <w:rtl/>
        </w:rPr>
        <w:t xml:space="preserve">عليّ </w:t>
      </w:r>
      <w:r w:rsidRPr="002C6033">
        <w:rPr>
          <w:rtl/>
        </w:rPr>
        <w:t xml:space="preserve">الحوض كإصبعي هاتين ، وجمع بين سبابتيه ، ولا أقول كهاتين وجمع بين سبابته والوسطى ، فتفضل هذه على هذه ، فاجتمع القوم وقالوا : يريد </w:t>
      </w:r>
      <w:r w:rsidR="0071765D">
        <w:rPr>
          <w:rtl/>
        </w:rPr>
        <w:t xml:space="preserve">محمّد </w:t>
      </w:r>
      <w:r w:rsidR="009D47BA">
        <w:rPr>
          <w:rtl/>
        </w:rPr>
        <w:t xml:space="preserve">أنّ </w:t>
      </w:r>
      <w:r w:rsidRPr="002C6033">
        <w:rPr>
          <w:rtl/>
        </w:rPr>
        <w:t>يجعل الإم</w:t>
      </w:r>
      <w:r w:rsidR="001D48AE">
        <w:rPr>
          <w:rtl/>
        </w:rPr>
        <w:t xml:space="preserve">أمّة </w:t>
      </w:r>
      <w:r w:rsidRPr="002C6033">
        <w:rPr>
          <w:rtl/>
        </w:rPr>
        <w:t xml:space="preserve">في أهل بيته فخرج منهم أربعة ودخلوا الكعبة فكتبوا فيها بينهم </w:t>
      </w:r>
      <w:r w:rsidR="009D47BA">
        <w:rPr>
          <w:rtl/>
        </w:rPr>
        <w:t xml:space="preserve">أنّ </w:t>
      </w:r>
      <w:r w:rsidRPr="002C6033">
        <w:rPr>
          <w:rtl/>
        </w:rPr>
        <w:t xml:space="preserve">أمات الله </w:t>
      </w:r>
      <w:r w:rsidR="00CF4F7F">
        <w:rPr>
          <w:rtl/>
        </w:rPr>
        <w:t xml:space="preserve">محمّداً </w:t>
      </w:r>
      <w:r w:rsidRPr="002C6033">
        <w:rPr>
          <w:rtl/>
        </w:rPr>
        <w:t>وقتل لا يرد هذا ال</w:t>
      </w:r>
      <w:r w:rsidR="00A4203D">
        <w:rPr>
          <w:rtl/>
        </w:rPr>
        <w:t xml:space="preserve">أمر </w:t>
      </w:r>
      <w:r w:rsidRPr="002C6033">
        <w:rPr>
          <w:rtl/>
        </w:rPr>
        <w:t>في أهل بيته فأنزل الله تعالى :</w:t>
      </w:r>
      <w:r>
        <w:rPr>
          <w:rtl/>
        </w:rPr>
        <w:t xml:space="preserve"> </w:t>
      </w:r>
      <w:r w:rsidRPr="000B7B1F">
        <w:rPr>
          <w:rtl/>
        </w:rPr>
        <w:t>«</w:t>
      </w:r>
      <w:r>
        <w:rPr>
          <w:rtl/>
        </w:rPr>
        <w:t xml:space="preserve"> </w:t>
      </w:r>
      <w:r w:rsidRPr="00775FD3">
        <w:rPr>
          <w:rStyle w:val="libAieChar"/>
          <w:rtl/>
        </w:rPr>
        <w:t xml:space="preserve">أَمْ أَبْرَمُوا </w:t>
      </w:r>
      <w:r w:rsidR="00626124">
        <w:rPr>
          <w:rStyle w:val="libAieChar"/>
          <w:rtl/>
        </w:rPr>
        <w:t xml:space="preserve">أمراً </w:t>
      </w:r>
      <w:r w:rsidRPr="00775FD3">
        <w:rPr>
          <w:rStyle w:val="libAieChar"/>
          <w:rtl/>
        </w:rPr>
        <w:t xml:space="preserve">فَإِنَّا مُبْرِمُونَ ، أَمْ يَحْسَبُونَ أَنَّا لا نَسْمَعُ سِرَّهُمْ وَنَجْواهُمْ بَلى وَرُسُلُنا لَدَيْهِمْ يَكْتُبُونَ </w:t>
      </w:r>
      <w:r w:rsidRPr="000B7B1F">
        <w:rPr>
          <w:rtl/>
        </w:rPr>
        <w:t>»</w:t>
      </w:r>
      <w:r>
        <w:rPr>
          <w:rtl/>
        </w:rPr>
        <w:t xml:space="preserve"> </w:t>
      </w:r>
      <w:r w:rsidRPr="002C6033">
        <w:rPr>
          <w:rtl/>
        </w:rPr>
        <w:t>إلى آخر الحديث الط</w:t>
      </w:r>
      <w:r w:rsidR="00F16052">
        <w:rPr>
          <w:rFonts w:hint="cs"/>
          <w:rtl/>
        </w:rPr>
        <w:t>ّ</w:t>
      </w:r>
      <w:r w:rsidRPr="002C6033">
        <w:rPr>
          <w:rtl/>
        </w:rPr>
        <w:t>ويل.</w:t>
      </w:r>
    </w:p>
    <w:p w:rsidR="00AC34DC" w:rsidRPr="002C6033" w:rsidRDefault="00AC34DC" w:rsidP="00BA4765">
      <w:pPr>
        <w:pStyle w:val="libNormal"/>
        <w:rPr>
          <w:rtl/>
        </w:rPr>
      </w:pPr>
      <w:r w:rsidRPr="002C6033">
        <w:rPr>
          <w:rtl/>
        </w:rPr>
        <w:t>وقد روى الديلمي في إرشاد القلوب في حديث طويل عن حذيفة بن اليم</w:t>
      </w:r>
      <w:r w:rsidR="00F16052">
        <w:rPr>
          <w:rFonts w:hint="cs"/>
          <w:rtl/>
        </w:rPr>
        <w:t>ا</w:t>
      </w:r>
      <w:r w:rsidR="00F16052">
        <w:rPr>
          <w:rtl/>
        </w:rPr>
        <w:t>ن</w:t>
      </w:r>
      <w:r w:rsidR="009D47BA">
        <w:rPr>
          <w:rtl/>
        </w:rPr>
        <w:t xml:space="preserve"> </w:t>
      </w:r>
      <w:r w:rsidRPr="002C6033">
        <w:rPr>
          <w:rtl/>
        </w:rPr>
        <w:t>أن</w:t>
      </w:r>
      <w:r w:rsidR="00F16052">
        <w:rPr>
          <w:rFonts w:hint="cs"/>
          <w:rtl/>
        </w:rPr>
        <w:t>ّ</w:t>
      </w:r>
      <w:r w:rsidRPr="002C6033">
        <w:rPr>
          <w:rtl/>
        </w:rPr>
        <w:t xml:space="preserve">ه قال : </w:t>
      </w:r>
      <w:r w:rsidR="00261595">
        <w:rPr>
          <w:rtl/>
        </w:rPr>
        <w:t xml:space="preserve">لـمّا </w:t>
      </w:r>
      <w:r w:rsidRPr="002C6033">
        <w:rPr>
          <w:rtl/>
        </w:rPr>
        <w:t xml:space="preserve">نصب رسول الله </w:t>
      </w:r>
      <w:r w:rsidRPr="00932244">
        <w:rPr>
          <w:rStyle w:val="libAlaemChar"/>
          <w:rtl/>
        </w:rPr>
        <w:t>صلى‌الله‌عليه‌وآله‌وسلم</w:t>
      </w:r>
      <w:r w:rsidRPr="002C6033">
        <w:rPr>
          <w:rtl/>
        </w:rPr>
        <w:t xml:space="preserve"> </w:t>
      </w:r>
      <w:r w:rsidR="001B3535">
        <w:rPr>
          <w:rtl/>
        </w:rPr>
        <w:t xml:space="preserve">عليّاً </w:t>
      </w:r>
      <w:r w:rsidRPr="00932244">
        <w:rPr>
          <w:rStyle w:val="libAlaemChar"/>
          <w:rtl/>
        </w:rPr>
        <w:t>عليه‌السلام</w:t>
      </w:r>
      <w:r w:rsidRPr="002C6033">
        <w:rPr>
          <w:rtl/>
        </w:rPr>
        <w:t xml:space="preserve"> بغدير خم للإم</w:t>
      </w:r>
      <w:r w:rsidR="001D48AE">
        <w:rPr>
          <w:rtl/>
        </w:rPr>
        <w:t xml:space="preserve">أمّة </w:t>
      </w:r>
      <w:r w:rsidRPr="002C6033">
        <w:rPr>
          <w:rtl/>
        </w:rPr>
        <w:t xml:space="preserve">وأمرهم </w:t>
      </w:r>
      <w:r w:rsidR="009D47BA">
        <w:rPr>
          <w:rtl/>
        </w:rPr>
        <w:t xml:space="preserve">أنّ </w:t>
      </w:r>
      <w:r w:rsidRPr="002C6033">
        <w:rPr>
          <w:rtl/>
        </w:rPr>
        <w:t>يبايعوه</w:t>
      </w:r>
    </w:p>
    <w:p w:rsidR="00AC34DC" w:rsidRPr="002C6033" w:rsidRDefault="00AC34DC" w:rsidP="008D1DCC">
      <w:pPr>
        <w:pStyle w:val="libLine"/>
        <w:rPr>
          <w:rtl/>
        </w:rPr>
      </w:pPr>
      <w:r w:rsidRPr="002C6033">
        <w:rPr>
          <w:rtl/>
        </w:rPr>
        <w:t>__________________</w:t>
      </w:r>
    </w:p>
    <w:p w:rsidR="00AC34DC" w:rsidRPr="002C6033" w:rsidRDefault="00AC34DC" w:rsidP="00F16052">
      <w:pPr>
        <w:pStyle w:val="libFootnote0"/>
        <w:rPr>
          <w:rtl/>
          <w:lang w:bidi="fa-IR"/>
        </w:rPr>
      </w:pPr>
      <w:r>
        <w:rPr>
          <w:rtl/>
        </w:rPr>
        <w:t>(</w:t>
      </w:r>
      <w:r w:rsidRPr="002C6033">
        <w:rPr>
          <w:rtl/>
        </w:rPr>
        <w:t>1) سورة المائدة : 55.</w:t>
      </w:r>
      <w:r w:rsidR="00F16052">
        <w:rPr>
          <w:rFonts w:hint="cs"/>
          <w:rtl/>
        </w:rPr>
        <w:t xml:space="preserve"> </w:t>
      </w:r>
      <w:r>
        <w:rPr>
          <w:rtl/>
        </w:rPr>
        <w:t>(</w:t>
      </w:r>
      <w:r w:rsidRPr="002C6033">
        <w:rPr>
          <w:rtl/>
        </w:rPr>
        <w:t>2) سورة يونس : 15.</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ور</w:t>
      </w:r>
      <w:r w:rsidR="00F16052">
        <w:rPr>
          <w:rtl/>
        </w:rPr>
        <w:t>حل</w:t>
      </w:r>
      <w:r w:rsidR="001D48AE">
        <w:rPr>
          <w:rtl/>
        </w:rPr>
        <w:t xml:space="preserve"> </w:t>
      </w:r>
      <w:r w:rsidRPr="002C6033">
        <w:rPr>
          <w:rtl/>
        </w:rPr>
        <w:t>منه ، وقف أربعة عشر من المنافقين فيهم أبو بكر وع</w:t>
      </w:r>
      <w:r w:rsidR="001F1F54">
        <w:rPr>
          <w:rtl/>
        </w:rPr>
        <w:t xml:space="preserve">مرّ </w:t>
      </w:r>
      <w:r w:rsidRPr="002C6033">
        <w:rPr>
          <w:rtl/>
        </w:rPr>
        <w:t>و</w:t>
      </w:r>
      <w:r w:rsidR="004F19A5">
        <w:rPr>
          <w:rtl/>
        </w:rPr>
        <w:t xml:space="preserve">عثمان </w:t>
      </w:r>
      <w:r w:rsidRPr="002C6033">
        <w:rPr>
          <w:rtl/>
        </w:rPr>
        <w:t>و</w:t>
      </w:r>
      <w:r w:rsidR="0091168F">
        <w:rPr>
          <w:rtl/>
        </w:rPr>
        <w:t xml:space="preserve">عبد </w:t>
      </w:r>
      <w:r w:rsidR="001D48AE">
        <w:rPr>
          <w:rtl/>
        </w:rPr>
        <w:t xml:space="preserve">الرَّحمن </w:t>
      </w:r>
      <w:r w:rsidRPr="002C6033">
        <w:rPr>
          <w:rtl/>
        </w:rPr>
        <w:t xml:space="preserve">بن عوف وأبو عبيدة بن الجراح ومعاوية وعمرو بن العاص على العقبة لينفروا برسول الله </w:t>
      </w:r>
      <w:r w:rsidRPr="00932244">
        <w:rPr>
          <w:rStyle w:val="libAlaemChar"/>
          <w:rtl/>
        </w:rPr>
        <w:t>صلى‌الله‌عليه‌وآله‌وسلم</w:t>
      </w:r>
      <w:r w:rsidRPr="002C6033">
        <w:rPr>
          <w:rtl/>
        </w:rPr>
        <w:t xml:space="preserve"> ناقته ، وحفظه الله من ذلك ، ف</w:t>
      </w:r>
      <w:r w:rsidR="00261595">
        <w:rPr>
          <w:rtl/>
        </w:rPr>
        <w:t xml:space="preserve">لـمّا </w:t>
      </w:r>
      <w:r w:rsidRPr="002C6033">
        <w:rPr>
          <w:rtl/>
        </w:rPr>
        <w:t>نزلوا من العقبة دخلوا مع الناس وصلوا خلف رسول الله صلاة الفجر ف</w:t>
      </w:r>
      <w:r w:rsidR="00261595">
        <w:rPr>
          <w:rtl/>
        </w:rPr>
        <w:t xml:space="preserve">لـمّا </w:t>
      </w:r>
      <w:r w:rsidRPr="002C6033">
        <w:rPr>
          <w:rtl/>
        </w:rPr>
        <w:t xml:space="preserve">انصرف رسول الله </w:t>
      </w:r>
      <w:r w:rsidRPr="00932244">
        <w:rPr>
          <w:rStyle w:val="libAlaemChar"/>
          <w:rtl/>
        </w:rPr>
        <w:t>صلى‌الله‌عليه‌وآله‌وسلم</w:t>
      </w:r>
      <w:r w:rsidRPr="002C6033">
        <w:rPr>
          <w:rtl/>
        </w:rPr>
        <w:t xml:space="preserve"> من صلاته نظر إلى أبي بكر وع</w:t>
      </w:r>
      <w:r w:rsidR="001F1F54">
        <w:rPr>
          <w:rtl/>
        </w:rPr>
        <w:t xml:space="preserve">مرّ </w:t>
      </w:r>
      <w:r w:rsidRPr="002C6033">
        <w:rPr>
          <w:rtl/>
        </w:rPr>
        <w:t>يتناجون ف</w:t>
      </w:r>
      <w:r w:rsidR="00A4203D">
        <w:rPr>
          <w:rtl/>
        </w:rPr>
        <w:t xml:space="preserve">أمر </w:t>
      </w:r>
      <w:r w:rsidRPr="002C6033">
        <w:rPr>
          <w:rtl/>
        </w:rPr>
        <w:t>مناديا فنادى في الناس لا تجتمع ثلاثة نفر من الناس يتناجون فيما بينهم بسر ، وارت</w:t>
      </w:r>
      <w:r w:rsidR="001D48AE">
        <w:rPr>
          <w:rtl/>
        </w:rPr>
        <w:t xml:space="preserve">حلّ </w:t>
      </w:r>
      <w:r w:rsidRPr="002C6033">
        <w:rPr>
          <w:rtl/>
        </w:rPr>
        <w:t>بالناس من منزل العقبة ، ف</w:t>
      </w:r>
      <w:r w:rsidR="00261595">
        <w:rPr>
          <w:rtl/>
        </w:rPr>
        <w:t xml:space="preserve">لـمّا </w:t>
      </w:r>
      <w:r w:rsidRPr="002C6033">
        <w:rPr>
          <w:rtl/>
        </w:rPr>
        <w:t>نزل المنزل الآخر رأي سالم مولى حذيفة أبا بكر وع</w:t>
      </w:r>
      <w:r w:rsidR="001F1F54">
        <w:rPr>
          <w:rtl/>
        </w:rPr>
        <w:t xml:space="preserve">مرّ </w:t>
      </w:r>
      <w:r w:rsidRPr="002C6033">
        <w:rPr>
          <w:rtl/>
        </w:rPr>
        <w:t xml:space="preserve">وأبا عبيدة يسار بعضهم </w:t>
      </w:r>
      <w:r w:rsidR="00D72905">
        <w:rPr>
          <w:rtl/>
        </w:rPr>
        <w:t xml:space="preserve">بعضاً </w:t>
      </w:r>
      <w:r w:rsidRPr="002C6033">
        <w:rPr>
          <w:rtl/>
        </w:rPr>
        <w:t>فوقف عليهم ، وقال :</w:t>
      </w:r>
      <w:r>
        <w:rPr>
          <w:rtl/>
        </w:rPr>
        <w:t xml:space="preserve"> أ</w:t>
      </w:r>
      <w:r w:rsidRPr="002C6033">
        <w:rPr>
          <w:rtl/>
        </w:rPr>
        <w:t xml:space="preserve">ليس قد </w:t>
      </w:r>
      <w:r w:rsidR="00A4203D">
        <w:rPr>
          <w:rtl/>
        </w:rPr>
        <w:t xml:space="preserve">أمر </w:t>
      </w:r>
      <w:r w:rsidRPr="002C6033">
        <w:rPr>
          <w:rtl/>
        </w:rPr>
        <w:t xml:space="preserve">رسول الله </w:t>
      </w:r>
      <w:r w:rsidRPr="00932244">
        <w:rPr>
          <w:rStyle w:val="libAlaemChar"/>
          <w:rtl/>
        </w:rPr>
        <w:t>صلى‌الله‌عليه‌وآله‌وسلم</w:t>
      </w:r>
      <w:r w:rsidRPr="002C6033">
        <w:rPr>
          <w:rtl/>
        </w:rPr>
        <w:t xml:space="preserve"> </w:t>
      </w:r>
      <w:r w:rsidR="009D47BA">
        <w:rPr>
          <w:rtl/>
        </w:rPr>
        <w:t xml:space="preserve">أنّ </w:t>
      </w:r>
      <w:r w:rsidRPr="002C6033">
        <w:rPr>
          <w:rtl/>
        </w:rPr>
        <w:t>لا تجتمع ثلاثة نفر من الن</w:t>
      </w:r>
      <w:r w:rsidR="00F16052">
        <w:rPr>
          <w:rFonts w:hint="cs"/>
          <w:rtl/>
        </w:rPr>
        <w:t>ّ</w:t>
      </w:r>
      <w:r w:rsidRPr="002C6033">
        <w:rPr>
          <w:rtl/>
        </w:rPr>
        <w:t>اس على سر واحد والله لتخبروني فيما أنتم و</w:t>
      </w:r>
      <w:r w:rsidR="001F1F54">
        <w:rPr>
          <w:rtl/>
        </w:rPr>
        <w:t xml:space="preserve">إلّا </w:t>
      </w:r>
      <w:r w:rsidRPr="002C6033">
        <w:rPr>
          <w:rtl/>
        </w:rPr>
        <w:t>أتيت رسول الله أخبره بذلك منكم ، فأخذوا منه العهد والميثاق على الكتم</w:t>
      </w:r>
      <w:r w:rsidR="00F16052">
        <w:rPr>
          <w:rFonts w:hint="cs"/>
          <w:rtl/>
        </w:rPr>
        <w:t>ا</w:t>
      </w:r>
      <w:r w:rsidR="00F16052">
        <w:rPr>
          <w:rtl/>
        </w:rPr>
        <w:t>ن</w:t>
      </w:r>
      <w:r w:rsidR="009D47BA">
        <w:rPr>
          <w:rtl/>
        </w:rPr>
        <w:t xml:space="preserve"> </w:t>
      </w:r>
      <w:r w:rsidRPr="002C6033">
        <w:rPr>
          <w:rtl/>
        </w:rPr>
        <w:t xml:space="preserve">، </w:t>
      </w:r>
      <w:r w:rsidR="0071765D">
        <w:rPr>
          <w:rtl/>
        </w:rPr>
        <w:t xml:space="preserve">ثمّ </w:t>
      </w:r>
      <w:r w:rsidRPr="002C6033">
        <w:rPr>
          <w:rtl/>
        </w:rPr>
        <w:t xml:space="preserve">قالوا : قد اجتمعنا على </w:t>
      </w:r>
      <w:r w:rsidR="009D47BA">
        <w:rPr>
          <w:rtl/>
        </w:rPr>
        <w:t xml:space="preserve">أنّ </w:t>
      </w:r>
      <w:r w:rsidRPr="002C6033">
        <w:rPr>
          <w:rtl/>
        </w:rPr>
        <w:t xml:space="preserve">نتحالف ونتعاقد على </w:t>
      </w:r>
      <w:r w:rsidR="009D47BA">
        <w:rPr>
          <w:rtl/>
        </w:rPr>
        <w:t xml:space="preserve">أنّ </w:t>
      </w:r>
      <w:r w:rsidRPr="002C6033">
        <w:rPr>
          <w:rtl/>
        </w:rPr>
        <w:t xml:space="preserve">لا نطيع </w:t>
      </w:r>
      <w:r w:rsidR="00CF4F7F">
        <w:rPr>
          <w:rtl/>
        </w:rPr>
        <w:t xml:space="preserve">محمّداً </w:t>
      </w:r>
      <w:r w:rsidRPr="002C6033">
        <w:rPr>
          <w:rtl/>
        </w:rPr>
        <w:t xml:space="preserve">فيما عرض علينا من ولاية </w:t>
      </w:r>
      <w:r w:rsidR="00935CFD">
        <w:rPr>
          <w:rtl/>
        </w:rPr>
        <w:t xml:space="preserve">عليّ </w:t>
      </w:r>
      <w:r w:rsidRPr="002C6033">
        <w:rPr>
          <w:rtl/>
        </w:rPr>
        <w:t xml:space="preserve">بن أبي طالب قال سالم : وأنا والله </w:t>
      </w:r>
      <w:r w:rsidR="002400C4">
        <w:rPr>
          <w:rtl/>
        </w:rPr>
        <w:t xml:space="preserve">أوّل </w:t>
      </w:r>
      <w:r w:rsidRPr="002C6033">
        <w:rPr>
          <w:rtl/>
        </w:rPr>
        <w:t>من يعاقدكم على هذا ال</w:t>
      </w:r>
      <w:r w:rsidR="00A4203D">
        <w:rPr>
          <w:rtl/>
        </w:rPr>
        <w:t xml:space="preserve">أمر </w:t>
      </w:r>
      <w:r w:rsidRPr="002C6033">
        <w:rPr>
          <w:rtl/>
        </w:rPr>
        <w:t xml:space="preserve">ولا نخالفكم عليه ، وإنه والله ما طلعت الشمس على أهل بيت أبغض إلى من بني هاشم ، ولا في بني هاشم أبغض إلى ولا أمقت من </w:t>
      </w:r>
      <w:r w:rsidR="00935CFD">
        <w:rPr>
          <w:rtl/>
        </w:rPr>
        <w:t xml:space="preserve">عليّ </w:t>
      </w:r>
      <w:r w:rsidRPr="002C6033">
        <w:rPr>
          <w:rtl/>
        </w:rPr>
        <w:t>بن أبي طالب فاصنعوا في هذا ال</w:t>
      </w:r>
      <w:r w:rsidR="00A4203D">
        <w:rPr>
          <w:rtl/>
        </w:rPr>
        <w:t xml:space="preserve">أمر </w:t>
      </w:r>
      <w:r w:rsidRPr="002C6033">
        <w:rPr>
          <w:rtl/>
        </w:rPr>
        <w:t>ما بدا لكم فإني واحد منكم ، فتعاقدوا من وقتهم على هذا ال</w:t>
      </w:r>
      <w:r w:rsidR="00A4203D">
        <w:rPr>
          <w:rtl/>
        </w:rPr>
        <w:t xml:space="preserve">أمر </w:t>
      </w:r>
      <w:r w:rsidR="0071765D">
        <w:rPr>
          <w:rtl/>
        </w:rPr>
        <w:t xml:space="preserve">ثمّ </w:t>
      </w:r>
      <w:r w:rsidRPr="002C6033">
        <w:rPr>
          <w:rtl/>
        </w:rPr>
        <w:t>تفرقوا. ف</w:t>
      </w:r>
      <w:r w:rsidR="00261595">
        <w:rPr>
          <w:rtl/>
        </w:rPr>
        <w:t xml:space="preserve">لـمّا </w:t>
      </w:r>
      <w:r w:rsidRPr="002C6033">
        <w:rPr>
          <w:rtl/>
        </w:rPr>
        <w:t>أراد رسول الله المسير أتوه فقال لهم : فيما كنتم تتناجون في يومكم هذا وقد نهيتكم عن النجوى</w:t>
      </w:r>
      <w:r>
        <w:rPr>
          <w:rtl/>
        </w:rPr>
        <w:t>؟</w:t>
      </w:r>
      <w:r w:rsidRPr="002C6033">
        <w:rPr>
          <w:rtl/>
        </w:rPr>
        <w:t xml:space="preserve"> فقالوا : يا رسول الله ما التقينا غير وقتنا هذا</w:t>
      </w:r>
      <w:r>
        <w:rPr>
          <w:rtl/>
        </w:rPr>
        <w:t>!</w:t>
      </w:r>
      <w:r w:rsidRPr="002C6033">
        <w:rPr>
          <w:rtl/>
        </w:rPr>
        <w:t xml:space="preserve"> فنظر إليهم </w:t>
      </w:r>
      <w:r w:rsidR="001F1F54">
        <w:rPr>
          <w:rtl/>
        </w:rPr>
        <w:t xml:space="preserve">النبيّ </w:t>
      </w:r>
      <w:r w:rsidRPr="002C6033">
        <w:rPr>
          <w:rtl/>
        </w:rPr>
        <w:t xml:space="preserve">مليا </w:t>
      </w:r>
      <w:r w:rsidR="0071765D">
        <w:rPr>
          <w:rtl/>
        </w:rPr>
        <w:t xml:space="preserve">ثمّ </w:t>
      </w:r>
      <w:r w:rsidRPr="002C6033">
        <w:rPr>
          <w:rtl/>
        </w:rPr>
        <w:t>قال : أنتم أعلم أم الله ،</w:t>
      </w:r>
      <w:r>
        <w:rPr>
          <w:rtl/>
        </w:rPr>
        <w:t xml:space="preserve"> </w:t>
      </w:r>
      <w:r w:rsidRPr="000B7B1F">
        <w:rPr>
          <w:rtl/>
        </w:rPr>
        <w:t>«</w:t>
      </w:r>
      <w:r>
        <w:rPr>
          <w:rtl/>
        </w:rPr>
        <w:t xml:space="preserve"> </w:t>
      </w:r>
      <w:r w:rsidRPr="00775FD3">
        <w:rPr>
          <w:rStyle w:val="libAieChar"/>
          <w:rtl/>
        </w:rPr>
        <w:t xml:space="preserve">وَمَنْ أَظْلَمُ مِمَّنْ كَتَمَ شَهادَةً عِنْدَهُ مِنَ اللهِ وَمَا اللهُ بِغافِلٍ </w:t>
      </w:r>
      <w:r w:rsidR="00D72905">
        <w:rPr>
          <w:rStyle w:val="libAieChar"/>
          <w:rtl/>
        </w:rPr>
        <w:t xml:space="preserve">عمّا </w:t>
      </w:r>
      <w:r w:rsidRPr="00775FD3">
        <w:rPr>
          <w:rStyle w:val="libAieChar"/>
          <w:rtl/>
        </w:rPr>
        <w:t xml:space="preserve">تَعْمَلُونَ </w:t>
      </w:r>
      <w:r w:rsidRPr="000B7B1F">
        <w:rPr>
          <w:rtl/>
        </w:rPr>
        <w:t>»</w:t>
      </w:r>
      <w:r>
        <w:rPr>
          <w:rtl/>
        </w:rPr>
        <w:t xml:space="preserve"> </w:t>
      </w:r>
      <w:r w:rsidRPr="002C6033">
        <w:rPr>
          <w:rtl/>
        </w:rPr>
        <w:t xml:space="preserve">، </w:t>
      </w:r>
      <w:r w:rsidR="0071765D">
        <w:rPr>
          <w:rtl/>
        </w:rPr>
        <w:t xml:space="preserve">ثمّ </w:t>
      </w:r>
      <w:r w:rsidRPr="002C6033">
        <w:rPr>
          <w:rtl/>
        </w:rPr>
        <w:t xml:space="preserve">سار </w:t>
      </w:r>
      <w:r w:rsidR="00C24AFC">
        <w:rPr>
          <w:rtl/>
        </w:rPr>
        <w:t xml:space="preserve">حتّى </w:t>
      </w:r>
      <w:r w:rsidRPr="002C6033">
        <w:rPr>
          <w:rtl/>
        </w:rPr>
        <w:t>دخل المدينة واجتمع القوم جميعا</w:t>
      </w:r>
      <w:r w:rsidR="00F16052">
        <w:rPr>
          <w:rFonts w:hint="cs"/>
          <w:rtl/>
        </w:rPr>
        <w:t>ً</w:t>
      </w:r>
      <w:r w:rsidRPr="002C6033">
        <w:rPr>
          <w:rtl/>
        </w:rPr>
        <w:t xml:space="preserve"> وكتبوا صحيفة بينهم على ذكر ما تعاهدوا عليه في هذا ال</w:t>
      </w:r>
      <w:r w:rsidR="00A4203D">
        <w:rPr>
          <w:rtl/>
        </w:rPr>
        <w:t xml:space="preserve">أمر </w:t>
      </w:r>
      <w:r w:rsidRPr="002C6033">
        <w:rPr>
          <w:rtl/>
        </w:rPr>
        <w:t xml:space="preserve">، </w:t>
      </w:r>
      <w:r w:rsidR="0071765D">
        <w:rPr>
          <w:rtl/>
        </w:rPr>
        <w:t xml:space="preserve">وكان </w:t>
      </w:r>
      <w:r w:rsidR="002400C4">
        <w:rPr>
          <w:rtl/>
        </w:rPr>
        <w:t xml:space="preserve">أوّل </w:t>
      </w:r>
      <w:r w:rsidRPr="002C6033">
        <w:rPr>
          <w:rtl/>
        </w:rPr>
        <w:t xml:space="preserve">ما في الصحيفة النكث لولاية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و</w:t>
      </w:r>
      <w:r w:rsidR="009D47BA">
        <w:rPr>
          <w:rtl/>
        </w:rPr>
        <w:t xml:space="preserve">أنّ </w:t>
      </w:r>
      <w:r w:rsidRPr="002C6033">
        <w:rPr>
          <w:rtl/>
        </w:rPr>
        <w:t>ال</w:t>
      </w:r>
      <w:r w:rsidR="00A4203D">
        <w:rPr>
          <w:rtl/>
        </w:rPr>
        <w:t xml:space="preserve">أمر </w:t>
      </w:r>
      <w:r w:rsidRPr="002C6033">
        <w:rPr>
          <w:rtl/>
        </w:rPr>
        <w:t>إلى أبي بكر وع</w:t>
      </w:r>
      <w:r w:rsidR="001F1F54">
        <w:rPr>
          <w:rtl/>
        </w:rPr>
        <w:t xml:space="preserve">مرّ </w:t>
      </w:r>
      <w:r w:rsidRPr="002C6033">
        <w:rPr>
          <w:rtl/>
        </w:rPr>
        <w:t>وأبي عبيدة وسالم معهم ليس بخارج عنهم ، وشهد بذلك أربعة وثلاثون رجلا أصحاب العقبة وثلاثون رجلا</w:t>
      </w:r>
      <w:r w:rsidR="00F16052">
        <w:rPr>
          <w:rFonts w:hint="cs"/>
          <w:rtl/>
        </w:rPr>
        <w:t>ً</w:t>
      </w:r>
      <w:r w:rsidRPr="002C6033">
        <w:rPr>
          <w:rtl/>
        </w:rPr>
        <w:t xml:space="preserve"> آخر ، واستودعوا الصحيفة أبا عبيدة بن الجراح وجعلوه أمينهم عليها.</w:t>
      </w:r>
    </w:p>
    <w:p w:rsidR="00AC34DC" w:rsidRPr="002C6033" w:rsidRDefault="00AC34DC" w:rsidP="00BA4765">
      <w:pPr>
        <w:pStyle w:val="libNormal"/>
        <w:rPr>
          <w:rtl/>
        </w:rPr>
      </w:pPr>
      <w:r w:rsidRPr="002C6033">
        <w:rPr>
          <w:rtl/>
        </w:rPr>
        <w:t xml:space="preserve">قال حذيفة : حدثتني أسماء بنت عميس امرأة أبي بكر </w:t>
      </w:r>
      <w:r w:rsidR="009D47BA">
        <w:rPr>
          <w:rtl/>
        </w:rPr>
        <w:t xml:space="preserve">أنّ </w:t>
      </w:r>
      <w:r w:rsidRPr="002C6033">
        <w:rPr>
          <w:rtl/>
        </w:rPr>
        <w:t>القوم اجتمعوا في</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F16052" w:rsidP="00455BF3">
      <w:pPr>
        <w:pStyle w:val="libNormal0"/>
        <w:rPr>
          <w:rtl/>
        </w:rPr>
      </w:pPr>
      <w:r>
        <w:rPr>
          <w:rtl/>
        </w:rPr>
        <w:t>منزل أبي بكر فت</w:t>
      </w:r>
      <w:r>
        <w:rPr>
          <w:rFonts w:hint="cs"/>
          <w:rtl/>
        </w:rPr>
        <w:t>ئوا</w:t>
      </w:r>
      <w:r w:rsidR="00AC34DC" w:rsidRPr="002C6033">
        <w:rPr>
          <w:rtl/>
        </w:rPr>
        <w:t xml:space="preserve">مروا في ذلك وأسماء تسمعهم </w:t>
      </w:r>
      <w:r w:rsidR="00C24AFC">
        <w:rPr>
          <w:rtl/>
        </w:rPr>
        <w:t xml:space="preserve">حتّى </w:t>
      </w:r>
      <w:r w:rsidR="00AC34DC" w:rsidRPr="002C6033">
        <w:rPr>
          <w:rtl/>
        </w:rPr>
        <w:t>اجتمع رأيهم على ذلك فأمروا سعيد بن العاص الأموي فكتب لهم الصحيفة بات</w:t>
      </w:r>
      <w:r>
        <w:rPr>
          <w:rFonts w:hint="cs"/>
          <w:rtl/>
        </w:rPr>
        <w:t>ّ</w:t>
      </w:r>
      <w:r w:rsidR="00AC34DC" w:rsidRPr="002C6033">
        <w:rPr>
          <w:rtl/>
        </w:rPr>
        <w:t>فاق منهم.</w:t>
      </w:r>
    </w:p>
    <w:p w:rsidR="00AC34DC" w:rsidRPr="002C6033" w:rsidRDefault="00AC34DC" w:rsidP="00BA4765">
      <w:pPr>
        <w:pStyle w:val="libNormal"/>
        <w:rPr>
          <w:rtl/>
        </w:rPr>
      </w:pPr>
      <w:r w:rsidRPr="002C6033">
        <w:rPr>
          <w:rtl/>
        </w:rPr>
        <w:t xml:space="preserve">وكانت نسخته : بسم الله </w:t>
      </w:r>
      <w:r w:rsidR="00F16052">
        <w:rPr>
          <w:rtl/>
        </w:rPr>
        <w:t>الر</w:t>
      </w:r>
      <w:r w:rsidR="001D48AE">
        <w:rPr>
          <w:rtl/>
        </w:rPr>
        <w:t xml:space="preserve">حمن </w:t>
      </w:r>
      <w:r w:rsidRPr="002C6033">
        <w:rPr>
          <w:rtl/>
        </w:rPr>
        <w:t>الر</w:t>
      </w:r>
      <w:r w:rsidR="00F16052">
        <w:rPr>
          <w:rFonts w:hint="cs"/>
          <w:rtl/>
        </w:rPr>
        <w:t>ّ</w:t>
      </w:r>
      <w:r w:rsidRPr="002C6033">
        <w:rPr>
          <w:rtl/>
        </w:rPr>
        <w:t xml:space="preserve">حيم هذا ما اتفق عليه الملأ من أصحاب </w:t>
      </w:r>
      <w:r w:rsidR="0071765D">
        <w:rPr>
          <w:rtl/>
        </w:rPr>
        <w:t xml:space="preserve">محمّد </w:t>
      </w:r>
      <w:r w:rsidRPr="002C6033">
        <w:rPr>
          <w:rtl/>
        </w:rPr>
        <w:t xml:space="preserve">رسول الله </w:t>
      </w:r>
      <w:r w:rsidRPr="00932244">
        <w:rPr>
          <w:rStyle w:val="libAlaemChar"/>
          <w:rtl/>
        </w:rPr>
        <w:t>صلى‌الله‌عليه‌وآله‌وسلم</w:t>
      </w:r>
      <w:r w:rsidRPr="002C6033">
        <w:rPr>
          <w:rtl/>
        </w:rPr>
        <w:t xml:space="preserve"> من المهاجرين والأنصار الذين مدحهم الله في كتابه على </w:t>
      </w:r>
      <w:r w:rsidR="00F16052">
        <w:rPr>
          <w:rtl/>
        </w:rPr>
        <w:t xml:space="preserve">لسان </w:t>
      </w:r>
      <w:r w:rsidRPr="002C6033">
        <w:rPr>
          <w:rtl/>
        </w:rPr>
        <w:t xml:space="preserve">نبيه </w:t>
      </w:r>
      <w:r w:rsidRPr="00932244">
        <w:rPr>
          <w:rStyle w:val="libAlaemChar"/>
          <w:rtl/>
        </w:rPr>
        <w:t>صلى‌الله‌عليه‌وآله‌وسلم</w:t>
      </w:r>
      <w:r w:rsidRPr="002C6033">
        <w:rPr>
          <w:rtl/>
        </w:rPr>
        <w:t xml:space="preserve"> اتفقوا </w:t>
      </w:r>
      <w:r w:rsidR="00F16052">
        <w:rPr>
          <w:rtl/>
        </w:rPr>
        <w:t xml:space="preserve">جميعاً </w:t>
      </w:r>
      <w:r w:rsidRPr="002C6033">
        <w:rPr>
          <w:rtl/>
        </w:rPr>
        <w:t xml:space="preserve">بعد </w:t>
      </w:r>
      <w:r w:rsidR="009D47BA">
        <w:rPr>
          <w:rtl/>
        </w:rPr>
        <w:t xml:space="preserve">أنّ </w:t>
      </w:r>
      <w:r w:rsidRPr="002C6033">
        <w:rPr>
          <w:rtl/>
        </w:rPr>
        <w:t xml:space="preserve">أجهدوا رأيهم وتشاوروا في أمرهم وكتبوا هذه الصحيفة </w:t>
      </w:r>
      <w:r w:rsidR="00F16052">
        <w:rPr>
          <w:rtl/>
        </w:rPr>
        <w:t xml:space="preserve">نظراً </w:t>
      </w:r>
      <w:r w:rsidRPr="002C6033">
        <w:rPr>
          <w:rtl/>
        </w:rPr>
        <w:t>منهم للإسلام وأهله على غابر الأيام وباقي الدهور ليقتدي بهم من يأتي من المسلمين من بعدهم ، أما بعد ف</w:t>
      </w:r>
      <w:r w:rsidR="009D47BA">
        <w:rPr>
          <w:rtl/>
        </w:rPr>
        <w:t xml:space="preserve">أنّ </w:t>
      </w:r>
      <w:r w:rsidRPr="002C6033">
        <w:rPr>
          <w:rtl/>
        </w:rPr>
        <w:t xml:space="preserve">الله بمنه وكرمه بعث </w:t>
      </w:r>
      <w:r w:rsidR="00CF4F7F">
        <w:rPr>
          <w:rtl/>
        </w:rPr>
        <w:t xml:space="preserve">محمّداً </w:t>
      </w:r>
      <w:r w:rsidRPr="002C6033">
        <w:rPr>
          <w:rtl/>
        </w:rPr>
        <w:t xml:space="preserve">رسولا إلى الناس كافة بدينه </w:t>
      </w:r>
      <w:r w:rsidR="003F3B4B">
        <w:rPr>
          <w:rtl/>
        </w:rPr>
        <w:t xml:space="preserve">الّذي </w:t>
      </w:r>
      <w:r w:rsidRPr="002C6033">
        <w:rPr>
          <w:rtl/>
        </w:rPr>
        <w:t xml:space="preserve">ارتضاه لعباده فأدى من ذلك وبلغ ما أمره الله به وأوجب علينا القيام بجميعه </w:t>
      </w:r>
      <w:r w:rsidR="00C24AFC">
        <w:rPr>
          <w:rtl/>
        </w:rPr>
        <w:t xml:space="preserve">حتّى </w:t>
      </w:r>
      <w:r w:rsidRPr="002C6033">
        <w:rPr>
          <w:rtl/>
        </w:rPr>
        <w:t>إذا أكمل الدين وفرض الفرائض وأحكم السنن اختار الله له ما عنده فقبضه إليه مكرما محبورا</w:t>
      </w:r>
      <w:r w:rsidR="00F16052">
        <w:rPr>
          <w:rFonts w:hint="cs"/>
          <w:rtl/>
        </w:rPr>
        <w:t>ً</w:t>
      </w:r>
      <w:r w:rsidRPr="002C6033">
        <w:rPr>
          <w:rtl/>
        </w:rPr>
        <w:t xml:space="preserve"> من غير </w:t>
      </w:r>
      <w:r w:rsidR="009D47BA">
        <w:rPr>
          <w:rtl/>
        </w:rPr>
        <w:t xml:space="preserve">أنّ </w:t>
      </w:r>
      <w:r w:rsidRPr="002C6033">
        <w:rPr>
          <w:rtl/>
        </w:rPr>
        <w:t>يستخلف أحدا</w:t>
      </w:r>
      <w:r w:rsidR="00F16052">
        <w:rPr>
          <w:rFonts w:hint="cs"/>
          <w:rtl/>
        </w:rPr>
        <w:t>ً</w:t>
      </w:r>
      <w:r w:rsidRPr="002C6033">
        <w:rPr>
          <w:rtl/>
        </w:rPr>
        <w:t xml:space="preserve"> بعده ، وجعل الاختيار إلى المسلمين يختاروا لأنفسهم من وثقوا برأيه ونصحه ، و</w:t>
      </w:r>
      <w:r w:rsidR="009D47BA">
        <w:rPr>
          <w:rtl/>
        </w:rPr>
        <w:t xml:space="preserve">أنّ </w:t>
      </w:r>
      <w:r w:rsidRPr="002C6033">
        <w:rPr>
          <w:rtl/>
        </w:rPr>
        <w:t xml:space="preserve">للمسلمين في رسول الله </w:t>
      </w:r>
      <w:r w:rsidRPr="00932244">
        <w:rPr>
          <w:rStyle w:val="libAlaemChar"/>
          <w:rtl/>
        </w:rPr>
        <w:t>صلى‌الله‌عليه‌وآله‌وسلم</w:t>
      </w:r>
      <w:r w:rsidRPr="002C6033">
        <w:rPr>
          <w:rtl/>
        </w:rPr>
        <w:t xml:space="preserve"> أسوة ح</w:t>
      </w:r>
      <w:r w:rsidR="000E7811">
        <w:rPr>
          <w:rtl/>
        </w:rPr>
        <w:t xml:space="preserve">سنّة </w:t>
      </w:r>
      <w:r w:rsidRPr="002C6033">
        <w:rPr>
          <w:rtl/>
        </w:rPr>
        <w:t>، قال الله تعالى :</w:t>
      </w:r>
      <w:r>
        <w:rPr>
          <w:rtl/>
        </w:rPr>
        <w:t xml:space="preserve"> </w:t>
      </w:r>
      <w:r w:rsidRPr="000B7B1F">
        <w:rPr>
          <w:rtl/>
        </w:rPr>
        <w:t>«</w:t>
      </w:r>
      <w:r>
        <w:rPr>
          <w:rtl/>
        </w:rPr>
        <w:t xml:space="preserve"> </w:t>
      </w:r>
      <w:r w:rsidRPr="00775FD3">
        <w:rPr>
          <w:rStyle w:val="libAieChar"/>
          <w:rtl/>
        </w:rPr>
        <w:t xml:space="preserve">لَقَدْ </w:t>
      </w:r>
      <w:r w:rsidR="0071765D">
        <w:rPr>
          <w:rStyle w:val="libAieChar"/>
          <w:rtl/>
        </w:rPr>
        <w:t xml:space="preserve">كان </w:t>
      </w:r>
      <w:r w:rsidRPr="00775FD3">
        <w:rPr>
          <w:rStyle w:val="libAieChar"/>
          <w:rtl/>
        </w:rPr>
        <w:t>لَكُمْ فِي رَسُولِ اللهِ أُسْوَةٌ حَ</w:t>
      </w:r>
      <w:r w:rsidR="000E7811">
        <w:rPr>
          <w:rStyle w:val="libAieChar"/>
          <w:rtl/>
        </w:rPr>
        <w:t xml:space="preserve">سنّة </w:t>
      </w:r>
      <w:r w:rsidRPr="00775FD3">
        <w:rPr>
          <w:rStyle w:val="libAieChar"/>
          <w:rtl/>
        </w:rPr>
        <w:t xml:space="preserve">لِمَنْ </w:t>
      </w:r>
      <w:r w:rsidR="0071765D">
        <w:rPr>
          <w:rStyle w:val="libAieChar"/>
          <w:rtl/>
        </w:rPr>
        <w:t xml:space="preserve">كان </w:t>
      </w:r>
      <w:r w:rsidRPr="00775FD3">
        <w:rPr>
          <w:rStyle w:val="libAieChar"/>
          <w:rtl/>
        </w:rPr>
        <w:t xml:space="preserve">يَرْجُوا اللهَ وَالْيَوْمَ الْآخِرَ </w:t>
      </w:r>
      <w:r w:rsidRPr="000B7B1F">
        <w:rPr>
          <w:rtl/>
        </w:rPr>
        <w:t>»</w:t>
      </w:r>
      <w:r>
        <w:rPr>
          <w:rtl/>
        </w:rPr>
        <w:t xml:space="preserve"> </w:t>
      </w:r>
      <w:r w:rsidRPr="002C6033">
        <w:rPr>
          <w:rtl/>
        </w:rPr>
        <w:t>و</w:t>
      </w:r>
      <w:r w:rsidR="009D47BA">
        <w:rPr>
          <w:rtl/>
        </w:rPr>
        <w:t xml:space="preserve">أنّ </w:t>
      </w:r>
      <w:r w:rsidRPr="002C6033">
        <w:rPr>
          <w:rtl/>
        </w:rPr>
        <w:t>رسول الله لم يستخلف أحدا لئلا يجري ذلك في أهل بيت واحد فيكون إرثا دون سائر المسلمين ، ولئل</w:t>
      </w:r>
      <w:r w:rsidR="00F16052">
        <w:rPr>
          <w:rFonts w:hint="cs"/>
          <w:rtl/>
        </w:rPr>
        <w:t>ّ</w:t>
      </w:r>
      <w:r w:rsidRPr="002C6033">
        <w:rPr>
          <w:rtl/>
        </w:rPr>
        <w:t xml:space="preserve">ا يكون دولة بين الأغنياء منهم ولئلا يقول المستخلف </w:t>
      </w:r>
      <w:r w:rsidR="009D47BA">
        <w:rPr>
          <w:rtl/>
        </w:rPr>
        <w:t xml:space="preserve">أنّ </w:t>
      </w:r>
      <w:r w:rsidRPr="002C6033">
        <w:rPr>
          <w:rtl/>
        </w:rPr>
        <w:t>هذا ال</w:t>
      </w:r>
      <w:r w:rsidR="00A4203D">
        <w:rPr>
          <w:rtl/>
        </w:rPr>
        <w:t xml:space="preserve">أمر </w:t>
      </w:r>
      <w:r w:rsidRPr="002C6033">
        <w:rPr>
          <w:rtl/>
        </w:rPr>
        <w:t xml:space="preserve">باق في عقبه من والد إلى ولد إلى يوم </w:t>
      </w:r>
      <w:r w:rsidR="00F80AC6">
        <w:rPr>
          <w:rtl/>
        </w:rPr>
        <w:t xml:space="preserve">القيامة </w:t>
      </w:r>
      <w:r w:rsidRPr="002C6033">
        <w:rPr>
          <w:rtl/>
        </w:rPr>
        <w:t>و</w:t>
      </w:r>
      <w:r w:rsidR="003F3B4B">
        <w:rPr>
          <w:rtl/>
        </w:rPr>
        <w:t xml:space="preserve">الّذي </w:t>
      </w:r>
      <w:r w:rsidRPr="002C6033">
        <w:rPr>
          <w:rtl/>
        </w:rPr>
        <w:t>ي</w:t>
      </w:r>
      <w:r w:rsidR="001F1F54">
        <w:rPr>
          <w:rtl/>
        </w:rPr>
        <w:t xml:space="preserve">حبّ </w:t>
      </w:r>
      <w:r w:rsidRPr="002C6033">
        <w:rPr>
          <w:rtl/>
        </w:rPr>
        <w:t xml:space="preserve">على المسلمين عند مضي خليفة من الخلفاء </w:t>
      </w:r>
      <w:r w:rsidR="009D47BA">
        <w:rPr>
          <w:rtl/>
        </w:rPr>
        <w:t xml:space="preserve">أنّ </w:t>
      </w:r>
      <w:r w:rsidRPr="002C6033">
        <w:rPr>
          <w:rtl/>
        </w:rPr>
        <w:t>يجتمع ذوو الرأي والصلاح في أمورهم فمن رأوه مست</w:t>
      </w:r>
      <w:r w:rsidR="00B72BBF">
        <w:rPr>
          <w:rtl/>
        </w:rPr>
        <w:t xml:space="preserve">حقّاً </w:t>
      </w:r>
      <w:r w:rsidRPr="002C6033">
        <w:rPr>
          <w:rtl/>
        </w:rPr>
        <w:t xml:space="preserve">لها ولوه أمورهم ، وجعلوه القيم عليهم ، فإنه لا يخفى على أهل </w:t>
      </w:r>
      <w:r w:rsidR="001D48AE">
        <w:rPr>
          <w:rtl/>
        </w:rPr>
        <w:t xml:space="preserve">كلّ </w:t>
      </w:r>
      <w:r w:rsidRPr="002C6033">
        <w:rPr>
          <w:rtl/>
        </w:rPr>
        <w:t>زم</w:t>
      </w:r>
      <w:r w:rsidR="00F16052">
        <w:rPr>
          <w:rFonts w:hint="cs"/>
          <w:rtl/>
        </w:rPr>
        <w:t>ا</w:t>
      </w:r>
      <w:r w:rsidR="00F16052">
        <w:rPr>
          <w:rtl/>
        </w:rPr>
        <w:t>ن</w:t>
      </w:r>
      <w:r w:rsidR="009D47BA">
        <w:rPr>
          <w:rtl/>
        </w:rPr>
        <w:t xml:space="preserve"> </w:t>
      </w:r>
      <w:r w:rsidRPr="002C6033">
        <w:rPr>
          <w:rtl/>
        </w:rPr>
        <w:t>من يصلح منهم للخلافة ، ف</w:t>
      </w:r>
      <w:r w:rsidR="009D47BA">
        <w:rPr>
          <w:rtl/>
        </w:rPr>
        <w:t xml:space="preserve">أنّ </w:t>
      </w:r>
      <w:r w:rsidRPr="002C6033">
        <w:rPr>
          <w:rtl/>
        </w:rPr>
        <w:t xml:space="preserve">ادعى مدع من الناس </w:t>
      </w:r>
      <w:r w:rsidR="00F16052">
        <w:rPr>
          <w:rtl/>
        </w:rPr>
        <w:t xml:space="preserve">جميعاً </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استخلف رجلا</w:t>
      </w:r>
      <w:r w:rsidR="00F16052">
        <w:rPr>
          <w:rFonts w:hint="cs"/>
          <w:rtl/>
        </w:rPr>
        <w:t>ً</w:t>
      </w:r>
      <w:r w:rsidRPr="002C6033">
        <w:rPr>
          <w:rtl/>
        </w:rPr>
        <w:t xml:space="preserve"> بعينه نصبه الناس و</w:t>
      </w:r>
      <w:r w:rsidR="001F1F54">
        <w:rPr>
          <w:rtl/>
        </w:rPr>
        <w:t xml:space="preserve">نصّ </w:t>
      </w:r>
      <w:r w:rsidRPr="002C6033">
        <w:rPr>
          <w:rtl/>
        </w:rPr>
        <w:t xml:space="preserve">عليه باسمه ونسبه فقد أبطل في قوله ، وأتى بخلاف ما يعرفه أصحاب رسول الله </w:t>
      </w:r>
      <w:r w:rsidRPr="00932244">
        <w:rPr>
          <w:rStyle w:val="libAlaemChar"/>
          <w:rtl/>
        </w:rPr>
        <w:t>صلى‌الله‌عليه‌وآله‌وسلم</w:t>
      </w:r>
      <w:r w:rsidRPr="002C6033">
        <w:rPr>
          <w:rtl/>
        </w:rPr>
        <w:t xml:space="preserve"> ، وخالف على جماعة المسلمين ، و</w:t>
      </w:r>
      <w:r w:rsidR="009D47BA">
        <w:rPr>
          <w:rtl/>
        </w:rPr>
        <w:t xml:space="preserve">أنّ </w:t>
      </w:r>
      <w:r w:rsidRPr="002C6033">
        <w:rPr>
          <w:rtl/>
        </w:rPr>
        <w:t xml:space="preserve">ادعى مدع </w:t>
      </w:r>
      <w:r w:rsidR="009D47BA">
        <w:rPr>
          <w:rtl/>
        </w:rPr>
        <w:t xml:space="preserve">أنّ </w:t>
      </w:r>
      <w:r w:rsidRPr="002C6033">
        <w:rPr>
          <w:rtl/>
        </w:rPr>
        <w:t xml:space="preserve">خلافة رسول الله </w:t>
      </w:r>
      <w:r w:rsidRPr="00932244">
        <w:rPr>
          <w:rStyle w:val="libAlaemChar"/>
          <w:rtl/>
        </w:rPr>
        <w:t>صلى‌الله‌عليه‌وآله‌وسلم</w:t>
      </w:r>
      <w:r w:rsidRPr="002C6033">
        <w:rPr>
          <w:rtl/>
        </w:rPr>
        <w:t xml:space="preserve"> إرث و</w:t>
      </w:r>
      <w:r w:rsidR="009D47BA">
        <w:rPr>
          <w:rtl/>
        </w:rPr>
        <w:t xml:space="preserve">أنّ </w:t>
      </w:r>
      <w:r w:rsidRPr="002C6033">
        <w:rPr>
          <w:rtl/>
        </w:rPr>
        <w:t>رسول الله يورث فقد أحال في قوله ل</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قال : نحن معاشر الأنبياء لا نورث ما تركناه صدقة ، وإن</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F16052" w:rsidP="00455BF3">
      <w:pPr>
        <w:pStyle w:val="libNormal0"/>
        <w:rPr>
          <w:rtl/>
        </w:rPr>
      </w:pPr>
      <w:r>
        <w:rPr>
          <w:rtl/>
        </w:rPr>
        <w:t xml:space="preserve">ادّعى مدّع </w:t>
      </w:r>
      <w:r w:rsidR="009D47BA">
        <w:rPr>
          <w:rtl/>
        </w:rPr>
        <w:t xml:space="preserve">أنّ </w:t>
      </w:r>
      <w:r w:rsidR="00AC34DC" w:rsidRPr="002C6033">
        <w:rPr>
          <w:rtl/>
        </w:rPr>
        <w:t xml:space="preserve">الخلافة لا يصلح </w:t>
      </w:r>
      <w:r w:rsidR="001F1F54">
        <w:rPr>
          <w:rtl/>
        </w:rPr>
        <w:t xml:space="preserve">إلّا </w:t>
      </w:r>
      <w:r w:rsidR="00AC34DC" w:rsidRPr="002C6033">
        <w:rPr>
          <w:rtl/>
        </w:rPr>
        <w:t xml:space="preserve">لرجل واحد من بين الناس </w:t>
      </w:r>
      <w:r>
        <w:rPr>
          <w:rtl/>
        </w:rPr>
        <w:t xml:space="preserve">جميعاً </w:t>
      </w:r>
      <w:r w:rsidR="00AC34DC" w:rsidRPr="002C6033">
        <w:rPr>
          <w:rtl/>
        </w:rPr>
        <w:t xml:space="preserve">وأنها مقصورة فيه ولا تنبغي لغيره </w:t>
      </w:r>
      <w:r>
        <w:rPr>
          <w:rtl/>
        </w:rPr>
        <w:t xml:space="preserve">لأنّها </w:t>
      </w:r>
      <w:r w:rsidR="00AC34DC" w:rsidRPr="002C6033">
        <w:rPr>
          <w:rtl/>
        </w:rPr>
        <w:t xml:space="preserve">تتلو </w:t>
      </w:r>
      <w:r>
        <w:rPr>
          <w:rtl/>
        </w:rPr>
        <w:t xml:space="preserve">النبوّة </w:t>
      </w:r>
      <w:r w:rsidR="00AC34DC" w:rsidRPr="002C6033">
        <w:rPr>
          <w:rtl/>
        </w:rPr>
        <w:t>فقد كذب ل</w:t>
      </w:r>
      <w:r w:rsidR="009D47BA">
        <w:rPr>
          <w:rtl/>
        </w:rPr>
        <w:t xml:space="preserve">أنّ </w:t>
      </w:r>
      <w:r w:rsidR="001F1F54">
        <w:rPr>
          <w:rtl/>
        </w:rPr>
        <w:t xml:space="preserve">النبيّ </w:t>
      </w:r>
      <w:r w:rsidR="00AC34DC" w:rsidRPr="00932244">
        <w:rPr>
          <w:rStyle w:val="libAlaemChar"/>
          <w:rtl/>
        </w:rPr>
        <w:t>صلى‌الله‌عليه‌وآله‌وسلم</w:t>
      </w:r>
      <w:r w:rsidR="00AC34DC" w:rsidRPr="002C6033">
        <w:rPr>
          <w:rtl/>
        </w:rPr>
        <w:t xml:space="preserve"> قال : أصحابي كالنجوم بأيهم اقتد</w:t>
      </w:r>
      <w:r w:rsidR="001F1F54">
        <w:rPr>
          <w:rtl/>
        </w:rPr>
        <w:t xml:space="preserve">يتمّ </w:t>
      </w:r>
      <w:r w:rsidR="00AC34DC" w:rsidRPr="002C6033">
        <w:rPr>
          <w:rtl/>
        </w:rPr>
        <w:t>اهتد</w:t>
      </w:r>
      <w:r w:rsidR="001F1F54">
        <w:rPr>
          <w:rtl/>
        </w:rPr>
        <w:t xml:space="preserve">يتمّ </w:t>
      </w:r>
      <w:r w:rsidR="00AC34DC" w:rsidRPr="002C6033">
        <w:rPr>
          <w:rtl/>
        </w:rPr>
        <w:t>، و</w:t>
      </w:r>
      <w:r w:rsidR="009D47BA">
        <w:rPr>
          <w:rtl/>
        </w:rPr>
        <w:t xml:space="preserve">أنّ </w:t>
      </w:r>
      <w:r>
        <w:rPr>
          <w:rtl/>
        </w:rPr>
        <w:t xml:space="preserve">ادّعى مدّع </w:t>
      </w:r>
      <w:r w:rsidR="00AC34DC" w:rsidRPr="002C6033">
        <w:rPr>
          <w:rtl/>
        </w:rPr>
        <w:t>أنه مست</w:t>
      </w:r>
      <w:r w:rsidR="002C3126">
        <w:rPr>
          <w:rtl/>
        </w:rPr>
        <w:t xml:space="preserve">حقّ </w:t>
      </w:r>
      <w:r w:rsidR="00AC34DC" w:rsidRPr="002C6033">
        <w:rPr>
          <w:rtl/>
        </w:rPr>
        <w:t>الخلافة والإم</w:t>
      </w:r>
      <w:r w:rsidR="001D48AE">
        <w:rPr>
          <w:rtl/>
        </w:rPr>
        <w:t xml:space="preserve">أمّة </w:t>
      </w:r>
      <w:r w:rsidR="00AC34DC" w:rsidRPr="002C6033">
        <w:rPr>
          <w:rtl/>
        </w:rPr>
        <w:t xml:space="preserve">بقربه من رسول الله </w:t>
      </w:r>
      <w:r w:rsidR="00AC34DC" w:rsidRPr="00932244">
        <w:rPr>
          <w:rStyle w:val="libAlaemChar"/>
          <w:rtl/>
        </w:rPr>
        <w:t>صلى‌الله‌عليه‌وآله‌وسلم</w:t>
      </w:r>
      <w:r w:rsidR="00AC34DC" w:rsidRPr="002C6033">
        <w:rPr>
          <w:rtl/>
        </w:rPr>
        <w:t xml:space="preserve"> </w:t>
      </w:r>
      <w:r w:rsidR="0071765D">
        <w:rPr>
          <w:rtl/>
        </w:rPr>
        <w:t xml:space="preserve">ثمّ </w:t>
      </w:r>
      <w:r w:rsidR="00AC34DC" w:rsidRPr="002C6033">
        <w:rPr>
          <w:rtl/>
        </w:rPr>
        <w:t xml:space="preserve">هي مقصورة عليه وعلى عقبه يرثها الولد منهم عن والده </w:t>
      </w:r>
      <w:r w:rsidR="0071765D">
        <w:rPr>
          <w:rtl/>
        </w:rPr>
        <w:t xml:space="preserve">ثمّ </w:t>
      </w:r>
      <w:r w:rsidR="00AC34DC" w:rsidRPr="002C6033">
        <w:rPr>
          <w:rtl/>
        </w:rPr>
        <w:t xml:space="preserve">هي كذلك في </w:t>
      </w:r>
      <w:r w:rsidR="001D48AE">
        <w:rPr>
          <w:rtl/>
        </w:rPr>
        <w:t xml:space="preserve">كلّ </w:t>
      </w:r>
      <w:r w:rsidR="00AC34DC" w:rsidRPr="002C6033">
        <w:rPr>
          <w:rtl/>
        </w:rPr>
        <w:t>عصر وزم</w:t>
      </w:r>
      <w:r w:rsidR="009D47BA">
        <w:rPr>
          <w:rtl/>
        </w:rPr>
        <w:t xml:space="preserve">أنّ </w:t>
      </w:r>
      <w:r w:rsidR="00AC34DC" w:rsidRPr="002C6033">
        <w:rPr>
          <w:rtl/>
        </w:rPr>
        <w:t xml:space="preserve">لا تصلح لغيرهم ولا ينبغي </w:t>
      </w:r>
      <w:r w:rsidR="009D47BA">
        <w:rPr>
          <w:rtl/>
        </w:rPr>
        <w:t xml:space="preserve">أنّ </w:t>
      </w:r>
      <w:r w:rsidR="00AC34DC" w:rsidRPr="002C6033">
        <w:rPr>
          <w:rtl/>
        </w:rPr>
        <w:t xml:space="preserve">يكون لأحد سواهم إلى </w:t>
      </w:r>
      <w:r w:rsidR="009D47BA">
        <w:rPr>
          <w:rtl/>
        </w:rPr>
        <w:t xml:space="preserve">أنّ </w:t>
      </w:r>
      <w:r w:rsidR="00AC34DC" w:rsidRPr="002C6033">
        <w:rPr>
          <w:rtl/>
        </w:rPr>
        <w:t>يرث الله الأرض فليس له ولا لولده و</w:t>
      </w:r>
      <w:r w:rsidR="009D47BA">
        <w:rPr>
          <w:rtl/>
        </w:rPr>
        <w:t xml:space="preserve">أنّ </w:t>
      </w:r>
      <w:r w:rsidR="00AC34DC" w:rsidRPr="002C6033">
        <w:rPr>
          <w:rtl/>
        </w:rPr>
        <w:t xml:space="preserve">دنا من </w:t>
      </w:r>
      <w:r w:rsidR="001F1F54">
        <w:rPr>
          <w:rtl/>
        </w:rPr>
        <w:t xml:space="preserve">النبيّ </w:t>
      </w:r>
      <w:r w:rsidR="00AC34DC" w:rsidRPr="002C6033">
        <w:rPr>
          <w:rtl/>
        </w:rPr>
        <w:t>نسبته ، ل</w:t>
      </w:r>
      <w:r w:rsidR="009D47BA">
        <w:rPr>
          <w:rtl/>
        </w:rPr>
        <w:t xml:space="preserve">أنّ </w:t>
      </w:r>
      <w:r w:rsidR="00AC34DC" w:rsidRPr="002C6033">
        <w:rPr>
          <w:rtl/>
        </w:rPr>
        <w:t xml:space="preserve">الله يقول وقوله القاضي على </w:t>
      </w:r>
      <w:r w:rsidR="001D48AE">
        <w:rPr>
          <w:rtl/>
        </w:rPr>
        <w:t xml:space="preserve">كلّ </w:t>
      </w:r>
      <w:r w:rsidR="00AC34DC" w:rsidRPr="002C6033">
        <w:rPr>
          <w:rtl/>
        </w:rPr>
        <w:t>أحد :</w:t>
      </w:r>
      <w:r w:rsidR="00AC34DC">
        <w:rPr>
          <w:rtl/>
        </w:rPr>
        <w:t xml:space="preserve"> </w:t>
      </w:r>
      <w:r w:rsidR="00AC34DC" w:rsidRPr="000B7B1F">
        <w:rPr>
          <w:rtl/>
        </w:rPr>
        <w:t>«</w:t>
      </w:r>
      <w:r w:rsidR="00AC34DC">
        <w:rPr>
          <w:rtl/>
        </w:rPr>
        <w:t xml:space="preserve"> </w:t>
      </w:r>
      <w:r w:rsidR="009D47BA">
        <w:rPr>
          <w:rStyle w:val="libAieChar"/>
          <w:rtl/>
        </w:rPr>
        <w:t xml:space="preserve">أنّ </w:t>
      </w:r>
      <w:r w:rsidR="00AC34DC" w:rsidRPr="00775FD3">
        <w:rPr>
          <w:rStyle w:val="libAieChar"/>
          <w:rtl/>
        </w:rPr>
        <w:t xml:space="preserve">أَكْرَمَكُمْ عِنْدَ اللهِ أَتْقاكُمْ </w:t>
      </w:r>
      <w:r w:rsidR="00AC34DC" w:rsidRPr="000B7B1F">
        <w:rPr>
          <w:rtl/>
        </w:rPr>
        <w:t>»</w:t>
      </w:r>
      <w:r w:rsidR="00AC34DC">
        <w:rPr>
          <w:rtl/>
        </w:rPr>
        <w:t xml:space="preserve"> </w:t>
      </w:r>
      <w:r w:rsidR="00AC34DC" w:rsidRPr="002C6033">
        <w:rPr>
          <w:rtl/>
        </w:rPr>
        <w:t xml:space="preserve">وقال رسول الله : </w:t>
      </w:r>
      <w:r w:rsidR="009D47BA">
        <w:rPr>
          <w:rtl/>
        </w:rPr>
        <w:t xml:space="preserve">أنّ </w:t>
      </w:r>
      <w:r w:rsidR="00AC34DC" w:rsidRPr="002C6033">
        <w:rPr>
          <w:rtl/>
        </w:rPr>
        <w:t>ذمة المسلمين واحدة يسعى بها أدناهم ، وكلهم يد على من سواهم ، فمن آمن بكتاب الله وأقر ب</w:t>
      </w:r>
      <w:r w:rsidR="000E7811">
        <w:rPr>
          <w:rtl/>
        </w:rPr>
        <w:t xml:space="preserve">سنّة </w:t>
      </w:r>
      <w:r w:rsidR="00AC34DC" w:rsidRPr="002C6033">
        <w:rPr>
          <w:rtl/>
        </w:rPr>
        <w:t xml:space="preserve">رسول الله فقد استقام وأناب وأخذ بالصواب ، ومن كره ذلك من فعالهم فقد خالف </w:t>
      </w:r>
      <w:r w:rsidR="0091168F">
        <w:rPr>
          <w:rtl/>
        </w:rPr>
        <w:t>ال</w:t>
      </w:r>
      <w:r w:rsidR="002C3126">
        <w:rPr>
          <w:rtl/>
        </w:rPr>
        <w:t xml:space="preserve">حقّ </w:t>
      </w:r>
      <w:r w:rsidR="00AC34DC" w:rsidRPr="002C6033">
        <w:rPr>
          <w:rtl/>
        </w:rPr>
        <w:t>والكتاب ، وفارق جماعة المسلمين فاقتلوه ف</w:t>
      </w:r>
      <w:r w:rsidR="009D47BA">
        <w:rPr>
          <w:rtl/>
        </w:rPr>
        <w:t xml:space="preserve">أنّ </w:t>
      </w:r>
      <w:r w:rsidR="00AC34DC" w:rsidRPr="002C6033">
        <w:rPr>
          <w:rtl/>
        </w:rPr>
        <w:t>في قتله صلاحا</w:t>
      </w:r>
      <w:r>
        <w:rPr>
          <w:rFonts w:hint="cs"/>
          <w:rtl/>
        </w:rPr>
        <w:t>ً</w:t>
      </w:r>
      <w:r w:rsidR="00AC34DC" w:rsidRPr="002C6033">
        <w:rPr>
          <w:rtl/>
        </w:rPr>
        <w:t xml:space="preserve"> لل</w:t>
      </w:r>
      <w:r w:rsidR="001D48AE">
        <w:rPr>
          <w:rtl/>
        </w:rPr>
        <w:t xml:space="preserve">أمّة </w:t>
      </w:r>
      <w:r w:rsidR="00AC34DC" w:rsidRPr="002C6033">
        <w:rPr>
          <w:rtl/>
        </w:rPr>
        <w:t xml:space="preserve">، وقد قال رسول الله </w:t>
      </w:r>
      <w:r w:rsidR="00AC34DC" w:rsidRPr="00932244">
        <w:rPr>
          <w:rStyle w:val="libAlaemChar"/>
          <w:rtl/>
        </w:rPr>
        <w:t>صلى‌الله‌عليه‌وآله‌وسلم</w:t>
      </w:r>
      <w:r w:rsidR="00AC34DC" w:rsidRPr="002C6033">
        <w:rPr>
          <w:rtl/>
        </w:rPr>
        <w:t xml:space="preserve"> : من جاء إلى </w:t>
      </w:r>
      <w:r w:rsidR="0091168F">
        <w:rPr>
          <w:rtl/>
        </w:rPr>
        <w:t xml:space="preserve">أمّتي </w:t>
      </w:r>
      <w:r w:rsidR="00AC34DC" w:rsidRPr="002C6033">
        <w:rPr>
          <w:rtl/>
        </w:rPr>
        <w:t xml:space="preserve">وهم جميع ففرقهم فاقتلوه واقتلوا الفرد كائنا من </w:t>
      </w:r>
      <w:r w:rsidR="0071765D">
        <w:rPr>
          <w:rtl/>
        </w:rPr>
        <w:t xml:space="preserve">كان </w:t>
      </w:r>
      <w:r w:rsidR="00AC34DC" w:rsidRPr="002C6033">
        <w:rPr>
          <w:rtl/>
        </w:rPr>
        <w:t>من الناس ف</w:t>
      </w:r>
      <w:r w:rsidR="009D47BA">
        <w:rPr>
          <w:rtl/>
        </w:rPr>
        <w:t xml:space="preserve">أنّ </w:t>
      </w:r>
      <w:r w:rsidR="00AC34DC" w:rsidRPr="002C6033">
        <w:rPr>
          <w:rtl/>
        </w:rPr>
        <w:t xml:space="preserve">الاجتماع رحمة والفرقة عذاب ، ولا تجتمع </w:t>
      </w:r>
      <w:r w:rsidR="0091168F">
        <w:rPr>
          <w:rtl/>
        </w:rPr>
        <w:t xml:space="preserve">أمّتي </w:t>
      </w:r>
      <w:r w:rsidR="00AC34DC" w:rsidRPr="002C6033">
        <w:rPr>
          <w:rtl/>
        </w:rPr>
        <w:t>على ضلال أبدا</w:t>
      </w:r>
      <w:r>
        <w:rPr>
          <w:rFonts w:hint="cs"/>
          <w:rtl/>
        </w:rPr>
        <w:t>ً</w:t>
      </w:r>
      <w:r w:rsidR="00AC34DC" w:rsidRPr="002C6033">
        <w:rPr>
          <w:rtl/>
        </w:rPr>
        <w:t xml:space="preserve"> و</w:t>
      </w:r>
      <w:r w:rsidR="009D47BA">
        <w:rPr>
          <w:rtl/>
        </w:rPr>
        <w:t xml:space="preserve">أنّ </w:t>
      </w:r>
      <w:r w:rsidR="00AC34DC" w:rsidRPr="002C6033">
        <w:rPr>
          <w:rtl/>
        </w:rPr>
        <w:t xml:space="preserve">المسلمين يد واحدة على من سواهم ، وأنه لا يخرج من جماعة المسلمين </w:t>
      </w:r>
      <w:r w:rsidR="001F1F54">
        <w:rPr>
          <w:rtl/>
        </w:rPr>
        <w:t xml:space="preserve">إلّا </w:t>
      </w:r>
      <w:r w:rsidR="00AC34DC" w:rsidRPr="002C6033">
        <w:rPr>
          <w:rtl/>
        </w:rPr>
        <w:t>مفارق ومعاند لهم ومظاهر عليهم أعداءهم ، فقد أباح الله ورسوله دمه وأ</w:t>
      </w:r>
      <w:r w:rsidR="001D48AE">
        <w:rPr>
          <w:rtl/>
        </w:rPr>
        <w:t xml:space="preserve">حلّ </w:t>
      </w:r>
      <w:r w:rsidR="00AC34DC" w:rsidRPr="002C6033">
        <w:rPr>
          <w:rtl/>
        </w:rPr>
        <w:t>قتله.</w:t>
      </w:r>
    </w:p>
    <w:p w:rsidR="00AC34DC" w:rsidRPr="002C6033" w:rsidRDefault="00AC34DC" w:rsidP="00BA4765">
      <w:pPr>
        <w:pStyle w:val="libNormal"/>
        <w:rPr>
          <w:rtl/>
        </w:rPr>
      </w:pPr>
      <w:r w:rsidRPr="002C6033">
        <w:rPr>
          <w:rtl/>
        </w:rPr>
        <w:t xml:space="preserve">وكتب سعيد بن العاص باتفاق ممن أثبت اسمه وشهادته آخر هذه الصحيفة في المحرم </w:t>
      </w:r>
      <w:r w:rsidR="000E7811">
        <w:rPr>
          <w:rtl/>
        </w:rPr>
        <w:t xml:space="preserve">سنّة </w:t>
      </w:r>
      <w:r w:rsidRPr="002C6033">
        <w:rPr>
          <w:rtl/>
        </w:rPr>
        <w:t xml:space="preserve">عشر من الهجرة والحمد لله رب العالمين ، وصلى الله على </w:t>
      </w:r>
      <w:r w:rsidR="0071765D">
        <w:rPr>
          <w:rtl/>
        </w:rPr>
        <w:t xml:space="preserve">محمّد </w:t>
      </w:r>
      <w:r w:rsidRPr="002C6033">
        <w:rPr>
          <w:rtl/>
        </w:rPr>
        <w:t>وآله أجمعين وسلم.</w:t>
      </w:r>
    </w:p>
    <w:p w:rsidR="00AC34DC" w:rsidRPr="002C6033" w:rsidRDefault="0071765D" w:rsidP="00BA4765">
      <w:pPr>
        <w:pStyle w:val="libNormal"/>
        <w:rPr>
          <w:rtl/>
        </w:rPr>
      </w:pPr>
      <w:r>
        <w:rPr>
          <w:rtl/>
        </w:rPr>
        <w:t xml:space="preserve">ثمّ </w:t>
      </w:r>
      <w:r w:rsidR="00AC34DC" w:rsidRPr="002C6033">
        <w:rPr>
          <w:rtl/>
        </w:rPr>
        <w:t>دفعت الصحيفة إلى أبي عبيدة بن الجراح ، فوجه بها إلى مكة فلم تزل الصحيفة في الكعبة مدفونة إلى أو</w:t>
      </w:r>
      <w:r w:rsidR="00F16052">
        <w:rPr>
          <w:rFonts w:hint="cs"/>
          <w:rtl/>
        </w:rPr>
        <w:t>ا</w:t>
      </w:r>
      <w:r w:rsidR="00F16052">
        <w:rPr>
          <w:rtl/>
        </w:rPr>
        <w:t>ن</w:t>
      </w:r>
      <w:r w:rsidR="009D47BA">
        <w:rPr>
          <w:rtl/>
        </w:rPr>
        <w:t xml:space="preserve"> </w:t>
      </w:r>
      <w:r w:rsidR="00AC34DC" w:rsidRPr="002C6033">
        <w:rPr>
          <w:rtl/>
        </w:rPr>
        <w:t>ع</w:t>
      </w:r>
      <w:r w:rsidR="001F1F54">
        <w:rPr>
          <w:rtl/>
        </w:rPr>
        <w:t xml:space="preserve">مرّ </w:t>
      </w:r>
      <w:r w:rsidR="00AC34DC" w:rsidRPr="002C6033">
        <w:rPr>
          <w:rtl/>
        </w:rPr>
        <w:t xml:space="preserve">بن الخطاب فاستخرجها من موضعها ، وهي الصحيفة التي تمنى أمير المؤمنين </w:t>
      </w:r>
      <w:r w:rsidR="00261595">
        <w:rPr>
          <w:rtl/>
        </w:rPr>
        <w:t xml:space="preserve">لـمّا </w:t>
      </w:r>
      <w:r w:rsidR="00AC34DC" w:rsidRPr="002C6033">
        <w:rPr>
          <w:rtl/>
        </w:rPr>
        <w:t>توف</w:t>
      </w:r>
      <w:r w:rsidR="00F16052">
        <w:rPr>
          <w:rFonts w:hint="cs"/>
          <w:rtl/>
        </w:rPr>
        <w:t>ّ</w:t>
      </w:r>
      <w:r w:rsidR="00AC34DC" w:rsidRPr="002C6033">
        <w:rPr>
          <w:rtl/>
        </w:rPr>
        <w:t>ي ع</w:t>
      </w:r>
      <w:r w:rsidR="00F16052">
        <w:rPr>
          <w:rtl/>
        </w:rPr>
        <w:t>مر</w:t>
      </w:r>
      <w:r w:rsidR="001F1F54">
        <w:rPr>
          <w:rtl/>
        </w:rPr>
        <w:t xml:space="preserve"> </w:t>
      </w:r>
      <w:r w:rsidR="00AC34DC" w:rsidRPr="002C6033">
        <w:rPr>
          <w:rtl/>
        </w:rPr>
        <w:t>، فوقف به وهو مسجى بثوبه فقال :</w:t>
      </w:r>
      <w:r w:rsidR="00AC34DC">
        <w:rPr>
          <w:rFonts w:hint="cs"/>
          <w:rtl/>
        </w:rPr>
        <w:t xml:space="preserve"> </w:t>
      </w:r>
      <w:r w:rsidR="00AC34DC" w:rsidRPr="002C6033">
        <w:rPr>
          <w:rtl/>
        </w:rPr>
        <w:t>ما أ</w:t>
      </w:r>
      <w:r w:rsidR="001F1F54">
        <w:rPr>
          <w:rtl/>
        </w:rPr>
        <w:t xml:space="preserve">حبّ </w:t>
      </w:r>
      <w:r w:rsidR="00AC34DC" w:rsidRPr="002C6033">
        <w:rPr>
          <w:rtl/>
        </w:rPr>
        <w:t xml:space="preserve">إلى </w:t>
      </w:r>
      <w:r w:rsidR="009D47BA">
        <w:rPr>
          <w:rtl/>
        </w:rPr>
        <w:t xml:space="preserve">أنّ </w:t>
      </w:r>
      <w:r w:rsidR="00AC34DC" w:rsidRPr="002C6033">
        <w:rPr>
          <w:rtl/>
        </w:rPr>
        <w:t>ألقى الله بصحيفة هذا المسج</w:t>
      </w:r>
      <w:r w:rsidR="00F16052">
        <w:rPr>
          <w:rFonts w:hint="cs"/>
          <w:rtl/>
        </w:rPr>
        <w:t>ّ</w:t>
      </w:r>
      <w:r w:rsidR="00AC34DC" w:rsidRPr="002C6033">
        <w:rPr>
          <w:rtl/>
        </w:rPr>
        <w:t>ى.</w:t>
      </w:r>
    </w:p>
    <w:p w:rsidR="00AC34DC" w:rsidRPr="002C6033" w:rsidRDefault="0071765D" w:rsidP="00BA4765">
      <w:pPr>
        <w:pStyle w:val="libNormal"/>
        <w:rPr>
          <w:rtl/>
        </w:rPr>
      </w:pPr>
      <w:r>
        <w:rPr>
          <w:rtl/>
        </w:rPr>
        <w:t xml:space="preserve">ثمّ </w:t>
      </w:r>
      <w:r w:rsidR="00AC34DC" w:rsidRPr="002C6033">
        <w:rPr>
          <w:rtl/>
        </w:rPr>
        <w:t xml:space="preserve">انصرفوا وصلى رسول الله </w:t>
      </w:r>
      <w:r w:rsidR="00AC34DC" w:rsidRPr="00932244">
        <w:rPr>
          <w:rStyle w:val="libAlaemChar"/>
          <w:rtl/>
        </w:rPr>
        <w:t>صلى‌الله‌عليه‌وآله‌وسلم</w:t>
      </w:r>
      <w:r w:rsidR="00AC34DC" w:rsidRPr="002C6033">
        <w:rPr>
          <w:rtl/>
        </w:rPr>
        <w:t xml:space="preserve"> بالناس صلاة الفجر </w:t>
      </w:r>
      <w:r>
        <w:rPr>
          <w:rtl/>
        </w:rPr>
        <w:t xml:space="preserve">ثمّ </w:t>
      </w:r>
      <w:r w:rsidR="00AC34DC" w:rsidRPr="002C6033">
        <w:rPr>
          <w:rtl/>
        </w:rPr>
        <w:t xml:space="preserve">جلس في مجلسه يذكر الله تعالى </w:t>
      </w:r>
      <w:r w:rsidR="00C24AFC">
        <w:rPr>
          <w:rtl/>
        </w:rPr>
        <w:t xml:space="preserve">حتّى </w:t>
      </w:r>
      <w:r w:rsidR="00AC34DC" w:rsidRPr="002C6033">
        <w:rPr>
          <w:rtl/>
        </w:rPr>
        <w:t>طلعت الشمس فالتفت إلى أبي عبيدة فقال له : بخ</w:t>
      </w:r>
      <w:r w:rsidR="00F16052">
        <w:rPr>
          <w:rFonts w:hint="cs"/>
          <w:rtl/>
        </w:rPr>
        <w:t>ّ</w:t>
      </w:r>
      <w:r w:rsidR="00AC34DC" w:rsidRPr="002C6033">
        <w:rPr>
          <w:rtl/>
        </w:rPr>
        <w:t xml:space="preserve"> بخ </w:t>
      </w:r>
      <w:r w:rsidR="00F16052">
        <w:rPr>
          <w:rFonts w:hint="cs"/>
          <w:rtl/>
        </w:rPr>
        <w:t>ّ</w:t>
      </w:r>
      <w:r w:rsidR="00AC34DC" w:rsidRPr="002C6033">
        <w:rPr>
          <w:rtl/>
        </w:rPr>
        <w:t>من مثلك</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45</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35CFD">
        <w:rPr>
          <w:rtl/>
        </w:rPr>
        <w:t xml:space="preserve">عليّ </w:t>
      </w:r>
      <w:r w:rsidRPr="002C6033">
        <w:rPr>
          <w:rtl/>
        </w:rPr>
        <w:t xml:space="preserve">بن أسباط ، عن </w:t>
      </w:r>
      <w:r w:rsidR="00935CFD">
        <w:rPr>
          <w:rtl/>
        </w:rPr>
        <w:t xml:space="preserve">عليّ </w:t>
      </w:r>
      <w:r w:rsidRPr="002C6033">
        <w:rPr>
          <w:rtl/>
        </w:rPr>
        <w:t xml:space="preserve">بن أبي حمزة ،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فَسَتَعْلَمُونَ مَنْ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2C6033">
        <w:rPr>
          <w:rtl/>
          <w:lang w:bidi="fa-IR"/>
        </w:rPr>
        <w:t>وقد أصبحت أمين هذه الأم</w:t>
      </w:r>
      <w:r w:rsidR="00F16052">
        <w:rPr>
          <w:rFonts w:hint="cs"/>
          <w:rtl/>
          <w:lang w:bidi="fa-IR"/>
        </w:rPr>
        <w:t>ّ</w:t>
      </w:r>
      <w:r w:rsidRPr="002C6033">
        <w:rPr>
          <w:rtl/>
          <w:lang w:bidi="fa-IR"/>
        </w:rPr>
        <w:t>ة</w:t>
      </w:r>
      <w:r>
        <w:rPr>
          <w:rtl/>
          <w:lang w:bidi="fa-IR"/>
        </w:rPr>
        <w:t>؟</w:t>
      </w:r>
      <w:r w:rsidRPr="002C6033">
        <w:rPr>
          <w:rtl/>
          <w:lang w:bidi="fa-IR"/>
        </w:rPr>
        <w:t xml:space="preserve"> </w:t>
      </w:r>
      <w:r w:rsidR="0071765D">
        <w:rPr>
          <w:rtl/>
          <w:lang w:bidi="fa-IR"/>
        </w:rPr>
        <w:t xml:space="preserve">ثمّ </w:t>
      </w:r>
      <w:r w:rsidRPr="002C6033">
        <w:rPr>
          <w:rtl/>
          <w:lang w:bidi="fa-IR"/>
        </w:rPr>
        <w:t>تلا :</w:t>
      </w:r>
      <w:r>
        <w:rPr>
          <w:rtl/>
          <w:lang w:bidi="fa-IR"/>
        </w:rPr>
        <w:t xml:space="preserve"> </w:t>
      </w:r>
      <w:r w:rsidRPr="000B7B1F">
        <w:rPr>
          <w:rtl/>
        </w:rPr>
        <w:t>«</w:t>
      </w:r>
      <w:r>
        <w:rPr>
          <w:rtl/>
        </w:rPr>
        <w:t xml:space="preserve"> </w:t>
      </w:r>
      <w:r w:rsidRPr="00775FD3">
        <w:rPr>
          <w:rStyle w:val="libAieChar"/>
          <w:rtl/>
        </w:rPr>
        <w:t xml:space="preserve">فَوَيْلٌ لِلَّذِينَ يَكْتُبُونَ الْكِتابَ بِأَيْدِيهِمْ </w:t>
      </w:r>
      <w:r w:rsidR="0071765D">
        <w:rPr>
          <w:rStyle w:val="libAieChar"/>
          <w:rtl/>
        </w:rPr>
        <w:t xml:space="preserve">ثمّ </w:t>
      </w:r>
      <w:r w:rsidRPr="00775FD3">
        <w:rPr>
          <w:rStyle w:val="libAieChar"/>
          <w:rtl/>
        </w:rPr>
        <w:t xml:space="preserve">يَقُولُونَ هذا مِنْ عِنْدِ اللهِ لِيَشْتَرُوا بِهِ ثَمَناً قَلِيلاً فَوَيْلٌ لَهُمْ </w:t>
      </w:r>
      <w:r w:rsidR="00530A77">
        <w:rPr>
          <w:rStyle w:val="libAieChar"/>
          <w:rtl/>
        </w:rPr>
        <w:t xml:space="preserve">ممّا </w:t>
      </w:r>
      <w:r w:rsidRPr="00775FD3">
        <w:rPr>
          <w:rStyle w:val="libAieChar"/>
          <w:rtl/>
        </w:rPr>
        <w:t xml:space="preserve">كَتَبَتْ أَيْدِيهِمْ وَوَيْلٌ لَهُمْ </w:t>
      </w:r>
      <w:r w:rsidR="00530A77">
        <w:rPr>
          <w:rStyle w:val="libAieChar"/>
          <w:rtl/>
        </w:rPr>
        <w:t xml:space="preserve">ممّا </w:t>
      </w:r>
      <w:r w:rsidRPr="00775FD3">
        <w:rPr>
          <w:rStyle w:val="libAieChar"/>
          <w:rtl/>
        </w:rPr>
        <w:t xml:space="preserve">يَكْسِبُونَ </w:t>
      </w:r>
      <w:r w:rsidRPr="000B7B1F">
        <w:rPr>
          <w:rtl/>
        </w:rPr>
        <w:t>»</w:t>
      </w:r>
      <w:r>
        <w:rPr>
          <w:rtl/>
        </w:rPr>
        <w:t xml:space="preserve"> </w:t>
      </w:r>
      <w:r w:rsidRPr="002C6033">
        <w:rPr>
          <w:rtl/>
          <w:lang w:bidi="fa-IR"/>
        </w:rPr>
        <w:t>لقد أشبه هؤلاء رجال في هذه ال</w:t>
      </w:r>
      <w:r w:rsidR="001D48AE">
        <w:rPr>
          <w:rtl/>
          <w:lang w:bidi="fa-IR"/>
        </w:rPr>
        <w:t xml:space="preserve">أمّة </w:t>
      </w:r>
      <w:r w:rsidRPr="002C6033">
        <w:rPr>
          <w:rtl/>
          <w:lang w:bidi="fa-IR"/>
        </w:rPr>
        <w:t xml:space="preserve">يستخفون من الناس ولا يستخفون من الله وهو معهم إذ يبيتون ما لا يرضى من القول </w:t>
      </w:r>
      <w:r w:rsidR="0071765D">
        <w:rPr>
          <w:rtl/>
          <w:lang w:bidi="fa-IR"/>
        </w:rPr>
        <w:t xml:space="preserve">وكان </w:t>
      </w:r>
      <w:r w:rsidRPr="002C6033">
        <w:rPr>
          <w:rtl/>
          <w:lang w:bidi="fa-IR"/>
        </w:rPr>
        <w:t>الله بما يعملون محيطا</w:t>
      </w:r>
      <w:r w:rsidR="00F16052">
        <w:rPr>
          <w:rFonts w:hint="cs"/>
          <w:rtl/>
          <w:lang w:bidi="fa-IR"/>
        </w:rPr>
        <w:t>ً</w:t>
      </w:r>
      <w:r w:rsidRPr="002C6033">
        <w:rPr>
          <w:rtl/>
          <w:lang w:bidi="fa-IR"/>
        </w:rPr>
        <w:t xml:space="preserve"> ، </w:t>
      </w:r>
      <w:r w:rsidR="0071765D">
        <w:rPr>
          <w:rtl/>
          <w:lang w:bidi="fa-IR"/>
        </w:rPr>
        <w:t xml:space="preserve">ثمّ </w:t>
      </w:r>
      <w:r w:rsidRPr="002C6033">
        <w:rPr>
          <w:rtl/>
          <w:lang w:bidi="fa-IR"/>
        </w:rPr>
        <w:t>قال : لقد أصبح في هذه ال</w:t>
      </w:r>
      <w:r w:rsidR="001D48AE">
        <w:rPr>
          <w:rtl/>
          <w:lang w:bidi="fa-IR"/>
        </w:rPr>
        <w:t xml:space="preserve">أمّة </w:t>
      </w:r>
      <w:r w:rsidRPr="002C6033">
        <w:rPr>
          <w:rtl/>
          <w:lang w:bidi="fa-IR"/>
        </w:rPr>
        <w:t>في يومي هذا قوم ضاهوهم في صحيفتهم التي كتبوها علينا في الجاهلية وعلقوها في الكعبة و</w:t>
      </w:r>
      <w:r w:rsidR="009D47BA">
        <w:rPr>
          <w:rtl/>
          <w:lang w:bidi="fa-IR"/>
        </w:rPr>
        <w:t xml:space="preserve">أنّ </w:t>
      </w:r>
      <w:r w:rsidRPr="002C6033">
        <w:rPr>
          <w:rtl/>
          <w:lang w:bidi="fa-IR"/>
        </w:rPr>
        <w:t>الله تعالى يمهلهم وليبتليهم ويبتلي من يأتي بعدهم تفرقة بين الخبيث والطيب ولو لا أنه سبحانه أمرني بالإعراض عنه لل</w:t>
      </w:r>
      <w:r w:rsidR="00A4203D">
        <w:rPr>
          <w:rtl/>
          <w:lang w:bidi="fa-IR"/>
        </w:rPr>
        <w:t xml:space="preserve">أمر </w:t>
      </w:r>
      <w:r w:rsidR="003F3B4B">
        <w:rPr>
          <w:rtl/>
          <w:lang w:bidi="fa-IR"/>
        </w:rPr>
        <w:t xml:space="preserve">الّذي </w:t>
      </w:r>
      <w:r w:rsidRPr="002C6033">
        <w:rPr>
          <w:rtl/>
          <w:lang w:bidi="fa-IR"/>
        </w:rPr>
        <w:t>هو بالغه لقد متهم فضربت أعناقهم.</w:t>
      </w:r>
    </w:p>
    <w:p w:rsidR="00AC34DC" w:rsidRPr="002C6033" w:rsidRDefault="00AC34DC" w:rsidP="00BA4765">
      <w:pPr>
        <w:pStyle w:val="libNormal"/>
        <w:rPr>
          <w:rtl/>
        </w:rPr>
      </w:pPr>
      <w:r w:rsidRPr="002C6033">
        <w:rPr>
          <w:rtl/>
        </w:rPr>
        <w:t xml:space="preserve">قال حذيفة : فو الله لقد رأينا هؤلاء النفر عند قول رسول الله </w:t>
      </w:r>
      <w:r w:rsidRPr="00932244">
        <w:rPr>
          <w:rStyle w:val="libAlaemChar"/>
          <w:rtl/>
        </w:rPr>
        <w:t>صلى‌الله‌عليه‌وآله‌وسلم</w:t>
      </w:r>
      <w:r w:rsidRPr="002C6033">
        <w:rPr>
          <w:rtl/>
        </w:rPr>
        <w:t xml:space="preserve"> هذه المقالة وقد أخذتهم الر</w:t>
      </w:r>
      <w:r w:rsidR="00065CC2">
        <w:rPr>
          <w:rtl/>
        </w:rPr>
        <w:t xml:space="preserve">عدّة </w:t>
      </w:r>
      <w:r w:rsidRPr="002C6033">
        <w:rPr>
          <w:rtl/>
        </w:rPr>
        <w:t xml:space="preserve">فما يملك أحد منهم من نفسه </w:t>
      </w:r>
      <w:r w:rsidR="002400C4">
        <w:rPr>
          <w:rtl/>
        </w:rPr>
        <w:t>شيئاً</w:t>
      </w:r>
      <w:r w:rsidR="005C1789">
        <w:rPr>
          <w:rtl/>
        </w:rPr>
        <w:t xml:space="preserve"> </w:t>
      </w:r>
      <w:r w:rsidRPr="002C6033">
        <w:rPr>
          <w:rtl/>
        </w:rPr>
        <w:t xml:space="preserve">ولم يخف على أحد ممن حضر مجلس رسول الله </w:t>
      </w:r>
      <w:r w:rsidRPr="00932244">
        <w:rPr>
          <w:rStyle w:val="libAlaemChar"/>
          <w:rtl/>
        </w:rPr>
        <w:t>صلى‌الله‌عليه‌وآله‌وسلم</w:t>
      </w:r>
      <w:r w:rsidRPr="002C6033">
        <w:rPr>
          <w:rtl/>
        </w:rPr>
        <w:t xml:space="preserve"> ذلك اليوم </w:t>
      </w:r>
      <w:r w:rsidR="009D47BA">
        <w:rPr>
          <w:rtl/>
        </w:rPr>
        <w:t xml:space="preserve">أنّ </w:t>
      </w:r>
      <w:r w:rsidRPr="002C6033">
        <w:rPr>
          <w:rtl/>
        </w:rPr>
        <w:t xml:space="preserve">رسول الله </w:t>
      </w:r>
      <w:r w:rsidR="00BC5827">
        <w:rPr>
          <w:rtl/>
        </w:rPr>
        <w:t xml:space="preserve">إيّاهم </w:t>
      </w:r>
      <w:r w:rsidRPr="002C6033">
        <w:rPr>
          <w:rtl/>
        </w:rPr>
        <w:t xml:space="preserve">عنى بقوله ، وضرب لهم تلك الأمثال بما تلا من </w:t>
      </w:r>
      <w:r w:rsidR="00C24AFC">
        <w:rPr>
          <w:rtl/>
        </w:rPr>
        <w:t xml:space="preserve">القران </w:t>
      </w:r>
      <w:r w:rsidRPr="002C6033">
        <w:rPr>
          <w:rtl/>
        </w:rPr>
        <w:t>، إلى آخر ما أوردنا بطوله في كتابنا الكبير.</w:t>
      </w:r>
    </w:p>
    <w:p w:rsidR="00AC34DC" w:rsidRPr="002C6033" w:rsidRDefault="00AC34DC" w:rsidP="00BA4765">
      <w:pPr>
        <w:pStyle w:val="libNormal"/>
        <w:rPr>
          <w:rtl/>
        </w:rPr>
      </w:pPr>
      <w:r w:rsidRPr="002C6033">
        <w:rPr>
          <w:rtl/>
        </w:rPr>
        <w:t xml:space="preserve">وفي كتاب سليم بن قيس </w:t>
      </w:r>
      <w:r w:rsidR="009D47BA">
        <w:rPr>
          <w:rtl/>
        </w:rPr>
        <w:t xml:space="preserve">أنّ </w:t>
      </w:r>
      <w:r w:rsidRPr="002C6033">
        <w:rPr>
          <w:rtl/>
        </w:rPr>
        <w:t xml:space="preserve">معاذ بن جبل </w:t>
      </w:r>
      <w:r w:rsidR="001F1F54">
        <w:rPr>
          <w:rtl/>
        </w:rPr>
        <w:t>أيضاً</w:t>
      </w:r>
      <w:r w:rsidR="003223CD">
        <w:rPr>
          <w:rtl/>
        </w:rPr>
        <w:t xml:space="preserve"> </w:t>
      </w:r>
      <w:r w:rsidR="0071765D">
        <w:rPr>
          <w:rtl/>
        </w:rPr>
        <w:t xml:space="preserve">كان </w:t>
      </w:r>
      <w:r w:rsidRPr="002C6033">
        <w:rPr>
          <w:rtl/>
        </w:rPr>
        <w:t xml:space="preserve">منهم ، واختلاف عددهم في الأخبار محمول على </w:t>
      </w:r>
      <w:r w:rsidR="009D47BA">
        <w:rPr>
          <w:rtl/>
        </w:rPr>
        <w:t xml:space="preserve">أنّ </w:t>
      </w:r>
      <w:r w:rsidRPr="002C6033">
        <w:rPr>
          <w:rtl/>
        </w:rPr>
        <w:t xml:space="preserve">الأربعة كانوا أصل هذه الفتنة </w:t>
      </w:r>
      <w:r w:rsidR="0071765D">
        <w:rPr>
          <w:rtl/>
        </w:rPr>
        <w:t xml:space="preserve">وكان </w:t>
      </w:r>
      <w:r w:rsidRPr="002C6033">
        <w:rPr>
          <w:rtl/>
        </w:rPr>
        <w:t>الباقون داخلين في ذلك على اختلاف مراتبهم في المدخلية لعنة الله عليهم أجمعين.</w:t>
      </w:r>
    </w:p>
    <w:p w:rsidR="00AC34DC" w:rsidRDefault="00AC34DC" w:rsidP="00BA4765">
      <w:pPr>
        <w:pStyle w:val="libNormal"/>
        <w:rPr>
          <w:rtl/>
          <w:lang w:bidi="fa-IR"/>
        </w:rPr>
      </w:pPr>
      <w:r w:rsidRPr="006C1748">
        <w:rPr>
          <w:rStyle w:val="libBold2Char"/>
          <w:rtl/>
        </w:rPr>
        <w:t>الحديث الخامس والأربعون</w:t>
      </w:r>
      <w:r w:rsidRPr="002C6033">
        <w:rPr>
          <w:rtl/>
          <w:lang w:bidi="fa-IR"/>
        </w:rPr>
        <w:t xml:space="preserve"> ضعيف على المشهور.</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فَسَتَعْلَمُونَ </w:t>
      </w:r>
      <w:r w:rsidRPr="000B7B1F">
        <w:rPr>
          <w:rtl/>
        </w:rPr>
        <w:t>»</w:t>
      </w:r>
      <w:r>
        <w:rPr>
          <w:rtl/>
        </w:rPr>
        <w:t xml:space="preserve"> </w:t>
      </w:r>
      <w:r w:rsidRPr="002C6033">
        <w:rPr>
          <w:rtl/>
          <w:lang w:bidi="fa-IR"/>
        </w:rPr>
        <w:t>الآية في سورة الملك هكذا :</w:t>
      </w:r>
      <w:r>
        <w:rPr>
          <w:rtl/>
          <w:lang w:bidi="fa-IR"/>
        </w:rPr>
        <w:t xml:space="preserve"> </w:t>
      </w:r>
      <w:r w:rsidRPr="000B7B1F">
        <w:rPr>
          <w:rtl/>
        </w:rPr>
        <w:t>«</w:t>
      </w:r>
      <w:r>
        <w:rPr>
          <w:rtl/>
        </w:rPr>
        <w:t xml:space="preserve"> </w:t>
      </w:r>
      <w:r w:rsidRPr="00775FD3">
        <w:rPr>
          <w:rStyle w:val="libAieChar"/>
          <w:rtl/>
        </w:rPr>
        <w:t xml:space="preserve">قُلْ هُوَ </w:t>
      </w:r>
      <w:r w:rsidR="001D48AE">
        <w:rPr>
          <w:rStyle w:val="libAieChar"/>
          <w:rtl/>
        </w:rPr>
        <w:t xml:space="preserve">الرَّحمن </w:t>
      </w:r>
      <w:r w:rsidRPr="00775FD3">
        <w:rPr>
          <w:rStyle w:val="libAieChar"/>
          <w:rtl/>
        </w:rPr>
        <w:t xml:space="preserve">آمَنَّا بِهِ وَعَلَيْهِ تَوَكَّلْنا فَسَتَعْلَمُونَ مَنْ هُوَ فِي ضَلالٍ مُبِينٍ </w:t>
      </w:r>
      <w:r w:rsidRPr="000B7B1F">
        <w:rPr>
          <w:rtl/>
        </w:rPr>
        <w:t>»</w:t>
      </w:r>
      <w:r>
        <w:rPr>
          <w:rtl/>
        </w:rPr>
        <w:t xml:space="preserve"> </w:t>
      </w:r>
      <w:r w:rsidRPr="002C6033">
        <w:rPr>
          <w:rtl/>
          <w:lang w:bidi="fa-IR"/>
        </w:rPr>
        <w:t xml:space="preserve">وظاهر الخبر أنه </w:t>
      </w:r>
      <w:r w:rsidR="0071765D">
        <w:rPr>
          <w:rtl/>
          <w:lang w:bidi="fa-IR"/>
        </w:rPr>
        <w:t xml:space="preserve">كان </w:t>
      </w:r>
      <w:r w:rsidRPr="002C6033">
        <w:rPr>
          <w:rtl/>
          <w:lang w:bidi="fa-IR"/>
        </w:rPr>
        <w:t xml:space="preserve">في مصحفهم </w:t>
      </w:r>
      <w:r w:rsidRPr="00932244">
        <w:rPr>
          <w:rStyle w:val="libAlaemChar"/>
          <w:rtl/>
        </w:rPr>
        <w:t>عليهم‌السلام</w:t>
      </w:r>
      <w:r w:rsidRPr="002C6033">
        <w:rPr>
          <w:rtl/>
          <w:lang w:bidi="fa-IR"/>
        </w:rPr>
        <w:t xml:space="preserve"> هكذا</w:t>
      </w:r>
      <w:r>
        <w:rPr>
          <w:rFonts w:hint="cs"/>
          <w:rtl/>
          <w:lang w:bidi="fa-IR"/>
        </w:rPr>
        <w:t xml:space="preserve"> « </w:t>
      </w:r>
      <w:r w:rsidRPr="002C6033">
        <w:rPr>
          <w:rtl/>
          <w:lang w:bidi="fa-IR"/>
        </w:rPr>
        <w:t>فستعلمون يا معشر ال</w:t>
      </w:r>
      <w:r>
        <w:rPr>
          <w:rtl/>
          <w:lang w:bidi="fa-IR"/>
        </w:rPr>
        <w:t>مكذبين</w:t>
      </w:r>
      <w:r w:rsidRPr="002C6033">
        <w:rPr>
          <w:rtl/>
          <w:lang w:bidi="fa-IR"/>
        </w:rPr>
        <w:t xml:space="preserve"> إلى آخره ، و</w:t>
      </w:r>
      <w:r w:rsidR="002400C4">
        <w:rPr>
          <w:rtl/>
          <w:lang w:bidi="fa-IR"/>
        </w:rPr>
        <w:t xml:space="preserve">أوّل </w:t>
      </w:r>
      <w:r w:rsidRPr="002C6033">
        <w:rPr>
          <w:rtl/>
          <w:lang w:bidi="fa-IR"/>
        </w:rPr>
        <w:t xml:space="preserve">بأنها نزلت هكذا </w:t>
      </w:r>
      <w:r w:rsidR="001F1F54">
        <w:rPr>
          <w:rtl/>
          <w:lang w:bidi="fa-IR"/>
        </w:rPr>
        <w:t xml:space="preserve">تفسيراً </w:t>
      </w:r>
      <w:r w:rsidRPr="002C6033">
        <w:rPr>
          <w:rtl/>
          <w:lang w:bidi="fa-IR"/>
        </w:rPr>
        <w:t xml:space="preserve">للآية كما </w:t>
      </w:r>
      <w:r w:rsidR="001F1F54">
        <w:rPr>
          <w:rtl/>
          <w:lang w:bidi="fa-IR"/>
        </w:rPr>
        <w:t xml:space="preserve">مرّ </w:t>
      </w:r>
      <w:r w:rsidRPr="002C6033">
        <w:rPr>
          <w:rtl/>
          <w:lang w:bidi="fa-IR"/>
        </w:rPr>
        <w:t>، والمعنى فستعلمون عند الموت أو بعده أو الأ</w:t>
      </w:r>
      <w:r w:rsidR="00D72905">
        <w:rPr>
          <w:rtl/>
          <w:lang w:bidi="fa-IR"/>
        </w:rPr>
        <w:t xml:space="preserve">عمّ </w:t>
      </w:r>
      <w:r w:rsidRPr="002C6033">
        <w:rPr>
          <w:rtl/>
          <w:lang w:bidi="fa-IR"/>
        </w:rPr>
        <w:t xml:space="preserve">يا معشر المكذبين لرسالتي من أجل أني أنبأتكم رسالة ربي في ولاية </w:t>
      </w:r>
      <w:r w:rsidR="00935CFD">
        <w:rPr>
          <w:rtl/>
          <w:lang w:bidi="fa-IR"/>
        </w:rPr>
        <w:t xml:space="preserve">عليّ </w:t>
      </w:r>
      <w:r w:rsidRPr="002C6033">
        <w:rPr>
          <w:rtl/>
          <w:lang w:bidi="fa-IR"/>
        </w:rPr>
        <w:t>و</w:t>
      </w:r>
      <w:r w:rsidR="0091168F">
        <w:rPr>
          <w:rtl/>
          <w:lang w:bidi="fa-IR"/>
        </w:rPr>
        <w:t>الأئمّة</w:t>
      </w:r>
      <w:r w:rsidR="00CF4F7F">
        <w:rPr>
          <w:rtl/>
          <w:lang w:bidi="fa-IR"/>
        </w:rPr>
        <w:t xml:space="preserve"> </w:t>
      </w:r>
      <w:r w:rsidRPr="002C6033">
        <w:rPr>
          <w:rtl/>
          <w:lang w:bidi="fa-IR"/>
        </w:rPr>
        <w:t>من بعده</w:t>
      </w:r>
      <w:r>
        <w:rPr>
          <w:rtl/>
          <w:lang w:bidi="fa-IR"/>
        </w:rPr>
        <w:t xml:space="preserve"> </w:t>
      </w:r>
      <w:r w:rsidRPr="000B7B1F">
        <w:rPr>
          <w:rtl/>
        </w:rPr>
        <w:t>«</w:t>
      </w:r>
      <w:r>
        <w:rPr>
          <w:rtl/>
        </w:rPr>
        <w:t xml:space="preserve"> </w:t>
      </w:r>
      <w:r w:rsidRPr="00775FD3">
        <w:rPr>
          <w:rStyle w:val="libAieChar"/>
          <w:rtl/>
        </w:rPr>
        <w:t>مَنْ</w:t>
      </w:r>
    </w:p>
    <w:p w:rsidR="009B7AC2" w:rsidRDefault="009B7AC2" w:rsidP="009B7AC2">
      <w:pPr>
        <w:pStyle w:val="libNormal"/>
        <w:rPr>
          <w:rtl/>
        </w:rPr>
      </w:pPr>
      <w:r>
        <w:rPr>
          <w:rtl/>
        </w:rPr>
        <w:br w:type="page"/>
      </w:r>
    </w:p>
    <w:p w:rsidR="00AC34DC" w:rsidRPr="002C6033" w:rsidRDefault="00AC34DC" w:rsidP="002C2D03">
      <w:pPr>
        <w:pStyle w:val="libNormal0"/>
        <w:rPr>
          <w:rtl/>
        </w:rPr>
      </w:pPr>
      <w:r w:rsidRPr="00775FD3">
        <w:rPr>
          <w:rStyle w:val="libAieChar"/>
          <w:rtl/>
        </w:rPr>
        <w:lastRenderedPageBreak/>
        <w:t xml:space="preserve">هُوَ فِي ضَلالٍ مُبِينٍ </w:t>
      </w:r>
      <w:r w:rsidRPr="000B7B1F">
        <w:rPr>
          <w:rtl/>
        </w:rPr>
        <w:t>»</w:t>
      </w:r>
      <w:r>
        <w:rPr>
          <w:rtl/>
        </w:rPr>
        <w:t xml:space="preserve"> </w:t>
      </w:r>
      <w:r w:rsidRPr="00BA4765">
        <w:rPr>
          <w:rStyle w:val="libFootnotenumChar"/>
          <w:rtl/>
        </w:rPr>
        <w:t>(1)</w:t>
      </w:r>
      <w:r w:rsidRPr="002C6033">
        <w:rPr>
          <w:rtl/>
        </w:rPr>
        <w:t xml:space="preserve"> يا معشر </w:t>
      </w:r>
      <w:r w:rsidR="002C2D03">
        <w:rPr>
          <w:rtl/>
        </w:rPr>
        <w:t xml:space="preserve">المكذّبين </w:t>
      </w:r>
      <w:r w:rsidRPr="002C6033">
        <w:rPr>
          <w:rtl/>
        </w:rPr>
        <w:t xml:space="preserve">حيث أنبأتكم رسالة </w:t>
      </w:r>
      <w:r w:rsidR="002C2D03">
        <w:rPr>
          <w:rtl/>
        </w:rPr>
        <w:t xml:space="preserve">ربّي </w:t>
      </w:r>
      <w:r w:rsidRPr="002C6033">
        <w:rPr>
          <w:rtl/>
        </w:rPr>
        <w:t xml:space="preserve">في ولاية </w:t>
      </w:r>
      <w:r w:rsidR="00935CFD">
        <w:rPr>
          <w:rtl/>
        </w:rPr>
        <w:t xml:space="preserve">عليّ </w:t>
      </w:r>
      <w:r w:rsidRPr="00932244">
        <w:rPr>
          <w:rStyle w:val="libAlaemChar"/>
          <w:rtl/>
        </w:rPr>
        <w:t>عليه‌السلام</w:t>
      </w:r>
      <w:r w:rsidRPr="002C6033">
        <w:rPr>
          <w:rtl/>
        </w:rPr>
        <w:t xml:space="preserve"> و</w:t>
      </w:r>
      <w:r w:rsidR="0091168F">
        <w:rPr>
          <w:rtl/>
        </w:rPr>
        <w:t>الأئمّة</w:t>
      </w:r>
      <w:r w:rsidR="00CF4F7F">
        <w:rPr>
          <w:rtl/>
        </w:rPr>
        <w:t xml:space="preserve"> </w:t>
      </w:r>
      <w:r w:rsidRPr="00932244">
        <w:rPr>
          <w:rStyle w:val="libAlaemChar"/>
          <w:rtl/>
        </w:rPr>
        <w:t>عليهم‌السلام</w:t>
      </w:r>
      <w:r w:rsidRPr="002C6033">
        <w:rPr>
          <w:rtl/>
        </w:rPr>
        <w:t xml:space="preserve"> من بعده من هو في ضلال مبين كذا أنزلت وفي قوله تعالى</w:t>
      </w:r>
      <w:r>
        <w:rPr>
          <w:rtl/>
        </w:rPr>
        <w:t xml:space="preserve"> </w:t>
      </w:r>
      <w:r>
        <w:rPr>
          <w:rFonts w:hint="cs"/>
          <w:rtl/>
        </w:rPr>
        <w:t>:</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تَلْوُوا أَوْ تُعْرِضُوا </w:t>
      </w:r>
      <w:r w:rsidRPr="000B7B1F">
        <w:rPr>
          <w:rtl/>
        </w:rPr>
        <w:t>»</w:t>
      </w:r>
      <w:r>
        <w:rPr>
          <w:rtl/>
        </w:rPr>
        <w:t xml:space="preserve"> </w:t>
      </w:r>
      <w:r w:rsidRPr="00BA4765">
        <w:rPr>
          <w:rStyle w:val="libFootnotenumChar"/>
          <w:rtl/>
        </w:rPr>
        <w:t>(2)</w:t>
      </w:r>
      <w:r w:rsidRPr="002C6033">
        <w:rPr>
          <w:rtl/>
        </w:rPr>
        <w:t xml:space="preserve"> فقال </w:t>
      </w:r>
      <w:r w:rsidR="002C2D03">
        <w:rPr>
          <w:rFonts w:hint="cs"/>
          <w:rtl/>
        </w:rPr>
        <w:t>: إ</w:t>
      </w:r>
      <w:r w:rsidR="002C2D03">
        <w:rPr>
          <w:rtl/>
        </w:rPr>
        <w:t>ن</w:t>
      </w:r>
      <w:r w:rsidR="009D47BA">
        <w:rPr>
          <w:rtl/>
        </w:rPr>
        <w:t xml:space="preserve"> </w:t>
      </w:r>
      <w:r w:rsidRPr="002C6033">
        <w:rPr>
          <w:rtl/>
        </w:rPr>
        <w:t>تلووا ال</w:t>
      </w:r>
      <w:r w:rsidR="00A4203D">
        <w:rPr>
          <w:rtl/>
        </w:rPr>
        <w:t xml:space="preserve">أمر </w:t>
      </w:r>
      <w:r w:rsidRPr="002C6033">
        <w:rPr>
          <w:rtl/>
        </w:rPr>
        <w:t xml:space="preserve">وتعرضوا </w:t>
      </w:r>
      <w:r w:rsidR="00D72905">
        <w:rPr>
          <w:rtl/>
        </w:rPr>
        <w:t xml:space="preserve">عمّا </w:t>
      </w:r>
      <w:r w:rsidRPr="002C6033">
        <w:rPr>
          <w:rtl/>
        </w:rPr>
        <w:t>أمرتم به</w:t>
      </w:r>
      <w:r>
        <w:rPr>
          <w:rtl/>
        </w:rPr>
        <w:t xml:space="preserve"> </w:t>
      </w:r>
      <w:r w:rsidRPr="000B7B1F">
        <w:rPr>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اللهَ </w:t>
      </w:r>
      <w:r w:rsidR="0071765D">
        <w:rPr>
          <w:rStyle w:val="libAieChar"/>
          <w:rtl/>
        </w:rPr>
        <w:t xml:space="preserve">كان </w:t>
      </w:r>
      <w:r w:rsidRPr="00775FD3">
        <w:rPr>
          <w:rStyle w:val="libAieChar"/>
          <w:rtl/>
        </w:rPr>
        <w:t>بِما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775FD3">
        <w:rPr>
          <w:rStyle w:val="libAieChar"/>
          <w:rtl/>
        </w:rPr>
        <w:t xml:space="preserve">هُوَ فِي ضَلالٍ مُبِينٍ </w:t>
      </w:r>
      <w:r w:rsidRPr="000B7B1F">
        <w:rPr>
          <w:rtl/>
        </w:rPr>
        <w:t>»</w:t>
      </w:r>
      <w:r>
        <w:rPr>
          <w:rtl/>
        </w:rPr>
        <w:t xml:space="preserve"> </w:t>
      </w:r>
      <w:r w:rsidRPr="002C6033">
        <w:rPr>
          <w:rtl/>
        </w:rPr>
        <w:t xml:space="preserve">نحن أم أنتم ، </w:t>
      </w:r>
      <w:r w:rsidR="001F1F54">
        <w:rPr>
          <w:rtl/>
        </w:rPr>
        <w:t>ل</w:t>
      </w:r>
      <w:r w:rsidR="0091168F">
        <w:rPr>
          <w:rtl/>
        </w:rPr>
        <w:t xml:space="preserve">أنّهم </w:t>
      </w:r>
      <w:r w:rsidRPr="002C6033">
        <w:rPr>
          <w:rtl/>
        </w:rPr>
        <w:t xml:space="preserve">كانوا ينسبون الضلالة إليه </w:t>
      </w:r>
      <w:r w:rsidRPr="00932244">
        <w:rPr>
          <w:rStyle w:val="libAlaemChar"/>
          <w:rtl/>
        </w:rPr>
        <w:t>صلى‌الله‌عليه‌وآله‌وسلم</w:t>
      </w:r>
      <w:r w:rsidRPr="002C6033">
        <w:rPr>
          <w:rtl/>
        </w:rPr>
        <w:t xml:space="preserve"> في م</w:t>
      </w:r>
      <w:r w:rsidR="002A6E7D">
        <w:rPr>
          <w:rtl/>
        </w:rPr>
        <w:t xml:space="preserve">حبّة </w:t>
      </w:r>
      <w:r w:rsidR="00935CFD">
        <w:rPr>
          <w:rtl/>
        </w:rPr>
        <w:t xml:space="preserve">عليّ </w:t>
      </w:r>
      <w:r w:rsidRPr="002C6033">
        <w:rPr>
          <w:rtl/>
        </w:rPr>
        <w:t xml:space="preserve">وتبليغ إمامته ، وأنه </w:t>
      </w:r>
      <w:r w:rsidR="009D47BA">
        <w:rPr>
          <w:rtl/>
        </w:rPr>
        <w:t xml:space="preserve">إنّما </w:t>
      </w:r>
      <w:r w:rsidRPr="002C6033">
        <w:rPr>
          <w:rtl/>
        </w:rPr>
        <w:t xml:space="preserve">يقول ذلك من تلقاء نفسه ، </w:t>
      </w:r>
      <w:r w:rsidR="0071765D">
        <w:rPr>
          <w:rtl/>
        </w:rPr>
        <w:t xml:space="preserve">وكان </w:t>
      </w:r>
      <w:r w:rsidRPr="002C6033">
        <w:rPr>
          <w:rtl/>
        </w:rPr>
        <w:t xml:space="preserve">ذكر </w:t>
      </w:r>
      <w:r w:rsidR="00DB5E4F">
        <w:rPr>
          <w:rtl/>
        </w:rPr>
        <w:t xml:space="preserve">الإيمان </w:t>
      </w:r>
      <w:r w:rsidRPr="002C6033">
        <w:rPr>
          <w:rtl/>
        </w:rPr>
        <w:t>في صدر الآية على هذا التأويل للإشعار ب</w:t>
      </w:r>
      <w:r w:rsidR="009D47BA">
        <w:rPr>
          <w:rtl/>
        </w:rPr>
        <w:t xml:space="preserve">أنّ </w:t>
      </w:r>
      <w:r w:rsidRPr="002C6033">
        <w:rPr>
          <w:rtl/>
        </w:rPr>
        <w:t>من لم يؤمن بالولاية فهو غير مؤمن بالله.</w:t>
      </w:r>
    </w:p>
    <w:p w:rsidR="00AC34DC" w:rsidRPr="002C6033" w:rsidRDefault="00AC34DC" w:rsidP="00BA4765">
      <w:pPr>
        <w:pStyle w:val="libNormal"/>
        <w:rPr>
          <w:rtl/>
        </w:rPr>
      </w:pPr>
      <w:r w:rsidRPr="002C6033">
        <w:rPr>
          <w:rtl/>
        </w:rPr>
        <w:t>قال ال</w:t>
      </w:r>
      <w:r w:rsidR="0071765D">
        <w:rPr>
          <w:rtl/>
        </w:rPr>
        <w:t xml:space="preserve">سيّد </w:t>
      </w:r>
      <w:r w:rsidRPr="002C6033">
        <w:rPr>
          <w:rtl/>
        </w:rPr>
        <w:t xml:space="preserve">في الطرائف روى الفقيه الشافعي ابن المغازلي في كتاب المناقب بإسناده إلى جابر بن </w:t>
      </w:r>
      <w:r w:rsidR="0091168F">
        <w:rPr>
          <w:rtl/>
        </w:rPr>
        <w:t xml:space="preserve">عبد </w:t>
      </w:r>
      <w:r w:rsidRPr="002C6033">
        <w:rPr>
          <w:rtl/>
        </w:rPr>
        <w:t xml:space="preserve">الله الأنصاري قال قال رسول الله </w:t>
      </w:r>
      <w:r w:rsidRPr="00932244">
        <w:rPr>
          <w:rStyle w:val="libAlaemChar"/>
          <w:rtl/>
        </w:rPr>
        <w:t>صلى‌الله‌عليه‌وآله‌وسلم</w:t>
      </w:r>
      <w:r w:rsidRPr="002C6033">
        <w:rPr>
          <w:rtl/>
        </w:rPr>
        <w:t xml:space="preserve"> بمنى وقد ذكر حديثا طويلا إلى </w:t>
      </w:r>
      <w:r w:rsidR="009D47BA">
        <w:rPr>
          <w:rtl/>
        </w:rPr>
        <w:t xml:space="preserve">أنّ </w:t>
      </w:r>
      <w:r w:rsidRPr="002C6033">
        <w:rPr>
          <w:rtl/>
        </w:rPr>
        <w:t xml:space="preserve">قال : </w:t>
      </w:r>
      <w:r w:rsidR="0071765D">
        <w:rPr>
          <w:rtl/>
        </w:rPr>
        <w:t xml:space="preserve">ثمّ </w:t>
      </w:r>
      <w:r w:rsidRPr="002C2D03">
        <w:rPr>
          <w:rtl/>
        </w:rPr>
        <w:t>نزل فَاسْتَمْسِكْ بِ</w:t>
      </w:r>
      <w:r w:rsidR="003F3B4B" w:rsidRPr="002C2D03">
        <w:rPr>
          <w:rtl/>
        </w:rPr>
        <w:t xml:space="preserve">الّذي </w:t>
      </w:r>
      <w:r w:rsidRPr="002C2D03">
        <w:rPr>
          <w:rtl/>
        </w:rPr>
        <w:t>أُوحِيَ إِلَيْكَ في</w:t>
      </w:r>
      <w:r w:rsidRPr="002C6033">
        <w:rPr>
          <w:rtl/>
        </w:rPr>
        <w:t xml:space="preserve"> </w:t>
      </w:r>
      <w:r w:rsidR="00A4203D">
        <w:rPr>
          <w:rtl/>
        </w:rPr>
        <w:t xml:space="preserve">أمر </w:t>
      </w:r>
      <w:r w:rsidRPr="002C2D03">
        <w:rPr>
          <w:rtl/>
        </w:rPr>
        <w:t>على</w:t>
      </w:r>
      <w:r w:rsidR="002C2D03" w:rsidRPr="002C2D03">
        <w:rPr>
          <w:rFonts w:hint="cs"/>
          <w:rtl/>
        </w:rPr>
        <w:t>ّ</w:t>
      </w:r>
      <w:r w:rsidRPr="002C2D03">
        <w:rPr>
          <w:rtl/>
        </w:rPr>
        <w:t xml:space="preserve"> إِنَّكَ عَلى صِراطٍ مُسْتَقِيمٍ</w:t>
      </w:r>
      <w:r w:rsidRPr="002C2D03">
        <w:rPr>
          <w:rFonts w:hint="cs"/>
          <w:rtl/>
        </w:rPr>
        <w:t xml:space="preserve"> </w:t>
      </w:r>
      <w:r w:rsidRPr="002C2D03">
        <w:rPr>
          <w:rtl/>
        </w:rPr>
        <w:t>و</w:t>
      </w:r>
      <w:r w:rsidR="009D47BA" w:rsidRPr="002C2D03">
        <w:rPr>
          <w:rtl/>
        </w:rPr>
        <w:t>أنّ</w:t>
      </w:r>
      <w:r w:rsidR="009D47BA">
        <w:rPr>
          <w:rtl/>
        </w:rPr>
        <w:t xml:space="preserve"> </w:t>
      </w:r>
      <w:r w:rsidR="001B3535">
        <w:rPr>
          <w:rtl/>
        </w:rPr>
        <w:t xml:space="preserve">عليّاً </w:t>
      </w:r>
      <w:r w:rsidRPr="002C6033">
        <w:rPr>
          <w:rtl/>
        </w:rPr>
        <w:t xml:space="preserve">لعلم للساعة وذكر لك ولقومك وسوف تسألون عن </w:t>
      </w:r>
      <w:r w:rsidR="00935CFD">
        <w:rPr>
          <w:rtl/>
        </w:rPr>
        <w:t xml:space="preserve">عليّ </w:t>
      </w:r>
      <w:r w:rsidRPr="002C6033">
        <w:rPr>
          <w:rtl/>
        </w:rPr>
        <w:t xml:space="preserve">بن أبي طالب ، هذا آخر الحديث ، </w:t>
      </w:r>
      <w:r w:rsidR="0071765D">
        <w:rPr>
          <w:rtl/>
        </w:rPr>
        <w:t xml:space="preserve">وكان </w:t>
      </w:r>
      <w:r w:rsidRPr="002C6033">
        <w:rPr>
          <w:rtl/>
        </w:rPr>
        <w:t xml:space="preserve">اللفظ المذكور المنزل في ذلك على </w:t>
      </w:r>
      <w:r w:rsidR="001F1F54">
        <w:rPr>
          <w:rtl/>
        </w:rPr>
        <w:t xml:space="preserve">النبيّ </w:t>
      </w:r>
      <w:r w:rsidRPr="00932244">
        <w:rPr>
          <w:rStyle w:val="libAlaemChar"/>
          <w:rtl/>
        </w:rPr>
        <w:t>صلى‌الله‌عليه‌وآله‌وسلم</w:t>
      </w:r>
      <w:r w:rsidRPr="002C6033">
        <w:rPr>
          <w:rtl/>
        </w:rPr>
        <w:t xml:space="preserve"> بعضه قر</w:t>
      </w:r>
      <w:r w:rsidR="009D47BA">
        <w:rPr>
          <w:rtl/>
        </w:rPr>
        <w:t xml:space="preserve">أنّ </w:t>
      </w:r>
      <w:r w:rsidRPr="002C6033">
        <w:rPr>
          <w:rtl/>
        </w:rPr>
        <w:t>وبعضه تأويل ، انتهى.</w:t>
      </w:r>
    </w:p>
    <w:p w:rsidR="00AC34DC" w:rsidRPr="002C6033" w:rsidRDefault="00AC34DC" w:rsidP="00BA4765">
      <w:pPr>
        <w:pStyle w:val="libNormal"/>
        <w:rPr>
          <w:rtl/>
        </w:rPr>
      </w:pPr>
      <w:r w:rsidRPr="002C6033">
        <w:rPr>
          <w:rtl/>
        </w:rPr>
        <w:t xml:space="preserve">والغرض من إيراده أنه </w:t>
      </w:r>
      <w:r w:rsidRPr="00932244">
        <w:rPr>
          <w:rStyle w:val="libAlaemChar"/>
          <w:rtl/>
        </w:rPr>
        <w:t>رحمه‌الله</w:t>
      </w:r>
      <w:r w:rsidRPr="002C6033">
        <w:rPr>
          <w:rtl/>
        </w:rPr>
        <w:t xml:space="preserve"> حمل تلك الأخبار على التأويل والله يعلم.</w:t>
      </w:r>
    </w:p>
    <w:p w:rsidR="00AC34DC" w:rsidRPr="002C6033" w:rsidRDefault="00AC34DC" w:rsidP="00BA4765">
      <w:pPr>
        <w:pStyle w:val="libNormal"/>
        <w:rPr>
          <w:rtl/>
          <w:lang w:bidi="fa-IR"/>
        </w:rPr>
      </w:pPr>
      <w:r w:rsidRPr="002C2D03">
        <w:rPr>
          <w:rtl/>
        </w:rPr>
        <w:t>« وفي قوله تعالى</w:t>
      </w:r>
      <w:r>
        <w:rPr>
          <w:rtl/>
          <w:lang w:bidi="fa-IR"/>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تَلْوُوا </w:t>
      </w:r>
      <w:r w:rsidRPr="000B7B1F">
        <w:rPr>
          <w:rtl/>
        </w:rPr>
        <w:t>»</w:t>
      </w:r>
      <w:r>
        <w:rPr>
          <w:rFonts w:hint="cs"/>
          <w:rtl/>
          <w:lang w:bidi="fa-IR"/>
        </w:rPr>
        <w:t xml:space="preserve"> </w:t>
      </w:r>
      <w:r w:rsidRPr="002C6033">
        <w:rPr>
          <w:rtl/>
          <w:lang w:bidi="fa-IR"/>
        </w:rPr>
        <w:t>الآية في سورة النساء هكذا :</w:t>
      </w:r>
      <w:r>
        <w:rPr>
          <w:rtl/>
          <w:lang w:bidi="fa-IR"/>
        </w:rPr>
        <w:t xml:space="preserve"> </w:t>
      </w:r>
      <w:r w:rsidRPr="000B7B1F">
        <w:rPr>
          <w:rtl/>
        </w:rPr>
        <w:t>«</w:t>
      </w:r>
      <w:r>
        <w:rPr>
          <w:rtl/>
        </w:rPr>
        <w:t xml:space="preserve"> </w:t>
      </w:r>
      <w:r w:rsidRPr="00775FD3">
        <w:rPr>
          <w:rStyle w:val="libAieChar"/>
          <w:rtl/>
        </w:rPr>
        <w:t xml:space="preserve">يا أَيُّهَا الَّذِينَ آمَنُوا كُونُوا قَوَّامِينَ بِالْقِسْطِ شُهَداءَ لِلَّهِ وَلَوْ عَلى أَنْفُسِكُمْ أَوِ الْوالِدَيْنِ وَالْأَقْرَبِينَ </w:t>
      </w:r>
      <w:r w:rsidR="009D47BA">
        <w:rPr>
          <w:rStyle w:val="libAieChar"/>
          <w:rtl/>
        </w:rPr>
        <w:t xml:space="preserve">أنّ </w:t>
      </w:r>
      <w:r w:rsidRPr="00775FD3">
        <w:rPr>
          <w:rStyle w:val="libAieChar"/>
          <w:rtl/>
        </w:rPr>
        <w:t xml:space="preserve">يَكُنْ غَنِيًّا أَوْ فَقِيراً فَاللهُ أَوْلى بِهِما فَلا تَتَّبِعُوا الْهَوى </w:t>
      </w:r>
      <w:r w:rsidR="009D47BA">
        <w:rPr>
          <w:rStyle w:val="libAieChar"/>
          <w:rtl/>
        </w:rPr>
        <w:t xml:space="preserve">أنّ </w:t>
      </w:r>
      <w:r w:rsidRPr="00775FD3">
        <w:rPr>
          <w:rStyle w:val="libAieChar"/>
          <w:rtl/>
        </w:rPr>
        <w:t>تَعْدِلُوا وَ</w:t>
      </w:r>
      <w:r w:rsidR="009D47BA">
        <w:rPr>
          <w:rStyle w:val="libAieChar"/>
          <w:rtl/>
        </w:rPr>
        <w:t xml:space="preserve">أنّ </w:t>
      </w:r>
      <w:r w:rsidRPr="00775FD3">
        <w:rPr>
          <w:rStyle w:val="libAieChar"/>
          <w:rtl/>
        </w:rPr>
        <w:t>تَلْوُوا أَوْ تُعْرِضُوا فَ</w:t>
      </w:r>
      <w:r w:rsidR="009D47BA">
        <w:rPr>
          <w:rStyle w:val="libAieChar"/>
          <w:rtl/>
        </w:rPr>
        <w:t xml:space="preserve">أنّ </w:t>
      </w:r>
      <w:r w:rsidRPr="00775FD3">
        <w:rPr>
          <w:rStyle w:val="libAieChar"/>
          <w:rtl/>
        </w:rPr>
        <w:t xml:space="preserve">اللهَ </w:t>
      </w:r>
      <w:r w:rsidR="0071765D">
        <w:rPr>
          <w:rStyle w:val="libAieChar"/>
          <w:rtl/>
        </w:rPr>
        <w:t xml:space="preserve">كان </w:t>
      </w:r>
      <w:r w:rsidRPr="00775FD3">
        <w:rPr>
          <w:rStyle w:val="libAieChar"/>
          <w:rtl/>
        </w:rPr>
        <w:t xml:space="preserve">بِما تَعْمَلُونَ خَبِيراً </w:t>
      </w:r>
      <w:r w:rsidRPr="000B7B1F">
        <w:rPr>
          <w:rtl/>
        </w:rPr>
        <w:t>»</w:t>
      </w:r>
      <w:r>
        <w:rPr>
          <w:rtl/>
        </w:rPr>
        <w:t xml:space="preserve"> </w:t>
      </w:r>
      <w:r w:rsidRPr="002C6033">
        <w:rPr>
          <w:rtl/>
          <w:lang w:bidi="fa-IR"/>
        </w:rPr>
        <w:t xml:space="preserve">قال </w:t>
      </w:r>
      <w:r w:rsidR="000E7811">
        <w:rPr>
          <w:rtl/>
          <w:lang w:bidi="fa-IR"/>
        </w:rPr>
        <w:t>المفسّرون</w:t>
      </w:r>
      <w:r w:rsidR="002C2D03">
        <w:rPr>
          <w:rFonts w:hint="cs"/>
          <w:rtl/>
          <w:lang w:bidi="fa-IR"/>
        </w:rPr>
        <w:t xml:space="preserve"> </w:t>
      </w:r>
      <w:r w:rsidR="002C2D03" w:rsidRPr="002C2D03">
        <w:rPr>
          <w:rFonts w:hint="cs"/>
          <w:rtl/>
        </w:rPr>
        <w:t>:</w:t>
      </w:r>
      <w:r w:rsidRPr="002C2D03">
        <w:rPr>
          <w:rtl/>
        </w:rPr>
        <w:t xml:space="preserve"> فَلا تَتَّبِعُوا الْهَوى </w:t>
      </w:r>
      <w:r w:rsidR="009D47BA" w:rsidRPr="002C2D03">
        <w:rPr>
          <w:rtl/>
        </w:rPr>
        <w:t xml:space="preserve">أنّ </w:t>
      </w:r>
      <w:r w:rsidRPr="002C2D03">
        <w:rPr>
          <w:rtl/>
        </w:rPr>
        <w:t xml:space="preserve">تَعْدِلُوا </w:t>
      </w:r>
      <w:r w:rsidRPr="002C6033">
        <w:rPr>
          <w:rtl/>
          <w:lang w:bidi="fa-IR"/>
        </w:rPr>
        <w:t>أي ل</w:t>
      </w:r>
      <w:r w:rsidR="009D47BA">
        <w:rPr>
          <w:rtl/>
          <w:lang w:bidi="fa-IR"/>
        </w:rPr>
        <w:t xml:space="preserve">أنّ </w:t>
      </w:r>
      <w:r w:rsidRPr="002C6033">
        <w:rPr>
          <w:rtl/>
          <w:lang w:bidi="fa-IR"/>
        </w:rPr>
        <w:t xml:space="preserve">تعدلوا عن </w:t>
      </w:r>
      <w:r w:rsidR="0091168F">
        <w:rPr>
          <w:rtl/>
          <w:lang w:bidi="fa-IR"/>
        </w:rPr>
        <w:t>ال</w:t>
      </w:r>
      <w:r w:rsidR="002C3126">
        <w:rPr>
          <w:rtl/>
          <w:lang w:bidi="fa-IR"/>
        </w:rPr>
        <w:t xml:space="preserve">حقّ </w:t>
      </w:r>
      <w:r w:rsidRPr="002C6033">
        <w:rPr>
          <w:rtl/>
          <w:lang w:bidi="fa-IR"/>
        </w:rPr>
        <w:t xml:space="preserve">أو كراهة </w:t>
      </w:r>
      <w:r w:rsidR="009D47BA">
        <w:rPr>
          <w:rtl/>
          <w:lang w:bidi="fa-IR"/>
        </w:rPr>
        <w:t xml:space="preserve">أنّ </w:t>
      </w:r>
      <w:r w:rsidRPr="002C6033">
        <w:rPr>
          <w:rtl/>
          <w:lang w:bidi="fa-IR"/>
        </w:rPr>
        <w:t>تعدلوا من العدل</w:t>
      </w:r>
      <w:r w:rsidRPr="002C2D03">
        <w:rPr>
          <w:rtl/>
        </w:rPr>
        <w:t xml:space="preserve"> ، وَ</w:t>
      </w:r>
      <w:r w:rsidR="009D47BA" w:rsidRPr="002C2D03">
        <w:rPr>
          <w:rtl/>
        </w:rPr>
        <w:t xml:space="preserve">أنّ </w:t>
      </w:r>
      <w:r w:rsidRPr="002C2D03">
        <w:rPr>
          <w:rtl/>
        </w:rPr>
        <w:t>تَلْوُوا أي</w:t>
      </w:r>
      <w:r w:rsidRPr="002C6033">
        <w:rPr>
          <w:rtl/>
          <w:lang w:bidi="fa-IR"/>
        </w:rPr>
        <w:t xml:space="preserve"> تلووا أنفسكم عن شهادة </w:t>
      </w:r>
      <w:r w:rsidR="0091168F">
        <w:rPr>
          <w:rtl/>
          <w:lang w:bidi="fa-IR"/>
        </w:rPr>
        <w:t>ال</w:t>
      </w:r>
      <w:r w:rsidR="002C3126">
        <w:rPr>
          <w:rtl/>
          <w:lang w:bidi="fa-IR"/>
        </w:rPr>
        <w:t xml:space="preserve">حقّ </w:t>
      </w:r>
      <w:r w:rsidRPr="002C6033">
        <w:rPr>
          <w:rtl/>
          <w:lang w:bidi="fa-IR"/>
        </w:rPr>
        <w:t xml:space="preserve">أو حكومة </w:t>
      </w:r>
      <w:r w:rsidRPr="002C2D03">
        <w:rPr>
          <w:rtl/>
        </w:rPr>
        <w:t>العدل أَوْ تُعْرِضُوا عن الشهادة</w:t>
      </w:r>
      <w:r w:rsidRPr="002C6033">
        <w:rPr>
          <w:rtl/>
          <w:lang w:bidi="fa-IR"/>
        </w:rPr>
        <w:t xml:space="preserve"> بما عندكم وتمنعوها ، وقرأ </w:t>
      </w:r>
      <w:r w:rsidR="009D47BA">
        <w:rPr>
          <w:rtl/>
          <w:lang w:bidi="fa-IR"/>
        </w:rPr>
        <w:t xml:space="preserve">أنّ </w:t>
      </w:r>
      <w:r w:rsidRPr="002C6033">
        <w:rPr>
          <w:rtl/>
          <w:lang w:bidi="fa-IR"/>
        </w:rPr>
        <w:t xml:space="preserve">تلووا أو تعرضوا بمعنى كتمتم الشهادة أو أعرضتم عن إقامتها وكأنه </w:t>
      </w:r>
      <w:r w:rsidRPr="00932244">
        <w:rPr>
          <w:rStyle w:val="libAlaemChar"/>
          <w:rtl/>
        </w:rPr>
        <w:t>عليه‌السلام</w:t>
      </w:r>
      <w:r w:rsidRPr="002C6033">
        <w:rPr>
          <w:rtl/>
          <w:lang w:bidi="fa-IR"/>
        </w:rPr>
        <w:t xml:space="preserve"> </w:t>
      </w:r>
      <w:r w:rsidR="00F80AC6">
        <w:rPr>
          <w:rtl/>
          <w:lang w:bidi="fa-IR"/>
        </w:rPr>
        <w:t xml:space="preserve">فسّر </w:t>
      </w:r>
      <w:r w:rsidRPr="002C6033">
        <w:rPr>
          <w:rtl/>
          <w:lang w:bidi="fa-IR"/>
        </w:rPr>
        <w:t xml:space="preserve">الآية </w:t>
      </w:r>
      <w:r w:rsidRPr="002C2D03">
        <w:rPr>
          <w:rtl/>
        </w:rPr>
        <w:t xml:space="preserve">هكذا </w:t>
      </w:r>
      <w:r w:rsidR="002C2D03" w:rsidRPr="002C2D03">
        <w:rPr>
          <w:rFonts w:hint="cs"/>
          <w:rtl/>
        </w:rPr>
        <w:t>إ</w:t>
      </w:r>
      <w:r w:rsidR="009D47BA" w:rsidRPr="002C2D03">
        <w:rPr>
          <w:rtl/>
        </w:rPr>
        <w:t xml:space="preserve">نّ </w:t>
      </w:r>
      <w:r w:rsidRPr="002C2D03">
        <w:rPr>
          <w:rtl/>
        </w:rPr>
        <w:t>تَلْوُوا أي</w:t>
      </w:r>
      <w:r w:rsidRPr="002C6033">
        <w:rPr>
          <w:rtl/>
          <w:lang w:bidi="fa-IR"/>
        </w:rPr>
        <w:t xml:space="preserve"> تصرفوا الخلافة عن موضعها وهو أمير المؤمنين </w:t>
      </w:r>
      <w:r w:rsidRPr="00932244">
        <w:rPr>
          <w:rStyle w:val="libAlaemChar"/>
          <w:rtl/>
        </w:rPr>
        <w:t>عليه‌السلام</w:t>
      </w:r>
      <w:r w:rsidRPr="002C2D03">
        <w:rPr>
          <w:rtl/>
        </w:rPr>
        <w:t xml:space="preserve"> أَوْ تُعْرِضُوا </w:t>
      </w:r>
      <w:r w:rsidR="00D72905" w:rsidRPr="002C2D03">
        <w:rPr>
          <w:rtl/>
        </w:rPr>
        <w:t>عمّا</w:t>
      </w:r>
      <w:r w:rsidR="00D72905">
        <w:rPr>
          <w:rtl/>
          <w:lang w:bidi="fa-IR"/>
        </w:rPr>
        <w:t xml:space="preserve"> </w:t>
      </w:r>
      <w:r w:rsidRPr="002C6033">
        <w:rPr>
          <w:rtl/>
          <w:lang w:bidi="fa-IR"/>
        </w:rPr>
        <w:t>أمرتم به من ولايته</w:t>
      </w:r>
      <w:r>
        <w:rPr>
          <w:rtl/>
          <w:lang w:bidi="fa-IR"/>
        </w:rPr>
        <w:t xml:space="preserve"> </w:t>
      </w:r>
      <w:r w:rsidRPr="000B7B1F">
        <w:rPr>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اللهَ </w:t>
      </w:r>
      <w:r w:rsidR="0071765D">
        <w:rPr>
          <w:rStyle w:val="libAieChar"/>
          <w:rtl/>
        </w:rPr>
        <w:t xml:space="preserve">كان </w:t>
      </w:r>
      <w:r w:rsidRPr="00775FD3">
        <w:rPr>
          <w:rStyle w:val="libAieChar"/>
          <w:rtl/>
        </w:rPr>
        <w:t>بِما تَعْمَلُونَ خَبِيراً</w:t>
      </w:r>
      <w:r w:rsidRPr="00775FD3">
        <w:rPr>
          <w:rStyle w:val="libAieChar"/>
          <w:rFonts w:hint="cs"/>
          <w:rtl/>
        </w:rPr>
        <w:t xml:space="preserve"> </w:t>
      </w:r>
      <w:r w:rsidRPr="000B7B1F">
        <w:rPr>
          <w:rtl/>
        </w:rPr>
        <w:t>»</w:t>
      </w:r>
      <w:r>
        <w:rPr>
          <w:rtl/>
        </w:rPr>
        <w:t xml:space="preserve"> </w:t>
      </w:r>
      <w:r w:rsidRPr="002C6033">
        <w:rPr>
          <w:rtl/>
          <w:lang w:bidi="fa-IR"/>
        </w:rPr>
        <w:t>فيعاقبكم عليه.</w:t>
      </w:r>
    </w:p>
    <w:p w:rsidR="00AC34DC" w:rsidRPr="002C6033" w:rsidRDefault="00AC34DC" w:rsidP="008D1DCC">
      <w:pPr>
        <w:pStyle w:val="libLine"/>
        <w:rPr>
          <w:rtl/>
        </w:rPr>
      </w:pPr>
      <w:r w:rsidRPr="002C6033">
        <w:rPr>
          <w:rtl/>
        </w:rPr>
        <w:t>__________________</w:t>
      </w:r>
    </w:p>
    <w:p w:rsidR="00AC34DC" w:rsidRPr="002C6033" w:rsidRDefault="00AC34DC" w:rsidP="00A4103E">
      <w:pPr>
        <w:pStyle w:val="libFootnote0"/>
        <w:rPr>
          <w:rtl/>
          <w:lang w:bidi="fa-IR"/>
        </w:rPr>
      </w:pPr>
      <w:r>
        <w:rPr>
          <w:rtl/>
        </w:rPr>
        <w:t>(</w:t>
      </w:r>
      <w:r w:rsidRPr="002C6033">
        <w:rPr>
          <w:rtl/>
        </w:rPr>
        <w:t>1) سورة الملك : 29.</w:t>
      </w:r>
      <w:r w:rsidR="00A4103E">
        <w:rPr>
          <w:rFonts w:hint="cs"/>
          <w:rtl/>
        </w:rPr>
        <w:t xml:space="preserve"> </w:t>
      </w:r>
      <w:r>
        <w:rPr>
          <w:rtl/>
        </w:rPr>
        <w:t>(</w:t>
      </w:r>
      <w:r w:rsidRPr="002C6033">
        <w:rPr>
          <w:rtl/>
        </w:rPr>
        <w:t>2) سورة النساء : 134.</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تَعْمَلُونَ خَبِيراً </w:t>
      </w:r>
      <w:r w:rsidRPr="000B7B1F">
        <w:rPr>
          <w:rtl/>
        </w:rPr>
        <w:t>»</w:t>
      </w:r>
      <w:r>
        <w:rPr>
          <w:rtl/>
        </w:rPr>
        <w:t xml:space="preserve"> </w:t>
      </w:r>
      <w:r w:rsidRPr="002C6033">
        <w:rPr>
          <w:rtl/>
          <w:lang w:bidi="fa-IR"/>
        </w:rPr>
        <w:t>وفي قوله</w:t>
      </w:r>
      <w:r>
        <w:rPr>
          <w:rtl/>
          <w:lang w:bidi="fa-IR"/>
        </w:rPr>
        <w:t xml:space="preserve"> </w:t>
      </w:r>
      <w:r w:rsidRPr="000B7B1F">
        <w:rPr>
          <w:rtl/>
        </w:rPr>
        <w:t>«</w:t>
      </w:r>
      <w:r>
        <w:rPr>
          <w:rtl/>
        </w:rPr>
        <w:t xml:space="preserve"> </w:t>
      </w:r>
      <w:r w:rsidRPr="00775FD3">
        <w:rPr>
          <w:rStyle w:val="libAieChar"/>
          <w:rtl/>
        </w:rPr>
        <w:t xml:space="preserve">فَلَنُذِيقَنَّ الَّذِينَ كَفَرُوا </w:t>
      </w:r>
      <w:r w:rsidRPr="000B7B1F">
        <w:rPr>
          <w:rtl/>
        </w:rPr>
        <w:t>»</w:t>
      </w:r>
      <w:r>
        <w:rPr>
          <w:rtl/>
        </w:rPr>
        <w:t xml:space="preserve"> </w:t>
      </w:r>
      <w:r w:rsidRPr="002C6033">
        <w:rPr>
          <w:rtl/>
          <w:lang w:bidi="fa-IR"/>
        </w:rPr>
        <w:t xml:space="preserve">بتركهم ولاية أمير المؤمنين </w:t>
      </w:r>
      <w:r w:rsidRPr="00932244">
        <w:rPr>
          <w:rStyle w:val="libAlaemChar"/>
          <w:rtl/>
        </w:rPr>
        <w:t>عليه‌السلام</w:t>
      </w:r>
      <w:r>
        <w:rPr>
          <w:rtl/>
          <w:lang w:bidi="fa-IR"/>
        </w:rPr>
        <w:t xml:space="preserve"> </w:t>
      </w:r>
      <w:r w:rsidRPr="000B7B1F">
        <w:rPr>
          <w:rtl/>
        </w:rPr>
        <w:t>«</w:t>
      </w:r>
      <w:r>
        <w:rPr>
          <w:rtl/>
        </w:rPr>
        <w:t xml:space="preserve"> </w:t>
      </w:r>
      <w:r w:rsidRPr="00775FD3">
        <w:rPr>
          <w:rStyle w:val="libAieChar"/>
          <w:rtl/>
        </w:rPr>
        <w:t xml:space="preserve">عَذاباً شَدِيداً </w:t>
      </w:r>
      <w:r w:rsidRPr="000B7B1F">
        <w:rPr>
          <w:rtl/>
        </w:rPr>
        <w:t>»</w:t>
      </w:r>
      <w:r>
        <w:rPr>
          <w:rtl/>
        </w:rPr>
        <w:t xml:space="preserve"> </w:t>
      </w:r>
      <w:r w:rsidRPr="002C6033">
        <w:rPr>
          <w:rtl/>
          <w:lang w:bidi="fa-IR"/>
        </w:rPr>
        <w:t xml:space="preserve">في </w:t>
      </w:r>
      <w:r w:rsidR="001B618E">
        <w:rPr>
          <w:rtl/>
          <w:lang w:bidi="fa-IR"/>
        </w:rPr>
        <w:t xml:space="preserve">الدّنيا </w:t>
      </w:r>
      <w:r w:rsidRPr="000B7B1F">
        <w:rPr>
          <w:rtl/>
        </w:rPr>
        <w:t>«</w:t>
      </w:r>
      <w:r>
        <w:rPr>
          <w:rtl/>
        </w:rPr>
        <w:t xml:space="preserve"> </w:t>
      </w:r>
      <w:r w:rsidRPr="00775FD3">
        <w:rPr>
          <w:rStyle w:val="libAieChar"/>
          <w:rtl/>
        </w:rPr>
        <w:t xml:space="preserve">وَلَنَجْزِيَنَّهُمْ أَسْوَأَ </w:t>
      </w:r>
      <w:r w:rsidR="003F3B4B">
        <w:rPr>
          <w:rStyle w:val="libAieChar"/>
          <w:rtl/>
        </w:rPr>
        <w:t xml:space="preserve">الّذي </w:t>
      </w:r>
      <w:r w:rsidRPr="00775FD3">
        <w:rPr>
          <w:rStyle w:val="libAieChar"/>
          <w:rtl/>
        </w:rPr>
        <w:t xml:space="preserve">كانُوا يَعْمَلُونَ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BA4765">
      <w:pPr>
        <w:pStyle w:val="libNormal"/>
        <w:rPr>
          <w:rtl/>
        </w:rPr>
      </w:pPr>
      <w:r w:rsidRPr="002C6033">
        <w:rPr>
          <w:rtl/>
        </w:rPr>
        <w:t>46</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35CFD">
        <w:rPr>
          <w:rtl/>
        </w:rPr>
        <w:t xml:space="preserve">عليّ </w:t>
      </w:r>
      <w:r w:rsidRPr="002C6033">
        <w:rPr>
          <w:rtl/>
        </w:rPr>
        <w:t xml:space="preserve">بن أسباط ، عن </w:t>
      </w:r>
      <w:r w:rsidR="00935CFD">
        <w:rPr>
          <w:rtl/>
        </w:rPr>
        <w:t xml:space="preserve">عليّ </w:t>
      </w:r>
      <w:r w:rsidRPr="002C6033">
        <w:rPr>
          <w:rtl/>
        </w:rPr>
        <w:t xml:space="preserve">بن منصور ، عن إبراهيم بن </w:t>
      </w:r>
      <w:r w:rsidR="0091168F">
        <w:rPr>
          <w:rtl/>
        </w:rPr>
        <w:t xml:space="preserve">عبد </w:t>
      </w:r>
      <w:r w:rsidRPr="002C6033">
        <w:rPr>
          <w:rtl/>
        </w:rPr>
        <w:t xml:space="preserve">الحميد ، عن الوليد بن صبيح ، عن أبي </w:t>
      </w:r>
      <w:r w:rsidR="0091168F">
        <w:rPr>
          <w:rtl/>
        </w:rPr>
        <w:t xml:space="preserve">عبد </w:t>
      </w:r>
      <w:r w:rsidRPr="002C6033">
        <w:rPr>
          <w:rtl/>
        </w:rPr>
        <w:t xml:space="preserve">الله </w:t>
      </w:r>
      <w:r w:rsidRPr="00932244">
        <w:rPr>
          <w:rStyle w:val="libAlaemChar"/>
          <w:rtl/>
        </w:rPr>
        <w:t>عليه‌السلام</w:t>
      </w:r>
      <w:r>
        <w:rPr>
          <w:rtl/>
        </w:rPr>
        <w:t xml:space="preserve"> </w:t>
      </w:r>
      <w:r w:rsidRPr="000B7B1F">
        <w:rPr>
          <w:rtl/>
        </w:rPr>
        <w:t>«</w:t>
      </w:r>
      <w:r>
        <w:rPr>
          <w:rtl/>
        </w:rPr>
        <w:t xml:space="preserve"> </w:t>
      </w:r>
      <w:r w:rsidRPr="00775FD3">
        <w:rPr>
          <w:rStyle w:val="libAieChar"/>
          <w:rtl/>
        </w:rPr>
        <w:t>ذلِكُمْ</w:t>
      </w:r>
    </w:p>
    <w:p w:rsidR="00AC34DC"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فَلَنُذِيقَنَ </w:t>
      </w:r>
      <w:r w:rsidRPr="000B7B1F">
        <w:rPr>
          <w:rtl/>
        </w:rPr>
        <w:t>»</w:t>
      </w:r>
      <w:r>
        <w:rPr>
          <w:rtl/>
        </w:rPr>
        <w:t xml:space="preserve"> </w:t>
      </w:r>
      <w:r w:rsidRPr="002C6033">
        <w:rPr>
          <w:rtl/>
          <w:lang w:bidi="fa-IR"/>
        </w:rPr>
        <w:t>الآية في حم السجدة :</w:t>
      </w:r>
      <w:r>
        <w:rPr>
          <w:rtl/>
          <w:lang w:bidi="fa-IR"/>
        </w:rPr>
        <w:t xml:space="preserve"> </w:t>
      </w:r>
      <w:r w:rsidRPr="000B7B1F">
        <w:rPr>
          <w:rtl/>
        </w:rPr>
        <w:t>«</w:t>
      </w:r>
      <w:r>
        <w:rPr>
          <w:rtl/>
        </w:rPr>
        <w:t xml:space="preserve"> </w:t>
      </w:r>
      <w:r w:rsidRPr="00775FD3">
        <w:rPr>
          <w:rStyle w:val="libAieChar"/>
          <w:rtl/>
        </w:rPr>
        <w:t xml:space="preserve">وَقالَ الَّذِينَ كَفَرُوا لا تَسْمَعُوا لِهذَا </w:t>
      </w:r>
      <w:r w:rsidR="00C24AFC">
        <w:rPr>
          <w:rStyle w:val="libAieChar"/>
          <w:rtl/>
        </w:rPr>
        <w:t xml:space="preserve">القران </w:t>
      </w:r>
      <w:r w:rsidRPr="00775FD3">
        <w:rPr>
          <w:rStyle w:val="libAieChar"/>
          <w:rtl/>
        </w:rPr>
        <w:t xml:space="preserve">وَالْغَوْا فِيهِ لَعَلَّكُمْ تَغْلِبُونَ ، فَلَنُذِيقَنَ </w:t>
      </w:r>
      <w:r w:rsidRPr="000B7B1F">
        <w:rPr>
          <w:rtl/>
        </w:rPr>
        <w:t>»</w:t>
      </w:r>
      <w:r>
        <w:rPr>
          <w:rtl/>
        </w:rPr>
        <w:t xml:space="preserve"> </w:t>
      </w:r>
      <w:r w:rsidRPr="002C6033">
        <w:rPr>
          <w:rtl/>
          <w:lang w:bidi="fa-IR"/>
        </w:rPr>
        <w:t>إلى آخرها.</w:t>
      </w:r>
    </w:p>
    <w:p w:rsidR="00AC34DC" w:rsidRPr="002C6033" w:rsidRDefault="00AC34DC" w:rsidP="00BA4765">
      <w:pPr>
        <w:pStyle w:val="libNormal"/>
        <w:rPr>
          <w:rtl/>
        </w:rPr>
      </w:pPr>
      <w:r w:rsidRPr="002C6033">
        <w:rPr>
          <w:rtl/>
        </w:rPr>
        <w:t>وقال البيضاوي</w:t>
      </w:r>
      <w:r>
        <w:rPr>
          <w:rtl/>
        </w:rPr>
        <w:t xml:space="preserve"> </w:t>
      </w:r>
      <w:r w:rsidRPr="000B7B1F">
        <w:rPr>
          <w:rtl/>
        </w:rPr>
        <w:t>«</w:t>
      </w:r>
      <w:r>
        <w:rPr>
          <w:rtl/>
        </w:rPr>
        <w:t xml:space="preserve"> </w:t>
      </w:r>
      <w:r w:rsidRPr="00775FD3">
        <w:rPr>
          <w:rStyle w:val="libAieChar"/>
          <w:rtl/>
        </w:rPr>
        <w:t xml:space="preserve">الْغَوْا فِيهِ </w:t>
      </w:r>
      <w:r w:rsidRPr="000B7B1F">
        <w:rPr>
          <w:rtl/>
        </w:rPr>
        <w:t>»</w:t>
      </w:r>
      <w:r>
        <w:rPr>
          <w:rtl/>
        </w:rPr>
        <w:t xml:space="preserve"> </w:t>
      </w:r>
      <w:r w:rsidRPr="002C6033">
        <w:rPr>
          <w:rtl/>
        </w:rPr>
        <w:t>أي عارضوه بالخرافات وارفعوا أصواتكم بها لتشوشوه على القاري</w:t>
      </w:r>
      <w:r w:rsidRPr="00AE2C84">
        <w:rPr>
          <w:rtl/>
        </w:rPr>
        <w:t xml:space="preserve"> </w:t>
      </w:r>
      <w:r w:rsidRPr="000B7B1F">
        <w:rPr>
          <w:rtl/>
        </w:rPr>
        <w:t>«</w:t>
      </w:r>
      <w:r>
        <w:rPr>
          <w:rtl/>
        </w:rPr>
        <w:t xml:space="preserve"> </w:t>
      </w:r>
      <w:r w:rsidRPr="00775FD3">
        <w:rPr>
          <w:rStyle w:val="libAieChar"/>
          <w:rtl/>
        </w:rPr>
        <w:t xml:space="preserve">لَعَلَّكُمْ تَغْلِبُونَ </w:t>
      </w:r>
      <w:r w:rsidRPr="000B7B1F">
        <w:rPr>
          <w:rtl/>
        </w:rPr>
        <w:t>»</w:t>
      </w:r>
      <w:r>
        <w:rPr>
          <w:rtl/>
        </w:rPr>
        <w:t xml:space="preserve"> </w:t>
      </w:r>
      <w:r w:rsidRPr="002C6033">
        <w:rPr>
          <w:rtl/>
        </w:rPr>
        <w:t>أي تغلبونه على قراءته.</w:t>
      </w:r>
    </w:p>
    <w:p w:rsidR="00AC34DC" w:rsidRPr="002C6033" w:rsidRDefault="00AC34DC" w:rsidP="00BA4765">
      <w:pPr>
        <w:pStyle w:val="libNormal"/>
        <w:rPr>
          <w:rtl/>
        </w:rPr>
      </w:pPr>
      <w:r w:rsidRPr="002C6033">
        <w:rPr>
          <w:rtl/>
        </w:rPr>
        <w:t>و</w:t>
      </w:r>
      <w:r w:rsidR="00935CFD">
        <w:rPr>
          <w:rtl/>
        </w:rPr>
        <w:t xml:space="preserve">عليّ </w:t>
      </w:r>
      <w:r w:rsidRPr="002C6033">
        <w:rPr>
          <w:rtl/>
        </w:rPr>
        <w:t xml:space="preserve">تأويله </w:t>
      </w:r>
      <w:r w:rsidRPr="00932244">
        <w:rPr>
          <w:rStyle w:val="libAlaemChar"/>
          <w:rtl/>
        </w:rPr>
        <w:t>عليه‌السلام</w:t>
      </w:r>
      <w:r w:rsidRPr="002C6033">
        <w:rPr>
          <w:rtl/>
        </w:rPr>
        <w:t xml:space="preserve"> كأنه قولهم ذلك في الآيات النازلة في الولاية ، و</w:t>
      </w:r>
      <w:r w:rsidR="00261595">
        <w:rPr>
          <w:rtl/>
        </w:rPr>
        <w:t xml:space="preserve">لـمّا </w:t>
      </w:r>
      <w:r w:rsidR="0071765D">
        <w:rPr>
          <w:rtl/>
        </w:rPr>
        <w:t xml:space="preserve">كان </w:t>
      </w:r>
      <w:r w:rsidRPr="002C6033">
        <w:rPr>
          <w:rtl/>
        </w:rPr>
        <w:t>أكثر الآيات فيها ف</w:t>
      </w:r>
      <w:r w:rsidR="0071765D">
        <w:rPr>
          <w:rtl/>
        </w:rPr>
        <w:t xml:space="preserve">كان </w:t>
      </w:r>
      <w:r w:rsidRPr="002C6033">
        <w:rPr>
          <w:rtl/>
        </w:rPr>
        <w:t xml:space="preserve">كفرهم </w:t>
      </w:r>
      <w:r w:rsidR="009D47BA">
        <w:rPr>
          <w:rtl/>
        </w:rPr>
        <w:t xml:space="preserve">بالقران </w:t>
      </w:r>
      <w:r w:rsidR="002400C4">
        <w:rPr>
          <w:rtl/>
        </w:rPr>
        <w:t xml:space="preserve">كفراً </w:t>
      </w:r>
      <w:r w:rsidRPr="002C6033">
        <w:rPr>
          <w:rtl/>
        </w:rPr>
        <w:t xml:space="preserve">بها ، فأوعدهم الله </w:t>
      </w:r>
      <w:r w:rsidRPr="006C1748">
        <w:rPr>
          <w:rStyle w:val="libBold2Char"/>
          <w:rtl/>
        </w:rPr>
        <w:t xml:space="preserve">بقوله : </w:t>
      </w:r>
      <w:r w:rsidRPr="000B7B1F">
        <w:rPr>
          <w:rtl/>
        </w:rPr>
        <w:t>«</w:t>
      </w:r>
      <w:r>
        <w:rPr>
          <w:rtl/>
        </w:rPr>
        <w:t xml:space="preserve"> </w:t>
      </w:r>
      <w:r w:rsidRPr="00775FD3">
        <w:rPr>
          <w:rStyle w:val="libAieChar"/>
          <w:rtl/>
        </w:rPr>
        <w:t xml:space="preserve">فَلَنُذِيقَنَّ الَّذِينَ كَفَرُوا </w:t>
      </w:r>
      <w:r w:rsidRPr="000B7B1F">
        <w:rPr>
          <w:rtl/>
        </w:rPr>
        <w:t>»</w:t>
      </w:r>
      <w:r>
        <w:rPr>
          <w:rtl/>
        </w:rPr>
        <w:t xml:space="preserve"> </w:t>
      </w:r>
      <w:r w:rsidRPr="002C6033">
        <w:rPr>
          <w:rtl/>
        </w:rPr>
        <w:t>بتركهم ولاية أمير المؤمنين</w:t>
      </w:r>
      <w:r>
        <w:rPr>
          <w:rtl/>
        </w:rPr>
        <w:t xml:space="preserve"> </w:t>
      </w:r>
      <w:r w:rsidRPr="000B7B1F">
        <w:rPr>
          <w:rtl/>
        </w:rPr>
        <w:t>«</w:t>
      </w:r>
      <w:r>
        <w:rPr>
          <w:rtl/>
        </w:rPr>
        <w:t xml:space="preserve"> </w:t>
      </w:r>
      <w:r w:rsidRPr="00775FD3">
        <w:rPr>
          <w:rStyle w:val="libAieChar"/>
          <w:rtl/>
        </w:rPr>
        <w:t>عَذاباً شَدِيداً</w:t>
      </w:r>
      <w:r w:rsidRPr="00775FD3">
        <w:rPr>
          <w:rStyle w:val="libAieChar"/>
          <w:rFonts w:hint="cs"/>
          <w:rtl/>
        </w:rPr>
        <w:t xml:space="preserve"> </w:t>
      </w:r>
      <w:r w:rsidRPr="000B7B1F">
        <w:rPr>
          <w:rtl/>
        </w:rPr>
        <w:t>»</w:t>
      </w:r>
      <w:r>
        <w:rPr>
          <w:rtl/>
        </w:rPr>
        <w:t xml:space="preserve"> </w:t>
      </w:r>
      <w:r w:rsidRPr="002C6033">
        <w:rPr>
          <w:rtl/>
        </w:rPr>
        <w:t xml:space="preserve">في </w:t>
      </w:r>
      <w:r w:rsidR="001B618E">
        <w:rPr>
          <w:rtl/>
        </w:rPr>
        <w:t xml:space="preserve">الدّنيا </w:t>
      </w:r>
      <w:r w:rsidRPr="002C6033">
        <w:rPr>
          <w:rtl/>
        </w:rPr>
        <w:t xml:space="preserve">بالمصائب والقتل والأسر </w:t>
      </w:r>
      <w:r w:rsidR="001F1F54">
        <w:rPr>
          <w:rtl/>
        </w:rPr>
        <w:t xml:space="preserve">سيّما </w:t>
      </w:r>
      <w:r w:rsidRPr="002C6033">
        <w:rPr>
          <w:rtl/>
        </w:rPr>
        <w:t>في زم</w:t>
      </w:r>
      <w:r w:rsidR="009D47BA">
        <w:rPr>
          <w:rtl/>
        </w:rPr>
        <w:t xml:space="preserve">أنّ </w:t>
      </w:r>
      <w:r w:rsidRPr="002C6033">
        <w:rPr>
          <w:rtl/>
        </w:rPr>
        <w:t xml:space="preserve">القائم </w:t>
      </w:r>
      <w:r w:rsidRPr="00932244">
        <w:rPr>
          <w:rStyle w:val="libAlaemChar"/>
          <w:rtl/>
        </w:rPr>
        <w:t>عليه‌السلام</w:t>
      </w:r>
      <w:r>
        <w:rPr>
          <w:rtl/>
        </w:rPr>
        <w:t xml:space="preserve"> </w:t>
      </w:r>
      <w:r w:rsidRPr="000B7B1F">
        <w:rPr>
          <w:rtl/>
        </w:rPr>
        <w:t>«</w:t>
      </w:r>
      <w:r>
        <w:rPr>
          <w:rtl/>
        </w:rPr>
        <w:t xml:space="preserve"> </w:t>
      </w:r>
      <w:r w:rsidRPr="00775FD3">
        <w:rPr>
          <w:rStyle w:val="libAieChar"/>
          <w:rtl/>
        </w:rPr>
        <w:t>وَلَنَجْزِيَنَّهُمْ</w:t>
      </w:r>
      <w:r w:rsidRPr="00775FD3">
        <w:rPr>
          <w:rStyle w:val="libAieChar"/>
          <w:rFonts w:hint="cs"/>
          <w:rtl/>
        </w:rPr>
        <w:t xml:space="preserve"> </w:t>
      </w:r>
      <w:r w:rsidRPr="000B7B1F">
        <w:rPr>
          <w:rtl/>
        </w:rPr>
        <w:t>»</w:t>
      </w:r>
      <w:r>
        <w:rPr>
          <w:rtl/>
        </w:rPr>
        <w:t xml:space="preserve"> </w:t>
      </w:r>
      <w:r w:rsidRPr="002C6033">
        <w:rPr>
          <w:rtl/>
        </w:rPr>
        <w:t>في الآخرة</w:t>
      </w:r>
      <w:r w:rsidRPr="00AE2C84">
        <w:rPr>
          <w:rtl/>
        </w:rPr>
        <w:t xml:space="preserve"> </w:t>
      </w:r>
      <w:r w:rsidRPr="000B7B1F">
        <w:rPr>
          <w:rtl/>
        </w:rPr>
        <w:t>«</w:t>
      </w:r>
      <w:r>
        <w:rPr>
          <w:rtl/>
        </w:rPr>
        <w:t xml:space="preserve"> </w:t>
      </w:r>
      <w:r w:rsidRPr="00775FD3">
        <w:rPr>
          <w:rStyle w:val="libAieChar"/>
          <w:rtl/>
        </w:rPr>
        <w:t xml:space="preserve">أَسْوَأَ </w:t>
      </w:r>
      <w:r w:rsidR="003F3B4B">
        <w:rPr>
          <w:rStyle w:val="libAieChar"/>
          <w:rtl/>
        </w:rPr>
        <w:t xml:space="preserve">الّذي </w:t>
      </w:r>
      <w:r w:rsidRPr="00775FD3">
        <w:rPr>
          <w:rStyle w:val="libAieChar"/>
          <w:rtl/>
        </w:rPr>
        <w:t xml:space="preserve">كانُوا يَعْمَلُونَ </w:t>
      </w:r>
      <w:r w:rsidRPr="000B7B1F">
        <w:rPr>
          <w:rtl/>
        </w:rPr>
        <w:t>»</w:t>
      </w:r>
      <w:r>
        <w:rPr>
          <w:rtl/>
        </w:rPr>
        <w:t xml:space="preserve"> </w:t>
      </w:r>
      <w:r w:rsidRPr="002C6033">
        <w:rPr>
          <w:rtl/>
        </w:rPr>
        <w:t>أي بأقبح الجزاء على أقبح أعمالهم وهو ترك الولاية.</w:t>
      </w:r>
    </w:p>
    <w:p w:rsidR="00AC34DC" w:rsidRDefault="001D48AE" w:rsidP="00BA4765">
      <w:pPr>
        <w:pStyle w:val="libNormal"/>
        <w:rPr>
          <w:rtl/>
          <w:lang w:bidi="fa-IR"/>
        </w:rPr>
      </w:pPr>
      <w:r>
        <w:rPr>
          <w:rtl/>
          <w:lang w:bidi="fa-IR"/>
        </w:rPr>
        <w:t xml:space="preserve">ويؤيّده </w:t>
      </w:r>
      <w:r w:rsidR="00AC34DC" w:rsidRPr="002C6033">
        <w:rPr>
          <w:rtl/>
          <w:lang w:bidi="fa-IR"/>
        </w:rPr>
        <w:t>أنه قال سبحانه بعد ذلك :</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وَقالَ الَّذِينَ كَفَرُوا رَبَّنا أَرِنَا الَّذَيْنِ أَضَلاَّنا مِنَ الْجِنِّ وَالْإِنْسِ </w:t>
      </w:r>
      <w:r w:rsidR="00AC34DC" w:rsidRPr="000B7B1F">
        <w:rPr>
          <w:rtl/>
        </w:rPr>
        <w:t>»</w:t>
      </w:r>
      <w:r w:rsidR="00AC34DC">
        <w:rPr>
          <w:rtl/>
        </w:rPr>
        <w:t xml:space="preserve"> </w:t>
      </w:r>
      <w:r w:rsidR="00F80AC6">
        <w:rPr>
          <w:rtl/>
          <w:lang w:bidi="fa-IR"/>
        </w:rPr>
        <w:t xml:space="preserve">وفسّر </w:t>
      </w:r>
      <w:r w:rsidR="00AC34DC" w:rsidRPr="002C6033">
        <w:rPr>
          <w:rtl/>
          <w:lang w:bidi="fa-IR"/>
        </w:rPr>
        <w:t>في الأخبار بأبي بكر وع</w:t>
      </w:r>
      <w:r w:rsidR="001F1F54">
        <w:rPr>
          <w:rtl/>
          <w:lang w:bidi="fa-IR"/>
        </w:rPr>
        <w:t xml:space="preserve">مرّ </w:t>
      </w:r>
      <w:r w:rsidR="00AC34DC" w:rsidRPr="002C6033">
        <w:rPr>
          <w:rtl/>
          <w:lang w:bidi="fa-IR"/>
        </w:rPr>
        <w:t xml:space="preserve">، وبعد ذلك </w:t>
      </w:r>
      <w:r w:rsidR="001F1F54">
        <w:rPr>
          <w:rtl/>
          <w:lang w:bidi="fa-IR"/>
        </w:rPr>
        <w:t>أيضاً</w:t>
      </w:r>
      <w:r w:rsidR="003223CD">
        <w:rPr>
          <w:rtl/>
          <w:lang w:bidi="fa-IR"/>
        </w:rPr>
        <w:t xml:space="preserve"> </w:t>
      </w:r>
      <w:r w:rsidR="00AC34DC" w:rsidRPr="002C6033">
        <w:rPr>
          <w:rtl/>
          <w:lang w:bidi="fa-IR"/>
        </w:rPr>
        <w:t>:</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الَّذِينَ قالُوا رَبُّنَا اللهُ </w:t>
      </w:r>
      <w:r w:rsidR="0071765D">
        <w:rPr>
          <w:rStyle w:val="libAieChar"/>
          <w:rtl/>
        </w:rPr>
        <w:t xml:space="preserve">ثمّ </w:t>
      </w:r>
      <w:r w:rsidRPr="00775FD3">
        <w:rPr>
          <w:rStyle w:val="libAieChar"/>
          <w:rtl/>
        </w:rPr>
        <w:t xml:space="preserve">اسْتَقامُوا </w:t>
      </w:r>
      <w:r w:rsidRPr="000B7B1F">
        <w:rPr>
          <w:rtl/>
        </w:rPr>
        <w:t>»</w:t>
      </w:r>
      <w:r>
        <w:rPr>
          <w:rtl/>
        </w:rPr>
        <w:t xml:space="preserve"> </w:t>
      </w:r>
      <w:r w:rsidRPr="002C6033">
        <w:rPr>
          <w:rtl/>
          <w:lang w:bidi="fa-IR"/>
        </w:rPr>
        <w:t xml:space="preserve">وقد </w:t>
      </w:r>
      <w:r w:rsidR="001F1F54">
        <w:rPr>
          <w:rtl/>
          <w:lang w:bidi="fa-IR"/>
        </w:rPr>
        <w:t xml:space="preserve">مرّ </w:t>
      </w:r>
      <w:r w:rsidRPr="002C6033">
        <w:rPr>
          <w:rtl/>
          <w:lang w:bidi="fa-IR"/>
        </w:rPr>
        <w:t xml:space="preserve">أنها فيهم </w:t>
      </w:r>
      <w:r w:rsidRPr="00932244">
        <w:rPr>
          <w:rStyle w:val="libAlaemChar"/>
          <w:rtl/>
        </w:rPr>
        <w:t>عليهم‌السلام</w:t>
      </w:r>
      <w:r w:rsidRPr="002C6033">
        <w:rPr>
          <w:rtl/>
          <w:lang w:bidi="fa-IR"/>
        </w:rPr>
        <w:t>.</w:t>
      </w:r>
    </w:p>
    <w:p w:rsidR="00AC34DC" w:rsidRPr="002C6033" w:rsidRDefault="00AC34DC" w:rsidP="00BA4765">
      <w:pPr>
        <w:pStyle w:val="libNormal"/>
        <w:rPr>
          <w:rtl/>
          <w:lang w:bidi="fa-IR"/>
        </w:rPr>
      </w:pPr>
      <w:r w:rsidRPr="006C1748">
        <w:rPr>
          <w:rStyle w:val="libBold2Char"/>
          <w:rtl/>
        </w:rPr>
        <w:t>الحديث السادس والأربعون</w:t>
      </w:r>
      <w:r w:rsidRPr="002C6033">
        <w:rPr>
          <w:rtl/>
          <w:lang w:bidi="fa-IR"/>
        </w:rPr>
        <w:t xml:space="preserve"> ضعيف على المشهور.</w:t>
      </w:r>
    </w:p>
    <w:p w:rsidR="00AC34DC" w:rsidRPr="002C6033" w:rsidRDefault="00AC34DC" w:rsidP="00BA4765">
      <w:pPr>
        <w:pStyle w:val="libNormal"/>
        <w:rPr>
          <w:rtl/>
          <w:lang w:bidi="fa-IR"/>
        </w:rPr>
      </w:pPr>
      <w:r w:rsidRPr="002C6033">
        <w:rPr>
          <w:rtl/>
          <w:lang w:bidi="fa-IR"/>
        </w:rPr>
        <w:t xml:space="preserve">وقبل الآية في سورة المؤمن </w:t>
      </w:r>
      <w:r w:rsidRPr="00BA4765">
        <w:rPr>
          <w:rStyle w:val="libFootnotenumChar"/>
          <w:rtl/>
        </w:rPr>
        <w:t>(2)</w:t>
      </w:r>
      <w:r w:rsidRPr="002C6033">
        <w:rPr>
          <w:rtl/>
          <w:lang w:bidi="fa-IR"/>
        </w:rPr>
        <w:t xml:space="preserve"> :</w:t>
      </w:r>
      <w:r>
        <w:rPr>
          <w:rtl/>
          <w:lang w:bidi="fa-IR"/>
        </w:rPr>
        <w:t xml:space="preserve"> </w:t>
      </w:r>
      <w:r w:rsidRPr="000B7B1F">
        <w:rPr>
          <w:rtl/>
        </w:rPr>
        <w:t>«</w:t>
      </w:r>
      <w:r>
        <w:rPr>
          <w:rtl/>
        </w:rPr>
        <w:t xml:space="preserve"> </w:t>
      </w:r>
      <w:r w:rsidR="00A4103E">
        <w:rPr>
          <w:rStyle w:val="libAieChar"/>
          <w:rFonts w:hint="cs"/>
          <w:rtl/>
        </w:rPr>
        <w:t>إ</w:t>
      </w:r>
      <w:r w:rsidR="009D47BA">
        <w:rPr>
          <w:rStyle w:val="libAieChar"/>
          <w:rtl/>
        </w:rPr>
        <w:t xml:space="preserve">نّ </w:t>
      </w:r>
      <w:r w:rsidRPr="00775FD3">
        <w:rPr>
          <w:rStyle w:val="libAieChar"/>
          <w:rtl/>
        </w:rPr>
        <w:t xml:space="preserve">الَّذِينَ كَفَرُوا يُنادَوْنَ لَمَقْتُ اللهِ أَكْبَرُ مِنْ مَقْتِكُمْ أَنْفُسَكُمْ إِذْ تُدْعَوْنَ إِلَى </w:t>
      </w:r>
      <w:r w:rsidR="00DB5E4F">
        <w:rPr>
          <w:rStyle w:val="libAieChar"/>
          <w:rtl/>
        </w:rPr>
        <w:t xml:space="preserve">الإيمان </w:t>
      </w:r>
      <w:r w:rsidRPr="00775FD3">
        <w:rPr>
          <w:rStyle w:val="libAieChar"/>
          <w:rtl/>
        </w:rPr>
        <w:t xml:space="preserve">فَتَكْفُرُونَ قالُوا رَبَّنا أَمَتَّنَا اثْنَتَيْنِ وَأَحْيَيْتَنَا اثْنَتَيْنِ فَاعْتَرَفْنا بِذُنُوبِنا فَهَلْ إِلى خُرُوجٍ مِنْ سَبِيلٍ ، ذلِكُمْ بِأَنَّهُ إِذا دُعِيَ اللهُ </w:t>
      </w:r>
      <w:r w:rsidRPr="000B7B1F">
        <w:rPr>
          <w:rtl/>
        </w:rPr>
        <w:t>»</w:t>
      </w:r>
      <w:r>
        <w:rPr>
          <w:rtl/>
        </w:rPr>
        <w:t xml:space="preserve"> </w:t>
      </w:r>
      <w:r w:rsidRPr="002C6033">
        <w:rPr>
          <w:rtl/>
          <w:lang w:bidi="fa-IR"/>
        </w:rPr>
        <w:t xml:space="preserve">إلخ ، والظاهر </w:t>
      </w:r>
      <w:r w:rsidR="009D47BA">
        <w:rPr>
          <w:rtl/>
          <w:lang w:bidi="fa-IR"/>
        </w:rPr>
        <w:t xml:space="preserve">أنّ </w:t>
      </w:r>
      <w:r w:rsidRPr="002C6033">
        <w:rPr>
          <w:rtl/>
          <w:lang w:bidi="fa-IR"/>
        </w:rPr>
        <w:t>تغيير « ذلكم » بذلك من الن</w:t>
      </w:r>
      <w:r w:rsidR="00A4103E">
        <w:rPr>
          <w:rFonts w:hint="cs"/>
          <w:rtl/>
          <w:lang w:bidi="fa-IR"/>
        </w:rPr>
        <w:t>ّ</w:t>
      </w:r>
      <w:r w:rsidRPr="002C6033">
        <w:rPr>
          <w:rtl/>
          <w:lang w:bidi="fa-IR"/>
        </w:rPr>
        <w:t>ساخ.</w:t>
      </w:r>
    </w:p>
    <w:p w:rsidR="00AC34DC" w:rsidRPr="002C6033" w:rsidRDefault="00AC34DC" w:rsidP="00BA4765">
      <w:pPr>
        <w:pStyle w:val="libNormal"/>
        <w:rPr>
          <w:rtl/>
        </w:rPr>
      </w:pPr>
      <w:r w:rsidRPr="00A4103E">
        <w:rPr>
          <w:rtl/>
        </w:rPr>
        <w:t>« ذلكم » أي</w:t>
      </w:r>
      <w:r w:rsidRPr="002C6033">
        <w:rPr>
          <w:rtl/>
        </w:rPr>
        <w:t xml:space="preserve"> ما أنتم فيه من العذاب بسبب أن</w:t>
      </w:r>
      <w:r w:rsidR="00A4103E">
        <w:rPr>
          <w:rFonts w:hint="cs"/>
          <w:rtl/>
        </w:rPr>
        <w:t>ّ</w:t>
      </w:r>
      <w:r w:rsidRPr="002C6033">
        <w:rPr>
          <w:rtl/>
        </w:rPr>
        <w:t>ه إذا دعي الله وحده.</w:t>
      </w:r>
    </w:p>
    <w:p w:rsidR="00AC34DC" w:rsidRPr="002C6033" w:rsidRDefault="00AC34DC" w:rsidP="008D1DCC">
      <w:pPr>
        <w:pStyle w:val="libLine"/>
        <w:rPr>
          <w:rtl/>
        </w:rPr>
      </w:pPr>
      <w:r w:rsidRPr="002C6033">
        <w:rPr>
          <w:rtl/>
        </w:rPr>
        <w:t>__________________</w:t>
      </w:r>
    </w:p>
    <w:p w:rsidR="00AC34DC" w:rsidRPr="002C6033" w:rsidRDefault="00AC34DC" w:rsidP="00A4103E">
      <w:pPr>
        <w:pStyle w:val="libFootnote0"/>
        <w:rPr>
          <w:rtl/>
          <w:lang w:bidi="fa-IR"/>
        </w:rPr>
      </w:pPr>
      <w:r>
        <w:rPr>
          <w:rtl/>
        </w:rPr>
        <w:t>(</w:t>
      </w:r>
      <w:r w:rsidR="00A4103E">
        <w:rPr>
          <w:rtl/>
        </w:rPr>
        <w:t>1) سورة فص</w:t>
      </w:r>
      <w:r w:rsidRPr="002C6033">
        <w:rPr>
          <w:rtl/>
        </w:rPr>
        <w:t>لت : 26</w:t>
      </w:r>
      <w:r>
        <w:rPr>
          <w:rtl/>
        </w:rPr>
        <w:t xml:space="preserve"> </w:t>
      </w:r>
      <w:r w:rsidR="00A614CC">
        <w:rPr>
          <w:rtl/>
        </w:rPr>
        <w:t xml:space="preserve">- </w:t>
      </w:r>
      <w:r w:rsidRPr="002C6033">
        <w:rPr>
          <w:rtl/>
        </w:rPr>
        <w:t>27.</w:t>
      </w:r>
      <w:r w:rsidR="00A4103E">
        <w:rPr>
          <w:rFonts w:hint="cs"/>
          <w:rtl/>
        </w:rPr>
        <w:t xml:space="preserve"> </w:t>
      </w:r>
      <w:r>
        <w:rPr>
          <w:rtl/>
        </w:rPr>
        <w:t>(</w:t>
      </w:r>
      <w:r w:rsidRPr="002C6033">
        <w:rPr>
          <w:rtl/>
        </w:rPr>
        <w:t>2) الآية : 12.</w:t>
      </w:r>
    </w:p>
    <w:p w:rsidR="009B7AC2" w:rsidRDefault="009B7AC2" w:rsidP="009B7AC2">
      <w:pPr>
        <w:pStyle w:val="libNormal"/>
        <w:rPr>
          <w:rtl/>
        </w:rPr>
      </w:pPr>
      <w:r>
        <w:rPr>
          <w:rtl/>
        </w:rPr>
        <w:br w:type="page"/>
      </w:r>
    </w:p>
    <w:p w:rsidR="00AC34DC" w:rsidRPr="002C6033" w:rsidRDefault="00AC34DC" w:rsidP="00A4103E">
      <w:pPr>
        <w:pStyle w:val="libNormal0"/>
        <w:rPr>
          <w:rtl/>
          <w:lang w:bidi="fa-IR"/>
        </w:rPr>
      </w:pPr>
      <w:r>
        <w:rPr>
          <w:rtl/>
        </w:rPr>
        <w:lastRenderedPageBreak/>
        <w:t xml:space="preserve"> </w:t>
      </w:r>
      <w:r w:rsidRPr="00775FD3">
        <w:rPr>
          <w:rStyle w:val="libAieChar"/>
          <w:rtl/>
        </w:rPr>
        <w:t xml:space="preserve">بِأَنَّهُ إِذا دُعِيَ اللهُ وَحْدَهُ </w:t>
      </w:r>
      <w:r w:rsidR="00A4103E">
        <w:rPr>
          <w:rFonts w:hint="cs"/>
          <w:rtl/>
        </w:rPr>
        <w:t>(</w:t>
      </w:r>
      <w:r>
        <w:rPr>
          <w:rtl/>
        </w:rPr>
        <w:t xml:space="preserve"> </w:t>
      </w:r>
      <w:r w:rsidRPr="002C6033">
        <w:rPr>
          <w:rtl/>
          <w:lang w:bidi="fa-IR"/>
        </w:rPr>
        <w:t>وأهل الولاية</w:t>
      </w:r>
      <w:r>
        <w:rPr>
          <w:rtl/>
          <w:lang w:bidi="fa-IR"/>
        </w:rPr>
        <w:t xml:space="preserve"> </w:t>
      </w:r>
      <w:r w:rsidR="00A4103E">
        <w:rPr>
          <w:rFonts w:hint="cs"/>
          <w:rtl/>
        </w:rPr>
        <w:t>)</w:t>
      </w:r>
      <w:r>
        <w:rPr>
          <w:rtl/>
        </w:rPr>
        <w:t xml:space="preserve"> </w:t>
      </w:r>
      <w:r w:rsidRPr="00775FD3">
        <w:rPr>
          <w:rStyle w:val="libAieChar"/>
          <w:rtl/>
        </w:rPr>
        <w:t xml:space="preserve">كَفَرْتُمْ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A4103E">
      <w:pPr>
        <w:pStyle w:val="libNormal"/>
        <w:rPr>
          <w:rtl/>
        </w:rPr>
      </w:pPr>
      <w:r w:rsidRPr="002C6033">
        <w:rPr>
          <w:rtl/>
        </w:rPr>
        <w:t>47</w:t>
      </w:r>
      <w:r>
        <w:rPr>
          <w:rtl/>
        </w:rPr>
        <w:t xml:space="preserve"> </w:t>
      </w:r>
      <w:r w:rsidR="00A614CC">
        <w:rPr>
          <w:rtl/>
        </w:rPr>
        <w:t xml:space="preserve">- </w:t>
      </w:r>
      <w:r w:rsidR="00935CFD">
        <w:rPr>
          <w:rtl/>
        </w:rPr>
        <w:t>عليّ</w:t>
      </w:r>
      <w:r w:rsidR="00A4103E">
        <w:rPr>
          <w:rFonts w:hint="cs"/>
          <w:rtl/>
        </w:rPr>
        <w:t>َ</w:t>
      </w:r>
      <w:r w:rsidR="00935CFD">
        <w:rPr>
          <w:rtl/>
        </w:rPr>
        <w:t xml:space="preserve"> </w:t>
      </w:r>
      <w:r w:rsidRPr="002C6033">
        <w:rPr>
          <w:rtl/>
        </w:rPr>
        <w:t xml:space="preserve">بن إبراهيم ، عن أحمد بن </w:t>
      </w:r>
      <w:r w:rsidR="0071765D">
        <w:rPr>
          <w:rtl/>
        </w:rPr>
        <w:t xml:space="preserve">محمّد </w:t>
      </w:r>
      <w:r w:rsidRPr="002C6033">
        <w:rPr>
          <w:rtl/>
        </w:rPr>
        <w:t xml:space="preserve">، عن </w:t>
      </w:r>
      <w:r w:rsidR="0071765D">
        <w:rPr>
          <w:rtl/>
        </w:rPr>
        <w:t xml:space="preserve">محمّد </w:t>
      </w:r>
      <w:r w:rsidRPr="002C6033">
        <w:rPr>
          <w:rtl/>
        </w:rPr>
        <w:t xml:space="preserve">بن خالد ، عن </w:t>
      </w:r>
      <w:r w:rsidR="0071765D">
        <w:rPr>
          <w:rtl/>
        </w:rPr>
        <w:t xml:space="preserve">محمّد </w:t>
      </w:r>
      <w:r w:rsidRPr="002C6033">
        <w:rPr>
          <w:rtl/>
        </w:rPr>
        <w:t>بن سليم</w:t>
      </w:r>
      <w:r w:rsidR="009D47BA">
        <w:rPr>
          <w:rtl/>
        </w:rPr>
        <w:t xml:space="preserve">أنّ </w:t>
      </w:r>
      <w:r w:rsidRPr="002C6033">
        <w:rPr>
          <w:rtl/>
        </w:rPr>
        <w:t xml:space="preserve">، عن أبيه ،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سَأَلَ سائِلٌ بِعَذابٍ واقِعٍ</w:t>
      </w:r>
      <w:r w:rsidR="00A4103E">
        <w:rPr>
          <w:rStyle w:val="libAieChar"/>
          <w:rFonts w:hint="cs"/>
          <w:rtl/>
        </w:rPr>
        <w:t xml:space="preserve"> *</w:t>
      </w:r>
      <w:r w:rsidRPr="00775FD3">
        <w:rPr>
          <w:rStyle w:val="libAieChar"/>
          <w:rtl/>
        </w:rPr>
        <w:t xml:space="preserve"> لِلْكافِرينَ </w:t>
      </w:r>
      <w:r w:rsidR="00A4103E">
        <w:rPr>
          <w:rFonts w:hint="cs"/>
          <w:rtl/>
        </w:rPr>
        <w:t>(</w:t>
      </w:r>
      <w:r>
        <w:rPr>
          <w:rtl/>
        </w:rPr>
        <w:t xml:space="preserve"> </w:t>
      </w:r>
      <w:r w:rsidRPr="002C6033">
        <w:rPr>
          <w:rtl/>
        </w:rPr>
        <w:t xml:space="preserve">بولاية </w:t>
      </w:r>
      <w:r w:rsidR="00935CFD">
        <w:rPr>
          <w:rtl/>
        </w:rPr>
        <w:t xml:space="preserve">عليّ </w:t>
      </w:r>
      <w:r w:rsidR="00A4103E">
        <w:rPr>
          <w:rFonts w:hint="cs"/>
          <w:rtl/>
        </w:rPr>
        <w:t>)</w:t>
      </w:r>
      <w:r>
        <w:rPr>
          <w:rtl/>
        </w:rPr>
        <w:t xml:space="preserve"> </w:t>
      </w:r>
      <w:r w:rsidRPr="00775FD3">
        <w:rPr>
          <w:rStyle w:val="libAieChar"/>
          <w:rtl/>
        </w:rPr>
        <w:t xml:space="preserve">لَيْسَ لَهُ دافِعٌ </w:t>
      </w:r>
      <w:r w:rsidRPr="000B7B1F">
        <w:rPr>
          <w:rtl/>
        </w:rPr>
        <w:t>»</w:t>
      </w:r>
      <w:r>
        <w:rPr>
          <w:rtl/>
        </w:rPr>
        <w:t xml:space="preserve"> </w:t>
      </w:r>
      <w:r w:rsidRPr="00BA4765">
        <w:rPr>
          <w:rStyle w:val="libFootnotenumChar"/>
          <w:rtl/>
        </w:rPr>
        <w:t>(2)</w:t>
      </w:r>
      <w:r w:rsidRPr="002C6033">
        <w:rPr>
          <w:rtl/>
        </w:rPr>
        <w:t xml:space="preserve"> </w:t>
      </w:r>
      <w:r w:rsidR="0071765D">
        <w:rPr>
          <w:rtl/>
        </w:rPr>
        <w:t xml:space="preserve">ثمّ </w:t>
      </w:r>
      <w:r w:rsidRPr="002C6033">
        <w:rPr>
          <w:rtl/>
        </w:rPr>
        <w:t xml:space="preserve">قال هكذا والله نزل بها جبرئيل </w:t>
      </w:r>
      <w:r w:rsidRPr="00932244">
        <w:rPr>
          <w:rStyle w:val="libAlaemChar"/>
          <w:rtl/>
        </w:rPr>
        <w:t>عليه‌السلام</w:t>
      </w:r>
      <w:r w:rsidRPr="002C6033">
        <w:rPr>
          <w:rtl/>
        </w:rPr>
        <w:t xml:space="preserve"> على </w:t>
      </w:r>
      <w:r w:rsidR="0071765D">
        <w:rPr>
          <w:rtl/>
        </w:rPr>
        <w:t xml:space="preserve">محمّد </w:t>
      </w:r>
      <w:r w:rsidRPr="00932244">
        <w:rPr>
          <w:rStyle w:val="libAlaemChar"/>
          <w:rtl/>
        </w:rPr>
        <w:t>صلى‌الله‌عليه‌وآله</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A4103E">
        <w:rPr>
          <w:rtl/>
        </w:rPr>
        <w:t>« وأهل الولاية » يحتمل</w:t>
      </w:r>
      <w:r w:rsidRPr="002C6033">
        <w:rPr>
          <w:rtl/>
        </w:rPr>
        <w:t xml:space="preserve"> التنزيل والتأويل ، وعلى الثاني مبني</w:t>
      </w:r>
      <w:r w:rsidR="00A4103E">
        <w:rPr>
          <w:rFonts w:hint="cs"/>
          <w:rtl/>
        </w:rPr>
        <w:t>ّ</w:t>
      </w:r>
      <w:r w:rsidRPr="002C6033">
        <w:rPr>
          <w:rtl/>
        </w:rPr>
        <w:t xml:space="preserve"> على </w:t>
      </w:r>
      <w:r w:rsidR="009D47BA">
        <w:rPr>
          <w:rtl/>
        </w:rPr>
        <w:t xml:space="preserve">أنّ </w:t>
      </w:r>
      <w:r w:rsidRPr="002C6033">
        <w:rPr>
          <w:rtl/>
        </w:rPr>
        <w:t>الشرك كما يكون بات</w:t>
      </w:r>
      <w:r w:rsidR="00A4103E">
        <w:rPr>
          <w:rFonts w:hint="cs"/>
          <w:rtl/>
        </w:rPr>
        <w:t>ّ</w:t>
      </w:r>
      <w:r w:rsidRPr="002C6033">
        <w:rPr>
          <w:rtl/>
        </w:rPr>
        <w:t xml:space="preserve">خاذ الأصنام كذلك يكون بالعدول عن الخليفة </w:t>
      </w:r>
      <w:r w:rsidR="003F3B4B">
        <w:rPr>
          <w:rtl/>
        </w:rPr>
        <w:t xml:space="preserve">الّذي </w:t>
      </w:r>
      <w:r w:rsidRPr="002C6033">
        <w:rPr>
          <w:rtl/>
        </w:rPr>
        <w:t>نصبه الله تعالى إلى غيره ، فك</w:t>
      </w:r>
      <w:r w:rsidR="0091168F">
        <w:rPr>
          <w:rtl/>
        </w:rPr>
        <w:t xml:space="preserve">أنّهم </w:t>
      </w:r>
      <w:r w:rsidRPr="002C6033">
        <w:rPr>
          <w:rtl/>
        </w:rPr>
        <w:t xml:space="preserve">أشركوا خلفاء الجور مع الله ، حيث أطاعوهم من دون الله ، ولذا </w:t>
      </w:r>
      <w:r w:rsidR="002400C4">
        <w:rPr>
          <w:rtl/>
        </w:rPr>
        <w:t xml:space="preserve">أوّل </w:t>
      </w:r>
      <w:r w:rsidRPr="002C6033">
        <w:rPr>
          <w:rtl/>
        </w:rPr>
        <w:t>في كثير من الأخبار الشرك بترك الولاية أو الإشراك فيها ، فقوله : وأهل الولاية تفسير للتوحيد ، ف</w:t>
      </w:r>
      <w:r w:rsidR="009D47BA">
        <w:rPr>
          <w:rtl/>
        </w:rPr>
        <w:t xml:space="preserve">أنّ </w:t>
      </w:r>
      <w:r w:rsidRPr="002C6033">
        <w:rPr>
          <w:rtl/>
        </w:rPr>
        <w:t xml:space="preserve">التوحيد الكامل </w:t>
      </w:r>
      <w:r w:rsidR="009D47BA">
        <w:rPr>
          <w:rtl/>
        </w:rPr>
        <w:t xml:space="preserve">إنّما </w:t>
      </w:r>
      <w:r w:rsidRPr="002C6033">
        <w:rPr>
          <w:rtl/>
        </w:rPr>
        <w:t>يكون بالولاية.</w:t>
      </w:r>
    </w:p>
    <w:p w:rsidR="00AC34DC" w:rsidRPr="002C6033" w:rsidRDefault="00AC34DC" w:rsidP="00BA4765">
      <w:pPr>
        <w:pStyle w:val="libNormal"/>
        <w:rPr>
          <w:rtl/>
        </w:rPr>
      </w:pPr>
      <w:r w:rsidRPr="002C6033">
        <w:rPr>
          <w:rtl/>
        </w:rPr>
        <w:t xml:space="preserve">وروى </w:t>
      </w:r>
      <w:r w:rsidR="00935CFD">
        <w:rPr>
          <w:rtl/>
        </w:rPr>
        <w:t xml:space="preserve">عليّ </w:t>
      </w:r>
      <w:r w:rsidRPr="002C6033">
        <w:rPr>
          <w:rtl/>
        </w:rPr>
        <w:t xml:space="preserve">بن إبراهيم في تفسيره بإسناده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تبارك وتعالى :</w:t>
      </w:r>
      <w:r>
        <w:rPr>
          <w:rtl/>
        </w:rPr>
        <w:t xml:space="preserve"> </w:t>
      </w:r>
      <w:r w:rsidRPr="000B7B1F">
        <w:rPr>
          <w:rtl/>
        </w:rPr>
        <w:t>«</w:t>
      </w:r>
      <w:r>
        <w:rPr>
          <w:rtl/>
        </w:rPr>
        <w:t xml:space="preserve"> </w:t>
      </w:r>
      <w:r w:rsidRPr="00775FD3">
        <w:rPr>
          <w:rStyle w:val="libAieChar"/>
          <w:rtl/>
        </w:rPr>
        <w:t xml:space="preserve">إِذا دُعِيَ اللهُ وَحْدَهُ كَفَرْتُمْ </w:t>
      </w:r>
      <w:r w:rsidRPr="000B7B1F">
        <w:rPr>
          <w:rtl/>
        </w:rPr>
        <w:t>»</w:t>
      </w:r>
      <w:r>
        <w:rPr>
          <w:rtl/>
        </w:rPr>
        <w:t xml:space="preserve"> </w:t>
      </w:r>
      <w:r w:rsidRPr="002C6033">
        <w:rPr>
          <w:rtl/>
        </w:rPr>
        <w:t xml:space="preserve">الآية يقول : إذا ذكر الله وحده بولاية من </w:t>
      </w:r>
      <w:r w:rsidR="00A4203D">
        <w:rPr>
          <w:rtl/>
        </w:rPr>
        <w:t xml:space="preserve">أمر </w:t>
      </w:r>
      <w:r w:rsidRPr="002C6033">
        <w:rPr>
          <w:rtl/>
        </w:rPr>
        <w:t>الله تعالى بولايته كفرتم ، و</w:t>
      </w:r>
      <w:r w:rsidR="009D47BA">
        <w:rPr>
          <w:rtl/>
        </w:rPr>
        <w:t xml:space="preserve">أنّ </w:t>
      </w:r>
      <w:r w:rsidRPr="002C6033">
        <w:rPr>
          <w:rtl/>
        </w:rPr>
        <w:t>يشرك به من ليست له ولاية تؤمنوا ب</w:t>
      </w:r>
      <w:r w:rsidR="009D47BA">
        <w:rPr>
          <w:rtl/>
        </w:rPr>
        <w:t xml:space="preserve">أنّ </w:t>
      </w:r>
      <w:r w:rsidRPr="002C6033">
        <w:rPr>
          <w:rtl/>
        </w:rPr>
        <w:t>له ولاية.</w:t>
      </w:r>
    </w:p>
    <w:p w:rsidR="00AC34DC" w:rsidRPr="002C6033" w:rsidRDefault="00AC34DC" w:rsidP="00BA4765">
      <w:pPr>
        <w:pStyle w:val="libNormal"/>
        <w:rPr>
          <w:rtl/>
          <w:lang w:bidi="fa-IR"/>
        </w:rPr>
      </w:pPr>
      <w:r w:rsidRPr="006C1748">
        <w:rPr>
          <w:rStyle w:val="libBold2Char"/>
          <w:rtl/>
        </w:rPr>
        <w:t>الحديث السابع والأربعون</w:t>
      </w:r>
      <w:r w:rsidRPr="002C6033">
        <w:rPr>
          <w:rtl/>
          <w:lang w:bidi="fa-IR"/>
        </w:rPr>
        <w:t xml:space="preserve"> : ضعيف.</w:t>
      </w:r>
    </w:p>
    <w:p w:rsidR="00AC34DC" w:rsidRPr="002C6033" w:rsidRDefault="00AC34DC" w:rsidP="00BA4765">
      <w:pPr>
        <w:pStyle w:val="libNormal"/>
        <w:rPr>
          <w:rtl/>
        </w:rPr>
      </w:pPr>
      <w:r w:rsidRPr="00A4103E">
        <w:rPr>
          <w:rtl/>
        </w:rPr>
        <w:t xml:space="preserve">« بولاية </w:t>
      </w:r>
      <w:r w:rsidR="00935CFD" w:rsidRPr="00A4103E">
        <w:rPr>
          <w:rtl/>
        </w:rPr>
        <w:t xml:space="preserve">عليّ </w:t>
      </w:r>
      <w:r w:rsidRPr="00A4103E">
        <w:rPr>
          <w:rtl/>
        </w:rPr>
        <w:t xml:space="preserve">» </w:t>
      </w:r>
      <w:r w:rsidR="00A4103E">
        <w:rPr>
          <w:rtl/>
        </w:rPr>
        <w:t xml:space="preserve">تنزيلاً </w:t>
      </w:r>
      <w:r w:rsidRPr="002C6033">
        <w:rPr>
          <w:rtl/>
        </w:rPr>
        <w:t xml:space="preserve">كما هو الظاهر ، أو تأويلا على احتمال بعيد ، وقد </w:t>
      </w:r>
      <w:r w:rsidR="001F1F54">
        <w:rPr>
          <w:rtl/>
        </w:rPr>
        <w:t xml:space="preserve">مرّ </w:t>
      </w:r>
      <w:r w:rsidRPr="002C6033">
        <w:rPr>
          <w:rtl/>
        </w:rPr>
        <w:t xml:space="preserve">في شرح الحديث السابع والثلاثين ما </w:t>
      </w:r>
      <w:r w:rsidR="001A2E6D">
        <w:rPr>
          <w:rtl/>
        </w:rPr>
        <w:t xml:space="preserve">يؤيّد </w:t>
      </w:r>
      <w:r w:rsidRPr="002C6033">
        <w:rPr>
          <w:rtl/>
        </w:rPr>
        <w:t>ذلك.</w:t>
      </w:r>
    </w:p>
    <w:p w:rsidR="00AC34DC" w:rsidRPr="002C6033" w:rsidRDefault="00AC34DC" w:rsidP="00BA4765">
      <w:pPr>
        <w:pStyle w:val="libNormal"/>
        <w:rPr>
          <w:rtl/>
        </w:rPr>
      </w:pPr>
      <w:r w:rsidRPr="002C6033">
        <w:rPr>
          <w:rtl/>
        </w:rPr>
        <w:t xml:space="preserve">وروى </w:t>
      </w:r>
      <w:r w:rsidR="0071765D">
        <w:rPr>
          <w:rtl/>
        </w:rPr>
        <w:t xml:space="preserve">محمّد </w:t>
      </w:r>
      <w:r w:rsidRPr="002C6033">
        <w:rPr>
          <w:rtl/>
        </w:rPr>
        <w:t xml:space="preserve">بن </w:t>
      </w:r>
      <w:r w:rsidR="00530A77">
        <w:rPr>
          <w:rtl/>
        </w:rPr>
        <w:t xml:space="preserve">العبّاس </w:t>
      </w:r>
      <w:r w:rsidRPr="002C6033">
        <w:rPr>
          <w:rtl/>
        </w:rPr>
        <w:t xml:space="preserve">بن </w:t>
      </w:r>
      <w:r w:rsidR="00BF7C10">
        <w:rPr>
          <w:rtl/>
        </w:rPr>
        <w:t xml:space="preserve">مروان </w:t>
      </w:r>
      <w:r w:rsidRPr="002C6033">
        <w:rPr>
          <w:rtl/>
        </w:rPr>
        <w:t xml:space="preserve">في تفسيره بإسناده عن الحسين بن </w:t>
      </w:r>
      <w:r w:rsidR="0071765D">
        <w:rPr>
          <w:rtl/>
        </w:rPr>
        <w:t xml:space="preserve">محمّد </w:t>
      </w:r>
      <w:r w:rsidRPr="002C6033">
        <w:rPr>
          <w:rtl/>
        </w:rPr>
        <w:t>قال :</w:t>
      </w:r>
      <w:r>
        <w:rPr>
          <w:rFonts w:hint="cs"/>
          <w:rtl/>
        </w:rPr>
        <w:t xml:space="preserve"> </w:t>
      </w:r>
      <w:r w:rsidRPr="002C6033">
        <w:rPr>
          <w:rtl/>
        </w:rPr>
        <w:t xml:space="preserve">سألت </w:t>
      </w:r>
      <w:r w:rsidR="002400C4">
        <w:rPr>
          <w:rtl/>
        </w:rPr>
        <w:t xml:space="preserve">سفيان </w:t>
      </w:r>
      <w:r w:rsidRPr="002C6033">
        <w:rPr>
          <w:rtl/>
        </w:rPr>
        <w:t xml:space="preserve">بن عيينة عن قول الله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سَأَلَ سائِلٌ </w:t>
      </w:r>
      <w:r w:rsidRPr="000B7B1F">
        <w:rPr>
          <w:rtl/>
        </w:rPr>
        <w:t>»</w:t>
      </w:r>
      <w:r>
        <w:rPr>
          <w:rtl/>
        </w:rPr>
        <w:t xml:space="preserve"> </w:t>
      </w:r>
      <w:r w:rsidRPr="002C6033">
        <w:rPr>
          <w:rtl/>
        </w:rPr>
        <w:t>فيمن نزلت</w:t>
      </w:r>
      <w:r>
        <w:rPr>
          <w:rtl/>
        </w:rPr>
        <w:t>؟</w:t>
      </w:r>
      <w:r w:rsidRPr="002C6033">
        <w:rPr>
          <w:rtl/>
        </w:rPr>
        <w:t xml:space="preserve"> فقال : يا بن أخي لقد سألتني عن شيء ما سألني عنه أحد قبلك ، لقد سألت جعفر بن </w:t>
      </w:r>
      <w:r w:rsidR="0071765D">
        <w:rPr>
          <w:rtl/>
        </w:rPr>
        <w:t xml:space="preserve">محمّد </w:t>
      </w:r>
      <w:r w:rsidRPr="00932244">
        <w:rPr>
          <w:rStyle w:val="libAlaemChar"/>
          <w:rtl/>
        </w:rPr>
        <w:t>عليهما‌السلام</w:t>
      </w:r>
      <w:r w:rsidRPr="002C6033">
        <w:rPr>
          <w:rtl/>
        </w:rPr>
        <w:t xml:space="preserve"> عن مثل </w:t>
      </w:r>
      <w:r w:rsidR="003F3B4B">
        <w:rPr>
          <w:rtl/>
        </w:rPr>
        <w:t xml:space="preserve">الّذي </w:t>
      </w:r>
      <w:r w:rsidRPr="002C6033">
        <w:rPr>
          <w:rtl/>
        </w:rPr>
        <w:t>قلت ، فقال : أخبرني أبي عن جد</w:t>
      </w:r>
      <w:r w:rsidR="001A2E6D">
        <w:rPr>
          <w:rFonts w:hint="cs"/>
          <w:rtl/>
        </w:rPr>
        <w:t>ّ</w:t>
      </w:r>
      <w:r w:rsidRPr="002C6033">
        <w:rPr>
          <w:rtl/>
        </w:rPr>
        <w:t xml:space="preserve">ي عن أبيه عن ابن عباس قال : </w:t>
      </w:r>
      <w:r w:rsidR="00261595">
        <w:rPr>
          <w:rtl/>
        </w:rPr>
        <w:t xml:space="preserve">لـمّا </w:t>
      </w:r>
      <w:r w:rsidR="0071765D">
        <w:rPr>
          <w:rtl/>
        </w:rPr>
        <w:t xml:space="preserve">كان </w:t>
      </w:r>
      <w:r w:rsidRPr="002C6033">
        <w:rPr>
          <w:rtl/>
        </w:rPr>
        <w:t xml:space="preserve">يوم غدير خم قام رسول الله </w:t>
      </w:r>
      <w:r w:rsidRPr="00932244">
        <w:rPr>
          <w:rStyle w:val="libAlaemChar"/>
          <w:rtl/>
        </w:rPr>
        <w:t>صلى‌الله‌عليه‌وآله‌وسلم</w:t>
      </w:r>
      <w:r w:rsidRPr="002C6033">
        <w:rPr>
          <w:rtl/>
        </w:rPr>
        <w:t xml:space="preserve"> </w:t>
      </w:r>
      <w:r w:rsidR="001A2E6D">
        <w:rPr>
          <w:rtl/>
        </w:rPr>
        <w:t xml:space="preserve">خطيباً </w:t>
      </w:r>
      <w:r w:rsidRPr="002C6033">
        <w:rPr>
          <w:rtl/>
        </w:rPr>
        <w:t xml:space="preserve">، </w:t>
      </w:r>
      <w:r w:rsidR="0071765D">
        <w:rPr>
          <w:rtl/>
        </w:rPr>
        <w:t xml:space="preserve">ثمّ </w:t>
      </w:r>
      <w:r w:rsidRPr="002C6033">
        <w:rPr>
          <w:rtl/>
        </w:rPr>
        <w:t xml:space="preserve">دعا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فأخذ بضبعيه </w:t>
      </w:r>
      <w:r w:rsidRPr="00BA4765">
        <w:rPr>
          <w:rStyle w:val="libFootnotenumChar"/>
          <w:rtl/>
        </w:rPr>
        <w:t>(3)</w:t>
      </w:r>
    </w:p>
    <w:p w:rsidR="00AC34DC" w:rsidRPr="002C6033" w:rsidRDefault="00AC34DC" w:rsidP="008D1DCC">
      <w:pPr>
        <w:pStyle w:val="libLine"/>
        <w:rPr>
          <w:rtl/>
        </w:rPr>
      </w:pPr>
      <w:r w:rsidRPr="002C6033">
        <w:rPr>
          <w:rtl/>
        </w:rPr>
        <w:t>__________________</w:t>
      </w:r>
    </w:p>
    <w:p w:rsidR="00AC34DC" w:rsidRPr="002C6033" w:rsidRDefault="00AC34DC" w:rsidP="001A2E6D">
      <w:pPr>
        <w:pStyle w:val="libFootnote0"/>
        <w:rPr>
          <w:rtl/>
          <w:lang w:bidi="fa-IR"/>
        </w:rPr>
      </w:pPr>
      <w:r>
        <w:rPr>
          <w:rtl/>
        </w:rPr>
        <w:t>(</w:t>
      </w:r>
      <w:r w:rsidRPr="002C6033">
        <w:rPr>
          <w:rtl/>
        </w:rPr>
        <w:t>1) راجع الشرح.</w:t>
      </w:r>
      <w:r w:rsidR="001A2E6D">
        <w:rPr>
          <w:rFonts w:hint="cs"/>
          <w:rtl/>
        </w:rPr>
        <w:t xml:space="preserve"> </w:t>
      </w:r>
      <w:r>
        <w:rPr>
          <w:rtl/>
        </w:rPr>
        <w:t>(</w:t>
      </w:r>
      <w:r w:rsidRPr="002C6033">
        <w:rPr>
          <w:rtl/>
        </w:rPr>
        <w:t>2) سورة المعارج : 2</w:t>
      </w:r>
      <w:r>
        <w:rPr>
          <w:rtl/>
        </w:rPr>
        <w:t xml:space="preserve"> </w:t>
      </w:r>
      <w:r w:rsidR="00A614CC">
        <w:rPr>
          <w:rtl/>
        </w:rPr>
        <w:t xml:space="preserve">- </w:t>
      </w:r>
      <w:r w:rsidRPr="002C6033">
        <w:rPr>
          <w:rtl/>
        </w:rPr>
        <w:t>3.</w:t>
      </w:r>
    </w:p>
    <w:p w:rsidR="00AC34DC" w:rsidRPr="002C6033" w:rsidRDefault="00AC34DC" w:rsidP="008D1DCC">
      <w:pPr>
        <w:pStyle w:val="libFootnote0"/>
        <w:rPr>
          <w:rtl/>
          <w:lang w:bidi="fa-IR"/>
        </w:rPr>
      </w:pPr>
      <w:r>
        <w:rPr>
          <w:rtl/>
        </w:rPr>
        <w:t>(</w:t>
      </w:r>
      <w:r w:rsidR="001A2E6D">
        <w:rPr>
          <w:rtl/>
        </w:rPr>
        <w:t>3) الضبع : العضد. ال</w:t>
      </w:r>
      <w:r w:rsidR="001A2E6D">
        <w:rPr>
          <w:rFonts w:hint="cs"/>
          <w:rtl/>
        </w:rPr>
        <w:t>ا</w:t>
      </w:r>
      <w:r w:rsidRPr="002C6033">
        <w:rPr>
          <w:rtl/>
        </w:rPr>
        <w:t>بط.</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71765D" w:rsidP="00455BF3">
      <w:pPr>
        <w:pStyle w:val="libNormal0"/>
        <w:rPr>
          <w:rtl/>
        </w:rPr>
      </w:pPr>
      <w:r>
        <w:rPr>
          <w:rtl/>
        </w:rPr>
        <w:t xml:space="preserve">ثمّ </w:t>
      </w:r>
      <w:r w:rsidR="00AC34DC" w:rsidRPr="002C6033">
        <w:rPr>
          <w:rtl/>
        </w:rPr>
        <w:t xml:space="preserve">رفعه بيده </w:t>
      </w:r>
      <w:r w:rsidR="00C24AFC">
        <w:rPr>
          <w:rtl/>
        </w:rPr>
        <w:t xml:space="preserve">حتّى </w:t>
      </w:r>
      <w:r w:rsidR="00AC34DC" w:rsidRPr="002C6033">
        <w:rPr>
          <w:rtl/>
        </w:rPr>
        <w:t>رئي بياض إبطيه وقال للناس :</w:t>
      </w:r>
      <w:r w:rsidR="00AC34DC">
        <w:rPr>
          <w:rtl/>
        </w:rPr>
        <w:t xml:space="preserve"> أ</w:t>
      </w:r>
      <w:r w:rsidR="00AC34DC" w:rsidRPr="002C6033">
        <w:rPr>
          <w:rtl/>
        </w:rPr>
        <w:t>لم أبلغكم الرسالة ولم أنصح لكم</w:t>
      </w:r>
      <w:r w:rsidR="00AC34DC">
        <w:rPr>
          <w:rtl/>
        </w:rPr>
        <w:t>؟</w:t>
      </w:r>
      <w:r w:rsidR="00AC34DC">
        <w:rPr>
          <w:rFonts w:hint="cs"/>
          <w:rtl/>
        </w:rPr>
        <w:t xml:space="preserve"> </w:t>
      </w:r>
      <w:r w:rsidR="00AC34DC" w:rsidRPr="002C6033">
        <w:rPr>
          <w:rtl/>
        </w:rPr>
        <w:t xml:space="preserve">قالوا : </w:t>
      </w:r>
      <w:r w:rsidR="00CF4F7F">
        <w:rPr>
          <w:rtl/>
        </w:rPr>
        <w:t xml:space="preserve">اللّهم </w:t>
      </w:r>
      <w:r w:rsidR="00AC34DC" w:rsidRPr="002C6033">
        <w:rPr>
          <w:rtl/>
        </w:rPr>
        <w:t>ن</w:t>
      </w:r>
      <w:r w:rsidR="00D72905">
        <w:rPr>
          <w:rtl/>
        </w:rPr>
        <w:t xml:space="preserve">عمّ </w:t>
      </w:r>
      <w:r w:rsidR="00AC34DC" w:rsidRPr="002C6033">
        <w:rPr>
          <w:rtl/>
        </w:rPr>
        <w:t>، قال : فمن كنت مولاه ف</w:t>
      </w:r>
      <w:r w:rsidR="00935CFD">
        <w:rPr>
          <w:rtl/>
        </w:rPr>
        <w:t xml:space="preserve">عليّ </w:t>
      </w:r>
      <w:r w:rsidR="00AC34DC" w:rsidRPr="002C6033">
        <w:rPr>
          <w:rtl/>
        </w:rPr>
        <w:t xml:space="preserve">مولاه ، </w:t>
      </w:r>
      <w:r w:rsidR="00CF4F7F">
        <w:rPr>
          <w:rtl/>
        </w:rPr>
        <w:t xml:space="preserve">اللّهم </w:t>
      </w:r>
      <w:r w:rsidR="00AC34DC" w:rsidRPr="002C6033">
        <w:rPr>
          <w:rtl/>
        </w:rPr>
        <w:t>وال من والاه وعاد من عاداه ، قال : ففشت هذه في الناس فبلغ ذلك الحارث بن النعم</w:t>
      </w:r>
      <w:r w:rsidR="009D47BA">
        <w:rPr>
          <w:rtl/>
        </w:rPr>
        <w:t xml:space="preserve">أنّ </w:t>
      </w:r>
      <w:r w:rsidR="00AC34DC" w:rsidRPr="002C6033">
        <w:rPr>
          <w:rtl/>
        </w:rPr>
        <w:t>الفهري فر</w:t>
      </w:r>
      <w:r w:rsidR="001D48AE">
        <w:rPr>
          <w:rtl/>
        </w:rPr>
        <w:t xml:space="preserve">حلّ </w:t>
      </w:r>
      <w:r w:rsidR="00AC34DC" w:rsidRPr="002C6033">
        <w:rPr>
          <w:rtl/>
        </w:rPr>
        <w:t xml:space="preserve">راحلته </w:t>
      </w:r>
      <w:r>
        <w:rPr>
          <w:rtl/>
        </w:rPr>
        <w:t xml:space="preserve">ثمّ </w:t>
      </w:r>
      <w:r w:rsidR="00AC34DC" w:rsidRPr="002C6033">
        <w:rPr>
          <w:rtl/>
        </w:rPr>
        <w:t xml:space="preserve">استوى عليها ورسول الله إذ ذاك بالأبطح ، فأناخ ناقته </w:t>
      </w:r>
      <w:r>
        <w:rPr>
          <w:rtl/>
        </w:rPr>
        <w:t xml:space="preserve">ثمّ </w:t>
      </w:r>
      <w:r w:rsidR="00AC34DC" w:rsidRPr="002C6033">
        <w:rPr>
          <w:rtl/>
        </w:rPr>
        <w:t xml:space="preserve">عقلها </w:t>
      </w:r>
      <w:r>
        <w:rPr>
          <w:rtl/>
        </w:rPr>
        <w:t xml:space="preserve">ثمّ </w:t>
      </w:r>
      <w:r w:rsidR="00AC34DC" w:rsidRPr="002C6033">
        <w:rPr>
          <w:rtl/>
        </w:rPr>
        <w:t xml:space="preserve">أتى </w:t>
      </w:r>
      <w:r w:rsidR="001F1F54">
        <w:rPr>
          <w:rtl/>
        </w:rPr>
        <w:t xml:space="preserve">النبيّ </w:t>
      </w:r>
      <w:r w:rsidR="00AC34DC" w:rsidRPr="00932244">
        <w:rPr>
          <w:rStyle w:val="libAlaemChar"/>
          <w:rtl/>
        </w:rPr>
        <w:t>صلى‌الله‌عليه‌وآله‌وسلم</w:t>
      </w:r>
      <w:r w:rsidR="00AC34DC" w:rsidRPr="002C6033">
        <w:rPr>
          <w:rtl/>
        </w:rPr>
        <w:t xml:space="preserve"> فسلم </w:t>
      </w:r>
      <w:r>
        <w:rPr>
          <w:rtl/>
        </w:rPr>
        <w:t xml:space="preserve">ثمّ </w:t>
      </w:r>
      <w:r w:rsidR="00AC34DC" w:rsidRPr="002C6033">
        <w:rPr>
          <w:rtl/>
        </w:rPr>
        <w:t xml:space="preserve">قال : يا </w:t>
      </w:r>
      <w:r w:rsidR="0091168F">
        <w:rPr>
          <w:rtl/>
        </w:rPr>
        <w:t xml:space="preserve">عبد </w:t>
      </w:r>
      <w:r w:rsidR="00AC34DC" w:rsidRPr="002C6033">
        <w:rPr>
          <w:rtl/>
        </w:rPr>
        <w:t xml:space="preserve">الله إنك دعوتنا </w:t>
      </w:r>
      <w:r w:rsidR="009D47BA">
        <w:rPr>
          <w:rtl/>
        </w:rPr>
        <w:t xml:space="preserve">أنّ </w:t>
      </w:r>
      <w:r w:rsidR="00AC34DC" w:rsidRPr="002C6033">
        <w:rPr>
          <w:rtl/>
        </w:rPr>
        <w:t xml:space="preserve">نقول لا إله </w:t>
      </w:r>
      <w:r w:rsidR="001F1F54">
        <w:rPr>
          <w:rtl/>
        </w:rPr>
        <w:t xml:space="preserve">إلّا </w:t>
      </w:r>
      <w:r w:rsidR="00AC34DC" w:rsidRPr="002C6033">
        <w:rPr>
          <w:rtl/>
        </w:rPr>
        <w:t xml:space="preserve">الله ففعلنا ، </w:t>
      </w:r>
      <w:r>
        <w:rPr>
          <w:rtl/>
        </w:rPr>
        <w:t xml:space="preserve">ثمّ </w:t>
      </w:r>
      <w:r w:rsidR="00AC34DC" w:rsidRPr="002C6033">
        <w:rPr>
          <w:rtl/>
        </w:rPr>
        <w:t xml:space="preserve">دعوتنا إلى </w:t>
      </w:r>
      <w:r w:rsidR="009D47BA">
        <w:rPr>
          <w:rtl/>
        </w:rPr>
        <w:t xml:space="preserve">أنّ </w:t>
      </w:r>
      <w:r w:rsidR="00AC34DC" w:rsidRPr="002C6033">
        <w:rPr>
          <w:rtl/>
        </w:rPr>
        <w:t>نقول إنك رسول الله ففعلنا ، وفي القلب ما فيه</w:t>
      </w:r>
      <w:r w:rsidR="00AC34DC">
        <w:rPr>
          <w:rtl/>
        </w:rPr>
        <w:t>!</w:t>
      </w:r>
      <w:r w:rsidR="00AC34DC" w:rsidRPr="002C6033">
        <w:rPr>
          <w:rtl/>
        </w:rPr>
        <w:t xml:space="preserve"> </w:t>
      </w:r>
      <w:r>
        <w:rPr>
          <w:rtl/>
        </w:rPr>
        <w:t xml:space="preserve">ثمّ </w:t>
      </w:r>
      <w:r w:rsidR="00AC34DC" w:rsidRPr="002C6033">
        <w:rPr>
          <w:rtl/>
        </w:rPr>
        <w:t xml:space="preserve">قلت لنا : صوموا فصمنا ، </w:t>
      </w:r>
      <w:r>
        <w:rPr>
          <w:rtl/>
        </w:rPr>
        <w:t xml:space="preserve">ثمّ </w:t>
      </w:r>
      <w:r w:rsidR="00AC34DC" w:rsidRPr="002C6033">
        <w:rPr>
          <w:rtl/>
        </w:rPr>
        <w:t xml:space="preserve">قلت لنا حجوا فحججنا </w:t>
      </w:r>
      <w:r>
        <w:rPr>
          <w:rtl/>
        </w:rPr>
        <w:t xml:space="preserve">ثمّ </w:t>
      </w:r>
      <w:r w:rsidR="00AC34DC" w:rsidRPr="002C6033">
        <w:rPr>
          <w:rtl/>
        </w:rPr>
        <w:t>قلت لنا : من كنت مولاه ف</w:t>
      </w:r>
      <w:r w:rsidR="00935CFD">
        <w:rPr>
          <w:rtl/>
        </w:rPr>
        <w:t xml:space="preserve">عليّ </w:t>
      </w:r>
      <w:r w:rsidR="00AC34DC" w:rsidRPr="002C6033">
        <w:rPr>
          <w:rtl/>
        </w:rPr>
        <w:t xml:space="preserve">مولاه </w:t>
      </w:r>
      <w:r w:rsidR="00CF4F7F">
        <w:rPr>
          <w:rtl/>
        </w:rPr>
        <w:t xml:space="preserve">اللّهم </w:t>
      </w:r>
      <w:r w:rsidR="00AC34DC" w:rsidRPr="002C6033">
        <w:rPr>
          <w:rtl/>
        </w:rPr>
        <w:t xml:space="preserve">وال من والاه وعاد من عاداه ، فهذا عنك أم عن الله فقال له : بل عن الله ، فقالها ثلاثا فنهض وأنه لمغضب وإنه ليقول : </w:t>
      </w:r>
      <w:r w:rsidR="00CF4F7F">
        <w:rPr>
          <w:rtl/>
        </w:rPr>
        <w:t xml:space="preserve">اللّهم </w:t>
      </w:r>
      <w:r w:rsidR="009D47BA">
        <w:rPr>
          <w:rtl/>
        </w:rPr>
        <w:t xml:space="preserve">أنّ </w:t>
      </w:r>
      <w:r>
        <w:rPr>
          <w:rtl/>
        </w:rPr>
        <w:t xml:space="preserve">كان </w:t>
      </w:r>
      <w:r w:rsidR="00AC34DC" w:rsidRPr="002C6033">
        <w:rPr>
          <w:rtl/>
        </w:rPr>
        <w:t xml:space="preserve">ما يقول </w:t>
      </w:r>
      <w:r>
        <w:rPr>
          <w:rtl/>
        </w:rPr>
        <w:t xml:space="preserve">محمّد </w:t>
      </w:r>
      <w:r w:rsidR="00B72BBF">
        <w:rPr>
          <w:rtl/>
        </w:rPr>
        <w:t xml:space="preserve">حقّاً </w:t>
      </w:r>
      <w:r w:rsidR="00AC34DC" w:rsidRPr="002C6033">
        <w:rPr>
          <w:rtl/>
        </w:rPr>
        <w:t>فأمطر علينا حجارة من السماء تكون لنا نقمة في أولنا وآية في آخرنا و</w:t>
      </w:r>
      <w:r w:rsidR="009D47BA">
        <w:rPr>
          <w:rtl/>
        </w:rPr>
        <w:t xml:space="preserve">أنّ </w:t>
      </w:r>
      <w:r>
        <w:rPr>
          <w:rtl/>
        </w:rPr>
        <w:t xml:space="preserve">كان </w:t>
      </w:r>
      <w:r w:rsidR="00AC34DC" w:rsidRPr="002C6033">
        <w:rPr>
          <w:rtl/>
        </w:rPr>
        <w:t xml:space="preserve">ما يقول </w:t>
      </w:r>
      <w:r>
        <w:rPr>
          <w:rtl/>
        </w:rPr>
        <w:t xml:space="preserve">محمّد </w:t>
      </w:r>
      <w:r w:rsidR="001A2E6D">
        <w:rPr>
          <w:rtl/>
        </w:rPr>
        <w:t xml:space="preserve">كذباً </w:t>
      </w:r>
      <w:r w:rsidR="00AC34DC" w:rsidRPr="002C6033">
        <w:rPr>
          <w:rtl/>
        </w:rPr>
        <w:t>فأنزل به نقمتك.</w:t>
      </w:r>
    </w:p>
    <w:p w:rsidR="00AC34DC" w:rsidRPr="002C6033" w:rsidRDefault="0071765D" w:rsidP="00BA4765">
      <w:pPr>
        <w:pStyle w:val="libNormal"/>
        <w:rPr>
          <w:rtl/>
        </w:rPr>
      </w:pPr>
      <w:r>
        <w:rPr>
          <w:rtl/>
        </w:rPr>
        <w:t xml:space="preserve">ثمّ </w:t>
      </w:r>
      <w:r w:rsidR="00AC34DC" w:rsidRPr="002C6033">
        <w:rPr>
          <w:rtl/>
        </w:rPr>
        <w:t>أثار ناقته واستوى عليها فرماه الله بحجر على رأسه فسقط ميتا ، فأنزل الله تبارك وتعالى :</w:t>
      </w:r>
      <w:r w:rsidR="00AC34DC">
        <w:rPr>
          <w:rtl/>
        </w:rPr>
        <w:t xml:space="preserve"> </w:t>
      </w:r>
      <w:r w:rsidR="00AC34DC" w:rsidRPr="000B7B1F">
        <w:rPr>
          <w:rtl/>
        </w:rPr>
        <w:t>«</w:t>
      </w:r>
      <w:r w:rsidR="00AC34DC">
        <w:rPr>
          <w:rtl/>
        </w:rPr>
        <w:t xml:space="preserve"> </w:t>
      </w:r>
      <w:r w:rsidR="00AC34DC" w:rsidRPr="00775FD3">
        <w:rPr>
          <w:rStyle w:val="libAieChar"/>
          <w:rtl/>
        </w:rPr>
        <w:t xml:space="preserve">سَأَلَ سائِلٌ </w:t>
      </w:r>
      <w:r w:rsidR="00AC34DC" w:rsidRPr="000B7B1F">
        <w:rPr>
          <w:rtl/>
        </w:rPr>
        <w:t>»</w:t>
      </w:r>
      <w:r w:rsidR="00AC34DC">
        <w:rPr>
          <w:rtl/>
        </w:rPr>
        <w:t xml:space="preserve"> </w:t>
      </w:r>
      <w:r w:rsidR="00AC34DC" w:rsidRPr="002C6033">
        <w:rPr>
          <w:rtl/>
        </w:rPr>
        <w:t>إلى قوله :</w:t>
      </w:r>
      <w:r w:rsidR="00AC34DC">
        <w:rPr>
          <w:rtl/>
        </w:rPr>
        <w:t xml:space="preserve"> </w:t>
      </w:r>
      <w:r w:rsidR="00AC34DC" w:rsidRPr="000B7B1F">
        <w:rPr>
          <w:rtl/>
        </w:rPr>
        <w:t>«</w:t>
      </w:r>
      <w:r w:rsidR="00AC34DC">
        <w:rPr>
          <w:rtl/>
        </w:rPr>
        <w:t xml:space="preserve"> </w:t>
      </w:r>
      <w:r w:rsidR="00AC34DC" w:rsidRPr="00775FD3">
        <w:rPr>
          <w:rStyle w:val="libAieChar"/>
          <w:rtl/>
        </w:rPr>
        <w:t xml:space="preserve">مِنَ اللهِ ذِي الْمَعارِجِ </w:t>
      </w:r>
      <w:r w:rsidR="00AC34DC" w:rsidRPr="000B7B1F">
        <w:rPr>
          <w:rtl/>
        </w:rPr>
        <w:t>»</w:t>
      </w:r>
      <w:r w:rsidR="00AC34DC">
        <w:rPr>
          <w:rtl/>
        </w:rPr>
        <w:t>.</w:t>
      </w:r>
    </w:p>
    <w:p w:rsidR="00AC34DC" w:rsidRPr="002C6033" w:rsidRDefault="00AC34DC" w:rsidP="00BA4765">
      <w:pPr>
        <w:pStyle w:val="libNormal"/>
        <w:rPr>
          <w:rtl/>
        </w:rPr>
      </w:pPr>
      <w:r w:rsidRPr="002C6033">
        <w:rPr>
          <w:rtl/>
        </w:rPr>
        <w:t>أقول : ذكر الأبطح في هذا الخبر غريب ، ل</w:t>
      </w:r>
      <w:r w:rsidR="009D47BA">
        <w:rPr>
          <w:rtl/>
        </w:rPr>
        <w:t xml:space="preserve">أنّ </w:t>
      </w:r>
      <w:r w:rsidR="001F1F54">
        <w:rPr>
          <w:rtl/>
        </w:rPr>
        <w:t xml:space="preserve">النبيّ </w:t>
      </w:r>
      <w:r w:rsidRPr="00932244">
        <w:rPr>
          <w:rStyle w:val="libAlaemChar"/>
          <w:rtl/>
        </w:rPr>
        <w:t>صلى‌الله‌عليه‌وآله‌وسلم</w:t>
      </w:r>
      <w:r w:rsidRPr="002C6033">
        <w:rPr>
          <w:rtl/>
        </w:rPr>
        <w:t xml:space="preserve"> بعد يوم الغدير لم يرجع إلى </w:t>
      </w:r>
      <w:r w:rsidR="001A2E6D">
        <w:rPr>
          <w:rtl/>
        </w:rPr>
        <w:t xml:space="preserve">مكّة </w:t>
      </w:r>
      <w:r w:rsidRPr="002C6033">
        <w:rPr>
          <w:rtl/>
        </w:rPr>
        <w:t xml:space="preserve">، وكأنه على تقدير صحته المراد به غير أبطح </w:t>
      </w:r>
      <w:r w:rsidR="001A2E6D">
        <w:rPr>
          <w:rtl/>
        </w:rPr>
        <w:t xml:space="preserve">مكّة </w:t>
      </w:r>
      <w:r w:rsidRPr="002C6033">
        <w:rPr>
          <w:rtl/>
        </w:rPr>
        <w:t>ف</w:t>
      </w:r>
      <w:r w:rsidR="009D47BA">
        <w:rPr>
          <w:rtl/>
        </w:rPr>
        <w:t xml:space="preserve">أنّ </w:t>
      </w:r>
      <w:r w:rsidRPr="002C6033">
        <w:rPr>
          <w:rtl/>
        </w:rPr>
        <w:t>الأبطح في اللغة مسيل واسع فيه دقاق الحصى.</w:t>
      </w:r>
    </w:p>
    <w:p w:rsidR="00AC34DC" w:rsidRPr="002C6033" w:rsidRDefault="00AC34DC" w:rsidP="00BA4765">
      <w:pPr>
        <w:pStyle w:val="libNormal"/>
        <w:rPr>
          <w:rtl/>
        </w:rPr>
      </w:pPr>
      <w:r w:rsidRPr="002C6033">
        <w:rPr>
          <w:rtl/>
        </w:rPr>
        <w:t xml:space="preserve">أقول : وروى </w:t>
      </w:r>
      <w:r w:rsidR="0071765D">
        <w:rPr>
          <w:rtl/>
        </w:rPr>
        <w:t xml:space="preserve">محمّد </w:t>
      </w:r>
      <w:r w:rsidRPr="002C6033">
        <w:rPr>
          <w:rtl/>
        </w:rPr>
        <w:t xml:space="preserve">بن عباس </w:t>
      </w:r>
      <w:r w:rsidR="001F1F54">
        <w:rPr>
          <w:rtl/>
        </w:rPr>
        <w:t>أيضاً</w:t>
      </w:r>
      <w:r w:rsidR="003223CD">
        <w:rPr>
          <w:rtl/>
        </w:rPr>
        <w:t xml:space="preserve"> </w:t>
      </w:r>
      <w:r w:rsidRPr="002C6033">
        <w:rPr>
          <w:rtl/>
        </w:rPr>
        <w:t xml:space="preserve">حديث المتن عن أبي بصير ، </w:t>
      </w:r>
      <w:r w:rsidR="0071765D">
        <w:rPr>
          <w:rtl/>
        </w:rPr>
        <w:t xml:space="preserve">ثمّ </w:t>
      </w:r>
      <w:r w:rsidRPr="002C6033">
        <w:rPr>
          <w:rtl/>
        </w:rPr>
        <w:t xml:space="preserve">قال هكذا هي في مصحف فاطمة </w:t>
      </w:r>
      <w:r w:rsidRPr="00932244">
        <w:rPr>
          <w:rStyle w:val="libAlaemChar"/>
          <w:rtl/>
        </w:rPr>
        <w:t>عليها‌السلام</w:t>
      </w:r>
      <w:r w:rsidRPr="002C6033">
        <w:rPr>
          <w:rtl/>
        </w:rPr>
        <w:t xml:space="preserve"> ، وفي رواية أخرى عن أبي بصير </w:t>
      </w:r>
      <w:r w:rsidR="001F1F54">
        <w:rPr>
          <w:rtl/>
        </w:rPr>
        <w:t>أيضاً</w:t>
      </w:r>
      <w:r w:rsidR="003223CD">
        <w:rPr>
          <w:rtl/>
        </w:rPr>
        <w:t xml:space="preserve"> </w:t>
      </w:r>
      <w:r w:rsidRPr="002C6033">
        <w:rPr>
          <w:rtl/>
        </w:rPr>
        <w:t xml:space="preserve">، وفيه : </w:t>
      </w:r>
      <w:r w:rsidR="0071765D">
        <w:rPr>
          <w:rtl/>
        </w:rPr>
        <w:t xml:space="preserve">ثمّ </w:t>
      </w:r>
      <w:r w:rsidRPr="002C6033">
        <w:rPr>
          <w:rtl/>
        </w:rPr>
        <w:t xml:space="preserve">قال هكذا والله نزل بها جبرئيل </w:t>
      </w:r>
      <w:r w:rsidRPr="00932244">
        <w:rPr>
          <w:rStyle w:val="libAlaemChar"/>
          <w:rtl/>
        </w:rPr>
        <w:t>عليه‌السلام</w:t>
      </w:r>
      <w:r w:rsidRPr="002C6033">
        <w:rPr>
          <w:rtl/>
        </w:rPr>
        <w:t xml:space="preserve"> على </w:t>
      </w:r>
      <w:r w:rsidR="001F1F54">
        <w:rPr>
          <w:rtl/>
        </w:rPr>
        <w:t xml:space="preserve">النبيّ </w:t>
      </w:r>
      <w:r w:rsidRPr="00932244">
        <w:rPr>
          <w:rStyle w:val="libAlaemChar"/>
          <w:rtl/>
        </w:rPr>
        <w:t>صلى‌الله‌عليه‌وآله‌وسلم</w:t>
      </w:r>
      <w:r w:rsidRPr="002C6033">
        <w:rPr>
          <w:rtl/>
        </w:rPr>
        <w:t xml:space="preserve"> ، وهكذا هو مثبت في مصحف فاطمة </w:t>
      </w:r>
      <w:r w:rsidRPr="00932244">
        <w:rPr>
          <w:rStyle w:val="libAlaemChar"/>
          <w:rtl/>
        </w:rPr>
        <w:t>عليها‌السلام</w:t>
      </w:r>
      <w:r w:rsidRPr="002C6033">
        <w:rPr>
          <w:rtl/>
        </w:rPr>
        <w:t>.</w:t>
      </w:r>
    </w:p>
    <w:p w:rsidR="00AC34DC" w:rsidRPr="002C6033" w:rsidRDefault="00AC34DC" w:rsidP="00BA4765">
      <w:pPr>
        <w:pStyle w:val="libNormal"/>
        <w:rPr>
          <w:rtl/>
        </w:rPr>
      </w:pPr>
      <w:r w:rsidRPr="002C6033">
        <w:rPr>
          <w:rtl/>
        </w:rPr>
        <w:t>أقول : وهذ</w:t>
      </w:r>
      <w:r w:rsidR="001A2E6D">
        <w:rPr>
          <w:rFonts w:hint="cs"/>
          <w:rtl/>
        </w:rPr>
        <w:t>ا</w:t>
      </w:r>
      <w:r w:rsidR="001A2E6D">
        <w:rPr>
          <w:rtl/>
        </w:rPr>
        <w:t>ن</w:t>
      </w:r>
      <w:r w:rsidR="009D47BA">
        <w:rPr>
          <w:rtl/>
        </w:rPr>
        <w:t xml:space="preserve"> </w:t>
      </w:r>
      <w:r w:rsidRPr="002C6033">
        <w:rPr>
          <w:rtl/>
        </w:rPr>
        <w:t>الخبر</w:t>
      </w:r>
      <w:r w:rsidR="001A2E6D">
        <w:rPr>
          <w:rFonts w:hint="cs"/>
          <w:rtl/>
        </w:rPr>
        <w:t>ا</w:t>
      </w:r>
      <w:r w:rsidR="001A2E6D">
        <w:rPr>
          <w:rtl/>
        </w:rPr>
        <w:t>ن</w:t>
      </w:r>
      <w:r w:rsidR="009D47BA">
        <w:rPr>
          <w:rtl/>
        </w:rPr>
        <w:t xml:space="preserve"> </w:t>
      </w:r>
      <w:r w:rsidR="00530A77">
        <w:rPr>
          <w:rtl/>
        </w:rPr>
        <w:t xml:space="preserve">ممّا </w:t>
      </w:r>
      <w:r w:rsidRPr="002C6033">
        <w:rPr>
          <w:rtl/>
        </w:rPr>
        <w:t xml:space="preserve">يقرب احتمال كونه </w:t>
      </w:r>
      <w:r w:rsidR="001A2E6D">
        <w:rPr>
          <w:rtl/>
        </w:rPr>
        <w:t xml:space="preserve">تأويلاً </w:t>
      </w:r>
      <w:r w:rsidRPr="002C6033">
        <w:rPr>
          <w:rtl/>
        </w:rPr>
        <w:t xml:space="preserve">لا </w:t>
      </w:r>
      <w:r w:rsidR="001A2E6D">
        <w:rPr>
          <w:rtl/>
        </w:rPr>
        <w:t>تنزيلاً</w:t>
      </w:r>
      <w:r w:rsidRPr="002C6033">
        <w:rPr>
          <w:rtl/>
        </w:rPr>
        <w:t>.</w:t>
      </w:r>
    </w:p>
    <w:p w:rsidR="00AC34DC" w:rsidRPr="0053350B" w:rsidRDefault="00AC34DC" w:rsidP="00BA4765">
      <w:pPr>
        <w:pStyle w:val="libNormal"/>
        <w:rPr>
          <w:rtl/>
        </w:rPr>
      </w:pPr>
      <w:r w:rsidRPr="002C6033">
        <w:rPr>
          <w:rtl/>
        </w:rPr>
        <w:t xml:space="preserve">وقال </w:t>
      </w:r>
      <w:r w:rsidRPr="0053350B">
        <w:rPr>
          <w:rtl/>
        </w:rPr>
        <w:t>البيضاوي سَأَلَ سائِلٌ بِعَذابٍ واقِعٍ ، أي دعا داع به بمعنى استدعاه ، ولذلك عدي الفعل بالباء والسائل نضر بن الحارث فإنه قال</w:t>
      </w:r>
      <w:r w:rsidR="0053350B" w:rsidRPr="0053350B">
        <w:rPr>
          <w:rFonts w:hint="cs"/>
          <w:rtl/>
        </w:rPr>
        <w:t xml:space="preserve"> :</w:t>
      </w:r>
      <w:r w:rsidRPr="0053350B">
        <w:rPr>
          <w:rtl/>
        </w:rPr>
        <w:t xml:space="preserve"> </w:t>
      </w:r>
      <w:r w:rsidR="00CF4F7F" w:rsidRPr="0053350B">
        <w:rPr>
          <w:rtl/>
        </w:rPr>
        <w:t xml:space="preserve">اللّهم </w:t>
      </w:r>
      <w:r w:rsidR="009D47BA" w:rsidRPr="0053350B">
        <w:rPr>
          <w:rtl/>
        </w:rPr>
        <w:t xml:space="preserve">أنّ </w:t>
      </w:r>
      <w:r w:rsidR="0071765D" w:rsidRPr="0053350B">
        <w:rPr>
          <w:rtl/>
        </w:rPr>
        <w:t xml:space="preserve">كان </w:t>
      </w:r>
      <w:r w:rsidRPr="0053350B">
        <w:rPr>
          <w:rtl/>
        </w:rPr>
        <w:t>هذا هُوَ</w:t>
      </w:r>
    </w:p>
    <w:p w:rsidR="009B7AC2" w:rsidRDefault="009B7AC2" w:rsidP="009B7AC2">
      <w:pPr>
        <w:pStyle w:val="libNormal"/>
        <w:rPr>
          <w:rtl/>
        </w:rPr>
      </w:pPr>
      <w:r>
        <w:rPr>
          <w:rtl/>
        </w:rPr>
        <w:br w:type="page"/>
      </w:r>
    </w:p>
    <w:p w:rsidR="00AC34DC" w:rsidRPr="002C6033" w:rsidRDefault="00AC34DC" w:rsidP="00580C83">
      <w:pPr>
        <w:pStyle w:val="libNormal"/>
        <w:rPr>
          <w:rtl/>
        </w:rPr>
      </w:pPr>
      <w:r w:rsidRPr="002C6033">
        <w:rPr>
          <w:rtl/>
        </w:rPr>
        <w:lastRenderedPageBreak/>
        <w:t>48</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بن عيسى ، عن الحسن بن سيف ، عن أخيه ، عن أبيه ، عن أبي حمزة ، عن أبي جعفر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إِنَّكُمْ لَفِي قَوْلٍ مُخْتَلِفٍ </w:t>
      </w:r>
      <w:r w:rsidR="00580C83">
        <w:rPr>
          <w:rFonts w:hint="cs"/>
          <w:rtl/>
        </w:rPr>
        <w:t>* (</w:t>
      </w:r>
      <w:r>
        <w:rPr>
          <w:rtl/>
        </w:rPr>
        <w:t xml:space="preserve"> </w:t>
      </w:r>
      <w:r w:rsidRPr="002C6033">
        <w:rPr>
          <w:rtl/>
        </w:rPr>
        <w:t xml:space="preserve">في </w:t>
      </w:r>
      <w:r w:rsidR="00A4203D">
        <w:rPr>
          <w:rtl/>
        </w:rPr>
        <w:t xml:space="preserve">أمر </w:t>
      </w:r>
      <w:r w:rsidRPr="002C6033">
        <w:rPr>
          <w:rtl/>
        </w:rPr>
        <w:t>الولاية</w:t>
      </w:r>
      <w:r>
        <w:rPr>
          <w:rtl/>
        </w:rPr>
        <w:t xml:space="preserve"> </w:t>
      </w:r>
      <w:r w:rsidR="00580C83">
        <w:rPr>
          <w:rFonts w:hint="cs"/>
          <w:rtl/>
        </w:rPr>
        <w:t>)</w:t>
      </w:r>
      <w:r>
        <w:rPr>
          <w:rtl/>
        </w:rPr>
        <w:t xml:space="preserve"> </w:t>
      </w:r>
      <w:r w:rsidRPr="00775FD3">
        <w:rPr>
          <w:rStyle w:val="libAieChar"/>
          <w:rtl/>
        </w:rPr>
        <w:t xml:space="preserve">يُؤْفَكُ عَنْهُ مَنْ أُفِكَ </w:t>
      </w:r>
      <w:r w:rsidRPr="000B7B1F">
        <w:rPr>
          <w:rtl/>
        </w:rPr>
        <w:t>»</w:t>
      </w:r>
      <w:r>
        <w:rPr>
          <w:rtl/>
        </w:rPr>
        <w:t xml:space="preserve"> </w:t>
      </w:r>
      <w:r w:rsidRPr="00BA4765">
        <w:rPr>
          <w:rStyle w:val="libFootnotenumChar"/>
          <w:rtl/>
        </w:rPr>
        <w:t>(1)</w:t>
      </w:r>
      <w:r w:rsidRPr="002C6033">
        <w:rPr>
          <w:rtl/>
        </w:rPr>
        <w:t xml:space="preserve"> قال </w:t>
      </w:r>
      <w:r w:rsidR="00580C83">
        <w:rPr>
          <w:rFonts w:hint="cs"/>
          <w:rtl/>
        </w:rPr>
        <w:t xml:space="preserve">: </w:t>
      </w:r>
      <w:r w:rsidRPr="002C6033">
        <w:rPr>
          <w:rtl/>
        </w:rPr>
        <w:t xml:space="preserve">من أفك عن الولاية أفك عن </w:t>
      </w:r>
      <w:r w:rsidR="00580C83">
        <w:rPr>
          <w:rtl/>
        </w:rPr>
        <w:t>الجنّة</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91168F" w:rsidP="00455BF3">
      <w:pPr>
        <w:pStyle w:val="libNormal0"/>
        <w:rPr>
          <w:rtl/>
          <w:lang w:bidi="fa-IR"/>
        </w:rPr>
      </w:pPr>
      <w:r>
        <w:rPr>
          <w:rStyle w:val="libAieChar"/>
          <w:rtl/>
        </w:rPr>
        <w:t>ال</w:t>
      </w:r>
      <w:r w:rsidR="002C3126">
        <w:rPr>
          <w:rStyle w:val="libAieChar"/>
          <w:rtl/>
        </w:rPr>
        <w:t xml:space="preserve">حقّ </w:t>
      </w:r>
      <w:r w:rsidR="00AC34DC" w:rsidRPr="00775FD3">
        <w:rPr>
          <w:rStyle w:val="libAieChar"/>
          <w:rtl/>
        </w:rPr>
        <w:t xml:space="preserve">مِنْ عِنْدِكَ </w:t>
      </w:r>
      <w:r w:rsidR="00AC34DC" w:rsidRPr="000B7B1F">
        <w:rPr>
          <w:rtl/>
        </w:rPr>
        <w:t>»</w:t>
      </w:r>
      <w:r w:rsidR="00AC34DC">
        <w:rPr>
          <w:rtl/>
        </w:rPr>
        <w:t xml:space="preserve"> </w:t>
      </w:r>
      <w:r w:rsidR="00AC34DC" w:rsidRPr="002C6033">
        <w:rPr>
          <w:rtl/>
          <w:lang w:bidi="fa-IR"/>
        </w:rPr>
        <w:t>، أو أبو جهل فإنه قال</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فَأَسْقِطْ عَلَيْنا كِسَفاً مِنَ السَّماءِ </w:t>
      </w:r>
      <w:r w:rsidR="00AC34DC" w:rsidRPr="000B7B1F">
        <w:rPr>
          <w:rtl/>
        </w:rPr>
        <w:t>»</w:t>
      </w:r>
      <w:r w:rsidR="00AC34DC">
        <w:rPr>
          <w:rtl/>
        </w:rPr>
        <w:t xml:space="preserve"> </w:t>
      </w:r>
      <w:r w:rsidR="00AC34DC" w:rsidRPr="002C6033">
        <w:rPr>
          <w:rtl/>
          <w:lang w:bidi="fa-IR"/>
        </w:rPr>
        <w:t xml:space="preserve">، أو الرسول </w:t>
      </w:r>
      <w:r w:rsidR="00AC34DC" w:rsidRPr="00932244">
        <w:rPr>
          <w:rStyle w:val="libAlaemChar"/>
          <w:rtl/>
        </w:rPr>
        <w:t>صلى‌الله‌عليه‌وآله‌وسلم</w:t>
      </w:r>
      <w:r w:rsidR="00AC34DC" w:rsidRPr="002C6033">
        <w:rPr>
          <w:rtl/>
          <w:lang w:bidi="fa-IR"/>
        </w:rPr>
        <w:t xml:space="preserve"> استعجل بعذابهم</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لِلْكافِرينَ </w:t>
      </w:r>
      <w:r w:rsidR="00AC34DC" w:rsidRPr="000B7B1F">
        <w:rPr>
          <w:rtl/>
        </w:rPr>
        <w:t>»</w:t>
      </w:r>
      <w:r w:rsidR="00AC34DC">
        <w:rPr>
          <w:rtl/>
        </w:rPr>
        <w:t xml:space="preserve"> </w:t>
      </w:r>
      <w:r w:rsidR="00AC34DC" w:rsidRPr="002C6033">
        <w:rPr>
          <w:rtl/>
          <w:lang w:bidi="fa-IR"/>
        </w:rPr>
        <w:t>صفة أخرى لعذاب ، أو صلة لواقع.</w:t>
      </w:r>
    </w:p>
    <w:p w:rsidR="00AC34DC" w:rsidRPr="002C6033" w:rsidRDefault="00AC34DC" w:rsidP="00BA4765">
      <w:pPr>
        <w:pStyle w:val="libNormal"/>
        <w:rPr>
          <w:rtl/>
          <w:lang w:bidi="fa-IR"/>
        </w:rPr>
      </w:pPr>
      <w:r w:rsidRPr="006C1748">
        <w:rPr>
          <w:rStyle w:val="libBold2Char"/>
          <w:rtl/>
        </w:rPr>
        <w:t>الحديث الثامن والأربعون</w:t>
      </w:r>
      <w:r w:rsidRPr="002C6033">
        <w:rPr>
          <w:rtl/>
          <w:lang w:bidi="fa-IR"/>
        </w:rPr>
        <w:t xml:space="preserve"> : مجهول.</w:t>
      </w:r>
    </w:p>
    <w:p w:rsidR="00AC34DC" w:rsidRDefault="00AC34DC" w:rsidP="00BA4765">
      <w:pPr>
        <w:pStyle w:val="libNormal"/>
        <w:rPr>
          <w:rtl/>
          <w:lang w:bidi="fa-IR"/>
        </w:rPr>
      </w:pPr>
      <w:r w:rsidRPr="002C6033">
        <w:rPr>
          <w:rtl/>
          <w:lang w:bidi="fa-IR"/>
        </w:rPr>
        <w:t>والآية في الذاريات قال تعالى :</w:t>
      </w:r>
      <w:r>
        <w:rPr>
          <w:rtl/>
          <w:lang w:bidi="fa-IR"/>
        </w:rPr>
        <w:t xml:space="preserve"> </w:t>
      </w:r>
      <w:r w:rsidRPr="000B7B1F">
        <w:rPr>
          <w:rtl/>
        </w:rPr>
        <w:t>«</w:t>
      </w:r>
      <w:r>
        <w:rPr>
          <w:rtl/>
        </w:rPr>
        <w:t xml:space="preserve"> </w:t>
      </w:r>
      <w:r w:rsidRPr="00775FD3">
        <w:rPr>
          <w:rStyle w:val="libAieChar"/>
          <w:rtl/>
        </w:rPr>
        <w:t xml:space="preserve">وَالذَّارِياتِ ذَرْواً </w:t>
      </w:r>
      <w:r w:rsidRPr="000B7B1F">
        <w:rPr>
          <w:rtl/>
        </w:rPr>
        <w:t>»</w:t>
      </w:r>
      <w:r>
        <w:rPr>
          <w:rtl/>
        </w:rPr>
        <w:t xml:space="preserve"> </w:t>
      </w:r>
      <w:r w:rsidRPr="002C6033">
        <w:rPr>
          <w:rtl/>
          <w:lang w:bidi="fa-IR"/>
        </w:rPr>
        <w:t>إلى قوله :</w:t>
      </w:r>
      <w:r>
        <w:rPr>
          <w:rtl/>
          <w:lang w:bidi="fa-IR"/>
        </w:rPr>
        <w:t xml:space="preserve"> </w:t>
      </w:r>
      <w:r w:rsidRPr="000B7B1F">
        <w:rPr>
          <w:rtl/>
        </w:rPr>
        <w:t>«</w:t>
      </w:r>
      <w:r>
        <w:rPr>
          <w:rtl/>
        </w:rPr>
        <w:t xml:space="preserve"> </w:t>
      </w:r>
      <w:r w:rsidR="009D47BA">
        <w:rPr>
          <w:rStyle w:val="libAieChar"/>
          <w:rtl/>
        </w:rPr>
        <w:t xml:space="preserve">إنّما </w:t>
      </w:r>
      <w:r w:rsidRPr="00775FD3">
        <w:rPr>
          <w:rStyle w:val="libAieChar"/>
          <w:rtl/>
        </w:rPr>
        <w:t>تُوعَدُونَ لَصادِقٌ ، وَ</w:t>
      </w:r>
      <w:r w:rsidR="009D47BA">
        <w:rPr>
          <w:rStyle w:val="libAieChar"/>
          <w:rtl/>
        </w:rPr>
        <w:t xml:space="preserve">أنّ </w:t>
      </w:r>
      <w:r w:rsidRPr="00775FD3">
        <w:rPr>
          <w:rStyle w:val="libAieChar"/>
          <w:rtl/>
        </w:rPr>
        <w:t xml:space="preserve">الدِّينَ لَواقِعٌ ، وَالسَّماءِ ذاتِ الْحُبُكِ إِنَّكُمْ لَفِي قَوْلٍ مُخْتَلِفٍ ، يُؤْفَكُ عَنْهُ مَنْ أُفِكَ </w:t>
      </w:r>
      <w:r w:rsidRPr="000B7B1F">
        <w:rPr>
          <w:rtl/>
        </w:rPr>
        <w:t>»</w:t>
      </w:r>
      <w:r>
        <w:rPr>
          <w:rtl/>
        </w:rPr>
        <w:t xml:space="preserve"> </w:t>
      </w:r>
      <w:r w:rsidRPr="002C6033">
        <w:rPr>
          <w:rtl/>
          <w:lang w:bidi="fa-IR"/>
        </w:rPr>
        <w:t xml:space="preserve">وقال البيضاوي : الدين الجزاء </w:t>
      </w:r>
      <w:r w:rsidRPr="00F70B2F">
        <w:rPr>
          <w:rtl/>
        </w:rPr>
        <w:t>، ذاتِ الْحُبُكِ</w:t>
      </w:r>
      <w:r>
        <w:rPr>
          <w:rtl/>
        </w:rPr>
        <w:t xml:space="preserve"> </w:t>
      </w:r>
      <w:r w:rsidRPr="002C6033">
        <w:rPr>
          <w:rtl/>
          <w:lang w:bidi="fa-IR"/>
        </w:rPr>
        <w:t>: أي ذات الطرائق والمراد إما الطرائق المحسوسة التي هي مسير الكواكب ، أو المعقولة التي يسلكها النظار ويتوص</w:t>
      </w:r>
      <w:r w:rsidR="00F70B2F">
        <w:rPr>
          <w:rFonts w:hint="cs"/>
          <w:rtl/>
          <w:lang w:bidi="fa-IR"/>
        </w:rPr>
        <w:t>ّ</w:t>
      </w:r>
      <w:r w:rsidRPr="002C6033">
        <w:rPr>
          <w:rtl/>
          <w:lang w:bidi="fa-IR"/>
        </w:rPr>
        <w:t>ل بها إلى المعارف ، أو النجوم ف</w:t>
      </w:r>
      <w:r w:rsidR="009D47BA">
        <w:rPr>
          <w:rtl/>
          <w:lang w:bidi="fa-IR"/>
        </w:rPr>
        <w:t xml:space="preserve">أنّ </w:t>
      </w:r>
      <w:r w:rsidRPr="002C6033">
        <w:rPr>
          <w:rtl/>
          <w:lang w:bidi="fa-IR"/>
        </w:rPr>
        <w:t>لها طرائق ، أو أنها تزينها كما تزين المواشي طرائق الوش</w:t>
      </w:r>
      <w:r w:rsidRPr="00F70B2F">
        <w:rPr>
          <w:rtl/>
        </w:rPr>
        <w:t xml:space="preserve">ي ، إِنَّكُمْ لَفِي قَوْلٍ مُخْتَلِفٍ في </w:t>
      </w:r>
      <w:r w:rsidRPr="002C6033">
        <w:rPr>
          <w:rtl/>
          <w:lang w:bidi="fa-IR"/>
        </w:rPr>
        <w:t xml:space="preserve">الرسول ، وهو قولهم تارة أنه شاعر وتارة أنه ساحر ، وتارة أنه مجنون ، أو في </w:t>
      </w:r>
      <w:r w:rsidR="00C24AFC">
        <w:rPr>
          <w:rtl/>
          <w:lang w:bidi="fa-IR"/>
        </w:rPr>
        <w:t xml:space="preserve">القران </w:t>
      </w:r>
      <w:r w:rsidRPr="002C6033">
        <w:rPr>
          <w:rtl/>
          <w:lang w:bidi="fa-IR"/>
        </w:rPr>
        <w:t xml:space="preserve">أو في </w:t>
      </w:r>
      <w:r w:rsidR="00F80AC6">
        <w:rPr>
          <w:rtl/>
          <w:lang w:bidi="fa-IR"/>
        </w:rPr>
        <w:t xml:space="preserve">القيامة </w:t>
      </w:r>
      <w:r w:rsidRPr="002C6033">
        <w:rPr>
          <w:rtl/>
          <w:lang w:bidi="fa-IR"/>
        </w:rPr>
        <w:t xml:space="preserve">أو </w:t>
      </w:r>
      <w:r w:rsidR="00A4203D">
        <w:rPr>
          <w:rtl/>
          <w:lang w:bidi="fa-IR"/>
        </w:rPr>
        <w:t xml:space="preserve">أمر </w:t>
      </w:r>
      <w:r w:rsidRPr="002C6033">
        <w:rPr>
          <w:rtl/>
          <w:lang w:bidi="fa-IR"/>
        </w:rPr>
        <w:t>الديانة ، و</w:t>
      </w:r>
      <w:r w:rsidR="004D584C">
        <w:rPr>
          <w:rtl/>
          <w:lang w:bidi="fa-IR"/>
        </w:rPr>
        <w:t xml:space="preserve">لعلّ </w:t>
      </w:r>
      <w:r w:rsidRPr="002C6033">
        <w:rPr>
          <w:rtl/>
          <w:lang w:bidi="fa-IR"/>
        </w:rPr>
        <w:t>النكتة في هذا القسم تشبيه أقوالهم في اختلافها وتنافي أغراضها بطرائق السماوات في تباعدها واختلاف غاياتها.</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يُؤْفَكُ عَنْهُ مَنْ أُفِكَ </w:t>
      </w:r>
      <w:r w:rsidRPr="000B7B1F">
        <w:rPr>
          <w:rtl/>
        </w:rPr>
        <w:t>»</w:t>
      </w:r>
      <w:r>
        <w:rPr>
          <w:rtl/>
        </w:rPr>
        <w:t xml:space="preserve"> </w:t>
      </w:r>
      <w:r w:rsidRPr="002C6033">
        <w:rPr>
          <w:rtl/>
        </w:rPr>
        <w:t xml:space="preserve">يصرف عنه ، والضمير للرسول </w:t>
      </w:r>
      <w:r w:rsidRPr="00932244">
        <w:rPr>
          <w:rStyle w:val="libAlaemChar"/>
          <w:rtl/>
        </w:rPr>
        <w:t>صلى‌الله‌عليه‌وآله‌وسلم</w:t>
      </w:r>
      <w:r w:rsidRPr="002C6033">
        <w:rPr>
          <w:rtl/>
        </w:rPr>
        <w:t xml:space="preserve"> أو </w:t>
      </w:r>
      <w:r w:rsidR="00C24AFC">
        <w:rPr>
          <w:rtl/>
        </w:rPr>
        <w:t xml:space="preserve">القران </w:t>
      </w:r>
      <w:r w:rsidRPr="002C6033">
        <w:rPr>
          <w:rtl/>
        </w:rPr>
        <w:t xml:space="preserve">أو </w:t>
      </w:r>
      <w:r w:rsidR="00DB5E4F">
        <w:rPr>
          <w:rtl/>
        </w:rPr>
        <w:t xml:space="preserve">الإيمان </w:t>
      </w:r>
      <w:r w:rsidRPr="002C6033">
        <w:rPr>
          <w:rtl/>
        </w:rPr>
        <w:t>، من صرف إذ لا صرف أشد</w:t>
      </w:r>
      <w:r w:rsidR="00F70B2F">
        <w:rPr>
          <w:rFonts w:hint="cs"/>
          <w:rtl/>
        </w:rPr>
        <w:t>ّ</w:t>
      </w:r>
      <w:r w:rsidRPr="002C6033">
        <w:rPr>
          <w:rtl/>
        </w:rPr>
        <w:t xml:space="preserve"> منه ، فكأن</w:t>
      </w:r>
      <w:r w:rsidR="00F70B2F">
        <w:rPr>
          <w:rFonts w:hint="cs"/>
          <w:rtl/>
        </w:rPr>
        <w:t>ّ</w:t>
      </w:r>
      <w:r w:rsidRPr="002C6033">
        <w:rPr>
          <w:rtl/>
        </w:rPr>
        <w:t xml:space="preserve">ه لا صرف بالنسبة إليه أو يصرف من صرف في علم الله وقضائه ، ويجوز </w:t>
      </w:r>
      <w:r w:rsidR="009D47BA">
        <w:rPr>
          <w:rtl/>
        </w:rPr>
        <w:t xml:space="preserve">أنّ </w:t>
      </w:r>
      <w:r w:rsidRPr="002C6033">
        <w:rPr>
          <w:rtl/>
        </w:rPr>
        <w:t>يكون الضمير للقول على معنى يصدر إفك من أفك عن القول المختلف وبسببه.</w:t>
      </w:r>
    </w:p>
    <w:p w:rsidR="00AC34DC" w:rsidRPr="002C6033" w:rsidRDefault="00AC34DC" w:rsidP="00BA4765">
      <w:pPr>
        <w:pStyle w:val="libNormal"/>
        <w:rPr>
          <w:rtl/>
        </w:rPr>
      </w:pPr>
      <w:r w:rsidRPr="002C6033">
        <w:rPr>
          <w:rtl/>
        </w:rPr>
        <w:t>وقال الطبرسي</w:t>
      </w:r>
      <w:r w:rsidR="00F70B2F">
        <w:rPr>
          <w:rFonts w:hint="cs"/>
          <w:rtl/>
        </w:rPr>
        <w:t>ّ</w:t>
      </w:r>
      <w:r w:rsidRPr="002C6033">
        <w:rPr>
          <w:rtl/>
        </w:rPr>
        <w:t xml:space="preserve"> </w:t>
      </w:r>
      <w:r>
        <w:rPr>
          <w:rtl/>
        </w:rPr>
        <w:t xml:space="preserve">(ره) : </w:t>
      </w:r>
      <w:r w:rsidRPr="000B7B1F">
        <w:rPr>
          <w:rtl/>
        </w:rPr>
        <w:t>«</w:t>
      </w:r>
      <w:r>
        <w:rPr>
          <w:rtl/>
        </w:rPr>
        <w:t xml:space="preserve"> </w:t>
      </w:r>
      <w:r w:rsidRPr="00775FD3">
        <w:rPr>
          <w:rStyle w:val="libAieChar"/>
          <w:rtl/>
        </w:rPr>
        <w:t xml:space="preserve">لَفِي قَوْلٍ مُخْتَلِفٍ </w:t>
      </w:r>
      <w:r w:rsidRPr="000B7B1F">
        <w:rPr>
          <w:rtl/>
        </w:rPr>
        <w:t>»</w:t>
      </w:r>
      <w:r>
        <w:rPr>
          <w:rtl/>
        </w:rPr>
        <w:t xml:space="preserve"> </w:t>
      </w:r>
      <w:r w:rsidRPr="002C6033">
        <w:rPr>
          <w:rtl/>
        </w:rPr>
        <w:t xml:space="preserve">في </w:t>
      </w:r>
      <w:r w:rsidR="0071765D">
        <w:rPr>
          <w:rtl/>
        </w:rPr>
        <w:t xml:space="preserve">محمّد </w:t>
      </w:r>
      <w:r w:rsidRPr="002C6033">
        <w:rPr>
          <w:rtl/>
        </w:rPr>
        <w:t>فبعضكم يقول شاعر ، وبعضكم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الذاريات : 8</w:t>
      </w:r>
      <w:r>
        <w:rPr>
          <w:rtl/>
        </w:rPr>
        <w:t xml:space="preserve"> </w:t>
      </w:r>
      <w:r w:rsidR="00A614CC">
        <w:rPr>
          <w:rtl/>
        </w:rPr>
        <w:t xml:space="preserve">- </w:t>
      </w:r>
      <w:r w:rsidRPr="002C6033">
        <w:rPr>
          <w:rtl/>
        </w:rPr>
        <w:t>9.</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49</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جمهور ، عن يونس قال أخبرني من رفعه إلى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فَلَا اقْتَحَمَ الْعَقَبَةَ</w:t>
      </w:r>
      <w:r w:rsidRPr="00775FD3">
        <w:rPr>
          <w:rStyle w:val="libAieCha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يقول مجنون ، وفي </w:t>
      </w:r>
      <w:r w:rsidR="00C24AFC">
        <w:rPr>
          <w:rtl/>
        </w:rPr>
        <w:t xml:space="preserve">القران </w:t>
      </w:r>
      <w:r w:rsidRPr="002C6033">
        <w:rPr>
          <w:rtl/>
        </w:rPr>
        <w:t>تقولون إن</w:t>
      </w:r>
      <w:r w:rsidR="00F70B2F">
        <w:rPr>
          <w:rFonts w:hint="cs"/>
          <w:rtl/>
        </w:rPr>
        <w:t>ّ</w:t>
      </w:r>
      <w:r w:rsidRPr="002C6033">
        <w:rPr>
          <w:rtl/>
        </w:rPr>
        <w:t>ه سحر ورجز وما سطره الأولون ، وقيل :</w:t>
      </w:r>
      <w:r>
        <w:rPr>
          <w:rFonts w:hint="cs"/>
          <w:rtl/>
        </w:rPr>
        <w:t xml:space="preserve"> </w:t>
      </w:r>
      <w:r w:rsidRPr="002C6033">
        <w:rPr>
          <w:rtl/>
        </w:rPr>
        <w:t>معناه منكم مكذ</w:t>
      </w:r>
      <w:r w:rsidR="00F70B2F">
        <w:rPr>
          <w:rFonts w:hint="cs"/>
          <w:rtl/>
        </w:rPr>
        <w:t>ّ</w:t>
      </w:r>
      <w:r w:rsidRPr="002C6033">
        <w:rPr>
          <w:rtl/>
        </w:rPr>
        <w:t>ب ب</w:t>
      </w:r>
      <w:r w:rsidR="0071765D">
        <w:rPr>
          <w:rtl/>
        </w:rPr>
        <w:t xml:space="preserve">محمّد </w:t>
      </w:r>
      <w:r w:rsidRPr="002C6033">
        <w:rPr>
          <w:rtl/>
        </w:rPr>
        <w:t xml:space="preserve">ومنكم مصدق به ومنكم شاك ، وفائدته </w:t>
      </w:r>
      <w:r w:rsidR="009D47BA">
        <w:rPr>
          <w:rtl/>
        </w:rPr>
        <w:t xml:space="preserve">أنّ </w:t>
      </w:r>
      <w:r w:rsidRPr="002C6033">
        <w:rPr>
          <w:rtl/>
        </w:rPr>
        <w:t xml:space="preserve">دليل </w:t>
      </w:r>
      <w:r w:rsidR="0091168F">
        <w:rPr>
          <w:rtl/>
        </w:rPr>
        <w:t>ال</w:t>
      </w:r>
      <w:r w:rsidR="002C3126">
        <w:rPr>
          <w:rtl/>
        </w:rPr>
        <w:t xml:space="preserve">حقّ </w:t>
      </w:r>
      <w:r w:rsidRPr="002C6033">
        <w:rPr>
          <w:rtl/>
        </w:rPr>
        <w:t xml:space="preserve">ظاهر فاطلبوا </w:t>
      </w:r>
      <w:r w:rsidR="0091168F">
        <w:rPr>
          <w:rtl/>
        </w:rPr>
        <w:t>ال</w:t>
      </w:r>
      <w:r w:rsidR="002C3126">
        <w:rPr>
          <w:rtl/>
        </w:rPr>
        <w:t xml:space="preserve">حقّ </w:t>
      </w:r>
      <w:r w:rsidRPr="002C6033">
        <w:rPr>
          <w:rtl/>
        </w:rPr>
        <w:t>و</w:t>
      </w:r>
      <w:r w:rsidR="001F1F54">
        <w:rPr>
          <w:rtl/>
        </w:rPr>
        <w:t xml:space="preserve">إلّا </w:t>
      </w:r>
      <w:r w:rsidRPr="002C6033">
        <w:rPr>
          <w:rtl/>
        </w:rPr>
        <w:t>هلكتم</w:t>
      </w:r>
      <w:r w:rsidRPr="00AE2C84">
        <w:rPr>
          <w:rtl/>
        </w:rPr>
        <w:t xml:space="preserve"> </w:t>
      </w:r>
      <w:r w:rsidRPr="000B7B1F">
        <w:rPr>
          <w:rtl/>
        </w:rPr>
        <w:t>«</w:t>
      </w:r>
      <w:r>
        <w:rPr>
          <w:rtl/>
        </w:rPr>
        <w:t xml:space="preserve"> </w:t>
      </w:r>
      <w:r w:rsidRPr="00775FD3">
        <w:rPr>
          <w:rStyle w:val="libAieChar"/>
          <w:rtl/>
        </w:rPr>
        <w:t xml:space="preserve">يُؤْفَكُ عَنْهُ مَنْ أُفِكَ </w:t>
      </w:r>
      <w:r w:rsidRPr="000B7B1F">
        <w:rPr>
          <w:rtl/>
        </w:rPr>
        <w:t>»</w:t>
      </w:r>
      <w:r>
        <w:rPr>
          <w:rtl/>
        </w:rPr>
        <w:t xml:space="preserve"> </w:t>
      </w:r>
      <w:r w:rsidRPr="002C6033">
        <w:rPr>
          <w:rtl/>
        </w:rPr>
        <w:t xml:space="preserve">أي يصرف عن </w:t>
      </w:r>
      <w:r w:rsidR="00DB5E4F">
        <w:rPr>
          <w:rtl/>
        </w:rPr>
        <w:t xml:space="preserve">الإيمان </w:t>
      </w:r>
      <w:r w:rsidRPr="002C6033">
        <w:rPr>
          <w:rtl/>
        </w:rPr>
        <w:t>به من صرف عن الخير ، أي المصروف عن الخيرات كل</w:t>
      </w:r>
      <w:r w:rsidR="00F70B2F">
        <w:rPr>
          <w:rFonts w:hint="cs"/>
          <w:rtl/>
        </w:rPr>
        <w:t>ّ</w:t>
      </w:r>
      <w:r w:rsidRPr="002C6033">
        <w:rPr>
          <w:rtl/>
        </w:rPr>
        <w:t>ها من صرف عن هذا الد</w:t>
      </w:r>
      <w:r w:rsidR="00F70B2F">
        <w:rPr>
          <w:rFonts w:hint="cs"/>
          <w:rtl/>
        </w:rPr>
        <w:t>ّ</w:t>
      </w:r>
      <w:r w:rsidRPr="002C6033">
        <w:rPr>
          <w:rtl/>
        </w:rPr>
        <w:t>ين ، وقيل :</w:t>
      </w:r>
      <w:r>
        <w:rPr>
          <w:rFonts w:hint="cs"/>
          <w:rtl/>
        </w:rPr>
        <w:t xml:space="preserve"> </w:t>
      </w:r>
      <w:r w:rsidRPr="002C6033">
        <w:rPr>
          <w:rtl/>
        </w:rPr>
        <w:t xml:space="preserve">معناه يؤفك عن </w:t>
      </w:r>
      <w:r w:rsidR="0091168F">
        <w:rPr>
          <w:rtl/>
        </w:rPr>
        <w:t>ال</w:t>
      </w:r>
      <w:r w:rsidR="002C3126">
        <w:rPr>
          <w:rtl/>
        </w:rPr>
        <w:t xml:space="preserve">حقّ </w:t>
      </w:r>
      <w:r w:rsidRPr="002C6033">
        <w:rPr>
          <w:rtl/>
        </w:rPr>
        <w:t>والصواب من أفك فدل</w:t>
      </w:r>
      <w:r w:rsidR="00F70B2F">
        <w:rPr>
          <w:rFonts w:hint="cs"/>
          <w:rtl/>
        </w:rPr>
        <w:t>ّ</w:t>
      </w:r>
      <w:r w:rsidRPr="002C6033">
        <w:rPr>
          <w:rtl/>
        </w:rPr>
        <w:t xml:space="preserve"> ذكر القول المختلف على ذكر </w:t>
      </w:r>
      <w:r w:rsidR="0091168F">
        <w:rPr>
          <w:rtl/>
        </w:rPr>
        <w:t>ال</w:t>
      </w:r>
      <w:r w:rsidR="002C3126">
        <w:rPr>
          <w:rtl/>
        </w:rPr>
        <w:t xml:space="preserve">حقّ </w:t>
      </w:r>
      <w:r w:rsidRPr="002C6033">
        <w:rPr>
          <w:rtl/>
        </w:rPr>
        <w:t>فجاز الكناية عنه ، انتهى.</w:t>
      </w:r>
    </w:p>
    <w:p w:rsidR="00AC34DC" w:rsidRPr="002C6033" w:rsidRDefault="00AC34DC" w:rsidP="00BA4765">
      <w:pPr>
        <w:pStyle w:val="libNormal"/>
        <w:rPr>
          <w:rtl/>
        </w:rPr>
      </w:pPr>
      <w:r w:rsidRPr="002C6033">
        <w:rPr>
          <w:rtl/>
        </w:rPr>
        <w:t xml:space="preserve">وما ذكره </w:t>
      </w:r>
      <w:r w:rsidRPr="00932244">
        <w:rPr>
          <w:rStyle w:val="libAlaemChar"/>
          <w:rtl/>
        </w:rPr>
        <w:t>عليه‌السلام</w:t>
      </w:r>
      <w:r w:rsidRPr="002C6033">
        <w:rPr>
          <w:rtl/>
        </w:rPr>
        <w:t xml:space="preserve"> قريب من بعض تلك الوجوه ، ل</w:t>
      </w:r>
      <w:r w:rsidR="009D47BA">
        <w:rPr>
          <w:rtl/>
        </w:rPr>
        <w:t xml:space="preserve">أنّ </w:t>
      </w:r>
      <w:r w:rsidRPr="002C6033">
        <w:rPr>
          <w:rtl/>
        </w:rPr>
        <w:t xml:space="preserve">قولهم المختلف في الرسول صار سببا لعدم قبول الولاية منه ، مع </w:t>
      </w:r>
      <w:r w:rsidR="0091168F">
        <w:rPr>
          <w:rtl/>
        </w:rPr>
        <w:t xml:space="preserve">أنّهم </w:t>
      </w:r>
      <w:r w:rsidRPr="002C6033">
        <w:rPr>
          <w:rtl/>
        </w:rPr>
        <w:t xml:space="preserve">قالوا عند ذكره الولاية </w:t>
      </w:r>
      <w:r w:rsidR="00B31FAE">
        <w:rPr>
          <w:rtl/>
        </w:rPr>
        <w:t xml:space="preserve">أقوالاً </w:t>
      </w:r>
      <w:r w:rsidRPr="002C6033">
        <w:rPr>
          <w:rtl/>
        </w:rPr>
        <w:t xml:space="preserve">مختلفة فيه ، يؤفك عن الرسول وقبول قوله في الولاية من صرف عن جميع الخيرات التي عمدتها </w:t>
      </w:r>
      <w:r w:rsidR="00580C83">
        <w:rPr>
          <w:rtl/>
        </w:rPr>
        <w:t>الجنّة</w:t>
      </w:r>
      <w:r w:rsidRPr="002C6033">
        <w:rPr>
          <w:rtl/>
        </w:rPr>
        <w:t>.</w:t>
      </w:r>
    </w:p>
    <w:p w:rsidR="00AC34DC" w:rsidRPr="002C6033" w:rsidRDefault="00AC34DC" w:rsidP="00BA4765">
      <w:pPr>
        <w:pStyle w:val="libNormal"/>
        <w:rPr>
          <w:rtl/>
        </w:rPr>
      </w:pPr>
      <w:r w:rsidRPr="002C6033">
        <w:rPr>
          <w:rtl/>
        </w:rPr>
        <w:t xml:space="preserve">وروى </w:t>
      </w:r>
      <w:r w:rsidR="00935CFD">
        <w:rPr>
          <w:rtl/>
        </w:rPr>
        <w:t xml:space="preserve">عليّ </w:t>
      </w:r>
      <w:r w:rsidRPr="002C6033">
        <w:rPr>
          <w:rtl/>
        </w:rPr>
        <w:t xml:space="preserve">بن إبراهيم بإسناده عن أبي حمزة قال : سمعت أبا جعفر </w:t>
      </w:r>
      <w:r w:rsidRPr="00932244">
        <w:rPr>
          <w:rStyle w:val="libAlaemChar"/>
          <w:rtl/>
        </w:rPr>
        <w:t>عليه‌السلام</w:t>
      </w:r>
      <w:r w:rsidRPr="002C6033">
        <w:rPr>
          <w:rtl/>
        </w:rPr>
        <w:t xml:space="preserve"> يقول في قول الله تبارك وتعالى :</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تُوعَدُونَ لَصادِقٌ </w:t>
      </w:r>
      <w:r w:rsidRPr="000B7B1F">
        <w:rPr>
          <w:rtl/>
        </w:rPr>
        <w:t>»</w:t>
      </w:r>
      <w:r>
        <w:rPr>
          <w:rtl/>
        </w:rPr>
        <w:t xml:space="preserve"> </w:t>
      </w:r>
      <w:r w:rsidRPr="002C6033">
        <w:rPr>
          <w:rtl/>
        </w:rPr>
        <w:t xml:space="preserve">يعني في </w:t>
      </w:r>
      <w:r w:rsidR="00935CFD">
        <w:rPr>
          <w:rtl/>
        </w:rPr>
        <w:t xml:space="preserve">عليّ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الدِّينَ لَواقِعٌ </w:t>
      </w:r>
      <w:r w:rsidRPr="000B7B1F">
        <w:rPr>
          <w:rtl/>
        </w:rPr>
        <w:t>»</w:t>
      </w:r>
      <w:r>
        <w:rPr>
          <w:rtl/>
        </w:rPr>
        <w:t xml:space="preserve"> </w:t>
      </w:r>
      <w:r w:rsidRPr="002C6033">
        <w:rPr>
          <w:rtl/>
        </w:rPr>
        <w:t xml:space="preserve">يعني في </w:t>
      </w:r>
      <w:r w:rsidR="00935CFD">
        <w:rPr>
          <w:rtl/>
        </w:rPr>
        <w:t xml:space="preserve">عليّ </w:t>
      </w:r>
      <w:r w:rsidRPr="002C6033">
        <w:rPr>
          <w:rtl/>
        </w:rPr>
        <w:t>، و</w:t>
      </w:r>
      <w:r w:rsidR="00935CFD">
        <w:rPr>
          <w:rtl/>
        </w:rPr>
        <w:t xml:space="preserve">عليّ </w:t>
      </w:r>
      <w:r w:rsidRPr="002C6033">
        <w:rPr>
          <w:rtl/>
        </w:rPr>
        <w:t>هو الدين وقوله :</w:t>
      </w:r>
      <w:r>
        <w:rPr>
          <w:rtl/>
        </w:rPr>
        <w:t xml:space="preserve"> </w:t>
      </w:r>
      <w:r w:rsidRPr="000B7B1F">
        <w:rPr>
          <w:rtl/>
        </w:rPr>
        <w:t>«</w:t>
      </w:r>
      <w:r>
        <w:rPr>
          <w:rtl/>
        </w:rPr>
        <w:t xml:space="preserve"> </w:t>
      </w:r>
      <w:r w:rsidRPr="00775FD3">
        <w:rPr>
          <w:rStyle w:val="libAieChar"/>
          <w:rtl/>
        </w:rPr>
        <w:t xml:space="preserve">وَالسَّماءِ ذاتِ الْحُبُكِ </w:t>
      </w:r>
      <w:r w:rsidRPr="000B7B1F">
        <w:rPr>
          <w:rtl/>
        </w:rPr>
        <w:t>»</w:t>
      </w:r>
      <w:r>
        <w:rPr>
          <w:rtl/>
        </w:rPr>
        <w:t xml:space="preserve"> </w:t>
      </w:r>
      <w:r w:rsidRPr="002C6033">
        <w:rPr>
          <w:rtl/>
        </w:rPr>
        <w:t xml:space="preserve">قال : السماء رسول الله </w:t>
      </w:r>
      <w:r w:rsidRPr="00932244">
        <w:rPr>
          <w:rStyle w:val="libAlaemChar"/>
          <w:rtl/>
        </w:rPr>
        <w:t>صلى‌الله‌عليه‌وآله‌وسلم</w:t>
      </w:r>
      <w:r w:rsidRPr="002C6033">
        <w:rPr>
          <w:rtl/>
        </w:rPr>
        <w:t xml:space="preserve"> و</w:t>
      </w:r>
      <w:r w:rsidR="00935CFD">
        <w:rPr>
          <w:rtl/>
        </w:rPr>
        <w:t xml:space="preserve">عليّ </w:t>
      </w:r>
      <w:r w:rsidRPr="002C6033">
        <w:rPr>
          <w:rtl/>
        </w:rPr>
        <w:t xml:space="preserve">ذات الحبك ، وقوله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إِنَّكُمْ لَفِي قَوْلٍ مُخْتَلِفٍ </w:t>
      </w:r>
      <w:r w:rsidRPr="000B7B1F">
        <w:rPr>
          <w:rtl/>
        </w:rPr>
        <w:t>»</w:t>
      </w:r>
      <w:r>
        <w:rPr>
          <w:rtl/>
        </w:rPr>
        <w:t xml:space="preserve"> </w:t>
      </w:r>
      <w:r w:rsidRPr="002C6033">
        <w:rPr>
          <w:rtl/>
        </w:rPr>
        <w:t xml:space="preserve">يعني مختلف في </w:t>
      </w:r>
      <w:r w:rsidR="00935CFD">
        <w:rPr>
          <w:rtl/>
        </w:rPr>
        <w:t xml:space="preserve">عليّ </w:t>
      </w:r>
      <w:r w:rsidRPr="002C6033">
        <w:rPr>
          <w:rtl/>
        </w:rPr>
        <w:t>، اختلفت هذه ال</w:t>
      </w:r>
      <w:r w:rsidR="001D48AE">
        <w:rPr>
          <w:rtl/>
        </w:rPr>
        <w:t xml:space="preserve">أمّة </w:t>
      </w:r>
      <w:r w:rsidRPr="002C6033">
        <w:rPr>
          <w:rtl/>
        </w:rPr>
        <w:t xml:space="preserve">في ولايته فمن استقام على ولاية </w:t>
      </w:r>
      <w:r w:rsidR="00935CFD">
        <w:rPr>
          <w:rtl/>
        </w:rPr>
        <w:t xml:space="preserve">عليّ </w:t>
      </w:r>
      <w:r w:rsidRPr="002C6033">
        <w:rPr>
          <w:rtl/>
        </w:rPr>
        <w:t xml:space="preserve">دخل </w:t>
      </w:r>
      <w:r w:rsidR="00580C83">
        <w:rPr>
          <w:rtl/>
        </w:rPr>
        <w:t>الجنّة</w:t>
      </w:r>
      <w:r w:rsidR="006F1555">
        <w:rPr>
          <w:rtl/>
        </w:rPr>
        <w:t xml:space="preserve"> </w:t>
      </w:r>
      <w:r w:rsidRPr="002C6033">
        <w:rPr>
          <w:rtl/>
        </w:rPr>
        <w:t xml:space="preserve">، ومن خالف ولاية </w:t>
      </w:r>
      <w:r w:rsidR="00935CFD">
        <w:rPr>
          <w:rtl/>
        </w:rPr>
        <w:t xml:space="preserve">عليّ </w:t>
      </w:r>
      <w:r w:rsidRPr="002C6033">
        <w:rPr>
          <w:rtl/>
        </w:rPr>
        <w:t xml:space="preserve">، دخل النار ، وقوله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يُؤْفَكُ عَنْهُ مَنْ أُفِكَ </w:t>
      </w:r>
      <w:r w:rsidRPr="000B7B1F">
        <w:rPr>
          <w:rtl/>
        </w:rPr>
        <w:t>»</w:t>
      </w:r>
      <w:r>
        <w:rPr>
          <w:rtl/>
        </w:rPr>
        <w:t xml:space="preserve"> </w:t>
      </w:r>
      <w:r w:rsidRPr="002C6033">
        <w:rPr>
          <w:rtl/>
        </w:rPr>
        <w:t xml:space="preserve">يعني من أفك عن ولايته أفك عن </w:t>
      </w:r>
      <w:r w:rsidR="00580C83">
        <w:rPr>
          <w:rtl/>
        </w:rPr>
        <w:t>الجنّة</w:t>
      </w:r>
      <w:r w:rsidRPr="002C6033">
        <w:rPr>
          <w:rtl/>
        </w:rPr>
        <w:t>.</w:t>
      </w:r>
    </w:p>
    <w:p w:rsidR="00AC34DC" w:rsidRPr="002C6033" w:rsidRDefault="00AC34DC" w:rsidP="00BA4765">
      <w:pPr>
        <w:pStyle w:val="libNormal"/>
        <w:rPr>
          <w:rtl/>
        </w:rPr>
      </w:pPr>
      <w:r w:rsidRPr="006C1748">
        <w:rPr>
          <w:rStyle w:val="libBold2Char"/>
          <w:rtl/>
        </w:rPr>
        <w:t>الحديث التاسع والأربعون</w:t>
      </w:r>
      <w:r w:rsidRPr="002C6033">
        <w:rPr>
          <w:rtl/>
        </w:rPr>
        <w:t xml:space="preserve"> : ضعيف.</w:t>
      </w:r>
      <w:r w:rsidRPr="00AE2C84">
        <w:rPr>
          <w:rtl/>
        </w:rPr>
        <w:t xml:space="preserve"> </w:t>
      </w:r>
      <w:r w:rsidRPr="000B7B1F">
        <w:rPr>
          <w:rtl/>
        </w:rPr>
        <w:t>«</w:t>
      </w:r>
      <w:r>
        <w:rPr>
          <w:rtl/>
        </w:rPr>
        <w:t xml:space="preserve"> </w:t>
      </w:r>
      <w:r w:rsidRPr="00775FD3">
        <w:rPr>
          <w:rStyle w:val="libAieChar"/>
          <w:rtl/>
        </w:rPr>
        <w:t xml:space="preserve">فَلَا اقْتَحَمَ الْعَقَبَةَ </w:t>
      </w:r>
      <w:r w:rsidRPr="000B7B1F">
        <w:rPr>
          <w:rtl/>
        </w:rPr>
        <w:t>»</w:t>
      </w:r>
      <w:r>
        <w:rPr>
          <w:rtl/>
        </w:rPr>
        <w:t xml:space="preserve"> </w:t>
      </w:r>
      <w:r w:rsidRPr="002C6033">
        <w:rPr>
          <w:rtl/>
        </w:rPr>
        <w:t xml:space="preserve">قال الطبرسي </w:t>
      </w:r>
      <w:r w:rsidRPr="00932244">
        <w:rPr>
          <w:rStyle w:val="libAlaemChar"/>
          <w:rtl/>
        </w:rPr>
        <w:t>قدس‌سره</w:t>
      </w:r>
      <w:r w:rsidRPr="002C6033">
        <w:rPr>
          <w:rtl/>
        </w:rPr>
        <w:t xml:space="preserve"> : فيه أقوال : أحدها </w:t>
      </w:r>
      <w:r w:rsidR="009D47BA">
        <w:rPr>
          <w:rtl/>
        </w:rPr>
        <w:t xml:space="preserve">أنّ </w:t>
      </w:r>
      <w:r w:rsidRPr="002C6033">
        <w:rPr>
          <w:rtl/>
        </w:rPr>
        <w:t xml:space="preserve">المعنى فلا يقتحم هذا </w:t>
      </w:r>
      <w:r w:rsidR="00BE2A22">
        <w:rPr>
          <w:rtl/>
        </w:rPr>
        <w:t xml:space="preserve">الإنسان </w:t>
      </w:r>
      <w:r w:rsidRPr="002C6033">
        <w:rPr>
          <w:rtl/>
        </w:rPr>
        <w:t xml:space="preserve">العقبة ولا جاوزها والثاني : </w:t>
      </w:r>
      <w:r w:rsidR="009D47BA">
        <w:rPr>
          <w:rtl/>
        </w:rPr>
        <w:t xml:space="preserve">أنّ </w:t>
      </w:r>
      <w:r w:rsidRPr="002C6033">
        <w:rPr>
          <w:rtl/>
        </w:rPr>
        <w:t>يكون على وجه الدعاء عليه ، ب</w:t>
      </w:r>
      <w:r w:rsidR="009D47BA">
        <w:rPr>
          <w:rtl/>
        </w:rPr>
        <w:t xml:space="preserve">أنّ </w:t>
      </w:r>
      <w:r w:rsidRPr="002C6033">
        <w:rPr>
          <w:rtl/>
        </w:rPr>
        <w:t xml:space="preserve">لا يقتحم العقبة كما يقال : لا غفر الله له ، والثالث : </w:t>
      </w:r>
      <w:r w:rsidR="009D47BA">
        <w:rPr>
          <w:rtl/>
        </w:rPr>
        <w:t xml:space="preserve">أنّ </w:t>
      </w:r>
      <w:r w:rsidRPr="002C6033">
        <w:rPr>
          <w:rtl/>
        </w:rPr>
        <w:t>المعنى فهلا اقتحم العقبة ، أو</w:t>
      </w:r>
      <w:r>
        <w:rPr>
          <w:rtl/>
        </w:rPr>
        <w:t xml:space="preserve"> أ</w:t>
      </w:r>
      <w:r w:rsidRPr="002C6033">
        <w:rPr>
          <w:rtl/>
        </w:rPr>
        <w:t xml:space="preserve">فلا اقتحم العقبة ، </w:t>
      </w:r>
      <w:r w:rsidR="001F1F54">
        <w:rPr>
          <w:rtl/>
        </w:rPr>
        <w:t xml:space="preserve">وأمّا </w:t>
      </w:r>
      <w:r w:rsidRPr="002C6033">
        <w:rPr>
          <w:rtl/>
        </w:rPr>
        <w:t>المراد بالعقبة</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وَما أَدْراكَ مَا الْعَقَبَةُ</w:t>
      </w:r>
      <w:r w:rsidRPr="00775FD3">
        <w:rPr>
          <w:rStyle w:val="libAieChar"/>
          <w:rFonts w:hint="cs"/>
          <w:rtl/>
        </w:rPr>
        <w:t xml:space="preserve"> *</w:t>
      </w:r>
      <w:r w:rsidRPr="00775FD3">
        <w:rPr>
          <w:rStyle w:val="libAieChar"/>
          <w:rtl/>
        </w:rPr>
        <w:t xml:space="preserve"> فَكُّ رَقَبَةٍ </w:t>
      </w:r>
      <w:r w:rsidRPr="000B7B1F">
        <w:rPr>
          <w:rtl/>
        </w:rPr>
        <w:t>»</w:t>
      </w:r>
      <w:r>
        <w:rPr>
          <w:rtl/>
        </w:rPr>
        <w:t xml:space="preserve"> </w:t>
      </w:r>
      <w:r w:rsidRPr="00BA4765">
        <w:rPr>
          <w:rStyle w:val="libFootnotenumChar"/>
          <w:rtl/>
        </w:rPr>
        <w:t>(1)</w:t>
      </w:r>
      <w:r w:rsidRPr="002C6033">
        <w:rPr>
          <w:rtl/>
          <w:lang w:bidi="fa-IR"/>
        </w:rPr>
        <w:t xml:space="preserve"> يعني بقوله</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فَكُّ رَقَبَةٍ </w:t>
      </w:r>
      <w:r w:rsidRPr="000B7B1F">
        <w:rPr>
          <w:rtl/>
        </w:rPr>
        <w:t>»</w:t>
      </w:r>
      <w:r>
        <w:rPr>
          <w:rtl/>
        </w:rPr>
        <w:t xml:space="preserve"> </w:t>
      </w:r>
      <w:r w:rsidRPr="002C6033">
        <w:rPr>
          <w:rtl/>
          <w:lang w:bidi="fa-IR"/>
        </w:rPr>
        <w:t xml:space="preserve">ولاية أمير المؤمنين </w:t>
      </w:r>
      <w:r w:rsidRPr="00932244">
        <w:rPr>
          <w:rStyle w:val="libAlaemChar"/>
          <w:rtl/>
        </w:rPr>
        <w:t>عليه‌السلام</w:t>
      </w:r>
      <w:r w:rsidRPr="002C6033">
        <w:rPr>
          <w:rtl/>
          <w:lang w:bidi="fa-IR"/>
        </w:rPr>
        <w:t xml:space="preserve"> ف</w:t>
      </w:r>
      <w:r w:rsidR="009D47BA">
        <w:rPr>
          <w:rtl/>
          <w:lang w:bidi="fa-IR"/>
        </w:rPr>
        <w:t xml:space="preserve">أنّ </w:t>
      </w:r>
      <w:r w:rsidRPr="002C6033">
        <w:rPr>
          <w:rtl/>
          <w:lang w:bidi="fa-IR"/>
        </w:rPr>
        <w:t>ذلك فك</w:t>
      </w:r>
      <w:r w:rsidR="00B31FAE">
        <w:rPr>
          <w:rFonts w:hint="cs"/>
          <w:rtl/>
          <w:lang w:bidi="fa-IR"/>
        </w:rPr>
        <w:t>ٌّ</w:t>
      </w:r>
      <w:r w:rsidRPr="002C6033">
        <w:rPr>
          <w:rtl/>
          <w:lang w:bidi="fa-IR"/>
        </w:rPr>
        <w:t xml:space="preserve"> رقبة</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ففيه وجوه : أحدها : أن</w:t>
      </w:r>
      <w:r w:rsidR="00B31FAE">
        <w:rPr>
          <w:rFonts w:hint="cs"/>
          <w:rtl/>
        </w:rPr>
        <w:t>ّ</w:t>
      </w:r>
      <w:r w:rsidRPr="002C6033">
        <w:rPr>
          <w:rtl/>
        </w:rPr>
        <w:t>ه مثل ضربه الله تعالى لمجاهدة النفس والهوى و</w:t>
      </w:r>
      <w:r w:rsidR="00D72905">
        <w:rPr>
          <w:rtl/>
        </w:rPr>
        <w:t xml:space="preserve">الشيطان </w:t>
      </w:r>
      <w:r w:rsidRPr="002C6033">
        <w:rPr>
          <w:rtl/>
        </w:rPr>
        <w:t xml:space="preserve">في أعمال الخير والبر ، فجعل ذلك كتكليف صعود العقبة الشاقة ، فكأنه قال : لم يحمل على نفسه </w:t>
      </w:r>
      <w:r w:rsidR="00B31FAE">
        <w:rPr>
          <w:rtl/>
        </w:rPr>
        <w:t xml:space="preserve">المشقّة </w:t>
      </w:r>
      <w:r w:rsidRPr="002C6033">
        <w:rPr>
          <w:rtl/>
        </w:rPr>
        <w:t xml:space="preserve">بعتق الرقبة والإطعام ، </w:t>
      </w:r>
      <w:r w:rsidRPr="00B31FAE">
        <w:rPr>
          <w:rStyle w:val="libNormalChar"/>
          <w:rtl/>
        </w:rPr>
        <w:t>وهو قوله :</w:t>
      </w:r>
      <w:r w:rsidRPr="006C1748">
        <w:rPr>
          <w:rStyle w:val="libBold2Char"/>
          <w:rtl/>
        </w:rPr>
        <w:t xml:space="preserve"> </w:t>
      </w:r>
      <w:r w:rsidRPr="000B7B1F">
        <w:rPr>
          <w:rtl/>
        </w:rPr>
        <w:t>«</w:t>
      </w:r>
      <w:r>
        <w:rPr>
          <w:rtl/>
        </w:rPr>
        <w:t xml:space="preserve"> </w:t>
      </w:r>
      <w:r w:rsidRPr="00775FD3">
        <w:rPr>
          <w:rStyle w:val="libAieChar"/>
          <w:rtl/>
        </w:rPr>
        <w:t xml:space="preserve">وَما أَدْراكَ مَا الْعَقَبَةُ </w:t>
      </w:r>
      <w:r w:rsidRPr="000B7B1F">
        <w:rPr>
          <w:rtl/>
        </w:rPr>
        <w:t>»</w:t>
      </w:r>
      <w:r>
        <w:rPr>
          <w:rtl/>
        </w:rPr>
        <w:t xml:space="preserve"> </w:t>
      </w:r>
      <w:r w:rsidRPr="002C6033">
        <w:rPr>
          <w:rtl/>
        </w:rPr>
        <w:t xml:space="preserve">أي ما اقتحام العقبة ، </w:t>
      </w:r>
      <w:r w:rsidR="0071765D">
        <w:rPr>
          <w:rtl/>
        </w:rPr>
        <w:t xml:space="preserve">ثمّ </w:t>
      </w:r>
      <w:r w:rsidRPr="002C6033">
        <w:rPr>
          <w:rtl/>
        </w:rPr>
        <w:t>ذكره فقال :</w:t>
      </w:r>
      <w:r>
        <w:rPr>
          <w:rtl/>
        </w:rPr>
        <w:t xml:space="preserve"> </w:t>
      </w:r>
      <w:r w:rsidRPr="000B7B1F">
        <w:rPr>
          <w:rtl/>
        </w:rPr>
        <w:t>«</w:t>
      </w:r>
      <w:r>
        <w:rPr>
          <w:rtl/>
        </w:rPr>
        <w:t xml:space="preserve"> </w:t>
      </w:r>
      <w:r w:rsidRPr="00775FD3">
        <w:rPr>
          <w:rStyle w:val="libAieChar"/>
          <w:rtl/>
        </w:rPr>
        <w:t xml:space="preserve">فَكُّ رَقَبَةٍ </w:t>
      </w:r>
      <w:r w:rsidRPr="000B7B1F">
        <w:rPr>
          <w:rtl/>
        </w:rPr>
        <w:t>»</w:t>
      </w:r>
      <w:r>
        <w:rPr>
          <w:rtl/>
        </w:rPr>
        <w:t xml:space="preserve"> </w:t>
      </w:r>
      <w:r w:rsidRPr="002C6033">
        <w:rPr>
          <w:rtl/>
        </w:rPr>
        <w:t>وهو تخليصها من إسار الرق</w:t>
      </w:r>
      <w:r w:rsidR="00B31FAE">
        <w:rPr>
          <w:rFonts w:hint="cs"/>
          <w:rtl/>
        </w:rPr>
        <w:t>ّ</w:t>
      </w:r>
      <w:r w:rsidRPr="002C6033">
        <w:rPr>
          <w:rtl/>
        </w:rPr>
        <w:t xml:space="preserve"> ، وثانيها :</w:t>
      </w:r>
      <w:r>
        <w:rPr>
          <w:rFonts w:hint="cs"/>
          <w:rtl/>
        </w:rPr>
        <w:t xml:space="preserve"> </w:t>
      </w:r>
      <w:r w:rsidRPr="002C6033">
        <w:rPr>
          <w:rtl/>
        </w:rPr>
        <w:t xml:space="preserve">أنها عقبة حقيقة قال الحسن وقتادة : هي عقبة شديدة في النار دون الجسر فاقتحموها بطاعة الله </w:t>
      </w:r>
      <w:r w:rsidR="0091168F">
        <w:rPr>
          <w:rtl/>
        </w:rPr>
        <w:t xml:space="preserve">عزَّ وجلَّ </w:t>
      </w:r>
      <w:r w:rsidRPr="002C6033">
        <w:rPr>
          <w:rtl/>
        </w:rPr>
        <w:t>، وثالثها : أن</w:t>
      </w:r>
      <w:r w:rsidR="00B31FAE">
        <w:rPr>
          <w:rFonts w:hint="cs"/>
          <w:rtl/>
        </w:rPr>
        <w:t>ّ</w:t>
      </w:r>
      <w:r w:rsidRPr="002C6033">
        <w:rPr>
          <w:rtl/>
        </w:rPr>
        <w:t>ها الصراط يضرب على جهنم.</w:t>
      </w:r>
    </w:p>
    <w:p w:rsidR="00AC34DC" w:rsidRPr="002C6033" w:rsidRDefault="00AC34DC" w:rsidP="00BA4765">
      <w:pPr>
        <w:pStyle w:val="libNormal"/>
        <w:rPr>
          <w:rtl/>
        </w:rPr>
      </w:pPr>
      <w:r w:rsidRPr="002C6033">
        <w:rPr>
          <w:rtl/>
        </w:rPr>
        <w:t>وقال البيضاوي : أي فلم يشك</w:t>
      </w:r>
      <w:r w:rsidR="00B31FAE">
        <w:rPr>
          <w:rFonts w:hint="cs"/>
          <w:rtl/>
        </w:rPr>
        <w:t>ّ</w:t>
      </w:r>
      <w:r w:rsidRPr="002C6033">
        <w:rPr>
          <w:rtl/>
        </w:rPr>
        <w:t xml:space="preserve"> تلك الأيادي باقتحام العقبة ، وهو </w:t>
      </w:r>
      <w:r w:rsidR="000E7811">
        <w:rPr>
          <w:rtl/>
        </w:rPr>
        <w:t xml:space="preserve">الدُّخول </w:t>
      </w:r>
      <w:r w:rsidRPr="002C6033">
        <w:rPr>
          <w:rtl/>
        </w:rPr>
        <w:t xml:space="preserve">في </w:t>
      </w:r>
      <w:r w:rsidR="00A4203D">
        <w:rPr>
          <w:rtl/>
        </w:rPr>
        <w:t xml:space="preserve">أمر </w:t>
      </w:r>
      <w:r w:rsidRPr="002C6033">
        <w:rPr>
          <w:rtl/>
        </w:rPr>
        <w:t xml:space="preserve">شديد والعقبة الطرائق في الجبل ، استعارها </w:t>
      </w:r>
      <w:r w:rsidR="00261595">
        <w:rPr>
          <w:rtl/>
        </w:rPr>
        <w:t xml:space="preserve">لـمّا </w:t>
      </w:r>
      <w:r w:rsidRPr="002C6033">
        <w:rPr>
          <w:rtl/>
        </w:rPr>
        <w:t>فس</w:t>
      </w:r>
      <w:r w:rsidR="00B31FAE">
        <w:rPr>
          <w:rFonts w:hint="cs"/>
          <w:rtl/>
        </w:rPr>
        <w:t>ّ</w:t>
      </w:r>
      <w:r w:rsidRPr="002C6033">
        <w:rPr>
          <w:rtl/>
        </w:rPr>
        <w:t>رها به من الفك</w:t>
      </w:r>
      <w:r w:rsidR="00B31FAE">
        <w:rPr>
          <w:rFonts w:hint="cs"/>
          <w:rtl/>
        </w:rPr>
        <w:t>ّ</w:t>
      </w:r>
      <w:r w:rsidRPr="002C6033">
        <w:rPr>
          <w:rtl/>
        </w:rPr>
        <w:t xml:space="preserve"> والإطعام </w:t>
      </w:r>
      <w:r w:rsidR="00261595">
        <w:rPr>
          <w:rtl/>
        </w:rPr>
        <w:t xml:space="preserve">لـمّا </w:t>
      </w:r>
      <w:r w:rsidRPr="002C6033">
        <w:rPr>
          <w:rtl/>
        </w:rPr>
        <w:t>فيهما من مجاهدة النفس ، انتهى.</w:t>
      </w:r>
    </w:p>
    <w:p w:rsidR="00AC34DC" w:rsidRPr="002C6033" w:rsidRDefault="00AC34DC" w:rsidP="00BA4765">
      <w:pPr>
        <w:pStyle w:val="libNormal"/>
        <w:rPr>
          <w:rtl/>
        </w:rPr>
      </w:pPr>
      <w:r w:rsidRPr="002C6033">
        <w:rPr>
          <w:rtl/>
        </w:rPr>
        <w:t xml:space="preserve">وعلى تأويله </w:t>
      </w:r>
      <w:r w:rsidRPr="00932244">
        <w:rPr>
          <w:rStyle w:val="libAlaemChar"/>
          <w:rtl/>
        </w:rPr>
        <w:t>عليه‌السلام</w:t>
      </w:r>
      <w:r w:rsidRPr="002C6033">
        <w:rPr>
          <w:rtl/>
        </w:rPr>
        <w:t xml:space="preserve"> أستار العقبة للولاية لصعوبة ارتكابها ، </w:t>
      </w:r>
      <w:r w:rsidR="0071765D">
        <w:rPr>
          <w:rtl/>
        </w:rPr>
        <w:t xml:space="preserve">ثمّ </w:t>
      </w:r>
      <w:r w:rsidRPr="002C6033">
        <w:rPr>
          <w:rtl/>
        </w:rPr>
        <w:t>حمل عليها فك رقبة مبالغة ل</w:t>
      </w:r>
      <w:r w:rsidR="009D47BA">
        <w:rPr>
          <w:rtl/>
        </w:rPr>
        <w:t xml:space="preserve">أنّ </w:t>
      </w:r>
      <w:r w:rsidRPr="002C6033">
        <w:rPr>
          <w:rtl/>
        </w:rPr>
        <w:t xml:space="preserve">الولاية سبب لفك الرقبة من عذاب الله ، فكأنها عينه ، أو من باب حمل المصدر على </w:t>
      </w:r>
      <w:r w:rsidR="00B66770">
        <w:rPr>
          <w:rtl/>
        </w:rPr>
        <w:t xml:space="preserve">المتّصف </w:t>
      </w:r>
      <w:r w:rsidRPr="002C6033">
        <w:rPr>
          <w:rtl/>
        </w:rPr>
        <w:t>به كزيد عدل ، وكذا الإطعام ف</w:t>
      </w:r>
      <w:r w:rsidR="009D47BA">
        <w:rPr>
          <w:rtl/>
        </w:rPr>
        <w:t xml:space="preserve">أنّ </w:t>
      </w:r>
      <w:r w:rsidRPr="002C6033">
        <w:rPr>
          <w:rtl/>
        </w:rPr>
        <w:t>الولاية سبب له ، وقيل :</w:t>
      </w:r>
      <w:r>
        <w:rPr>
          <w:rFonts w:hint="cs"/>
          <w:rtl/>
        </w:rPr>
        <w:t xml:space="preserve"> </w:t>
      </w:r>
      <w:r w:rsidRPr="002C6033">
        <w:rPr>
          <w:rtl/>
        </w:rPr>
        <w:t>هو على التشبيه ف</w:t>
      </w:r>
      <w:r w:rsidR="009D47BA">
        <w:rPr>
          <w:rtl/>
        </w:rPr>
        <w:t xml:space="preserve">أنّ </w:t>
      </w:r>
      <w:r w:rsidRPr="002C6033">
        <w:rPr>
          <w:rtl/>
        </w:rPr>
        <w:t xml:space="preserve">الولاية سبب لحياة النفوس كما </w:t>
      </w:r>
      <w:r w:rsidR="009D47BA">
        <w:rPr>
          <w:rtl/>
        </w:rPr>
        <w:t xml:space="preserve">أنّ </w:t>
      </w:r>
      <w:r w:rsidRPr="002C6033">
        <w:rPr>
          <w:rtl/>
        </w:rPr>
        <w:t>الطعام سبب لحياة الأبدان.</w:t>
      </w:r>
    </w:p>
    <w:p w:rsidR="00AC34DC" w:rsidRPr="002C6033" w:rsidRDefault="00AC34DC" w:rsidP="00BA4765">
      <w:pPr>
        <w:pStyle w:val="libNormal"/>
        <w:rPr>
          <w:rtl/>
        </w:rPr>
      </w:pPr>
      <w:r w:rsidRPr="002C6033">
        <w:rPr>
          <w:rtl/>
        </w:rPr>
        <w:t xml:space="preserve">وأقول : على هذا التأويل يحتمل </w:t>
      </w:r>
      <w:r w:rsidR="009D47BA">
        <w:rPr>
          <w:rtl/>
        </w:rPr>
        <w:t xml:space="preserve">أنّ </w:t>
      </w:r>
      <w:r w:rsidRPr="002C6033">
        <w:rPr>
          <w:rtl/>
        </w:rPr>
        <w:t xml:space="preserve">يكون المراد إطعام يتامى السادات والهاشميين من الخمس ، فالسببية أظهر ، </w:t>
      </w:r>
      <w:r w:rsidR="001D48AE">
        <w:rPr>
          <w:rtl/>
        </w:rPr>
        <w:t xml:space="preserve">ويؤيّده </w:t>
      </w:r>
      <w:r w:rsidRPr="002C6033">
        <w:rPr>
          <w:rtl/>
        </w:rPr>
        <w:t xml:space="preserve">ما رواه </w:t>
      </w:r>
      <w:r w:rsidR="00935CFD">
        <w:rPr>
          <w:rtl/>
        </w:rPr>
        <w:t xml:space="preserve">عليّ </w:t>
      </w:r>
      <w:r w:rsidRPr="002C6033">
        <w:rPr>
          <w:rtl/>
        </w:rPr>
        <w:t>بن إبراهيم في قوله :</w:t>
      </w:r>
      <w:r>
        <w:rPr>
          <w:rFonts w:hint="cs"/>
          <w:rtl/>
        </w:rPr>
        <w:t xml:space="preserve"> </w:t>
      </w:r>
      <w:r w:rsidRPr="000B7B1F">
        <w:rPr>
          <w:rtl/>
        </w:rPr>
        <w:t>«</w:t>
      </w:r>
      <w:r>
        <w:rPr>
          <w:rtl/>
        </w:rPr>
        <w:t xml:space="preserve"> </w:t>
      </w:r>
      <w:r w:rsidRPr="00775FD3">
        <w:rPr>
          <w:rStyle w:val="libAieChar"/>
          <w:rtl/>
        </w:rPr>
        <w:t xml:space="preserve">يَتِيماً ذا مَقْرَبَةٍ </w:t>
      </w:r>
      <w:r w:rsidRPr="000B7B1F">
        <w:rPr>
          <w:rtl/>
        </w:rPr>
        <w:t>»</w:t>
      </w:r>
      <w:r>
        <w:rPr>
          <w:rtl/>
        </w:rPr>
        <w:t xml:space="preserve"> </w:t>
      </w:r>
      <w:r w:rsidRPr="002C6033">
        <w:rPr>
          <w:rtl/>
        </w:rPr>
        <w:t xml:space="preserve">يعني رسول الله ، </w:t>
      </w:r>
      <w:r w:rsidR="00B66770">
        <w:rPr>
          <w:rtl/>
        </w:rPr>
        <w:t xml:space="preserve">ومسكيناً </w:t>
      </w:r>
      <w:r w:rsidRPr="002C6033">
        <w:rPr>
          <w:rtl/>
        </w:rPr>
        <w:t xml:space="preserve">ذا متربة ، يعني أمير المؤمنين مترب بالعلم ويحتمل </w:t>
      </w:r>
      <w:r w:rsidR="001F1F54">
        <w:rPr>
          <w:rtl/>
        </w:rPr>
        <w:t>أيضاً</w:t>
      </w:r>
      <w:r w:rsidR="003223CD">
        <w:rPr>
          <w:rtl/>
        </w:rPr>
        <w:t xml:space="preserve"> </w:t>
      </w:r>
      <w:r w:rsidR="009D47BA">
        <w:rPr>
          <w:rtl/>
        </w:rPr>
        <w:t xml:space="preserve">أنّ </w:t>
      </w:r>
      <w:r w:rsidRPr="002C6033">
        <w:rPr>
          <w:rtl/>
        </w:rPr>
        <w:t xml:space="preserve">يكون المراد باليوم ذي المسغبة يوم </w:t>
      </w:r>
      <w:r w:rsidR="00F80AC6">
        <w:rPr>
          <w:rtl/>
        </w:rPr>
        <w:t xml:space="preserve">القيامة </w:t>
      </w:r>
      <w:r w:rsidRPr="002C6033">
        <w:rPr>
          <w:rtl/>
        </w:rPr>
        <w:t xml:space="preserve">واليتامى المنقطعين عن إمامهم في </w:t>
      </w:r>
      <w:r w:rsidR="001B618E">
        <w:rPr>
          <w:rtl/>
        </w:rPr>
        <w:t xml:space="preserve">الدّنيا </w:t>
      </w:r>
      <w:r w:rsidRPr="002C6033">
        <w:rPr>
          <w:rtl/>
        </w:rPr>
        <w:t>ولهمه القرابة المعنوية به ، وبالمساكين مساكين الشيعة ، ف</w:t>
      </w:r>
      <w:r w:rsidR="009D47BA">
        <w:rPr>
          <w:rtl/>
        </w:rPr>
        <w:t xml:space="preserve">أنّ </w:t>
      </w:r>
      <w:r w:rsidRPr="002C6033">
        <w:rPr>
          <w:rtl/>
        </w:rPr>
        <w:t xml:space="preserve">الولاية سبب لإطعامهم في الآخرة ، أو المراد </w:t>
      </w:r>
      <w:r w:rsidR="009D47BA">
        <w:rPr>
          <w:rtl/>
        </w:rPr>
        <w:t xml:space="preserve">أنّ </w:t>
      </w:r>
      <w:r w:rsidRPr="002C6033">
        <w:rPr>
          <w:rtl/>
        </w:rPr>
        <w:t>الولاية سبب لتسلط الإمام فيهدي الناس ويفك</w:t>
      </w:r>
      <w:r w:rsidR="00B66770">
        <w:rPr>
          <w:rFonts w:hint="cs"/>
          <w:rtl/>
        </w:rPr>
        <w:t>ّ</w:t>
      </w:r>
      <w:r w:rsidRPr="002C6033">
        <w:rPr>
          <w:rtl/>
        </w:rPr>
        <w:t xml:space="preserve"> رقابهم من النار ، ويط</w:t>
      </w:r>
      <w:r w:rsidR="00D72905">
        <w:rPr>
          <w:rtl/>
        </w:rPr>
        <w:t xml:space="preserve">عمّ </w:t>
      </w:r>
      <w:r w:rsidRPr="002C6033">
        <w:rPr>
          <w:rtl/>
        </w:rPr>
        <w:t>الفقراء والمساكين ، ويؤدي إليهم حقوقهم كما</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البلد : 12</w:t>
      </w:r>
      <w:r>
        <w:rPr>
          <w:rtl/>
        </w:rPr>
        <w:t xml:space="preserve"> </w:t>
      </w:r>
      <w:r w:rsidR="00A614CC">
        <w:rPr>
          <w:rtl/>
        </w:rPr>
        <w:t xml:space="preserve">- </w:t>
      </w:r>
      <w:r w:rsidRPr="002C6033">
        <w:rPr>
          <w:rtl/>
        </w:rPr>
        <w:t>14.</w:t>
      </w:r>
    </w:p>
    <w:p w:rsidR="009B7AC2" w:rsidRDefault="009B7AC2" w:rsidP="009B7AC2">
      <w:pPr>
        <w:pStyle w:val="libNormal"/>
        <w:rPr>
          <w:rtl/>
        </w:rPr>
      </w:pPr>
      <w:r>
        <w:rPr>
          <w:rtl/>
        </w:rPr>
        <w:br w:type="page"/>
      </w:r>
    </w:p>
    <w:p w:rsidR="00AC34DC" w:rsidRPr="002C6033" w:rsidRDefault="00AC34DC" w:rsidP="009B7AC2">
      <w:pPr>
        <w:pStyle w:val="libNormal"/>
        <w:rPr>
          <w:rtl/>
          <w:lang w:bidi="fa-IR"/>
        </w:rPr>
      </w:pPr>
      <w:r w:rsidRPr="002C6033">
        <w:rPr>
          <w:rtl/>
          <w:lang w:bidi="fa-IR"/>
        </w:rPr>
        <w:lastRenderedPageBreak/>
        <w:t>50</w:t>
      </w:r>
      <w:r>
        <w:rPr>
          <w:rtl/>
          <w:lang w:bidi="fa-IR"/>
        </w:rPr>
        <w:t xml:space="preserve"> </w:t>
      </w:r>
      <w:r w:rsidR="00A614CC">
        <w:rPr>
          <w:rtl/>
          <w:lang w:bidi="fa-IR"/>
        </w:rPr>
        <w:t xml:space="preserve">- </w:t>
      </w:r>
      <w:r w:rsidRPr="002C6033">
        <w:rPr>
          <w:rtl/>
          <w:lang w:bidi="fa-IR"/>
        </w:rPr>
        <w:t xml:space="preserve">وبهذا الإسناد ، عن أبي </w:t>
      </w:r>
      <w:r w:rsidR="0091168F">
        <w:rPr>
          <w:rtl/>
          <w:lang w:bidi="fa-IR"/>
        </w:rPr>
        <w:t xml:space="preserve">عبد </w:t>
      </w:r>
      <w:r w:rsidRPr="002C6033">
        <w:rPr>
          <w:rtl/>
          <w:lang w:bidi="fa-IR"/>
        </w:rPr>
        <w:t xml:space="preserve">الله </w:t>
      </w:r>
      <w:r w:rsidRPr="00932244">
        <w:rPr>
          <w:rStyle w:val="libAlaemChar"/>
          <w:rtl/>
        </w:rPr>
        <w:t>عليه‌السلام</w:t>
      </w:r>
      <w:r w:rsidRPr="002C6033">
        <w:rPr>
          <w:rtl/>
          <w:lang w:bidi="fa-IR"/>
        </w:rPr>
        <w:t xml:space="preserve"> في قوله تعالى</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بَشِّرِ الَّذِينَ آمَنُوا </w:t>
      </w:r>
      <w:r w:rsidR="009D47BA">
        <w:rPr>
          <w:rStyle w:val="libAieChar"/>
          <w:rtl/>
        </w:rPr>
        <w:t xml:space="preserve">أنّ </w:t>
      </w:r>
      <w:r w:rsidRPr="00775FD3">
        <w:rPr>
          <w:rStyle w:val="libAieChar"/>
          <w:rtl/>
        </w:rPr>
        <w:t xml:space="preserve">لَهُمْ قَدَمَ صِدْقٍ عِنْدَ رَبِّهِمْ </w:t>
      </w:r>
      <w:r w:rsidRPr="000B7B1F">
        <w:rPr>
          <w:rtl/>
        </w:rPr>
        <w:t>»</w:t>
      </w:r>
      <w:r>
        <w:rPr>
          <w:rtl/>
        </w:rPr>
        <w:t xml:space="preserve"> </w:t>
      </w:r>
      <w:r w:rsidRPr="00BA4765">
        <w:rPr>
          <w:rStyle w:val="libFootnotenumChar"/>
          <w:rtl/>
        </w:rPr>
        <w:t>(1)</w:t>
      </w:r>
      <w:r w:rsidRPr="002C6033">
        <w:rPr>
          <w:rtl/>
          <w:lang w:bidi="fa-IR"/>
        </w:rPr>
        <w:t xml:space="preserve"> قال ولاية أمير المؤمنين </w:t>
      </w:r>
      <w:r w:rsidRPr="00932244">
        <w:rPr>
          <w:rStyle w:val="libAlaemChar"/>
          <w:rtl/>
        </w:rPr>
        <w:t>عليه‌السلام</w:t>
      </w:r>
      <w:r>
        <w:rPr>
          <w:rFonts w:hint="cs"/>
          <w:rtl/>
          <w:lang w:bidi="fa-IR"/>
        </w:rPr>
        <w:t>.</w:t>
      </w:r>
    </w:p>
    <w:p w:rsidR="00AC34DC" w:rsidRPr="002C6033" w:rsidRDefault="00AC34DC" w:rsidP="00BA4765">
      <w:pPr>
        <w:pStyle w:val="libNormal"/>
        <w:rPr>
          <w:rtl/>
        </w:rPr>
      </w:pPr>
      <w:r w:rsidRPr="002C6033">
        <w:rPr>
          <w:rtl/>
        </w:rPr>
        <w:t>51</w:t>
      </w:r>
      <w:r>
        <w:rPr>
          <w:rtl/>
        </w:rPr>
        <w:t xml:space="preserve"> </w:t>
      </w:r>
      <w:r w:rsidR="00A614CC">
        <w:rPr>
          <w:rtl/>
        </w:rPr>
        <w:t xml:space="preserve">- </w:t>
      </w:r>
      <w:r w:rsidR="00935CFD">
        <w:rPr>
          <w:rtl/>
        </w:rPr>
        <w:t>عليّ</w:t>
      </w:r>
      <w:r w:rsidR="00B66770">
        <w:rPr>
          <w:rFonts w:hint="cs"/>
          <w:rtl/>
        </w:rPr>
        <w:t>ُ</w:t>
      </w:r>
      <w:r w:rsidR="00935CFD">
        <w:rPr>
          <w:rtl/>
        </w:rPr>
        <w:t xml:space="preserve"> </w:t>
      </w:r>
      <w:r w:rsidRPr="002C6033">
        <w:rPr>
          <w:rtl/>
        </w:rPr>
        <w:t xml:space="preserve">بن إبراهيم ، عن أحمد بن </w:t>
      </w:r>
      <w:r w:rsidR="0071765D">
        <w:rPr>
          <w:rtl/>
        </w:rPr>
        <w:t xml:space="preserve">محمّد </w:t>
      </w:r>
      <w:r w:rsidRPr="002C6033">
        <w:rPr>
          <w:rtl/>
        </w:rPr>
        <w:t xml:space="preserve">البرقي ، عن أبيه ، عن </w:t>
      </w:r>
      <w:r w:rsidR="0071765D">
        <w:rPr>
          <w:rtl/>
        </w:rPr>
        <w:t xml:space="preserve">محمّد </w:t>
      </w:r>
      <w:r w:rsidRPr="002C6033">
        <w:rPr>
          <w:rtl/>
        </w:rPr>
        <w:t xml:space="preserve">بن الفضيل ، عن أبي حمزة ، عن أبي جعفر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هذ</w:t>
      </w:r>
      <w:r w:rsidR="009D47BA">
        <w:rPr>
          <w:rStyle w:val="libAieChar"/>
          <w:rtl/>
        </w:rPr>
        <w:t xml:space="preserve">أنّ </w:t>
      </w:r>
      <w:r w:rsidRPr="00775FD3">
        <w:rPr>
          <w:rStyle w:val="libAieChar"/>
          <w:rtl/>
        </w:rPr>
        <w:t>خَصْم</w:t>
      </w:r>
      <w:r w:rsidR="009D47BA">
        <w:rPr>
          <w:rStyle w:val="libAieChar"/>
          <w:rtl/>
        </w:rPr>
        <w:t xml:space="preserve">أنّ </w:t>
      </w:r>
      <w:r w:rsidRPr="00775FD3">
        <w:rPr>
          <w:rStyle w:val="libAieChar"/>
          <w:rtl/>
        </w:rPr>
        <w:t>اخْتَصَمُوا فِي رَبِّهِمْ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روى </w:t>
      </w:r>
      <w:r w:rsidR="00935CFD">
        <w:rPr>
          <w:rtl/>
        </w:rPr>
        <w:t xml:space="preserve">عليّ </w:t>
      </w:r>
      <w:r w:rsidRPr="002C6033">
        <w:rPr>
          <w:rtl/>
        </w:rPr>
        <w:t xml:space="preserve">بن إبراهيم بإسناده عن أبي بصير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w:t>
      </w:r>
      <w:r>
        <w:rPr>
          <w:rtl/>
        </w:rPr>
        <w:t xml:space="preserve"> </w:t>
      </w:r>
      <w:r w:rsidRPr="000B7B1F">
        <w:rPr>
          <w:rtl/>
        </w:rPr>
        <w:t>«</w:t>
      </w:r>
      <w:r>
        <w:rPr>
          <w:rtl/>
        </w:rPr>
        <w:t xml:space="preserve"> </w:t>
      </w:r>
      <w:r w:rsidRPr="00775FD3">
        <w:rPr>
          <w:rStyle w:val="libAieChar"/>
          <w:rtl/>
        </w:rPr>
        <w:t xml:space="preserve">فَكُّ رَقَبَةٍ </w:t>
      </w:r>
      <w:r w:rsidRPr="000B7B1F">
        <w:rPr>
          <w:rtl/>
        </w:rPr>
        <w:t>»</w:t>
      </w:r>
      <w:r>
        <w:rPr>
          <w:rtl/>
        </w:rPr>
        <w:t xml:space="preserve"> </w:t>
      </w:r>
      <w:r w:rsidRPr="002C6033">
        <w:rPr>
          <w:rtl/>
        </w:rPr>
        <w:t>قال : بنا تفك</w:t>
      </w:r>
      <w:r w:rsidR="00B66770">
        <w:rPr>
          <w:rFonts w:hint="cs"/>
          <w:rtl/>
        </w:rPr>
        <w:t>ّ</w:t>
      </w:r>
      <w:r w:rsidRPr="002C6033">
        <w:rPr>
          <w:rtl/>
        </w:rPr>
        <w:t xml:space="preserve"> الرقاب وبمعرفتنا ، ونحن المطعمون في يوم الجوع وهو المسغبة.</w:t>
      </w:r>
    </w:p>
    <w:p w:rsidR="00AC34DC" w:rsidRDefault="00AC34DC" w:rsidP="00BA4765">
      <w:pPr>
        <w:pStyle w:val="libNormal"/>
        <w:rPr>
          <w:rtl/>
          <w:lang w:bidi="fa-IR"/>
        </w:rPr>
      </w:pPr>
      <w:r w:rsidRPr="006C1748">
        <w:rPr>
          <w:rStyle w:val="libBold2Char"/>
          <w:rtl/>
        </w:rPr>
        <w:t>الحديث الخمسون</w:t>
      </w:r>
      <w:r w:rsidRPr="002C6033">
        <w:rPr>
          <w:rtl/>
          <w:lang w:bidi="fa-IR"/>
        </w:rPr>
        <w:t xml:space="preserve"> : كالسابق.</w:t>
      </w:r>
    </w:p>
    <w:p w:rsidR="00AC34DC" w:rsidRPr="002C6033" w:rsidRDefault="00AC34DC" w:rsidP="00BA4765">
      <w:pPr>
        <w:pStyle w:val="libNormal"/>
        <w:rPr>
          <w:rtl/>
        </w:rPr>
      </w:pPr>
      <w:r w:rsidRPr="000B7B1F">
        <w:rPr>
          <w:rtl/>
        </w:rPr>
        <w:t>«</w:t>
      </w:r>
      <w:r>
        <w:rPr>
          <w:rtl/>
        </w:rPr>
        <w:t xml:space="preserve"> </w:t>
      </w:r>
      <w:r w:rsidR="009D47BA">
        <w:rPr>
          <w:rStyle w:val="libAieChar"/>
          <w:rtl/>
        </w:rPr>
        <w:t xml:space="preserve">أنّ </w:t>
      </w:r>
      <w:r w:rsidRPr="00775FD3">
        <w:rPr>
          <w:rStyle w:val="libAieChar"/>
          <w:rtl/>
        </w:rPr>
        <w:t xml:space="preserve">لَهُمْ قَدَمَ صِدْقٍ </w:t>
      </w:r>
      <w:r w:rsidRPr="000B7B1F">
        <w:rPr>
          <w:rtl/>
        </w:rPr>
        <w:t>»</w:t>
      </w:r>
      <w:r>
        <w:rPr>
          <w:rtl/>
        </w:rPr>
        <w:t xml:space="preserve"> </w:t>
      </w:r>
      <w:r w:rsidRPr="002C6033">
        <w:rPr>
          <w:rtl/>
        </w:rPr>
        <w:t xml:space="preserve">قال البيضاوي : أي سابقه ومنزلة رفيعة ، </w:t>
      </w:r>
      <w:r w:rsidR="00B66770">
        <w:rPr>
          <w:rtl/>
        </w:rPr>
        <w:t xml:space="preserve">وسميّت قدماً </w:t>
      </w:r>
      <w:r w:rsidRPr="002C6033">
        <w:rPr>
          <w:rtl/>
        </w:rPr>
        <w:t>ل</w:t>
      </w:r>
      <w:r w:rsidR="009D47BA">
        <w:rPr>
          <w:rtl/>
        </w:rPr>
        <w:t xml:space="preserve">أنّ </w:t>
      </w:r>
      <w:r w:rsidRPr="002C6033">
        <w:rPr>
          <w:rtl/>
        </w:rPr>
        <w:t xml:space="preserve">السبق بها ، كما </w:t>
      </w:r>
      <w:r w:rsidR="00B66770">
        <w:rPr>
          <w:rtl/>
        </w:rPr>
        <w:t xml:space="preserve">سميّت </w:t>
      </w:r>
      <w:r w:rsidRPr="002C6033">
        <w:rPr>
          <w:rtl/>
        </w:rPr>
        <w:t xml:space="preserve">النعمة </w:t>
      </w:r>
      <w:r w:rsidR="00B66770">
        <w:rPr>
          <w:rtl/>
        </w:rPr>
        <w:t xml:space="preserve">يداً </w:t>
      </w:r>
      <w:r w:rsidR="00F16052">
        <w:rPr>
          <w:rtl/>
        </w:rPr>
        <w:t xml:space="preserve">لأنّها </w:t>
      </w:r>
      <w:r w:rsidRPr="002C6033">
        <w:rPr>
          <w:rtl/>
        </w:rPr>
        <w:t xml:space="preserve">تعطى باليد ، وإضافتها إلى الصدق لتحققها والتنبيه على </w:t>
      </w:r>
      <w:r w:rsidR="0091168F">
        <w:rPr>
          <w:rtl/>
        </w:rPr>
        <w:t xml:space="preserve">أنّهم </w:t>
      </w:r>
      <w:r w:rsidR="009D47BA">
        <w:rPr>
          <w:rtl/>
        </w:rPr>
        <w:t xml:space="preserve">إنّما </w:t>
      </w:r>
      <w:r w:rsidRPr="002C6033">
        <w:rPr>
          <w:rtl/>
        </w:rPr>
        <w:t xml:space="preserve">ينالونها بصدق القول </w:t>
      </w:r>
      <w:r w:rsidR="00B66770">
        <w:rPr>
          <w:rtl/>
        </w:rPr>
        <w:t>والنيّة</w:t>
      </w:r>
      <w:r w:rsidRPr="002C6033">
        <w:rPr>
          <w:rtl/>
        </w:rPr>
        <w:t>.</w:t>
      </w:r>
    </w:p>
    <w:p w:rsidR="00AC34DC" w:rsidRPr="002C6033" w:rsidRDefault="00AC34DC" w:rsidP="00BA4765">
      <w:pPr>
        <w:pStyle w:val="libNormal"/>
        <w:rPr>
          <w:rtl/>
        </w:rPr>
      </w:pPr>
      <w:r w:rsidRPr="002C6033">
        <w:rPr>
          <w:rtl/>
        </w:rPr>
        <w:t xml:space="preserve">وقال الطبرسي </w:t>
      </w:r>
      <w:r w:rsidRPr="00932244">
        <w:rPr>
          <w:rStyle w:val="libAlaemChar"/>
          <w:rtl/>
        </w:rPr>
        <w:t>قدس‌سره</w:t>
      </w:r>
      <w:r w:rsidRPr="002C6033">
        <w:rPr>
          <w:rtl/>
        </w:rPr>
        <w:t xml:space="preserve"> : قال ابن الأعرابي : القدم </w:t>
      </w:r>
      <w:r w:rsidR="00B66770">
        <w:rPr>
          <w:rtl/>
        </w:rPr>
        <w:t xml:space="preserve">المتقدَّم </w:t>
      </w:r>
      <w:r w:rsidRPr="002C6033">
        <w:rPr>
          <w:rtl/>
        </w:rPr>
        <w:t xml:space="preserve">في الشرف ، وقال أبو عبيدة والكسائي : </w:t>
      </w:r>
      <w:r w:rsidR="001D48AE">
        <w:rPr>
          <w:rtl/>
        </w:rPr>
        <w:t xml:space="preserve">كلّ </w:t>
      </w:r>
      <w:r w:rsidRPr="002C6033">
        <w:rPr>
          <w:rtl/>
        </w:rPr>
        <w:t>سابق في خير أو شر فهو عند العرب قدم ، يقال : ل</w:t>
      </w:r>
      <w:r w:rsidR="00A614CC">
        <w:rPr>
          <w:rtl/>
        </w:rPr>
        <w:t xml:space="preserve">فلان </w:t>
      </w:r>
      <w:r w:rsidRPr="002C6033">
        <w:rPr>
          <w:rtl/>
        </w:rPr>
        <w:t xml:space="preserve">قدم في الإسلام ، </w:t>
      </w:r>
      <w:r w:rsidR="0071765D">
        <w:rPr>
          <w:rtl/>
        </w:rPr>
        <w:t xml:space="preserve">ثمّ </w:t>
      </w:r>
      <w:r w:rsidRPr="002C6033">
        <w:rPr>
          <w:rtl/>
        </w:rPr>
        <w:t xml:space="preserve">قال : </w:t>
      </w:r>
      <w:r w:rsidR="009D47BA">
        <w:rPr>
          <w:rtl/>
        </w:rPr>
        <w:t xml:space="preserve">أنّ </w:t>
      </w:r>
      <w:r w:rsidRPr="002C6033">
        <w:rPr>
          <w:rtl/>
        </w:rPr>
        <w:t xml:space="preserve">لهم قدم صدق أي </w:t>
      </w:r>
      <w:r w:rsidR="001F1F54">
        <w:rPr>
          <w:rtl/>
        </w:rPr>
        <w:t xml:space="preserve">أجراً </w:t>
      </w:r>
      <w:r w:rsidR="00B66770">
        <w:rPr>
          <w:rtl/>
        </w:rPr>
        <w:t xml:space="preserve">حسناً </w:t>
      </w:r>
      <w:r w:rsidRPr="002C6033">
        <w:rPr>
          <w:rtl/>
        </w:rPr>
        <w:t>ومنزلة رفيعة بما قد</w:t>
      </w:r>
      <w:r w:rsidR="00B66770">
        <w:rPr>
          <w:rFonts w:hint="cs"/>
          <w:rtl/>
        </w:rPr>
        <w:t>ّ</w:t>
      </w:r>
      <w:r w:rsidRPr="002C6033">
        <w:rPr>
          <w:rtl/>
        </w:rPr>
        <w:t xml:space="preserve">موا من أعمالهم ، وقيل : هو شفاعة </w:t>
      </w:r>
      <w:r w:rsidR="0071765D">
        <w:rPr>
          <w:rtl/>
        </w:rPr>
        <w:t xml:space="preserve">محمّد </w:t>
      </w:r>
      <w:r w:rsidRPr="00932244">
        <w:rPr>
          <w:rStyle w:val="libAlaemChar"/>
          <w:rtl/>
        </w:rPr>
        <w:t>صلى‌الله‌عليه‌وآله‌وسلم</w:t>
      </w:r>
      <w:r w:rsidRPr="002C6033">
        <w:rPr>
          <w:rtl/>
        </w:rPr>
        <w:t xml:space="preserve"> في </w:t>
      </w:r>
      <w:r w:rsidR="00F80AC6">
        <w:rPr>
          <w:rtl/>
        </w:rPr>
        <w:t xml:space="preserve">القيامة </w:t>
      </w:r>
      <w:r w:rsidRPr="002C6033">
        <w:rPr>
          <w:rtl/>
        </w:rPr>
        <w:t xml:space="preserve">وهو </w:t>
      </w:r>
      <w:r w:rsidR="00200011">
        <w:rPr>
          <w:rtl/>
        </w:rPr>
        <w:t xml:space="preserve">المرويّ </w:t>
      </w:r>
      <w:r w:rsidRPr="002C6033">
        <w:rPr>
          <w:rtl/>
        </w:rPr>
        <w:t xml:space="preserve">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وروي </w:t>
      </w:r>
      <w:r w:rsidR="009D47BA">
        <w:rPr>
          <w:rtl/>
        </w:rPr>
        <w:t xml:space="preserve">أنّ </w:t>
      </w:r>
      <w:r w:rsidRPr="002C6033">
        <w:rPr>
          <w:rtl/>
        </w:rPr>
        <w:t xml:space="preserve">المعنى سبقت لهم السعادة في الذكر </w:t>
      </w:r>
      <w:r w:rsidR="009D47BA">
        <w:rPr>
          <w:rtl/>
        </w:rPr>
        <w:t>ال</w:t>
      </w:r>
      <w:r w:rsidR="002400C4">
        <w:rPr>
          <w:rtl/>
        </w:rPr>
        <w:t xml:space="preserve">أوّل </w:t>
      </w:r>
      <w:r w:rsidRPr="002C6033">
        <w:rPr>
          <w:rtl/>
        </w:rPr>
        <w:t>، انتهى.</w:t>
      </w:r>
    </w:p>
    <w:p w:rsidR="00AC34DC" w:rsidRPr="002C6033" w:rsidRDefault="00AC34DC" w:rsidP="00BA4765">
      <w:pPr>
        <w:pStyle w:val="libNormal"/>
        <w:rPr>
          <w:rtl/>
        </w:rPr>
      </w:pPr>
      <w:r w:rsidRPr="002C6033">
        <w:rPr>
          <w:rtl/>
        </w:rPr>
        <w:t xml:space="preserve">وأقول : في بعض الأخبار </w:t>
      </w:r>
      <w:r w:rsidR="00F80AC6">
        <w:rPr>
          <w:rtl/>
        </w:rPr>
        <w:t xml:space="preserve">فسّر </w:t>
      </w:r>
      <w:r w:rsidRPr="002C6033">
        <w:rPr>
          <w:rtl/>
        </w:rPr>
        <w:t>قدم الصدق ب</w:t>
      </w:r>
      <w:r w:rsidR="001F1F54">
        <w:rPr>
          <w:rtl/>
        </w:rPr>
        <w:t xml:space="preserve">النبيّ </w:t>
      </w:r>
      <w:r w:rsidRPr="002C6033">
        <w:rPr>
          <w:rtl/>
        </w:rPr>
        <w:t>و</w:t>
      </w:r>
      <w:r w:rsidR="0091168F">
        <w:rPr>
          <w:rtl/>
        </w:rPr>
        <w:t>الأئمّة</w:t>
      </w:r>
      <w:r w:rsidR="00CF4F7F">
        <w:rPr>
          <w:rtl/>
        </w:rPr>
        <w:t xml:space="preserve"> </w:t>
      </w:r>
      <w:r w:rsidRPr="002C6033">
        <w:rPr>
          <w:rtl/>
        </w:rPr>
        <w:t xml:space="preserve">صلوات الله عليهم ، فالمراد ولايتهم وشفاعتهم ، أو المراد بالقدم </w:t>
      </w:r>
      <w:r w:rsidR="00B66770">
        <w:rPr>
          <w:rtl/>
        </w:rPr>
        <w:t xml:space="preserve">المتقدَّم </w:t>
      </w:r>
      <w:r w:rsidRPr="002C6033">
        <w:rPr>
          <w:rtl/>
        </w:rPr>
        <w:t>في ال</w:t>
      </w:r>
      <w:r w:rsidR="0091168F">
        <w:rPr>
          <w:rtl/>
        </w:rPr>
        <w:t xml:space="preserve">عزَّ </w:t>
      </w:r>
      <w:r w:rsidRPr="002C6033">
        <w:rPr>
          <w:rtl/>
        </w:rPr>
        <w:t xml:space="preserve">والشرف كما </w:t>
      </w:r>
      <w:r w:rsidR="001F1F54">
        <w:rPr>
          <w:rtl/>
        </w:rPr>
        <w:t xml:space="preserve">مرّ </w:t>
      </w:r>
      <w:r w:rsidRPr="002C6033">
        <w:rPr>
          <w:rtl/>
        </w:rPr>
        <w:t xml:space="preserve">، وفي هذا الخبر </w:t>
      </w:r>
      <w:r w:rsidR="00F80AC6">
        <w:rPr>
          <w:rtl/>
        </w:rPr>
        <w:t xml:space="preserve">فسّر </w:t>
      </w:r>
      <w:r w:rsidRPr="002C6033">
        <w:rPr>
          <w:rtl/>
        </w:rPr>
        <w:t xml:space="preserve">بالولاية </w:t>
      </w:r>
      <w:r w:rsidR="00F16052">
        <w:rPr>
          <w:rtl/>
        </w:rPr>
        <w:t xml:space="preserve">لأنّها </w:t>
      </w:r>
      <w:r w:rsidRPr="002C6033">
        <w:rPr>
          <w:rtl/>
        </w:rPr>
        <w:t>خير العقائد والأعمال وسبب للن</w:t>
      </w:r>
      <w:r w:rsidR="00B66770">
        <w:rPr>
          <w:rFonts w:hint="cs"/>
          <w:rtl/>
        </w:rPr>
        <w:t>ّ</w:t>
      </w:r>
      <w:r w:rsidRPr="002C6033">
        <w:rPr>
          <w:rtl/>
        </w:rPr>
        <w:t xml:space="preserve">جاة يوم </w:t>
      </w:r>
      <w:r w:rsidR="00F80AC6">
        <w:rPr>
          <w:rtl/>
        </w:rPr>
        <w:t xml:space="preserve">القيامة </w:t>
      </w:r>
      <w:r w:rsidRPr="002C6033">
        <w:rPr>
          <w:rtl/>
        </w:rPr>
        <w:t>من المخاوف والأهوال.</w:t>
      </w:r>
    </w:p>
    <w:p w:rsidR="00AC34DC" w:rsidRDefault="00AC34DC" w:rsidP="00BA4765">
      <w:pPr>
        <w:pStyle w:val="libNormal"/>
        <w:rPr>
          <w:rtl/>
          <w:lang w:bidi="fa-IR"/>
        </w:rPr>
      </w:pPr>
      <w:r w:rsidRPr="006C1748">
        <w:rPr>
          <w:rStyle w:val="libBold2Char"/>
          <w:rtl/>
        </w:rPr>
        <w:t>الحديث الحادي والخمسون</w:t>
      </w:r>
      <w:r w:rsidRPr="002C6033">
        <w:rPr>
          <w:rtl/>
          <w:lang w:bidi="fa-IR"/>
        </w:rPr>
        <w:t xml:space="preserve"> : مجهول.</w:t>
      </w:r>
    </w:p>
    <w:p w:rsidR="00AC34DC" w:rsidRPr="002C6033" w:rsidRDefault="00AC34DC" w:rsidP="00BA4765">
      <w:pPr>
        <w:pStyle w:val="libNormal"/>
        <w:rPr>
          <w:rtl/>
        </w:rPr>
      </w:pPr>
      <w:r w:rsidRPr="000B7B1F">
        <w:rPr>
          <w:rtl/>
        </w:rPr>
        <w:t>«</w:t>
      </w:r>
      <w:r>
        <w:rPr>
          <w:rtl/>
        </w:rPr>
        <w:t xml:space="preserve"> </w:t>
      </w:r>
      <w:r w:rsidRPr="00775FD3">
        <w:rPr>
          <w:rStyle w:val="libAieChar"/>
          <w:rtl/>
        </w:rPr>
        <w:t>هذ</w:t>
      </w:r>
      <w:r w:rsidR="00B64679">
        <w:rPr>
          <w:rStyle w:val="libAieChar"/>
          <w:rFonts w:hint="cs"/>
          <w:rtl/>
        </w:rPr>
        <w:t>ا</w:t>
      </w:r>
      <w:r w:rsidR="009D47BA">
        <w:rPr>
          <w:rStyle w:val="libAieChar"/>
          <w:rtl/>
        </w:rPr>
        <w:t xml:space="preserve">نّ </w:t>
      </w:r>
      <w:r w:rsidRPr="00775FD3">
        <w:rPr>
          <w:rStyle w:val="libAieChar"/>
          <w:rtl/>
        </w:rPr>
        <w:t>خَصْم</w:t>
      </w:r>
      <w:r w:rsidR="00B64679">
        <w:rPr>
          <w:rStyle w:val="libAieChar"/>
          <w:rFonts w:hint="cs"/>
          <w:rtl/>
        </w:rPr>
        <w:t>ا</w:t>
      </w:r>
      <w:r w:rsidR="00B64679">
        <w:rPr>
          <w:rStyle w:val="libAieChar"/>
          <w:rtl/>
        </w:rPr>
        <w:t>ن</w:t>
      </w:r>
      <w:r w:rsidR="009D47BA">
        <w:rPr>
          <w:rStyle w:val="libAieChar"/>
          <w:rtl/>
        </w:rPr>
        <w:t xml:space="preserve"> </w:t>
      </w:r>
      <w:r w:rsidRPr="000B7B1F">
        <w:rPr>
          <w:rtl/>
        </w:rPr>
        <w:t>»</w:t>
      </w:r>
      <w:r>
        <w:rPr>
          <w:rtl/>
        </w:rPr>
        <w:t xml:space="preserve"> </w:t>
      </w:r>
      <w:r w:rsidRPr="002C6033">
        <w:rPr>
          <w:rtl/>
        </w:rPr>
        <w:t xml:space="preserve">قال الطبرسي </w:t>
      </w:r>
      <w:r>
        <w:rPr>
          <w:rtl/>
        </w:rPr>
        <w:t>(ره)</w:t>
      </w:r>
      <w:r w:rsidRPr="002C6033">
        <w:rPr>
          <w:rtl/>
        </w:rPr>
        <w:t xml:space="preserve"> : قيل : نزلت في </w:t>
      </w:r>
      <w:r w:rsidR="0091168F">
        <w:rPr>
          <w:rtl/>
        </w:rPr>
        <w:t xml:space="preserve">ستّة </w:t>
      </w:r>
      <w:r w:rsidRPr="002C6033">
        <w:rPr>
          <w:rtl/>
        </w:rPr>
        <w:t>نفر من المؤمنين والكافرين تبارزوا يوم بدر ، وهو حمزة قتل عتبة ، و</w:t>
      </w:r>
      <w:r w:rsidR="00935CFD">
        <w:rPr>
          <w:rtl/>
        </w:rPr>
        <w:t xml:space="preserve">عليّ </w:t>
      </w:r>
      <w:r w:rsidRPr="00932244">
        <w:rPr>
          <w:rStyle w:val="libAlaemChar"/>
          <w:rtl/>
        </w:rPr>
        <w:t>عليه‌السلام</w:t>
      </w:r>
      <w:r w:rsidRPr="002C6033">
        <w:rPr>
          <w:rtl/>
        </w:rPr>
        <w:t xml:space="preserve"> قتل الوليد ، وعبيدة بن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يونس : 2.</w:t>
      </w:r>
    </w:p>
    <w:p w:rsidR="009B7AC2" w:rsidRDefault="009B7AC2" w:rsidP="009B7AC2">
      <w:pPr>
        <w:pStyle w:val="libNormal"/>
        <w:rPr>
          <w:rtl/>
        </w:rPr>
      </w:pPr>
      <w:r>
        <w:rPr>
          <w:rtl/>
        </w:rPr>
        <w:br w:type="page"/>
      </w:r>
    </w:p>
    <w:p w:rsidR="00AC34DC" w:rsidRPr="002C6033" w:rsidRDefault="00AC34DC" w:rsidP="00B66770">
      <w:pPr>
        <w:pStyle w:val="libNormal0"/>
        <w:rPr>
          <w:rtl/>
          <w:lang w:bidi="fa-IR"/>
        </w:rPr>
      </w:pPr>
      <w:r w:rsidRPr="00775FD3">
        <w:rPr>
          <w:rStyle w:val="libAieChar"/>
          <w:rtl/>
        </w:rPr>
        <w:lastRenderedPageBreak/>
        <w:t xml:space="preserve">فَالَّذِينَ كَفَرُوا </w:t>
      </w:r>
      <w:r w:rsidR="00B66770">
        <w:rPr>
          <w:rFonts w:hint="cs"/>
          <w:rtl/>
        </w:rPr>
        <w:t>(</w:t>
      </w:r>
      <w:r>
        <w:rPr>
          <w:rtl/>
        </w:rPr>
        <w:t xml:space="preserve"> </w:t>
      </w:r>
      <w:r w:rsidRPr="002C6033">
        <w:rPr>
          <w:rtl/>
          <w:lang w:bidi="fa-IR"/>
        </w:rPr>
        <w:t xml:space="preserve">بولاية </w:t>
      </w:r>
      <w:r w:rsidR="00935CFD">
        <w:rPr>
          <w:rtl/>
          <w:lang w:bidi="fa-IR"/>
        </w:rPr>
        <w:t xml:space="preserve">عليّ </w:t>
      </w:r>
      <w:r w:rsidR="00B66770">
        <w:rPr>
          <w:rFonts w:hint="cs"/>
          <w:rtl/>
        </w:rPr>
        <w:t>)</w:t>
      </w:r>
      <w:r>
        <w:rPr>
          <w:rtl/>
        </w:rPr>
        <w:t xml:space="preserve"> </w:t>
      </w:r>
      <w:r w:rsidRPr="00775FD3">
        <w:rPr>
          <w:rStyle w:val="libAieChar"/>
          <w:rtl/>
        </w:rPr>
        <w:t xml:space="preserve">قُطِّعَتْ لَهُمْ ثِيابٌ مِنْ نارٍ </w:t>
      </w:r>
      <w:r w:rsidRPr="000B7B1F">
        <w:rPr>
          <w:rtl/>
        </w:rPr>
        <w:t>»</w:t>
      </w:r>
      <w:r>
        <w:rPr>
          <w:rtl/>
        </w:rPr>
        <w:t xml:space="preserve"> </w:t>
      </w:r>
      <w:r w:rsidRPr="00BA4765">
        <w:rPr>
          <w:rStyle w:val="libFootnotenumChar"/>
          <w:rtl/>
        </w:rPr>
        <w:t>(1)</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الحارث قتل شيبة ، </w:t>
      </w:r>
      <w:r w:rsidR="0071765D">
        <w:rPr>
          <w:rtl/>
        </w:rPr>
        <w:t xml:space="preserve">وكان </w:t>
      </w:r>
      <w:r w:rsidRPr="002C6033">
        <w:rPr>
          <w:rtl/>
        </w:rPr>
        <w:t xml:space="preserve">أبو ذر </w:t>
      </w:r>
      <w:r w:rsidR="0091168F">
        <w:rPr>
          <w:rtl/>
        </w:rPr>
        <w:t xml:space="preserve">يقسّم </w:t>
      </w:r>
      <w:r w:rsidRPr="002C6033">
        <w:rPr>
          <w:rtl/>
        </w:rPr>
        <w:t>بالله أن</w:t>
      </w:r>
      <w:r w:rsidR="001B08A9">
        <w:rPr>
          <w:rFonts w:hint="cs"/>
          <w:rtl/>
        </w:rPr>
        <w:t>ّ</w:t>
      </w:r>
      <w:r w:rsidRPr="002C6033">
        <w:rPr>
          <w:rtl/>
        </w:rPr>
        <w:t xml:space="preserve">ها نزلت فيهم ، وقيل : نزلت في أهل </w:t>
      </w:r>
      <w:r w:rsidR="00C24AFC">
        <w:rPr>
          <w:rtl/>
        </w:rPr>
        <w:t xml:space="preserve">القران </w:t>
      </w:r>
      <w:r w:rsidRPr="002C6033">
        <w:rPr>
          <w:rtl/>
        </w:rPr>
        <w:t>وأهل الكتاب عن ابن عباس ، وقيل : في المؤمنين والكافرين</w:t>
      </w:r>
      <w:r w:rsidRPr="00AE2C84">
        <w:rPr>
          <w:rtl/>
        </w:rPr>
        <w:t xml:space="preserve"> </w:t>
      </w:r>
      <w:r w:rsidRPr="000B7B1F">
        <w:rPr>
          <w:rtl/>
        </w:rPr>
        <w:t>«</w:t>
      </w:r>
      <w:r>
        <w:rPr>
          <w:rtl/>
        </w:rPr>
        <w:t xml:space="preserve"> </w:t>
      </w:r>
      <w:r w:rsidRPr="00775FD3">
        <w:rPr>
          <w:rStyle w:val="libAieChar"/>
          <w:rtl/>
        </w:rPr>
        <w:t>هذ</w:t>
      </w:r>
      <w:r w:rsidR="009D47BA">
        <w:rPr>
          <w:rStyle w:val="libAieChar"/>
          <w:rtl/>
        </w:rPr>
        <w:t xml:space="preserve">أنّ </w:t>
      </w:r>
      <w:r w:rsidRPr="00775FD3">
        <w:rPr>
          <w:rStyle w:val="libAieChar"/>
          <w:rtl/>
        </w:rPr>
        <w:t>خَصْم</w:t>
      </w:r>
      <w:r w:rsidR="009D47BA">
        <w:rPr>
          <w:rStyle w:val="libAieChar"/>
          <w:rtl/>
        </w:rPr>
        <w:t xml:space="preserve">أنّ </w:t>
      </w:r>
      <w:r w:rsidRPr="000B7B1F">
        <w:rPr>
          <w:rtl/>
        </w:rPr>
        <w:t>»</w:t>
      </w:r>
      <w:r>
        <w:rPr>
          <w:rtl/>
        </w:rPr>
        <w:t xml:space="preserve"> </w:t>
      </w:r>
      <w:r w:rsidRPr="002C6033">
        <w:rPr>
          <w:rtl/>
        </w:rPr>
        <w:t>أي جمع</w:t>
      </w:r>
      <w:r w:rsidR="009D47BA">
        <w:rPr>
          <w:rtl/>
        </w:rPr>
        <w:t xml:space="preserve">أنّ </w:t>
      </w:r>
      <w:r w:rsidRPr="002C6033">
        <w:rPr>
          <w:rtl/>
        </w:rPr>
        <w:t>، فالفرق الخمسة الكافرة خصم والمؤمنون خصم ، وقد ذكروا في قوله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آمَنُوا وَالَّذِينَ هادُوا وَالصَّابِئِينَ </w:t>
      </w:r>
      <w:r w:rsidRPr="000B7B1F">
        <w:rPr>
          <w:rtl/>
        </w:rPr>
        <w:t>»</w:t>
      </w:r>
      <w:r>
        <w:rPr>
          <w:rtl/>
        </w:rPr>
        <w:t xml:space="preserve"> </w:t>
      </w:r>
      <w:r w:rsidRPr="002C6033">
        <w:rPr>
          <w:rtl/>
        </w:rPr>
        <w:t>الآية</w:t>
      </w:r>
      <w:r w:rsidRPr="00AE2C84">
        <w:rPr>
          <w:rtl/>
        </w:rPr>
        <w:t xml:space="preserve"> </w:t>
      </w:r>
      <w:r w:rsidRPr="000B7B1F">
        <w:rPr>
          <w:rtl/>
        </w:rPr>
        <w:t>«</w:t>
      </w:r>
      <w:r>
        <w:rPr>
          <w:rtl/>
        </w:rPr>
        <w:t xml:space="preserve"> </w:t>
      </w:r>
      <w:r w:rsidRPr="00775FD3">
        <w:rPr>
          <w:rStyle w:val="libAieChar"/>
          <w:rtl/>
        </w:rPr>
        <w:t xml:space="preserve">اخْتَصَمُوا فِي رَبِّهِمْ </w:t>
      </w:r>
      <w:r w:rsidRPr="000B7B1F">
        <w:rPr>
          <w:rtl/>
        </w:rPr>
        <w:t>»</w:t>
      </w:r>
      <w:r>
        <w:rPr>
          <w:rtl/>
        </w:rPr>
        <w:t xml:space="preserve"> </w:t>
      </w:r>
      <w:r w:rsidRPr="002C6033">
        <w:rPr>
          <w:rtl/>
        </w:rPr>
        <w:t>أي في دين ربهم فقالت اليهود والنصارى للمسلمين : نحن أولى بالله منكم ل</w:t>
      </w:r>
      <w:r w:rsidR="009D47BA">
        <w:rPr>
          <w:rtl/>
        </w:rPr>
        <w:t xml:space="preserve">أنّ </w:t>
      </w:r>
      <w:r w:rsidR="0071765D">
        <w:rPr>
          <w:rtl/>
        </w:rPr>
        <w:t xml:space="preserve">نبيّنا </w:t>
      </w:r>
      <w:r w:rsidRPr="002C6033">
        <w:rPr>
          <w:rtl/>
        </w:rPr>
        <w:t xml:space="preserve">قبل </w:t>
      </w:r>
      <w:r w:rsidR="001B08A9">
        <w:rPr>
          <w:rtl/>
        </w:rPr>
        <w:t xml:space="preserve">نبيّكم </w:t>
      </w:r>
      <w:r w:rsidRPr="002C6033">
        <w:rPr>
          <w:rtl/>
        </w:rPr>
        <w:t>، وديننا قبل دينكم ، وقال المسلمون : بل نحن أ</w:t>
      </w:r>
      <w:r w:rsidR="002C3126">
        <w:rPr>
          <w:rtl/>
        </w:rPr>
        <w:t xml:space="preserve">حقّ </w:t>
      </w:r>
      <w:r w:rsidRPr="002C6033">
        <w:rPr>
          <w:rtl/>
        </w:rPr>
        <w:t>بالله منكم ، آمنا بكتابنا وكتابكم و</w:t>
      </w:r>
      <w:r w:rsidR="0071765D">
        <w:rPr>
          <w:rtl/>
        </w:rPr>
        <w:t xml:space="preserve">نبيّنا </w:t>
      </w:r>
      <w:r w:rsidR="001B08A9">
        <w:rPr>
          <w:rtl/>
        </w:rPr>
        <w:t xml:space="preserve">ونبيّكم </w:t>
      </w:r>
      <w:r w:rsidRPr="002C6033">
        <w:rPr>
          <w:rtl/>
        </w:rPr>
        <w:t xml:space="preserve">، وكفرتم أنتم </w:t>
      </w:r>
      <w:r w:rsidR="0071765D">
        <w:rPr>
          <w:rtl/>
        </w:rPr>
        <w:t xml:space="preserve">نبيّنا </w:t>
      </w:r>
      <w:r w:rsidR="001B08A9">
        <w:rPr>
          <w:rtl/>
        </w:rPr>
        <w:t xml:space="preserve">حسداً </w:t>
      </w:r>
      <w:r w:rsidRPr="002C6033">
        <w:rPr>
          <w:rtl/>
        </w:rPr>
        <w:t>، ف</w:t>
      </w:r>
      <w:r w:rsidR="0071765D">
        <w:rPr>
          <w:rtl/>
        </w:rPr>
        <w:t xml:space="preserve">كان </w:t>
      </w:r>
      <w:r w:rsidRPr="002C6033">
        <w:rPr>
          <w:rtl/>
        </w:rPr>
        <w:t xml:space="preserve">هذا خصومتهم ، وقيل : </w:t>
      </w:r>
      <w:r w:rsidR="009D47BA">
        <w:rPr>
          <w:rtl/>
        </w:rPr>
        <w:t xml:space="preserve">أنّ </w:t>
      </w:r>
      <w:r w:rsidRPr="002C6033">
        <w:rPr>
          <w:rtl/>
        </w:rPr>
        <w:t>معنى اختصموا اقتتلوا يوم بدر</w:t>
      </w:r>
      <w:r w:rsidRPr="00AE2C84">
        <w:rPr>
          <w:rtl/>
        </w:rPr>
        <w:t xml:space="preserve"> </w:t>
      </w:r>
      <w:r w:rsidRPr="000B7B1F">
        <w:rPr>
          <w:rtl/>
        </w:rPr>
        <w:t>«</w:t>
      </w:r>
      <w:r>
        <w:rPr>
          <w:rtl/>
        </w:rPr>
        <w:t xml:space="preserve"> </w:t>
      </w:r>
      <w:r w:rsidRPr="00775FD3">
        <w:rPr>
          <w:rStyle w:val="libAieChar"/>
          <w:rtl/>
        </w:rPr>
        <w:t xml:space="preserve">فَالَّذِينَ كَفَرُوا قُطِّعَتْ لَهُمْ ثِيابٌ مِنْ نارٍ </w:t>
      </w:r>
      <w:r w:rsidRPr="000B7B1F">
        <w:rPr>
          <w:rtl/>
        </w:rPr>
        <w:t>»</w:t>
      </w:r>
      <w:r>
        <w:rPr>
          <w:rtl/>
        </w:rPr>
        <w:t xml:space="preserve"> </w:t>
      </w:r>
      <w:r w:rsidRPr="002C6033">
        <w:rPr>
          <w:rtl/>
        </w:rPr>
        <w:t>قال ابن عباس :</w:t>
      </w:r>
      <w:r>
        <w:rPr>
          <w:rFonts w:hint="cs"/>
          <w:rtl/>
        </w:rPr>
        <w:t xml:space="preserve"> </w:t>
      </w:r>
      <w:r w:rsidRPr="002C6033">
        <w:rPr>
          <w:rtl/>
        </w:rPr>
        <w:t>حين صاروا إلى جهنم ألبسوا مقطعات النير</w:t>
      </w:r>
      <w:r w:rsidR="009D47BA">
        <w:rPr>
          <w:rtl/>
        </w:rPr>
        <w:t xml:space="preserve">أنّ </w:t>
      </w:r>
      <w:r w:rsidRPr="002C6033">
        <w:rPr>
          <w:rtl/>
        </w:rPr>
        <w:t xml:space="preserve">، وهي الثياب القصار ، وقيل : يجعل لهم ثياب نحاس من نار وهي أشد ما يكون حرا ، وقيل : </w:t>
      </w:r>
      <w:r w:rsidR="009D47BA">
        <w:rPr>
          <w:rtl/>
        </w:rPr>
        <w:t xml:space="preserve">أنّ </w:t>
      </w:r>
      <w:r w:rsidRPr="002C6033">
        <w:rPr>
          <w:rtl/>
        </w:rPr>
        <w:t>النار تحيط بهم كإحاطة الثياب التي يلبسونها بهم بعد ذلك</w:t>
      </w:r>
      <w:r w:rsidRPr="00AE2C84">
        <w:rPr>
          <w:rtl/>
        </w:rPr>
        <w:t xml:space="preserve"> </w:t>
      </w:r>
      <w:r w:rsidRPr="000B7B1F">
        <w:rPr>
          <w:rtl/>
        </w:rPr>
        <w:t>«</w:t>
      </w:r>
      <w:r>
        <w:rPr>
          <w:rtl/>
        </w:rPr>
        <w:t xml:space="preserve"> </w:t>
      </w:r>
      <w:r w:rsidRPr="00775FD3">
        <w:rPr>
          <w:rStyle w:val="libAieChar"/>
          <w:rtl/>
        </w:rPr>
        <w:t xml:space="preserve">يُصَبُّ مِنْ فَوْقِ رُؤُسِهِمُ الْحَمِيمُ </w:t>
      </w:r>
      <w:r w:rsidRPr="000B7B1F">
        <w:rPr>
          <w:rtl/>
        </w:rPr>
        <w:t>»</w:t>
      </w:r>
      <w:r>
        <w:rPr>
          <w:rtl/>
        </w:rPr>
        <w:t xml:space="preserve"> </w:t>
      </w:r>
      <w:r w:rsidRPr="002C6033">
        <w:rPr>
          <w:rtl/>
        </w:rPr>
        <w:t>أي الماء الحار وهو خبر بعد خبر أو حال عن الضمير في لهم</w:t>
      </w:r>
      <w:r w:rsidRPr="00AE2C84">
        <w:rPr>
          <w:rtl/>
        </w:rPr>
        <w:t xml:space="preserve"> </w:t>
      </w:r>
      <w:r w:rsidRPr="000B7B1F">
        <w:rPr>
          <w:rtl/>
        </w:rPr>
        <w:t>«</w:t>
      </w:r>
      <w:r>
        <w:rPr>
          <w:rtl/>
        </w:rPr>
        <w:t xml:space="preserve"> </w:t>
      </w:r>
      <w:r w:rsidRPr="00775FD3">
        <w:rPr>
          <w:rStyle w:val="libAieChar"/>
          <w:rtl/>
        </w:rPr>
        <w:t xml:space="preserve">يُصْهَرُ </w:t>
      </w:r>
      <w:r w:rsidRPr="000B7B1F">
        <w:rPr>
          <w:rtl/>
        </w:rPr>
        <w:t>»</w:t>
      </w:r>
      <w:r>
        <w:rPr>
          <w:rtl/>
        </w:rPr>
        <w:t xml:space="preserve"> </w:t>
      </w:r>
      <w:r w:rsidRPr="002C6033">
        <w:rPr>
          <w:rtl/>
        </w:rPr>
        <w:t>أي يذاب</w:t>
      </w:r>
      <w:r>
        <w:rPr>
          <w:rtl/>
        </w:rPr>
        <w:t xml:space="preserve"> </w:t>
      </w:r>
      <w:r w:rsidRPr="000B7B1F">
        <w:rPr>
          <w:rtl/>
        </w:rPr>
        <w:t>«</w:t>
      </w:r>
      <w:r>
        <w:rPr>
          <w:rtl/>
        </w:rPr>
        <w:t xml:space="preserve"> </w:t>
      </w:r>
      <w:r w:rsidRPr="00775FD3">
        <w:rPr>
          <w:rStyle w:val="libAieChar"/>
          <w:rtl/>
        </w:rPr>
        <w:t xml:space="preserve">بِهِ </w:t>
      </w:r>
      <w:r w:rsidRPr="000B7B1F">
        <w:rPr>
          <w:rtl/>
        </w:rPr>
        <w:t>»</w:t>
      </w:r>
      <w:r>
        <w:rPr>
          <w:rtl/>
        </w:rPr>
        <w:t xml:space="preserve"> </w:t>
      </w:r>
      <w:r w:rsidRPr="002C6033">
        <w:rPr>
          <w:rtl/>
        </w:rPr>
        <w:t>لفرط حرارته</w:t>
      </w:r>
      <w:r w:rsidRPr="00AE2C84">
        <w:rPr>
          <w:rtl/>
        </w:rPr>
        <w:t xml:space="preserve"> </w:t>
      </w:r>
      <w:r w:rsidRPr="000B7B1F">
        <w:rPr>
          <w:rtl/>
        </w:rPr>
        <w:t>«</w:t>
      </w:r>
      <w:r>
        <w:rPr>
          <w:rtl/>
        </w:rPr>
        <w:t xml:space="preserve"> </w:t>
      </w:r>
      <w:r w:rsidRPr="00775FD3">
        <w:rPr>
          <w:rStyle w:val="libAieChar"/>
          <w:rtl/>
        </w:rPr>
        <w:t xml:space="preserve">ما فِي بُطُونِهِمْ </w:t>
      </w:r>
      <w:r w:rsidRPr="000B7B1F">
        <w:rPr>
          <w:rtl/>
        </w:rPr>
        <w:t>»</w:t>
      </w:r>
      <w:r>
        <w:rPr>
          <w:rtl/>
        </w:rPr>
        <w:t xml:space="preserve"> </w:t>
      </w:r>
      <w:r w:rsidRPr="002C6033">
        <w:rPr>
          <w:rtl/>
        </w:rPr>
        <w:t xml:space="preserve">من الأحشاء والأمعاء </w:t>
      </w:r>
      <w:r w:rsidRPr="009A4F68">
        <w:rPr>
          <w:rtl/>
        </w:rPr>
        <w:t>وَ</w:t>
      </w:r>
      <w:r w:rsidRPr="002C6033">
        <w:rPr>
          <w:rtl/>
        </w:rPr>
        <w:t>يصهر به</w:t>
      </w:r>
      <w:r>
        <w:rPr>
          <w:rtl/>
        </w:rPr>
        <w:t xml:space="preserve"> </w:t>
      </w:r>
      <w:r w:rsidRPr="000B7B1F">
        <w:rPr>
          <w:rtl/>
        </w:rPr>
        <w:t>«</w:t>
      </w:r>
      <w:r>
        <w:rPr>
          <w:rtl/>
        </w:rPr>
        <w:t xml:space="preserve"> </w:t>
      </w:r>
      <w:r w:rsidRPr="00775FD3">
        <w:rPr>
          <w:rStyle w:val="libAieChar"/>
          <w:rtl/>
        </w:rPr>
        <w:t xml:space="preserve">الْجُلُودُ </w:t>
      </w:r>
      <w:r w:rsidRPr="000B7B1F">
        <w:rPr>
          <w:rtl/>
        </w:rPr>
        <w:t>»</w:t>
      </w:r>
      <w:r>
        <w:rPr>
          <w:rtl/>
        </w:rPr>
        <w:t xml:space="preserve"> </w:t>
      </w:r>
      <w:r w:rsidR="001F1F54">
        <w:rPr>
          <w:rtl/>
        </w:rPr>
        <w:t>أيضاً</w:t>
      </w:r>
      <w:r w:rsidR="003223CD">
        <w:rPr>
          <w:rtl/>
        </w:rPr>
        <w:t xml:space="preserve"> </w:t>
      </w:r>
      <w:r w:rsidRPr="000B7B1F">
        <w:rPr>
          <w:rtl/>
        </w:rPr>
        <w:t>«</w:t>
      </w:r>
      <w:r>
        <w:rPr>
          <w:rtl/>
        </w:rPr>
        <w:t xml:space="preserve"> </w:t>
      </w:r>
      <w:r w:rsidRPr="00775FD3">
        <w:rPr>
          <w:rStyle w:val="libAieChar"/>
          <w:rtl/>
        </w:rPr>
        <w:t>وَلَهُمْ</w:t>
      </w:r>
      <w:r w:rsidRPr="001B08A9">
        <w:rPr>
          <w:rStyle w:val="libAieChar"/>
          <w:rtl/>
        </w:rPr>
        <w:t xml:space="preserve"> مع ذلك </w:t>
      </w:r>
      <w:r w:rsidRPr="00775FD3">
        <w:rPr>
          <w:rStyle w:val="libAieChar"/>
          <w:rtl/>
        </w:rPr>
        <w:t xml:space="preserve">مَقامِعُ مِنْ حَدِيدٍ </w:t>
      </w:r>
      <w:r w:rsidRPr="000B7B1F">
        <w:rPr>
          <w:rtl/>
        </w:rPr>
        <w:t>»</w:t>
      </w:r>
      <w:r>
        <w:rPr>
          <w:rtl/>
        </w:rPr>
        <w:t xml:space="preserve"> </w:t>
      </w:r>
      <w:r w:rsidRPr="002C6033">
        <w:rPr>
          <w:rtl/>
        </w:rPr>
        <w:t>أي سياط يجلدون بها.</w:t>
      </w:r>
    </w:p>
    <w:p w:rsidR="00AC34DC" w:rsidRPr="002C6033" w:rsidRDefault="00AC34DC" w:rsidP="00BA4765">
      <w:pPr>
        <w:pStyle w:val="libNormal"/>
        <w:rPr>
          <w:rtl/>
        </w:rPr>
      </w:pPr>
      <w:r w:rsidRPr="002C6033">
        <w:rPr>
          <w:rtl/>
        </w:rPr>
        <w:t xml:space="preserve">وروى </w:t>
      </w:r>
      <w:r w:rsidR="00935CFD">
        <w:rPr>
          <w:rtl/>
        </w:rPr>
        <w:t xml:space="preserve">عليّ </w:t>
      </w:r>
      <w:r w:rsidRPr="002C6033">
        <w:rPr>
          <w:rtl/>
        </w:rPr>
        <w:t xml:space="preserve">بن إبراهيم بإسناده عن أبي الطيار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هذ</w:t>
      </w:r>
      <w:r w:rsidR="009D47BA">
        <w:rPr>
          <w:rStyle w:val="libAieChar"/>
          <w:rtl/>
        </w:rPr>
        <w:t xml:space="preserve">أنّ </w:t>
      </w:r>
      <w:r w:rsidRPr="00775FD3">
        <w:rPr>
          <w:rStyle w:val="libAieChar"/>
          <w:rtl/>
        </w:rPr>
        <w:t>خَصْم</w:t>
      </w:r>
      <w:r w:rsidR="009D47BA">
        <w:rPr>
          <w:rStyle w:val="libAieChar"/>
          <w:rtl/>
        </w:rPr>
        <w:t xml:space="preserve">أنّ </w:t>
      </w:r>
      <w:r w:rsidRPr="00775FD3">
        <w:rPr>
          <w:rStyle w:val="libAieChar"/>
          <w:rtl/>
        </w:rPr>
        <w:t xml:space="preserve">اخْتَصَمُوا فِي رَبِّهِمْ </w:t>
      </w:r>
      <w:r w:rsidRPr="000B7B1F">
        <w:rPr>
          <w:rtl/>
        </w:rPr>
        <w:t>»</w:t>
      </w:r>
      <w:r>
        <w:rPr>
          <w:rtl/>
        </w:rPr>
        <w:t xml:space="preserve"> </w:t>
      </w:r>
      <w:r w:rsidRPr="002C6033">
        <w:rPr>
          <w:rtl/>
        </w:rPr>
        <w:t>قال : نحن وبنو أمية ، قلنا : صدق الله ورسوله ، وقالت بنو أمية : كذب الله ورسوله</w:t>
      </w:r>
      <w:r w:rsidRPr="00AE2C84">
        <w:rPr>
          <w:rtl/>
        </w:rPr>
        <w:t xml:space="preserve"> </w:t>
      </w:r>
      <w:r w:rsidRPr="000B7B1F">
        <w:rPr>
          <w:rtl/>
        </w:rPr>
        <w:t>«</w:t>
      </w:r>
      <w:r>
        <w:rPr>
          <w:rtl/>
        </w:rPr>
        <w:t xml:space="preserve"> </w:t>
      </w:r>
      <w:r w:rsidRPr="00775FD3">
        <w:rPr>
          <w:rStyle w:val="libAieChar"/>
          <w:rtl/>
        </w:rPr>
        <w:t xml:space="preserve">فَالَّذِينَ كَفَرُوا </w:t>
      </w:r>
      <w:r w:rsidRPr="000B7B1F">
        <w:rPr>
          <w:rtl/>
        </w:rPr>
        <w:t>»</w:t>
      </w:r>
      <w:r>
        <w:rPr>
          <w:rtl/>
        </w:rPr>
        <w:t xml:space="preserve"> </w:t>
      </w:r>
      <w:r w:rsidRPr="002C6033">
        <w:rPr>
          <w:rtl/>
        </w:rPr>
        <w:t>يعني بني أمية</w:t>
      </w:r>
      <w:r w:rsidRPr="00AE2C84">
        <w:rPr>
          <w:rtl/>
        </w:rPr>
        <w:t xml:space="preserve"> </w:t>
      </w:r>
      <w:r w:rsidRPr="000B7B1F">
        <w:rPr>
          <w:rtl/>
        </w:rPr>
        <w:t>«</w:t>
      </w:r>
      <w:r>
        <w:rPr>
          <w:rtl/>
        </w:rPr>
        <w:t xml:space="preserve"> </w:t>
      </w:r>
      <w:r w:rsidRPr="00775FD3">
        <w:rPr>
          <w:rStyle w:val="libAieChar"/>
          <w:rtl/>
        </w:rPr>
        <w:t xml:space="preserve">قُطِّعَتْ لَهُمْ ثِيابٌ مِنْ نارٍ </w:t>
      </w:r>
      <w:r w:rsidRPr="000B7B1F">
        <w:rPr>
          <w:rtl/>
        </w:rPr>
        <w:t>»</w:t>
      </w:r>
      <w:r>
        <w:rPr>
          <w:rtl/>
        </w:rPr>
        <w:t xml:space="preserve"> </w:t>
      </w:r>
      <w:r w:rsidRPr="002C6033">
        <w:rPr>
          <w:rtl/>
        </w:rPr>
        <w:t>إلى قوله</w:t>
      </w:r>
      <w:r w:rsidRPr="00AE2C84">
        <w:rPr>
          <w:rtl/>
        </w:rPr>
        <w:t xml:space="preserve"> </w:t>
      </w:r>
      <w:r w:rsidRPr="000B7B1F">
        <w:rPr>
          <w:rtl/>
        </w:rPr>
        <w:t>«</w:t>
      </w:r>
      <w:r>
        <w:rPr>
          <w:rtl/>
        </w:rPr>
        <w:t xml:space="preserve"> </w:t>
      </w:r>
      <w:r w:rsidRPr="00775FD3">
        <w:rPr>
          <w:rStyle w:val="libAieChar"/>
          <w:rtl/>
        </w:rPr>
        <w:t xml:space="preserve">مِنْ حَدِيدٍ </w:t>
      </w:r>
      <w:r w:rsidRPr="000B7B1F">
        <w:rPr>
          <w:rtl/>
        </w:rPr>
        <w:t>»</w:t>
      </w:r>
      <w:r>
        <w:rPr>
          <w:rtl/>
        </w:rPr>
        <w:t xml:space="preserve"> </w:t>
      </w:r>
      <w:r w:rsidRPr="002C6033">
        <w:rPr>
          <w:rtl/>
        </w:rPr>
        <w:t xml:space="preserve">قال : تشويه النار ، فتسترخي شفته السفلى </w:t>
      </w:r>
      <w:r w:rsidR="00C24AFC">
        <w:rPr>
          <w:rtl/>
        </w:rPr>
        <w:t xml:space="preserve">حتّى </w:t>
      </w:r>
      <w:r w:rsidRPr="002C6033">
        <w:rPr>
          <w:rtl/>
        </w:rPr>
        <w:t>تبلغ سرته وتقلص شفته ال</w:t>
      </w:r>
      <w:r w:rsidR="001B3535">
        <w:rPr>
          <w:rtl/>
        </w:rPr>
        <w:t xml:space="preserve">عليّاً </w:t>
      </w:r>
      <w:r w:rsidR="00C24AFC">
        <w:rPr>
          <w:rtl/>
        </w:rPr>
        <w:t xml:space="preserve">حتّى </w:t>
      </w:r>
      <w:r w:rsidRPr="002C6033">
        <w:rPr>
          <w:rtl/>
        </w:rPr>
        <w:t>تبلغ وسط رأسه</w:t>
      </w:r>
      <w:r w:rsidRPr="00AE2C84">
        <w:rPr>
          <w:rtl/>
        </w:rPr>
        <w:t xml:space="preserve"> </w:t>
      </w:r>
      <w:r w:rsidRPr="000B7B1F">
        <w:rPr>
          <w:rtl/>
        </w:rPr>
        <w:t>«</w:t>
      </w:r>
      <w:r>
        <w:rPr>
          <w:rtl/>
        </w:rPr>
        <w:t xml:space="preserve"> </w:t>
      </w:r>
      <w:r w:rsidRPr="00775FD3">
        <w:rPr>
          <w:rStyle w:val="libAieChar"/>
          <w:rtl/>
        </w:rPr>
        <w:t xml:space="preserve">وَلَهُمْ مَقامِعُ مِنْ حَدِيدٍ </w:t>
      </w:r>
      <w:r w:rsidRPr="000B7B1F">
        <w:rPr>
          <w:rtl/>
        </w:rPr>
        <w:t>»</w:t>
      </w:r>
      <w:r>
        <w:rPr>
          <w:rtl/>
        </w:rPr>
        <w:t xml:space="preserve"> </w:t>
      </w:r>
      <w:r w:rsidRPr="002C6033">
        <w:rPr>
          <w:rtl/>
        </w:rPr>
        <w:t>قال : الأعمدة التي يضربون بها.</w:t>
      </w:r>
    </w:p>
    <w:p w:rsidR="00AC34DC" w:rsidRPr="002C6033" w:rsidRDefault="00AC34DC" w:rsidP="00BA4765">
      <w:pPr>
        <w:pStyle w:val="libNormal"/>
        <w:rPr>
          <w:rtl/>
        </w:rPr>
      </w:pPr>
      <w:r w:rsidRPr="002C6033">
        <w:rPr>
          <w:rtl/>
        </w:rPr>
        <w:t xml:space="preserve">وأقول على ما في رواية الكليني : المراد بالذين </w:t>
      </w:r>
      <w:r w:rsidRPr="001B08A9">
        <w:rPr>
          <w:rtl/>
        </w:rPr>
        <w:t xml:space="preserve">كفروا الذين كفروا بولاية </w:t>
      </w:r>
      <w:r w:rsidR="00935CFD" w:rsidRPr="001B08A9">
        <w:rPr>
          <w:rtl/>
        </w:rPr>
        <w:t>عليّ</w:t>
      </w:r>
      <w:r w:rsidR="00935CFD">
        <w:rPr>
          <w:rStyle w:val="libBold2Char"/>
          <w:rtl/>
        </w:rPr>
        <w:t xml:space="preserve"> </w:t>
      </w:r>
      <w:r w:rsidRPr="00932244">
        <w:rPr>
          <w:rStyle w:val="libAlaemChar"/>
          <w:rtl/>
        </w:rPr>
        <w:t>عليه‌السلام</w:t>
      </w:r>
      <w:r w:rsidRPr="002C6033">
        <w:rPr>
          <w:rtl/>
        </w:rPr>
        <w:t xml:space="preserve"> إما </w:t>
      </w:r>
      <w:r w:rsidR="001A2E6D">
        <w:rPr>
          <w:rtl/>
        </w:rPr>
        <w:t>تنزيلاً</w:t>
      </w:r>
      <w:r w:rsidR="00A4103E">
        <w:rPr>
          <w:rtl/>
        </w:rPr>
        <w:t xml:space="preserve"> </w:t>
      </w:r>
      <w:r w:rsidRPr="002C6033">
        <w:rPr>
          <w:rtl/>
        </w:rPr>
        <w:t xml:space="preserve">أو </w:t>
      </w:r>
      <w:r w:rsidR="001A2E6D">
        <w:rPr>
          <w:rtl/>
        </w:rPr>
        <w:t xml:space="preserve">تأويلاً </w:t>
      </w:r>
      <w:r w:rsidRPr="002C6033">
        <w:rPr>
          <w:rtl/>
        </w:rPr>
        <w:t xml:space="preserve">، وعلى الثاني إما </w:t>
      </w:r>
      <w:r w:rsidR="001B08A9">
        <w:rPr>
          <w:rtl/>
        </w:rPr>
        <w:t xml:space="preserve">عموماً </w:t>
      </w:r>
      <w:r w:rsidRPr="002C6033">
        <w:rPr>
          <w:rtl/>
        </w:rPr>
        <w:t xml:space="preserve">فتشمل الولاية </w:t>
      </w:r>
      <w:r w:rsidR="001F1F54">
        <w:rPr>
          <w:rtl/>
        </w:rPr>
        <w:t>أيضاً</w:t>
      </w:r>
      <w:r w:rsidR="003223CD">
        <w:rPr>
          <w:rtl/>
        </w:rPr>
        <w:t xml:space="preserve"> </w:t>
      </w:r>
      <w:r w:rsidRPr="002C6033">
        <w:rPr>
          <w:rtl/>
        </w:rPr>
        <w:t xml:space="preserve">أو خصوصا كما </w:t>
      </w:r>
      <w:r w:rsidR="001F1F54">
        <w:rPr>
          <w:rtl/>
        </w:rPr>
        <w:t xml:space="preserve">مرّ </w:t>
      </w:r>
      <w:r w:rsidRPr="002C6033">
        <w:rPr>
          <w:rtl/>
        </w:rPr>
        <w:t xml:space="preserve">غير </w:t>
      </w:r>
      <w:r w:rsidR="001B08A9">
        <w:rPr>
          <w:rtl/>
        </w:rPr>
        <w:t>مرّة</w:t>
      </w:r>
      <w:r w:rsidRPr="002C6033">
        <w:rPr>
          <w:rtl/>
        </w:rPr>
        <w:t>.</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1B08A9">
        <w:rPr>
          <w:rtl/>
        </w:rPr>
        <w:t>1) سورة الحج</w:t>
      </w:r>
      <w:r w:rsidRPr="002C6033">
        <w:rPr>
          <w:rtl/>
        </w:rPr>
        <w:t xml:space="preserve"> : 19.</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52</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أورمة ، عن </w:t>
      </w:r>
      <w:r w:rsidR="00935CFD">
        <w:rPr>
          <w:rtl/>
        </w:rPr>
        <w:t xml:space="preserve">عليّ </w:t>
      </w:r>
      <w:r w:rsidRPr="002C6033">
        <w:rPr>
          <w:rtl/>
        </w:rPr>
        <w:t xml:space="preserve">بن </w:t>
      </w:r>
      <w:r w:rsidR="001D48AE">
        <w:rPr>
          <w:rtl/>
        </w:rPr>
        <w:t xml:space="preserve">حسّان </w:t>
      </w:r>
      <w:r w:rsidRPr="002C6033">
        <w:rPr>
          <w:rtl/>
        </w:rPr>
        <w:t xml:space="preserve">، عن </w:t>
      </w:r>
      <w:r w:rsidR="0091168F">
        <w:rPr>
          <w:rtl/>
        </w:rPr>
        <w:t xml:space="preserve">عبد </w:t>
      </w:r>
      <w:r w:rsidR="001D48AE">
        <w:rPr>
          <w:rtl/>
        </w:rPr>
        <w:t xml:space="preserve">الرَّحمن </w:t>
      </w:r>
      <w:r w:rsidRPr="002C6033">
        <w:rPr>
          <w:rtl/>
        </w:rPr>
        <w:t xml:space="preserve">بن كثير قال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 الله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هُنالِكَ الْوَلايَةُ لِلَّهِ </w:t>
      </w:r>
      <w:r w:rsidR="0091168F">
        <w:rPr>
          <w:rStyle w:val="libAieChar"/>
          <w:rtl/>
        </w:rPr>
        <w:t>ال</w:t>
      </w:r>
      <w:r w:rsidR="002C3126">
        <w:rPr>
          <w:rStyle w:val="libAieChar"/>
          <w:rtl/>
        </w:rPr>
        <w:t xml:space="preserve">حقّ </w:t>
      </w:r>
      <w:r w:rsidRPr="000B7B1F">
        <w:rPr>
          <w:rtl/>
        </w:rPr>
        <w:t>»</w:t>
      </w:r>
      <w:r>
        <w:rPr>
          <w:rtl/>
        </w:rPr>
        <w:t xml:space="preserve"> </w:t>
      </w:r>
      <w:r w:rsidRPr="00BA4765">
        <w:rPr>
          <w:rStyle w:val="libFootnotenumChar"/>
          <w:rtl/>
        </w:rPr>
        <w:t>(1)</w:t>
      </w:r>
      <w:r w:rsidRPr="002C6033">
        <w:rPr>
          <w:rtl/>
        </w:rPr>
        <w:t xml:space="preserve"> قال ولاية أمير المؤمنين </w:t>
      </w:r>
      <w:r w:rsidRPr="00932244">
        <w:rPr>
          <w:rStyle w:val="libAlaemChar"/>
          <w:rtl/>
        </w:rPr>
        <w:t>عليه‌السلام</w:t>
      </w:r>
      <w:r>
        <w:rPr>
          <w:rFonts w:hint="cs"/>
          <w:rtl/>
        </w:rPr>
        <w:t>.</w:t>
      </w:r>
    </w:p>
    <w:p w:rsidR="00AC34DC" w:rsidRPr="002C6033" w:rsidRDefault="00AC34DC" w:rsidP="00BA4765">
      <w:pPr>
        <w:pStyle w:val="libNormal"/>
        <w:rPr>
          <w:rtl/>
        </w:rPr>
      </w:pPr>
      <w:r w:rsidRPr="002C6033">
        <w:rPr>
          <w:rtl/>
        </w:rPr>
        <w:t>53</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w:t>
      </w:r>
      <w:r w:rsidR="00935CFD">
        <w:rPr>
          <w:rtl/>
        </w:rPr>
        <w:t xml:space="preserve">عليّ </w:t>
      </w:r>
      <w:r w:rsidRPr="002C6033">
        <w:rPr>
          <w:rtl/>
        </w:rPr>
        <w:t xml:space="preserve">بن </w:t>
      </w:r>
      <w:r w:rsidR="001D48AE">
        <w:rPr>
          <w:rtl/>
        </w:rPr>
        <w:t xml:space="preserve">حسّان </w:t>
      </w:r>
      <w:r w:rsidRPr="002C6033">
        <w:rPr>
          <w:rtl/>
        </w:rPr>
        <w:t xml:space="preserve">، عن </w:t>
      </w:r>
      <w:r w:rsidR="0091168F">
        <w:rPr>
          <w:rtl/>
        </w:rPr>
        <w:t xml:space="preserve">عبد </w:t>
      </w:r>
      <w:r w:rsidR="001D48AE">
        <w:rPr>
          <w:rtl/>
        </w:rPr>
        <w:t xml:space="preserve">الرَّحمن </w:t>
      </w:r>
      <w:r w:rsidRPr="002C6033">
        <w:rPr>
          <w:rtl/>
        </w:rPr>
        <w:t xml:space="preserve">بن كثير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صِبْغَةَ اللهِ وَمَنْ أَحْسَنُ مِنَ اللهِ صِبْغَةً </w:t>
      </w:r>
      <w:r w:rsidRPr="000B7B1F">
        <w:rPr>
          <w:rtl/>
        </w:rPr>
        <w:t>»</w:t>
      </w:r>
      <w:r>
        <w:rPr>
          <w:rtl/>
        </w:rPr>
        <w:t xml:space="preserve"> </w:t>
      </w:r>
      <w:r w:rsidRPr="00BA4765">
        <w:rPr>
          <w:rStyle w:val="libFootnotenumChar"/>
          <w:rtl/>
        </w:rPr>
        <w:t>(2)</w:t>
      </w:r>
      <w:r w:rsidRPr="002C6033">
        <w:rPr>
          <w:rtl/>
        </w:rPr>
        <w:t xml:space="preserve"> قال صبغ المؤمنين بالولاية في الميثاق</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الحديث الثاني والخمسون</w:t>
      </w:r>
      <w:r w:rsidRPr="002C6033">
        <w:rPr>
          <w:rtl/>
        </w:rPr>
        <w:t xml:space="preserve"> : ضعيف ، وقد </w:t>
      </w:r>
      <w:r w:rsidR="001F1F54">
        <w:rPr>
          <w:rtl/>
        </w:rPr>
        <w:t xml:space="preserve">مرّ </w:t>
      </w:r>
      <w:r w:rsidR="00515BEB">
        <w:rPr>
          <w:rtl/>
        </w:rPr>
        <w:t xml:space="preserve">سنداً </w:t>
      </w:r>
      <w:r w:rsidRPr="002C6033">
        <w:rPr>
          <w:rtl/>
        </w:rPr>
        <w:t>ومتنا</w:t>
      </w:r>
      <w:r w:rsidR="00515BEB">
        <w:rPr>
          <w:rFonts w:hint="cs"/>
          <w:rtl/>
        </w:rPr>
        <w:t>ً</w:t>
      </w:r>
      <w:r w:rsidRPr="002C6033">
        <w:rPr>
          <w:rtl/>
        </w:rPr>
        <w:t xml:space="preserve"> لكن مع ضميمة في أو</w:t>
      </w:r>
      <w:r w:rsidR="00515BEB">
        <w:rPr>
          <w:rFonts w:hint="cs"/>
          <w:rtl/>
        </w:rPr>
        <w:t>ّ</w:t>
      </w:r>
      <w:r w:rsidRPr="002C6033">
        <w:rPr>
          <w:rtl/>
        </w:rPr>
        <w:t>له.</w:t>
      </w:r>
    </w:p>
    <w:p w:rsidR="00AC34DC" w:rsidRDefault="00AC34DC" w:rsidP="00BA4765">
      <w:pPr>
        <w:pStyle w:val="libNormal"/>
        <w:rPr>
          <w:rtl/>
          <w:lang w:bidi="fa-IR"/>
        </w:rPr>
      </w:pPr>
      <w:r w:rsidRPr="006C1748">
        <w:rPr>
          <w:rStyle w:val="libBold2Char"/>
          <w:rtl/>
        </w:rPr>
        <w:t>الحديث الثالث والخمسون</w:t>
      </w:r>
      <w:r w:rsidRPr="002C6033">
        <w:rPr>
          <w:rtl/>
          <w:lang w:bidi="fa-IR"/>
        </w:rPr>
        <w:t xml:space="preserve"> : كالسابق.</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صِبْغَةَ اللهِ </w:t>
      </w:r>
      <w:r w:rsidRPr="000B7B1F">
        <w:rPr>
          <w:rtl/>
        </w:rPr>
        <w:t>»</w:t>
      </w:r>
      <w:r>
        <w:rPr>
          <w:rtl/>
        </w:rPr>
        <w:t xml:space="preserve"> </w:t>
      </w:r>
      <w:r w:rsidRPr="002C6033">
        <w:rPr>
          <w:rtl/>
        </w:rPr>
        <w:t>قال البيضاوي : أي صبغنا الله صبغة ، وهي</w:t>
      </w:r>
      <w:r>
        <w:rPr>
          <w:rtl/>
        </w:rPr>
        <w:t xml:space="preserve"> </w:t>
      </w:r>
      <w:r w:rsidRPr="000B7B1F">
        <w:rPr>
          <w:rtl/>
        </w:rPr>
        <w:t>«</w:t>
      </w:r>
      <w:r>
        <w:rPr>
          <w:rtl/>
        </w:rPr>
        <w:t xml:space="preserve"> </w:t>
      </w:r>
      <w:r w:rsidRPr="00775FD3">
        <w:rPr>
          <w:rStyle w:val="libAieChar"/>
          <w:rtl/>
        </w:rPr>
        <w:t xml:space="preserve">فِطْرَتَ اللهِ الَّتِي فَطَرَ النَّاسَ عَلَيْها </w:t>
      </w:r>
      <w:r w:rsidRPr="000B7B1F">
        <w:rPr>
          <w:rtl/>
        </w:rPr>
        <w:t>»</w:t>
      </w:r>
      <w:r>
        <w:rPr>
          <w:rtl/>
        </w:rPr>
        <w:t xml:space="preserve"> </w:t>
      </w:r>
      <w:r w:rsidR="0071765D">
        <w:rPr>
          <w:rtl/>
        </w:rPr>
        <w:t xml:space="preserve">فإنّها </w:t>
      </w:r>
      <w:r w:rsidRPr="002C6033">
        <w:rPr>
          <w:rtl/>
        </w:rPr>
        <w:t xml:space="preserve">حلية </w:t>
      </w:r>
      <w:r w:rsidR="00BE2A22">
        <w:rPr>
          <w:rtl/>
        </w:rPr>
        <w:t xml:space="preserve">الإنسان </w:t>
      </w:r>
      <w:r w:rsidRPr="002C6033">
        <w:rPr>
          <w:rtl/>
        </w:rPr>
        <w:t xml:space="preserve">كما </w:t>
      </w:r>
      <w:r w:rsidR="009D47BA">
        <w:rPr>
          <w:rtl/>
        </w:rPr>
        <w:t xml:space="preserve">أنّ </w:t>
      </w:r>
      <w:r w:rsidRPr="002C6033">
        <w:rPr>
          <w:rtl/>
        </w:rPr>
        <w:t>الصبغة حلية المصبوغ ، أو هدانا الله هدايته أو أرشدنا حج</w:t>
      </w:r>
      <w:r w:rsidR="00BF44E5">
        <w:rPr>
          <w:rFonts w:hint="cs"/>
          <w:rtl/>
        </w:rPr>
        <w:t>ّ</w:t>
      </w:r>
      <w:r w:rsidRPr="002C6033">
        <w:rPr>
          <w:rtl/>
        </w:rPr>
        <w:t>ته ، أو طه</w:t>
      </w:r>
      <w:r w:rsidR="00515BEB">
        <w:rPr>
          <w:rFonts w:hint="cs"/>
          <w:rtl/>
        </w:rPr>
        <w:t>ّ</w:t>
      </w:r>
      <w:r w:rsidRPr="002C6033">
        <w:rPr>
          <w:rtl/>
        </w:rPr>
        <w:t>ر قلوبنا ب</w:t>
      </w:r>
      <w:r w:rsidR="00DB5E4F">
        <w:rPr>
          <w:rtl/>
        </w:rPr>
        <w:t xml:space="preserve">الإيمان </w:t>
      </w:r>
      <w:r w:rsidRPr="002C6033">
        <w:rPr>
          <w:rtl/>
        </w:rPr>
        <w:t>تطهيره وسماه صبغة لأنه ظهر أثره عليهم ظهور الصبغ على المصبوغ ، وتداخل قلوبهم تداخل الصبغ الثوب ، أو للمشاكلة ف</w:t>
      </w:r>
      <w:r w:rsidR="009D47BA">
        <w:rPr>
          <w:rtl/>
        </w:rPr>
        <w:t xml:space="preserve">أنّ </w:t>
      </w:r>
      <w:r w:rsidRPr="002C6033">
        <w:rPr>
          <w:rtl/>
        </w:rPr>
        <w:t>النصارى يغمسون أولادهم في الماء العمودية ، ويقولون هو تطهير لهم ، وبه ي</w:t>
      </w:r>
      <w:r w:rsidR="002C3126">
        <w:rPr>
          <w:rtl/>
        </w:rPr>
        <w:t xml:space="preserve">حقّ </w:t>
      </w:r>
      <w:r w:rsidRPr="002C6033">
        <w:rPr>
          <w:rtl/>
        </w:rPr>
        <w:t>نصراني</w:t>
      </w:r>
      <w:r w:rsidR="00BF44E5">
        <w:rPr>
          <w:rFonts w:hint="cs"/>
          <w:rtl/>
        </w:rPr>
        <w:t>ّ</w:t>
      </w:r>
      <w:r w:rsidRPr="002C6033">
        <w:rPr>
          <w:rtl/>
        </w:rPr>
        <w:t>تهم ونصبه على أنه مصدر مؤك</w:t>
      </w:r>
      <w:r w:rsidR="00BF44E5">
        <w:rPr>
          <w:rFonts w:hint="cs"/>
          <w:rtl/>
        </w:rPr>
        <w:t>ّ</w:t>
      </w:r>
      <w:r w:rsidRPr="002C6033">
        <w:rPr>
          <w:rtl/>
        </w:rPr>
        <w:t>دة لقوله : آمن</w:t>
      </w:r>
      <w:r w:rsidR="00BF44E5">
        <w:rPr>
          <w:rFonts w:hint="cs"/>
          <w:rtl/>
        </w:rPr>
        <w:t>ّ</w:t>
      </w:r>
      <w:r w:rsidRPr="002C6033">
        <w:rPr>
          <w:rtl/>
        </w:rPr>
        <w:t>ا ، وقيل : على الإغراء ، وقيل : على البدل من ملة إبراهيم</w:t>
      </w:r>
      <w:r>
        <w:rPr>
          <w:rtl/>
        </w:rPr>
        <w:t xml:space="preserve"> </w:t>
      </w:r>
      <w:r w:rsidRPr="000B7B1F">
        <w:rPr>
          <w:rtl/>
        </w:rPr>
        <w:t>«</w:t>
      </w:r>
      <w:r>
        <w:rPr>
          <w:rtl/>
        </w:rPr>
        <w:t xml:space="preserve"> </w:t>
      </w:r>
      <w:r w:rsidRPr="00775FD3">
        <w:rPr>
          <w:rStyle w:val="libAieChar"/>
          <w:rtl/>
        </w:rPr>
        <w:t xml:space="preserve">وَمَنْ أَحْسَنُ مِنَ اللهِ صِبْغَةً </w:t>
      </w:r>
      <w:r w:rsidRPr="000B7B1F">
        <w:rPr>
          <w:rtl/>
        </w:rPr>
        <w:t>»</w:t>
      </w:r>
      <w:r>
        <w:rPr>
          <w:rtl/>
        </w:rPr>
        <w:t xml:space="preserve"> </w:t>
      </w:r>
      <w:r w:rsidRPr="002C6033">
        <w:rPr>
          <w:rtl/>
        </w:rPr>
        <w:t>لا صبغة أحسن من صبغته</w:t>
      </w:r>
      <w:r w:rsidRPr="00AE2C84">
        <w:rPr>
          <w:rtl/>
        </w:rPr>
        <w:t xml:space="preserve"> </w:t>
      </w:r>
      <w:r w:rsidRPr="000B7B1F">
        <w:rPr>
          <w:rtl/>
        </w:rPr>
        <w:t>«</w:t>
      </w:r>
      <w:r>
        <w:rPr>
          <w:rtl/>
        </w:rPr>
        <w:t xml:space="preserve"> </w:t>
      </w:r>
      <w:r w:rsidRPr="00775FD3">
        <w:rPr>
          <w:rStyle w:val="libAieChar"/>
          <w:rtl/>
        </w:rPr>
        <w:t xml:space="preserve">وَنَحْنُ لَهُ عابِدُونَ </w:t>
      </w:r>
      <w:r w:rsidRPr="000B7B1F">
        <w:rPr>
          <w:rtl/>
        </w:rPr>
        <w:t>»</w:t>
      </w:r>
      <w:r>
        <w:rPr>
          <w:rtl/>
        </w:rPr>
        <w:t xml:space="preserve"> </w:t>
      </w:r>
      <w:r w:rsidRPr="002C6033">
        <w:rPr>
          <w:rtl/>
        </w:rPr>
        <w:t>تعريض بهم ، أي لا نشرك كشرككم ، انتهى.</w:t>
      </w:r>
    </w:p>
    <w:p w:rsidR="00AC34DC" w:rsidRPr="002C6033" w:rsidRDefault="00AC34DC" w:rsidP="00BA4765">
      <w:pPr>
        <w:pStyle w:val="libNormal"/>
        <w:rPr>
          <w:rtl/>
        </w:rPr>
      </w:pPr>
      <w:r w:rsidRPr="002C6033">
        <w:rPr>
          <w:rtl/>
        </w:rPr>
        <w:t>وقال الراغب في مفرداته : الصبغ مصدر صبغت ، والصبغ المصبوغ قال تعالى :</w:t>
      </w:r>
      <w:r>
        <w:rPr>
          <w:rFonts w:hint="cs"/>
          <w:rtl/>
        </w:rPr>
        <w:t xml:space="preserve"> </w:t>
      </w:r>
      <w:r w:rsidRPr="000B7B1F">
        <w:rPr>
          <w:rtl/>
        </w:rPr>
        <w:t>«</w:t>
      </w:r>
      <w:r>
        <w:rPr>
          <w:rtl/>
        </w:rPr>
        <w:t xml:space="preserve"> </w:t>
      </w:r>
      <w:r w:rsidRPr="00775FD3">
        <w:rPr>
          <w:rStyle w:val="libAieChar"/>
          <w:rtl/>
        </w:rPr>
        <w:t xml:space="preserve">صِبْغَةَ اللهِ </w:t>
      </w:r>
      <w:r w:rsidRPr="000B7B1F">
        <w:rPr>
          <w:rtl/>
        </w:rPr>
        <w:t>»</w:t>
      </w:r>
      <w:r>
        <w:rPr>
          <w:rtl/>
        </w:rPr>
        <w:t xml:space="preserve"> </w:t>
      </w:r>
      <w:r w:rsidRPr="002C6033">
        <w:rPr>
          <w:rtl/>
        </w:rPr>
        <w:t>إشارة إلى ما أوجده الله في الناس من العقل المتمي</w:t>
      </w:r>
      <w:r w:rsidR="00BF44E5">
        <w:rPr>
          <w:rFonts w:hint="cs"/>
          <w:rtl/>
        </w:rPr>
        <w:t>ّ</w:t>
      </w:r>
      <w:r w:rsidRPr="002C6033">
        <w:rPr>
          <w:rtl/>
        </w:rPr>
        <w:t xml:space="preserve">ز به عن البهائم كالفطرة وكانت النصارى إذا ولد لهم ولد غمسوه بعد السابع في ماء عمودية يزعمون </w:t>
      </w:r>
      <w:r w:rsidR="009D47BA">
        <w:rPr>
          <w:rtl/>
        </w:rPr>
        <w:t xml:space="preserve">أنّ </w:t>
      </w:r>
      <w:r w:rsidRPr="002C6033">
        <w:rPr>
          <w:rtl/>
        </w:rPr>
        <w:t>ذلك صبغة له.</w:t>
      </w:r>
    </w:p>
    <w:p w:rsidR="00AC34DC" w:rsidRPr="002C6033" w:rsidRDefault="001F1F54" w:rsidP="00BA4765">
      <w:pPr>
        <w:pStyle w:val="libNormal"/>
        <w:rPr>
          <w:rtl/>
        </w:rPr>
      </w:pPr>
      <w:r>
        <w:rPr>
          <w:rtl/>
        </w:rPr>
        <w:t xml:space="preserve">وأمّا </w:t>
      </w:r>
      <w:r w:rsidR="00AC34DC" w:rsidRPr="002C6033">
        <w:rPr>
          <w:rtl/>
        </w:rPr>
        <w:t xml:space="preserve">على تأويله </w:t>
      </w:r>
      <w:r w:rsidR="00AC34DC" w:rsidRPr="00932244">
        <w:rPr>
          <w:rStyle w:val="libAlaemChar"/>
          <w:rtl/>
        </w:rPr>
        <w:t>عليه‌السلام</w:t>
      </w:r>
      <w:r w:rsidR="00AC34DC" w:rsidRPr="002C6033">
        <w:rPr>
          <w:rtl/>
        </w:rPr>
        <w:t xml:space="preserve"> ف</w:t>
      </w:r>
      <w:r w:rsidR="0071765D">
        <w:rPr>
          <w:rtl/>
        </w:rPr>
        <w:t xml:space="preserve">كان </w:t>
      </w:r>
      <w:r w:rsidR="00AC34DC" w:rsidRPr="002C6033">
        <w:rPr>
          <w:rtl/>
        </w:rPr>
        <w:t xml:space="preserve">المعنى : ألزموا الولاية التي صبغ الله المؤمنين بها في الميثاق ، وفي تفسير </w:t>
      </w:r>
      <w:r w:rsidR="00935CFD">
        <w:rPr>
          <w:rtl/>
        </w:rPr>
        <w:t xml:space="preserve">عليّ </w:t>
      </w:r>
      <w:r w:rsidR="00AC34DC" w:rsidRPr="002C6033">
        <w:rPr>
          <w:rtl/>
        </w:rPr>
        <w:t>بن إبراهيم المراد بها الإيمان.</w:t>
      </w:r>
    </w:p>
    <w:p w:rsidR="00AC34DC" w:rsidRPr="002C6033" w:rsidRDefault="00AC34DC" w:rsidP="008D1DCC">
      <w:pPr>
        <w:pStyle w:val="libLine"/>
        <w:rPr>
          <w:rtl/>
        </w:rPr>
      </w:pPr>
      <w:r w:rsidRPr="002C6033">
        <w:rPr>
          <w:rtl/>
        </w:rPr>
        <w:t>__________________</w:t>
      </w:r>
    </w:p>
    <w:p w:rsidR="00AC34DC" w:rsidRPr="002C6033" w:rsidRDefault="00AC34DC" w:rsidP="00BF44E5">
      <w:pPr>
        <w:pStyle w:val="libFootnote0"/>
        <w:rPr>
          <w:rtl/>
          <w:lang w:bidi="fa-IR"/>
        </w:rPr>
      </w:pPr>
      <w:r>
        <w:rPr>
          <w:rtl/>
        </w:rPr>
        <w:t>(</w:t>
      </w:r>
      <w:r w:rsidRPr="002C6033">
        <w:rPr>
          <w:rtl/>
        </w:rPr>
        <w:t>1) سورة الكهف : 43.</w:t>
      </w:r>
      <w:r w:rsidR="00BF44E5">
        <w:rPr>
          <w:rFonts w:hint="cs"/>
          <w:rtl/>
        </w:rPr>
        <w:t xml:space="preserve"> </w:t>
      </w:r>
      <w:r>
        <w:rPr>
          <w:rtl/>
        </w:rPr>
        <w:t>(</w:t>
      </w:r>
      <w:r w:rsidRPr="002C6033">
        <w:rPr>
          <w:rtl/>
        </w:rPr>
        <w:t>2) سورة البقرة : 133.</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54</w:t>
      </w:r>
      <w:r>
        <w:rPr>
          <w:rtl/>
        </w:rPr>
        <w:t xml:space="preserve"> </w:t>
      </w:r>
      <w:r w:rsidR="00A614CC">
        <w:rPr>
          <w:rtl/>
        </w:rPr>
        <w:t xml:space="preserve">- </w:t>
      </w:r>
      <w:r w:rsidR="00065CC2">
        <w:rPr>
          <w:rtl/>
        </w:rPr>
        <w:t>عدّة</w:t>
      </w:r>
      <w:r w:rsidR="00BF44E5">
        <w:rPr>
          <w:rFonts w:hint="cs"/>
          <w:rtl/>
        </w:rPr>
        <w:t>ٌ</w:t>
      </w:r>
      <w:r w:rsidR="00065CC2">
        <w:rPr>
          <w:rtl/>
        </w:rPr>
        <w:t xml:space="preserve"> </w:t>
      </w:r>
      <w:r w:rsidRPr="002C6033">
        <w:rPr>
          <w:rtl/>
        </w:rPr>
        <w:t xml:space="preserve">من أصحابنا ، عن أحمد بن </w:t>
      </w:r>
      <w:r w:rsidR="0071765D">
        <w:rPr>
          <w:rtl/>
        </w:rPr>
        <w:t xml:space="preserve">محمّد </w:t>
      </w:r>
      <w:r w:rsidRPr="002C6033">
        <w:rPr>
          <w:rtl/>
        </w:rPr>
        <w:t>بن عيسى ، عن ابن فض</w:t>
      </w:r>
      <w:r w:rsidR="00EB30F8">
        <w:rPr>
          <w:rFonts w:hint="cs"/>
          <w:rtl/>
        </w:rPr>
        <w:t>ّ</w:t>
      </w:r>
      <w:r w:rsidRPr="002C6033">
        <w:rPr>
          <w:rtl/>
        </w:rPr>
        <w:t xml:space="preserve">ال ، عن </w:t>
      </w:r>
      <w:r w:rsidR="005C1EAF">
        <w:rPr>
          <w:rtl/>
        </w:rPr>
        <w:t xml:space="preserve">المفضّل </w:t>
      </w:r>
      <w:r w:rsidRPr="002C6033">
        <w:rPr>
          <w:rtl/>
        </w:rPr>
        <w:t xml:space="preserve">بن صالح ، عن </w:t>
      </w:r>
      <w:r w:rsidR="0071765D">
        <w:rPr>
          <w:rtl/>
        </w:rPr>
        <w:t xml:space="preserve">محمّد </w:t>
      </w:r>
      <w:r w:rsidRPr="002C6033">
        <w:rPr>
          <w:rtl/>
        </w:rPr>
        <w:t xml:space="preserve">بن </w:t>
      </w:r>
      <w:r w:rsidR="00935CFD">
        <w:rPr>
          <w:rtl/>
        </w:rPr>
        <w:t xml:space="preserve">عليّ </w:t>
      </w:r>
      <w:r w:rsidRPr="002C6033">
        <w:rPr>
          <w:rtl/>
        </w:rPr>
        <w:t xml:space="preserve">الحلبي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رَبِّ اغْفِرْ لِي وَلِوالِدَيَّ وَلِمَنْ دَخَلَ بَيْتِيَ </w:t>
      </w:r>
      <w:r w:rsidR="005C2FDC">
        <w:rPr>
          <w:rStyle w:val="libAieChar"/>
          <w:rtl/>
        </w:rPr>
        <w:t xml:space="preserve">مؤمناً </w:t>
      </w:r>
      <w:r w:rsidRPr="000B7B1F">
        <w:rPr>
          <w:rtl/>
        </w:rPr>
        <w:t>»</w:t>
      </w:r>
      <w:r>
        <w:rPr>
          <w:rtl/>
        </w:rPr>
        <w:t xml:space="preserve"> </w:t>
      </w:r>
      <w:r w:rsidRPr="00BA4765">
        <w:rPr>
          <w:rStyle w:val="libFootnotenumChar"/>
          <w:rtl/>
        </w:rPr>
        <w:t>(1)</w:t>
      </w:r>
      <w:r w:rsidRPr="002C6033">
        <w:rPr>
          <w:rtl/>
        </w:rPr>
        <w:t xml:space="preserve"> يعني الولاية من دخل في الولاية دخل في بيت الأنبياء </w:t>
      </w:r>
      <w:r w:rsidRPr="00932244">
        <w:rPr>
          <w:rStyle w:val="libAlaemChar"/>
          <w:rtl/>
        </w:rPr>
        <w:t>عليهم‌السلام</w:t>
      </w:r>
      <w:r w:rsidRPr="002C6033">
        <w:rPr>
          <w:rtl/>
        </w:rPr>
        <w:t xml:space="preserve"> وقوله</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يُرِيدُ اللهُ لِيُذْهِبَ عَنْكُمُ الرِّجْسَ أَهْلَ الْبَيْتِ</w:t>
      </w:r>
    </w:p>
    <w:p w:rsidR="00AC34DC" w:rsidRPr="00324B78" w:rsidRDefault="009B7AC2" w:rsidP="008D1DCC">
      <w:pPr>
        <w:pStyle w:val="libLine"/>
        <w:rPr>
          <w:rtl/>
        </w:rPr>
      </w:pPr>
      <w:r>
        <w:rPr>
          <w:rFonts w:hint="cs"/>
          <w:rtl/>
        </w:rPr>
        <w:t>________________________________________________________</w:t>
      </w:r>
    </w:p>
    <w:p w:rsidR="00AC34DC" w:rsidRDefault="00AC34DC" w:rsidP="00BA4765">
      <w:pPr>
        <w:pStyle w:val="libNormal"/>
        <w:rPr>
          <w:rtl/>
          <w:lang w:bidi="fa-IR"/>
        </w:rPr>
      </w:pPr>
      <w:r w:rsidRPr="006C1748">
        <w:rPr>
          <w:rStyle w:val="libBold2Char"/>
          <w:rtl/>
        </w:rPr>
        <w:t>الحديث الرابع والخمسون</w:t>
      </w:r>
      <w:r w:rsidRPr="002C6033">
        <w:rPr>
          <w:rtl/>
          <w:lang w:bidi="fa-IR"/>
        </w:rPr>
        <w:t xml:space="preserve"> : كالسابق.</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وَلِمَنْ دَخَلَ بَيْتِيَ </w:t>
      </w:r>
      <w:r w:rsidR="005C2FDC">
        <w:rPr>
          <w:rStyle w:val="libAieChar"/>
          <w:rtl/>
        </w:rPr>
        <w:t xml:space="preserve">مؤمناً </w:t>
      </w:r>
      <w:r w:rsidRPr="000B7B1F">
        <w:rPr>
          <w:rtl/>
        </w:rPr>
        <w:t>»</w:t>
      </w:r>
      <w:r>
        <w:rPr>
          <w:rtl/>
        </w:rPr>
        <w:t xml:space="preserve"> </w:t>
      </w:r>
      <w:r w:rsidRPr="002C6033">
        <w:rPr>
          <w:rtl/>
        </w:rPr>
        <w:t xml:space="preserve">قال الطبرسي </w:t>
      </w:r>
      <w:r w:rsidRPr="00932244">
        <w:rPr>
          <w:rStyle w:val="libAlaemChar"/>
          <w:rtl/>
        </w:rPr>
        <w:t>قدس‌سره</w:t>
      </w:r>
      <w:r w:rsidRPr="002C6033">
        <w:rPr>
          <w:rtl/>
        </w:rPr>
        <w:t xml:space="preserve"> : أي دخل داري ، وقيل :</w:t>
      </w:r>
      <w:r>
        <w:rPr>
          <w:rFonts w:hint="cs"/>
          <w:rtl/>
        </w:rPr>
        <w:t xml:space="preserve"> </w:t>
      </w:r>
      <w:r w:rsidRPr="002C6033">
        <w:rPr>
          <w:rtl/>
        </w:rPr>
        <w:t xml:space="preserve">مسجدي ، وقيل سفينتي ، وقيل : يريد بيت </w:t>
      </w:r>
      <w:r w:rsidR="0071765D">
        <w:rPr>
          <w:rtl/>
        </w:rPr>
        <w:t xml:space="preserve">محمّد </w:t>
      </w:r>
      <w:r w:rsidRPr="00932244">
        <w:rPr>
          <w:rStyle w:val="libAlaemChar"/>
          <w:rtl/>
        </w:rPr>
        <w:t>صلى‌الله‌عليه‌وآله‌وسلم</w:t>
      </w:r>
      <w:r w:rsidRPr="002C6033">
        <w:rPr>
          <w:rtl/>
        </w:rPr>
        <w:t xml:space="preserve"> وللمؤمنين والمؤمنات ع</w:t>
      </w:r>
      <w:r w:rsidR="00EB30F8">
        <w:rPr>
          <w:rFonts w:hint="cs"/>
          <w:rtl/>
        </w:rPr>
        <w:t>ا</w:t>
      </w:r>
      <w:r w:rsidR="001D48AE">
        <w:rPr>
          <w:rtl/>
        </w:rPr>
        <w:t xml:space="preserve">مّة </w:t>
      </w:r>
      <w:r w:rsidRPr="002C6033">
        <w:rPr>
          <w:rtl/>
        </w:rPr>
        <w:t xml:space="preserve">، وقيل : من </w:t>
      </w:r>
      <w:r w:rsidR="001D48AE">
        <w:rPr>
          <w:rtl/>
        </w:rPr>
        <w:t xml:space="preserve">أمّة </w:t>
      </w:r>
      <w:r w:rsidR="0071765D">
        <w:rPr>
          <w:rtl/>
        </w:rPr>
        <w:t xml:space="preserve">محمّد </w:t>
      </w:r>
      <w:r w:rsidRPr="00932244">
        <w:rPr>
          <w:rStyle w:val="libAlaemChar"/>
          <w:rtl/>
        </w:rPr>
        <w:t>صلى‌الله‌عليه‌وآله‌وسلم</w:t>
      </w:r>
      <w:r w:rsidRPr="002C6033">
        <w:rPr>
          <w:rtl/>
        </w:rPr>
        <w:t xml:space="preserve"> ، انتهى.</w:t>
      </w:r>
    </w:p>
    <w:p w:rsidR="00AC34DC" w:rsidRDefault="00AC34DC" w:rsidP="00BA4765">
      <w:pPr>
        <w:pStyle w:val="libNormal"/>
        <w:rPr>
          <w:rtl/>
        </w:rPr>
      </w:pPr>
      <w:r w:rsidRPr="002C6033">
        <w:rPr>
          <w:rtl/>
        </w:rPr>
        <w:t xml:space="preserve">واعلم </w:t>
      </w:r>
      <w:r w:rsidR="009D47BA">
        <w:rPr>
          <w:rtl/>
        </w:rPr>
        <w:t xml:space="preserve">أنّ </w:t>
      </w:r>
      <w:r w:rsidRPr="002C6033">
        <w:rPr>
          <w:rtl/>
        </w:rPr>
        <w:t>البيت قد يطلق على البيت المبني بالحجر والمدر والطين ، وقد يطلق على الأنساب الشريفة والأحساب المنيفة ، وعلى أهل البيوت القديمة الكريمة ، كقول الشاعر :</w:t>
      </w:r>
    </w:p>
    <w:tbl>
      <w:tblPr>
        <w:tblStyle w:val="TableGrid"/>
        <w:bidiVisual/>
        <w:tblW w:w="4561" w:type="pct"/>
        <w:tblInd w:w="385" w:type="dxa"/>
        <w:tblLook w:val="01E0" w:firstRow="1" w:lastRow="1" w:firstColumn="1" w:lastColumn="1" w:noHBand="0" w:noVBand="0"/>
      </w:tblPr>
      <w:tblGrid>
        <w:gridCol w:w="3437"/>
        <w:gridCol w:w="270"/>
        <w:gridCol w:w="3405"/>
      </w:tblGrid>
      <w:tr w:rsidR="00EB30F8" w:rsidTr="00657162">
        <w:trPr>
          <w:trHeight w:val="350"/>
        </w:trPr>
        <w:tc>
          <w:tcPr>
            <w:tcW w:w="3919" w:type="dxa"/>
            <w:shd w:val="clear" w:color="auto" w:fill="auto"/>
          </w:tcPr>
          <w:p w:rsidR="00EB30F8" w:rsidRDefault="00EB30F8" w:rsidP="00657162">
            <w:pPr>
              <w:pStyle w:val="libPoem"/>
            </w:pPr>
            <w:r>
              <w:rPr>
                <w:rtl/>
              </w:rPr>
              <w:t xml:space="preserve">أنّ الّذي </w:t>
            </w:r>
            <w:r w:rsidRPr="002C6033">
              <w:rPr>
                <w:rtl/>
              </w:rPr>
              <w:t>سمك السماء بني لنا</w:t>
            </w:r>
            <w:r w:rsidRPr="00725071">
              <w:rPr>
                <w:rStyle w:val="libPoemTiniChar0"/>
                <w:rtl/>
              </w:rPr>
              <w:br/>
              <w:t> </w:t>
            </w:r>
          </w:p>
        </w:tc>
        <w:tc>
          <w:tcPr>
            <w:tcW w:w="279" w:type="dxa"/>
            <w:shd w:val="clear" w:color="auto" w:fill="auto"/>
          </w:tcPr>
          <w:p w:rsidR="00EB30F8" w:rsidRDefault="00EB30F8" w:rsidP="00657162">
            <w:pPr>
              <w:pStyle w:val="libPoem"/>
              <w:rPr>
                <w:rtl/>
              </w:rPr>
            </w:pPr>
          </w:p>
        </w:tc>
        <w:tc>
          <w:tcPr>
            <w:tcW w:w="3881" w:type="dxa"/>
            <w:shd w:val="clear" w:color="auto" w:fill="auto"/>
          </w:tcPr>
          <w:p w:rsidR="00EB30F8" w:rsidRDefault="00EB30F8" w:rsidP="00657162">
            <w:pPr>
              <w:pStyle w:val="libPoem"/>
            </w:pPr>
            <w:r w:rsidRPr="002C6033">
              <w:rPr>
                <w:rtl/>
              </w:rPr>
              <w:t>بيتا</w:t>
            </w:r>
            <w:r>
              <w:rPr>
                <w:rFonts w:hint="cs"/>
                <w:rtl/>
              </w:rPr>
              <w:t>ً</w:t>
            </w:r>
            <w:r w:rsidRPr="002C6033">
              <w:rPr>
                <w:rtl/>
              </w:rPr>
              <w:t xml:space="preserve"> دعائمه أ</w:t>
            </w:r>
            <w:r>
              <w:rPr>
                <w:rtl/>
              </w:rPr>
              <w:t xml:space="preserve">عزَّ </w:t>
            </w:r>
            <w:r w:rsidRPr="002C6033">
              <w:rPr>
                <w:rtl/>
              </w:rPr>
              <w:t>وأطول</w:t>
            </w:r>
            <w:r w:rsidRPr="00725071">
              <w:rPr>
                <w:rStyle w:val="libPoemTiniChar0"/>
                <w:rtl/>
              </w:rPr>
              <w:br/>
              <w:t> </w:t>
            </w:r>
          </w:p>
        </w:tc>
      </w:tr>
    </w:tbl>
    <w:p w:rsidR="00AC34DC" w:rsidRPr="002C6033" w:rsidRDefault="00AC34DC" w:rsidP="00BA4765">
      <w:pPr>
        <w:pStyle w:val="libNormal"/>
        <w:rPr>
          <w:rtl/>
        </w:rPr>
      </w:pPr>
      <w:r w:rsidRPr="002C6033">
        <w:rPr>
          <w:rtl/>
        </w:rPr>
        <w:t xml:space="preserve">وقال الطبرسي </w:t>
      </w:r>
      <w:r>
        <w:rPr>
          <w:rtl/>
        </w:rPr>
        <w:t>(ره)</w:t>
      </w:r>
      <w:r w:rsidRPr="002C6033">
        <w:rPr>
          <w:rtl/>
        </w:rPr>
        <w:t xml:space="preserve"> : في قوله تعالى</w:t>
      </w:r>
      <w:r w:rsidRPr="00EB30F8">
        <w:rPr>
          <w:rtl/>
        </w:rPr>
        <w:t xml:space="preserve"> : فِي بُيُوتٍ أَذِنَ اللهُ </w:t>
      </w:r>
      <w:r w:rsidR="009D47BA" w:rsidRPr="00EB30F8">
        <w:rPr>
          <w:rtl/>
        </w:rPr>
        <w:t xml:space="preserve">أنّ </w:t>
      </w:r>
      <w:r w:rsidRPr="00EB30F8">
        <w:rPr>
          <w:rtl/>
        </w:rPr>
        <w:t xml:space="preserve">تُرْفَعَ وَيُذْكَرَ فِيهَا اسْمُهُ </w:t>
      </w:r>
      <w:r w:rsidRPr="002C6033">
        <w:rPr>
          <w:rtl/>
        </w:rPr>
        <w:t xml:space="preserve">معناه هذه المشكاة في بيوت هذه صفتها وهي المساجد في قول ابن عباس وغيره وقيل : هو بيوت الأنبياء ، </w:t>
      </w:r>
      <w:r w:rsidR="001D48AE">
        <w:rPr>
          <w:rtl/>
        </w:rPr>
        <w:t xml:space="preserve">ويؤيّده </w:t>
      </w:r>
      <w:r w:rsidRPr="002C6033">
        <w:rPr>
          <w:rtl/>
        </w:rPr>
        <w:t xml:space="preserve">ما رواه أنس قال : قرأ رسول الله </w:t>
      </w:r>
      <w:r w:rsidRPr="00932244">
        <w:rPr>
          <w:rStyle w:val="libAlaemChar"/>
          <w:rtl/>
        </w:rPr>
        <w:t>صلى‌الله‌عليه‌وآله‌وسلم</w:t>
      </w:r>
      <w:r w:rsidRPr="002C6033">
        <w:rPr>
          <w:rtl/>
        </w:rPr>
        <w:t xml:space="preserve"> هذه الآية فقام إليه رجل فقال : أي بيوت هذه يا رسول الله</w:t>
      </w:r>
      <w:r>
        <w:rPr>
          <w:rtl/>
        </w:rPr>
        <w:t>؟</w:t>
      </w:r>
      <w:r w:rsidRPr="002C6033">
        <w:rPr>
          <w:rtl/>
        </w:rPr>
        <w:t xml:space="preserve"> فقال : بيوت الأنبياء ، فقام إليه أبو بكر ، فقال : يا رسول الله هذا البيت منها</w:t>
      </w:r>
      <w:r>
        <w:rPr>
          <w:rtl/>
        </w:rPr>
        <w:t xml:space="preserve">؟ </w:t>
      </w:r>
      <w:r w:rsidR="00A614CC">
        <w:rPr>
          <w:rtl/>
        </w:rPr>
        <w:t xml:space="preserve">- </w:t>
      </w:r>
      <w:r w:rsidRPr="002C6033">
        <w:rPr>
          <w:rtl/>
        </w:rPr>
        <w:t xml:space="preserve">وأشار إلى بيت </w:t>
      </w:r>
      <w:r w:rsidR="00935CFD">
        <w:rPr>
          <w:rtl/>
        </w:rPr>
        <w:t xml:space="preserve">عليّ </w:t>
      </w:r>
      <w:r w:rsidRPr="002C6033">
        <w:rPr>
          <w:rtl/>
        </w:rPr>
        <w:t xml:space="preserve">وفاطمة </w:t>
      </w:r>
      <w:r w:rsidRPr="00932244">
        <w:rPr>
          <w:rStyle w:val="libAlaemChar"/>
          <w:rtl/>
        </w:rPr>
        <w:t>عليهما‌السلام</w:t>
      </w:r>
      <w:r>
        <w:rPr>
          <w:rtl/>
        </w:rPr>
        <w:t xml:space="preserve"> </w:t>
      </w:r>
      <w:r w:rsidR="00A614CC">
        <w:rPr>
          <w:rtl/>
        </w:rPr>
        <w:t xml:space="preserve">- </w:t>
      </w:r>
      <w:r w:rsidRPr="002C6033">
        <w:rPr>
          <w:rtl/>
        </w:rPr>
        <w:t>قال : ن</w:t>
      </w:r>
      <w:r w:rsidR="00D72905">
        <w:rPr>
          <w:rtl/>
        </w:rPr>
        <w:t xml:space="preserve">عمّ </w:t>
      </w:r>
      <w:r w:rsidRPr="002C6033">
        <w:rPr>
          <w:rtl/>
        </w:rPr>
        <w:t>من أفضلها ، ويعضده قوله تعالى :</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يُرِيدُ اللهُ لِيُذْهِبَ عَنْكُمُ الرِّجْسَ أَهْلَ الْبَيْتِ وَيُطَهِّرَكُمْ تَطْهِيراً </w:t>
      </w:r>
      <w:r w:rsidRPr="000B7B1F">
        <w:rPr>
          <w:rtl/>
        </w:rPr>
        <w:t>»</w:t>
      </w:r>
      <w:r>
        <w:rPr>
          <w:rtl/>
        </w:rPr>
        <w:t xml:space="preserve"> </w:t>
      </w:r>
      <w:r w:rsidRPr="00BA4765">
        <w:rPr>
          <w:rStyle w:val="libFootnotenumChar"/>
          <w:rtl/>
        </w:rPr>
        <w:t>(2)</w:t>
      </w:r>
      <w:r w:rsidRPr="002C6033">
        <w:rPr>
          <w:rtl/>
        </w:rPr>
        <w:t xml:space="preserve"> وقوله :</w:t>
      </w:r>
      <w:r>
        <w:rPr>
          <w:rtl/>
        </w:rPr>
        <w:t xml:space="preserve"> </w:t>
      </w:r>
      <w:r w:rsidRPr="000B7B1F">
        <w:rPr>
          <w:rtl/>
        </w:rPr>
        <w:t>«</w:t>
      </w:r>
      <w:r>
        <w:rPr>
          <w:rtl/>
        </w:rPr>
        <w:t xml:space="preserve"> </w:t>
      </w:r>
      <w:r w:rsidRPr="00775FD3">
        <w:rPr>
          <w:rStyle w:val="libAieChar"/>
          <w:rtl/>
        </w:rPr>
        <w:t xml:space="preserve">رَحْمَتُ اللهِ وَبَرَكاتُهُ عَلَيْكُمْ أَهْلَ الْبَيْتِ </w:t>
      </w:r>
      <w:r w:rsidRPr="000B7B1F">
        <w:rPr>
          <w:rtl/>
        </w:rPr>
        <w:t>»</w:t>
      </w:r>
      <w:r>
        <w:rPr>
          <w:rtl/>
        </w:rPr>
        <w:t xml:space="preserve"> </w:t>
      </w:r>
      <w:r w:rsidRPr="00BA4765">
        <w:rPr>
          <w:rStyle w:val="libFootnotenumChar"/>
          <w:rtl/>
        </w:rPr>
        <w:t>(3)</w:t>
      </w:r>
      <w:r w:rsidRPr="002C6033">
        <w:rPr>
          <w:rtl/>
        </w:rPr>
        <w:t xml:space="preserve"> فالإذن يرفع بيوت الأنبياء والأوصياء مطلقا ، والمراد بالرفع التعظيم ورفع القدر من الأرجاس والتطهير من المعاصي والأدناس ، انتهى.</w:t>
      </w:r>
    </w:p>
    <w:p w:rsidR="00AC34DC" w:rsidRPr="002C6033" w:rsidRDefault="00AC34DC" w:rsidP="00BA4765">
      <w:pPr>
        <w:pStyle w:val="libNormal"/>
        <w:rPr>
          <w:rtl/>
        </w:rPr>
      </w:pPr>
      <w:r w:rsidRPr="002C6033">
        <w:rPr>
          <w:rtl/>
        </w:rPr>
        <w:t xml:space="preserve">وقال الراغب الأصبهاني : أصل البيت مأوى </w:t>
      </w:r>
      <w:r w:rsidR="00BE2A22">
        <w:rPr>
          <w:rtl/>
        </w:rPr>
        <w:t xml:space="preserve">الإنسان </w:t>
      </w:r>
      <w:r w:rsidRPr="002C6033">
        <w:rPr>
          <w:rtl/>
        </w:rPr>
        <w:t xml:space="preserve">بالليل ، </w:t>
      </w:r>
      <w:r w:rsidR="0071765D">
        <w:rPr>
          <w:rtl/>
        </w:rPr>
        <w:t xml:space="preserve">ثمّ </w:t>
      </w:r>
      <w:r w:rsidRPr="002C6033">
        <w:rPr>
          <w:rtl/>
        </w:rPr>
        <w:t>قد يقال من</w:t>
      </w:r>
    </w:p>
    <w:p w:rsidR="00AC34DC" w:rsidRPr="002C6033" w:rsidRDefault="00AC34DC" w:rsidP="008D1DCC">
      <w:pPr>
        <w:pStyle w:val="libLine"/>
        <w:rPr>
          <w:rtl/>
        </w:rPr>
      </w:pPr>
      <w:r w:rsidRPr="002C6033">
        <w:rPr>
          <w:rtl/>
        </w:rPr>
        <w:t>__________________</w:t>
      </w:r>
    </w:p>
    <w:p w:rsidR="00AC34DC" w:rsidRPr="002C6033" w:rsidRDefault="00AC34DC" w:rsidP="00EB30F8">
      <w:pPr>
        <w:pStyle w:val="libFootnote0"/>
        <w:rPr>
          <w:rtl/>
          <w:lang w:bidi="fa-IR"/>
        </w:rPr>
      </w:pPr>
      <w:r>
        <w:rPr>
          <w:rtl/>
        </w:rPr>
        <w:t>(</w:t>
      </w:r>
      <w:r w:rsidRPr="002C6033">
        <w:rPr>
          <w:rtl/>
        </w:rPr>
        <w:t>1) سورة نوح : 28.</w:t>
      </w:r>
      <w:r w:rsidR="00EB30F8">
        <w:rPr>
          <w:rFonts w:hint="cs"/>
          <w:rtl/>
        </w:rPr>
        <w:t xml:space="preserve"> </w:t>
      </w:r>
      <w:r>
        <w:rPr>
          <w:rtl/>
        </w:rPr>
        <w:t>(</w:t>
      </w:r>
      <w:r w:rsidRPr="002C6033">
        <w:rPr>
          <w:rtl/>
        </w:rPr>
        <w:t>2) سورة الأحزاب : 33.</w:t>
      </w:r>
    </w:p>
    <w:p w:rsidR="00AC34DC" w:rsidRPr="002C6033" w:rsidRDefault="00AC34DC" w:rsidP="008D1DCC">
      <w:pPr>
        <w:pStyle w:val="libFootnote0"/>
        <w:rPr>
          <w:rtl/>
          <w:lang w:bidi="fa-IR"/>
        </w:rPr>
      </w:pPr>
      <w:r>
        <w:rPr>
          <w:rtl/>
        </w:rPr>
        <w:t>(</w:t>
      </w:r>
      <w:r w:rsidRPr="002C6033">
        <w:rPr>
          <w:rtl/>
        </w:rPr>
        <w:t>3) سورة هود : 73.</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وَيُطَهِّرَكُمْ تَطْهِيراً </w:t>
      </w:r>
      <w:r w:rsidRPr="000B7B1F">
        <w:rPr>
          <w:rtl/>
        </w:rPr>
        <w:t>»</w:t>
      </w:r>
      <w:r>
        <w:rPr>
          <w:rtl/>
        </w:rPr>
        <w:t xml:space="preserve"> </w:t>
      </w:r>
      <w:r w:rsidRPr="00BA4765">
        <w:rPr>
          <w:rStyle w:val="libFootnotenumChar"/>
          <w:rtl/>
        </w:rPr>
        <w:t>(1)</w:t>
      </w:r>
      <w:r w:rsidRPr="002C6033">
        <w:rPr>
          <w:rtl/>
          <w:lang w:bidi="fa-IR"/>
        </w:rPr>
        <w:t xml:space="preserve"> يعني </w:t>
      </w:r>
      <w:r w:rsidR="0091168F">
        <w:rPr>
          <w:rtl/>
          <w:lang w:bidi="fa-IR"/>
        </w:rPr>
        <w:t>الأئمّة</w:t>
      </w:r>
      <w:r w:rsidR="00CF4F7F">
        <w:rPr>
          <w:rtl/>
          <w:lang w:bidi="fa-IR"/>
        </w:rPr>
        <w:t xml:space="preserve"> </w:t>
      </w:r>
      <w:r w:rsidRPr="00932244">
        <w:rPr>
          <w:rStyle w:val="libAlaemChar"/>
          <w:rtl/>
        </w:rPr>
        <w:t>عليهم‌السلام</w:t>
      </w:r>
      <w:r w:rsidRPr="002C6033">
        <w:rPr>
          <w:rtl/>
          <w:lang w:bidi="fa-IR"/>
        </w:rPr>
        <w:t xml:space="preserve"> وولايتهم من دخل فيها دخل في بيت </w:t>
      </w:r>
      <w:r w:rsidR="001F1F54">
        <w:rPr>
          <w:rtl/>
          <w:lang w:bidi="fa-IR"/>
        </w:rPr>
        <w:t xml:space="preserve">النبيّ </w:t>
      </w:r>
      <w:r w:rsidRPr="00932244">
        <w:rPr>
          <w:rStyle w:val="libAlaemChar"/>
          <w:rtl/>
        </w:rPr>
        <w:t>صلى‌الله‌عليه‌وآله</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EB30F8" w:rsidP="00455BF3">
      <w:pPr>
        <w:pStyle w:val="libNormal0"/>
        <w:rPr>
          <w:rtl/>
        </w:rPr>
      </w:pPr>
      <w:r>
        <w:rPr>
          <w:rtl/>
        </w:rPr>
        <w:t xml:space="preserve">غير </w:t>
      </w:r>
      <w:r>
        <w:rPr>
          <w:rFonts w:hint="cs"/>
          <w:rtl/>
        </w:rPr>
        <w:t>إ</w:t>
      </w:r>
      <w:r w:rsidR="00AC34DC" w:rsidRPr="002C6033">
        <w:rPr>
          <w:rtl/>
        </w:rPr>
        <w:t>عتبار الليل فيه ، ويقع ذلك على المتخذ من حجر ومن مدر ومن صوف ووبر ، وبه شب</w:t>
      </w:r>
      <w:r w:rsidR="00784AD6">
        <w:rPr>
          <w:rFonts w:hint="cs"/>
          <w:rtl/>
        </w:rPr>
        <w:t>ّ</w:t>
      </w:r>
      <w:r w:rsidR="00AC34DC" w:rsidRPr="002C6033">
        <w:rPr>
          <w:rtl/>
        </w:rPr>
        <w:t>ه بيت الشعر وعب</w:t>
      </w:r>
      <w:r w:rsidR="00784AD6">
        <w:rPr>
          <w:rFonts w:hint="cs"/>
          <w:rtl/>
        </w:rPr>
        <w:t>ّ</w:t>
      </w:r>
      <w:r w:rsidR="00AC34DC" w:rsidRPr="002C6033">
        <w:rPr>
          <w:rtl/>
        </w:rPr>
        <w:t>ر عن م</w:t>
      </w:r>
      <w:r w:rsidR="0071765D">
        <w:rPr>
          <w:rtl/>
        </w:rPr>
        <w:t xml:space="preserve">كان </w:t>
      </w:r>
      <w:r w:rsidR="00AC34DC" w:rsidRPr="002C6033">
        <w:rPr>
          <w:rtl/>
        </w:rPr>
        <w:t>الشيء بأنه بيته وصار أهل البيت متعارفا</w:t>
      </w:r>
      <w:r w:rsidR="00784AD6">
        <w:rPr>
          <w:rFonts w:hint="cs"/>
          <w:rtl/>
        </w:rPr>
        <w:t>ً</w:t>
      </w:r>
      <w:r w:rsidR="00AC34DC" w:rsidRPr="002C6033">
        <w:rPr>
          <w:rtl/>
        </w:rPr>
        <w:t xml:space="preserve"> في آل </w:t>
      </w:r>
      <w:r w:rsidR="001F1F54">
        <w:rPr>
          <w:rtl/>
        </w:rPr>
        <w:t xml:space="preserve">النبيّ </w:t>
      </w:r>
      <w:r w:rsidR="00AC34DC" w:rsidRPr="002C6033">
        <w:rPr>
          <w:rtl/>
        </w:rPr>
        <w:t xml:space="preserve">ونبه </w:t>
      </w:r>
      <w:r w:rsidR="001F1F54">
        <w:rPr>
          <w:rtl/>
        </w:rPr>
        <w:t xml:space="preserve">النبيّ </w:t>
      </w:r>
      <w:r w:rsidR="00AC34DC" w:rsidRPr="00932244">
        <w:rPr>
          <w:rStyle w:val="libAlaemChar"/>
          <w:rtl/>
        </w:rPr>
        <w:t>صلى‌الله‌عليه‌وآله‌وسلم</w:t>
      </w:r>
      <w:r w:rsidR="00AC34DC" w:rsidRPr="002C6033">
        <w:rPr>
          <w:rtl/>
        </w:rPr>
        <w:t xml:space="preserve"> بقوله : </w:t>
      </w:r>
      <w:r w:rsidR="00200011">
        <w:rPr>
          <w:rtl/>
        </w:rPr>
        <w:t xml:space="preserve">سلمان </w:t>
      </w:r>
      <w:r w:rsidR="00AC34DC" w:rsidRPr="002C6033">
        <w:rPr>
          <w:rtl/>
        </w:rPr>
        <w:t xml:space="preserve">منا أهل البيت ، </w:t>
      </w:r>
      <w:r w:rsidR="009D47BA">
        <w:rPr>
          <w:rtl/>
        </w:rPr>
        <w:t xml:space="preserve">أنّ </w:t>
      </w:r>
      <w:r w:rsidR="00AC34DC" w:rsidRPr="002C6033">
        <w:rPr>
          <w:rtl/>
        </w:rPr>
        <w:t>مولى القوم يصح نسبته إليهم ، وقوله :</w:t>
      </w:r>
      <w:r w:rsidR="00AC34DC">
        <w:rPr>
          <w:rtl/>
        </w:rPr>
        <w:t xml:space="preserve"> </w:t>
      </w:r>
      <w:r w:rsidR="00AC34DC" w:rsidRPr="000B7B1F">
        <w:rPr>
          <w:rtl/>
        </w:rPr>
        <w:t>«</w:t>
      </w:r>
      <w:r w:rsidR="00AC34DC">
        <w:rPr>
          <w:rtl/>
        </w:rPr>
        <w:t xml:space="preserve"> </w:t>
      </w:r>
      <w:r w:rsidR="00AC34DC" w:rsidRPr="00775FD3">
        <w:rPr>
          <w:rStyle w:val="libAieChar"/>
          <w:rtl/>
        </w:rPr>
        <w:t xml:space="preserve">فِي بُيُوتٍ أَذِنَ اللهُ </w:t>
      </w:r>
      <w:r w:rsidR="009D47BA">
        <w:rPr>
          <w:rStyle w:val="libAieChar"/>
          <w:rtl/>
        </w:rPr>
        <w:t xml:space="preserve">أنّ </w:t>
      </w:r>
      <w:r w:rsidR="00AC34DC" w:rsidRPr="00775FD3">
        <w:rPr>
          <w:rStyle w:val="libAieChar"/>
          <w:rtl/>
        </w:rPr>
        <w:t xml:space="preserve">تُرْفَعَ </w:t>
      </w:r>
      <w:r w:rsidR="00AC34DC" w:rsidRPr="000B7B1F">
        <w:rPr>
          <w:rtl/>
        </w:rPr>
        <w:t>»</w:t>
      </w:r>
      <w:r w:rsidR="00AC34DC">
        <w:rPr>
          <w:rtl/>
        </w:rPr>
        <w:t xml:space="preserve"> </w:t>
      </w:r>
      <w:r w:rsidR="00AC34DC" w:rsidRPr="002C6033">
        <w:rPr>
          <w:rtl/>
        </w:rPr>
        <w:t xml:space="preserve">قيل : بيوت </w:t>
      </w:r>
      <w:r w:rsidR="001F1F54">
        <w:rPr>
          <w:rtl/>
        </w:rPr>
        <w:t xml:space="preserve">النبيّ </w:t>
      </w:r>
      <w:r w:rsidR="00AC34DC" w:rsidRPr="00932244">
        <w:rPr>
          <w:rStyle w:val="libAlaemChar"/>
          <w:rtl/>
        </w:rPr>
        <w:t>صلى‌الله‌عليه‌وآله‌وسلم</w:t>
      </w:r>
      <w:r w:rsidR="00AC34DC" w:rsidRPr="002C6033">
        <w:rPr>
          <w:rtl/>
        </w:rPr>
        <w:t xml:space="preserve"> ، نحو :</w:t>
      </w:r>
      <w:r w:rsidR="00AC34DC">
        <w:rPr>
          <w:rtl/>
        </w:rPr>
        <w:t xml:space="preserve"> </w:t>
      </w:r>
      <w:r w:rsidR="00AC34DC" w:rsidRPr="000B7B1F">
        <w:rPr>
          <w:rtl/>
        </w:rPr>
        <w:t>«</w:t>
      </w:r>
      <w:r w:rsidR="00AC34DC">
        <w:rPr>
          <w:rtl/>
        </w:rPr>
        <w:t xml:space="preserve"> </w:t>
      </w:r>
      <w:r w:rsidR="00AC34DC" w:rsidRPr="00775FD3">
        <w:rPr>
          <w:rStyle w:val="libAieChar"/>
          <w:rtl/>
        </w:rPr>
        <w:t xml:space="preserve">لا تَدْخُلُوا بُيُوتَ </w:t>
      </w:r>
      <w:r w:rsidR="001F1F54">
        <w:rPr>
          <w:rStyle w:val="libAieChar"/>
          <w:rtl/>
        </w:rPr>
        <w:t xml:space="preserve">النبيّ إلّا </w:t>
      </w:r>
      <w:r w:rsidR="009D47BA">
        <w:rPr>
          <w:rStyle w:val="libAieChar"/>
          <w:rtl/>
        </w:rPr>
        <w:t xml:space="preserve">أنّ </w:t>
      </w:r>
      <w:r w:rsidR="00AC34DC" w:rsidRPr="00775FD3">
        <w:rPr>
          <w:rStyle w:val="libAieChar"/>
          <w:rtl/>
        </w:rPr>
        <w:t xml:space="preserve">يُؤْذَنَ لَكُمْ </w:t>
      </w:r>
      <w:r w:rsidR="00AC34DC" w:rsidRPr="000B7B1F">
        <w:rPr>
          <w:rtl/>
        </w:rPr>
        <w:t>»</w:t>
      </w:r>
      <w:r w:rsidR="00AC34DC">
        <w:rPr>
          <w:rtl/>
        </w:rPr>
        <w:t xml:space="preserve"> </w:t>
      </w:r>
      <w:r w:rsidR="00AC34DC" w:rsidRPr="002C6033">
        <w:rPr>
          <w:rtl/>
        </w:rPr>
        <w:t>وقيل : أشير بقوله :</w:t>
      </w:r>
      <w:r w:rsidR="00AC34DC">
        <w:rPr>
          <w:rtl/>
        </w:rPr>
        <w:t xml:space="preserve"> </w:t>
      </w:r>
      <w:r w:rsidR="00AC34DC" w:rsidRPr="000B7B1F">
        <w:rPr>
          <w:rtl/>
        </w:rPr>
        <w:t>«</w:t>
      </w:r>
      <w:r w:rsidR="00AC34DC">
        <w:rPr>
          <w:rtl/>
        </w:rPr>
        <w:t xml:space="preserve"> </w:t>
      </w:r>
      <w:r w:rsidR="00AC34DC" w:rsidRPr="00775FD3">
        <w:rPr>
          <w:rStyle w:val="libAieChar"/>
          <w:rtl/>
        </w:rPr>
        <w:t xml:space="preserve">فِي بُيُوتٍ </w:t>
      </w:r>
      <w:r w:rsidR="00AC34DC" w:rsidRPr="000B7B1F">
        <w:rPr>
          <w:rtl/>
        </w:rPr>
        <w:t>»</w:t>
      </w:r>
      <w:r w:rsidR="00AC34DC">
        <w:rPr>
          <w:rtl/>
        </w:rPr>
        <w:t xml:space="preserve"> </w:t>
      </w:r>
      <w:r w:rsidR="00AC34DC" w:rsidRPr="002C6033">
        <w:rPr>
          <w:rtl/>
        </w:rPr>
        <w:t>إلى أهل بيته وقومه ، وقيل : أشير به إلى القلب ، وقوله :</w:t>
      </w:r>
      <w:r w:rsidR="00AC34DC">
        <w:rPr>
          <w:rtl/>
        </w:rPr>
        <w:t xml:space="preserve"> </w:t>
      </w:r>
      <w:r w:rsidR="00AC34DC" w:rsidRPr="000B7B1F">
        <w:rPr>
          <w:rtl/>
        </w:rPr>
        <w:t>«</w:t>
      </w:r>
      <w:r w:rsidR="00AC34DC">
        <w:rPr>
          <w:rtl/>
        </w:rPr>
        <w:t xml:space="preserve"> </w:t>
      </w:r>
      <w:r w:rsidR="00AC34DC" w:rsidRPr="00775FD3">
        <w:rPr>
          <w:rStyle w:val="libAieChar"/>
          <w:rtl/>
        </w:rPr>
        <w:t xml:space="preserve">فَما وَجَدْنا فِيها غَيْرَ بَيْتٍ مِنَ الْمُسْلِمِينَ </w:t>
      </w:r>
      <w:r w:rsidR="00AC34DC" w:rsidRPr="000B7B1F">
        <w:rPr>
          <w:rtl/>
        </w:rPr>
        <w:t>»</w:t>
      </w:r>
      <w:r w:rsidR="00AC34DC">
        <w:rPr>
          <w:rtl/>
        </w:rPr>
        <w:t xml:space="preserve"> </w:t>
      </w:r>
      <w:r w:rsidR="00AC34DC" w:rsidRPr="002C6033">
        <w:rPr>
          <w:rtl/>
        </w:rPr>
        <w:t>فقد قيل : إشارة إلى جماعة البيت فسماهم بيتا كتسمية نازل القرية قرية ، انتهى.</w:t>
      </w:r>
    </w:p>
    <w:p w:rsidR="00AC34DC" w:rsidRPr="002C6033" w:rsidRDefault="00AC34DC" w:rsidP="00BA4765">
      <w:pPr>
        <w:pStyle w:val="libNormal"/>
        <w:rPr>
          <w:rtl/>
        </w:rPr>
      </w:pPr>
      <w:r w:rsidRPr="002C6033">
        <w:rPr>
          <w:rtl/>
        </w:rPr>
        <w:t xml:space="preserve">وسيأتي </w:t>
      </w:r>
      <w:r w:rsidR="009D47BA">
        <w:rPr>
          <w:rtl/>
        </w:rPr>
        <w:t xml:space="preserve">أنّ </w:t>
      </w:r>
      <w:r w:rsidRPr="002C6033">
        <w:rPr>
          <w:rtl/>
        </w:rPr>
        <w:t xml:space="preserve">قتادة أتى أبا جعفر </w:t>
      </w:r>
      <w:r w:rsidRPr="00932244">
        <w:rPr>
          <w:rStyle w:val="libAlaemChar"/>
          <w:rtl/>
        </w:rPr>
        <w:t>عليه‌السلام</w:t>
      </w:r>
      <w:r w:rsidRPr="002C6033">
        <w:rPr>
          <w:rtl/>
        </w:rPr>
        <w:t xml:space="preserve"> فقال : أصلحك الله والله لقد جلست بين يدي الفقهاء وقد أم ابن عباس فما اضطرب قلبي قد أم واحد منهم ما اضطرب قد أمك فقال له أبو جعفر </w:t>
      </w:r>
      <w:r w:rsidRPr="00932244">
        <w:rPr>
          <w:rStyle w:val="libAlaemChar"/>
          <w:rtl/>
        </w:rPr>
        <w:t>عليه‌السلام</w:t>
      </w:r>
      <w:r w:rsidRPr="002C6033">
        <w:rPr>
          <w:rtl/>
        </w:rPr>
        <w:t xml:space="preserve"> :</w:t>
      </w:r>
      <w:r>
        <w:rPr>
          <w:rtl/>
        </w:rPr>
        <w:t xml:space="preserve"> أ</w:t>
      </w:r>
      <w:r w:rsidRPr="002C6033">
        <w:rPr>
          <w:rtl/>
        </w:rPr>
        <w:t>تدري أين أنت</w:t>
      </w:r>
      <w:r>
        <w:rPr>
          <w:rtl/>
        </w:rPr>
        <w:t>؟</w:t>
      </w:r>
      <w:r w:rsidRPr="002C6033">
        <w:rPr>
          <w:rtl/>
        </w:rPr>
        <w:t xml:space="preserve"> بين يدي بيوت أذن الله </w:t>
      </w:r>
      <w:r w:rsidR="009D47BA">
        <w:rPr>
          <w:rtl/>
        </w:rPr>
        <w:t xml:space="preserve">أنّ </w:t>
      </w:r>
      <w:r w:rsidRPr="002C6033">
        <w:rPr>
          <w:rtl/>
        </w:rPr>
        <w:t>ترفع</w:t>
      </w:r>
      <w:r>
        <w:rPr>
          <w:rtl/>
        </w:rPr>
        <w:t xml:space="preserve"> </w:t>
      </w:r>
      <w:r w:rsidR="00A614CC">
        <w:rPr>
          <w:rtl/>
        </w:rPr>
        <w:t xml:space="preserve">- </w:t>
      </w:r>
      <w:r w:rsidRPr="002C6033">
        <w:rPr>
          <w:rtl/>
        </w:rPr>
        <w:t>إلى قوله</w:t>
      </w:r>
      <w:r>
        <w:rPr>
          <w:rtl/>
        </w:rPr>
        <w:t xml:space="preserve"> </w:t>
      </w:r>
      <w:r w:rsidR="00A614CC">
        <w:rPr>
          <w:rtl/>
        </w:rPr>
        <w:t xml:space="preserve">- </w:t>
      </w:r>
      <w:r w:rsidRPr="002C6033">
        <w:rPr>
          <w:rtl/>
        </w:rPr>
        <w:t xml:space="preserve">وإيتاء الزكاة ، فأنت </w:t>
      </w:r>
      <w:r w:rsidR="0071765D">
        <w:rPr>
          <w:rtl/>
        </w:rPr>
        <w:t xml:space="preserve">ثمّ </w:t>
      </w:r>
      <w:r w:rsidRPr="002C6033">
        <w:rPr>
          <w:rtl/>
        </w:rPr>
        <w:t>ونحن أولئك فقال له قتادة : صدقت والله جعلني الله فداك ، والله ما هي بيوت حجارة ولا طين.</w:t>
      </w:r>
    </w:p>
    <w:p w:rsidR="00AC34DC" w:rsidRPr="002C6033" w:rsidRDefault="00AC34DC" w:rsidP="00BA4765">
      <w:pPr>
        <w:pStyle w:val="libNormal"/>
        <w:rPr>
          <w:rtl/>
        </w:rPr>
      </w:pPr>
      <w:r w:rsidRPr="002C6033">
        <w:rPr>
          <w:rtl/>
        </w:rPr>
        <w:t xml:space="preserve">فإذا عرفت هذا الخبر يحتمل وجوها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المراد بالبيت البيت المعنوي </w:t>
      </w:r>
      <w:r w:rsidR="002400C4">
        <w:rPr>
          <w:rtl/>
        </w:rPr>
        <w:t xml:space="preserve">أوّل </w:t>
      </w:r>
      <w:r w:rsidRPr="002C6033">
        <w:rPr>
          <w:rtl/>
        </w:rPr>
        <w:t>أهل البيت كما عرفت ، وبيوت الأنبياء كلها بيت واحد بناه الله تعالى للخلافة الكبرى ، وهو بيت ال</w:t>
      </w:r>
      <w:r w:rsidR="0091168F">
        <w:rPr>
          <w:rtl/>
        </w:rPr>
        <w:t xml:space="preserve">عزَّ </w:t>
      </w:r>
      <w:r w:rsidRPr="002C6033">
        <w:rPr>
          <w:rtl/>
        </w:rPr>
        <w:t>والشرف والكر</w:t>
      </w:r>
      <w:r w:rsidR="001D48AE">
        <w:rPr>
          <w:rtl/>
        </w:rPr>
        <w:t xml:space="preserve">أمّة </w:t>
      </w:r>
      <w:r w:rsidRPr="002C6033">
        <w:rPr>
          <w:rtl/>
        </w:rPr>
        <w:t>والإسلام و</w:t>
      </w:r>
      <w:r w:rsidR="00DB5E4F">
        <w:rPr>
          <w:rtl/>
        </w:rPr>
        <w:t xml:space="preserve">الإيمان </w:t>
      </w:r>
      <w:r w:rsidRPr="002C6033">
        <w:rPr>
          <w:rtl/>
        </w:rPr>
        <w:t>و</w:t>
      </w:r>
      <w:r w:rsidR="00F16052">
        <w:rPr>
          <w:rtl/>
        </w:rPr>
        <w:t xml:space="preserve">النبوّة </w:t>
      </w:r>
      <w:r w:rsidRPr="002C6033">
        <w:rPr>
          <w:rtl/>
        </w:rPr>
        <w:t>والإم</w:t>
      </w:r>
      <w:r w:rsidR="001D48AE">
        <w:rPr>
          <w:rtl/>
        </w:rPr>
        <w:t xml:space="preserve">أمّة </w:t>
      </w:r>
      <w:r w:rsidRPr="002C6033">
        <w:rPr>
          <w:rtl/>
        </w:rPr>
        <w:t xml:space="preserve">والطهارة ، وأهلها </w:t>
      </w:r>
      <w:r w:rsidR="001F1F54">
        <w:rPr>
          <w:rtl/>
        </w:rPr>
        <w:t>أيضاً</w:t>
      </w:r>
      <w:r w:rsidR="003223CD">
        <w:rPr>
          <w:rtl/>
        </w:rPr>
        <w:t xml:space="preserve"> </w:t>
      </w:r>
      <w:r w:rsidRPr="002C6033">
        <w:rPr>
          <w:rtl/>
        </w:rPr>
        <w:t xml:space="preserve">سلسلة واحدة خلقهم الله لها </w:t>
      </w:r>
      <w:r w:rsidR="0071765D">
        <w:rPr>
          <w:rtl/>
        </w:rPr>
        <w:t xml:space="preserve">ذريّة </w:t>
      </w:r>
      <w:r w:rsidRPr="002C6033">
        <w:rPr>
          <w:rtl/>
        </w:rPr>
        <w:t>بعضها من بعض ، فمن تولاهم فقد دخل بيوتهم و</w:t>
      </w:r>
      <w:r w:rsidR="0091168F">
        <w:rPr>
          <w:rtl/>
        </w:rPr>
        <w:t>ال</w:t>
      </w:r>
      <w:r w:rsidR="002C3126">
        <w:rPr>
          <w:rtl/>
        </w:rPr>
        <w:t xml:space="preserve">حقّ </w:t>
      </w:r>
      <w:r w:rsidRPr="002C6033">
        <w:rPr>
          <w:rtl/>
        </w:rPr>
        <w:t xml:space="preserve">بهم ، فأهل الولاية من الشيعة داخلون في هذا البيت ويشملهم دعاء نوح </w:t>
      </w:r>
      <w:r w:rsidRPr="00932244">
        <w:rPr>
          <w:rStyle w:val="libAlaemChar"/>
          <w:rtl/>
        </w:rPr>
        <w:t>عليه‌السلام</w:t>
      </w:r>
      <w:r w:rsidRPr="002C6033">
        <w:rPr>
          <w:rtl/>
        </w:rPr>
        <w:t>.</w:t>
      </w:r>
    </w:p>
    <w:p w:rsidR="00AC34DC" w:rsidRPr="002C6033" w:rsidRDefault="00AC34DC" w:rsidP="00BA4765">
      <w:pPr>
        <w:pStyle w:val="libNormal"/>
        <w:rPr>
          <w:rtl/>
        </w:rPr>
      </w:pPr>
      <w:r w:rsidRPr="002C6033">
        <w:rPr>
          <w:rtl/>
        </w:rPr>
        <w:t xml:space="preserve">الثاني : </w:t>
      </w:r>
      <w:r w:rsidR="009D47BA">
        <w:rPr>
          <w:rtl/>
        </w:rPr>
        <w:t xml:space="preserve">أنّ </w:t>
      </w:r>
      <w:r w:rsidRPr="002C6033">
        <w:rPr>
          <w:rtl/>
        </w:rPr>
        <w:t xml:space="preserve">يكون المراد أنه </w:t>
      </w:r>
      <w:r w:rsidR="00261595">
        <w:rPr>
          <w:rtl/>
        </w:rPr>
        <w:t xml:space="preserve">لـمّا </w:t>
      </w:r>
      <w:r w:rsidR="0071765D">
        <w:rPr>
          <w:rtl/>
        </w:rPr>
        <w:t xml:space="preserve">كان </w:t>
      </w:r>
      <w:r w:rsidRPr="002C6033">
        <w:rPr>
          <w:rtl/>
        </w:rPr>
        <w:t xml:space="preserve">المراد بقول نوح </w:t>
      </w:r>
      <w:r w:rsidRPr="00932244">
        <w:rPr>
          <w:rStyle w:val="libAlaemChar"/>
          <w:rtl/>
        </w:rPr>
        <w:t>عليه‌السلام</w:t>
      </w:r>
      <w:r w:rsidRPr="002C6033">
        <w:rPr>
          <w:rtl/>
        </w:rPr>
        <w:t xml:space="preserve"> : لمن دخل بيتي</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الأحزاب : 33.</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55</w:t>
      </w:r>
      <w:r>
        <w:rPr>
          <w:rtl/>
        </w:rPr>
        <w:t xml:space="preserve"> </w:t>
      </w:r>
      <w:r w:rsidR="00A614CC">
        <w:rPr>
          <w:rtl/>
        </w:rPr>
        <w:t xml:space="preserve">- </w:t>
      </w:r>
      <w:r w:rsidRPr="002C6033">
        <w:rPr>
          <w:rtl/>
        </w:rPr>
        <w:t xml:space="preserve">وبهذا الإسناد ، عن أحمد بن </w:t>
      </w:r>
      <w:r w:rsidR="0071765D">
        <w:rPr>
          <w:rtl/>
        </w:rPr>
        <w:t xml:space="preserve">محمّد </w:t>
      </w:r>
      <w:r w:rsidRPr="002C6033">
        <w:rPr>
          <w:rtl/>
        </w:rPr>
        <w:t>، عن ع</w:t>
      </w:r>
      <w:r w:rsidR="001F1F54">
        <w:rPr>
          <w:rtl/>
        </w:rPr>
        <w:t xml:space="preserve">مرّ </w:t>
      </w:r>
      <w:r w:rsidRPr="002C6033">
        <w:rPr>
          <w:rtl/>
        </w:rPr>
        <w:t xml:space="preserve">بن </w:t>
      </w:r>
      <w:r w:rsidR="0091168F">
        <w:rPr>
          <w:rtl/>
        </w:rPr>
        <w:t xml:space="preserve">عبد </w:t>
      </w:r>
      <w:r w:rsidRPr="002C6033">
        <w:rPr>
          <w:rtl/>
        </w:rPr>
        <w:t xml:space="preserve">العزيز ، عن </w:t>
      </w:r>
      <w:r w:rsidR="0071765D">
        <w:rPr>
          <w:rtl/>
        </w:rPr>
        <w:t xml:space="preserve">محمّد </w:t>
      </w:r>
      <w:r w:rsidRPr="002C6033">
        <w:rPr>
          <w:rtl/>
        </w:rPr>
        <w:t>بن الفضيل ، عن الر</w:t>
      </w:r>
      <w:r w:rsidR="00784AD6">
        <w:rPr>
          <w:rFonts w:hint="cs"/>
          <w:rtl/>
        </w:rPr>
        <w:t>ّ</w:t>
      </w:r>
      <w:r w:rsidRPr="002C6033">
        <w:rPr>
          <w:rtl/>
        </w:rPr>
        <w:t xml:space="preserve">ضا </w:t>
      </w:r>
      <w:r w:rsidRPr="00932244">
        <w:rPr>
          <w:rStyle w:val="libAlaemChar"/>
          <w:rtl/>
        </w:rPr>
        <w:t>عليه‌السلام</w:t>
      </w:r>
      <w:r w:rsidRPr="002C6033">
        <w:rPr>
          <w:rtl/>
        </w:rPr>
        <w:t xml:space="preserve"> قال </w:t>
      </w:r>
      <w:r w:rsidR="00784AD6">
        <w:rPr>
          <w:rFonts w:hint="cs"/>
          <w:rtl/>
        </w:rPr>
        <w:t xml:space="preserve">: </w:t>
      </w:r>
      <w:r w:rsidRPr="002C6033">
        <w:rPr>
          <w:rtl/>
        </w:rPr>
        <w:t>قلت</w:t>
      </w:r>
      <w:r>
        <w:rPr>
          <w:rtl/>
        </w:rPr>
        <w:t xml:space="preserve"> </w:t>
      </w:r>
      <w:r w:rsidR="00784AD6">
        <w:rPr>
          <w:rFonts w:hint="cs"/>
          <w:rtl/>
        </w:rPr>
        <w:t xml:space="preserve">: </w:t>
      </w:r>
      <w:r w:rsidRPr="000B7B1F">
        <w:rPr>
          <w:rtl/>
        </w:rPr>
        <w:t>«</w:t>
      </w:r>
      <w:r>
        <w:rPr>
          <w:rtl/>
        </w:rPr>
        <w:t xml:space="preserve"> </w:t>
      </w:r>
      <w:r w:rsidRPr="00775FD3">
        <w:rPr>
          <w:rStyle w:val="libAieChar"/>
          <w:rtl/>
        </w:rPr>
        <w:t>قُلْ بِفَضْلِ اللهِ وَبِرَحْمَتِهِ فَبِذلِكَ فَلْيَفْرَحُوا هُوَ</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من دخل في ولايته وولاية أهل بيته فمن دخل في ولاية أهل بيت </w:t>
      </w:r>
      <w:r w:rsidR="0071765D">
        <w:rPr>
          <w:rtl/>
        </w:rPr>
        <w:t xml:space="preserve">محمّد </w:t>
      </w:r>
      <w:r w:rsidRPr="00932244">
        <w:rPr>
          <w:rStyle w:val="libAlaemChar"/>
          <w:rtl/>
        </w:rPr>
        <w:t>صلى‌الله‌عليه‌وآله‌وسلم</w:t>
      </w:r>
      <w:r w:rsidRPr="002C6033">
        <w:rPr>
          <w:rtl/>
        </w:rPr>
        <w:t xml:space="preserve"> فهو </w:t>
      </w:r>
      <w:r w:rsidR="001F1F54">
        <w:rPr>
          <w:rtl/>
        </w:rPr>
        <w:t>أيضاً</w:t>
      </w:r>
      <w:r w:rsidR="003223CD">
        <w:rPr>
          <w:rtl/>
        </w:rPr>
        <w:t xml:space="preserve"> </w:t>
      </w:r>
      <w:r w:rsidRPr="002C6033">
        <w:rPr>
          <w:rtl/>
        </w:rPr>
        <w:t>داخل في أهله يشمله دعاؤهم وتسري إليه كرامتهم.</w:t>
      </w:r>
    </w:p>
    <w:p w:rsidR="00AC34DC" w:rsidRPr="002C6033" w:rsidRDefault="00AC34DC" w:rsidP="00BA4765">
      <w:pPr>
        <w:pStyle w:val="libNormal"/>
        <w:rPr>
          <w:rtl/>
        </w:rPr>
      </w:pPr>
      <w:r w:rsidRPr="002C6033">
        <w:rPr>
          <w:rtl/>
        </w:rPr>
        <w:t xml:space="preserve">الثالث : </w:t>
      </w:r>
      <w:r w:rsidR="00EF40A8">
        <w:rPr>
          <w:rtl/>
        </w:rPr>
        <w:t>أن</w:t>
      </w:r>
      <w:r w:rsidR="009D47BA">
        <w:rPr>
          <w:rtl/>
        </w:rPr>
        <w:t xml:space="preserve"> </w:t>
      </w:r>
      <w:r w:rsidRPr="002C6033">
        <w:rPr>
          <w:rtl/>
        </w:rPr>
        <w:t>يكون الولاية بفتح الواو بمعنى الإم</w:t>
      </w:r>
      <w:r w:rsidR="001D48AE">
        <w:rPr>
          <w:rtl/>
        </w:rPr>
        <w:t xml:space="preserve">أمّة </w:t>
      </w:r>
      <w:r w:rsidRPr="00553596">
        <w:rPr>
          <w:rtl/>
        </w:rPr>
        <w:t>والخلافة فقوله : من دخل في الولاية أي</w:t>
      </w:r>
      <w:r w:rsidRPr="002C6033">
        <w:rPr>
          <w:rtl/>
        </w:rPr>
        <w:t xml:space="preserve"> صار </w:t>
      </w:r>
      <w:r w:rsidR="005C1EAF">
        <w:rPr>
          <w:rtl/>
        </w:rPr>
        <w:t xml:space="preserve">إماماً </w:t>
      </w:r>
      <w:r w:rsidRPr="002C6033">
        <w:rPr>
          <w:rtl/>
        </w:rPr>
        <w:t xml:space="preserve">دخل في بيت الأنبياء أي في منزلتهم ومرتبتهم وهي الرئاسة </w:t>
      </w:r>
      <w:r w:rsidR="0091168F">
        <w:rPr>
          <w:rtl/>
        </w:rPr>
        <w:t xml:space="preserve">العامّة </w:t>
      </w:r>
      <w:r w:rsidRPr="002C6033">
        <w:rPr>
          <w:rtl/>
        </w:rPr>
        <w:t>في الدين و</w:t>
      </w:r>
      <w:r w:rsidR="001B618E">
        <w:rPr>
          <w:rtl/>
        </w:rPr>
        <w:t xml:space="preserve">الدّنيا </w:t>
      </w:r>
      <w:r w:rsidRPr="002C6033">
        <w:rPr>
          <w:rtl/>
        </w:rPr>
        <w:t xml:space="preserve">، </w:t>
      </w:r>
      <w:r w:rsidRPr="00553596">
        <w:rPr>
          <w:rtl/>
        </w:rPr>
        <w:t xml:space="preserve">وقوله : </w:t>
      </w:r>
      <w:r w:rsidR="005C2FDC" w:rsidRPr="00553596">
        <w:rPr>
          <w:rtl/>
        </w:rPr>
        <w:t xml:space="preserve">مؤمناً </w:t>
      </w:r>
      <w:r w:rsidRPr="00553596">
        <w:rPr>
          <w:rtl/>
        </w:rPr>
        <w:t>احتراز</w:t>
      </w:r>
      <w:r w:rsidRPr="002C6033">
        <w:rPr>
          <w:rtl/>
        </w:rPr>
        <w:t xml:space="preserve"> عن الغاصب الجاهل أو حال مؤكدة.</w:t>
      </w:r>
    </w:p>
    <w:p w:rsidR="00AC34DC" w:rsidRPr="002C6033" w:rsidRDefault="00AC34DC" w:rsidP="00BA4765">
      <w:pPr>
        <w:pStyle w:val="libNormal"/>
        <w:rPr>
          <w:rtl/>
        </w:rPr>
      </w:pPr>
      <w:r w:rsidRPr="002C6033">
        <w:rPr>
          <w:rtl/>
        </w:rPr>
        <w:t>و</w:t>
      </w:r>
      <w:r w:rsidR="001A2E6D">
        <w:rPr>
          <w:rtl/>
        </w:rPr>
        <w:t xml:space="preserve">يؤيّد </w:t>
      </w:r>
      <w:r w:rsidRPr="002C6033">
        <w:rPr>
          <w:rtl/>
        </w:rPr>
        <w:t xml:space="preserve">هذا الوجه قوله « </w:t>
      </w:r>
      <w:r w:rsidRPr="00411EE7">
        <w:rPr>
          <w:rStyle w:val="libAieChar"/>
          <w:rtl/>
        </w:rPr>
        <w:t xml:space="preserve">وقوله </w:t>
      </w:r>
      <w:r w:rsidR="009D47BA">
        <w:rPr>
          <w:rStyle w:val="libAieChar"/>
          <w:rtl/>
        </w:rPr>
        <w:t xml:space="preserve">إنّما </w:t>
      </w:r>
      <w:r w:rsidRPr="00775FD3">
        <w:rPr>
          <w:rStyle w:val="libAieChar"/>
          <w:rtl/>
        </w:rPr>
        <w:t xml:space="preserve">يُرِيدُ اللهُ </w:t>
      </w:r>
      <w:r w:rsidRPr="000B7B1F">
        <w:rPr>
          <w:rtl/>
        </w:rPr>
        <w:t>»</w:t>
      </w:r>
      <w:r>
        <w:rPr>
          <w:rFonts w:hint="cs"/>
          <w:rtl/>
        </w:rPr>
        <w:t xml:space="preserve"> </w:t>
      </w:r>
      <w:r>
        <w:rPr>
          <w:rtl/>
        </w:rPr>
        <w:t>(</w:t>
      </w:r>
      <w:r w:rsidRPr="002C6033">
        <w:rPr>
          <w:rtl/>
        </w:rPr>
        <w:t xml:space="preserve"> إلخ ) </w:t>
      </w:r>
      <w:r w:rsidR="00261595">
        <w:rPr>
          <w:rtl/>
        </w:rPr>
        <w:t xml:space="preserve">لـمّا </w:t>
      </w:r>
      <w:r w:rsidR="001F1F54">
        <w:rPr>
          <w:rtl/>
        </w:rPr>
        <w:t xml:space="preserve">مرّ </w:t>
      </w:r>
      <w:r w:rsidRPr="002C6033">
        <w:rPr>
          <w:rtl/>
        </w:rPr>
        <w:t xml:space="preserve">أنها نزلت في أهل البيت </w:t>
      </w:r>
      <w:r w:rsidRPr="00932244">
        <w:rPr>
          <w:rStyle w:val="libAlaemChar"/>
          <w:rtl/>
        </w:rPr>
        <w:t>عليهم‌السلام</w:t>
      </w:r>
      <w:r w:rsidRPr="002C6033">
        <w:rPr>
          <w:rtl/>
        </w:rPr>
        <w:t xml:space="preserve"> ، وعصمتهم وطهارتهم وإمامتهم وعلى الوجهين الأولين </w:t>
      </w:r>
      <w:r w:rsidR="004D584C">
        <w:rPr>
          <w:rtl/>
        </w:rPr>
        <w:t xml:space="preserve">لعلّ </w:t>
      </w:r>
      <w:r w:rsidRPr="002C6033">
        <w:rPr>
          <w:rtl/>
        </w:rPr>
        <w:t>المقصود ذكر نظير لكون المراد بالبيت البيت المعنوي ف</w:t>
      </w:r>
      <w:r w:rsidR="009D47BA">
        <w:rPr>
          <w:rtl/>
        </w:rPr>
        <w:t xml:space="preserve">أنّ </w:t>
      </w:r>
      <w:r w:rsidRPr="002C6033">
        <w:rPr>
          <w:rtl/>
        </w:rPr>
        <w:t xml:space="preserve">المراد بها بيت الخلافة لا </w:t>
      </w:r>
      <w:r w:rsidR="009D47BA">
        <w:rPr>
          <w:rtl/>
        </w:rPr>
        <w:t xml:space="preserve">أنّ </w:t>
      </w:r>
      <w:r w:rsidRPr="002C6033">
        <w:rPr>
          <w:rtl/>
        </w:rPr>
        <w:t xml:space="preserve">من دخل فيها يكون من أهل البيت </w:t>
      </w:r>
      <w:r w:rsidRPr="00932244">
        <w:rPr>
          <w:rStyle w:val="libAlaemChar"/>
          <w:rtl/>
        </w:rPr>
        <w:t>عليهم‌السلام</w:t>
      </w:r>
      <w:r w:rsidRPr="002C6033">
        <w:rPr>
          <w:rtl/>
        </w:rPr>
        <w:t xml:space="preserve"> فإنه فرق بين الداخل في البيت ومن يكون من أهله ، على أنه يحتمل </w:t>
      </w:r>
      <w:r w:rsidR="009D47BA">
        <w:rPr>
          <w:rtl/>
        </w:rPr>
        <w:t xml:space="preserve">أنّ </w:t>
      </w:r>
      <w:r w:rsidRPr="002C6033">
        <w:rPr>
          <w:rtl/>
        </w:rPr>
        <w:t>يكون هذا بطنا من بطون الآية ، وعلى هذا البطن يكون أهل هذا البيت منزهين عن رجس الشرك والكفر و</w:t>
      </w:r>
      <w:r w:rsidR="009D47BA">
        <w:rPr>
          <w:rtl/>
        </w:rPr>
        <w:t xml:space="preserve">أنّ </w:t>
      </w:r>
      <w:r w:rsidR="0071765D">
        <w:rPr>
          <w:rtl/>
        </w:rPr>
        <w:t xml:space="preserve">كان </w:t>
      </w:r>
      <w:r w:rsidRPr="002C6033">
        <w:rPr>
          <w:rtl/>
        </w:rPr>
        <w:t>بعضهم مخصوصين بالعصمة من سائر الذنوب.</w:t>
      </w:r>
    </w:p>
    <w:p w:rsidR="00AC34DC" w:rsidRDefault="00AC34DC" w:rsidP="00BA4765">
      <w:pPr>
        <w:pStyle w:val="libNormal"/>
        <w:rPr>
          <w:rtl/>
          <w:lang w:bidi="fa-IR"/>
        </w:rPr>
      </w:pPr>
      <w:r w:rsidRPr="006C1748">
        <w:rPr>
          <w:rStyle w:val="libBold2Char"/>
          <w:rtl/>
        </w:rPr>
        <w:t>الحديث الخامس والخمسون</w:t>
      </w:r>
      <w:r w:rsidRPr="002C6033">
        <w:rPr>
          <w:rtl/>
          <w:lang w:bidi="fa-IR"/>
        </w:rPr>
        <w:t xml:space="preserve"> : ضعيف.</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قُلْ بِفَضْلِ اللهِ وَبِرَحْمَتِهِ </w:t>
      </w:r>
      <w:r w:rsidRPr="000B7B1F">
        <w:rPr>
          <w:rtl/>
        </w:rPr>
        <w:t>»</w:t>
      </w:r>
      <w:r>
        <w:rPr>
          <w:rtl/>
        </w:rPr>
        <w:t xml:space="preserve"> </w:t>
      </w:r>
      <w:r w:rsidRPr="002C6033">
        <w:rPr>
          <w:rtl/>
        </w:rPr>
        <w:t xml:space="preserve">قال البيضاوي : بإنزال </w:t>
      </w:r>
      <w:r w:rsidR="00C24AFC">
        <w:rPr>
          <w:rtl/>
        </w:rPr>
        <w:t xml:space="preserve">القران </w:t>
      </w:r>
      <w:r w:rsidRPr="002C6033">
        <w:rPr>
          <w:rtl/>
        </w:rPr>
        <w:t xml:space="preserve">، والباء متعلقة بفعل </w:t>
      </w:r>
      <w:r w:rsidRPr="00411EE7">
        <w:rPr>
          <w:rtl/>
        </w:rPr>
        <w:t>يفسره قوله</w:t>
      </w:r>
      <w:r>
        <w:rPr>
          <w:rtl/>
        </w:rPr>
        <w:t xml:space="preserve"> </w:t>
      </w:r>
      <w:r w:rsidRPr="000B7B1F">
        <w:rPr>
          <w:rtl/>
        </w:rPr>
        <w:t>«</w:t>
      </w:r>
      <w:r>
        <w:rPr>
          <w:rtl/>
        </w:rPr>
        <w:t xml:space="preserve"> </w:t>
      </w:r>
      <w:r w:rsidRPr="00775FD3">
        <w:rPr>
          <w:rStyle w:val="libAieChar"/>
          <w:rtl/>
        </w:rPr>
        <w:t xml:space="preserve">فَبِذلِكَ فَلْيَفْرَحُوا </w:t>
      </w:r>
      <w:r w:rsidRPr="000B7B1F">
        <w:rPr>
          <w:rtl/>
        </w:rPr>
        <w:t>»</w:t>
      </w:r>
      <w:r>
        <w:rPr>
          <w:rtl/>
        </w:rPr>
        <w:t xml:space="preserve"> </w:t>
      </w:r>
      <w:r w:rsidRPr="002C6033">
        <w:rPr>
          <w:rtl/>
        </w:rPr>
        <w:t>ف</w:t>
      </w:r>
      <w:r w:rsidR="009D47BA">
        <w:rPr>
          <w:rtl/>
        </w:rPr>
        <w:t xml:space="preserve">أنّ </w:t>
      </w:r>
      <w:r w:rsidRPr="002C6033">
        <w:rPr>
          <w:rtl/>
        </w:rPr>
        <w:t>اسم الإشارة بمنزلة الضمير تقديره بفضل الله وبرحمته فليعتنوا أو فليفرحوا ، وفائدة ذلك التكرير وا</w:t>
      </w:r>
      <w:r w:rsidR="0091168F">
        <w:rPr>
          <w:rtl/>
        </w:rPr>
        <w:t xml:space="preserve">لبيان </w:t>
      </w:r>
      <w:r w:rsidRPr="002C6033">
        <w:rPr>
          <w:rtl/>
        </w:rPr>
        <w:t>بعد الإجمال ، وإيجاب اختصاص الفضل والرحمة بالفرح أو بفعل دل عليه : قد جاءتكم ، و</w:t>
      </w:r>
      <w:r>
        <w:rPr>
          <w:rFonts w:hint="cs"/>
          <w:rtl/>
        </w:rPr>
        <w:t xml:space="preserve"> </w:t>
      </w:r>
      <w:r w:rsidRPr="006C1748">
        <w:rPr>
          <w:rStyle w:val="libBold2Char"/>
          <w:rFonts w:hint="cs"/>
          <w:rtl/>
        </w:rPr>
        <w:t>«</w:t>
      </w:r>
      <w:r w:rsidRPr="006C1748">
        <w:rPr>
          <w:rStyle w:val="libBold2Char"/>
          <w:rtl/>
        </w:rPr>
        <w:t>ذلك</w:t>
      </w:r>
      <w:r w:rsidRPr="006C1748">
        <w:rPr>
          <w:rStyle w:val="libBold2Char"/>
          <w:rFonts w:hint="cs"/>
          <w:rtl/>
        </w:rPr>
        <w:t>»</w:t>
      </w:r>
      <w:r w:rsidRPr="002C6033">
        <w:rPr>
          <w:rtl/>
        </w:rPr>
        <w:t xml:space="preserve"> إشارة إلى مصدره ، أي فبمجيئها فليفرحوا ، والفاء بمعنى الشرط كأنه قيل : </w:t>
      </w:r>
      <w:r w:rsidR="009D47BA">
        <w:rPr>
          <w:rtl/>
        </w:rPr>
        <w:t xml:space="preserve">أنّ </w:t>
      </w:r>
      <w:r w:rsidRPr="002C6033">
        <w:rPr>
          <w:rtl/>
        </w:rPr>
        <w:t xml:space="preserve">فرحوا بشيء فيهما ليفرحوا ، أو للربط بما قبلها والدلالة على </w:t>
      </w:r>
      <w:r w:rsidR="009D47BA">
        <w:rPr>
          <w:rtl/>
        </w:rPr>
        <w:t xml:space="preserve">أنّ </w:t>
      </w:r>
      <w:r w:rsidRPr="002C6033">
        <w:rPr>
          <w:rtl/>
        </w:rPr>
        <w:t>مجيء الكتاب الجامع بين هذه الصفات موجب تكرير للتأكيد</w:t>
      </w:r>
      <w:r w:rsidRPr="006C1748">
        <w:rPr>
          <w:rStyle w:val="libBold2Char"/>
          <w:rFonts w:hint="cs"/>
          <w:rtl/>
        </w:rPr>
        <w:t xml:space="preserve"> </w:t>
      </w:r>
      <w:r w:rsidRPr="000B7B1F">
        <w:rPr>
          <w:rtl/>
        </w:rPr>
        <w:t>«</w:t>
      </w:r>
      <w:r>
        <w:rPr>
          <w:rtl/>
        </w:rPr>
        <w:t xml:space="preserve"> </w:t>
      </w:r>
      <w:r w:rsidRPr="00775FD3">
        <w:rPr>
          <w:rStyle w:val="libAieChar"/>
          <w:rtl/>
        </w:rPr>
        <w:t xml:space="preserve">هُوَ خَيْرٌ </w:t>
      </w:r>
      <w:r w:rsidR="00530A77">
        <w:rPr>
          <w:rStyle w:val="libAieChar"/>
          <w:rtl/>
        </w:rPr>
        <w:t xml:space="preserve">ممّا </w:t>
      </w:r>
      <w:r w:rsidRPr="00775FD3">
        <w:rPr>
          <w:rStyle w:val="libAieChar"/>
          <w:rtl/>
        </w:rPr>
        <w:t xml:space="preserve">يَجْمَعُونَ </w:t>
      </w:r>
      <w:r w:rsidRPr="000B7B1F">
        <w:rPr>
          <w:rtl/>
        </w:rPr>
        <w:t>»</w:t>
      </w:r>
      <w:r>
        <w:rPr>
          <w:rtl/>
        </w:rPr>
        <w:t xml:space="preserve"> </w:t>
      </w:r>
      <w:r w:rsidRPr="002C6033">
        <w:rPr>
          <w:rtl/>
        </w:rPr>
        <w:t xml:space="preserve">من حطام </w:t>
      </w:r>
      <w:r w:rsidR="001B618E">
        <w:rPr>
          <w:rtl/>
        </w:rPr>
        <w:t xml:space="preserve">الدّنيا </w:t>
      </w:r>
      <w:r w:rsidR="0071765D">
        <w:rPr>
          <w:rtl/>
        </w:rPr>
        <w:t xml:space="preserve">فإنّها </w:t>
      </w:r>
      <w:r w:rsidRPr="002C6033">
        <w:rPr>
          <w:rtl/>
        </w:rPr>
        <w:t>إلى</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خَيْرٌ </w:t>
      </w:r>
      <w:r w:rsidR="00530A77">
        <w:rPr>
          <w:rStyle w:val="libAieChar"/>
          <w:rtl/>
        </w:rPr>
        <w:t xml:space="preserve">ممّا </w:t>
      </w:r>
      <w:r w:rsidRPr="00775FD3">
        <w:rPr>
          <w:rStyle w:val="libAieChar"/>
          <w:rtl/>
        </w:rPr>
        <w:t xml:space="preserve">يَجْمَعُونَ </w:t>
      </w:r>
      <w:r w:rsidRPr="000B7B1F">
        <w:rPr>
          <w:rtl/>
        </w:rPr>
        <w:t>»</w:t>
      </w:r>
      <w:r>
        <w:rPr>
          <w:rtl/>
        </w:rPr>
        <w:t xml:space="preserve"> </w:t>
      </w:r>
      <w:r w:rsidRPr="00BA4765">
        <w:rPr>
          <w:rStyle w:val="libFootnotenumChar"/>
          <w:rtl/>
        </w:rPr>
        <w:t>(1)</w:t>
      </w:r>
      <w:r w:rsidRPr="002C6033">
        <w:rPr>
          <w:rtl/>
        </w:rPr>
        <w:t xml:space="preserve"> قال بولاية </w:t>
      </w:r>
      <w:r w:rsidR="0071765D">
        <w:rPr>
          <w:rtl/>
        </w:rPr>
        <w:t xml:space="preserve">محمّد </w:t>
      </w:r>
      <w:r w:rsidRPr="002C6033">
        <w:rPr>
          <w:rtl/>
        </w:rPr>
        <w:t xml:space="preserve">وآل </w:t>
      </w:r>
      <w:r w:rsidR="0071765D">
        <w:rPr>
          <w:rtl/>
        </w:rPr>
        <w:t xml:space="preserve">محمّد </w:t>
      </w:r>
      <w:r w:rsidRPr="00932244">
        <w:rPr>
          <w:rStyle w:val="libAlaemChar"/>
          <w:rFonts w:hint="cs"/>
          <w:rtl/>
        </w:rPr>
        <w:t>عليهم‌السلام</w:t>
      </w:r>
      <w:r w:rsidRPr="002C6033">
        <w:rPr>
          <w:rtl/>
        </w:rPr>
        <w:t xml:space="preserve"> هو خير </w:t>
      </w:r>
      <w:r w:rsidR="00530A77">
        <w:rPr>
          <w:rtl/>
        </w:rPr>
        <w:t xml:space="preserve">ممّا </w:t>
      </w:r>
      <w:r w:rsidRPr="002C6033">
        <w:rPr>
          <w:rtl/>
        </w:rPr>
        <w:t>يجمع هؤلاء من دنياهم</w:t>
      </w:r>
      <w:r>
        <w:rPr>
          <w:rFonts w:hint="cs"/>
          <w:rtl/>
        </w:rPr>
        <w:t>.</w:t>
      </w:r>
    </w:p>
    <w:p w:rsidR="00AC34DC" w:rsidRPr="002C6033" w:rsidRDefault="00AC34DC" w:rsidP="00BA4765">
      <w:pPr>
        <w:pStyle w:val="libNormal"/>
        <w:rPr>
          <w:rtl/>
        </w:rPr>
      </w:pPr>
      <w:r w:rsidRPr="002C6033">
        <w:rPr>
          <w:rtl/>
        </w:rPr>
        <w:t>56</w:t>
      </w:r>
      <w:r>
        <w:rPr>
          <w:rtl/>
        </w:rPr>
        <w:t xml:space="preserve"> </w:t>
      </w:r>
      <w:r w:rsidR="00A614CC">
        <w:rPr>
          <w:rtl/>
        </w:rPr>
        <w:t xml:space="preserve">- </w:t>
      </w:r>
      <w:r w:rsidRPr="002C6033">
        <w:rPr>
          <w:rtl/>
        </w:rPr>
        <w:t xml:space="preserve">أحمد بن </w:t>
      </w:r>
      <w:r w:rsidR="005F55F3">
        <w:rPr>
          <w:rtl/>
        </w:rPr>
        <w:t xml:space="preserve">مهران </w:t>
      </w:r>
      <w:r w:rsidRPr="002C6033">
        <w:rPr>
          <w:rtl/>
        </w:rPr>
        <w:t xml:space="preserve">، عن </w:t>
      </w:r>
      <w:r w:rsidR="0091168F">
        <w:rPr>
          <w:rtl/>
        </w:rPr>
        <w:t xml:space="preserve">عبد </w:t>
      </w:r>
      <w:r w:rsidRPr="002C6033">
        <w:rPr>
          <w:rtl/>
        </w:rPr>
        <w:t xml:space="preserve">العظيم بن </w:t>
      </w:r>
      <w:r w:rsidR="0091168F">
        <w:rPr>
          <w:rtl/>
        </w:rPr>
        <w:t xml:space="preserve">عبد </w:t>
      </w:r>
      <w:r w:rsidRPr="002C6033">
        <w:rPr>
          <w:rtl/>
        </w:rPr>
        <w:t xml:space="preserve">الله الحسني ، عن </w:t>
      </w:r>
      <w:r w:rsidR="00935CFD">
        <w:rPr>
          <w:rtl/>
        </w:rPr>
        <w:t xml:space="preserve">عليّ </w:t>
      </w:r>
      <w:r w:rsidRPr="002C6033">
        <w:rPr>
          <w:rtl/>
        </w:rPr>
        <w:t xml:space="preserve">بن أسباط ، عن إبراهيم بن </w:t>
      </w:r>
      <w:r w:rsidR="0091168F">
        <w:rPr>
          <w:rtl/>
        </w:rPr>
        <w:t xml:space="preserve">عبد </w:t>
      </w:r>
      <w:r w:rsidRPr="002C6033">
        <w:rPr>
          <w:rtl/>
        </w:rPr>
        <w:t>الحميد ، عن زيد الشح</w:t>
      </w:r>
      <w:r w:rsidR="00411EE7">
        <w:rPr>
          <w:rFonts w:hint="cs"/>
          <w:rtl/>
        </w:rPr>
        <w:t>ّ</w:t>
      </w:r>
      <w:r w:rsidRPr="002C6033">
        <w:rPr>
          <w:rtl/>
        </w:rPr>
        <w:t xml:space="preserve">ام قال قال لي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411EE7">
        <w:rPr>
          <w:rFonts w:hint="cs"/>
          <w:rtl/>
        </w:rPr>
        <w:t xml:space="preserve">- </w:t>
      </w:r>
      <w:r w:rsidRPr="002C6033">
        <w:rPr>
          <w:rtl/>
        </w:rPr>
        <w:t xml:space="preserve">ونحن في الطريق في ليلة الجمعة </w:t>
      </w:r>
      <w:r w:rsidR="00411EE7">
        <w:rPr>
          <w:rtl/>
        </w:rPr>
        <w:t>–</w:t>
      </w:r>
      <w:r w:rsidR="00411EE7">
        <w:rPr>
          <w:rFonts w:hint="cs"/>
          <w:rtl/>
        </w:rPr>
        <w:t xml:space="preserve"> إ</w:t>
      </w:r>
      <w:r w:rsidRPr="002C6033">
        <w:rPr>
          <w:rtl/>
        </w:rPr>
        <w:t xml:space="preserve">قرأ </w:t>
      </w:r>
      <w:r w:rsidR="0071765D">
        <w:rPr>
          <w:rtl/>
        </w:rPr>
        <w:t xml:space="preserve">فإنّها </w:t>
      </w:r>
      <w:r w:rsidRPr="002C6033">
        <w:rPr>
          <w:rtl/>
        </w:rPr>
        <w:t>ليلة الجمعة قرآنا</w:t>
      </w:r>
      <w:r w:rsidR="00411EE7">
        <w:rPr>
          <w:rFonts w:hint="cs"/>
          <w:rtl/>
        </w:rPr>
        <w:t>ً</w:t>
      </w:r>
      <w:r w:rsidRPr="002C6033">
        <w:rPr>
          <w:rtl/>
        </w:rPr>
        <w:t xml:space="preserve"> </w:t>
      </w:r>
      <w:r w:rsidR="00411EE7">
        <w:rPr>
          <w:rFonts w:hint="cs"/>
          <w:rtl/>
        </w:rPr>
        <w:t xml:space="preserve">، </w:t>
      </w:r>
      <w:r w:rsidRPr="002C6033">
        <w:rPr>
          <w:rtl/>
        </w:rPr>
        <w:t>فقرأت</w:t>
      </w:r>
      <w:r>
        <w:rPr>
          <w:rtl/>
        </w:rPr>
        <w:t xml:space="preserve"> </w:t>
      </w:r>
      <w:r w:rsidRPr="000B7B1F">
        <w:rPr>
          <w:rtl/>
        </w:rPr>
        <w:t>«</w:t>
      </w:r>
      <w:r>
        <w:rPr>
          <w:rtl/>
        </w:rPr>
        <w:t xml:space="preserve"> </w:t>
      </w:r>
      <w:r w:rsidR="00411EE7">
        <w:rPr>
          <w:rStyle w:val="libAieChar"/>
          <w:rFonts w:hint="cs"/>
          <w:rtl/>
        </w:rPr>
        <w:t>إ</w:t>
      </w:r>
      <w:r w:rsidR="009D47BA">
        <w:rPr>
          <w:rStyle w:val="libAieChar"/>
          <w:rtl/>
        </w:rPr>
        <w:t xml:space="preserve">نّ </w:t>
      </w:r>
      <w:r w:rsidRPr="00775FD3">
        <w:rPr>
          <w:rStyle w:val="libAieChar"/>
          <w:rtl/>
        </w:rPr>
        <w:t>يَوْمَ الْفَصْلِ</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الزوال ، وهو ضمير ذلك ، وقرأ ابن ع</w:t>
      </w:r>
      <w:r w:rsidR="00A4203D">
        <w:rPr>
          <w:rtl/>
        </w:rPr>
        <w:t xml:space="preserve">أمر </w:t>
      </w:r>
      <w:r w:rsidRPr="002C6033">
        <w:rPr>
          <w:rtl/>
        </w:rPr>
        <w:t xml:space="preserve">« تجمعون » على معنى فبذلك فليفرح المؤمنون فهو خير </w:t>
      </w:r>
      <w:r w:rsidR="00530A77">
        <w:rPr>
          <w:rtl/>
        </w:rPr>
        <w:t xml:space="preserve">ممّا </w:t>
      </w:r>
      <w:r w:rsidRPr="002C6033">
        <w:rPr>
          <w:rtl/>
        </w:rPr>
        <w:t>تجمعونه أيها المخاطبون.</w:t>
      </w:r>
    </w:p>
    <w:p w:rsidR="00AC34DC" w:rsidRPr="002C6033" w:rsidRDefault="00AC34DC" w:rsidP="00BA4765">
      <w:pPr>
        <w:pStyle w:val="libNormal"/>
        <w:rPr>
          <w:rtl/>
        </w:rPr>
      </w:pPr>
      <w:r w:rsidRPr="002C6033">
        <w:rPr>
          <w:rtl/>
        </w:rPr>
        <w:t xml:space="preserve">وقال الطبرسي : قيل : فضل الله هو </w:t>
      </w:r>
      <w:r w:rsidR="00C24AFC">
        <w:rPr>
          <w:rtl/>
        </w:rPr>
        <w:t xml:space="preserve">القران </w:t>
      </w:r>
      <w:r w:rsidRPr="002C6033">
        <w:rPr>
          <w:rtl/>
        </w:rPr>
        <w:t>، ورحمته هو الإسلام ، وقيل :</w:t>
      </w:r>
      <w:r>
        <w:rPr>
          <w:rFonts w:hint="cs"/>
          <w:rtl/>
        </w:rPr>
        <w:t xml:space="preserve"> </w:t>
      </w:r>
      <w:r w:rsidRPr="002C6033">
        <w:rPr>
          <w:rtl/>
        </w:rPr>
        <w:t xml:space="preserve">فضل الله الإسلام ورحمته </w:t>
      </w:r>
      <w:r w:rsidR="00C24AFC">
        <w:rPr>
          <w:rtl/>
        </w:rPr>
        <w:t xml:space="preserve">القران </w:t>
      </w:r>
      <w:r w:rsidRPr="002C6033">
        <w:rPr>
          <w:rtl/>
        </w:rPr>
        <w:t xml:space="preserve">، وقال أبو جعفر الباقر </w:t>
      </w:r>
      <w:r w:rsidRPr="00932244">
        <w:rPr>
          <w:rStyle w:val="libAlaemChar"/>
          <w:rtl/>
        </w:rPr>
        <w:t>عليه‌السلام</w:t>
      </w:r>
      <w:r w:rsidRPr="002C6033">
        <w:rPr>
          <w:rtl/>
        </w:rPr>
        <w:t xml:space="preserve"> : فضل الله رسول الله ورحمته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 وروى ذلك الكليني عن أبي صالح عن ابن عباس ، وروى </w:t>
      </w:r>
      <w:r w:rsidR="00935CFD">
        <w:rPr>
          <w:rtl/>
        </w:rPr>
        <w:t xml:space="preserve">عليّ </w:t>
      </w:r>
      <w:r w:rsidRPr="002C6033">
        <w:rPr>
          <w:rtl/>
        </w:rPr>
        <w:t xml:space="preserve">بن إبراهيم بإسناده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 :</w:t>
      </w:r>
      <w:r>
        <w:rPr>
          <w:rtl/>
        </w:rPr>
        <w:t xml:space="preserve"> </w:t>
      </w:r>
      <w:r w:rsidRPr="000B7B1F">
        <w:rPr>
          <w:rtl/>
        </w:rPr>
        <w:t>«</w:t>
      </w:r>
      <w:r>
        <w:rPr>
          <w:rtl/>
        </w:rPr>
        <w:t xml:space="preserve"> </w:t>
      </w:r>
      <w:r w:rsidRPr="00775FD3">
        <w:rPr>
          <w:rStyle w:val="libAieChar"/>
          <w:rtl/>
        </w:rPr>
        <w:t xml:space="preserve">يا أَيُّهَا النَّاسُ قَدْ جاءَتْكُمْ مَوْعِظَةٌ مِنْ رَبِّكُمْ وَشِفاءٌ </w:t>
      </w:r>
      <w:r w:rsidR="00261595">
        <w:rPr>
          <w:rStyle w:val="libAieChar"/>
          <w:rtl/>
        </w:rPr>
        <w:t xml:space="preserve">لـمّا </w:t>
      </w:r>
      <w:r w:rsidRPr="00775FD3">
        <w:rPr>
          <w:rStyle w:val="libAieChar"/>
          <w:rtl/>
        </w:rPr>
        <w:t xml:space="preserve">فِي الصُّدُورِ وَهُدىً وَرَحْمَةٌ لِلْمُؤْمِنِينَ </w:t>
      </w:r>
      <w:r w:rsidRPr="000B7B1F">
        <w:rPr>
          <w:rtl/>
        </w:rPr>
        <w:t>»</w:t>
      </w:r>
      <w:r>
        <w:rPr>
          <w:rtl/>
        </w:rPr>
        <w:t xml:space="preserve"> </w:t>
      </w:r>
      <w:r w:rsidRPr="002C6033">
        <w:rPr>
          <w:rtl/>
        </w:rPr>
        <w:t xml:space="preserve">قال : رسول الله </w:t>
      </w:r>
      <w:r w:rsidRPr="00932244">
        <w:rPr>
          <w:rStyle w:val="libAlaemChar"/>
          <w:rtl/>
        </w:rPr>
        <w:t>صلى‌الله‌عليه‌وآله‌وسلم</w:t>
      </w:r>
      <w:r w:rsidRPr="002C6033">
        <w:rPr>
          <w:rtl/>
        </w:rPr>
        <w:t xml:space="preserve"> و</w:t>
      </w:r>
      <w:r w:rsidR="00C24AFC">
        <w:rPr>
          <w:rtl/>
        </w:rPr>
        <w:t xml:space="preserve">القران </w:t>
      </w:r>
      <w:r w:rsidRPr="002C6033">
        <w:rPr>
          <w:rtl/>
        </w:rPr>
        <w:t xml:space="preserve">، </w:t>
      </w:r>
      <w:r w:rsidR="0071765D">
        <w:rPr>
          <w:rtl/>
        </w:rPr>
        <w:t xml:space="preserve">ثمّ </w:t>
      </w:r>
      <w:r w:rsidRPr="002C6033">
        <w:rPr>
          <w:rtl/>
        </w:rPr>
        <w:t xml:space="preserve">قال : قل لهم يا </w:t>
      </w:r>
      <w:r w:rsidR="0071765D">
        <w:rPr>
          <w:rtl/>
        </w:rPr>
        <w:t xml:space="preserve">محمّد </w:t>
      </w:r>
      <w:r w:rsidRPr="002C6033">
        <w:rPr>
          <w:rtl/>
        </w:rPr>
        <w:t xml:space="preserve">بفضل الله وبرحمته فبذلك فليفرحوا هو خير </w:t>
      </w:r>
      <w:r w:rsidR="00530A77">
        <w:rPr>
          <w:rtl/>
        </w:rPr>
        <w:t xml:space="preserve">ممّا </w:t>
      </w:r>
      <w:r w:rsidRPr="002C6033">
        <w:rPr>
          <w:rtl/>
        </w:rPr>
        <w:t xml:space="preserve">يجمعون ، قال : الفضل رسول الله ورحمته أمير المؤمنين ، فبذلك فليفرحوا ، قال : فليفرح شيعتنا هو خير </w:t>
      </w:r>
      <w:r w:rsidR="00530A77">
        <w:rPr>
          <w:rtl/>
        </w:rPr>
        <w:t xml:space="preserve">ممّا </w:t>
      </w:r>
      <w:r w:rsidRPr="002C6033">
        <w:rPr>
          <w:rtl/>
        </w:rPr>
        <w:t>أعطوا أعداؤنا من الذهب والفضة.</w:t>
      </w:r>
    </w:p>
    <w:p w:rsidR="00AC34DC" w:rsidRPr="002C6033" w:rsidRDefault="00AC34DC" w:rsidP="00BA4765">
      <w:pPr>
        <w:pStyle w:val="libNormal"/>
        <w:rPr>
          <w:rtl/>
        </w:rPr>
      </w:pPr>
      <w:r w:rsidRPr="002C6033">
        <w:rPr>
          <w:rtl/>
        </w:rPr>
        <w:t xml:space="preserve">أقول : على ما في خبر المتن كأنه </w:t>
      </w:r>
      <w:r w:rsidRPr="00932244">
        <w:rPr>
          <w:rStyle w:val="libAlaemChar"/>
          <w:rtl/>
        </w:rPr>
        <w:t>عليه‌السلام</w:t>
      </w:r>
      <w:r w:rsidRPr="002C6033">
        <w:rPr>
          <w:rtl/>
        </w:rPr>
        <w:t xml:space="preserve"> </w:t>
      </w:r>
      <w:r w:rsidR="00F80AC6">
        <w:rPr>
          <w:rtl/>
        </w:rPr>
        <w:t xml:space="preserve">فسّر </w:t>
      </w:r>
      <w:r w:rsidRPr="002C6033">
        <w:rPr>
          <w:rtl/>
        </w:rPr>
        <w:t>الفضل ب</w:t>
      </w:r>
      <w:r w:rsidR="001F1F54">
        <w:rPr>
          <w:rtl/>
        </w:rPr>
        <w:t xml:space="preserve">النبيّ </w:t>
      </w:r>
      <w:r w:rsidRPr="002C6033">
        <w:rPr>
          <w:rtl/>
        </w:rPr>
        <w:t>والرحمة ب</w:t>
      </w:r>
      <w:r w:rsidR="0091168F">
        <w:rPr>
          <w:rtl/>
        </w:rPr>
        <w:t>الأئمّة</w:t>
      </w:r>
      <w:r w:rsidR="00CF4F7F">
        <w:rPr>
          <w:rtl/>
        </w:rPr>
        <w:t xml:space="preserve"> </w:t>
      </w:r>
      <w:r w:rsidRPr="00932244">
        <w:rPr>
          <w:rStyle w:val="libAlaemChar"/>
          <w:rtl/>
        </w:rPr>
        <w:t>عليهم‌السلام</w:t>
      </w:r>
      <w:r w:rsidRPr="002C6033">
        <w:rPr>
          <w:rtl/>
        </w:rPr>
        <w:t xml:space="preserve"> أو فسرهما بهم </w:t>
      </w:r>
      <w:r w:rsidR="00F16052">
        <w:rPr>
          <w:rtl/>
        </w:rPr>
        <w:t xml:space="preserve">جميعاً </w:t>
      </w:r>
      <w:r w:rsidRPr="002C6033">
        <w:rPr>
          <w:rtl/>
        </w:rPr>
        <w:t>ف</w:t>
      </w:r>
      <w:r w:rsidR="0091168F">
        <w:rPr>
          <w:rtl/>
        </w:rPr>
        <w:t xml:space="preserve">أنّهم </w:t>
      </w:r>
      <w:r w:rsidRPr="002C6033">
        <w:rPr>
          <w:rtl/>
        </w:rPr>
        <w:t>فضل الله ورحمته ، ويحتمل التعميم ليشمل جميع ن</w:t>
      </w:r>
      <w:r w:rsidR="00D72905">
        <w:rPr>
          <w:rtl/>
        </w:rPr>
        <w:t xml:space="preserve">عمّ </w:t>
      </w:r>
      <w:r w:rsidRPr="002C6033">
        <w:rPr>
          <w:rtl/>
        </w:rPr>
        <w:t xml:space="preserve">الله الدينية على المؤمنين ، ويكون ذكرهم </w:t>
      </w:r>
      <w:r w:rsidR="0091168F">
        <w:rPr>
          <w:rtl/>
        </w:rPr>
        <w:t xml:space="preserve">لبيان </w:t>
      </w:r>
      <w:r w:rsidRPr="002C6033">
        <w:rPr>
          <w:rtl/>
        </w:rPr>
        <w:t>أفضل أفراد الفضل والرحمة ف</w:t>
      </w:r>
      <w:r w:rsidR="009D47BA">
        <w:rPr>
          <w:rtl/>
        </w:rPr>
        <w:t xml:space="preserve">أنّ </w:t>
      </w:r>
      <w:r w:rsidRPr="002C6033">
        <w:rPr>
          <w:rtl/>
        </w:rPr>
        <w:t>ولايتهم أعظم ن</w:t>
      </w:r>
      <w:r w:rsidR="00D72905">
        <w:rPr>
          <w:rtl/>
        </w:rPr>
        <w:t xml:space="preserve">عمّ </w:t>
      </w:r>
      <w:r w:rsidRPr="002C6033">
        <w:rPr>
          <w:rtl/>
        </w:rPr>
        <w:t xml:space="preserve">الله على العباد كما ورد في أخبار كثيرة </w:t>
      </w:r>
      <w:r w:rsidR="009D47BA">
        <w:rPr>
          <w:rtl/>
        </w:rPr>
        <w:t xml:space="preserve">أنّ </w:t>
      </w:r>
      <w:r w:rsidRPr="002C6033">
        <w:rPr>
          <w:rtl/>
        </w:rPr>
        <w:t>النعيم في قوله تعالى</w:t>
      </w:r>
      <w:r w:rsidRPr="00AE2C84">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لَتُسْئَلُنَّ يَوْمَئِذٍ عَنِ النَّعِيمِ </w:t>
      </w:r>
      <w:r w:rsidRPr="000B7B1F">
        <w:rPr>
          <w:rtl/>
        </w:rPr>
        <w:t>»</w:t>
      </w:r>
      <w:r>
        <w:rPr>
          <w:rtl/>
        </w:rPr>
        <w:t xml:space="preserve"> </w:t>
      </w:r>
      <w:r w:rsidRPr="002C6033">
        <w:rPr>
          <w:rtl/>
        </w:rPr>
        <w:t>هو الولاية.</w:t>
      </w:r>
    </w:p>
    <w:p w:rsidR="00AC34DC" w:rsidRPr="002C6033" w:rsidRDefault="00AC34DC" w:rsidP="00BA4765">
      <w:pPr>
        <w:pStyle w:val="libNormal"/>
        <w:rPr>
          <w:rtl/>
        </w:rPr>
      </w:pPr>
      <w:r w:rsidRPr="006C1748">
        <w:rPr>
          <w:rStyle w:val="libBold2Char"/>
          <w:rtl/>
        </w:rPr>
        <w:t>الحديث السادس والخمسون</w:t>
      </w:r>
      <w:r w:rsidRPr="002C6033">
        <w:rPr>
          <w:rtl/>
        </w:rPr>
        <w:t xml:space="preserve"> : ضعيف على المشهور ، و</w:t>
      </w:r>
      <w:r w:rsidR="004A41AA">
        <w:rPr>
          <w:rtl/>
        </w:rPr>
        <w:t xml:space="preserve">يدلّ </w:t>
      </w:r>
      <w:r w:rsidRPr="002C6033">
        <w:rPr>
          <w:rtl/>
        </w:rPr>
        <w:t xml:space="preserve">على فضل تلاوة </w:t>
      </w:r>
      <w:r w:rsidR="00C24AFC">
        <w:rPr>
          <w:rtl/>
        </w:rPr>
        <w:t xml:space="preserve">القران </w:t>
      </w:r>
      <w:r w:rsidRPr="002C6033">
        <w:rPr>
          <w:rtl/>
        </w:rPr>
        <w:t>ليلة الجمعة وفضل استماعه.</w:t>
      </w:r>
    </w:p>
    <w:p w:rsidR="00AC34DC" w:rsidRPr="002C6033" w:rsidRDefault="00AC34DC" w:rsidP="00BA4765">
      <w:pPr>
        <w:pStyle w:val="libNormal"/>
        <w:rPr>
          <w:rtl/>
        </w:rPr>
      </w:pPr>
      <w:r w:rsidRPr="002C6033">
        <w:rPr>
          <w:rtl/>
        </w:rPr>
        <w:t xml:space="preserve">« </w:t>
      </w:r>
      <w:r w:rsidR="009D47BA">
        <w:rPr>
          <w:rStyle w:val="libAieChar"/>
          <w:rtl/>
        </w:rPr>
        <w:t xml:space="preserve">أنّ </w:t>
      </w:r>
      <w:r w:rsidRPr="00775FD3">
        <w:rPr>
          <w:rStyle w:val="libAieChar"/>
          <w:rtl/>
        </w:rPr>
        <w:t xml:space="preserve">يَوْمَ الْفَصْلِ </w:t>
      </w:r>
      <w:r w:rsidR="0071765D">
        <w:rPr>
          <w:rStyle w:val="libAieChar"/>
          <w:rtl/>
        </w:rPr>
        <w:t xml:space="preserve">كان </w:t>
      </w:r>
      <w:r w:rsidRPr="00775FD3">
        <w:rPr>
          <w:rStyle w:val="libAieChar"/>
          <w:rtl/>
        </w:rPr>
        <w:t>مِيقاتُهُمْ</w:t>
      </w:r>
      <w:r w:rsidRPr="002C6033">
        <w:rPr>
          <w:rtl/>
        </w:rPr>
        <w:t xml:space="preserve"> » كذا في أكثر النسخ وليس في المصحف « </w:t>
      </w:r>
      <w:r w:rsidR="0071765D">
        <w:rPr>
          <w:rtl/>
        </w:rPr>
        <w:t xml:space="preserve">كان </w:t>
      </w:r>
      <w:r w:rsidRPr="002C6033">
        <w:rPr>
          <w:rtl/>
        </w:rPr>
        <w:t>»</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يونس : 58.</w:t>
      </w:r>
    </w:p>
    <w:p w:rsidR="009B7AC2" w:rsidRDefault="009B7AC2" w:rsidP="009B7AC2">
      <w:pPr>
        <w:pStyle w:val="libNormal"/>
        <w:rPr>
          <w:rtl/>
        </w:rPr>
      </w:pPr>
      <w:r>
        <w:rPr>
          <w:rtl/>
        </w:rPr>
        <w:br w:type="page"/>
      </w:r>
    </w:p>
    <w:p w:rsidR="00AC34DC" w:rsidRPr="002C6033" w:rsidRDefault="00411EE7" w:rsidP="00411EE7">
      <w:pPr>
        <w:pStyle w:val="libNormal0"/>
        <w:rPr>
          <w:rtl/>
          <w:lang w:bidi="fa-IR"/>
        </w:rPr>
      </w:pPr>
      <w:r>
        <w:rPr>
          <w:rFonts w:hint="cs"/>
          <w:rtl/>
          <w:lang w:bidi="fa-IR"/>
        </w:rPr>
        <w:lastRenderedPageBreak/>
        <w:t xml:space="preserve">( </w:t>
      </w:r>
      <w:r w:rsidR="0071765D">
        <w:rPr>
          <w:rtl/>
          <w:lang w:bidi="fa-IR"/>
        </w:rPr>
        <w:t xml:space="preserve">كان </w:t>
      </w:r>
      <w:r>
        <w:rPr>
          <w:rFonts w:hint="cs"/>
          <w:rtl/>
        </w:rPr>
        <w:t>)</w:t>
      </w:r>
      <w:r w:rsidR="00AC34DC">
        <w:rPr>
          <w:rtl/>
        </w:rPr>
        <w:t xml:space="preserve"> </w:t>
      </w:r>
      <w:r w:rsidR="00AC34DC" w:rsidRPr="00775FD3">
        <w:rPr>
          <w:rStyle w:val="libAieChar"/>
          <w:rtl/>
        </w:rPr>
        <w:t>مِيقاتُهُمْ أَجْمَعِينَ.</w:t>
      </w:r>
      <w:r>
        <w:rPr>
          <w:rStyle w:val="libAieChar"/>
          <w:rFonts w:hint="cs"/>
          <w:rtl/>
        </w:rPr>
        <w:t>*</w:t>
      </w:r>
      <w:r w:rsidR="00AC34DC" w:rsidRPr="00775FD3">
        <w:rPr>
          <w:rStyle w:val="libAieChar"/>
          <w:rtl/>
        </w:rPr>
        <w:t xml:space="preserve"> يَوْمَ لا يُغْنِي مَوْلًى عَنْ مَوْلًى </w:t>
      </w:r>
      <w:r w:rsidR="002400C4">
        <w:rPr>
          <w:rStyle w:val="libAieChar"/>
          <w:rtl/>
        </w:rPr>
        <w:t>شيئاً</w:t>
      </w:r>
      <w:r w:rsidR="005C1789">
        <w:rPr>
          <w:rStyle w:val="libAieChar"/>
          <w:rtl/>
        </w:rPr>
        <w:t xml:space="preserve"> </w:t>
      </w:r>
      <w:r w:rsidR="00AC34DC" w:rsidRPr="00775FD3">
        <w:rPr>
          <w:rStyle w:val="libAieChar"/>
          <w:rtl/>
        </w:rPr>
        <w:t>وَلا هُمْ يُنْصَرُونَ</w:t>
      </w:r>
      <w:r>
        <w:rPr>
          <w:rStyle w:val="libAieChar"/>
          <w:rFonts w:hint="cs"/>
          <w:rtl/>
        </w:rPr>
        <w:t>*</w:t>
      </w:r>
      <w:r w:rsidR="00AC34DC" w:rsidRPr="00775FD3">
        <w:rPr>
          <w:rStyle w:val="libAieChar"/>
          <w:rtl/>
        </w:rPr>
        <w:t xml:space="preserve"> </w:t>
      </w:r>
      <w:r w:rsidR="001F1F54">
        <w:rPr>
          <w:rStyle w:val="libAieChar"/>
          <w:rtl/>
        </w:rPr>
        <w:t xml:space="preserve">إلّا </w:t>
      </w:r>
      <w:r w:rsidR="00AC34DC" w:rsidRPr="00775FD3">
        <w:rPr>
          <w:rStyle w:val="libAieChar"/>
          <w:rtl/>
        </w:rPr>
        <w:t xml:space="preserve">مَنْ رَحِمَ اللهُ </w:t>
      </w:r>
      <w:r w:rsidR="00AC34DC" w:rsidRPr="000B7B1F">
        <w:rPr>
          <w:rtl/>
        </w:rPr>
        <w:t>»</w:t>
      </w:r>
      <w:r w:rsidR="00AC34DC">
        <w:rPr>
          <w:rtl/>
        </w:rPr>
        <w:t xml:space="preserve"> </w:t>
      </w:r>
      <w:r w:rsidR="00AC34DC" w:rsidRPr="00BA4765">
        <w:rPr>
          <w:rStyle w:val="libFootnotenumChar"/>
          <w:rtl/>
        </w:rPr>
        <w:t>(1)</w:t>
      </w:r>
      <w:r w:rsidR="00AC34DC" w:rsidRPr="002C6033">
        <w:rPr>
          <w:rtl/>
          <w:lang w:bidi="fa-IR"/>
        </w:rPr>
        <w:t xml:space="preserve"> فقال أبو </w:t>
      </w:r>
      <w:r w:rsidR="0091168F">
        <w:rPr>
          <w:rtl/>
          <w:lang w:bidi="fa-IR"/>
        </w:rPr>
        <w:t xml:space="preserve">عبد </w:t>
      </w:r>
      <w:r w:rsidR="00AC34DC" w:rsidRPr="002C6033">
        <w:rPr>
          <w:rtl/>
          <w:lang w:bidi="fa-IR"/>
        </w:rPr>
        <w:t xml:space="preserve">الله </w:t>
      </w:r>
      <w:r w:rsidR="00AC34DC" w:rsidRPr="00932244">
        <w:rPr>
          <w:rStyle w:val="libAlaemChar"/>
          <w:rtl/>
        </w:rPr>
        <w:t>عليه‌السلام</w:t>
      </w:r>
      <w:r w:rsidR="00AC34DC" w:rsidRPr="002C6033">
        <w:rPr>
          <w:rtl/>
          <w:lang w:bidi="fa-IR"/>
        </w:rPr>
        <w:t xml:space="preserve"> نحن والله </w:t>
      </w:r>
      <w:r w:rsidR="003F3B4B">
        <w:rPr>
          <w:rtl/>
          <w:lang w:bidi="fa-IR"/>
        </w:rPr>
        <w:t xml:space="preserve">الّذي </w:t>
      </w:r>
      <w:r w:rsidR="00AC34DC" w:rsidRPr="002C6033">
        <w:rPr>
          <w:rtl/>
          <w:lang w:bidi="fa-IR"/>
        </w:rPr>
        <w:t xml:space="preserve">رحم الله ونحن والله </w:t>
      </w:r>
      <w:r w:rsidR="003F3B4B">
        <w:rPr>
          <w:rtl/>
          <w:lang w:bidi="fa-IR"/>
        </w:rPr>
        <w:t xml:space="preserve">الّذي </w:t>
      </w:r>
      <w:r w:rsidR="00AC34DC" w:rsidRPr="002C6033">
        <w:rPr>
          <w:rtl/>
          <w:lang w:bidi="fa-IR"/>
        </w:rPr>
        <w:t>استثنى الله لكن</w:t>
      </w:r>
      <w:r>
        <w:rPr>
          <w:rFonts w:hint="cs"/>
          <w:rtl/>
          <w:lang w:bidi="fa-IR"/>
        </w:rPr>
        <w:t>ّ</w:t>
      </w:r>
      <w:r w:rsidR="00AC34DC" w:rsidRPr="002C6033">
        <w:rPr>
          <w:rtl/>
          <w:lang w:bidi="fa-IR"/>
        </w:rPr>
        <w:t>ا نغني عنهم</w:t>
      </w:r>
      <w:r w:rsidR="00AC34DC">
        <w:rPr>
          <w:rFonts w:hint="cs"/>
          <w:rtl/>
          <w:lang w:bidi="fa-IR"/>
        </w:rPr>
        <w:t>.</w:t>
      </w:r>
    </w:p>
    <w:p w:rsidR="00AC34DC" w:rsidRPr="002C6033" w:rsidRDefault="00AC34DC" w:rsidP="00BA4765">
      <w:pPr>
        <w:pStyle w:val="libNormal"/>
        <w:rPr>
          <w:rtl/>
        </w:rPr>
      </w:pPr>
      <w:r w:rsidRPr="002C6033">
        <w:rPr>
          <w:rtl/>
        </w:rPr>
        <w:t>57</w:t>
      </w:r>
      <w:r>
        <w:rPr>
          <w:rtl/>
        </w:rPr>
        <w:t xml:space="preserve"> </w:t>
      </w:r>
      <w:r w:rsidR="00A614CC">
        <w:rPr>
          <w:rtl/>
        </w:rPr>
        <w:t xml:space="preserve">- </w:t>
      </w:r>
      <w:r w:rsidRPr="002C6033">
        <w:rPr>
          <w:rtl/>
        </w:rPr>
        <w:t xml:space="preserve">أحمد بن </w:t>
      </w:r>
      <w:r w:rsidR="005F55F3">
        <w:rPr>
          <w:rtl/>
        </w:rPr>
        <w:t xml:space="preserve">مهران </w:t>
      </w:r>
      <w:r w:rsidRPr="002C6033">
        <w:rPr>
          <w:rtl/>
        </w:rPr>
        <w:t xml:space="preserve">، عن </w:t>
      </w:r>
      <w:r w:rsidR="0091168F">
        <w:rPr>
          <w:rtl/>
        </w:rPr>
        <w:t xml:space="preserve">عبد </w:t>
      </w:r>
      <w:r w:rsidRPr="002C6033">
        <w:rPr>
          <w:rtl/>
        </w:rPr>
        <w:t xml:space="preserve">العظيم بن </w:t>
      </w:r>
      <w:r w:rsidR="0091168F">
        <w:rPr>
          <w:rtl/>
        </w:rPr>
        <w:t xml:space="preserve">عبد </w:t>
      </w:r>
      <w:r w:rsidRPr="002C6033">
        <w:rPr>
          <w:rtl/>
        </w:rPr>
        <w:t xml:space="preserve">الله ، عن يحيى بن سالم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261595">
        <w:rPr>
          <w:rtl/>
        </w:rPr>
        <w:t xml:space="preserve">لـمّا </w:t>
      </w:r>
      <w:r w:rsidRPr="002C6033">
        <w:rPr>
          <w:rtl/>
        </w:rPr>
        <w:t>نزلت</w:t>
      </w:r>
      <w:r>
        <w:rPr>
          <w:rtl/>
        </w:rPr>
        <w:t xml:space="preserve"> </w:t>
      </w:r>
      <w:r w:rsidRPr="000B7B1F">
        <w:rPr>
          <w:rtl/>
        </w:rPr>
        <w:t>«</w:t>
      </w:r>
      <w:r>
        <w:rPr>
          <w:rtl/>
        </w:rPr>
        <w:t xml:space="preserve"> </w:t>
      </w:r>
      <w:r w:rsidRPr="00775FD3">
        <w:rPr>
          <w:rStyle w:val="libAieChar"/>
          <w:rtl/>
        </w:rPr>
        <w:t xml:space="preserve">وَتَعِيَها أُذُنٌ واعِيَةٌ </w:t>
      </w:r>
      <w:r w:rsidRPr="000B7B1F">
        <w:rPr>
          <w:rtl/>
        </w:rPr>
        <w:t>»</w:t>
      </w:r>
      <w:r>
        <w:rPr>
          <w:rtl/>
        </w:rPr>
        <w:t xml:space="preserve"> </w:t>
      </w:r>
      <w:r w:rsidRPr="00BA4765">
        <w:rPr>
          <w:rStyle w:val="libFootnotenumChar"/>
          <w:rtl/>
        </w:rPr>
        <w:t>(2)</w:t>
      </w:r>
      <w:r w:rsidRPr="002C6033">
        <w:rPr>
          <w:rtl/>
        </w:rPr>
        <w:t xml:space="preserve"> قال رسول الله </w:t>
      </w:r>
      <w:r w:rsidRPr="00932244">
        <w:rPr>
          <w:rStyle w:val="libAlaemChar"/>
          <w:rtl/>
        </w:rPr>
        <w:t>صلى‌الله‌عليه‌وآله</w:t>
      </w:r>
      <w:r w:rsidRPr="002C6033">
        <w:rPr>
          <w:rtl/>
        </w:rPr>
        <w:t xml:space="preserve"> هي أذنك يا علي</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وكأن</w:t>
      </w:r>
      <w:r w:rsidR="00411EE7">
        <w:rPr>
          <w:rFonts w:hint="cs"/>
          <w:rtl/>
        </w:rPr>
        <w:t>ّ</w:t>
      </w:r>
      <w:r w:rsidRPr="002C6033">
        <w:rPr>
          <w:rtl/>
        </w:rPr>
        <w:t xml:space="preserve">ه زيد من النساخ ، وقال البيضاوي : أي فصل </w:t>
      </w:r>
      <w:r w:rsidR="0091168F">
        <w:rPr>
          <w:rtl/>
        </w:rPr>
        <w:t>ال</w:t>
      </w:r>
      <w:r w:rsidR="002C3126">
        <w:rPr>
          <w:rtl/>
        </w:rPr>
        <w:t xml:space="preserve">حقّ </w:t>
      </w:r>
      <w:r w:rsidRPr="002C6033">
        <w:rPr>
          <w:rtl/>
        </w:rPr>
        <w:t>عن الباطل والم</w:t>
      </w:r>
      <w:r w:rsidR="002C3126">
        <w:rPr>
          <w:rtl/>
        </w:rPr>
        <w:t xml:space="preserve">حقّ </w:t>
      </w:r>
      <w:r w:rsidRPr="002C6033">
        <w:rPr>
          <w:rtl/>
        </w:rPr>
        <w:t xml:space="preserve">عن المبطل بالجزاء ، وفصل الرجل عن أقاربه </w:t>
      </w:r>
      <w:r w:rsidRPr="00411EE7">
        <w:rPr>
          <w:rStyle w:val="libNormalChar"/>
          <w:rtl/>
        </w:rPr>
        <w:t>وأحب</w:t>
      </w:r>
      <w:r w:rsidR="00411EE7">
        <w:rPr>
          <w:rStyle w:val="libNormalChar"/>
          <w:rFonts w:hint="cs"/>
          <w:rtl/>
        </w:rPr>
        <w:t>ّ</w:t>
      </w:r>
      <w:r w:rsidRPr="00411EE7">
        <w:rPr>
          <w:rStyle w:val="libNormalChar"/>
          <w:rtl/>
        </w:rPr>
        <w:t>ائه « ميقاتهم » وقت</w:t>
      </w:r>
      <w:r w:rsidRPr="002C6033">
        <w:rPr>
          <w:rtl/>
        </w:rPr>
        <w:t xml:space="preserve"> موعدهم</w:t>
      </w:r>
      <w:r>
        <w:rPr>
          <w:rtl/>
        </w:rPr>
        <w:t xml:space="preserve"> </w:t>
      </w:r>
      <w:r w:rsidRPr="000B7B1F">
        <w:rPr>
          <w:rtl/>
        </w:rPr>
        <w:t>«</w:t>
      </w:r>
      <w:r>
        <w:rPr>
          <w:rtl/>
        </w:rPr>
        <w:t xml:space="preserve"> </w:t>
      </w:r>
      <w:r w:rsidRPr="00775FD3">
        <w:rPr>
          <w:rStyle w:val="libAieChar"/>
          <w:rtl/>
        </w:rPr>
        <w:t xml:space="preserve">يَوْمَ لا يُغْنِي </w:t>
      </w:r>
      <w:r w:rsidRPr="000B7B1F">
        <w:rPr>
          <w:rtl/>
        </w:rPr>
        <w:t>»</w:t>
      </w:r>
      <w:r>
        <w:rPr>
          <w:rtl/>
        </w:rPr>
        <w:t xml:space="preserve"> </w:t>
      </w:r>
      <w:r w:rsidRPr="002C6033">
        <w:rPr>
          <w:rtl/>
        </w:rPr>
        <w:t xml:space="preserve">بدل من يوم الفصل أو صفة لميقاتهم أو ظرف </w:t>
      </w:r>
      <w:r w:rsidR="00411EE7">
        <w:rPr>
          <w:rtl/>
        </w:rPr>
        <w:t>لـم</w:t>
      </w:r>
      <w:r w:rsidR="00261595">
        <w:rPr>
          <w:rtl/>
        </w:rPr>
        <w:t xml:space="preserve">ا </w:t>
      </w:r>
      <w:r w:rsidRPr="002C6033">
        <w:rPr>
          <w:rtl/>
        </w:rPr>
        <w:t>دل</w:t>
      </w:r>
      <w:r w:rsidR="00411EE7">
        <w:rPr>
          <w:rFonts w:hint="cs"/>
          <w:rtl/>
        </w:rPr>
        <w:t>ّ</w:t>
      </w:r>
      <w:r w:rsidRPr="002C6033">
        <w:rPr>
          <w:rtl/>
        </w:rPr>
        <w:t xml:space="preserve"> عليه الفصل</w:t>
      </w:r>
      <w:r>
        <w:rPr>
          <w:rtl/>
        </w:rPr>
        <w:t xml:space="preserve"> </w:t>
      </w:r>
      <w:r w:rsidRPr="000B7B1F">
        <w:rPr>
          <w:rtl/>
        </w:rPr>
        <w:t>«</w:t>
      </w:r>
      <w:r>
        <w:rPr>
          <w:rtl/>
        </w:rPr>
        <w:t xml:space="preserve"> </w:t>
      </w:r>
      <w:r w:rsidRPr="00775FD3">
        <w:rPr>
          <w:rStyle w:val="libAieChar"/>
          <w:rtl/>
        </w:rPr>
        <w:t xml:space="preserve">مَوْلًى </w:t>
      </w:r>
      <w:r w:rsidRPr="000B7B1F">
        <w:rPr>
          <w:rtl/>
        </w:rPr>
        <w:t>»</w:t>
      </w:r>
      <w:r>
        <w:rPr>
          <w:rtl/>
        </w:rPr>
        <w:t xml:space="preserve"> </w:t>
      </w:r>
      <w:r w:rsidRPr="002C6033">
        <w:rPr>
          <w:rtl/>
        </w:rPr>
        <w:t>من قرابة أو غيرها</w:t>
      </w:r>
      <w:r w:rsidRPr="00AE2C84">
        <w:rPr>
          <w:rtl/>
        </w:rPr>
        <w:t xml:space="preserve"> </w:t>
      </w:r>
      <w:r w:rsidRPr="000B7B1F">
        <w:rPr>
          <w:rtl/>
        </w:rPr>
        <w:t>«</w:t>
      </w:r>
      <w:r>
        <w:rPr>
          <w:rtl/>
        </w:rPr>
        <w:t xml:space="preserve"> </w:t>
      </w:r>
      <w:r w:rsidRPr="00775FD3">
        <w:rPr>
          <w:rStyle w:val="libAieChar"/>
          <w:rtl/>
        </w:rPr>
        <w:t xml:space="preserve">عَنْ مَوْلًى </w:t>
      </w:r>
      <w:r w:rsidRPr="000B7B1F">
        <w:rPr>
          <w:rtl/>
        </w:rPr>
        <w:t>»</w:t>
      </w:r>
      <w:r>
        <w:rPr>
          <w:rtl/>
        </w:rPr>
        <w:t xml:space="preserve"> </w:t>
      </w:r>
      <w:r w:rsidRPr="002C6033">
        <w:rPr>
          <w:rtl/>
        </w:rPr>
        <w:t xml:space="preserve">أي مولى </w:t>
      </w:r>
      <w:r w:rsidR="0071765D">
        <w:rPr>
          <w:rtl/>
        </w:rPr>
        <w:t xml:space="preserve">كان </w:t>
      </w:r>
      <w:r w:rsidRPr="000B7B1F">
        <w:rPr>
          <w:rtl/>
        </w:rPr>
        <w:t>«</w:t>
      </w:r>
      <w:r>
        <w:rPr>
          <w:rtl/>
        </w:rPr>
        <w:t xml:space="preserve"> </w:t>
      </w:r>
      <w:r w:rsidR="002400C4">
        <w:rPr>
          <w:rStyle w:val="libAieChar"/>
          <w:rtl/>
        </w:rPr>
        <w:t>شيئاً</w:t>
      </w:r>
      <w:r w:rsidR="005C1789">
        <w:rPr>
          <w:rStyle w:val="libAieChar"/>
          <w:rtl/>
        </w:rPr>
        <w:t xml:space="preserve"> </w:t>
      </w:r>
      <w:r w:rsidRPr="000B7B1F">
        <w:rPr>
          <w:rtl/>
        </w:rPr>
        <w:t>»</w:t>
      </w:r>
      <w:r>
        <w:rPr>
          <w:rtl/>
        </w:rPr>
        <w:t xml:space="preserve"> </w:t>
      </w:r>
      <w:r w:rsidRPr="002C6033">
        <w:rPr>
          <w:rtl/>
        </w:rPr>
        <w:t>من الإغناء</w:t>
      </w:r>
      <w:r w:rsidRPr="00AE2C84">
        <w:rPr>
          <w:rtl/>
        </w:rPr>
        <w:t xml:space="preserve"> </w:t>
      </w:r>
      <w:r w:rsidRPr="000B7B1F">
        <w:rPr>
          <w:rtl/>
        </w:rPr>
        <w:t>«</w:t>
      </w:r>
      <w:r>
        <w:rPr>
          <w:rtl/>
        </w:rPr>
        <w:t xml:space="preserve"> </w:t>
      </w:r>
      <w:r w:rsidRPr="00775FD3">
        <w:rPr>
          <w:rStyle w:val="libAieChar"/>
          <w:rtl/>
        </w:rPr>
        <w:t xml:space="preserve">وَلا هُمْ يُنْصَرُونَ </w:t>
      </w:r>
      <w:r w:rsidRPr="000B7B1F">
        <w:rPr>
          <w:rtl/>
        </w:rPr>
        <w:t>»</w:t>
      </w:r>
      <w:r>
        <w:rPr>
          <w:rtl/>
        </w:rPr>
        <w:t xml:space="preserve"> </w:t>
      </w:r>
      <w:r w:rsidRPr="002C6033">
        <w:rPr>
          <w:rtl/>
        </w:rPr>
        <w:t xml:space="preserve">الضمير لمولى </w:t>
      </w:r>
      <w:r w:rsidR="009D47BA">
        <w:rPr>
          <w:rtl/>
        </w:rPr>
        <w:t>ال</w:t>
      </w:r>
      <w:r w:rsidR="002400C4">
        <w:rPr>
          <w:rtl/>
        </w:rPr>
        <w:t xml:space="preserve">أوّل </w:t>
      </w:r>
      <w:r w:rsidRPr="002C6033">
        <w:rPr>
          <w:rtl/>
        </w:rPr>
        <w:t>باعتبار المعنى لأنه عام</w:t>
      </w:r>
      <w:r>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مَنْ رَحِمَ اللهُ </w:t>
      </w:r>
      <w:r w:rsidRPr="000B7B1F">
        <w:rPr>
          <w:rtl/>
        </w:rPr>
        <w:t>»</w:t>
      </w:r>
      <w:r>
        <w:rPr>
          <w:rtl/>
        </w:rPr>
        <w:t xml:space="preserve"> </w:t>
      </w:r>
      <w:r w:rsidRPr="002C6033">
        <w:rPr>
          <w:rtl/>
        </w:rPr>
        <w:t>بالعفو عنه وقبول الشفاعة منه و</w:t>
      </w:r>
      <w:r w:rsidR="0091168F">
        <w:rPr>
          <w:rtl/>
        </w:rPr>
        <w:t xml:space="preserve">محلّه </w:t>
      </w:r>
      <w:r w:rsidRPr="002C6033">
        <w:rPr>
          <w:rtl/>
        </w:rPr>
        <w:t>الرفع على البدل من الواو ، والنصب على الاستثناء ، انتهى.</w:t>
      </w:r>
    </w:p>
    <w:p w:rsidR="00AC34DC" w:rsidRPr="002C6033" w:rsidRDefault="00AC34DC" w:rsidP="00BA4765">
      <w:pPr>
        <w:pStyle w:val="libNormal"/>
        <w:rPr>
          <w:rtl/>
        </w:rPr>
      </w:pPr>
      <w:r w:rsidRPr="002C6033">
        <w:rPr>
          <w:rtl/>
        </w:rPr>
        <w:t xml:space="preserve">وأقول : على تفسيره </w:t>
      </w:r>
      <w:r w:rsidRPr="00932244">
        <w:rPr>
          <w:rStyle w:val="libAlaemChar"/>
          <w:rtl/>
        </w:rPr>
        <w:t>عليه‌السلام</w:t>
      </w:r>
      <w:r w:rsidRPr="002C6033">
        <w:rPr>
          <w:rtl/>
        </w:rPr>
        <w:t xml:space="preserve"> </w:t>
      </w:r>
      <w:r w:rsidR="001F1F54">
        <w:rPr>
          <w:rtl/>
        </w:rPr>
        <w:t xml:space="preserve">إلّا </w:t>
      </w:r>
      <w:r w:rsidRPr="002C6033">
        <w:rPr>
          <w:rtl/>
        </w:rPr>
        <w:t xml:space="preserve">من رحم الله ، استثناء من المولى </w:t>
      </w:r>
      <w:r w:rsidRPr="006F6555">
        <w:rPr>
          <w:rtl/>
        </w:rPr>
        <w:t xml:space="preserve">، « نحن والله </w:t>
      </w:r>
      <w:r w:rsidR="003F3B4B" w:rsidRPr="006F6555">
        <w:rPr>
          <w:rtl/>
        </w:rPr>
        <w:t xml:space="preserve">الّذي </w:t>
      </w:r>
      <w:r w:rsidRPr="006F6555">
        <w:rPr>
          <w:rtl/>
        </w:rPr>
        <w:t>»</w:t>
      </w:r>
      <w:r w:rsidRPr="002C6033">
        <w:rPr>
          <w:rtl/>
        </w:rPr>
        <w:t xml:space="preserve"> كذا في أكثر النسخ وأفراده لموافقة لفظة من ، وفي بعض النسخ : الذين في الموضعين كما في تفسير </w:t>
      </w:r>
      <w:r w:rsidR="0071765D">
        <w:rPr>
          <w:rtl/>
        </w:rPr>
        <w:t xml:space="preserve">محمّد </w:t>
      </w:r>
      <w:r w:rsidRPr="002C6033">
        <w:rPr>
          <w:rtl/>
        </w:rPr>
        <w:t xml:space="preserve">بن </w:t>
      </w:r>
      <w:r w:rsidR="00530A77">
        <w:rPr>
          <w:rtl/>
        </w:rPr>
        <w:t xml:space="preserve">العبّاس </w:t>
      </w:r>
      <w:r w:rsidRPr="002C6033">
        <w:rPr>
          <w:rtl/>
        </w:rPr>
        <w:t>وفيه وإنا والله نغني عنهم ، وضمير عنهم للشيعة الإمامية.</w:t>
      </w:r>
    </w:p>
    <w:p w:rsidR="00AC34DC" w:rsidRDefault="00AC34DC" w:rsidP="00BA4765">
      <w:pPr>
        <w:pStyle w:val="libNormal"/>
        <w:rPr>
          <w:rtl/>
          <w:lang w:bidi="fa-IR"/>
        </w:rPr>
      </w:pPr>
      <w:r w:rsidRPr="006C1748">
        <w:rPr>
          <w:rStyle w:val="libBold2Char"/>
          <w:rtl/>
        </w:rPr>
        <w:t>الحديث السابع والخمسون</w:t>
      </w:r>
      <w:r w:rsidRPr="002C6033">
        <w:rPr>
          <w:rtl/>
          <w:lang w:bidi="fa-IR"/>
        </w:rPr>
        <w:t xml:space="preserve"> : كالسابق.</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وَتَعِيَها أُذُنٌ واعِيَةٌ </w:t>
      </w:r>
      <w:r w:rsidRPr="000B7B1F">
        <w:rPr>
          <w:rtl/>
        </w:rPr>
        <w:t>»</w:t>
      </w:r>
      <w:r>
        <w:rPr>
          <w:rtl/>
        </w:rPr>
        <w:t xml:space="preserve"> </w:t>
      </w:r>
      <w:r w:rsidRPr="002C6033">
        <w:rPr>
          <w:rtl/>
          <w:lang w:bidi="fa-IR"/>
        </w:rPr>
        <w:t>في سورة الحاقة</w:t>
      </w:r>
      <w:r w:rsidRPr="00AE2C84">
        <w:rPr>
          <w:rtl/>
        </w:rPr>
        <w:t xml:space="preserve"> </w:t>
      </w:r>
      <w:r w:rsidRPr="000B7B1F">
        <w:rPr>
          <w:rtl/>
        </w:rPr>
        <w:t>«</w:t>
      </w:r>
      <w:r>
        <w:rPr>
          <w:rtl/>
        </w:rPr>
        <w:t xml:space="preserve"> </w:t>
      </w:r>
      <w:r w:rsidRPr="00775FD3">
        <w:rPr>
          <w:rStyle w:val="libAieChar"/>
          <w:rtl/>
        </w:rPr>
        <w:t xml:space="preserve">إِنَّا </w:t>
      </w:r>
      <w:r w:rsidR="00261595">
        <w:rPr>
          <w:rStyle w:val="libAieChar"/>
          <w:rtl/>
        </w:rPr>
        <w:t xml:space="preserve">لـمّا </w:t>
      </w:r>
      <w:r w:rsidRPr="00775FD3">
        <w:rPr>
          <w:rStyle w:val="libAieChar"/>
          <w:rtl/>
        </w:rPr>
        <w:t xml:space="preserve">طَغَى الْماءُ حَمَلْناكُمْ فِي الْجارِيَةِ ، لِنَجْعَلَها لَكُمْ تَذْكِرَةً وَتَعِيَها </w:t>
      </w:r>
      <w:r w:rsidRPr="000B7B1F">
        <w:rPr>
          <w:rtl/>
        </w:rPr>
        <w:t>»</w:t>
      </w:r>
      <w:r>
        <w:rPr>
          <w:rtl/>
        </w:rPr>
        <w:t xml:space="preserve"> </w:t>
      </w:r>
      <w:r>
        <w:rPr>
          <w:rtl/>
          <w:lang w:bidi="fa-IR"/>
        </w:rPr>
        <w:t>(</w:t>
      </w:r>
      <w:r w:rsidRPr="002C6033">
        <w:rPr>
          <w:rtl/>
          <w:lang w:bidi="fa-IR"/>
        </w:rPr>
        <w:t xml:space="preserve"> إلخ ) ونزول هذه الآية في أمير المؤمنين </w:t>
      </w:r>
      <w:r w:rsidRPr="00932244">
        <w:rPr>
          <w:rStyle w:val="libAlaemChar"/>
          <w:rtl/>
        </w:rPr>
        <w:t>عليه‌السلام</w:t>
      </w:r>
      <w:r w:rsidRPr="002C6033">
        <w:rPr>
          <w:rtl/>
          <w:lang w:bidi="fa-IR"/>
        </w:rPr>
        <w:t xml:space="preserve"> </w:t>
      </w:r>
      <w:r w:rsidR="00530A77">
        <w:rPr>
          <w:rtl/>
          <w:lang w:bidi="fa-IR"/>
        </w:rPr>
        <w:t xml:space="preserve">ممّا </w:t>
      </w:r>
      <w:r w:rsidRPr="002C6033">
        <w:rPr>
          <w:rtl/>
          <w:lang w:bidi="fa-IR"/>
        </w:rPr>
        <w:t xml:space="preserve">قد أجمع عليه </w:t>
      </w:r>
      <w:r w:rsidR="000E7811">
        <w:rPr>
          <w:rtl/>
          <w:lang w:bidi="fa-IR"/>
        </w:rPr>
        <w:t>المفسّرون</w:t>
      </w:r>
      <w:r w:rsidR="009D47BA">
        <w:rPr>
          <w:rtl/>
          <w:lang w:bidi="fa-IR"/>
        </w:rPr>
        <w:t xml:space="preserve"> </w:t>
      </w:r>
      <w:r w:rsidRPr="002C6033">
        <w:rPr>
          <w:rtl/>
          <w:lang w:bidi="fa-IR"/>
        </w:rPr>
        <w:t>، قال الزمخشري :</w:t>
      </w:r>
      <w:r>
        <w:rPr>
          <w:rtl/>
          <w:lang w:bidi="fa-IR"/>
        </w:rPr>
        <w:t xml:space="preserve"> </w:t>
      </w:r>
      <w:r w:rsidRPr="000B7B1F">
        <w:rPr>
          <w:rtl/>
        </w:rPr>
        <w:t>«</w:t>
      </w:r>
      <w:r>
        <w:rPr>
          <w:rtl/>
        </w:rPr>
        <w:t xml:space="preserve"> </w:t>
      </w:r>
      <w:r w:rsidRPr="00775FD3">
        <w:rPr>
          <w:rStyle w:val="libAieChar"/>
          <w:rtl/>
        </w:rPr>
        <w:t xml:space="preserve">أُذُنٌ واعِيَةٌ </w:t>
      </w:r>
      <w:r w:rsidRPr="000B7B1F">
        <w:rPr>
          <w:rtl/>
        </w:rPr>
        <w:t>»</w:t>
      </w:r>
      <w:r>
        <w:rPr>
          <w:rtl/>
        </w:rPr>
        <w:t xml:space="preserve"> </w:t>
      </w:r>
      <w:r w:rsidRPr="002C6033">
        <w:rPr>
          <w:rtl/>
          <w:lang w:bidi="fa-IR"/>
        </w:rPr>
        <w:t>من شأنها من تعي وتحفظ ما سمعت به ، ولا تضيعه بترك العمل و</w:t>
      </w:r>
      <w:r w:rsidR="001D48AE">
        <w:rPr>
          <w:rtl/>
          <w:lang w:bidi="fa-IR"/>
        </w:rPr>
        <w:t xml:space="preserve">كلّ </w:t>
      </w:r>
      <w:r w:rsidRPr="002C6033">
        <w:rPr>
          <w:rtl/>
          <w:lang w:bidi="fa-IR"/>
        </w:rPr>
        <w:t xml:space="preserve">ما حفظته في نفسك فقد وعيته ، وما حفظته في غيرك فقد أوعيته ، كقولك : أوعيت الشيء في الظرف ، وعن </w:t>
      </w:r>
      <w:r w:rsidR="001F1F54">
        <w:rPr>
          <w:rtl/>
          <w:lang w:bidi="fa-IR"/>
        </w:rPr>
        <w:t xml:space="preserve">النبيّ </w:t>
      </w:r>
      <w:r w:rsidRPr="00932244">
        <w:rPr>
          <w:rStyle w:val="libAlaemChar"/>
          <w:rtl/>
        </w:rPr>
        <w:t>صلى‌الله‌عليه‌وآله‌وسلم</w:t>
      </w:r>
      <w:r w:rsidRPr="002C6033">
        <w:rPr>
          <w:rtl/>
          <w:lang w:bidi="fa-IR"/>
        </w:rPr>
        <w:t xml:space="preserve"> أن</w:t>
      </w:r>
      <w:r w:rsidR="006F6555">
        <w:rPr>
          <w:rFonts w:hint="cs"/>
          <w:rtl/>
          <w:lang w:bidi="fa-IR"/>
        </w:rPr>
        <w:t>ّ</w:t>
      </w:r>
      <w:r w:rsidRPr="002C6033">
        <w:rPr>
          <w:rtl/>
          <w:lang w:bidi="fa-IR"/>
        </w:rPr>
        <w:t>ه قال</w:t>
      </w:r>
    </w:p>
    <w:p w:rsidR="00AC34DC" w:rsidRPr="002C6033" w:rsidRDefault="00AC34DC" w:rsidP="008D1DCC">
      <w:pPr>
        <w:pStyle w:val="libLine"/>
        <w:rPr>
          <w:rtl/>
        </w:rPr>
      </w:pPr>
      <w:r w:rsidRPr="002C6033">
        <w:rPr>
          <w:rtl/>
        </w:rPr>
        <w:t>__________________</w:t>
      </w:r>
    </w:p>
    <w:p w:rsidR="00AC34DC" w:rsidRPr="002C6033" w:rsidRDefault="00AC34DC" w:rsidP="006F6555">
      <w:pPr>
        <w:pStyle w:val="libFootnote0"/>
        <w:rPr>
          <w:rtl/>
          <w:lang w:bidi="fa-IR"/>
        </w:rPr>
      </w:pPr>
      <w:r>
        <w:rPr>
          <w:rtl/>
        </w:rPr>
        <w:t>(</w:t>
      </w:r>
      <w:r w:rsidRPr="002C6033">
        <w:rPr>
          <w:rtl/>
        </w:rPr>
        <w:t>1) سورة الدخ</w:t>
      </w:r>
      <w:r w:rsidR="006F6555">
        <w:rPr>
          <w:rFonts w:hint="cs"/>
          <w:rtl/>
        </w:rPr>
        <w:t>ا</w:t>
      </w:r>
      <w:r w:rsidR="006F6555">
        <w:rPr>
          <w:rtl/>
        </w:rPr>
        <w:t>ن</w:t>
      </w:r>
      <w:r w:rsidR="009D47BA">
        <w:rPr>
          <w:rtl/>
        </w:rPr>
        <w:t xml:space="preserve"> </w:t>
      </w:r>
      <w:r w:rsidRPr="002C6033">
        <w:rPr>
          <w:rtl/>
        </w:rPr>
        <w:t>: 40</w:t>
      </w:r>
      <w:r>
        <w:rPr>
          <w:rtl/>
        </w:rPr>
        <w:t xml:space="preserve"> </w:t>
      </w:r>
      <w:r w:rsidR="00A614CC">
        <w:rPr>
          <w:rtl/>
        </w:rPr>
        <w:t xml:space="preserve">- </w:t>
      </w:r>
      <w:r w:rsidRPr="002C6033">
        <w:rPr>
          <w:rtl/>
        </w:rPr>
        <w:t>42.</w:t>
      </w:r>
      <w:r w:rsidR="006F6555">
        <w:rPr>
          <w:rFonts w:hint="cs"/>
          <w:rtl/>
        </w:rPr>
        <w:t xml:space="preserve"> </w:t>
      </w:r>
      <w:r>
        <w:rPr>
          <w:rtl/>
        </w:rPr>
        <w:t>(</w:t>
      </w:r>
      <w:r w:rsidRPr="002C6033">
        <w:rPr>
          <w:rtl/>
        </w:rPr>
        <w:t>2) سورة العلق : 12.</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ل</w:t>
      </w:r>
      <w:r w:rsidR="00935CFD">
        <w:rPr>
          <w:rtl/>
        </w:rPr>
        <w:t xml:space="preserve">عليّ </w:t>
      </w:r>
      <w:r w:rsidRPr="00932244">
        <w:rPr>
          <w:rStyle w:val="libAlaemChar"/>
          <w:rtl/>
        </w:rPr>
        <w:t>عليه‌السلام</w:t>
      </w:r>
      <w:r w:rsidRPr="002C6033">
        <w:rPr>
          <w:rtl/>
        </w:rPr>
        <w:t xml:space="preserve"> عند نزول هذه الآية : سألت الله </w:t>
      </w:r>
      <w:r w:rsidR="009D47BA">
        <w:rPr>
          <w:rtl/>
        </w:rPr>
        <w:t xml:space="preserve">أنّ </w:t>
      </w:r>
      <w:r w:rsidRPr="002C6033">
        <w:rPr>
          <w:rtl/>
        </w:rPr>
        <w:t xml:space="preserve">يجعلها إذنك يا </w:t>
      </w:r>
      <w:r w:rsidR="00935CFD">
        <w:rPr>
          <w:rtl/>
        </w:rPr>
        <w:t xml:space="preserve">عليّ </w:t>
      </w:r>
      <w:r w:rsidRPr="002C6033">
        <w:rPr>
          <w:rtl/>
        </w:rPr>
        <w:t xml:space="preserve">، قال </w:t>
      </w:r>
      <w:r w:rsidR="00935CFD">
        <w:rPr>
          <w:rtl/>
        </w:rPr>
        <w:t xml:space="preserve">عليّ </w:t>
      </w:r>
      <w:r w:rsidRPr="002C6033">
        <w:rPr>
          <w:rtl/>
        </w:rPr>
        <w:t>:</w:t>
      </w:r>
      <w:r>
        <w:rPr>
          <w:rFonts w:hint="cs"/>
          <w:rtl/>
        </w:rPr>
        <w:t xml:space="preserve"> </w:t>
      </w:r>
      <w:r w:rsidRPr="002C6033">
        <w:rPr>
          <w:rtl/>
        </w:rPr>
        <w:t xml:space="preserve">فما نسيت </w:t>
      </w:r>
      <w:r w:rsidR="002400C4">
        <w:rPr>
          <w:rtl/>
        </w:rPr>
        <w:t>شيئاً</w:t>
      </w:r>
      <w:r w:rsidR="005C1789">
        <w:rPr>
          <w:rtl/>
        </w:rPr>
        <w:t xml:space="preserve"> </w:t>
      </w:r>
      <w:r w:rsidRPr="002C6033">
        <w:rPr>
          <w:rtl/>
        </w:rPr>
        <w:t xml:space="preserve">بعد ، وما </w:t>
      </w:r>
      <w:r w:rsidR="0071765D">
        <w:rPr>
          <w:rtl/>
        </w:rPr>
        <w:t xml:space="preserve">كان </w:t>
      </w:r>
      <w:r w:rsidRPr="002C6033">
        <w:rPr>
          <w:rtl/>
        </w:rPr>
        <w:t xml:space="preserve">لي </w:t>
      </w:r>
      <w:r w:rsidR="009D47BA">
        <w:rPr>
          <w:rtl/>
        </w:rPr>
        <w:t xml:space="preserve">أنّ </w:t>
      </w:r>
      <w:r w:rsidRPr="002C6033">
        <w:rPr>
          <w:rtl/>
        </w:rPr>
        <w:t>أنسى.</w:t>
      </w:r>
    </w:p>
    <w:p w:rsidR="00AC34DC" w:rsidRPr="002C6033" w:rsidRDefault="00AC34DC" w:rsidP="00BA4765">
      <w:pPr>
        <w:pStyle w:val="libNormal"/>
        <w:rPr>
          <w:rtl/>
        </w:rPr>
      </w:pPr>
      <w:r w:rsidRPr="002C6033">
        <w:rPr>
          <w:rtl/>
        </w:rPr>
        <w:t>ف</w:t>
      </w:r>
      <w:r w:rsidR="009D47BA">
        <w:rPr>
          <w:rtl/>
        </w:rPr>
        <w:t xml:space="preserve">أنّ </w:t>
      </w:r>
      <w:r w:rsidRPr="002C6033">
        <w:rPr>
          <w:rtl/>
        </w:rPr>
        <w:t>قيل لم قيل : أذن واعية على التوحيد والتنكير</w:t>
      </w:r>
      <w:r>
        <w:rPr>
          <w:rtl/>
        </w:rPr>
        <w:t>؟</w:t>
      </w:r>
      <w:r w:rsidR="00361442">
        <w:rPr>
          <w:rtl/>
        </w:rPr>
        <w:t xml:space="preserve"> قلت : لل</w:t>
      </w:r>
      <w:r w:rsidR="00361442">
        <w:rPr>
          <w:rFonts w:hint="cs"/>
          <w:rtl/>
        </w:rPr>
        <w:t>ا</w:t>
      </w:r>
      <w:r w:rsidRPr="002C6033">
        <w:rPr>
          <w:rtl/>
        </w:rPr>
        <w:t>يذ</w:t>
      </w:r>
      <w:r w:rsidR="00361442">
        <w:rPr>
          <w:rFonts w:hint="cs"/>
          <w:rtl/>
        </w:rPr>
        <w:t>ا</w:t>
      </w:r>
      <w:r w:rsidR="00361442">
        <w:rPr>
          <w:rtl/>
        </w:rPr>
        <w:t>ن</w:t>
      </w:r>
      <w:r w:rsidR="009D47BA">
        <w:rPr>
          <w:rtl/>
        </w:rPr>
        <w:t xml:space="preserve"> </w:t>
      </w:r>
      <w:r w:rsidRPr="002C6033">
        <w:rPr>
          <w:rtl/>
        </w:rPr>
        <w:t>ب</w:t>
      </w:r>
      <w:r w:rsidR="009D47BA">
        <w:rPr>
          <w:rtl/>
        </w:rPr>
        <w:t xml:space="preserve">أنّ </w:t>
      </w:r>
      <w:r w:rsidRPr="002C6033">
        <w:rPr>
          <w:rtl/>
        </w:rPr>
        <w:t>الوعاة فيهم قل</w:t>
      </w:r>
      <w:r w:rsidR="00361442">
        <w:rPr>
          <w:rFonts w:hint="cs"/>
          <w:rtl/>
        </w:rPr>
        <w:t>ّ</w:t>
      </w:r>
      <w:r w:rsidRPr="002C6033">
        <w:rPr>
          <w:rtl/>
        </w:rPr>
        <w:t xml:space="preserve">ة ولتوبيخ الناس بقلة من يعي منهم ، وللدلالة على </w:t>
      </w:r>
      <w:r w:rsidR="009D47BA">
        <w:rPr>
          <w:rtl/>
        </w:rPr>
        <w:t xml:space="preserve">أنّ </w:t>
      </w:r>
      <w:r w:rsidRPr="002C6033">
        <w:rPr>
          <w:rtl/>
        </w:rPr>
        <w:t>الأذن الواحدة إذا وعت وعقلت عن الله فهي السواد الأعظم [ عند الله ] و</w:t>
      </w:r>
      <w:r w:rsidR="009D47BA">
        <w:rPr>
          <w:rtl/>
        </w:rPr>
        <w:t xml:space="preserve">أنّ </w:t>
      </w:r>
      <w:r w:rsidRPr="002C6033">
        <w:rPr>
          <w:rtl/>
        </w:rPr>
        <w:t>ما سواها لم يبال بهم و</w:t>
      </w:r>
      <w:r w:rsidR="009D47BA">
        <w:rPr>
          <w:rtl/>
        </w:rPr>
        <w:t xml:space="preserve">أنّ </w:t>
      </w:r>
      <w:r w:rsidRPr="002C6033">
        <w:rPr>
          <w:rtl/>
        </w:rPr>
        <w:t>ملئوا ما بين الخافقين ، انتهى.</w:t>
      </w:r>
    </w:p>
    <w:p w:rsidR="00AC34DC" w:rsidRPr="002C6033" w:rsidRDefault="00AC34DC" w:rsidP="00BA4765">
      <w:pPr>
        <w:pStyle w:val="libNormal"/>
        <w:rPr>
          <w:rtl/>
        </w:rPr>
      </w:pPr>
      <w:r w:rsidRPr="002C6033">
        <w:rPr>
          <w:rtl/>
        </w:rPr>
        <w:t>ونحو ذلك روى وذكر الرازي في تفسيره.</w:t>
      </w:r>
    </w:p>
    <w:p w:rsidR="00AC34DC" w:rsidRPr="002C6033" w:rsidRDefault="00AC34DC" w:rsidP="00BA4765">
      <w:pPr>
        <w:pStyle w:val="libNormal"/>
        <w:rPr>
          <w:rtl/>
        </w:rPr>
      </w:pPr>
      <w:r w:rsidRPr="002C6033">
        <w:rPr>
          <w:rtl/>
        </w:rPr>
        <w:t xml:space="preserve">وأورد </w:t>
      </w:r>
      <w:r w:rsidR="0071765D">
        <w:rPr>
          <w:rtl/>
        </w:rPr>
        <w:t xml:space="preserve">محمّد </w:t>
      </w:r>
      <w:r w:rsidRPr="002C6033">
        <w:rPr>
          <w:rtl/>
        </w:rPr>
        <w:t xml:space="preserve">بن </w:t>
      </w:r>
      <w:r w:rsidR="00530A77">
        <w:rPr>
          <w:rtl/>
        </w:rPr>
        <w:t xml:space="preserve">العبّاس </w:t>
      </w:r>
      <w:r w:rsidRPr="002C6033">
        <w:rPr>
          <w:rtl/>
        </w:rPr>
        <w:t xml:space="preserve">في تفسيره ثلاثين حديثا عن الخاص والعام في نزول هذه الآية فيه </w:t>
      </w:r>
      <w:r w:rsidRPr="00932244">
        <w:rPr>
          <w:rStyle w:val="libAlaemChar"/>
          <w:rtl/>
        </w:rPr>
        <w:t>عليه‌السلام</w:t>
      </w:r>
      <w:r w:rsidRPr="002C6033">
        <w:rPr>
          <w:rtl/>
        </w:rPr>
        <w:t xml:space="preserve"> نذكر منها </w:t>
      </w:r>
      <w:r w:rsidR="00530A77">
        <w:rPr>
          <w:rtl/>
        </w:rPr>
        <w:t xml:space="preserve">واحداً </w:t>
      </w:r>
      <w:r w:rsidRPr="002C6033">
        <w:rPr>
          <w:rtl/>
        </w:rPr>
        <w:t xml:space="preserve">وهو ما رواه بإسناده عن جابر عن أبي جعفر </w:t>
      </w:r>
      <w:r w:rsidRPr="00932244">
        <w:rPr>
          <w:rStyle w:val="libAlaemChar"/>
          <w:rtl/>
        </w:rPr>
        <w:t>عليه‌السلام</w:t>
      </w:r>
      <w:r w:rsidRPr="002C6033">
        <w:rPr>
          <w:rtl/>
        </w:rPr>
        <w:t xml:space="preserve"> قال : جاء رسول الله إلى </w:t>
      </w:r>
      <w:r w:rsidR="00935CFD">
        <w:rPr>
          <w:rtl/>
        </w:rPr>
        <w:t xml:space="preserve">عليّ </w:t>
      </w:r>
      <w:r w:rsidRPr="00932244">
        <w:rPr>
          <w:rStyle w:val="libAlaemChar"/>
          <w:rtl/>
        </w:rPr>
        <w:t>عليه‌السلام</w:t>
      </w:r>
      <w:r w:rsidRPr="002C6033">
        <w:rPr>
          <w:rtl/>
        </w:rPr>
        <w:t xml:space="preserve"> وهو في منزله فقال : يا </w:t>
      </w:r>
      <w:r w:rsidR="00935CFD">
        <w:rPr>
          <w:rtl/>
        </w:rPr>
        <w:t xml:space="preserve">عليّ </w:t>
      </w:r>
      <w:r w:rsidRPr="002C6033">
        <w:rPr>
          <w:rtl/>
        </w:rPr>
        <w:t>نزلت على الليلة هذه الآية</w:t>
      </w:r>
      <w:r w:rsidRPr="00AE2C84">
        <w:rPr>
          <w:rtl/>
        </w:rPr>
        <w:t xml:space="preserve"> </w:t>
      </w:r>
      <w:r w:rsidRPr="000B7B1F">
        <w:rPr>
          <w:rtl/>
        </w:rPr>
        <w:t>«</w:t>
      </w:r>
      <w:r>
        <w:rPr>
          <w:rtl/>
        </w:rPr>
        <w:t xml:space="preserve"> </w:t>
      </w:r>
      <w:r w:rsidRPr="00775FD3">
        <w:rPr>
          <w:rStyle w:val="libAieChar"/>
          <w:rtl/>
        </w:rPr>
        <w:t xml:space="preserve">وَتَعِيَها أُذُنٌ واعِيَةٌ </w:t>
      </w:r>
      <w:r w:rsidRPr="000B7B1F">
        <w:rPr>
          <w:rtl/>
        </w:rPr>
        <w:t>»</w:t>
      </w:r>
      <w:r>
        <w:rPr>
          <w:rtl/>
        </w:rPr>
        <w:t xml:space="preserve"> </w:t>
      </w:r>
      <w:r w:rsidRPr="002C6033">
        <w:rPr>
          <w:rtl/>
        </w:rPr>
        <w:t xml:space="preserve">وإني سألت </w:t>
      </w:r>
      <w:r w:rsidR="002C2D03">
        <w:rPr>
          <w:rtl/>
        </w:rPr>
        <w:t xml:space="preserve">ربّي </w:t>
      </w:r>
      <w:r w:rsidR="009D47BA">
        <w:rPr>
          <w:rtl/>
        </w:rPr>
        <w:t xml:space="preserve">أنّ </w:t>
      </w:r>
      <w:r w:rsidRPr="002C6033">
        <w:rPr>
          <w:rtl/>
        </w:rPr>
        <w:t xml:space="preserve">يجعلها إذنك ، </w:t>
      </w:r>
      <w:r w:rsidR="00CF4F7F">
        <w:rPr>
          <w:rtl/>
        </w:rPr>
        <w:t xml:space="preserve">اللّهم </w:t>
      </w:r>
      <w:r w:rsidRPr="002C6033">
        <w:rPr>
          <w:rtl/>
        </w:rPr>
        <w:t xml:space="preserve">اجعلها أذن على ، </w:t>
      </w:r>
      <w:r w:rsidR="00CF4F7F">
        <w:rPr>
          <w:rtl/>
        </w:rPr>
        <w:t xml:space="preserve">اللّهم </w:t>
      </w:r>
      <w:r w:rsidRPr="002C6033">
        <w:rPr>
          <w:rtl/>
        </w:rPr>
        <w:t xml:space="preserve">اجعلها أذن </w:t>
      </w:r>
      <w:r w:rsidR="00935CFD">
        <w:rPr>
          <w:rtl/>
        </w:rPr>
        <w:t xml:space="preserve">عليّ </w:t>
      </w:r>
      <w:r w:rsidRPr="002C6033">
        <w:rPr>
          <w:rtl/>
        </w:rPr>
        <w:t>، ففعل.</w:t>
      </w:r>
    </w:p>
    <w:p w:rsidR="00AC34DC" w:rsidRPr="002C6033" w:rsidRDefault="00AC34DC" w:rsidP="00BA4765">
      <w:pPr>
        <w:pStyle w:val="libNormal"/>
        <w:rPr>
          <w:rtl/>
        </w:rPr>
      </w:pPr>
      <w:r w:rsidRPr="002C6033">
        <w:rPr>
          <w:rtl/>
        </w:rPr>
        <w:t>وروي في كشف الغم</w:t>
      </w:r>
      <w:r w:rsidR="00361442">
        <w:rPr>
          <w:rFonts w:hint="cs"/>
          <w:rtl/>
        </w:rPr>
        <w:t>ّ</w:t>
      </w:r>
      <w:r w:rsidRPr="002C6033">
        <w:rPr>
          <w:rtl/>
        </w:rPr>
        <w:t xml:space="preserve">ة عن </w:t>
      </w:r>
      <w:r w:rsidR="0071765D">
        <w:rPr>
          <w:rtl/>
        </w:rPr>
        <w:t xml:space="preserve">محمّد </w:t>
      </w:r>
      <w:r w:rsidRPr="002C6033">
        <w:rPr>
          <w:rtl/>
        </w:rPr>
        <w:t xml:space="preserve">بن طلحة عن الثعلبي في تفسيره يرفعه بسنده قال : </w:t>
      </w:r>
      <w:r w:rsidR="00261595">
        <w:rPr>
          <w:rtl/>
        </w:rPr>
        <w:t xml:space="preserve">لـمّا </w:t>
      </w:r>
      <w:r w:rsidRPr="002C6033">
        <w:rPr>
          <w:rtl/>
        </w:rPr>
        <w:t>نزلت هذه الآية : وتعيها أذن واعية ، قال رسول الله ل</w:t>
      </w:r>
      <w:r w:rsidR="00935CFD">
        <w:rPr>
          <w:rtl/>
        </w:rPr>
        <w:t xml:space="preserve">عليّ </w:t>
      </w:r>
      <w:r w:rsidRPr="00932244">
        <w:rPr>
          <w:rStyle w:val="libAlaemChar"/>
          <w:rtl/>
        </w:rPr>
        <w:t>عليه‌السلام</w:t>
      </w:r>
      <w:r w:rsidRPr="002C6033">
        <w:rPr>
          <w:rtl/>
        </w:rPr>
        <w:t xml:space="preserve"> : سألت الله </w:t>
      </w:r>
      <w:r w:rsidR="009D47BA">
        <w:rPr>
          <w:rtl/>
        </w:rPr>
        <w:t xml:space="preserve">أنّ </w:t>
      </w:r>
      <w:r w:rsidRPr="002C6033">
        <w:rPr>
          <w:rtl/>
        </w:rPr>
        <w:t xml:space="preserve">يجعلها إذنك يا </w:t>
      </w:r>
      <w:r w:rsidR="00935CFD">
        <w:rPr>
          <w:rtl/>
        </w:rPr>
        <w:t xml:space="preserve">عليّ </w:t>
      </w:r>
      <w:r w:rsidRPr="002C6033">
        <w:rPr>
          <w:rtl/>
        </w:rPr>
        <w:t xml:space="preserve">، قال </w:t>
      </w:r>
      <w:r w:rsidR="00935CFD">
        <w:rPr>
          <w:rtl/>
        </w:rPr>
        <w:t xml:space="preserve">عليّ </w:t>
      </w:r>
      <w:r w:rsidRPr="002C6033">
        <w:rPr>
          <w:rtl/>
        </w:rPr>
        <w:t xml:space="preserve">: فما نسيت </w:t>
      </w:r>
      <w:r w:rsidR="002400C4">
        <w:rPr>
          <w:rtl/>
        </w:rPr>
        <w:t>شيئاً</w:t>
      </w:r>
      <w:r w:rsidR="005C1789">
        <w:rPr>
          <w:rtl/>
        </w:rPr>
        <w:t xml:space="preserve"> </w:t>
      </w:r>
      <w:r w:rsidRPr="002C6033">
        <w:rPr>
          <w:rtl/>
        </w:rPr>
        <w:t xml:space="preserve">بعد ذلك وما </w:t>
      </w:r>
      <w:r w:rsidR="0071765D">
        <w:rPr>
          <w:rtl/>
        </w:rPr>
        <w:t xml:space="preserve">كان </w:t>
      </w:r>
      <w:r w:rsidRPr="002C6033">
        <w:rPr>
          <w:rtl/>
        </w:rPr>
        <w:t xml:space="preserve">لي </w:t>
      </w:r>
      <w:r w:rsidR="009D47BA">
        <w:rPr>
          <w:rtl/>
        </w:rPr>
        <w:t xml:space="preserve">أنّ </w:t>
      </w:r>
      <w:r w:rsidRPr="002C6033">
        <w:rPr>
          <w:rtl/>
        </w:rPr>
        <w:t>إنسي.</w:t>
      </w:r>
    </w:p>
    <w:p w:rsidR="00AC34DC" w:rsidRPr="002C6033" w:rsidRDefault="00AC34DC" w:rsidP="00BA4765">
      <w:pPr>
        <w:pStyle w:val="libNormal"/>
        <w:rPr>
          <w:rtl/>
        </w:rPr>
      </w:pPr>
      <w:r w:rsidRPr="002C6033">
        <w:rPr>
          <w:rtl/>
        </w:rPr>
        <w:t>وروى ال</w:t>
      </w:r>
      <w:r w:rsidR="0071765D">
        <w:rPr>
          <w:rtl/>
        </w:rPr>
        <w:t xml:space="preserve">سيّد </w:t>
      </w:r>
      <w:r w:rsidRPr="002C6033">
        <w:rPr>
          <w:rtl/>
        </w:rPr>
        <w:t xml:space="preserve">في الطرائف عن الثعلبي وابن المغازلي مثله ، وروى الصفار في البصائر بإسناده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 وتعيها أذن واعية ، قال : وعت أذن أمير المؤمنين ما </w:t>
      </w:r>
      <w:r w:rsidR="0071765D">
        <w:rPr>
          <w:rtl/>
        </w:rPr>
        <w:t xml:space="preserve">كان </w:t>
      </w:r>
      <w:r w:rsidRPr="002C6033">
        <w:rPr>
          <w:rtl/>
        </w:rPr>
        <w:t>وما يكون.</w:t>
      </w:r>
    </w:p>
    <w:p w:rsidR="00AC34DC" w:rsidRPr="002C6033" w:rsidRDefault="00AC34DC" w:rsidP="00BA4765">
      <w:pPr>
        <w:pStyle w:val="libNormal"/>
        <w:rPr>
          <w:rtl/>
        </w:rPr>
      </w:pPr>
      <w:r w:rsidRPr="002C6033">
        <w:rPr>
          <w:rtl/>
        </w:rPr>
        <w:t xml:space="preserve">وقال ابن شهرآشوب </w:t>
      </w:r>
      <w:r>
        <w:rPr>
          <w:rtl/>
        </w:rPr>
        <w:t>(ره)</w:t>
      </w:r>
      <w:r w:rsidRPr="002C6033">
        <w:rPr>
          <w:rtl/>
        </w:rPr>
        <w:t xml:space="preserve"> في المناقب : وروى أبو نعيم في الحلية عن ع</w:t>
      </w:r>
      <w:r w:rsidR="001F1F54">
        <w:rPr>
          <w:rtl/>
        </w:rPr>
        <w:t xml:space="preserve">مرّ </w:t>
      </w:r>
      <w:r w:rsidRPr="002C6033">
        <w:rPr>
          <w:rtl/>
        </w:rPr>
        <w:t xml:space="preserve">بن </w:t>
      </w:r>
      <w:r w:rsidR="00935CFD">
        <w:rPr>
          <w:rtl/>
        </w:rPr>
        <w:t xml:space="preserve">عليّ </w:t>
      </w:r>
      <w:r w:rsidRPr="002C6033">
        <w:rPr>
          <w:rtl/>
        </w:rPr>
        <w:t xml:space="preserve">بن أبي طالب عن أبيه </w:t>
      </w:r>
      <w:r w:rsidRPr="00932244">
        <w:rPr>
          <w:rStyle w:val="libAlaemChar"/>
          <w:rtl/>
        </w:rPr>
        <w:t>عليه‌السلام</w:t>
      </w:r>
      <w:r w:rsidRPr="002C6033">
        <w:rPr>
          <w:rtl/>
        </w:rPr>
        <w:t xml:space="preserve"> ، والواحدي في أسباب نزول </w:t>
      </w:r>
      <w:r w:rsidR="00C24AFC">
        <w:rPr>
          <w:rtl/>
        </w:rPr>
        <w:t xml:space="preserve">القران </w:t>
      </w:r>
      <w:r w:rsidRPr="002C6033">
        <w:rPr>
          <w:rtl/>
        </w:rPr>
        <w:t>عن أبي بريدة وأبو القاسم بن حبيب في تفسيره عن زر</w:t>
      </w:r>
      <w:r w:rsidR="00361442">
        <w:rPr>
          <w:rFonts w:hint="cs"/>
          <w:rtl/>
        </w:rPr>
        <w:t>ّ</w:t>
      </w:r>
      <w:r w:rsidRPr="002C6033">
        <w:rPr>
          <w:rtl/>
        </w:rPr>
        <w:t xml:space="preserve"> بن حبيش عن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واللفظ له : قال </w:t>
      </w:r>
      <w:r w:rsidR="00935CFD">
        <w:rPr>
          <w:rtl/>
        </w:rPr>
        <w:t xml:space="preserve">عليّ </w:t>
      </w:r>
      <w:r w:rsidRPr="002C6033">
        <w:rPr>
          <w:rtl/>
        </w:rPr>
        <w:t>بن أبي طالب : ضم</w:t>
      </w:r>
      <w:r w:rsidR="00361442">
        <w:rPr>
          <w:rFonts w:hint="cs"/>
          <w:rtl/>
        </w:rPr>
        <w:t>ّ</w:t>
      </w:r>
      <w:r w:rsidRPr="002C6033">
        <w:rPr>
          <w:rtl/>
        </w:rPr>
        <w:t xml:space="preserve">ني رسول الله </w:t>
      </w:r>
      <w:r w:rsidRPr="00932244">
        <w:rPr>
          <w:rStyle w:val="libAlaemChar"/>
          <w:rtl/>
        </w:rPr>
        <w:t>صلى‌الله‌عليه‌وآله‌وسلم</w:t>
      </w:r>
      <w:r w:rsidRPr="002C6033">
        <w:rPr>
          <w:rtl/>
        </w:rPr>
        <w:t xml:space="preserve"> وقال : أمرني </w:t>
      </w:r>
      <w:r w:rsidR="002C2D03">
        <w:rPr>
          <w:rtl/>
        </w:rPr>
        <w:t xml:space="preserve">ربّي </w:t>
      </w:r>
      <w:r w:rsidR="00361442">
        <w:rPr>
          <w:rtl/>
        </w:rPr>
        <w:t>أن</w:t>
      </w:r>
      <w:r w:rsidR="009D47BA">
        <w:rPr>
          <w:rtl/>
        </w:rPr>
        <w:t xml:space="preserve"> </w:t>
      </w:r>
      <w:r w:rsidRPr="002C6033">
        <w:rPr>
          <w:rtl/>
        </w:rPr>
        <w:t>أدنيك ولا</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أقصيك و</w:t>
      </w:r>
      <w:r w:rsidR="009B6A22">
        <w:rPr>
          <w:rtl/>
        </w:rPr>
        <w:t>أن</w:t>
      </w:r>
      <w:r w:rsidR="009D47BA">
        <w:rPr>
          <w:rtl/>
        </w:rPr>
        <w:t xml:space="preserve"> </w:t>
      </w:r>
      <w:r w:rsidRPr="002C6033">
        <w:rPr>
          <w:rtl/>
        </w:rPr>
        <w:t>تسمع وتعي ، وفي تفسير الثعلبي في رواية بريدة و</w:t>
      </w:r>
      <w:r w:rsidR="009D47BA">
        <w:rPr>
          <w:rtl/>
        </w:rPr>
        <w:t xml:space="preserve">أنّ </w:t>
      </w:r>
      <w:r w:rsidRPr="002C6033">
        <w:rPr>
          <w:rtl/>
        </w:rPr>
        <w:t>أعلمك وتعي ، و</w:t>
      </w:r>
      <w:r w:rsidR="002C3126">
        <w:rPr>
          <w:rtl/>
        </w:rPr>
        <w:t xml:space="preserve">حقّ </w:t>
      </w:r>
      <w:r w:rsidRPr="002C6033">
        <w:rPr>
          <w:rtl/>
        </w:rPr>
        <w:t xml:space="preserve">على الله </w:t>
      </w:r>
      <w:r w:rsidR="009D47BA">
        <w:rPr>
          <w:rtl/>
        </w:rPr>
        <w:t xml:space="preserve">أنّ </w:t>
      </w:r>
      <w:r w:rsidRPr="002C6033">
        <w:rPr>
          <w:rtl/>
        </w:rPr>
        <w:t>تسمع وتعي ، وفي تفسير الثعلبي في رواية بريدة و</w:t>
      </w:r>
      <w:r w:rsidR="009D47BA">
        <w:rPr>
          <w:rtl/>
        </w:rPr>
        <w:t xml:space="preserve">أنّ </w:t>
      </w:r>
      <w:r w:rsidRPr="002C6033">
        <w:rPr>
          <w:rtl/>
        </w:rPr>
        <w:t>أعلمك وتعي و</w:t>
      </w:r>
      <w:r w:rsidR="002C3126">
        <w:rPr>
          <w:rtl/>
        </w:rPr>
        <w:t xml:space="preserve">حقّ </w:t>
      </w:r>
      <w:r w:rsidRPr="002C6033">
        <w:rPr>
          <w:rtl/>
        </w:rPr>
        <w:t xml:space="preserve">على الله </w:t>
      </w:r>
      <w:r w:rsidR="009D47BA">
        <w:rPr>
          <w:rtl/>
        </w:rPr>
        <w:t xml:space="preserve">أنّ </w:t>
      </w:r>
      <w:r w:rsidRPr="002C6033">
        <w:rPr>
          <w:rtl/>
        </w:rPr>
        <w:t xml:space="preserve">تسمع وتعي فنزلت : وتعيها أذن واعية ، وذكر النطنزي في أخبار أبي رافع قال </w:t>
      </w:r>
      <w:r w:rsidRPr="00932244">
        <w:rPr>
          <w:rStyle w:val="libAlaemChar"/>
          <w:rtl/>
        </w:rPr>
        <w:t>صلى‌الله‌عليه‌وآله‌وسلم</w:t>
      </w:r>
      <w:r w:rsidRPr="002C6033">
        <w:rPr>
          <w:rtl/>
        </w:rPr>
        <w:t xml:space="preserve"> : </w:t>
      </w:r>
      <w:r w:rsidR="009D47BA">
        <w:rPr>
          <w:rtl/>
        </w:rPr>
        <w:t xml:space="preserve">أنّ </w:t>
      </w:r>
      <w:r w:rsidRPr="002C6033">
        <w:rPr>
          <w:rtl/>
        </w:rPr>
        <w:t xml:space="preserve">الله تعالى أمرني </w:t>
      </w:r>
      <w:r w:rsidR="009D47BA">
        <w:rPr>
          <w:rtl/>
        </w:rPr>
        <w:t xml:space="preserve">أنّ </w:t>
      </w:r>
      <w:r w:rsidRPr="002C6033">
        <w:rPr>
          <w:rtl/>
        </w:rPr>
        <w:t>أدنيك ولا أقصيك ، و</w:t>
      </w:r>
      <w:r w:rsidR="00190182">
        <w:rPr>
          <w:rtl/>
        </w:rPr>
        <w:t>أن</w:t>
      </w:r>
      <w:r w:rsidR="009D47BA">
        <w:rPr>
          <w:rtl/>
        </w:rPr>
        <w:t xml:space="preserve"> </w:t>
      </w:r>
      <w:r w:rsidRPr="002C6033">
        <w:rPr>
          <w:rtl/>
        </w:rPr>
        <w:t>أعلم</w:t>
      </w:r>
      <w:r w:rsidR="00190182">
        <w:rPr>
          <w:rFonts w:hint="cs"/>
          <w:rtl/>
        </w:rPr>
        <w:t>ّ</w:t>
      </w:r>
      <w:r w:rsidRPr="002C6033">
        <w:rPr>
          <w:rtl/>
        </w:rPr>
        <w:t>ك ولا أجفوك ، و</w:t>
      </w:r>
      <w:r w:rsidR="002C3126">
        <w:rPr>
          <w:rtl/>
        </w:rPr>
        <w:t xml:space="preserve">حقّ </w:t>
      </w:r>
      <w:r w:rsidR="00935CFD">
        <w:rPr>
          <w:rtl/>
        </w:rPr>
        <w:t xml:space="preserve">عليّ </w:t>
      </w:r>
      <w:r w:rsidR="009D47BA">
        <w:rPr>
          <w:rtl/>
        </w:rPr>
        <w:t xml:space="preserve">أنّ </w:t>
      </w:r>
      <w:r w:rsidRPr="002C6033">
        <w:rPr>
          <w:rtl/>
        </w:rPr>
        <w:t xml:space="preserve">أطيع </w:t>
      </w:r>
      <w:r w:rsidR="002C2D03">
        <w:rPr>
          <w:rtl/>
        </w:rPr>
        <w:t xml:space="preserve">ربّي </w:t>
      </w:r>
      <w:r w:rsidRPr="002C6033">
        <w:rPr>
          <w:rtl/>
        </w:rPr>
        <w:t>فيك ، ف</w:t>
      </w:r>
      <w:r w:rsidR="002C3126">
        <w:rPr>
          <w:rtl/>
        </w:rPr>
        <w:t xml:space="preserve">حقّ </w:t>
      </w:r>
      <w:r w:rsidRPr="002C6033">
        <w:rPr>
          <w:rtl/>
        </w:rPr>
        <w:t xml:space="preserve">عليك </w:t>
      </w:r>
      <w:r w:rsidR="009D47BA">
        <w:rPr>
          <w:rtl/>
        </w:rPr>
        <w:t xml:space="preserve">أنّ </w:t>
      </w:r>
      <w:r w:rsidRPr="002C6033">
        <w:rPr>
          <w:rtl/>
        </w:rPr>
        <w:t>تعي ، وفي محاضرات الراغب قال الضحاك وابن عباس.</w:t>
      </w:r>
    </w:p>
    <w:p w:rsidR="00AC34DC" w:rsidRPr="002C6033" w:rsidRDefault="00AC34DC" w:rsidP="00BA4765">
      <w:pPr>
        <w:pStyle w:val="libNormal"/>
        <w:rPr>
          <w:rtl/>
        </w:rPr>
      </w:pPr>
      <w:r w:rsidRPr="002C6033">
        <w:rPr>
          <w:rtl/>
        </w:rPr>
        <w:t xml:space="preserve">وفي أمالي الطوسي قال الصادق </w:t>
      </w:r>
      <w:r w:rsidRPr="00932244">
        <w:rPr>
          <w:rStyle w:val="libAlaemChar"/>
          <w:rtl/>
        </w:rPr>
        <w:t>عليه‌السلام</w:t>
      </w:r>
      <w:r w:rsidRPr="002C6033">
        <w:rPr>
          <w:rtl/>
        </w:rPr>
        <w:t xml:space="preserve"> وفي بعض كتب الشيعة عن سعد بن طريف عن أبي جعفر </w:t>
      </w:r>
      <w:r w:rsidRPr="00932244">
        <w:rPr>
          <w:rStyle w:val="libAlaemChar"/>
          <w:rtl/>
        </w:rPr>
        <w:t>عليه‌السلام</w:t>
      </w:r>
      <w:r w:rsidRPr="002C6033">
        <w:rPr>
          <w:rtl/>
        </w:rPr>
        <w:t xml:space="preserve"> قالوا :</w:t>
      </w:r>
      <w:r>
        <w:rPr>
          <w:rtl/>
        </w:rPr>
        <w:t xml:space="preserve"> </w:t>
      </w:r>
      <w:r w:rsidRPr="000B7B1F">
        <w:rPr>
          <w:rtl/>
        </w:rPr>
        <w:t>«</w:t>
      </w:r>
      <w:r>
        <w:rPr>
          <w:rtl/>
        </w:rPr>
        <w:t xml:space="preserve"> </w:t>
      </w:r>
      <w:r w:rsidRPr="00775FD3">
        <w:rPr>
          <w:rStyle w:val="libAieChar"/>
          <w:rtl/>
        </w:rPr>
        <w:t xml:space="preserve">وَتَعِيَها أُذُنٌ واعِيَةٌ </w:t>
      </w:r>
      <w:r w:rsidRPr="000B7B1F">
        <w:rPr>
          <w:rtl/>
        </w:rPr>
        <w:t>»</w:t>
      </w:r>
      <w:r>
        <w:rPr>
          <w:rtl/>
        </w:rPr>
        <w:t xml:space="preserve"> </w:t>
      </w:r>
      <w:r w:rsidRPr="002C6033">
        <w:rPr>
          <w:rtl/>
        </w:rPr>
        <w:t xml:space="preserve">أذن </w:t>
      </w:r>
      <w:r w:rsidR="00935CFD">
        <w:rPr>
          <w:rtl/>
        </w:rPr>
        <w:t xml:space="preserve">عليّ </w:t>
      </w:r>
      <w:r w:rsidRPr="00932244">
        <w:rPr>
          <w:rStyle w:val="libAlaemChar"/>
          <w:rtl/>
        </w:rPr>
        <w:t>عليه‌السلام</w:t>
      </w:r>
      <w:r w:rsidRPr="002C6033">
        <w:rPr>
          <w:rtl/>
        </w:rPr>
        <w:t xml:space="preserve"> وعن الباقر </w:t>
      </w:r>
      <w:r w:rsidRPr="00932244">
        <w:rPr>
          <w:rStyle w:val="libAlaemChar"/>
          <w:rtl/>
        </w:rPr>
        <w:t>عليه‌السلام</w:t>
      </w:r>
      <w:r w:rsidRPr="002C6033">
        <w:rPr>
          <w:rtl/>
        </w:rPr>
        <w:t xml:space="preserve"> قال </w:t>
      </w:r>
      <w:r w:rsidR="001F1F54">
        <w:rPr>
          <w:rtl/>
        </w:rPr>
        <w:t xml:space="preserve">النبيّ </w:t>
      </w:r>
      <w:r w:rsidRPr="00932244">
        <w:rPr>
          <w:rStyle w:val="libAlaemChar"/>
          <w:rtl/>
        </w:rPr>
        <w:t>صلى‌الله‌عليه‌وآله‌وسلم</w:t>
      </w:r>
      <w:r w:rsidRPr="002C6033">
        <w:rPr>
          <w:rtl/>
        </w:rPr>
        <w:t xml:space="preserve"> </w:t>
      </w:r>
      <w:r w:rsidR="00261595">
        <w:rPr>
          <w:rtl/>
        </w:rPr>
        <w:t xml:space="preserve">لـمّا </w:t>
      </w:r>
      <w:r w:rsidRPr="002C6033">
        <w:rPr>
          <w:rtl/>
        </w:rPr>
        <w:t>نزلت هذه الآية : والله إذنك يا علي.</w:t>
      </w:r>
    </w:p>
    <w:p w:rsidR="00AC34DC" w:rsidRPr="002C6033" w:rsidRDefault="00AC34DC" w:rsidP="00BA4765">
      <w:pPr>
        <w:pStyle w:val="libNormal"/>
        <w:rPr>
          <w:rtl/>
        </w:rPr>
      </w:pPr>
      <w:r w:rsidRPr="002C6033">
        <w:rPr>
          <w:rtl/>
        </w:rPr>
        <w:t>وفي كتاب الياقوت عن أبي ع</w:t>
      </w:r>
      <w:r w:rsidR="001F1F54">
        <w:rPr>
          <w:rtl/>
        </w:rPr>
        <w:t xml:space="preserve">مرّ </w:t>
      </w:r>
      <w:r w:rsidRPr="002C6033">
        <w:rPr>
          <w:rtl/>
        </w:rPr>
        <w:t>وغلام تغلب ، والكشف وا</w:t>
      </w:r>
      <w:r w:rsidR="0091168F">
        <w:rPr>
          <w:rtl/>
        </w:rPr>
        <w:t xml:space="preserve">لبيان </w:t>
      </w:r>
      <w:r w:rsidRPr="002C6033">
        <w:rPr>
          <w:rtl/>
        </w:rPr>
        <w:t xml:space="preserve">عن الثعلبي عن ميمون بن </w:t>
      </w:r>
      <w:r w:rsidR="005F55F3">
        <w:rPr>
          <w:rtl/>
        </w:rPr>
        <w:t xml:space="preserve">مهران </w:t>
      </w:r>
      <w:r w:rsidRPr="002C6033">
        <w:rPr>
          <w:rtl/>
        </w:rPr>
        <w:t xml:space="preserve">عن ابن عباس عن </w:t>
      </w:r>
      <w:r w:rsidR="001F1F54">
        <w:rPr>
          <w:rtl/>
        </w:rPr>
        <w:t xml:space="preserve">النبيّ </w:t>
      </w:r>
      <w:r w:rsidRPr="00932244">
        <w:rPr>
          <w:rStyle w:val="libAlaemChar"/>
          <w:rtl/>
        </w:rPr>
        <w:t>صلى‌الله‌عليه‌وآله‌وسلم</w:t>
      </w:r>
      <w:r w:rsidRPr="002C6033">
        <w:rPr>
          <w:rtl/>
        </w:rPr>
        <w:t xml:space="preserve"> </w:t>
      </w:r>
      <w:r w:rsidR="00261595">
        <w:rPr>
          <w:rtl/>
        </w:rPr>
        <w:t xml:space="preserve">لـمّا </w:t>
      </w:r>
      <w:r w:rsidRPr="002C6033">
        <w:rPr>
          <w:rtl/>
        </w:rPr>
        <w:t>نزلت : وتعيها أذن واعية قلت :</w:t>
      </w:r>
      <w:r>
        <w:rPr>
          <w:rFonts w:hint="cs"/>
          <w:rtl/>
        </w:rPr>
        <w:t xml:space="preserve"> </w:t>
      </w:r>
      <w:r w:rsidR="00CF4F7F">
        <w:rPr>
          <w:rtl/>
        </w:rPr>
        <w:t xml:space="preserve">اللّهم </w:t>
      </w:r>
      <w:r w:rsidRPr="002C6033">
        <w:rPr>
          <w:rtl/>
        </w:rPr>
        <w:t xml:space="preserve">اجعلها أذن </w:t>
      </w:r>
      <w:r w:rsidR="00935CFD">
        <w:rPr>
          <w:rtl/>
        </w:rPr>
        <w:t xml:space="preserve">عليّ </w:t>
      </w:r>
      <w:r w:rsidRPr="002C6033">
        <w:rPr>
          <w:rtl/>
        </w:rPr>
        <w:t xml:space="preserve">فما سمع </w:t>
      </w:r>
      <w:r w:rsidR="002400C4">
        <w:rPr>
          <w:rtl/>
        </w:rPr>
        <w:t>شيئاً</w:t>
      </w:r>
      <w:r w:rsidR="005C1789">
        <w:rPr>
          <w:rtl/>
        </w:rPr>
        <w:t xml:space="preserve"> </w:t>
      </w:r>
      <w:r w:rsidRPr="002C6033">
        <w:rPr>
          <w:rtl/>
        </w:rPr>
        <w:t xml:space="preserve">بعده </w:t>
      </w:r>
      <w:r w:rsidR="001F1F54">
        <w:rPr>
          <w:rtl/>
        </w:rPr>
        <w:t xml:space="preserve">إلّا </w:t>
      </w:r>
      <w:r w:rsidRPr="002C6033">
        <w:rPr>
          <w:rtl/>
        </w:rPr>
        <w:t>حفظه ، وعن سعيد بن جبير عن ابن عباس :</w:t>
      </w:r>
      <w:r>
        <w:rPr>
          <w:rFonts w:hint="cs"/>
          <w:rtl/>
        </w:rPr>
        <w:t xml:space="preserve"> </w:t>
      </w:r>
      <w:r w:rsidRPr="002C6033">
        <w:rPr>
          <w:rtl/>
        </w:rPr>
        <w:t xml:space="preserve">وتعيها أذن واعية ، قال : قال </w:t>
      </w:r>
      <w:r w:rsidR="001F1F54">
        <w:rPr>
          <w:rtl/>
        </w:rPr>
        <w:t xml:space="preserve">النبيّ </w:t>
      </w:r>
      <w:r w:rsidRPr="00932244">
        <w:rPr>
          <w:rStyle w:val="libAlaemChar"/>
          <w:rtl/>
        </w:rPr>
        <w:t>صلى‌الله‌عليه‌وآله‌وسلم</w:t>
      </w:r>
      <w:r w:rsidRPr="002C6033">
        <w:rPr>
          <w:rtl/>
        </w:rPr>
        <w:t xml:space="preserve"> : ما زلت أسأل الله تعالى منذ أنزلت </w:t>
      </w:r>
      <w:r w:rsidR="009D47BA">
        <w:rPr>
          <w:rtl/>
        </w:rPr>
        <w:t xml:space="preserve">أنّ </w:t>
      </w:r>
      <w:r w:rsidRPr="002C6033">
        <w:rPr>
          <w:rtl/>
        </w:rPr>
        <w:t xml:space="preserve">تكون أذنيك يا </w:t>
      </w:r>
      <w:r w:rsidR="00935CFD">
        <w:rPr>
          <w:rtl/>
        </w:rPr>
        <w:t xml:space="preserve">عليّ </w:t>
      </w:r>
      <w:r w:rsidRPr="002C6033">
        <w:rPr>
          <w:rtl/>
        </w:rPr>
        <w:t>، انتهى.</w:t>
      </w:r>
    </w:p>
    <w:p w:rsidR="00AC34DC" w:rsidRPr="002C6033" w:rsidRDefault="00AC34DC" w:rsidP="00BA4765">
      <w:pPr>
        <w:pStyle w:val="libNormal"/>
        <w:rPr>
          <w:rtl/>
        </w:rPr>
      </w:pPr>
      <w:r w:rsidRPr="002C6033">
        <w:rPr>
          <w:rtl/>
        </w:rPr>
        <w:t xml:space="preserve">وأقول : روى السيوطي في الدر المنثور بإسناده عن سعيد بن منصور وابن جرير وابن المنذر وابن أبي حاتم عن مكحول قال : </w:t>
      </w:r>
      <w:r w:rsidR="00261595">
        <w:rPr>
          <w:rtl/>
        </w:rPr>
        <w:t xml:space="preserve">لـمّا </w:t>
      </w:r>
      <w:r w:rsidRPr="002C6033">
        <w:rPr>
          <w:rtl/>
        </w:rPr>
        <w:t>نزلت</w:t>
      </w:r>
      <w:r w:rsidRPr="00AE2C84">
        <w:rPr>
          <w:rtl/>
        </w:rPr>
        <w:t xml:space="preserve"> </w:t>
      </w:r>
      <w:r w:rsidRPr="000B7B1F">
        <w:rPr>
          <w:rtl/>
        </w:rPr>
        <w:t>«</w:t>
      </w:r>
      <w:r>
        <w:rPr>
          <w:rtl/>
        </w:rPr>
        <w:t xml:space="preserve"> </w:t>
      </w:r>
      <w:r w:rsidRPr="00775FD3">
        <w:rPr>
          <w:rStyle w:val="libAieChar"/>
          <w:rtl/>
        </w:rPr>
        <w:t xml:space="preserve">وَتَعِيَها أُذُنٌ واعِيَةٌ </w:t>
      </w:r>
      <w:r w:rsidRPr="000B7B1F">
        <w:rPr>
          <w:rtl/>
        </w:rPr>
        <w:t>»</w:t>
      </w:r>
      <w:r>
        <w:rPr>
          <w:rtl/>
        </w:rPr>
        <w:t xml:space="preserve"> </w:t>
      </w:r>
      <w:r w:rsidRPr="002C6033">
        <w:rPr>
          <w:rtl/>
        </w:rPr>
        <w:t xml:space="preserve">قال رسول الله </w:t>
      </w:r>
      <w:r w:rsidRPr="00932244">
        <w:rPr>
          <w:rStyle w:val="libAlaemChar"/>
          <w:rtl/>
        </w:rPr>
        <w:t>صلى‌الله‌عليه‌وآله‌وسلم</w:t>
      </w:r>
      <w:r w:rsidRPr="002C6033">
        <w:rPr>
          <w:rtl/>
        </w:rPr>
        <w:t xml:space="preserve"> : سألت </w:t>
      </w:r>
      <w:r w:rsidR="009D47BA">
        <w:rPr>
          <w:rtl/>
        </w:rPr>
        <w:t xml:space="preserve">أنّ </w:t>
      </w:r>
      <w:r w:rsidRPr="002C6033">
        <w:rPr>
          <w:rtl/>
        </w:rPr>
        <w:t xml:space="preserve">يجعلها إذنك يا </w:t>
      </w:r>
      <w:r w:rsidR="00935CFD">
        <w:rPr>
          <w:rtl/>
        </w:rPr>
        <w:t xml:space="preserve">عليّ </w:t>
      </w:r>
      <w:r w:rsidRPr="002C6033">
        <w:rPr>
          <w:rtl/>
        </w:rPr>
        <w:t xml:space="preserve">فقال </w:t>
      </w:r>
      <w:r w:rsidR="00935CFD">
        <w:rPr>
          <w:rtl/>
        </w:rPr>
        <w:t xml:space="preserve">عليّ </w:t>
      </w:r>
      <w:r w:rsidRPr="00932244">
        <w:rPr>
          <w:rStyle w:val="libAlaemChar"/>
          <w:rtl/>
        </w:rPr>
        <w:t>عليه‌السلام</w:t>
      </w:r>
      <w:r w:rsidRPr="002C6033">
        <w:rPr>
          <w:rtl/>
        </w:rPr>
        <w:t xml:space="preserve"> ما سمعت من رسول الله </w:t>
      </w:r>
      <w:r w:rsidRPr="00932244">
        <w:rPr>
          <w:rStyle w:val="libAlaemChar"/>
          <w:rtl/>
        </w:rPr>
        <w:t>صلى‌الله‌عليه‌وآله‌وسلم</w:t>
      </w:r>
      <w:r w:rsidRPr="002C6033">
        <w:rPr>
          <w:rtl/>
        </w:rPr>
        <w:t xml:space="preserve"> </w:t>
      </w:r>
      <w:r w:rsidR="002400C4">
        <w:rPr>
          <w:rtl/>
        </w:rPr>
        <w:t>شيئاً</w:t>
      </w:r>
      <w:r w:rsidR="005C1789">
        <w:rPr>
          <w:rtl/>
        </w:rPr>
        <w:t xml:space="preserve"> </w:t>
      </w:r>
      <w:r w:rsidRPr="002C6033">
        <w:rPr>
          <w:rtl/>
        </w:rPr>
        <w:t xml:space="preserve">فنسيته ، قال : وأخرج سعد بن منصور وابن مردويه وأبو نعيم في الحلية من طريق لمكحول عن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في قوله : وتعيها أذن واعية ، قال : قال لي رسول الله </w:t>
      </w:r>
      <w:r w:rsidRPr="00932244">
        <w:rPr>
          <w:rStyle w:val="libAlaemChar"/>
          <w:rtl/>
        </w:rPr>
        <w:t>صلى‌الله‌عليه‌وآله‌وسلم</w:t>
      </w:r>
      <w:r w:rsidRPr="002C6033">
        <w:rPr>
          <w:rtl/>
        </w:rPr>
        <w:t xml:space="preserve"> : سألت الله </w:t>
      </w:r>
      <w:r w:rsidR="009D47BA">
        <w:rPr>
          <w:rtl/>
        </w:rPr>
        <w:t xml:space="preserve">أنّ </w:t>
      </w:r>
      <w:r w:rsidRPr="002C6033">
        <w:rPr>
          <w:rtl/>
        </w:rPr>
        <w:t xml:space="preserve">يجعلها إذنك يا </w:t>
      </w:r>
      <w:r w:rsidR="00935CFD">
        <w:rPr>
          <w:rtl/>
        </w:rPr>
        <w:t xml:space="preserve">عليّ </w:t>
      </w:r>
      <w:r w:rsidRPr="002C6033">
        <w:rPr>
          <w:rtl/>
        </w:rPr>
        <w:t xml:space="preserve">فقال </w:t>
      </w:r>
      <w:r w:rsidR="00935CFD">
        <w:rPr>
          <w:rtl/>
        </w:rPr>
        <w:t xml:space="preserve">عليّ </w:t>
      </w:r>
      <w:r w:rsidRPr="002C6033">
        <w:rPr>
          <w:rtl/>
        </w:rPr>
        <w:t xml:space="preserve">: ما سمعت من رسول الله </w:t>
      </w:r>
      <w:r w:rsidRPr="00932244">
        <w:rPr>
          <w:rStyle w:val="libAlaemChar"/>
          <w:rtl/>
        </w:rPr>
        <w:t>صلى‌الله‌عليه‌وآله‌وسلم</w:t>
      </w:r>
      <w:r w:rsidRPr="002C6033">
        <w:rPr>
          <w:rtl/>
        </w:rPr>
        <w:t xml:space="preserve"> </w:t>
      </w:r>
      <w:r w:rsidR="002400C4">
        <w:rPr>
          <w:rtl/>
        </w:rPr>
        <w:t>شيئاً</w:t>
      </w:r>
      <w:r w:rsidR="005C1789">
        <w:rPr>
          <w:rtl/>
        </w:rPr>
        <w:t xml:space="preserve"> </w:t>
      </w:r>
      <w:r w:rsidRPr="002C6033">
        <w:rPr>
          <w:rtl/>
        </w:rPr>
        <w:t xml:space="preserve">فنسيته ، قال : وأخرج ابن جرير وابن أبي حاتم والواحدي وابن مردويه وابن عساكر وابن النجار عن بريدة قال : قال رسول الله </w:t>
      </w:r>
      <w:r w:rsidRPr="00932244">
        <w:rPr>
          <w:rStyle w:val="libAlaemChar"/>
          <w:rtl/>
        </w:rPr>
        <w:t>صلى‌الله‌عليه‌وآله‌وسلم</w:t>
      </w:r>
      <w:r w:rsidRPr="002C6033">
        <w:rPr>
          <w:rtl/>
        </w:rPr>
        <w:t xml:space="preserve"> لعلي</w:t>
      </w:r>
      <w:r w:rsidR="00190182">
        <w:rPr>
          <w:rFonts w:hint="cs"/>
          <w:rtl/>
        </w:rPr>
        <w:t>ّ :</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58</w:t>
      </w:r>
      <w:r>
        <w:rPr>
          <w:rtl/>
        </w:rPr>
        <w:t xml:space="preserve"> </w:t>
      </w:r>
      <w:r w:rsidR="00A614CC">
        <w:rPr>
          <w:rtl/>
        </w:rPr>
        <w:t xml:space="preserve">- </w:t>
      </w:r>
      <w:r w:rsidRPr="002C6033">
        <w:rPr>
          <w:rtl/>
        </w:rPr>
        <w:t xml:space="preserve">أحمد بن </w:t>
      </w:r>
      <w:r w:rsidR="005F55F3">
        <w:rPr>
          <w:rtl/>
        </w:rPr>
        <w:t xml:space="preserve">مهران </w:t>
      </w:r>
      <w:r w:rsidRPr="002C6033">
        <w:rPr>
          <w:rtl/>
        </w:rPr>
        <w:t xml:space="preserve">، عن </w:t>
      </w:r>
      <w:r w:rsidR="0091168F">
        <w:rPr>
          <w:rtl/>
        </w:rPr>
        <w:t xml:space="preserve">عبد </w:t>
      </w:r>
      <w:r w:rsidRPr="002C6033">
        <w:rPr>
          <w:rtl/>
        </w:rPr>
        <w:t xml:space="preserve">العظيم بن </w:t>
      </w:r>
      <w:r w:rsidR="0091168F">
        <w:rPr>
          <w:rtl/>
        </w:rPr>
        <w:t xml:space="preserve">عبد </w:t>
      </w:r>
      <w:r w:rsidRPr="002C6033">
        <w:rPr>
          <w:rtl/>
        </w:rPr>
        <w:t xml:space="preserve">الله ، عن </w:t>
      </w:r>
      <w:r w:rsidR="0071765D">
        <w:rPr>
          <w:rtl/>
        </w:rPr>
        <w:t xml:space="preserve">محمّد </w:t>
      </w:r>
      <w:r w:rsidRPr="002C6033">
        <w:rPr>
          <w:rtl/>
        </w:rPr>
        <w:t xml:space="preserve">بن الفضيل ، عن أبي حمزة ، عن أبي جعفر </w:t>
      </w:r>
      <w:r w:rsidRPr="00932244">
        <w:rPr>
          <w:rStyle w:val="libAlaemChar"/>
          <w:rtl/>
        </w:rPr>
        <w:t>عليه‌السلام</w:t>
      </w:r>
      <w:r w:rsidRPr="002C6033">
        <w:rPr>
          <w:rtl/>
        </w:rPr>
        <w:t xml:space="preserve"> قال نزل جبرئيل </w:t>
      </w:r>
      <w:r w:rsidRPr="00932244">
        <w:rPr>
          <w:rStyle w:val="libAlaemChar"/>
          <w:rtl/>
        </w:rPr>
        <w:t>عليه‌السلام</w:t>
      </w:r>
      <w:r w:rsidRPr="002C6033">
        <w:rPr>
          <w:rtl/>
        </w:rPr>
        <w:t xml:space="preserve"> بهذه الآية على </w:t>
      </w:r>
      <w:r w:rsidR="0071765D">
        <w:rPr>
          <w:rtl/>
        </w:rPr>
        <w:t xml:space="preserve">محمّد </w:t>
      </w:r>
      <w:r w:rsidRPr="00932244">
        <w:rPr>
          <w:rStyle w:val="libAlaemChar"/>
          <w:rtl/>
        </w:rPr>
        <w:t>صلى‌الله‌عليه‌وآله</w:t>
      </w:r>
      <w:r w:rsidRPr="002C6033">
        <w:rPr>
          <w:rtl/>
        </w:rPr>
        <w:t xml:space="preserve"> هكذا</w:t>
      </w:r>
      <w:r>
        <w:rPr>
          <w:rtl/>
        </w:rPr>
        <w:t xml:space="preserve"> </w:t>
      </w:r>
      <w:r w:rsidRPr="000B7B1F">
        <w:rPr>
          <w:rtl/>
        </w:rPr>
        <w:t>«</w:t>
      </w:r>
      <w:r>
        <w:rPr>
          <w:rtl/>
        </w:rPr>
        <w:t xml:space="preserve"> </w:t>
      </w:r>
      <w:r w:rsidRPr="00775FD3">
        <w:rPr>
          <w:rStyle w:val="libAieChar"/>
          <w:rtl/>
        </w:rPr>
        <w:t xml:space="preserve">فَبَدَّلَ الَّذِينَ ظَلَمُوا </w:t>
      </w:r>
      <w:r w:rsidRPr="000B7B1F">
        <w:rPr>
          <w:rtl/>
        </w:rPr>
        <w:t>»</w:t>
      </w:r>
      <w:r>
        <w:rPr>
          <w:rtl/>
        </w:rPr>
        <w:t xml:space="preserve"> </w:t>
      </w:r>
      <w:r w:rsidRPr="002C6033">
        <w:rPr>
          <w:rtl/>
        </w:rPr>
        <w:t xml:space="preserve">آل </w:t>
      </w:r>
      <w:r w:rsidR="0071765D">
        <w:rPr>
          <w:rtl/>
        </w:rPr>
        <w:t xml:space="preserve">محمّد </w:t>
      </w:r>
      <w:r w:rsidRPr="002C6033">
        <w:rPr>
          <w:rtl/>
        </w:rPr>
        <w:t>حقهم</w:t>
      </w:r>
      <w:r>
        <w:rPr>
          <w:rtl/>
        </w:rPr>
        <w:t xml:space="preserve"> </w:t>
      </w:r>
      <w:r w:rsidRPr="000B7B1F">
        <w:rPr>
          <w:rtl/>
        </w:rPr>
        <w:t>«</w:t>
      </w:r>
      <w:r>
        <w:rPr>
          <w:rtl/>
        </w:rPr>
        <w:t xml:space="preserve"> </w:t>
      </w:r>
      <w:r w:rsidR="0091168F">
        <w:rPr>
          <w:rStyle w:val="libAieChar"/>
          <w:rtl/>
        </w:rPr>
        <w:t xml:space="preserve">قولاً </w:t>
      </w:r>
      <w:r w:rsidRPr="00775FD3">
        <w:rPr>
          <w:rStyle w:val="libAieChar"/>
          <w:rtl/>
        </w:rPr>
        <w:t xml:space="preserve">غَيْرَ </w:t>
      </w:r>
      <w:r w:rsidR="003F3B4B">
        <w:rPr>
          <w:rStyle w:val="libAieChar"/>
          <w:rtl/>
        </w:rPr>
        <w:t xml:space="preserve">الّذي </w:t>
      </w:r>
      <w:r w:rsidRPr="00775FD3">
        <w:rPr>
          <w:rStyle w:val="libAieChar"/>
          <w:rtl/>
        </w:rPr>
        <w:t>قِيلَ لَهُمْ فَأَنْزَلْنا عَلَى</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rPr>
      </w:pPr>
      <w:r>
        <w:rPr>
          <w:rtl/>
        </w:rPr>
        <w:t xml:space="preserve">أنّ </w:t>
      </w:r>
      <w:r w:rsidR="00AC34DC" w:rsidRPr="002C6033">
        <w:rPr>
          <w:rtl/>
        </w:rPr>
        <w:t xml:space="preserve">الله أمرني </w:t>
      </w:r>
      <w:r>
        <w:rPr>
          <w:rtl/>
        </w:rPr>
        <w:t xml:space="preserve">أنّ </w:t>
      </w:r>
      <w:r w:rsidR="00AC34DC" w:rsidRPr="002C6033">
        <w:rPr>
          <w:rtl/>
        </w:rPr>
        <w:t>أدنيك ولا أقصيك ، و</w:t>
      </w:r>
      <w:r>
        <w:rPr>
          <w:rtl/>
        </w:rPr>
        <w:t xml:space="preserve">أنّ </w:t>
      </w:r>
      <w:r w:rsidR="00AC34DC" w:rsidRPr="002C6033">
        <w:rPr>
          <w:rtl/>
        </w:rPr>
        <w:t>أعلمك و</w:t>
      </w:r>
      <w:r>
        <w:rPr>
          <w:rtl/>
        </w:rPr>
        <w:t xml:space="preserve">أنّ </w:t>
      </w:r>
      <w:r w:rsidR="00AC34DC" w:rsidRPr="002C6033">
        <w:rPr>
          <w:rtl/>
        </w:rPr>
        <w:t>تعي ، و</w:t>
      </w:r>
      <w:r w:rsidR="002C3126">
        <w:rPr>
          <w:rtl/>
        </w:rPr>
        <w:t xml:space="preserve">حقّ </w:t>
      </w:r>
      <w:r w:rsidR="00AC34DC" w:rsidRPr="002C6033">
        <w:rPr>
          <w:rtl/>
        </w:rPr>
        <w:t xml:space="preserve">لك </w:t>
      </w:r>
      <w:r>
        <w:rPr>
          <w:rtl/>
        </w:rPr>
        <w:t xml:space="preserve">أنّ </w:t>
      </w:r>
      <w:r w:rsidR="00AC34DC" w:rsidRPr="002C6033">
        <w:rPr>
          <w:rtl/>
        </w:rPr>
        <w:t>تعي فنزلت هذه الآية</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وَتَعِيَها أُذُنٌ واعِيَةٌ </w:t>
      </w:r>
      <w:r w:rsidR="00AC34DC" w:rsidRPr="000B7B1F">
        <w:rPr>
          <w:rtl/>
        </w:rPr>
        <w:t>»</w:t>
      </w:r>
      <w:r w:rsidR="00AC34DC">
        <w:rPr>
          <w:rtl/>
        </w:rPr>
        <w:t xml:space="preserve"> </w:t>
      </w:r>
      <w:r w:rsidR="00AC34DC" w:rsidRPr="002C6033">
        <w:rPr>
          <w:rtl/>
        </w:rPr>
        <w:t>فأنت أذن واعية لعلمي ، انتهى.</w:t>
      </w:r>
    </w:p>
    <w:p w:rsidR="00AC34DC" w:rsidRPr="002C6033" w:rsidRDefault="00AC34DC" w:rsidP="00BA4765">
      <w:pPr>
        <w:pStyle w:val="libNormal"/>
        <w:rPr>
          <w:rtl/>
        </w:rPr>
      </w:pPr>
      <w:r w:rsidRPr="002C6033">
        <w:rPr>
          <w:rtl/>
        </w:rPr>
        <w:t>فاعلم أن</w:t>
      </w:r>
      <w:r w:rsidR="00190182">
        <w:rPr>
          <w:rFonts w:hint="cs"/>
          <w:rtl/>
        </w:rPr>
        <w:t>ّ</w:t>
      </w:r>
      <w:r w:rsidRPr="002C6033">
        <w:rPr>
          <w:rtl/>
        </w:rPr>
        <w:t xml:space="preserve">ه </w:t>
      </w:r>
      <w:r w:rsidR="0091168F">
        <w:rPr>
          <w:rtl/>
        </w:rPr>
        <w:t xml:space="preserve">دلّت </w:t>
      </w:r>
      <w:r w:rsidRPr="002C6033">
        <w:rPr>
          <w:rtl/>
        </w:rPr>
        <w:t>الآية بات</w:t>
      </w:r>
      <w:r w:rsidR="00190182">
        <w:rPr>
          <w:rFonts w:hint="cs"/>
          <w:rtl/>
        </w:rPr>
        <w:t>ّ</w:t>
      </w:r>
      <w:r w:rsidRPr="002C6033">
        <w:rPr>
          <w:rtl/>
        </w:rPr>
        <w:t xml:space="preserve">فاق الفريقين على كمال علمه واختصاصه من بين سائر الصحابة بذلك ، ولا يريب عاقل في </w:t>
      </w:r>
      <w:r w:rsidR="009D47BA">
        <w:rPr>
          <w:rtl/>
        </w:rPr>
        <w:t xml:space="preserve">أنّ </w:t>
      </w:r>
      <w:r w:rsidRPr="002C6033">
        <w:rPr>
          <w:rtl/>
        </w:rPr>
        <w:t xml:space="preserve">فضل </w:t>
      </w:r>
      <w:r w:rsidR="00BE2A22">
        <w:rPr>
          <w:rtl/>
        </w:rPr>
        <w:t xml:space="preserve">الإنسان </w:t>
      </w:r>
      <w:r w:rsidRPr="002C6033">
        <w:rPr>
          <w:rtl/>
        </w:rPr>
        <w:t>بالعلم و</w:t>
      </w:r>
      <w:r w:rsidR="009D47BA">
        <w:rPr>
          <w:rtl/>
        </w:rPr>
        <w:t xml:space="preserve">أنّ </w:t>
      </w:r>
      <w:r w:rsidRPr="002C6033">
        <w:rPr>
          <w:rtl/>
        </w:rPr>
        <w:t>العمدة في الخلافة التي هي رئاسة الدين و</w:t>
      </w:r>
      <w:r w:rsidR="001B618E">
        <w:rPr>
          <w:rtl/>
        </w:rPr>
        <w:t xml:space="preserve">الدّنيا </w:t>
      </w:r>
      <w:r w:rsidRPr="002C6033">
        <w:rPr>
          <w:rtl/>
        </w:rPr>
        <w:t xml:space="preserve">العلم ، والآيات والأخبار المتواترة دالة </w:t>
      </w:r>
      <w:r w:rsidR="00935CFD">
        <w:rPr>
          <w:rtl/>
        </w:rPr>
        <w:t xml:space="preserve">عليّ </w:t>
      </w:r>
      <w:r w:rsidRPr="002C6033">
        <w:rPr>
          <w:rtl/>
        </w:rPr>
        <w:t xml:space="preserve">ذلك ، فثبت أنه </w:t>
      </w:r>
      <w:r w:rsidRPr="00932244">
        <w:rPr>
          <w:rStyle w:val="libAlaemChar"/>
          <w:rtl/>
        </w:rPr>
        <w:t>عليه‌السلام</w:t>
      </w:r>
      <w:r w:rsidRPr="002C6033">
        <w:rPr>
          <w:rtl/>
        </w:rPr>
        <w:t xml:space="preserve"> أولى بالخلافة من سائر الصحابة ، وأنه لا يجوز تفضيل غيره عليه ، وقد فصلنا القول في ذلك في كتابنا الكبير.</w:t>
      </w:r>
    </w:p>
    <w:p w:rsidR="00AC34DC" w:rsidRPr="002C6033" w:rsidRDefault="00AC34DC" w:rsidP="00BA4765">
      <w:pPr>
        <w:pStyle w:val="libNormal"/>
        <w:rPr>
          <w:rtl/>
          <w:lang w:bidi="fa-IR"/>
        </w:rPr>
      </w:pPr>
      <w:r w:rsidRPr="006C1748">
        <w:rPr>
          <w:rStyle w:val="libBold2Char"/>
          <w:rtl/>
        </w:rPr>
        <w:t>الحديث الثامن والخمسون</w:t>
      </w:r>
      <w:r w:rsidRPr="002C6033">
        <w:rPr>
          <w:rtl/>
          <w:lang w:bidi="fa-IR"/>
        </w:rPr>
        <w:t xml:space="preserve"> : كالسابق.</w:t>
      </w:r>
    </w:p>
    <w:p w:rsidR="00AC34DC" w:rsidRPr="002C6033" w:rsidRDefault="00AC34DC" w:rsidP="00BA4765">
      <w:pPr>
        <w:pStyle w:val="libNormal"/>
        <w:rPr>
          <w:rtl/>
          <w:lang w:bidi="fa-IR"/>
        </w:rPr>
      </w:pPr>
      <w:r w:rsidRPr="002C6033">
        <w:rPr>
          <w:rtl/>
          <w:lang w:bidi="fa-IR"/>
        </w:rPr>
        <w:t>والآية في سورة البقرة وما قبلها هكذا :</w:t>
      </w:r>
      <w:r>
        <w:rPr>
          <w:rtl/>
          <w:lang w:bidi="fa-IR"/>
        </w:rPr>
        <w:t xml:space="preserve"> </w:t>
      </w:r>
      <w:r w:rsidRPr="000B7B1F">
        <w:rPr>
          <w:rtl/>
        </w:rPr>
        <w:t>«</w:t>
      </w:r>
      <w:r>
        <w:rPr>
          <w:rtl/>
        </w:rPr>
        <w:t xml:space="preserve"> </w:t>
      </w:r>
      <w:r w:rsidRPr="00775FD3">
        <w:rPr>
          <w:rStyle w:val="libAieChar"/>
          <w:rtl/>
        </w:rPr>
        <w:t xml:space="preserve">وَإِذْ قُلْنَا ادْخُلُوا هذِهِ الْقَرْيَةَ فَكُلُوا مِنْها حَيْثُ شِئْتُمْ رَغَداً وَادْخُلُوا الْبابَ سُجَّداً وَقُولُوا حِطَّةٌ نَغْفِرْ لَكُمْ خَطاياكُمْ وَسَنَزِيدُ الْمُحْسِنِينَ ، فَبَدَّلَ الَّذِينَ ظَلَمُوا </w:t>
      </w:r>
      <w:r w:rsidR="0091168F">
        <w:rPr>
          <w:rStyle w:val="libAieChar"/>
          <w:rtl/>
        </w:rPr>
        <w:t xml:space="preserve">قولاً </w:t>
      </w:r>
      <w:r w:rsidRPr="00775FD3">
        <w:rPr>
          <w:rStyle w:val="libAieChar"/>
          <w:rtl/>
        </w:rPr>
        <w:t xml:space="preserve">غَيْرَ </w:t>
      </w:r>
      <w:r w:rsidR="003F3B4B">
        <w:rPr>
          <w:rStyle w:val="libAieChar"/>
          <w:rtl/>
        </w:rPr>
        <w:t xml:space="preserve">الّذي </w:t>
      </w:r>
      <w:r w:rsidRPr="00775FD3">
        <w:rPr>
          <w:rStyle w:val="libAieChar"/>
          <w:rtl/>
        </w:rPr>
        <w:t xml:space="preserve">قِيلَ لَهُمْ فَأَنْزَلْنا عَلَى الَّذِينَ ظَلَمُوا رِجْزاً مِنَ السَّماءِ بِما كانُوا يَفْسُقُونَ </w:t>
      </w:r>
      <w:r w:rsidRPr="000B7B1F">
        <w:rPr>
          <w:rtl/>
        </w:rPr>
        <w:t>»</w:t>
      </w:r>
      <w:r>
        <w:rPr>
          <w:rtl/>
        </w:rPr>
        <w:t xml:space="preserve"> </w:t>
      </w:r>
      <w:r w:rsidRPr="002C6033">
        <w:rPr>
          <w:rtl/>
          <w:lang w:bidi="fa-IR"/>
        </w:rPr>
        <w:t xml:space="preserve">وقال </w:t>
      </w:r>
      <w:r w:rsidR="000E7811">
        <w:rPr>
          <w:rtl/>
          <w:lang w:bidi="fa-IR"/>
        </w:rPr>
        <w:t>المفسّرون</w:t>
      </w:r>
      <w:r w:rsidR="009D47BA">
        <w:rPr>
          <w:rtl/>
          <w:lang w:bidi="fa-IR"/>
        </w:rPr>
        <w:t xml:space="preserve"> </w:t>
      </w:r>
      <w:r w:rsidRPr="002C6033">
        <w:rPr>
          <w:rtl/>
          <w:lang w:bidi="fa-IR"/>
        </w:rPr>
        <w:t xml:space="preserve">: نزلت في بني إسرائيل حيث أمروا بعد التيه </w:t>
      </w:r>
      <w:r w:rsidR="009D47BA">
        <w:rPr>
          <w:rtl/>
          <w:lang w:bidi="fa-IR"/>
        </w:rPr>
        <w:t xml:space="preserve">أنّ </w:t>
      </w:r>
      <w:r w:rsidRPr="002C6033">
        <w:rPr>
          <w:rtl/>
          <w:lang w:bidi="fa-IR"/>
        </w:rPr>
        <w:t>يدخلوا القرية يعني بيت المقدس وقيل أريحا</w:t>
      </w:r>
      <w:r w:rsidR="00190182">
        <w:rPr>
          <w:rFonts w:hint="cs"/>
          <w:rtl/>
          <w:lang w:bidi="fa-IR"/>
        </w:rPr>
        <w:t>ً</w:t>
      </w:r>
      <w:r w:rsidRPr="002C6033">
        <w:rPr>
          <w:rtl/>
          <w:lang w:bidi="fa-IR"/>
        </w:rPr>
        <w:t xml:space="preserve"> فيأكلوا منها حيث شاءوا</w:t>
      </w:r>
      <w:r w:rsidRPr="00AE2C84">
        <w:rPr>
          <w:rtl/>
        </w:rPr>
        <w:t xml:space="preserve"> </w:t>
      </w:r>
      <w:r w:rsidRPr="000B7B1F">
        <w:rPr>
          <w:rtl/>
        </w:rPr>
        <w:t>«</w:t>
      </w:r>
      <w:r>
        <w:rPr>
          <w:rtl/>
        </w:rPr>
        <w:t xml:space="preserve"> </w:t>
      </w:r>
      <w:r w:rsidRPr="00775FD3">
        <w:rPr>
          <w:rStyle w:val="libAieChar"/>
          <w:rtl/>
        </w:rPr>
        <w:t xml:space="preserve">رَغَداً </w:t>
      </w:r>
      <w:r w:rsidRPr="000B7B1F">
        <w:rPr>
          <w:rtl/>
        </w:rPr>
        <w:t>»</w:t>
      </w:r>
      <w:r>
        <w:rPr>
          <w:rtl/>
        </w:rPr>
        <w:t xml:space="preserve"> </w:t>
      </w:r>
      <w:r w:rsidRPr="002C6033">
        <w:rPr>
          <w:rtl/>
          <w:lang w:bidi="fa-IR"/>
        </w:rPr>
        <w:t>أي واسعا</w:t>
      </w:r>
      <w:r w:rsidRPr="00AE2C84">
        <w:rPr>
          <w:rtl/>
        </w:rPr>
        <w:t xml:space="preserve"> </w:t>
      </w:r>
      <w:r w:rsidRPr="000B7B1F">
        <w:rPr>
          <w:rtl/>
        </w:rPr>
        <w:t>«</w:t>
      </w:r>
      <w:r>
        <w:rPr>
          <w:rtl/>
        </w:rPr>
        <w:t xml:space="preserve"> </w:t>
      </w:r>
      <w:r w:rsidRPr="00775FD3">
        <w:rPr>
          <w:rStyle w:val="libAieChar"/>
          <w:rtl/>
        </w:rPr>
        <w:t xml:space="preserve">وَادْخُلُوا الْبابَ </w:t>
      </w:r>
      <w:r w:rsidRPr="000B7B1F">
        <w:rPr>
          <w:rtl/>
        </w:rPr>
        <w:t>»</w:t>
      </w:r>
      <w:r>
        <w:rPr>
          <w:rtl/>
        </w:rPr>
        <w:t xml:space="preserve"> </w:t>
      </w:r>
      <w:r w:rsidRPr="002C6033">
        <w:rPr>
          <w:rtl/>
          <w:lang w:bidi="fa-IR"/>
        </w:rPr>
        <w:t>، أي باب القرية أو القبة التي كانوا يصلون إليها</w:t>
      </w:r>
      <w:r w:rsidRPr="00AE2C84">
        <w:rPr>
          <w:rtl/>
        </w:rPr>
        <w:t xml:space="preserve"> </w:t>
      </w:r>
      <w:r w:rsidRPr="000B7B1F">
        <w:rPr>
          <w:rtl/>
        </w:rPr>
        <w:t>«</w:t>
      </w:r>
      <w:r>
        <w:rPr>
          <w:rtl/>
        </w:rPr>
        <w:t xml:space="preserve"> </w:t>
      </w:r>
      <w:r w:rsidRPr="00775FD3">
        <w:rPr>
          <w:rStyle w:val="libAieChar"/>
          <w:rtl/>
        </w:rPr>
        <w:t xml:space="preserve">سُجَّداً </w:t>
      </w:r>
      <w:r w:rsidRPr="000B7B1F">
        <w:rPr>
          <w:rtl/>
        </w:rPr>
        <w:t>»</w:t>
      </w:r>
      <w:r>
        <w:rPr>
          <w:rtl/>
        </w:rPr>
        <w:t xml:space="preserve"> </w:t>
      </w:r>
      <w:r w:rsidRPr="002C6033">
        <w:rPr>
          <w:rtl/>
          <w:lang w:bidi="fa-IR"/>
        </w:rPr>
        <w:t>أي متطامنين مخبتين ، أو ساجدين لله شكرا</w:t>
      </w:r>
      <w:r w:rsidR="00190182">
        <w:rPr>
          <w:rFonts w:hint="cs"/>
          <w:rtl/>
          <w:lang w:bidi="fa-IR"/>
        </w:rPr>
        <w:t>ً</w:t>
      </w:r>
      <w:r w:rsidRPr="002C6033">
        <w:rPr>
          <w:rtl/>
          <w:lang w:bidi="fa-IR"/>
        </w:rPr>
        <w:t xml:space="preserve"> على إخراجهم من التيه</w:t>
      </w:r>
      <w:r w:rsidRPr="00AE2C84">
        <w:rPr>
          <w:rtl/>
        </w:rPr>
        <w:t xml:space="preserve"> </w:t>
      </w:r>
      <w:r w:rsidRPr="000B7B1F">
        <w:rPr>
          <w:rtl/>
        </w:rPr>
        <w:t>«</w:t>
      </w:r>
      <w:r>
        <w:rPr>
          <w:rtl/>
        </w:rPr>
        <w:t xml:space="preserve"> </w:t>
      </w:r>
      <w:r w:rsidRPr="00775FD3">
        <w:rPr>
          <w:rStyle w:val="libAieChar"/>
          <w:rtl/>
        </w:rPr>
        <w:t xml:space="preserve">وَقُولُوا حِطَّةٌ </w:t>
      </w:r>
      <w:r w:rsidRPr="000B7B1F">
        <w:rPr>
          <w:rtl/>
        </w:rPr>
        <w:t>»</w:t>
      </w:r>
      <w:r>
        <w:rPr>
          <w:rtl/>
        </w:rPr>
        <w:t xml:space="preserve"> </w:t>
      </w:r>
      <w:r w:rsidRPr="002C6033">
        <w:rPr>
          <w:rtl/>
          <w:lang w:bidi="fa-IR"/>
        </w:rPr>
        <w:t>أي مسألتنا أو أمرك حطة ، وهي فعلة من الحط أي حط ذنوبنا</w:t>
      </w:r>
      <w:r w:rsidRPr="00AE2C84">
        <w:rPr>
          <w:rtl/>
        </w:rPr>
        <w:t xml:space="preserve"> </w:t>
      </w:r>
      <w:r w:rsidRPr="000B7B1F">
        <w:rPr>
          <w:rtl/>
        </w:rPr>
        <w:t>«</w:t>
      </w:r>
      <w:r>
        <w:rPr>
          <w:rtl/>
        </w:rPr>
        <w:t xml:space="preserve"> </w:t>
      </w:r>
      <w:r w:rsidRPr="00775FD3">
        <w:rPr>
          <w:rStyle w:val="libAieChar"/>
          <w:rtl/>
        </w:rPr>
        <w:t xml:space="preserve">نَغْفِرْ لَكُمْ خَطاياكُمْ </w:t>
      </w:r>
      <w:r w:rsidRPr="000B7B1F">
        <w:rPr>
          <w:rtl/>
        </w:rPr>
        <w:t>»</w:t>
      </w:r>
      <w:r>
        <w:rPr>
          <w:rtl/>
        </w:rPr>
        <w:t xml:space="preserve"> </w:t>
      </w:r>
      <w:r w:rsidRPr="002C6033">
        <w:rPr>
          <w:rtl/>
          <w:lang w:bidi="fa-IR"/>
        </w:rPr>
        <w:t>بسجودكم ودعائكم</w:t>
      </w:r>
      <w:r w:rsidRPr="00AE2C84">
        <w:rPr>
          <w:rtl/>
        </w:rPr>
        <w:t xml:space="preserve"> </w:t>
      </w:r>
      <w:r w:rsidRPr="000B7B1F">
        <w:rPr>
          <w:rtl/>
        </w:rPr>
        <w:t>«</w:t>
      </w:r>
      <w:r>
        <w:rPr>
          <w:rtl/>
        </w:rPr>
        <w:t xml:space="preserve"> </w:t>
      </w:r>
      <w:r w:rsidRPr="00775FD3">
        <w:rPr>
          <w:rStyle w:val="libAieChar"/>
          <w:rtl/>
        </w:rPr>
        <w:t xml:space="preserve">وَسَنَزِيدُ الْمُحْسِنِينَ </w:t>
      </w:r>
      <w:r w:rsidRPr="000B7B1F">
        <w:rPr>
          <w:rtl/>
        </w:rPr>
        <w:t>»</w:t>
      </w:r>
      <w:r>
        <w:rPr>
          <w:rtl/>
        </w:rPr>
        <w:t xml:space="preserve"> </w:t>
      </w:r>
      <w:r w:rsidRPr="002C6033">
        <w:rPr>
          <w:rtl/>
          <w:lang w:bidi="fa-IR"/>
        </w:rPr>
        <w:t>ثوابا</w:t>
      </w:r>
      <w:r w:rsidRPr="00AE2C84">
        <w:rPr>
          <w:rtl/>
        </w:rPr>
        <w:t xml:space="preserve"> </w:t>
      </w:r>
      <w:r w:rsidRPr="000B7B1F">
        <w:rPr>
          <w:rtl/>
        </w:rPr>
        <w:t>«</w:t>
      </w:r>
      <w:r>
        <w:rPr>
          <w:rtl/>
        </w:rPr>
        <w:t xml:space="preserve"> </w:t>
      </w:r>
      <w:r w:rsidRPr="00775FD3">
        <w:rPr>
          <w:rStyle w:val="libAieChar"/>
          <w:rtl/>
        </w:rPr>
        <w:t xml:space="preserve">فَبَدَّلَ الَّذِينَ ظَلَمُوا </w:t>
      </w:r>
      <w:r w:rsidR="0091168F">
        <w:rPr>
          <w:rStyle w:val="libAieChar"/>
          <w:rtl/>
        </w:rPr>
        <w:t xml:space="preserve">قولاً </w:t>
      </w:r>
      <w:r w:rsidRPr="00775FD3">
        <w:rPr>
          <w:rStyle w:val="libAieChar"/>
          <w:rtl/>
        </w:rPr>
        <w:t xml:space="preserve">غَيْرَ </w:t>
      </w:r>
      <w:r w:rsidR="003F3B4B">
        <w:rPr>
          <w:rStyle w:val="libAieChar"/>
          <w:rtl/>
        </w:rPr>
        <w:t xml:space="preserve">الّذي </w:t>
      </w:r>
      <w:r w:rsidRPr="00775FD3">
        <w:rPr>
          <w:rStyle w:val="libAieChar"/>
          <w:rtl/>
        </w:rPr>
        <w:t xml:space="preserve">قِيلَ لَهُمْ </w:t>
      </w:r>
      <w:r w:rsidRPr="000B7B1F">
        <w:rPr>
          <w:rtl/>
        </w:rPr>
        <w:t>»</w:t>
      </w:r>
      <w:r>
        <w:rPr>
          <w:rtl/>
        </w:rPr>
        <w:t xml:space="preserve"> </w:t>
      </w:r>
      <w:r w:rsidRPr="002C6033">
        <w:rPr>
          <w:rtl/>
          <w:lang w:bidi="fa-IR"/>
        </w:rPr>
        <w:t>ب</w:t>
      </w:r>
      <w:r w:rsidR="009D47BA">
        <w:rPr>
          <w:rtl/>
          <w:lang w:bidi="fa-IR"/>
        </w:rPr>
        <w:t xml:space="preserve">أنّ </w:t>
      </w:r>
      <w:r w:rsidRPr="002C6033">
        <w:rPr>
          <w:rtl/>
          <w:lang w:bidi="fa-IR"/>
        </w:rPr>
        <w:t xml:space="preserve">طلبوا بدل ذلك ما يشتهون من أغراض </w:t>
      </w:r>
      <w:r w:rsidR="00190182">
        <w:rPr>
          <w:rtl/>
          <w:lang w:bidi="fa-IR"/>
        </w:rPr>
        <w:t>الد</w:t>
      </w:r>
      <w:r w:rsidR="001B618E">
        <w:rPr>
          <w:rtl/>
          <w:lang w:bidi="fa-IR"/>
        </w:rPr>
        <w:t xml:space="preserve">نيا </w:t>
      </w:r>
      <w:r w:rsidRPr="002C6033">
        <w:rPr>
          <w:rtl/>
          <w:lang w:bidi="fa-IR"/>
        </w:rPr>
        <w:t xml:space="preserve">، وقيل : </w:t>
      </w:r>
      <w:r w:rsidR="0091168F">
        <w:rPr>
          <w:rtl/>
          <w:lang w:bidi="fa-IR"/>
        </w:rPr>
        <w:t xml:space="preserve">أنّهم </w:t>
      </w:r>
      <w:r w:rsidRPr="002C6033">
        <w:rPr>
          <w:rtl/>
          <w:lang w:bidi="fa-IR"/>
        </w:rPr>
        <w:t>قالوا بالسريانية : حطا</w:t>
      </w:r>
      <w:r w:rsidR="00190182">
        <w:rPr>
          <w:rFonts w:hint="cs"/>
          <w:rtl/>
          <w:lang w:bidi="fa-IR"/>
        </w:rPr>
        <w:t>ً</w:t>
      </w:r>
      <w:r w:rsidRPr="002C6033">
        <w:rPr>
          <w:rtl/>
          <w:lang w:bidi="fa-IR"/>
        </w:rPr>
        <w:t xml:space="preserve"> سمقاتا</w:t>
      </w:r>
      <w:r w:rsidR="00190182">
        <w:rPr>
          <w:rFonts w:hint="cs"/>
          <w:rtl/>
          <w:lang w:bidi="fa-IR"/>
        </w:rPr>
        <w:t>ً</w:t>
      </w:r>
      <w:r w:rsidRPr="002C6033">
        <w:rPr>
          <w:rtl/>
          <w:lang w:bidi="fa-IR"/>
        </w:rPr>
        <w:t xml:space="preserve"> ومعناه حنطة حمراء فيها شعيرة ، </w:t>
      </w:r>
      <w:r w:rsidR="0071765D">
        <w:rPr>
          <w:rtl/>
          <w:lang w:bidi="fa-IR"/>
        </w:rPr>
        <w:t xml:space="preserve">وكان </w:t>
      </w:r>
      <w:r w:rsidRPr="002C6033">
        <w:rPr>
          <w:rtl/>
          <w:lang w:bidi="fa-IR"/>
        </w:rPr>
        <w:t>قصدهم في ذلك الاستهزاء.</w:t>
      </w:r>
    </w:p>
    <w:p w:rsidR="009B7AC2" w:rsidRDefault="009B7AC2" w:rsidP="009B7AC2">
      <w:pPr>
        <w:pStyle w:val="libNormal"/>
        <w:rPr>
          <w:rtl/>
        </w:rPr>
      </w:pPr>
      <w:r>
        <w:rPr>
          <w:rtl/>
        </w:rPr>
        <w:br w:type="page"/>
      </w:r>
    </w:p>
    <w:p w:rsidR="00AC34DC" w:rsidRPr="002C6033" w:rsidRDefault="00AC34DC" w:rsidP="00190182">
      <w:pPr>
        <w:pStyle w:val="libNormal0"/>
        <w:rPr>
          <w:rtl/>
          <w:lang w:bidi="fa-IR"/>
        </w:rPr>
      </w:pPr>
      <w:r w:rsidRPr="00775FD3">
        <w:rPr>
          <w:rStyle w:val="libAieChar"/>
          <w:rtl/>
        </w:rPr>
        <w:lastRenderedPageBreak/>
        <w:t xml:space="preserve">الَّذِينَ ظَلَمُوا </w:t>
      </w:r>
      <w:r w:rsidR="00190182">
        <w:rPr>
          <w:rFonts w:hint="cs"/>
          <w:rtl/>
        </w:rPr>
        <w:t>(</w:t>
      </w:r>
      <w:r>
        <w:rPr>
          <w:rtl/>
        </w:rPr>
        <w:t xml:space="preserve"> </w:t>
      </w:r>
      <w:r w:rsidRPr="002C6033">
        <w:rPr>
          <w:rtl/>
          <w:lang w:bidi="fa-IR"/>
        </w:rPr>
        <w:t xml:space="preserve">آل </w:t>
      </w:r>
      <w:r w:rsidR="0071765D">
        <w:rPr>
          <w:rtl/>
          <w:lang w:bidi="fa-IR"/>
        </w:rPr>
        <w:t xml:space="preserve">محمّد </w:t>
      </w:r>
      <w:r w:rsidRPr="002C6033">
        <w:rPr>
          <w:rtl/>
          <w:lang w:bidi="fa-IR"/>
        </w:rPr>
        <w:t>حقهم</w:t>
      </w:r>
      <w:r>
        <w:rPr>
          <w:rtl/>
          <w:lang w:bidi="fa-IR"/>
        </w:rPr>
        <w:t xml:space="preserve"> </w:t>
      </w:r>
      <w:r w:rsidR="00190182">
        <w:rPr>
          <w:rFonts w:hint="cs"/>
          <w:rtl/>
        </w:rPr>
        <w:t>)</w:t>
      </w:r>
      <w:r>
        <w:rPr>
          <w:rtl/>
        </w:rPr>
        <w:t xml:space="preserve"> </w:t>
      </w:r>
      <w:r w:rsidRPr="00775FD3">
        <w:rPr>
          <w:rStyle w:val="libAieChar"/>
          <w:rtl/>
        </w:rPr>
        <w:t xml:space="preserve">رِجْزاً مِنَ السَّماءِ بِما كانُوا يَفْسُقُونَ </w:t>
      </w:r>
      <w:r w:rsidRPr="000B7B1F">
        <w:rPr>
          <w:rtl/>
        </w:rPr>
        <w:t>»</w:t>
      </w:r>
      <w:r>
        <w:rPr>
          <w:rtl/>
        </w:rPr>
        <w:t xml:space="preserve"> </w:t>
      </w:r>
      <w:r w:rsidRPr="00BA4765">
        <w:rPr>
          <w:rStyle w:val="libFootnotenumChar"/>
          <w:rtl/>
        </w:rPr>
        <w:t>(1)</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وقيل : </w:t>
      </w:r>
      <w:r w:rsidR="00190182">
        <w:rPr>
          <w:rFonts w:hint="cs"/>
          <w:rtl/>
        </w:rPr>
        <w:t>إ</w:t>
      </w:r>
      <w:r w:rsidR="0091168F">
        <w:rPr>
          <w:rtl/>
        </w:rPr>
        <w:t xml:space="preserve">نّهم </w:t>
      </w:r>
      <w:r w:rsidRPr="002C6033">
        <w:rPr>
          <w:rtl/>
        </w:rPr>
        <w:t xml:space="preserve">قالوا حنطة تجاهلا واستهزاء وكانوا قد أمروا </w:t>
      </w:r>
      <w:r w:rsidR="009D47BA">
        <w:rPr>
          <w:rtl/>
        </w:rPr>
        <w:t xml:space="preserve">أنّ </w:t>
      </w:r>
      <w:r w:rsidRPr="002C6033">
        <w:rPr>
          <w:rtl/>
        </w:rPr>
        <w:t xml:space="preserve">يدخلوا الباب ليدخلوه كذلك فدخلوه زاحفين على أستاههم فخالفوا في </w:t>
      </w:r>
      <w:r w:rsidR="000E7811">
        <w:rPr>
          <w:rtl/>
        </w:rPr>
        <w:t xml:space="preserve">الدُّخول </w:t>
      </w:r>
      <w:r w:rsidR="001F1F54">
        <w:rPr>
          <w:rtl/>
        </w:rPr>
        <w:t>أيضاً</w:t>
      </w:r>
      <w:r w:rsidR="003223CD">
        <w:rPr>
          <w:rtl/>
        </w:rPr>
        <w:t xml:space="preserve"> </w:t>
      </w:r>
      <w:r w:rsidRPr="000B7B1F">
        <w:rPr>
          <w:rtl/>
        </w:rPr>
        <w:t>«</w:t>
      </w:r>
      <w:r>
        <w:rPr>
          <w:rtl/>
        </w:rPr>
        <w:t xml:space="preserve"> </w:t>
      </w:r>
      <w:r w:rsidRPr="00775FD3">
        <w:rPr>
          <w:rStyle w:val="libAieChar"/>
          <w:rtl/>
        </w:rPr>
        <w:t xml:space="preserve">فَأَنْزَلْنا عَلَى الَّذِينَ ظَلَمُوا </w:t>
      </w:r>
      <w:r w:rsidRPr="000B7B1F">
        <w:rPr>
          <w:rtl/>
        </w:rPr>
        <w:t>»</w:t>
      </w:r>
      <w:r>
        <w:rPr>
          <w:rtl/>
        </w:rPr>
        <w:t xml:space="preserve"> </w:t>
      </w:r>
      <w:r w:rsidRPr="002C6033">
        <w:rPr>
          <w:rtl/>
        </w:rPr>
        <w:t>أي فعلوا ما لم يكن لهم فعله من تبديلهم ما أمرهم الله به بالقول والفعل</w:t>
      </w:r>
      <w:r>
        <w:rPr>
          <w:rtl/>
        </w:rPr>
        <w:t xml:space="preserve"> </w:t>
      </w:r>
      <w:r w:rsidRPr="000B7B1F">
        <w:rPr>
          <w:rtl/>
        </w:rPr>
        <w:t>«</w:t>
      </w:r>
      <w:r>
        <w:rPr>
          <w:rtl/>
        </w:rPr>
        <w:t xml:space="preserve"> </w:t>
      </w:r>
      <w:r w:rsidRPr="00775FD3">
        <w:rPr>
          <w:rStyle w:val="libAieChar"/>
          <w:rtl/>
        </w:rPr>
        <w:t xml:space="preserve">رِجْزاً </w:t>
      </w:r>
      <w:r w:rsidRPr="000B7B1F">
        <w:rPr>
          <w:rtl/>
        </w:rPr>
        <w:t>»</w:t>
      </w:r>
      <w:r>
        <w:rPr>
          <w:rtl/>
        </w:rPr>
        <w:t xml:space="preserve"> </w:t>
      </w:r>
      <w:r w:rsidRPr="002C6033">
        <w:rPr>
          <w:rtl/>
        </w:rPr>
        <w:t>أي عذابا</w:t>
      </w:r>
      <w:r w:rsidRPr="00AE2C84">
        <w:rPr>
          <w:rtl/>
        </w:rPr>
        <w:t xml:space="preserve"> </w:t>
      </w:r>
      <w:r w:rsidRPr="000B7B1F">
        <w:rPr>
          <w:rtl/>
        </w:rPr>
        <w:t>«</w:t>
      </w:r>
      <w:r>
        <w:rPr>
          <w:rtl/>
        </w:rPr>
        <w:t xml:space="preserve"> </w:t>
      </w:r>
      <w:r w:rsidRPr="00775FD3">
        <w:rPr>
          <w:rStyle w:val="libAieChar"/>
          <w:rtl/>
        </w:rPr>
        <w:t xml:space="preserve">مِنَ السَّماءِ بِما كانُوا يَفْسُقُونَ </w:t>
      </w:r>
      <w:r w:rsidRPr="000B7B1F">
        <w:rPr>
          <w:rtl/>
        </w:rPr>
        <w:t>»</w:t>
      </w:r>
      <w:r>
        <w:rPr>
          <w:rtl/>
        </w:rPr>
        <w:t xml:space="preserve"> </w:t>
      </w:r>
      <w:r w:rsidRPr="002C6033">
        <w:rPr>
          <w:rtl/>
        </w:rPr>
        <w:t>أي بفسقهم.</w:t>
      </w:r>
    </w:p>
    <w:p w:rsidR="00AC34DC" w:rsidRPr="002C6033" w:rsidRDefault="00AC34DC" w:rsidP="00BA4765">
      <w:pPr>
        <w:pStyle w:val="libNormal"/>
        <w:rPr>
          <w:rtl/>
        </w:rPr>
      </w:pPr>
      <w:r w:rsidRPr="002C6033">
        <w:rPr>
          <w:rtl/>
        </w:rPr>
        <w:t>قيل : أهلكوا بالطاعون فمات منهم في ساعة واحدة أربعة وعشرون ألفا من كبرائهم وشيوخهم ، وبقي الأنبياء فانتقل منهم العلم والعبادة.</w:t>
      </w:r>
    </w:p>
    <w:p w:rsidR="00AC34DC" w:rsidRPr="002C6033" w:rsidRDefault="001F1F54" w:rsidP="00BA4765">
      <w:pPr>
        <w:pStyle w:val="libNormal"/>
        <w:rPr>
          <w:rtl/>
        </w:rPr>
      </w:pPr>
      <w:r>
        <w:rPr>
          <w:rtl/>
        </w:rPr>
        <w:t xml:space="preserve">وأمّا </w:t>
      </w:r>
      <w:r w:rsidR="00AC34DC" w:rsidRPr="002C6033">
        <w:rPr>
          <w:rtl/>
        </w:rPr>
        <w:t xml:space="preserve">تأويله </w:t>
      </w:r>
      <w:r w:rsidR="00AC34DC" w:rsidRPr="00932244">
        <w:rPr>
          <w:rStyle w:val="libAlaemChar"/>
          <w:rtl/>
        </w:rPr>
        <w:t>عليه‌السلام</w:t>
      </w:r>
      <w:r w:rsidR="00AC34DC" w:rsidRPr="002C6033">
        <w:rPr>
          <w:rtl/>
        </w:rPr>
        <w:t xml:space="preserve"> فكأنه مبني على ما </w:t>
      </w:r>
      <w:r>
        <w:rPr>
          <w:rtl/>
        </w:rPr>
        <w:t xml:space="preserve">مرّ </w:t>
      </w:r>
      <w:r w:rsidR="00AC34DC" w:rsidRPr="002C6033">
        <w:rPr>
          <w:rtl/>
        </w:rPr>
        <w:t xml:space="preserve">من </w:t>
      </w:r>
      <w:r w:rsidR="009D47BA">
        <w:rPr>
          <w:rtl/>
        </w:rPr>
        <w:t xml:space="preserve">أنّ </w:t>
      </w:r>
      <w:r w:rsidR="00AC34DC" w:rsidRPr="002C6033">
        <w:rPr>
          <w:rtl/>
        </w:rPr>
        <w:t xml:space="preserve">القصص والأمثال التي يذكرها الله سبحانه </w:t>
      </w:r>
      <w:r w:rsidR="009D47BA">
        <w:rPr>
          <w:rtl/>
        </w:rPr>
        <w:t xml:space="preserve">إنّما </w:t>
      </w:r>
      <w:r w:rsidR="00AC34DC" w:rsidRPr="002C6033">
        <w:rPr>
          <w:rtl/>
        </w:rPr>
        <w:t>هو لتذكير هذه ال</w:t>
      </w:r>
      <w:r w:rsidR="001D48AE">
        <w:rPr>
          <w:rtl/>
        </w:rPr>
        <w:t xml:space="preserve">أمّة </w:t>
      </w:r>
      <w:r w:rsidR="00AC34DC" w:rsidRPr="002C6033">
        <w:rPr>
          <w:rtl/>
        </w:rPr>
        <w:t>وتنبيههم على الإتي</w:t>
      </w:r>
      <w:r w:rsidR="009D47BA">
        <w:rPr>
          <w:rtl/>
        </w:rPr>
        <w:t xml:space="preserve">أنّ </w:t>
      </w:r>
      <w:r w:rsidR="00AC34DC" w:rsidRPr="002C6033">
        <w:rPr>
          <w:rtl/>
        </w:rPr>
        <w:t xml:space="preserve">بمثل ما </w:t>
      </w:r>
      <w:r w:rsidR="00A4203D">
        <w:rPr>
          <w:rtl/>
        </w:rPr>
        <w:t xml:space="preserve">أمر </w:t>
      </w:r>
      <w:r w:rsidR="00AC34DC" w:rsidRPr="002C6033">
        <w:rPr>
          <w:rtl/>
        </w:rPr>
        <w:t>به الأمم السابقة والانتهاء عن مثل ما نهوا عنه ، وقد ورد في الأخبار المتواترة من طريق الخاصة و</w:t>
      </w:r>
      <w:r w:rsidR="0091168F">
        <w:rPr>
          <w:rtl/>
        </w:rPr>
        <w:t xml:space="preserve">العامّة </w:t>
      </w:r>
      <w:r w:rsidR="009D47BA">
        <w:rPr>
          <w:rtl/>
        </w:rPr>
        <w:t xml:space="preserve">أنّ </w:t>
      </w:r>
      <w:r>
        <w:rPr>
          <w:rtl/>
        </w:rPr>
        <w:t xml:space="preserve">النبيّ </w:t>
      </w:r>
      <w:r w:rsidR="00AC34DC" w:rsidRPr="00932244">
        <w:rPr>
          <w:rStyle w:val="libAlaemChar"/>
          <w:rtl/>
        </w:rPr>
        <w:t>صلى‌الله‌عليه‌وآله‌وسلم</w:t>
      </w:r>
      <w:r w:rsidR="00AC34DC" w:rsidRPr="002C6033">
        <w:rPr>
          <w:rtl/>
        </w:rPr>
        <w:t xml:space="preserve"> قال : مثل أهل بيتي مثل باب حطة في بني إسرائيل فكما </w:t>
      </w:r>
      <w:r w:rsidR="009D47BA">
        <w:rPr>
          <w:rtl/>
        </w:rPr>
        <w:t xml:space="preserve">أنّ </w:t>
      </w:r>
      <w:r w:rsidR="00AC34DC" w:rsidRPr="002C6033">
        <w:rPr>
          <w:rtl/>
        </w:rPr>
        <w:t xml:space="preserve">بني إسرائيل أمروا بدخول الباب والتطأمن عندها فأبوا وعذبوا ، فكذا </w:t>
      </w:r>
      <w:r w:rsidR="00A4203D">
        <w:rPr>
          <w:rtl/>
        </w:rPr>
        <w:t xml:space="preserve">أمر </w:t>
      </w:r>
      <w:r>
        <w:rPr>
          <w:rtl/>
        </w:rPr>
        <w:t xml:space="preserve">النبيّ </w:t>
      </w:r>
      <w:r w:rsidR="00AC34DC" w:rsidRPr="00932244">
        <w:rPr>
          <w:rStyle w:val="libAlaemChar"/>
          <w:rtl/>
        </w:rPr>
        <w:t>صلى‌الله‌عليه‌وآله‌وسلم</w:t>
      </w:r>
      <w:r w:rsidR="00AC34DC" w:rsidRPr="002C6033">
        <w:rPr>
          <w:rtl/>
        </w:rPr>
        <w:t xml:space="preserve"> ب</w:t>
      </w:r>
      <w:r w:rsidR="000E7811">
        <w:rPr>
          <w:rtl/>
        </w:rPr>
        <w:t xml:space="preserve">الدُّخول </w:t>
      </w:r>
      <w:r w:rsidR="00AC34DC" w:rsidRPr="002C6033">
        <w:rPr>
          <w:rtl/>
        </w:rPr>
        <w:t>في باب ولاية أمير المؤمنين و</w:t>
      </w:r>
      <w:r w:rsidR="0091168F">
        <w:rPr>
          <w:rtl/>
        </w:rPr>
        <w:t>الأئمّة</w:t>
      </w:r>
      <w:r w:rsidR="00CF4F7F">
        <w:rPr>
          <w:rtl/>
        </w:rPr>
        <w:t xml:space="preserve"> </w:t>
      </w:r>
      <w:r w:rsidR="00AC34DC" w:rsidRPr="002C6033">
        <w:rPr>
          <w:rtl/>
        </w:rPr>
        <w:t xml:space="preserve">من ولده صلوات الله عليهم ، والخضوع والانقياد لهم كما قال : أنا مدينة العلم وعلى بابها ، فلم يفعلوا وبدلوا ما أمروا به </w:t>
      </w:r>
      <w:r w:rsidR="0091168F">
        <w:rPr>
          <w:rtl/>
        </w:rPr>
        <w:t xml:space="preserve">قولاً وفعلاً </w:t>
      </w:r>
      <w:r w:rsidR="00AC34DC" w:rsidRPr="002C6033">
        <w:rPr>
          <w:rtl/>
        </w:rPr>
        <w:t xml:space="preserve">باتباع خلفاء الجور والاستكبار عن طاعة العترة الطاهرة ، فعذبوا في </w:t>
      </w:r>
      <w:r w:rsidR="001B618E">
        <w:rPr>
          <w:rtl/>
        </w:rPr>
        <w:t xml:space="preserve">الدّنيا </w:t>
      </w:r>
      <w:r w:rsidR="00AC34DC" w:rsidRPr="002C6033">
        <w:rPr>
          <w:rtl/>
        </w:rPr>
        <w:t>والآخرة ، ولو كانوا أطاعوهم لأكلوا حيث شاءوا رغدا من الن</w:t>
      </w:r>
      <w:r w:rsidR="00D72905">
        <w:rPr>
          <w:rtl/>
        </w:rPr>
        <w:t xml:space="preserve">عمّ </w:t>
      </w:r>
      <w:r w:rsidR="00AC34DC" w:rsidRPr="002C6033">
        <w:rPr>
          <w:rtl/>
        </w:rPr>
        <w:t xml:space="preserve">الجسمانية والروحانية من العلوم والحكم الربانية ، فهو </w:t>
      </w:r>
      <w:r w:rsidR="002400C4">
        <w:rPr>
          <w:rtl/>
        </w:rPr>
        <w:t xml:space="preserve">بيان </w:t>
      </w:r>
      <w:r w:rsidR="00AC34DC" w:rsidRPr="002C6033">
        <w:rPr>
          <w:rtl/>
        </w:rPr>
        <w:t>لمورد نزول الآية أو لنظير تلك القصة في هذه الأمة.</w:t>
      </w:r>
    </w:p>
    <w:p w:rsidR="00AC34DC" w:rsidRPr="002C6033" w:rsidRDefault="00AC34DC" w:rsidP="00BA4765">
      <w:pPr>
        <w:pStyle w:val="libNormal"/>
        <w:rPr>
          <w:rtl/>
        </w:rPr>
      </w:pPr>
      <w:r w:rsidRPr="002C6033">
        <w:rPr>
          <w:rtl/>
        </w:rPr>
        <w:t>على أن</w:t>
      </w:r>
      <w:r w:rsidR="00510F4C">
        <w:rPr>
          <w:rFonts w:hint="cs"/>
          <w:rtl/>
        </w:rPr>
        <w:t>ّ</w:t>
      </w:r>
      <w:r w:rsidRPr="002C6033">
        <w:rPr>
          <w:rtl/>
        </w:rPr>
        <w:t xml:space="preserve">ه ورد في تفسير الإمام العسكري </w:t>
      </w:r>
      <w:r w:rsidRPr="00932244">
        <w:rPr>
          <w:rStyle w:val="libAlaemChar"/>
          <w:rtl/>
        </w:rPr>
        <w:t>عليه‌السلام</w:t>
      </w:r>
      <w:r w:rsidRPr="002C6033">
        <w:rPr>
          <w:rtl/>
        </w:rPr>
        <w:t xml:space="preserve"> في تفسير الآيتين قال الإمام </w:t>
      </w:r>
      <w:r w:rsidRPr="00932244">
        <w:rPr>
          <w:rStyle w:val="libAlaemChar"/>
          <w:rtl/>
        </w:rPr>
        <w:t>عليه‌السلام</w:t>
      </w:r>
      <w:r w:rsidRPr="002C6033">
        <w:rPr>
          <w:rtl/>
        </w:rPr>
        <w:t xml:space="preserve"> قال الله تعالى : واذكروا يا بني إسرائيل</w:t>
      </w:r>
      <w:r w:rsidRPr="00AE2C84">
        <w:rPr>
          <w:rtl/>
        </w:rPr>
        <w:t xml:space="preserve"> </w:t>
      </w:r>
      <w:r w:rsidRPr="000B7B1F">
        <w:rPr>
          <w:rtl/>
        </w:rPr>
        <w:t>«</w:t>
      </w:r>
      <w:r>
        <w:rPr>
          <w:rtl/>
        </w:rPr>
        <w:t xml:space="preserve"> </w:t>
      </w:r>
      <w:r w:rsidRPr="00775FD3">
        <w:rPr>
          <w:rStyle w:val="libAieChar"/>
          <w:rtl/>
        </w:rPr>
        <w:t xml:space="preserve">إِذْ قُلْنَا </w:t>
      </w:r>
      <w:r w:rsidRPr="000B7B1F">
        <w:rPr>
          <w:rtl/>
        </w:rPr>
        <w:t>»</w:t>
      </w:r>
      <w:r>
        <w:rPr>
          <w:rtl/>
        </w:rPr>
        <w:t xml:space="preserve"> </w:t>
      </w:r>
      <w:r w:rsidRPr="002C6033">
        <w:rPr>
          <w:rtl/>
        </w:rPr>
        <w:t>لأسلافكم</w:t>
      </w:r>
      <w:r w:rsidRPr="00AE2C84">
        <w:rPr>
          <w:rtl/>
        </w:rPr>
        <w:t xml:space="preserve"> </w:t>
      </w:r>
      <w:r w:rsidRPr="000B7B1F">
        <w:rPr>
          <w:rtl/>
        </w:rPr>
        <w:t>«</w:t>
      </w:r>
      <w:r>
        <w:rPr>
          <w:rtl/>
        </w:rPr>
        <w:t xml:space="preserve"> </w:t>
      </w:r>
      <w:r w:rsidRPr="00775FD3">
        <w:rPr>
          <w:rStyle w:val="libAieChar"/>
          <w:rtl/>
        </w:rPr>
        <w:t xml:space="preserve">ادْخُلُوا هذِهِ الْقَرْيَةَ </w:t>
      </w:r>
      <w:r w:rsidRPr="000B7B1F">
        <w:rPr>
          <w:rtl/>
        </w:rPr>
        <w:t>»</w:t>
      </w:r>
      <w:r>
        <w:rPr>
          <w:rtl/>
        </w:rPr>
        <w:t xml:space="preserve"> </w:t>
      </w:r>
      <w:r w:rsidRPr="002C6033">
        <w:rPr>
          <w:rtl/>
        </w:rPr>
        <w:t>وهي أريحا من بلاد الشام وذلك حين خرجوا من التيه</w:t>
      </w:r>
      <w:r w:rsidRPr="00AE2C84">
        <w:rPr>
          <w:rtl/>
        </w:rPr>
        <w:t xml:space="preserve"> </w:t>
      </w:r>
      <w:r w:rsidRPr="000B7B1F">
        <w:rPr>
          <w:rtl/>
        </w:rPr>
        <w:t>«</w:t>
      </w:r>
      <w:r>
        <w:rPr>
          <w:rtl/>
        </w:rPr>
        <w:t xml:space="preserve"> </w:t>
      </w:r>
      <w:r w:rsidRPr="00775FD3">
        <w:rPr>
          <w:rStyle w:val="libAieChar"/>
          <w:rtl/>
        </w:rPr>
        <w:t xml:space="preserve">فَكُلُوا مِنْها </w:t>
      </w:r>
      <w:r w:rsidRPr="000B7B1F">
        <w:rPr>
          <w:rtl/>
        </w:rPr>
        <w:t>»</w:t>
      </w:r>
      <w:r>
        <w:rPr>
          <w:rtl/>
        </w:rPr>
        <w:t xml:space="preserve"> </w:t>
      </w:r>
      <w:r w:rsidRPr="002C6033">
        <w:rPr>
          <w:rtl/>
        </w:rPr>
        <w:t>من القرية</w:t>
      </w:r>
      <w:r w:rsidRPr="00AE2C84">
        <w:rPr>
          <w:rtl/>
        </w:rPr>
        <w:t xml:space="preserve"> </w:t>
      </w:r>
      <w:r w:rsidRPr="000B7B1F">
        <w:rPr>
          <w:rtl/>
        </w:rPr>
        <w:t>«</w:t>
      </w:r>
      <w:r>
        <w:rPr>
          <w:rtl/>
        </w:rPr>
        <w:t xml:space="preserve"> </w:t>
      </w:r>
      <w:r w:rsidRPr="00775FD3">
        <w:rPr>
          <w:rStyle w:val="libAieChar"/>
          <w:rtl/>
        </w:rPr>
        <w:t xml:space="preserve">حَيْثُ شِئْتُمْ رَغَداً </w:t>
      </w:r>
      <w:r w:rsidRPr="000B7B1F">
        <w:rPr>
          <w:rtl/>
        </w:rPr>
        <w:t>»</w:t>
      </w:r>
      <w:r>
        <w:rPr>
          <w:rtl/>
        </w:rPr>
        <w:t xml:space="preserve"> </w:t>
      </w:r>
      <w:r w:rsidRPr="002C6033">
        <w:rPr>
          <w:rtl/>
        </w:rPr>
        <w:t>واسعا بلا تعب</w:t>
      </w:r>
      <w:r w:rsidRPr="00AE2C84">
        <w:rPr>
          <w:rtl/>
        </w:rPr>
        <w:t xml:space="preserve"> </w:t>
      </w:r>
      <w:r w:rsidRPr="000B7B1F">
        <w:rPr>
          <w:rtl/>
        </w:rPr>
        <w:t>«</w:t>
      </w:r>
      <w:r>
        <w:rPr>
          <w:rtl/>
        </w:rPr>
        <w:t xml:space="preserve"> </w:t>
      </w:r>
      <w:r w:rsidRPr="00775FD3">
        <w:rPr>
          <w:rStyle w:val="libAieChar"/>
          <w:rtl/>
        </w:rPr>
        <w:t xml:space="preserve">وَادْخُلُوا </w:t>
      </w:r>
      <w:r w:rsidRPr="000B7B1F">
        <w:rPr>
          <w:rtl/>
        </w:rPr>
        <w:t>»</w:t>
      </w:r>
      <w:r>
        <w:rPr>
          <w:rtl/>
        </w:rPr>
        <w:t xml:space="preserve"> </w:t>
      </w:r>
      <w:r w:rsidRPr="002C6033">
        <w:rPr>
          <w:rtl/>
        </w:rPr>
        <w:t>باب القرية</w:t>
      </w:r>
      <w:r w:rsidRPr="00AE2C84">
        <w:rPr>
          <w:rtl/>
        </w:rPr>
        <w:t xml:space="preserve"> </w:t>
      </w:r>
      <w:r w:rsidRPr="000B7B1F">
        <w:rPr>
          <w:rtl/>
        </w:rPr>
        <w:t>«</w:t>
      </w:r>
      <w:r>
        <w:rPr>
          <w:rtl/>
        </w:rPr>
        <w:t xml:space="preserve"> </w:t>
      </w:r>
      <w:r w:rsidRPr="00775FD3">
        <w:rPr>
          <w:rStyle w:val="libAieChar"/>
          <w:rtl/>
        </w:rPr>
        <w:t xml:space="preserve">سُجَّداً </w:t>
      </w:r>
      <w:r w:rsidRPr="000B7B1F">
        <w:rPr>
          <w:rtl/>
        </w:rPr>
        <w:t>»</w:t>
      </w:r>
      <w:r>
        <w:rPr>
          <w:rtl/>
        </w:rPr>
        <w:t xml:space="preserve"> </w:t>
      </w:r>
      <w:r w:rsidRPr="002C6033">
        <w:rPr>
          <w:rtl/>
        </w:rPr>
        <w:t>مثل الله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البقرة : 59.</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59</w:t>
      </w:r>
      <w:r>
        <w:rPr>
          <w:rtl/>
        </w:rPr>
        <w:t xml:space="preserve"> </w:t>
      </w:r>
      <w:r w:rsidR="00A614CC">
        <w:rPr>
          <w:rtl/>
        </w:rPr>
        <w:t xml:space="preserve">- </w:t>
      </w:r>
      <w:r w:rsidRPr="002C6033">
        <w:rPr>
          <w:rtl/>
        </w:rPr>
        <w:t xml:space="preserve">وبهذا الإسناد ، عن </w:t>
      </w:r>
      <w:r w:rsidR="0091168F">
        <w:rPr>
          <w:rtl/>
        </w:rPr>
        <w:t xml:space="preserve">عبد </w:t>
      </w:r>
      <w:r w:rsidRPr="002C6033">
        <w:rPr>
          <w:rtl/>
        </w:rPr>
        <w:t xml:space="preserve">العظيم بن </w:t>
      </w:r>
      <w:r w:rsidR="0091168F">
        <w:rPr>
          <w:rtl/>
        </w:rPr>
        <w:t xml:space="preserve">عبد </w:t>
      </w:r>
      <w:r w:rsidRPr="002C6033">
        <w:rPr>
          <w:rtl/>
        </w:rPr>
        <w:t xml:space="preserve">الله الحسني ، عن </w:t>
      </w:r>
      <w:r w:rsidR="0071765D">
        <w:rPr>
          <w:rtl/>
        </w:rPr>
        <w:t xml:space="preserve">محمّد </w:t>
      </w:r>
      <w:r w:rsidRPr="002C6033">
        <w:rPr>
          <w:rtl/>
        </w:rPr>
        <w:t xml:space="preserve">بن الفضيل ، عن أبي حمزة ، عن أبي جعفر </w:t>
      </w:r>
      <w:r w:rsidRPr="00932244">
        <w:rPr>
          <w:rStyle w:val="libAlaemChar"/>
          <w:rtl/>
        </w:rPr>
        <w:t>عليه‌السلام</w:t>
      </w:r>
      <w:r w:rsidRPr="002C6033">
        <w:rPr>
          <w:rtl/>
        </w:rPr>
        <w:t xml:space="preserve"> قال نزل جبرئيل </w:t>
      </w:r>
      <w:r w:rsidRPr="00932244">
        <w:rPr>
          <w:rStyle w:val="libAlaemChar"/>
          <w:rtl/>
        </w:rPr>
        <w:t>عليه‌السلام</w:t>
      </w:r>
      <w:r w:rsidRPr="002C6033">
        <w:rPr>
          <w:rtl/>
        </w:rPr>
        <w:t xml:space="preserve"> بهذه الآية هكذا</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الَّذِينَ</w:t>
      </w:r>
      <w:r w:rsidRPr="00775FD3">
        <w:rPr>
          <w:rStyle w:val="libAieChar"/>
          <w:rFonts w:hint="cs"/>
          <w:rtl/>
        </w:rPr>
        <w:t xml:space="preserve"> </w:t>
      </w:r>
      <w:r w:rsidRPr="00775FD3">
        <w:rPr>
          <w:rStyle w:val="libAieChar"/>
          <w:rtl/>
        </w:rPr>
        <w:t>...</w:t>
      </w:r>
      <w:r w:rsidRPr="00775FD3">
        <w:rPr>
          <w:rStyle w:val="libAieChar"/>
          <w:rFonts w:hint="cs"/>
          <w:rtl/>
        </w:rPr>
        <w:t xml:space="preserve"> </w:t>
      </w:r>
      <w:r w:rsidRPr="00775FD3">
        <w:rPr>
          <w:rStyle w:val="libAieChar"/>
          <w:rtl/>
        </w:rPr>
        <w:t xml:space="preserve">ظَلَمُوا </w:t>
      </w:r>
      <w:r>
        <w:rPr>
          <w:rFonts w:hint="cs"/>
          <w:rtl/>
        </w:rPr>
        <w:t>(</w:t>
      </w:r>
      <w:r w:rsidRPr="002C6033">
        <w:rPr>
          <w:rtl/>
        </w:rPr>
        <w:t xml:space="preserve">آل </w:t>
      </w:r>
      <w:r w:rsidR="0071765D">
        <w:rPr>
          <w:rtl/>
        </w:rPr>
        <w:t xml:space="preserve">محمّد </w:t>
      </w:r>
      <w:r w:rsidRPr="002C6033">
        <w:rPr>
          <w:rtl/>
        </w:rPr>
        <w:t>حق</w:t>
      </w:r>
      <w:r w:rsidR="00510F4C">
        <w:rPr>
          <w:rFonts w:hint="cs"/>
          <w:rtl/>
        </w:rPr>
        <w:t>ّ</w:t>
      </w:r>
      <w:r w:rsidRPr="002C6033">
        <w:rPr>
          <w:rtl/>
        </w:rPr>
        <w:t>هم</w:t>
      </w:r>
      <w:r>
        <w:rPr>
          <w:rFonts w:hint="cs"/>
          <w:rtl/>
        </w:rPr>
        <w:t>)</w:t>
      </w:r>
      <w:r>
        <w:rPr>
          <w:rtl/>
        </w:rPr>
        <w:t xml:space="preserve"> </w:t>
      </w:r>
      <w:r w:rsidRPr="00775FD3">
        <w:rPr>
          <w:rStyle w:val="libAieChar"/>
          <w:rtl/>
        </w:rPr>
        <w:t>لَمْ يَكُنِ اللهُ لِيَغْفِرَ لَهُمْ وَلا لِيَهْدِيَهُمْ طَرِيقاً</w:t>
      </w:r>
      <w:r w:rsidRPr="00775FD3">
        <w:rPr>
          <w:rStyle w:val="libAieChar"/>
          <w:rFonts w:hint="cs"/>
          <w:rtl/>
        </w:rPr>
        <w:t xml:space="preserve"> </w:t>
      </w:r>
      <w:r w:rsidR="001F1F54">
        <w:rPr>
          <w:rStyle w:val="libAieChar"/>
          <w:rtl/>
        </w:rPr>
        <w:t xml:space="preserve">إلّا </w:t>
      </w:r>
      <w:r w:rsidRPr="00775FD3">
        <w:rPr>
          <w:rStyle w:val="libAieChar"/>
          <w:rtl/>
        </w:rPr>
        <w:t>طَرِيقَ</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تعالى على الباب مثال </w:t>
      </w:r>
      <w:r w:rsidR="0071765D">
        <w:rPr>
          <w:rtl/>
        </w:rPr>
        <w:t xml:space="preserve">محمّد </w:t>
      </w:r>
      <w:r w:rsidRPr="002C6033">
        <w:rPr>
          <w:rtl/>
        </w:rPr>
        <w:t>وعلى</w:t>
      </w:r>
      <w:r w:rsidR="00510F4C">
        <w:rPr>
          <w:rFonts w:hint="cs"/>
          <w:rtl/>
        </w:rPr>
        <w:t>ّ</w:t>
      </w:r>
      <w:r w:rsidRPr="002C6033">
        <w:rPr>
          <w:rtl/>
        </w:rPr>
        <w:t xml:space="preserve"> وأمرهم </w:t>
      </w:r>
      <w:r w:rsidR="009D47BA">
        <w:rPr>
          <w:rtl/>
        </w:rPr>
        <w:t xml:space="preserve">أنّ </w:t>
      </w:r>
      <w:r w:rsidRPr="002C6033">
        <w:rPr>
          <w:rtl/>
        </w:rPr>
        <w:t>يسجدوا تعظيما لذلك المثال ، ويجددوا على أنفسهم بيعتهما وذكر موالاتهما وليذكروا العهد والميثاق المأخوذين عليهم لهما</w:t>
      </w:r>
      <w:r w:rsidRPr="00AE2C84">
        <w:rPr>
          <w:rtl/>
        </w:rPr>
        <w:t xml:space="preserve"> </w:t>
      </w:r>
      <w:r w:rsidRPr="000B7B1F">
        <w:rPr>
          <w:rtl/>
        </w:rPr>
        <w:t>«</w:t>
      </w:r>
      <w:r>
        <w:rPr>
          <w:rtl/>
        </w:rPr>
        <w:t xml:space="preserve"> </w:t>
      </w:r>
      <w:r w:rsidRPr="00775FD3">
        <w:rPr>
          <w:rStyle w:val="libAieChar"/>
          <w:rtl/>
        </w:rPr>
        <w:t xml:space="preserve">وَقُولُوا حِطَّةٌ </w:t>
      </w:r>
      <w:r w:rsidRPr="000B7B1F">
        <w:rPr>
          <w:rtl/>
        </w:rPr>
        <w:t>»</w:t>
      </w:r>
      <w:r>
        <w:rPr>
          <w:rtl/>
        </w:rPr>
        <w:t xml:space="preserve"> </w:t>
      </w:r>
      <w:r w:rsidRPr="002C6033">
        <w:rPr>
          <w:rtl/>
        </w:rPr>
        <w:t xml:space="preserve">أي قولوا </w:t>
      </w:r>
      <w:r w:rsidR="009D47BA">
        <w:rPr>
          <w:rtl/>
        </w:rPr>
        <w:t xml:space="preserve">أنّ </w:t>
      </w:r>
      <w:r w:rsidRPr="002C6033">
        <w:rPr>
          <w:rtl/>
        </w:rPr>
        <w:t xml:space="preserve">سجودنا لله تعظيما لمثال </w:t>
      </w:r>
      <w:r w:rsidR="0071765D">
        <w:rPr>
          <w:rtl/>
        </w:rPr>
        <w:t xml:space="preserve">محمّد </w:t>
      </w:r>
      <w:r w:rsidRPr="002C6033">
        <w:rPr>
          <w:rtl/>
        </w:rPr>
        <w:t>و</w:t>
      </w:r>
      <w:r w:rsidR="00935CFD">
        <w:rPr>
          <w:rtl/>
        </w:rPr>
        <w:t xml:space="preserve">عليّ </w:t>
      </w:r>
      <w:r w:rsidRPr="002C6033">
        <w:rPr>
          <w:rtl/>
        </w:rPr>
        <w:t>واعتقادنا لموالاتهما حطة لذنوبنا ومحو لسيئاتنا قال الله تبارك وتعالى</w:t>
      </w:r>
      <w:r w:rsidRPr="00AE2C84">
        <w:rPr>
          <w:rtl/>
        </w:rPr>
        <w:t xml:space="preserve"> </w:t>
      </w:r>
      <w:r w:rsidRPr="000B7B1F">
        <w:rPr>
          <w:rtl/>
        </w:rPr>
        <w:t>«</w:t>
      </w:r>
      <w:r>
        <w:rPr>
          <w:rtl/>
        </w:rPr>
        <w:t xml:space="preserve"> </w:t>
      </w:r>
      <w:r w:rsidRPr="00775FD3">
        <w:rPr>
          <w:rStyle w:val="libAieChar"/>
          <w:rtl/>
        </w:rPr>
        <w:t xml:space="preserve">نَغْفِرْ لَكُمْ </w:t>
      </w:r>
      <w:r w:rsidRPr="000B7B1F">
        <w:rPr>
          <w:rtl/>
        </w:rPr>
        <w:t>»</w:t>
      </w:r>
      <w:r>
        <w:rPr>
          <w:rtl/>
        </w:rPr>
        <w:t xml:space="preserve"> </w:t>
      </w:r>
      <w:r w:rsidRPr="002C6033">
        <w:rPr>
          <w:rtl/>
        </w:rPr>
        <w:t>أي بهذا الفعل</w:t>
      </w:r>
      <w:r w:rsidRPr="00AE2C84">
        <w:rPr>
          <w:rtl/>
        </w:rPr>
        <w:t xml:space="preserve"> </w:t>
      </w:r>
      <w:r w:rsidRPr="000B7B1F">
        <w:rPr>
          <w:rtl/>
        </w:rPr>
        <w:t>«</w:t>
      </w:r>
      <w:r>
        <w:rPr>
          <w:rtl/>
        </w:rPr>
        <w:t xml:space="preserve"> </w:t>
      </w:r>
      <w:r w:rsidRPr="00775FD3">
        <w:rPr>
          <w:rStyle w:val="libAieChar"/>
          <w:rtl/>
        </w:rPr>
        <w:t xml:space="preserve">خَطاياكُمْ </w:t>
      </w:r>
      <w:r w:rsidRPr="000B7B1F">
        <w:rPr>
          <w:rtl/>
        </w:rPr>
        <w:t>»</w:t>
      </w:r>
      <w:r>
        <w:rPr>
          <w:rtl/>
        </w:rPr>
        <w:t xml:space="preserve"> </w:t>
      </w:r>
      <w:r w:rsidRPr="002C6033">
        <w:rPr>
          <w:rtl/>
        </w:rPr>
        <w:t>السالفة ونزل عنكم آثامكم الماضية</w:t>
      </w:r>
      <w:r w:rsidRPr="00AE2C84">
        <w:rPr>
          <w:rtl/>
        </w:rPr>
        <w:t xml:space="preserve"> </w:t>
      </w:r>
      <w:r w:rsidRPr="000B7B1F">
        <w:rPr>
          <w:rtl/>
        </w:rPr>
        <w:t>«</w:t>
      </w:r>
      <w:r>
        <w:rPr>
          <w:rtl/>
        </w:rPr>
        <w:t xml:space="preserve"> </w:t>
      </w:r>
      <w:r w:rsidRPr="00775FD3">
        <w:rPr>
          <w:rStyle w:val="libAieChar"/>
          <w:rtl/>
        </w:rPr>
        <w:t xml:space="preserve">وَسَنَزِيدُ الْمُحْسِنِينَ </w:t>
      </w:r>
      <w:r w:rsidRPr="000B7B1F">
        <w:rPr>
          <w:rtl/>
        </w:rPr>
        <w:t>»</w:t>
      </w:r>
      <w:r>
        <w:rPr>
          <w:rtl/>
        </w:rPr>
        <w:t xml:space="preserve"> </w:t>
      </w:r>
      <w:r w:rsidRPr="002C6033">
        <w:rPr>
          <w:rtl/>
        </w:rPr>
        <w:t xml:space="preserve">ومن </w:t>
      </w:r>
      <w:r w:rsidR="0071765D">
        <w:rPr>
          <w:rtl/>
        </w:rPr>
        <w:t xml:space="preserve">كان </w:t>
      </w:r>
      <w:r w:rsidRPr="002C6033">
        <w:rPr>
          <w:rtl/>
        </w:rPr>
        <w:t xml:space="preserve">منكم لم يقارف الذنوب التي قارفها من خالف الولاية وثبت </w:t>
      </w:r>
      <w:r w:rsidR="00935CFD">
        <w:rPr>
          <w:rtl/>
        </w:rPr>
        <w:t xml:space="preserve">عليّ </w:t>
      </w:r>
      <w:r w:rsidRPr="002C6033">
        <w:rPr>
          <w:rtl/>
        </w:rPr>
        <w:t>ما أعطى الله من نفسه من عهد الولاية فإنا نزيدهم بهذا الفعل زيادة درجات ومثوبات وذلك قوله :</w:t>
      </w:r>
      <w:r>
        <w:rPr>
          <w:rtl/>
        </w:rPr>
        <w:t xml:space="preserve"> </w:t>
      </w:r>
      <w:r w:rsidRPr="000B7B1F">
        <w:rPr>
          <w:rtl/>
        </w:rPr>
        <w:t>«</w:t>
      </w:r>
      <w:r>
        <w:rPr>
          <w:rtl/>
        </w:rPr>
        <w:t xml:space="preserve"> </w:t>
      </w:r>
      <w:r w:rsidRPr="00775FD3">
        <w:rPr>
          <w:rStyle w:val="libAieChar"/>
          <w:rtl/>
        </w:rPr>
        <w:t xml:space="preserve">سَنَزِيدُ الْمُحْسِنِينَ </w:t>
      </w:r>
      <w:r w:rsidRPr="000B7B1F">
        <w:rPr>
          <w:rtl/>
        </w:rPr>
        <w:t>»</w:t>
      </w:r>
      <w:r>
        <w:rPr>
          <w:rtl/>
        </w:rPr>
        <w:t xml:space="preserve"> </w:t>
      </w:r>
      <w:r w:rsidRPr="002C6033">
        <w:rPr>
          <w:rtl/>
        </w:rPr>
        <w:t xml:space="preserve">قال الله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فَبَدَّلَ الَّذِينَ ظَلَمُوا </w:t>
      </w:r>
      <w:r w:rsidR="0091168F">
        <w:rPr>
          <w:rStyle w:val="libAieChar"/>
          <w:rtl/>
        </w:rPr>
        <w:t xml:space="preserve">قولاً </w:t>
      </w:r>
      <w:r w:rsidRPr="00775FD3">
        <w:rPr>
          <w:rStyle w:val="libAieChar"/>
          <w:rtl/>
        </w:rPr>
        <w:t xml:space="preserve">غَيْرَ </w:t>
      </w:r>
      <w:r w:rsidR="003F3B4B">
        <w:rPr>
          <w:rStyle w:val="libAieChar"/>
          <w:rtl/>
        </w:rPr>
        <w:t xml:space="preserve">الّذي </w:t>
      </w:r>
      <w:r w:rsidRPr="00775FD3">
        <w:rPr>
          <w:rStyle w:val="libAieChar"/>
          <w:rtl/>
        </w:rPr>
        <w:t xml:space="preserve">قِيلَ لَهُمْ </w:t>
      </w:r>
      <w:r w:rsidRPr="000B7B1F">
        <w:rPr>
          <w:rtl/>
        </w:rPr>
        <w:t>»</w:t>
      </w:r>
      <w:r>
        <w:rPr>
          <w:rtl/>
        </w:rPr>
        <w:t xml:space="preserve"> </w:t>
      </w:r>
      <w:r w:rsidRPr="002C6033">
        <w:rPr>
          <w:rtl/>
        </w:rPr>
        <w:t>لم يسجدوا كما أمروا ولا قالوا ما أمروا ، ولكن دخلوها مستقبليها بأستاههم وقالوا حطا وسمقاتا أي حنطة حمراء نتقوتها أ</w:t>
      </w:r>
      <w:r w:rsidR="001F1F54">
        <w:rPr>
          <w:rtl/>
        </w:rPr>
        <w:t xml:space="preserve">حبّ </w:t>
      </w:r>
      <w:r w:rsidRPr="002C6033">
        <w:rPr>
          <w:rtl/>
        </w:rPr>
        <w:t>إلينا من هذا الفعل ، وهذا القول قال الله تعالى.</w:t>
      </w:r>
      <w:r>
        <w:rPr>
          <w:rFonts w:hint="cs"/>
          <w:rtl/>
        </w:rPr>
        <w:t xml:space="preserve"> </w:t>
      </w:r>
      <w:r w:rsidRPr="000B7B1F">
        <w:rPr>
          <w:rtl/>
        </w:rPr>
        <w:t>«</w:t>
      </w:r>
      <w:r>
        <w:rPr>
          <w:rtl/>
        </w:rPr>
        <w:t xml:space="preserve"> </w:t>
      </w:r>
      <w:r w:rsidRPr="00775FD3">
        <w:rPr>
          <w:rStyle w:val="libAieChar"/>
          <w:rtl/>
        </w:rPr>
        <w:t xml:space="preserve">فَأَنْزَلْنا عَلَى الَّذِينَ ظَلَمُوا </w:t>
      </w:r>
      <w:r w:rsidRPr="000B7B1F">
        <w:rPr>
          <w:rtl/>
        </w:rPr>
        <w:t>»</w:t>
      </w:r>
      <w:r>
        <w:rPr>
          <w:rtl/>
        </w:rPr>
        <w:t xml:space="preserve"> </w:t>
      </w:r>
      <w:r w:rsidRPr="002C6033">
        <w:rPr>
          <w:rtl/>
        </w:rPr>
        <w:t>ب</w:t>
      </w:r>
      <w:r w:rsidR="009D47BA">
        <w:rPr>
          <w:rtl/>
        </w:rPr>
        <w:t xml:space="preserve">أنّ </w:t>
      </w:r>
      <w:r w:rsidRPr="002C6033">
        <w:rPr>
          <w:rtl/>
        </w:rPr>
        <w:t xml:space="preserve">غيروا وبدلوا ما قيل لهم ولم ينقادوا لولاية </w:t>
      </w:r>
      <w:r w:rsidR="0071765D">
        <w:rPr>
          <w:rtl/>
        </w:rPr>
        <w:t xml:space="preserve">محمّد </w:t>
      </w:r>
      <w:r w:rsidRPr="002C6033">
        <w:rPr>
          <w:rtl/>
        </w:rPr>
        <w:t>وعلى وآلهما الطاهرين</w:t>
      </w:r>
      <w:r w:rsidRPr="00AE2C84">
        <w:rPr>
          <w:rtl/>
        </w:rPr>
        <w:t xml:space="preserve"> </w:t>
      </w:r>
      <w:r w:rsidRPr="000B7B1F">
        <w:rPr>
          <w:rtl/>
        </w:rPr>
        <w:t>«</w:t>
      </w:r>
      <w:r>
        <w:rPr>
          <w:rtl/>
        </w:rPr>
        <w:t xml:space="preserve"> </w:t>
      </w:r>
      <w:r w:rsidRPr="00775FD3">
        <w:rPr>
          <w:rStyle w:val="libAieChar"/>
          <w:rtl/>
        </w:rPr>
        <w:t xml:space="preserve">رِجْزاً مِنَ السَّماءِ بِما كانُوا يَفْسُقُونَ </w:t>
      </w:r>
      <w:r w:rsidRPr="000B7B1F">
        <w:rPr>
          <w:rtl/>
        </w:rPr>
        <w:t>»</w:t>
      </w:r>
      <w:r>
        <w:rPr>
          <w:rtl/>
        </w:rPr>
        <w:t xml:space="preserve"> </w:t>
      </w:r>
      <w:r w:rsidRPr="002C6033">
        <w:rPr>
          <w:rtl/>
        </w:rPr>
        <w:t xml:space="preserve">أي يخرجون عن </w:t>
      </w:r>
      <w:r w:rsidR="00A4203D">
        <w:rPr>
          <w:rtl/>
        </w:rPr>
        <w:t xml:space="preserve">أمر </w:t>
      </w:r>
      <w:r w:rsidRPr="002C6033">
        <w:rPr>
          <w:rtl/>
        </w:rPr>
        <w:t>الله وطاعته.</w:t>
      </w:r>
    </w:p>
    <w:p w:rsidR="00AC34DC" w:rsidRPr="002C6033" w:rsidRDefault="00AC34DC" w:rsidP="00BA4765">
      <w:pPr>
        <w:pStyle w:val="libNormal"/>
        <w:rPr>
          <w:rtl/>
        </w:rPr>
      </w:pPr>
      <w:r w:rsidRPr="002C6033">
        <w:rPr>
          <w:rtl/>
        </w:rPr>
        <w:t xml:space="preserve">قال : والرجز </w:t>
      </w:r>
      <w:r w:rsidR="003F3B4B">
        <w:rPr>
          <w:rtl/>
        </w:rPr>
        <w:t xml:space="preserve">الّذي </w:t>
      </w:r>
      <w:r w:rsidRPr="002C6033">
        <w:rPr>
          <w:rtl/>
        </w:rPr>
        <w:t xml:space="preserve">أصابهم أنه مات منهم بالطاعون في بعض يوم مائة وعشرون ألفا وهم من علم الله منهم </w:t>
      </w:r>
      <w:r w:rsidR="0091168F">
        <w:rPr>
          <w:rtl/>
        </w:rPr>
        <w:t xml:space="preserve">أنّهم </w:t>
      </w:r>
      <w:r w:rsidRPr="002C6033">
        <w:rPr>
          <w:rtl/>
        </w:rPr>
        <w:t xml:space="preserve">لا يؤمنون ولا يتوبون ، ولم ينزل هذا الرجز على من علم أنه يتوب أو يخرج من صلبه </w:t>
      </w:r>
      <w:r w:rsidR="0071765D">
        <w:rPr>
          <w:rtl/>
        </w:rPr>
        <w:t xml:space="preserve">ذريّة </w:t>
      </w:r>
      <w:r w:rsidRPr="002C6033">
        <w:rPr>
          <w:rtl/>
        </w:rPr>
        <w:t>طيبة يوحد الله ويؤمن ب</w:t>
      </w:r>
      <w:r w:rsidR="0071765D">
        <w:rPr>
          <w:rtl/>
        </w:rPr>
        <w:t xml:space="preserve">محمّد </w:t>
      </w:r>
      <w:r w:rsidRPr="002C6033">
        <w:rPr>
          <w:rtl/>
        </w:rPr>
        <w:t>و</w:t>
      </w:r>
      <w:r w:rsidR="00935CFD">
        <w:rPr>
          <w:rtl/>
        </w:rPr>
        <w:t xml:space="preserve">يعرّف </w:t>
      </w:r>
      <w:r w:rsidRPr="002C6033">
        <w:rPr>
          <w:rtl/>
        </w:rPr>
        <w:t xml:space="preserve">موالاة على </w:t>
      </w:r>
      <w:r w:rsidR="0071765D">
        <w:rPr>
          <w:rtl/>
        </w:rPr>
        <w:t xml:space="preserve">وصيّه </w:t>
      </w:r>
      <w:r w:rsidRPr="002C6033">
        <w:rPr>
          <w:rtl/>
        </w:rPr>
        <w:t>وأخيه ، انتهى.</w:t>
      </w:r>
    </w:p>
    <w:p w:rsidR="00AC34DC" w:rsidRPr="002C6033" w:rsidRDefault="00AC34DC" w:rsidP="00BA4765">
      <w:pPr>
        <w:pStyle w:val="libNormal"/>
        <w:rPr>
          <w:rtl/>
        </w:rPr>
      </w:pPr>
      <w:r w:rsidRPr="002C6033">
        <w:rPr>
          <w:rtl/>
        </w:rPr>
        <w:t xml:space="preserve">وعلى هذا لا يحتاج إلى تكلف ويستقيم الخبر </w:t>
      </w:r>
      <w:r w:rsidR="001A2E6D">
        <w:rPr>
          <w:rtl/>
        </w:rPr>
        <w:t xml:space="preserve">تأويلاً </w:t>
      </w:r>
      <w:r w:rsidRPr="002C6033">
        <w:rPr>
          <w:rtl/>
        </w:rPr>
        <w:t>و</w:t>
      </w:r>
      <w:r w:rsidR="001A2E6D">
        <w:rPr>
          <w:rtl/>
        </w:rPr>
        <w:t>تنزيلاً</w:t>
      </w:r>
      <w:r w:rsidRPr="002C6033">
        <w:rPr>
          <w:rtl/>
        </w:rPr>
        <w:t>.</w:t>
      </w:r>
    </w:p>
    <w:p w:rsidR="00AC34DC" w:rsidRPr="002C6033" w:rsidRDefault="00AC34DC" w:rsidP="00BA4765">
      <w:pPr>
        <w:pStyle w:val="libNormal"/>
        <w:rPr>
          <w:rtl/>
          <w:lang w:bidi="fa-IR"/>
        </w:rPr>
      </w:pPr>
      <w:r w:rsidRPr="006C1748">
        <w:rPr>
          <w:rStyle w:val="libBold2Char"/>
          <w:rtl/>
        </w:rPr>
        <w:t>الحديث التاسع والخمسون</w:t>
      </w:r>
      <w:r w:rsidRPr="002C6033">
        <w:rPr>
          <w:rtl/>
          <w:lang w:bidi="fa-IR"/>
        </w:rPr>
        <w:t xml:space="preserve"> كالسابق.</w:t>
      </w:r>
    </w:p>
    <w:p w:rsidR="00AC34DC" w:rsidRPr="002C6033" w:rsidRDefault="00AC34DC" w:rsidP="00BA4765">
      <w:pPr>
        <w:pStyle w:val="libNormal"/>
        <w:rPr>
          <w:rtl/>
          <w:lang w:bidi="fa-IR"/>
        </w:rPr>
      </w:pPr>
      <w:r w:rsidRPr="002C6033">
        <w:rPr>
          <w:rtl/>
          <w:lang w:bidi="fa-IR"/>
        </w:rPr>
        <w:t>والآيت</w:t>
      </w:r>
      <w:r w:rsidR="009D47BA">
        <w:rPr>
          <w:rtl/>
          <w:lang w:bidi="fa-IR"/>
        </w:rPr>
        <w:t xml:space="preserve">أنّ </w:t>
      </w:r>
      <w:r w:rsidRPr="002C6033">
        <w:rPr>
          <w:rtl/>
          <w:lang w:bidi="fa-IR"/>
        </w:rPr>
        <w:t xml:space="preserve">في سورة النساء </w:t>
      </w:r>
      <w:r w:rsidRPr="00BA4765">
        <w:rPr>
          <w:rStyle w:val="libFootnotenumChar"/>
          <w:rtl/>
        </w:rPr>
        <w:t>(1)</w:t>
      </w:r>
      <w:r w:rsidRPr="002C6033">
        <w:rPr>
          <w:rtl/>
          <w:lang w:bidi="fa-IR"/>
        </w:rPr>
        <w:t xml:space="preserve"> هكذا : </w:t>
      </w:r>
      <w:r w:rsidRPr="000B7B1F">
        <w:rPr>
          <w:rtl/>
        </w:rPr>
        <w:t>«</w:t>
      </w:r>
      <w:r>
        <w:rPr>
          <w:rtl/>
        </w:rPr>
        <w:t xml:space="preserve"> </w:t>
      </w:r>
      <w:r w:rsidR="009D47BA">
        <w:rPr>
          <w:rStyle w:val="libAieChar"/>
          <w:rtl/>
        </w:rPr>
        <w:t xml:space="preserve">أنّ </w:t>
      </w:r>
      <w:r w:rsidRPr="00775FD3">
        <w:rPr>
          <w:rStyle w:val="libAieChar"/>
          <w:rtl/>
        </w:rPr>
        <w:t>الَّذِينَ كَفَرُوا وَظَلَمُوا لَمْ يَكُنِ اللهُ لِيَغْفِرَ</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الآية : 168</w:t>
      </w:r>
      <w:r>
        <w:rPr>
          <w:rtl/>
        </w:rPr>
        <w:t xml:space="preserve"> </w:t>
      </w:r>
      <w:r w:rsidR="00A614CC">
        <w:rPr>
          <w:rtl/>
        </w:rPr>
        <w:t xml:space="preserve">- </w:t>
      </w:r>
      <w:r w:rsidRPr="002C6033">
        <w:rPr>
          <w:rtl/>
        </w:rPr>
        <w:t>170.</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جَهَنَّمَ خالِدِينَ فِيها أَبَداً </w:t>
      </w:r>
      <w:r w:rsidR="0071765D">
        <w:rPr>
          <w:rStyle w:val="libAieChar"/>
          <w:rtl/>
        </w:rPr>
        <w:t xml:space="preserve">وكان </w:t>
      </w:r>
      <w:r w:rsidRPr="00775FD3">
        <w:rPr>
          <w:rStyle w:val="libAieChar"/>
          <w:rtl/>
        </w:rPr>
        <w:t xml:space="preserve">ذلِكَ عَلَى اللهِ يَسِيراً </w:t>
      </w:r>
      <w:r w:rsidRPr="000B7B1F">
        <w:rPr>
          <w:rtl/>
        </w:rPr>
        <w:t>»</w:t>
      </w:r>
      <w:r>
        <w:rPr>
          <w:rtl/>
        </w:rPr>
        <w:t xml:space="preserve"> </w:t>
      </w:r>
      <w:r w:rsidRPr="00BA4765">
        <w:rPr>
          <w:rStyle w:val="libFootnotenumChar"/>
          <w:rtl/>
        </w:rPr>
        <w:t>(1)</w:t>
      </w:r>
      <w:r w:rsidRPr="002C6033">
        <w:rPr>
          <w:rtl/>
          <w:lang w:bidi="fa-IR"/>
        </w:rPr>
        <w:t xml:space="preserve"> </w:t>
      </w:r>
      <w:r w:rsidR="0071765D">
        <w:rPr>
          <w:rtl/>
          <w:lang w:bidi="fa-IR"/>
        </w:rPr>
        <w:t xml:space="preserve">ثمّ </w:t>
      </w:r>
      <w:r w:rsidRPr="002C6033">
        <w:rPr>
          <w:rtl/>
          <w:lang w:bidi="fa-IR"/>
        </w:rPr>
        <w:t>قال</w:t>
      </w:r>
      <w:r>
        <w:rPr>
          <w:rtl/>
          <w:lang w:bidi="fa-IR"/>
        </w:rPr>
        <w:t xml:space="preserve"> </w:t>
      </w:r>
      <w:r w:rsidRPr="000B7B1F">
        <w:rPr>
          <w:rtl/>
        </w:rPr>
        <w:t>«</w:t>
      </w:r>
      <w:r>
        <w:rPr>
          <w:rtl/>
        </w:rPr>
        <w:t xml:space="preserve"> </w:t>
      </w:r>
      <w:r w:rsidRPr="00775FD3">
        <w:rPr>
          <w:rStyle w:val="libAieChar"/>
          <w:rtl/>
        </w:rPr>
        <w:t xml:space="preserve">يا أَيُّهَا النَّاسُ قَدْ جاءَكُمُ الرَّسُولُ </w:t>
      </w:r>
      <w:r w:rsidR="0091168F">
        <w:rPr>
          <w:rStyle w:val="libAieChar"/>
          <w:rtl/>
        </w:rPr>
        <w:t>بال</w:t>
      </w:r>
      <w:r w:rsidR="002C3126">
        <w:rPr>
          <w:rStyle w:val="libAieChar"/>
          <w:rtl/>
        </w:rPr>
        <w:t xml:space="preserve">حقّ </w:t>
      </w:r>
      <w:r w:rsidRPr="00775FD3">
        <w:rPr>
          <w:rStyle w:val="libAieChar"/>
          <w:rtl/>
        </w:rPr>
        <w:t xml:space="preserve">مِنْ رَبِّكُمْ </w:t>
      </w:r>
      <w:r>
        <w:rPr>
          <w:rFonts w:hint="cs"/>
          <w:rtl/>
        </w:rPr>
        <w:t>(</w:t>
      </w:r>
      <w:r w:rsidRPr="002C6033">
        <w:rPr>
          <w:rtl/>
          <w:lang w:bidi="fa-IR"/>
        </w:rPr>
        <w:t>في ولاية علي</w:t>
      </w:r>
      <w:r>
        <w:rPr>
          <w:rFonts w:hint="cs"/>
          <w:rtl/>
        </w:rPr>
        <w:t>)</w:t>
      </w:r>
      <w:r>
        <w:rPr>
          <w:rtl/>
        </w:rPr>
        <w:t xml:space="preserve"> </w:t>
      </w:r>
      <w:r w:rsidRPr="00775FD3">
        <w:rPr>
          <w:rStyle w:val="libAieChar"/>
          <w:rtl/>
        </w:rPr>
        <w:t>فَآمِنُوا خَيْراً لَكُمْ وَ</w:t>
      </w:r>
      <w:r w:rsidR="009D47BA">
        <w:rPr>
          <w:rStyle w:val="libAieChar"/>
          <w:rtl/>
        </w:rPr>
        <w:t xml:space="preserve">أنّ </w:t>
      </w:r>
      <w:r w:rsidRPr="00775FD3">
        <w:rPr>
          <w:rStyle w:val="libAieChar"/>
          <w:rtl/>
        </w:rPr>
        <w:t xml:space="preserve">تَكْفُرُوا </w:t>
      </w:r>
      <w:r>
        <w:rPr>
          <w:rFonts w:hint="cs"/>
          <w:rtl/>
        </w:rPr>
        <w:t>(</w:t>
      </w:r>
      <w:r w:rsidRPr="002C6033">
        <w:rPr>
          <w:rtl/>
          <w:lang w:bidi="fa-IR"/>
        </w:rPr>
        <w:t>بولاية علي</w:t>
      </w:r>
      <w:r>
        <w:rPr>
          <w:rFonts w:hint="cs"/>
          <w:rtl/>
        </w:rPr>
        <w:t xml:space="preserve">) </w:t>
      </w:r>
      <w:r w:rsidRPr="00775FD3">
        <w:rPr>
          <w:rStyle w:val="libAieChar"/>
          <w:rtl/>
        </w:rPr>
        <w:t>فَ</w:t>
      </w:r>
      <w:r w:rsidR="009D47BA">
        <w:rPr>
          <w:rStyle w:val="libAieChar"/>
          <w:rtl/>
        </w:rPr>
        <w:t xml:space="preserve">أنّ </w:t>
      </w:r>
      <w:r w:rsidRPr="00775FD3">
        <w:rPr>
          <w:rStyle w:val="libAieChar"/>
          <w:rtl/>
        </w:rPr>
        <w:t>لِلَّهِ ما فِي السَّماواتِ وَما في</w:t>
      </w:r>
      <w:r w:rsidRPr="00775FD3">
        <w:rPr>
          <w:rStyle w:val="libAieChar"/>
          <w:rFonts w:hint="cs"/>
          <w:rtl/>
        </w:rPr>
        <w:t xml:space="preserve"> </w:t>
      </w:r>
      <w:r w:rsidRPr="00775FD3">
        <w:rPr>
          <w:rStyle w:val="libAieChar"/>
          <w:rtl/>
        </w:rPr>
        <w:t xml:space="preserve">الْأَرْضِ </w:t>
      </w:r>
      <w:r w:rsidRPr="000B7B1F">
        <w:rPr>
          <w:rtl/>
        </w:rPr>
        <w:t>»</w:t>
      </w:r>
      <w:r>
        <w:rPr>
          <w:rtl/>
        </w:rPr>
        <w:t xml:space="preserve"> </w:t>
      </w:r>
      <w:r w:rsidRPr="00BA4765">
        <w:rPr>
          <w:rStyle w:val="libFootnotenumChar"/>
          <w:rtl/>
        </w:rPr>
        <w:t>(2)</w:t>
      </w:r>
      <w:r>
        <w:rPr>
          <w:rFonts w:hint="cs"/>
          <w:rtl/>
          <w:lang w:bidi="fa-IR"/>
        </w:rPr>
        <w:t>.</w:t>
      </w:r>
    </w:p>
    <w:p w:rsidR="00AC34DC" w:rsidRPr="002C6033" w:rsidRDefault="00AC34DC" w:rsidP="00BA4765">
      <w:pPr>
        <w:pStyle w:val="libNormal"/>
        <w:rPr>
          <w:rtl/>
        </w:rPr>
      </w:pPr>
      <w:r w:rsidRPr="002C6033">
        <w:rPr>
          <w:rtl/>
        </w:rPr>
        <w:t>60</w:t>
      </w:r>
      <w:r>
        <w:rPr>
          <w:rtl/>
        </w:rPr>
        <w:t xml:space="preserve"> </w:t>
      </w:r>
      <w:r w:rsidR="00A614CC">
        <w:rPr>
          <w:rtl/>
        </w:rPr>
        <w:t xml:space="preserve">- </w:t>
      </w:r>
      <w:r w:rsidRPr="002C6033">
        <w:rPr>
          <w:rtl/>
        </w:rPr>
        <w:t xml:space="preserve">أحمد بن </w:t>
      </w:r>
      <w:r w:rsidR="005F55F3">
        <w:rPr>
          <w:rtl/>
        </w:rPr>
        <w:t xml:space="preserve">مهران </w:t>
      </w:r>
      <w:r w:rsidRPr="00932244">
        <w:rPr>
          <w:rStyle w:val="libAlaemChar"/>
          <w:rtl/>
        </w:rPr>
        <w:t>رحمه‌الله</w:t>
      </w:r>
      <w:r w:rsidRPr="002C6033">
        <w:rPr>
          <w:rtl/>
        </w:rPr>
        <w:t xml:space="preserve"> ، عن </w:t>
      </w:r>
      <w:r w:rsidR="0091168F">
        <w:rPr>
          <w:rtl/>
        </w:rPr>
        <w:t xml:space="preserve">عبد </w:t>
      </w:r>
      <w:r w:rsidRPr="002C6033">
        <w:rPr>
          <w:rtl/>
        </w:rPr>
        <w:t xml:space="preserve">العظيم ، عن بكار ، عن جابر ، عن أبي جعفر </w:t>
      </w:r>
      <w:r w:rsidRPr="00932244">
        <w:rPr>
          <w:rStyle w:val="libAlaemChar"/>
          <w:rtl/>
        </w:rPr>
        <w:t>عليه‌السلام</w:t>
      </w:r>
      <w:r w:rsidRPr="002C6033">
        <w:rPr>
          <w:rtl/>
        </w:rPr>
        <w:t xml:space="preserve"> قال هكذا نزلت هذه الآية</w:t>
      </w:r>
      <w:r>
        <w:rPr>
          <w:rFonts w:hint="cs"/>
          <w:rtl/>
        </w:rPr>
        <w:t xml:space="preserve"> </w:t>
      </w:r>
      <w:r w:rsidRPr="000B7B1F">
        <w:rPr>
          <w:rtl/>
        </w:rPr>
        <w:t>«</w:t>
      </w:r>
      <w:r>
        <w:rPr>
          <w:rtl/>
        </w:rPr>
        <w:t xml:space="preserve"> </w:t>
      </w:r>
      <w:r w:rsidRPr="00775FD3">
        <w:rPr>
          <w:rStyle w:val="libAieChar"/>
          <w:rtl/>
        </w:rPr>
        <w:t xml:space="preserve">وَلَوْ </w:t>
      </w:r>
      <w:r w:rsidR="0091168F">
        <w:rPr>
          <w:rStyle w:val="libAieChar"/>
          <w:rtl/>
        </w:rPr>
        <w:t xml:space="preserve">أنّهم </w:t>
      </w:r>
      <w:r w:rsidRPr="00775FD3">
        <w:rPr>
          <w:rStyle w:val="libAieChar"/>
          <w:rtl/>
        </w:rPr>
        <w:t xml:space="preserve">فَعَلُوا ما يُوعَظُونَ بِهِ </w:t>
      </w:r>
      <w:r>
        <w:rPr>
          <w:rFonts w:hint="cs"/>
          <w:rtl/>
        </w:rPr>
        <w:t>(</w:t>
      </w:r>
      <w:r>
        <w:rPr>
          <w:rtl/>
        </w:rPr>
        <w:t xml:space="preserve"> </w:t>
      </w:r>
      <w:r w:rsidRPr="002C6033">
        <w:rPr>
          <w:rtl/>
        </w:rPr>
        <w:t>في علي</w:t>
      </w:r>
      <w:r>
        <w:rPr>
          <w:rFonts w:hint="cs"/>
          <w:rtl/>
        </w:rPr>
        <w:t>)</w:t>
      </w:r>
      <w:r>
        <w:rPr>
          <w:rtl/>
        </w:rPr>
        <w:t xml:space="preserve"> </w:t>
      </w:r>
      <w:r w:rsidRPr="00775FD3">
        <w:rPr>
          <w:rStyle w:val="libAieChar"/>
          <w:rtl/>
        </w:rPr>
        <w:t>لَ</w:t>
      </w:r>
      <w:r w:rsidR="0071765D">
        <w:rPr>
          <w:rStyle w:val="libAieChar"/>
          <w:rtl/>
        </w:rPr>
        <w:t xml:space="preserve">كان </w:t>
      </w:r>
      <w:r w:rsidRPr="00775FD3">
        <w:rPr>
          <w:rStyle w:val="libAieChar"/>
          <w:rtl/>
        </w:rPr>
        <w:t xml:space="preserve">خَيْراً لَهُمْ </w:t>
      </w:r>
      <w:r w:rsidRPr="000B7B1F">
        <w:rPr>
          <w:rtl/>
        </w:rPr>
        <w:t>»</w:t>
      </w:r>
      <w:r>
        <w:rPr>
          <w:rtl/>
        </w:rPr>
        <w:t xml:space="preserve"> </w:t>
      </w:r>
      <w:r w:rsidRPr="00BA4765">
        <w:rPr>
          <w:rStyle w:val="libFootnotenumChar"/>
          <w:rtl/>
        </w:rPr>
        <w:t>(2)</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 xml:space="preserve">لَهُمْ وَلا لِيَهْدِيَهُمْ طَرِيقاً </w:t>
      </w:r>
      <w:r w:rsidR="001F1F54">
        <w:rPr>
          <w:rStyle w:val="libAieChar"/>
          <w:rtl/>
        </w:rPr>
        <w:t xml:space="preserve">إلّا </w:t>
      </w:r>
      <w:r w:rsidRPr="00775FD3">
        <w:rPr>
          <w:rStyle w:val="libAieChar"/>
          <w:rtl/>
        </w:rPr>
        <w:t xml:space="preserve">طَرِيقَ جَهَنَّمَ خالِدِينَ فِيها أَبَداً </w:t>
      </w:r>
      <w:r w:rsidR="0071765D">
        <w:rPr>
          <w:rStyle w:val="libAieChar"/>
          <w:rtl/>
        </w:rPr>
        <w:t xml:space="preserve">وكان </w:t>
      </w:r>
      <w:r w:rsidRPr="00775FD3">
        <w:rPr>
          <w:rStyle w:val="libAieChar"/>
          <w:rtl/>
        </w:rPr>
        <w:t>ذلِكَ عَلَى اللهِ يَسِيراً</w:t>
      </w:r>
      <w:r>
        <w:rPr>
          <w:rFonts w:hint="cs"/>
          <w:rtl/>
        </w:rPr>
        <w:t xml:space="preserve"> </w:t>
      </w:r>
      <w:r w:rsidRPr="006C1748">
        <w:rPr>
          <w:rStyle w:val="libBold2Char"/>
          <w:rtl/>
        </w:rPr>
        <w:t>،</w:t>
      </w:r>
      <w:r>
        <w:rPr>
          <w:rFonts w:hint="cs"/>
          <w:rtl/>
        </w:rPr>
        <w:t xml:space="preserve"> </w:t>
      </w:r>
      <w:r w:rsidRPr="00775FD3">
        <w:rPr>
          <w:rStyle w:val="libAieChar"/>
          <w:rtl/>
        </w:rPr>
        <w:t xml:space="preserve">يا أَيُّهَا النَّاسُ قَدْ جاءَكُمُ الرَّسُولُ </w:t>
      </w:r>
      <w:r w:rsidR="0091168F">
        <w:rPr>
          <w:rStyle w:val="libAieChar"/>
          <w:rtl/>
        </w:rPr>
        <w:t>بال</w:t>
      </w:r>
      <w:r w:rsidR="002C3126">
        <w:rPr>
          <w:rStyle w:val="libAieChar"/>
          <w:rtl/>
        </w:rPr>
        <w:t xml:space="preserve">حقّ </w:t>
      </w:r>
      <w:r w:rsidRPr="00775FD3">
        <w:rPr>
          <w:rStyle w:val="libAieChar"/>
          <w:rtl/>
        </w:rPr>
        <w:t>مِنْ رَبِّكُمْ فَآمِنُوا خَيْراً لَكُمْ وَ</w:t>
      </w:r>
      <w:r w:rsidR="009D47BA">
        <w:rPr>
          <w:rStyle w:val="libAieChar"/>
          <w:rtl/>
        </w:rPr>
        <w:t xml:space="preserve">أنّ </w:t>
      </w:r>
      <w:r w:rsidRPr="00775FD3">
        <w:rPr>
          <w:rStyle w:val="libAieChar"/>
          <w:rtl/>
        </w:rPr>
        <w:t>تَكْفُرُوا فَ</w:t>
      </w:r>
      <w:r w:rsidR="009D47BA">
        <w:rPr>
          <w:rStyle w:val="libAieChar"/>
          <w:rtl/>
        </w:rPr>
        <w:t xml:space="preserve">أنّ </w:t>
      </w:r>
      <w:r w:rsidRPr="00775FD3">
        <w:rPr>
          <w:rStyle w:val="libAieChar"/>
          <w:rtl/>
        </w:rPr>
        <w:t xml:space="preserve">لِلَّهِ ما فِي السَّماواتِ وَالْأَرْضِ </w:t>
      </w:r>
      <w:r w:rsidR="0071765D">
        <w:rPr>
          <w:rStyle w:val="libAieChar"/>
          <w:rtl/>
        </w:rPr>
        <w:t xml:space="preserve">وكان </w:t>
      </w:r>
      <w:r w:rsidRPr="00775FD3">
        <w:rPr>
          <w:rStyle w:val="libAieChar"/>
          <w:rtl/>
        </w:rPr>
        <w:t xml:space="preserve">اللهُ عَلِيماً حَكِيماً </w:t>
      </w:r>
      <w:r w:rsidRPr="000B7B1F">
        <w:rPr>
          <w:rtl/>
        </w:rPr>
        <w:t>»</w:t>
      </w:r>
      <w:r>
        <w:rPr>
          <w:rtl/>
        </w:rPr>
        <w:t xml:space="preserve"> </w:t>
      </w:r>
      <w:r w:rsidRPr="002C6033">
        <w:rPr>
          <w:rtl/>
          <w:lang w:bidi="fa-IR"/>
        </w:rPr>
        <w:t>قال البيضاوي</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كَفَرُوا وَظَلَمُوا </w:t>
      </w:r>
      <w:r w:rsidRPr="000B7B1F">
        <w:rPr>
          <w:rtl/>
        </w:rPr>
        <w:t>»</w:t>
      </w:r>
      <w:r>
        <w:rPr>
          <w:rtl/>
        </w:rPr>
        <w:t xml:space="preserve"> </w:t>
      </w:r>
      <w:r w:rsidR="00CF4F7F">
        <w:rPr>
          <w:rtl/>
          <w:lang w:bidi="fa-IR"/>
        </w:rPr>
        <w:t xml:space="preserve">محمّداً </w:t>
      </w:r>
      <w:r w:rsidRPr="002C6033">
        <w:rPr>
          <w:rtl/>
          <w:lang w:bidi="fa-IR"/>
        </w:rPr>
        <w:t xml:space="preserve">بإنكار نبوته أو الناس بصدهم </w:t>
      </w:r>
      <w:r w:rsidR="00D72905">
        <w:rPr>
          <w:rtl/>
          <w:lang w:bidi="fa-IR"/>
        </w:rPr>
        <w:t xml:space="preserve">عمّا </w:t>
      </w:r>
      <w:r w:rsidRPr="002C6033">
        <w:rPr>
          <w:rtl/>
          <w:lang w:bidi="fa-IR"/>
        </w:rPr>
        <w:t>فيه صلاحهم وخلاصهم أو بأ</w:t>
      </w:r>
      <w:r w:rsidR="00D72905">
        <w:rPr>
          <w:rtl/>
          <w:lang w:bidi="fa-IR"/>
        </w:rPr>
        <w:t xml:space="preserve">عمّ </w:t>
      </w:r>
      <w:r w:rsidRPr="002C6033">
        <w:rPr>
          <w:rtl/>
          <w:lang w:bidi="fa-IR"/>
        </w:rPr>
        <w:t>من ذلك</w:t>
      </w:r>
      <w:r>
        <w:rPr>
          <w:rFonts w:hint="cs"/>
          <w:rtl/>
          <w:lang w:bidi="fa-IR"/>
        </w:rPr>
        <w:t xml:space="preserve"> </w:t>
      </w:r>
      <w:r w:rsidRPr="000B7B1F">
        <w:rPr>
          <w:rtl/>
        </w:rPr>
        <w:t>«</w:t>
      </w:r>
      <w:r>
        <w:rPr>
          <w:rtl/>
        </w:rPr>
        <w:t xml:space="preserve"> </w:t>
      </w:r>
      <w:r w:rsidRPr="00775FD3">
        <w:rPr>
          <w:rStyle w:val="libAieChar"/>
          <w:rtl/>
        </w:rPr>
        <w:t xml:space="preserve">فَآمِنُوا خَيْراً لَكُمْ </w:t>
      </w:r>
      <w:r w:rsidRPr="000B7B1F">
        <w:rPr>
          <w:rtl/>
        </w:rPr>
        <w:t>»</w:t>
      </w:r>
      <w:r>
        <w:rPr>
          <w:rtl/>
        </w:rPr>
        <w:t xml:space="preserve"> </w:t>
      </w:r>
      <w:r w:rsidRPr="002C6033">
        <w:rPr>
          <w:rtl/>
          <w:lang w:bidi="fa-IR"/>
        </w:rPr>
        <w:t xml:space="preserve">أي إيمانا خيرا لكم ، أو ائتوا </w:t>
      </w:r>
      <w:r w:rsidR="00626124">
        <w:rPr>
          <w:rtl/>
          <w:lang w:bidi="fa-IR"/>
        </w:rPr>
        <w:t xml:space="preserve">أمراً </w:t>
      </w:r>
      <w:r w:rsidRPr="002C6033">
        <w:rPr>
          <w:rtl/>
          <w:lang w:bidi="fa-IR"/>
        </w:rPr>
        <w:t xml:space="preserve">خيرا لكم ما أنتم عليه ، وقيل : تقديره يكن </w:t>
      </w:r>
      <w:r w:rsidR="00DB5E4F">
        <w:rPr>
          <w:rtl/>
          <w:lang w:bidi="fa-IR"/>
        </w:rPr>
        <w:t xml:space="preserve">الإيمان </w:t>
      </w:r>
      <w:r w:rsidRPr="002C6033">
        <w:rPr>
          <w:rtl/>
          <w:lang w:bidi="fa-IR"/>
        </w:rPr>
        <w:t>خيرا لكم</w:t>
      </w:r>
      <w:r>
        <w:rPr>
          <w:rFonts w:hint="cs"/>
          <w:rtl/>
          <w:lang w:bidi="fa-IR"/>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تَكْفُرُوا </w:t>
      </w:r>
      <w:r w:rsidRPr="000B7B1F">
        <w:rPr>
          <w:rtl/>
        </w:rPr>
        <w:t>»</w:t>
      </w:r>
      <w:r>
        <w:rPr>
          <w:rtl/>
        </w:rPr>
        <w:t xml:space="preserve"> </w:t>
      </w:r>
      <w:r w:rsidRPr="002C6033">
        <w:rPr>
          <w:rtl/>
          <w:lang w:bidi="fa-IR"/>
        </w:rPr>
        <w:t>إلى آخره يعني و</w:t>
      </w:r>
      <w:r w:rsidR="009D47BA">
        <w:rPr>
          <w:rtl/>
          <w:lang w:bidi="fa-IR"/>
        </w:rPr>
        <w:t xml:space="preserve">أنّ </w:t>
      </w:r>
      <w:r w:rsidRPr="002C6033">
        <w:rPr>
          <w:rtl/>
          <w:lang w:bidi="fa-IR"/>
        </w:rPr>
        <w:t>تكفروا فهو غني عنكم لا يتضرر بكفركم ، كما لا ينتفع بإيمانكم ، ونبه على غناه بقوله :</w:t>
      </w:r>
      <w:r>
        <w:rPr>
          <w:rtl/>
          <w:lang w:bidi="fa-IR"/>
        </w:rPr>
        <w:t xml:space="preserve"> </w:t>
      </w:r>
      <w:r w:rsidRPr="000B7B1F">
        <w:rPr>
          <w:rtl/>
        </w:rPr>
        <w:t>«</w:t>
      </w:r>
      <w:r>
        <w:rPr>
          <w:rtl/>
        </w:rPr>
        <w:t xml:space="preserve"> </w:t>
      </w:r>
      <w:r w:rsidRPr="00775FD3">
        <w:rPr>
          <w:rStyle w:val="libAieChar"/>
          <w:rtl/>
        </w:rPr>
        <w:t xml:space="preserve">لِلَّهِ ما فِي السَّماواتِ وَالْأَرْضِ </w:t>
      </w:r>
      <w:r w:rsidRPr="000B7B1F">
        <w:rPr>
          <w:rtl/>
        </w:rPr>
        <w:t>»</w:t>
      </w:r>
      <w:r>
        <w:rPr>
          <w:rtl/>
        </w:rPr>
        <w:t xml:space="preserve"> </w:t>
      </w:r>
      <w:r w:rsidRPr="002C6033">
        <w:rPr>
          <w:rtl/>
          <w:lang w:bidi="fa-IR"/>
        </w:rPr>
        <w:t xml:space="preserve">وهو </w:t>
      </w:r>
      <w:r w:rsidR="003F3B4B">
        <w:rPr>
          <w:rtl/>
          <w:lang w:bidi="fa-IR"/>
        </w:rPr>
        <w:t>ي</w:t>
      </w:r>
      <w:r w:rsidR="00D72905">
        <w:rPr>
          <w:rtl/>
          <w:lang w:bidi="fa-IR"/>
        </w:rPr>
        <w:t xml:space="preserve">عمّ </w:t>
      </w:r>
      <w:r w:rsidRPr="002C6033">
        <w:rPr>
          <w:rtl/>
          <w:lang w:bidi="fa-IR"/>
        </w:rPr>
        <w:t>ما اشتملتا عليه وما تركبتا منه</w:t>
      </w:r>
      <w:r>
        <w:rPr>
          <w:rFonts w:hint="cs"/>
          <w:rtl/>
          <w:lang w:bidi="fa-IR"/>
        </w:rPr>
        <w:t xml:space="preserve"> </w:t>
      </w:r>
      <w:r w:rsidRPr="000B7B1F">
        <w:rPr>
          <w:rtl/>
        </w:rPr>
        <w:t>«</w:t>
      </w:r>
      <w:r>
        <w:rPr>
          <w:rtl/>
        </w:rPr>
        <w:t xml:space="preserve"> </w:t>
      </w:r>
      <w:r w:rsidR="0071765D">
        <w:rPr>
          <w:rStyle w:val="libAieChar"/>
          <w:rtl/>
        </w:rPr>
        <w:t xml:space="preserve">وكان </w:t>
      </w:r>
      <w:r w:rsidRPr="00775FD3">
        <w:rPr>
          <w:rStyle w:val="libAieChar"/>
          <w:rtl/>
        </w:rPr>
        <w:t xml:space="preserve">اللهُ </w:t>
      </w:r>
      <w:r w:rsidRPr="000B7B1F">
        <w:rPr>
          <w:rtl/>
        </w:rPr>
        <w:t>»</w:t>
      </w:r>
      <w:r>
        <w:rPr>
          <w:rtl/>
        </w:rPr>
        <w:t xml:space="preserve"> </w:t>
      </w:r>
      <w:r w:rsidRPr="002C6033">
        <w:rPr>
          <w:rtl/>
          <w:lang w:bidi="fa-IR"/>
        </w:rPr>
        <w:t>بأحوالهم</w:t>
      </w:r>
      <w:r>
        <w:rPr>
          <w:rFonts w:hint="cs"/>
          <w:rtl/>
          <w:lang w:bidi="fa-IR"/>
        </w:rPr>
        <w:t xml:space="preserve"> </w:t>
      </w:r>
      <w:r w:rsidRPr="000B7B1F">
        <w:rPr>
          <w:rtl/>
        </w:rPr>
        <w:t>«</w:t>
      </w:r>
      <w:r>
        <w:rPr>
          <w:rtl/>
        </w:rPr>
        <w:t xml:space="preserve"> </w:t>
      </w:r>
      <w:r w:rsidRPr="00775FD3">
        <w:rPr>
          <w:rStyle w:val="libAieChar"/>
          <w:rtl/>
        </w:rPr>
        <w:t xml:space="preserve">حَكِيماً </w:t>
      </w:r>
      <w:r w:rsidRPr="000B7B1F">
        <w:rPr>
          <w:rtl/>
        </w:rPr>
        <w:t>»</w:t>
      </w:r>
      <w:r>
        <w:rPr>
          <w:rtl/>
        </w:rPr>
        <w:t xml:space="preserve"> </w:t>
      </w:r>
      <w:r w:rsidRPr="002C6033">
        <w:rPr>
          <w:rtl/>
          <w:lang w:bidi="fa-IR"/>
        </w:rPr>
        <w:t>فيما دب</w:t>
      </w:r>
      <w:r w:rsidR="00510F4C">
        <w:rPr>
          <w:rFonts w:hint="cs"/>
          <w:rtl/>
          <w:lang w:bidi="fa-IR"/>
        </w:rPr>
        <w:t>ّ</w:t>
      </w:r>
      <w:r w:rsidRPr="002C6033">
        <w:rPr>
          <w:rtl/>
          <w:lang w:bidi="fa-IR"/>
        </w:rPr>
        <w:t>ر لهم ، انتهى.</w:t>
      </w:r>
    </w:p>
    <w:p w:rsidR="00AC34DC" w:rsidRPr="002C6033" w:rsidRDefault="00AC34DC" w:rsidP="00BA4765">
      <w:pPr>
        <w:pStyle w:val="libNormal"/>
        <w:rPr>
          <w:rtl/>
        </w:rPr>
      </w:pPr>
      <w:r w:rsidRPr="002C6033">
        <w:rPr>
          <w:rtl/>
        </w:rPr>
        <w:t xml:space="preserve">وأقول : ما ذكره </w:t>
      </w:r>
      <w:r w:rsidRPr="00932244">
        <w:rPr>
          <w:rStyle w:val="libAlaemChar"/>
          <w:rtl/>
        </w:rPr>
        <w:t>عليه‌السلام</w:t>
      </w:r>
      <w:r w:rsidRPr="002C6033">
        <w:rPr>
          <w:rtl/>
        </w:rPr>
        <w:t xml:space="preserve"> </w:t>
      </w:r>
      <w:r w:rsidR="001A2E6D">
        <w:rPr>
          <w:rtl/>
        </w:rPr>
        <w:t>تنزيلاً</w:t>
      </w:r>
      <w:r w:rsidR="00A4103E">
        <w:rPr>
          <w:rtl/>
        </w:rPr>
        <w:t xml:space="preserve"> </w:t>
      </w:r>
      <w:r w:rsidRPr="002C6033">
        <w:rPr>
          <w:rtl/>
        </w:rPr>
        <w:t xml:space="preserve">أو </w:t>
      </w:r>
      <w:r w:rsidR="001A2E6D">
        <w:rPr>
          <w:rtl/>
        </w:rPr>
        <w:t xml:space="preserve">تأويلاً </w:t>
      </w:r>
      <w:r w:rsidRPr="002C6033">
        <w:rPr>
          <w:rtl/>
        </w:rPr>
        <w:t xml:space="preserve">قريب </w:t>
      </w:r>
      <w:r w:rsidR="00530A77">
        <w:rPr>
          <w:rtl/>
        </w:rPr>
        <w:t xml:space="preserve">ممّا </w:t>
      </w:r>
      <w:r w:rsidRPr="002C6033">
        <w:rPr>
          <w:rtl/>
        </w:rPr>
        <w:t>ذكروه ، ل</w:t>
      </w:r>
      <w:r w:rsidR="009D47BA">
        <w:rPr>
          <w:rtl/>
        </w:rPr>
        <w:t xml:space="preserve">أنّ </w:t>
      </w:r>
      <w:r w:rsidRPr="002C6033">
        <w:rPr>
          <w:rtl/>
        </w:rPr>
        <w:t xml:space="preserve">ظلم آل </w:t>
      </w:r>
      <w:r w:rsidR="0071765D">
        <w:rPr>
          <w:rtl/>
        </w:rPr>
        <w:t xml:space="preserve">محمّد </w:t>
      </w:r>
      <w:r w:rsidRPr="002C6033">
        <w:rPr>
          <w:rtl/>
        </w:rPr>
        <w:t>يمنعهم عن الإم</w:t>
      </w:r>
      <w:r w:rsidR="001D48AE">
        <w:rPr>
          <w:rtl/>
        </w:rPr>
        <w:t xml:space="preserve">أمّة </w:t>
      </w:r>
      <w:r w:rsidRPr="002C6033">
        <w:rPr>
          <w:rtl/>
        </w:rPr>
        <w:t xml:space="preserve">التي جعلها الله لهم ظلم للنبي </w:t>
      </w:r>
      <w:r w:rsidRPr="00932244">
        <w:rPr>
          <w:rStyle w:val="libAlaemChar"/>
          <w:rtl/>
        </w:rPr>
        <w:t>صلى‌الله‌عليه‌وآله‌وسلم</w:t>
      </w:r>
      <w:r w:rsidRPr="002C6033">
        <w:rPr>
          <w:rtl/>
        </w:rPr>
        <w:t xml:space="preserve"> ولجميع الناس ، والكفر بهم وإنكار إمامتهم كفر بالله ورسوله و</w:t>
      </w:r>
      <w:r w:rsidR="004D584C">
        <w:rPr>
          <w:rtl/>
        </w:rPr>
        <w:t xml:space="preserve">لعلّ </w:t>
      </w:r>
      <w:r w:rsidRPr="002C6033">
        <w:rPr>
          <w:rtl/>
        </w:rPr>
        <w:t xml:space="preserve">ترك قوله : كفروا هنا للدلالة على </w:t>
      </w:r>
      <w:r w:rsidR="009D47BA">
        <w:rPr>
          <w:rtl/>
        </w:rPr>
        <w:t xml:space="preserve">أنّ </w:t>
      </w:r>
      <w:r w:rsidRPr="002C6033">
        <w:rPr>
          <w:rtl/>
        </w:rPr>
        <w:t>العطف للتفسير ، ويحتمل نزولها هكذا ، و</w:t>
      </w:r>
      <w:r w:rsidR="001A2E6D">
        <w:rPr>
          <w:rtl/>
        </w:rPr>
        <w:t xml:space="preserve">يؤيّد </w:t>
      </w:r>
      <w:r w:rsidR="009D47BA">
        <w:rPr>
          <w:rtl/>
        </w:rPr>
        <w:t>ال</w:t>
      </w:r>
      <w:r w:rsidR="002400C4">
        <w:rPr>
          <w:rtl/>
        </w:rPr>
        <w:t xml:space="preserve">أوّل </w:t>
      </w:r>
      <w:r w:rsidRPr="002C6033">
        <w:rPr>
          <w:rtl/>
        </w:rPr>
        <w:t xml:space="preserve">ما رواه </w:t>
      </w:r>
      <w:r w:rsidR="00935CFD">
        <w:rPr>
          <w:rtl/>
        </w:rPr>
        <w:t xml:space="preserve">عليّ </w:t>
      </w:r>
      <w:r w:rsidRPr="002C6033">
        <w:rPr>
          <w:rtl/>
        </w:rPr>
        <w:t xml:space="preserve">بن إبراهيم بإسناده عن أبي بصير قال : قرأ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9D47BA">
        <w:rPr>
          <w:rtl/>
        </w:rPr>
        <w:t xml:space="preserve">أنّ </w:t>
      </w:r>
      <w:r w:rsidRPr="002C6033">
        <w:rPr>
          <w:rtl/>
        </w:rPr>
        <w:t xml:space="preserve">الذين كفروا وظلموا آل </w:t>
      </w:r>
      <w:r w:rsidR="0071765D">
        <w:rPr>
          <w:rtl/>
        </w:rPr>
        <w:t xml:space="preserve">محمّد </w:t>
      </w:r>
      <w:r w:rsidRPr="002C6033">
        <w:rPr>
          <w:rtl/>
        </w:rPr>
        <w:t xml:space="preserve">حقهم لم يكن الله ليغفر لهم الآية ، ويحتمل </w:t>
      </w:r>
      <w:r w:rsidR="009D47BA">
        <w:rPr>
          <w:rtl/>
        </w:rPr>
        <w:t xml:space="preserve">أنّ </w:t>
      </w:r>
      <w:r w:rsidRPr="002C6033">
        <w:rPr>
          <w:rtl/>
        </w:rPr>
        <w:t>الترك من الن</w:t>
      </w:r>
      <w:r w:rsidR="00510F4C">
        <w:rPr>
          <w:rFonts w:hint="cs"/>
          <w:rtl/>
        </w:rPr>
        <w:t>ّ</w:t>
      </w:r>
      <w:r w:rsidRPr="002C6033">
        <w:rPr>
          <w:rtl/>
        </w:rPr>
        <w:t>ساخ أو بعض الرواة.</w:t>
      </w:r>
    </w:p>
    <w:p w:rsidR="00AC34DC" w:rsidRPr="002C6033" w:rsidRDefault="00AC34DC" w:rsidP="00BA4765">
      <w:pPr>
        <w:pStyle w:val="libNormal"/>
        <w:rPr>
          <w:rtl/>
        </w:rPr>
      </w:pPr>
      <w:r w:rsidRPr="006C1748">
        <w:rPr>
          <w:rStyle w:val="libBold2Char"/>
          <w:rtl/>
        </w:rPr>
        <w:t>الحديث الستون</w:t>
      </w:r>
      <w:r w:rsidRPr="002C6033">
        <w:rPr>
          <w:rtl/>
        </w:rPr>
        <w:t xml:space="preserve"> كالسابق ، وقد مضى بسند آخر عن بكار في الثامن والعشرين من الباب.</w:t>
      </w:r>
    </w:p>
    <w:p w:rsidR="00AC34DC" w:rsidRPr="002C6033" w:rsidRDefault="00AC34DC" w:rsidP="008D1DCC">
      <w:pPr>
        <w:pStyle w:val="libLine"/>
        <w:rPr>
          <w:rtl/>
        </w:rPr>
      </w:pPr>
      <w:r w:rsidRPr="002C6033">
        <w:rPr>
          <w:rtl/>
        </w:rPr>
        <w:t>__________________</w:t>
      </w:r>
    </w:p>
    <w:p w:rsidR="00AC34DC" w:rsidRPr="002C6033" w:rsidRDefault="00AC34DC" w:rsidP="00510F4C">
      <w:pPr>
        <w:pStyle w:val="libFootnote0"/>
        <w:rPr>
          <w:rtl/>
          <w:lang w:bidi="fa-IR"/>
        </w:rPr>
      </w:pPr>
      <w:r>
        <w:rPr>
          <w:rtl/>
        </w:rPr>
        <w:t>(</w:t>
      </w:r>
      <w:r w:rsidRPr="002C6033">
        <w:rPr>
          <w:rtl/>
        </w:rPr>
        <w:t>1) راجع الشرح.</w:t>
      </w:r>
      <w:r w:rsidR="00510F4C">
        <w:rPr>
          <w:rFonts w:hint="cs"/>
          <w:rtl/>
        </w:rPr>
        <w:t xml:space="preserve"> </w:t>
      </w:r>
      <w:r>
        <w:rPr>
          <w:rtl/>
        </w:rPr>
        <w:t>(</w:t>
      </w:r>
      <w:r w:rsidRPr="002C6033">
        <w:rPr>
          <w:rtl/>
        </w:rPr>
        <w:t>2) سورة النساء : 66.</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61</w:t>
      </w:r>
      <w:r>
        <w:rPr>
          <w:rtl/>
        </w:rPr>
        <w:t xml:space="preserve"> </w:t>
      </w:r>
      <w:r w:rsidR="00A614CC">
        <w:rPr>
          <w:rtl/>
        </w:rPr>
        <w:t xml:space="preserve">- </w:t>
      </w:r>
      <w:r w:rsidRPr="002C6033">
        <w:rPr>
          <w:rtl/>
        </w:rPr>
        <w:t xml:space="preserve">أحمد ، عن </w:t>
      </w:r>
      <w:r w:rsidR="0091168F">
        <w:rPr>
          <w:rtl/>
        </w:rPr>
        <w:t xml:space="preserve">عبد </w:t>
      </w:r>
      <w:r w:rsidRPr="002C6033">
        <w:rPr>
          <w:rtl/>
        </w:rPr>
        <w:t xml:space="preserve">العظيم ، عن ابن أذينة ، عن مالك الجهني قال قلت لأبي </w:t>
      </w:r>
      <w:r w:rsidR="0091168F">
        <w:rPr>
          <w:rtl/>
        </w:rPr>
        <w:t xml:space="preserve">عبد </w:t>
      </w:r>
      <w:r w:rsidRPr="002C6033">
        <w:rPr>
          <w:rtl/>
        </w:rPr>
        <w:t xml:space="preserve">الله </w:t>
      </w:r>
      <w:r w:rsidRPr="00932244">
        <w:rPr>
          <w:rStyle w:val="libAlaemChar"/>
          <w:rtl/>
        </w:rPr>
        <w:t>عليه‌السلام</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وَأُوحِيَ إِلَيَّ هذَا </w:t>
      </w:r>
      <w:r w:rsidR="00C24AFC">
        <w:rPr>
          <w:rStyle w:val="libAieChar"/>
          <w:rtl/>
        </w:rPr>
        <w:t xml:space="preserve">القران </w:t>
      </w:r>
      <w:r w:rsidRPr="00775FD3">
        <w:rPr>
          <w:rStyle w:val="libAieChar"/>
          <w:rtl/>
        </w:rPr>
        <w:t xml:space="preserve">لِأُنْذِرَكُمْ بِهِ وَمَنْ بَلَغَ </w:t>
      </w:r>
      <w:r w:rsidRPr="000B7B1F">
        <w:rPr>
          <w:rtl/>
        </w:rPr>
        <w:t>»</w:t>
      </w:r>
      <w:r>
        <w:rPr>
          <w:rtl/>
        </w:rPr>
        <w:t xml:space="preserve"> </w:t>
      </w:r>
      <w:r w:rsidRPr="00BA4765">
        <w:rPr>
          <w:rStyle w:val="libFootnotenumChar"/>
          <w:rtl/>
        </w:rPr>
        <w:t>(1)</w:t>
      </w:r>
      <w:r w:rsidRPr="002C6033">
        <w:rPr>
          <w:rtl/>
        </w:rPr>
        <w:t xml:space="preserve"> قال من بلغ </w:t>
      </w:r>
      <w:r w:rsidR="009D47BA">
        <w:rPr>
          <w:rtl/>
        </w:rPr>
        <w:t xml:space="preserve">أنّ </w:t>
      </w:r>
      <w:r w:rsidRPr="002C6033">
        <w:rPr>
          <w:rtl/>
        </w:rPr>
        <w:t xml:space="preserve">يكون </w:t>
      </w:r>
      <w:r w:rsidR="005C1EAF">
        <w:rPr>
          <w:rtl/>
        </w:rPr>
        <w:t xml:space="preserve">إماماً </w:t>
      </w:r>
      <w:r w:rsidRPr="002C6033">
        <w:rPr>
          <w:rtl/>
        </w:rPr>
        <w:t xml:space="preserve">من آل </w:t>
      </w:r>
      <w:r w:rsidR="0071765D">
        <w:rPr>
          <w:rtl/>
        </w:rPr>
        <w:t xml:space="preserve">محمّد </w:t>
      </w:r>
      <w:r w:rsidRPr="002C6033">
        <w:rPr>
          <w:rtl/>
        </w:rPr>
        <w:t xml:space="preserve">ينذر </w:t>
      </w:r>
      <w:r w:rsidR="009D47BA">
        <w:rPr>
          <w:rtl/>
        </w:rPr>
        <w:t xml:space="preserve">بالقران </w:t>
      </w:r>
      <w:r w:rsidRPr="002C6033">
        <w:rPr>
          <w:rtl/>
        </w:rPr>
        <w:t xml:space="preserve">كما ينذر به رسول الله </w:t>
      </w:r>
      <w:r w:rsidRPr="00932244">
        <w:rPr>
          <w:rStyle w:val="libAlaemChar"/>
          <w:rtl/>
        </w:rPr>
        <w:t>صلى‌الله‌عليه‌وآله</w:t>
      </w:r>
      <w:r>
        <w:rPr>
          <w:rFonts w:hint="cs"/>
          <w:rtl/>
        </w:rPr>
        <w:t>.</w:t>
      </w:r>
    </w:p>
    <w:p w:rsidR="00AC34DC" w:rsidRPr="002C6033" w:rsidRDefault="00AC34DC" w:rsidP="00BA4765">
      <w:pPr>
        <w:pStyle w:val="libNormal"/>
        <w:rPr>
          <w:rtl/>
        </w:rPr>
      </w:pPr>
      <w:r w:rsidRPr="002C6033">
        <w:rPr>
          <w:rtl/>
        </w:rPr>
        <w:t>62</w:t>
      </w:r>
      <w:r>
        <w:rPr>
          <w:rtl/>
        </w:rPr>
        <w:t xml:space="preserve"> </w:t>
      </w:r>
      <w:r w:rsidR="00A614CC">
        <w:rPr>
          <w:rtl/>
        </w:rPr>
        <w:t xml:space="preserve">- </w:t>
      </w:r>
      <w:r w:rsidRPr="002C6033">
        <w:rPr>
          <w:rtl/>
        </w:rPr>
        <w:t xml:space="preserve">أحمد ، عن </w:t>
      </w:r>
      <w:r w:rsidR="0091168F">
        <w:rPr>
          <w:rtl/>
        </w:rPr>
        <w:t xml:space="preserve">عبد </w:t>
      </w:r>
      <w:r w:rsidRPr="002C6033">
        <w:rPr>
          <w:rtl/>
        </w:rPr>
        <w:t xml:space="preserve">العظيم ، عن الحسين بن مياح </w:t>
      </w:r>
      <w:r w:rsidR="005F55F3">
        <w:rPr>
          <w:rtl/>
        </w:rPr>
        <w:t xml:space="preserve">عمّن </w:t>
      </w:r>
      <w:r w:rsidRPr="002C6033">
        <w:rPr>
          <w:rtl/>
        </w:rPr>
        <w:t xml:space="preserve">أخبره قال قرأ رجل عند أبي </w:t>
      </w:r>
      <w:r w:rsidR="0091168F">
        <w:rPr>
          <w:rtl/>
        </w:rPr>
        <w:t xml:space="preserve">عبد </w:t>
      </w:r>
      <w:r w:rsidRPr="002C6033">
        <w:rPr>
          <w:rtl/>
        </w:rPr>
        <w:t xml:space="preserve">الله </w:t>
      </w:r>
      <w:r w:rsidRPr="00932244">
        <w:rPr>
          <w:rStyle w:val="libAlaemChar"/>
          <w:rtl/>
        </w:rPr>
        <w:t>عليه‌السلام</w:t>
      </w:r>
      <w:r>
        <w:rPr>
          <w:rtl/>
        </w:rPr>
        <w:t xml:space="preserve"> </w:t>
      </w:r>
      <w:r w:rsidRPr="000B7B1F">
        <w:rPr>
          <w:rtl/>
        </w:rPr>
        <w:t>«</w:t>
      </w:r>
      <w:r>
        <w:rPr>
          <w:rtl/>
        </w:rPr>
        <w:t xml:space="preserve"> </w:t>
      </w:r>
      <w:r w:rsidRPr="00775FD3">
        <w:rPr>
          <w:rStyle w:val="libAieChar"/>
          <w:rtl/>
        </w:rPr>
        <w:t xml:space="preserve">قُلِ اعْمَلُوا فَسَيَرَى اللهُ عَمَلَكُمْ وَرَسُولُهُ وَالْمُؤْمِنُونَ </w:t>
      </w:r>
      <w:r w:rsidRPr="000B7B1F">
        <w:rPr>
          <w:rtl/>
        </w:rPr>
        <w:t>»</w:t>
      </w:r>
      <w:r>
        <w:rPr>
          <w:rtl/>
        </w:rPr>
        <w:t xml:space="preserve"> </w:t>
      </w:r>
      <w:r w:rsidRPr="00BA4765">
        <w:rPr>
          <w:rStyle w:val="libFootnotenumChar"/>
          <w:rtl/>
        </w:rPr>
        <w:t>(2)</w:t>
      </w:r>
      <w:r w:rsidRPr="002C6033">
        <w:rPr>
          <w:rtl/>
        </w:rPr>
        <w:t xml:space="preserve"> فقال ليس هكذا هي </w:t>
      </w:r>
      <w:r w:rsidR="009D47BA">
        <w:rPr>
          <w:rtl/>
        </w:rPr>
        <w:t xml:space="preserve">إنّما </w:t>
      </w:r>
      <w:r w:rsidRPr="002C6033">
        <w:rPr>
          <w:rtl/>
        </w:rPr>
        <w:t>هي والمأمونون فنحن المأمونون</w:t>
      </w:r>
      <w:r>
        <w:rPr>
          <w:rFonts w:hint="cs"/>
          <w:rtl/>
        </w:rPr>
        <w:t>.</w:t>
      </w:r>
    </w:p>
    <w:p w:rsidR="00AC34DC" w:rsidRPr="002C6033" w:rsidRDefault="00AC34DC" w:rsidP="00BA4765">
      <w:pPr>
        <w:pStyle w:val="libNormal"/>
        <w:rPr>
          <w:rtl/>
        </w:rPr>
      </w:pPr>
      <w:r w:rsidRPr="002C6033">
        <w:rPr>
          <w:rtl/>
        </w:rPr>
        <w:t>63</w:t>
      </w:r>
      <w:r>
        <w:rPr>
          <w:rtl/>
        </w:rPr>
        <w:t xml:space="preserve"> </w:t>
      </w:r>
      <w:r w:rsidR="00A614CC">
        <w:rPr>
          <w:rtl/>
        </w:rPr>
        <w:t xml:space="preserve">- </w:t>
      </w:r>
      <w:r w:rsidRPr="002C6033">
        <w:rPr>
          <w:rtl/>
        </w:rPr>
        <w:t xml:space="preserve">أحمد ، عن </w:t>
      </w:r>
      <w:r w:rsidR="0091168F">
        <w:rPr>
          <w:rtl/>
        </w:rPr>
        <w:t xml:space="preserve">عبد </w:t>
      </w:r>
      <w:r w:rsidRPr="002C6033">
        <w:rPr>
          <w:rtl/>
        </w:rPr>
        <w:t xml:space="preserve">العظيم ، عن هشام بن الحكم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هذا صراط </w:t>
      </w:r>
      <w:r w:rsidR="00935CFD">
        <w:rPr>
          <w:rtl/>
        </w:rPr>
        <w:t xml:space="preserve">عليّ </w:t>
      </w:r>
      <w:r w:rsidRPr="002C6033">
        <w:rPr>
          <w:rtl/>
        </w:rPr>
        <w:t xml:space="preserve">مستقيم </w:t>
      </w:r>
      <w:r w:rsidRPr="00BA4765">
        <w:rPr>
          <w:rStyle w:val="libFootnotenumChar"/>
          <w:rtl/>
        </w:rPr>
        <w:t>(3)</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الحديث الحادي والستون</w:t>
      </w:r>
      <w:r w:rsidRPr="002C6033">
        <w:rPr>
          <w:rtl/>
        </w:rPr>
        <w:t xml:space="preserve"> كالسابق ، وقد </w:t>
      </w:r>
      <w:r w:rsidR="001F1F54">
        <w:rPr>
          <w:rtl/>
        </w:rPr>
        <w:t>مرّ أيضاً</w:t>
      </w:r>
      <w:r w:rsidR="003223CD">
        <w:rPr>
          <w:rtl/>
        </w:rPr>
        <w:t xml:space="preserve"> </w:t>
      </w:r>
      <w:r w:rsidRPr="002C6033">
        <w:rPr>
          <w:rtl/>
        </w:rPr>
        <w:t>بسند آخر عن ابن أذينة في الحادي والعشرين من الباب.</w:t>
      </w:r>
    </w:p>
    <w:p w:rsidR="00AC34DC" w:rsidRPr="002C6033" w:rsidRDefault="00AC34DC" w:rsidP="00BA4765">
      <w:pPr>
        <w:pStyle w:val="libNormal"/>
        <w:rPr>
          <w:rtl/>
          <w:lang w:bidi="fa-IR"/>
        </w:rPr>
      </w:pPr>
      <w:r w:rsidRPr="006C1748">
        <w:rPr>
          <w:rStyle w:val="libBold2Char"/>
          <w:rtl/>
        </w:rPr>
        <w:t>الحديث الثاني والستون</w:t>
      </w:r>
      <w:r w:rsidRPr="002C6033">
        <w:rPr>
          <w:rtl/>
          <w:lang w:bidi="fa-IR"/>
        </w:rPr>
        <w:t xml:space="preserve"> ضعيف.</w:t>
      </w:r>
    </w:p>
    <w:p w:rsidR="00AC34DC" w:rsidRPr="002C6033" w:rsidRDefault="00AC34DC" w:rsidP="00BA4765">
      <w:pPr>
        <w:pStyle w:val="libNormal"/>
        <w:rPr>
          <w:rtl/>
        </w:rPr>
      </w:pPr>
      <w:r w:rsidRPr="002C6033">
        <w:rPr>
          <w:rtl/>
        </w:rPr>
        <w:t xml:space="preserve">وظاهره كون قراءتهم </w:t>
      </w:r>
      <w:r w:rsidRPr="00932244">
        <w:rPr>
          <w:rStyle w:val="libAlaemChar"/>
          <w:rtl/>
        </w:rPr>
        <w:t>عليهم‌السلام</w:t>
      </w:r>
      <w:r w:rsidRPr="002C6033">
        <w:rPr>
          <w:rtl/>
        </w:rPr>
        <w:t xml:space="preserve"> والمأمونون ، وقد مضت أخبار كثيرة في باب عرض الأعمال عليهم </w:t>
      </w:r>
      <w:r w:rsidRPr="00932244">
        <w:rPr>
          <w:rStyle w:val="libAlaemChar"/>
          <w:rtl/>
        </w:rPr>
        <w:t>عليهم‌السلام</w:t>
      </w:r>
      <w:r w:rsidRPr="002C6033">
        <w:rPr>
          <w:rtl/>
        </w:rPr>
        <w:t xml:space="preserve"> على القراءة المشهورة وتفسير المؤمنين فيهما ب</w:t>
      </w:r>
      <w:r w:rsidR="0091168F">
        <w:rPr>
          <w:rtl/>
        </w:rPr>
        <w:t>الأئمّة</w:t>
      </w:r>
      <w:r w:rsidR="00CF4F7F">
        <w:rPr>
          <w:rtl/>
        </w:rPr>
        <w:t xml:space="preserve"> </w:t>
      </w:r>
      <w:r w:rsidRPr="00932244">
        <w:rPr>
          <w:rStyle w:val="libAlaemChar"/>
          <w:rtl/>
        </w:rPr>
        <w:t>عليهم‌السلام</w:t>
      </w:r>
      <w:r w:rsidRPr="002C6033">
        <w:rPr>
          <w:rtl/>
        </w:rPr>
        <w:t xml:space="preserve"> ، فيحتمل </w:t>
      </w:r>
      <w:r w:rsidR="009D47BA">
        <w:rPr>
          <w:rtl/>
        </w:rPr>
        <w:t xml:space="preserve">أنّ </w:t>
      </w:r>
      <w:r w:rsidRPr="002C6033">
        <w:rPr>
          <w:rtl/>
        </w:rPr>
        <w:t xml:space="preserve">يكون المراد هنا </w:t>
      </w:r>
      <w:r w:rsidR="001F1F54">
        <w:rPr>
          <w:rtl/>
        </w:rPr>
        <w:t>أيضاً</w:t>
      </w:r>
      <w:r w:rsidR="003223CD">
        <w:rPr>
          <w:rtl/>
        </w:rPr>
        <w:t xml:space="preserve"> </w:t>
      </w:r>
      <w:r w:rsidRPr="002C6033">
        <w:rPr>
          <w:rtl/>
        </w:rPr>
        <w:t xml:space="preserve">ذلك ، أي ليس المراد بالمؤمنين هنا ما يقابل الكافرين ، ليشمل </w:t>
      </w:r>
      <w:r w:rsidR="001D48AE">
        <w:rPr>
          <w:rtl/>
        </w:rPr>
        <w:t xml:space="preserve">كلّ </w:t>
      </w:r>
      <w:r w:rsidRPr="002C6033">
        <w:rPr>
          <w:rtl/>
        </w:rPr>
        <w:t xml:space="preserve">مؤمن بل المراد به كمل المؤمنين وهم المأمونون عن الخطإ ، المعصومون عن الزلل وهم </w:t>
      </w:r>
      <w:r w:rsidR="0091168F">
        <w:rPr>
          <w:rtl/>
        </w:rPr>
        <w:t>الأئمّة</w:t>
      </w:r>
      <w:r w:rsidR="00CF4F7F">
        <w:rPr>
          <w:rtl/>
        </w:rPr>
        <w:t xml:space="preserve"> </w:t>
      </w:r>
      <w:r w:rsidRPr="00932244">
        <w:rPr>
          <w:rStyle w:val="libAlaemChar"/>
          <w:rtl/>
        </w:rPr>
        <w:t>عليهم‌السلام</w:t>
      </w:r>
      <w:r w:rsidRPr="002C6033">
        <w:rPr>
          <w:rtl/>
        </w:rPr>
        <w:t xml:space="preserve"> ، ويحتمل </w:t>
      </w:r>
      <w:r w:rsidR="009D47BA">
        <w:rPr>
          <w:rtl/>
        </w:rPr>
        <w:t xml:space="preserve">أنّ </w:t>
      </w:r>
      <w:r w:rsidRPr="002C6033">
        <w:rPr>
          <w:rtl/>
        </w:rPr>
        <w:t xml:space="preserve">يكون في مصحفهم </w:t>
      </w:r>
      <w:r w:rsidRPr="00932244">
        <w:rPr>
          <w:rStyle w:val="libAlaemChar"/>
          <w:rtl/>
        </w:rPr>
        <w:t>عليهم‌السلام</w:t>
      </w:r>
      <w:r w:rsidRPr="002C6033">
        <w:rPr>
          <w:rtl/>
        </w:rPr>
        <w:t xml:space="preserve"> المأمونون وفسروا في سائر الأخبار القراءة المشهورة بما يوافق قراءتهم.</w:t>
      </w:r>
    </w:p>
    <w:p w:rsidR="00AC34DC" w:rsidRPr="002C6033" w:rsidRDefault="00AC34DC" w:rsidP="00BA4765">
      <w:pPr>
        <w:pStyle w:val="libNormal"/>
        <w:rPr>
          <w:rtl/>
        </w:rPr>
      </w:pPr>
      <w:r w:rsidRPr="006C1748">
        <w:rPr>
          <w:rStyle w:val="libBold2Char"/>
          <w:rtl/>
        </w:rPr>
        <w:t>الحديث الثالث والستون</w:t>
      </w:r>
      <w:r w:rsidRPr="002C6033">
        <w:rPr>
          <w:rtl/>
        </w:rPr>
        <w:t xml:space="preserve"> ضعيف على المشهور صحيح عندي.</w:t>
      </w:r>
    </w:p>
    <w:p w:rsidR="00AC34DC" w:rsidRPr="002C6033" w:rsidRDefault="00AC34DC" w:rsidP="00BA4765">
      <w:pPr>
        <w:pStyle w:val="libNormal"/>
        <w:rPr>
          <w:rtl/>
        </w:rPr>
      </w:pPr>
      <w:r w:rsidRPr="002C6033">
        <w:rPr>
          <w:rtl/>
        </w:rPr>
        <w:t xml:space="preserve">وقرأ القراء السبعة </w:t>
      </w:r>
      <w:r w:rsidRPr="007E3A57">
        <w:rPr>
          <w:rtl/>
        </w:rPr>
        <w:t>ب</w:t>
      </w:r>
      <w:r w:rsidR="000E7811" w:rsidRPr="007E3A57">
        <w:rPr>
          <w:rtl/>
        </w:rPr>
        <w:t xml:space="preserve">ضمّ </w:t>
      </w:r>
      <w:r w:rsidRPr="007E3A57">
        <w:rPr>
          <w:rtl/>
        </w:rPr>
        <w:t>الصراط والتنوين</w:t>
      </w:r>
      <w:r w:rsidRPr="002C6033">
        <w:rPr>
          <w:rtl/>
        </w:rPr>
        <w:t xml:space="preserve"> و</w:t>
      </w:r>
      <w:r w:rsidR="00935CFD">
        <w:rPr>
          <w:rStyle w:val="libBold2Char"/>
          <w:rtl/>
        </w:rPr>
        <w:t xml:space="preserve">عليّ </w:t>
      </w:r>
      <w:r w:rsidRPr="002C6033">
        <w:rPr>
          <w:rtl/>
        </w:rPr>
        <w:t xml:space="preserve">بفتح اللام ، وقال الطبرسي قرأ يعقوب صراط </w:t>
      </w:r>
      <w:r w:rsidR="00935CFD">
        <w:rPr>
          <w:rtl/>
        </w:rPr>
        <w:t xml:space="preserve">عليّ </w:t>
      </w:r>
      <w:r w:rsidRPr="002C6033">
        <w:rPr>
          <w:rtl/>
        </w:rPr>
        <w:t xml:space="preserve">بالرفع أي بكسر اللام ورفع الياء والتنوين ، قال : وهو رواية أبي رجاء وابن سيرين وقتادة والضحاك ومجاهد وقيس بن عبادة وعمرو بن ميمون وروي ذلك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 انتهى.</w:t>
      </w:r>
    </w:p>
    <w:p w:rsidR="00AC34DC" w:rsidRPr="002C6033" w:rsidRDefault="00AC34DC" w:rsidP="008D1DCC">
      <w:pPr>
        <w:pStyle w:val="libLine"/>
        <w:rPr>
          <w:rtl/>
        </w:rPr>
      </w:pPr>
      <w:r w:rsidRPr="002C6033">
        <w:rPr>
          <w:rtl/>
        </w:rPr>
        <w:t>__________________</w:t>
      </w:r>
    </w:p>
    <w:p w:rsidR="00AC34DC" w:rsidRPr="002C6033" w:rsidRDefault="00AC34DC" w:rsidP="007E3A57">
      <w:pPr>
        <w:pStyle w:val="libFootnote0"/>
        <w:rPr>
          <w:rtl/>
          <w:lang w:bidi="fa-IR"/>
        </w:rPr>
      </w:pPr>
      <w:r>
        <w:rPr>
          <w:rtl/>
        </w:rPr>
        <w:t>(</w:t>
      </w:r>
      <w:r w:rsidRPr="002C6033">
        <w:rPr>
          <w:rtl/>
        </w:rPr>
        <w:t>1) سورة الأنعام : 19.</w:t>
      </w:r>
      <w:r w:rsidR="007E3A57">
        <w:rPr>
          <w:rFonts w:hint="cs"/>
          <w:rtl/>
        </w:rPr>
        <w:t xml:space="preserve"> </w:t>
      </w:r>
      <w:r>
        <w:rPr>
          <w:rtl/>
        </w:rPr>
        <w:t>(</w:t>
      </w:r>
      <w:r w:rsidRPr="002C6033">
        <w:rPr>
          <w:rtl/>
        </w:rPr>
        <w:t>2) سورة التوبة : 106.</w:t>
      </w:r>
    </w:p>
    <w:p w:rsidR="00AC34DC" w:rsidRPr="002C6033" w:rsidRDefault="00AC34DC" w:rsidP="008D1DCC">
      <w:pPr>
        <w:pStyle w:val="libFootnote0"/>
        <w:rPr>
          <w:rtl/>
          <w:lang w:bidi="fa-IR"/>
        </w:rPr>
      </w:pPr>
      <w:r>
        <w:rPr>
          <w:rtl/>
        </w:rPr>
        <w:t>(</w:t>
      </w:r>
      <w:r w:rsidRPr="002C6033">
        <w:rPr>
          <w:rtl/>
        </w:rPr>
        <w:t>3) سورة الحجر : 41.</w:t>
      </w:r>
    </w:p>
    <w:p w:rsidR="009B7AC2" w:rsidRDefault="009B7AC2" w:rsidP="009B7AC2">
      <w:pPr>
        <w:pStyle w:val="libNormal"/>
        <w:rPr>
          <w:rtl/>
        </w:rPr>
      </w:pPr>
      <w:r>
        <w:rPr>
          <w:rtl/>
        </w:rPr>
        <w:br w:type="page"/>
      </w:r>
    </w:p>
    <w:p w:rsidR="00AC34DC" w:rsidRPr="002C6033" w:rsidRDefault="00AC34DC" w:rsidP="009A0810">
      <w:pPr>
        <w:pStyle w:val="libNormal"/>
        <w:rPr>
          <w:rtl/>
        </w:rPr>
      </w:pPr>
      <w:r w:rsidRPr="002C6033">
        <w:rPr>
          <w:rtl/>
        </w:rPr>
        <w:lastRenderedPageBreak/>
        <w:t>64</w:t>
      </w:r>
      <w:r>
        <w:rPr>
          <w:rtl/>
        </w:rPr>
        <w:t xml:space="preserve"> </w:t>
      </w:r>
      <w:r w:rsidR="00A614CC">
        <w:rPr>
          <w:rtl/>
        </w:rPr>
        <w:t xml:space="preserve">- </w:t>
      </w:r>
      <w:r w:rsidRPr="002C6033">
        <w:rPr>
          <w:rtl/>
        </w:rPr>
        <w:t xml:space="preserve">أحمد ، عن </w:t>
      </w:r>
      <w:r w:rsidR="0091168F">
        <w:rPr>
          <w:rtl/>
        </w:rPr>
        <w:t xml:space="preserve">عبد </w:t>
      </w:r>
      <w:r w:rsidRPr="002C6033">
        <w:rPr>
          <w:rtl/>
        </w:rPr>
        <w:t xml:space="preserve">العظيم ، عن </w:t>
      </w:r>
      <w:r w:rsidR="0071765D">
        <w:rPr>
          <w:rtl/>
        </w:rPr>
        <w:t xml:space="preserve">محمّد </w:t>
      </w:r>
      <w:r w:rsidRPr="002C6033">
        <w:rPr>
          <w:rtl/>
        </w:rPr>
        <w:t xml:space="preserve">بن الفضيل ، عن أبي حمزة ، عن أبي جعفر </w:t>
      </w:r>
      <w:r w:rsidRPr="00932244">
        <w:rPr>
          <w:rStyle w:val="libAlaemChar"/>
          <w:rtl/>
        </w:rPr>
        <w:t>عليه‌السلام</w:t>
      </w:r>
      <w:r w:rsidRPr="002C6033">
        <w:rPr>
          <w:rtl/>
        </w:rPr>
        <w:t xml:space="preserve"> قال نزل جبرئيل بهذه الآية هكذا</w:t>
      </w:r>
      <w:r>
        <w:rPr>
          <w:rtl/>
        </w:rPr>
        <w:t xml:space="preserve"> </w:t>
      </w:r>
      <w:r w:rsidRPr="000B7B1F">
        <w:rPr>
          <w:rtl/>
        </w:rPr>
        <w:t>«</w:t>
      </w:r>
      <w:r>
        <w:rPr>
          <w:rtl/>
        </w:rPr>
        <w:t xml:space="preserve"> </w:t>
      </w:r>
      <w:r w:rsidRPr="00775FD3">
        <w:rPr>
          <w:rStyle w:val="libAieChar"/>
          <w:rtl/>
        </w:rPr>
        <w:t xml:space="preserve">فَأَبى أَكْثَرُ النَّاسِ </w:t>
      </w:r>
      <w:r w:rsidR="00424D17">
        <w:rPr>
          <w:rFonts w:hint="cs"/>
          <w:rtl/>
        </w:rPr>
        <w:t>(</w:t>
      </w:r>
      <w:r>
        <w:rPr>
          <w:rtl/>
        </w:rPr>
        <w:t xml:space="preserve"> </w:t>
      </w:r>
      <w:r w:rsidRPr="002C6033">
        <w:rPr>
          <w:rtl/>
        </w:rPr>
        <w:t xml:space="preserve">بولاية </w:t>
      </w:r>
      <w:r w:rsidR="00935CFD">
        <w:rPr>
          <w:rtl/>
        </w:rPr>
        <w:t xml:space="preserve">عليّ </w:t>
      </w:r>
      <w:r w:rsidR="00424D17">
        <w:rPr>
          <w:rFonts w:hint="cs"/>
          <w:rtl/>
        </w:rPr>
        <w:t>)</w:t>
      </w:r>
      <w:r>
        <w:rPr>
          <w:rtl/>
        </w:rPr>
        <w:t xml:space="preserve"> </w:t>
      </w:r>
      <w:r w:rsidR="001F1F54">
        <w:rPr>
          <w:rStyle w:val="libAieChar"/>
          <w:rtl/>
        </w:rPr>
        <w:t xml:space="preserve">إلّا </w:t>
      </w:r>
      <w:r w:rsidRPr="00775FD3">
        <w:rPr>
          <w:rStyle w:val="libAieChar"/>
          <w:rtl/>
        </w:rPr>
        <w:t xml:space="preserve">كُفُوراً </w:t>
      </w:r>
      <w:r w:rsidRPr="000B7B1F">
        <w:rPr>
          <w:rtl/>
        </w:rPr>
        <w:t>»</w:t>
      </w:r>
      <w:r>
        <w:rPr>
          <w:rtl/>
        </w:rPr>
        <w:t xml:space="preserve"> </w:t>
      </w:r>
      <w:r w:rsidRPr="00BA4765">
        <w:rPr>
          <w:rStyle w:val="libFootnotenumChar"/>
          <w:rtl/>
        </w:rPr>
        <w:t>(1)</w:t>
      </w:r>
      <w:r w:rsidRPr="002C6033">
        <w:rPr>
          <w:rtl/>
        </w:rPr>
        <w:t xml:space="preserve"> قال ونزل جبرئيل </w:t>
      </w:r>
      <w:r w:rsidRPr="00932244">
        <w:rPr>
          <w:rStyle w:val="libAlaemChar"/>
          <w:rtl/>
        </w:rPr>
        <w:t>عليه‌السلام</w:t>
      </w:r>
      <w:r w:rsidRPr="002C6033">
        <w:rPr>
          <w:rtl/>
        </w:rPr>
        <w:t xml:space="preserve"> بهذه الآية هكذا</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وَقُلِ </w:t>
      </w:r>
      <w:r w:rsidR="0091168F">
        <w:rPr>
          <w:rStyle w:val="libAieChar"/>
          <w:rtl/>
        </w:rPr>
        <w:t>ال</w:t>
      </w:r>
      <w:r w:rsidR="002C3126">
        <w:rPr>
          <w:rStyle w:val="libAieChar"/>
          <w:rtl/>
        </w:rPr>
        <w:t xml:space="preserve">حقّ </w:t>
      </w:r>
      <w:r w:rsidRPr="00775FD3">
        <w:rPr>
          <w:rStyle w:val="libAieChar"/>
          <w:rtl/>
        </w:rPr>
        <w:t xml:space="preserve">مِنْ رَبِّكُمْ </w:t>
      </w:r>
      <w:r w:rsidR="009A0810">
        <w:rPr>
          <w:rFonts w:hint="cs"/>
          <w:rtl/>
        </w:rPr>
        <w:t>(</w:t>
      </w:r>
      <w:r>
        <w:rPr>
          <w:rtl/>
        </w:rPr>
        <w:t xml:space="preserve"> </w:t>
      </w:r>
      <w:r w:rsidRPr="002C6033">
        <w:rPr>
          <w:rtl/>
        </w:rPr>
        <w:t xml:space="preserve">في ولاية </w:t>
      </w:r>
      <w:r w:rsidR="00935CFD">
        <w:rPr>
          <w:rtl/>
        </w:rPr>
        <w:t xml:space="preserve">عليّ </w:t>
      </w:r>
      <w:r w:rsidR="009A0810">
        <w:rPr>
          <w:rFonts w:hint="cs"/>
          <w:rtl/>
        </w:rPr>
        <w:t>)</w:t>
      </w:r>
      <w:r>
        <w:rPr>
          <w:rtl/>
        </w:rPr>
        <w:t xml:space="preserve"> </w:t>
      </w:r>
      <w:r w:rsidRPr="00775FD3">
        <w:rPr>
          <w:rStyle w:val="libAieChar"/>
          <w:rtl/>
        </w:rPr>
        <w:t xml:space="preserve">فَمَنْ شاءَ فَلْيُؤْمِنْ وَمَنْ شاءَ فَلْيَكْفُرْ إِنَّا أَعْتَدْنا لِلظَّالِمِينَ </w:t>
      </w:r>
      <w:r w:rsidR="009A0810">
        <w:rPr>
          <w:rFonts w:hint="cs"/>
          <w:rtl/>
        </w:rPr>
        <w:t>(</w:t>
      </w:r>
      <w:r>
        <w:rPr>
          <w:rtl/>
        </w:rPr>
        <w:t xml:space="preserve"> </w:t>
      </w:r>
      <w:r w:rsidRPr="002C6033">
        <w:rPr>
          <w:rtl/>
        </w:rPr>
        <w:t xml:space="preserve">آل </w:t>
      </w:r>
      <w:r w:rsidR="0071765D">
        <w:rPr>
          <w:rtl/>
        </w:rPr>
        <w:t xml:space="preserve">محمّد </w:t>
      </w:r>
      <w:r w:rsidR="009A0810">
        <w:rPr>
          <w:rFonts w:hint="cs"/>
          <w:rtl/>
        </w:rPr>
        <w:t>)</w:t>
      </w:r>
      <w:r>
        <w:rPr>
          <w:rtl/>
        </w:rPr>
        <w:t xml:space="preserve"> </w:t>
      </w:r>
      <w:r w:rsidRPr="00775FD3">
        <w:rPr>
          <w:rStyle w:val="libAieChar"/>
          <w:rtl/>
        </w:rPr>
        <w:t xml:space="preserve">ناراً </w:t>
      </w:r>
      <w:r w:rsidRPr="000B7B1F">
        <w:rPr>
          <w:rtl/>
        </w:rPr>
        <w:t>»</w:t>
      </w:r>
      <w:r>
        <w:rPr>
          <w:rtl/>
        </w:rPr>
        <w:t xml:space="preserve"> </w:t>
      </w:r>
      <w:r w:rsidRPr="00BA4765">
        <w:rPr>
          <w:rStyle w:val="libFootnotenumChar"/>
          <w:rtl/>
        </w:rPr>
        <w:t>(2)</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وأقول : كأنه فهم هذا الخبر هكذا وهو بعيد ، بل الظاهر أنه على قراءته </w:t>
      </w:r>
      <w:r w:rsidRPr="00932244">
        <w:rPr>
          <w:rStyle w:val="libAlaemChar"/>
          <w:rtl/>
        </w:rPr>
        <w:t>عليه‌السلام</w:t>
      </w:r>
      <w:r w:rsidRPr="002C6033">
        <w:rPr>
          <w:rtl/>
        </w:rPr>
        <w:t xml:space="preserve"> صراط مرفوع غير منون و</w:t>
      </w:r>
      <w:r w:rsidR="00935CFD">
        <w:rPr>
          <w:rtl/>
        </w:rPr>
        <w:t xml:space="preserve">عليّ </w:t>
      </w:r>
      <w:r w:rsidRPr="002C6033">
        <w:rPr>
          <w:rtl/>
        </w:rPr>
        <w:t>بكسر اللام مجرور منون ، وقبل هذه الآية قول إبليس</w:t>
      </w:r>
      <w:r w:rsidRPr="00AE2C84">
        <w:rPr>
          <w:rtl/>
        </w:rPr>
        <w:t xml:space="preserve"> </w:t>
      </w:r>
      <w:r w:rsidRPr="000B7B1F">
        <w:rPr>
          <w:rtl/>
        </w:rPr>
        <w:t>«</w:t>
      </w:r>
      <w:r>
        <w:rPr>
          <w:rtl/>
        </w:rPr>
        <w:t xml:space="preserve"> </w:t>
      </w:r>
      <w:r w:rsidRPr="00775FD3">
        <w:rPr>
          <w:rStyle w:val="libAieChar"/>
          <w:rtl/>
        </w:rPr>
        <w:t xml:space="preserve">بِما أَغْوَيْتَنِي لَأُزَيِّنَنَّ لَهُمْ فِي الْأَرْضِ وَلَأُغْوِيَنَّهُمْ أَجْمَعِينَ ، </w:t>
      </w:r>
      <w:r w:rsidR="001F1F54">
        <w:rPr>
          <w:rStyle w:val="libAieChar"/>
          <w:rtl/>
        </w:rPr>
        <w:t xml:space="preserve">إلّا </w:t>
      </w:r>
      <w:r w:rsidRPr="00775FD3">
        <w:rPr>
          <w:rStyle w:val="libAieChar"/>
          <w:rtl/>
        </w:rPr>
        <w:t xml:space="preserve">عِبادَكَ مِنْهُمُ الْمُخْلَصِينَ </w:t>
      </w:r>
      <w:r w:rsidRPr="000B7B1F">
        <w:rPr>
          <w:rtl/>
        </w:rPr>
        <w:t>»</w:t>
      </w:r>
      <w:r>
        <w:rPr>
          <w:rtl/>
        </w:rPr>
        <w:t xml:space="preserve"> </w:t>
      </w:r>
      <w:r w:rsidRPr="002C6033">
        <w:rPr>
          <w:rtl/>
        </w:rPr>
        <w:t>قال : هذا إلى آخره.</w:t>
      </w:r>
    </w:p>
    <w:p w:rsidR="00AC34DC" w:rsidRPr="002C6033" w:rsidRDefault="00AC34DC" w:rsidP="00BA4765">
      <w:pPr>
        <w:pStyle w:val="libNormal"/>
        <w:rPr>
          <w:rtl/>
        </w:rPr>
      </w:pPr>
      <w:r w:rsidRPr="002C6033">
        <w:rPr>
          <w:rtl/>
        </w:rPr>
        <w:t xml:space="preserve">قال الطبرسي : فيه وجوه : أحدها : أنه على جهة التهديد له كما تقول لغيرك افعل ما شئت وطريقك على أي لا تفوتني ، وثانيها : </w:t>
      </w:r>
      <w:r w:rsidR="009D47BA">
        <w:rPr>
          <w:rtl/>
        </w:rPr>
        <w:t xml:space="preserve">أنّ </w:t>
      </w:r>
      <w:r w:rsidRPr="002C6033">
        <w:rPr>
          <w:rtl/>
        </w:rPr>
        <w:t xml:space="preserve">ما تذكره من </w:t>
      </w:r>
      <w:r w:rsidR="00A4203D">
        <w:rPr>
          <w:rtl/>
        </w:rPr>
        <w:t xml:space="preserve">أمر </w:t>
      </w:r>
      <w:r w:rsidRPr="002C6033">
        <w:rPr>
          <w:rtl/>
        </w:rPr>
        <w:t>المخلصين والغاوين طريق ممره على أي م</w:t>
      </w:r>
      <w:r w:rsidR="001F1F54">
        <w:rPr>
          <w:rtl/>
        </w:rPr>
        <w:t xml:space="preserve">مرّ </w:t>
      </w:r>
      <w:r w:rsidRPr="002C6033">
        <w:rPr>
          <w:rtl/>
        </w:rPr>
        <w:t xml:space="preserve">من سلكه على مستقيم لا عدول فيه عني ، وأجازي كلا من الفريقين بما عمل ، وثالثها : </w:t>
      </w:r>
      <w:r w:rsidR="009D47BA">
        <w:rPr>
          <w:rtl/>
        </w:rPr>
        <w:t xml:space="preserve">أنّ </w:t>
      </w:r>
      <w:r w:rsidRPr="002C6033">
        <w:rPr>
          <w:rtl/>
        </w:rPr>
        <w:t xml:space="preserve">معناه هذا دين مستقيم </w:t>
      </w:r>
      <w:r w:rsidR="00935CFD">
        <w:rPr>
          <w:rtl/>
        </w:rPr>
        <w:t xml:space="preserve">عليّ </w:t>
      </w:r>
      <w:r w:rsidRPr="002C6033">
        <w:rPr>
          <w:rtl/>
        </w:rPr>
        <w:t>بيانه والهداية إليه وقال : في القراءة الأخرى قال ابن جني : على هنا كقولك كريم شريف وليس المراد به علو الشخص ، و</w:t>
      </w:r>
      <w:r w:rsidR="001A2E6D">
        <w:rPr>
          <w:rtl/>
        </w:rPr>
        <w:t xml:space="preserve">يؤيّد </w:t>
      </w:r>
      <w:r w:rsidRPr="002C6033">
        <w:rPr>
          <w:rtl/>
        </w:rPr>
        <w:t>قراءة الجر ما رواه ال</w:t>
      </w:r>
      <w:r w:rsidR="0071765D">
        <w:rPr>
          <w:rtl/>
        </w:rPr>
        <w:t xml:space="preserve">سيّد </w:t>
      </w:r>
      <w:r w:rsidRPr="00932244">
        <w:rPr>
          <w:rStyle w:val="libAlaemChar"/>
          <w:rtl/>
        </w:rPr>
        <w:t>قدس‌سره</w:t>
      </w:r>
      <w:r w:rsidRPr="002C6033">
        <w:rPr>
          <w:rtl/>
        </w:rPr>
        <w:t xml:space="preserve"> في الطرائف عن </w:t>
      </w:r>
      <w:r w:rsidR="0071765D">
        <w:rPr>
          <w:rtl/>
        </w:rPr>
        <w:t xml:space="preserve">محمّد </w:t>
      </w:r>
      <w:r w:rsidRPr="002C6033">
        <w:rPr>
          <w:rtl/>
        </w:rPr>
        <w:t xml:space="preserve">بن مؤمن الشيرازي بإسناده إلى قتادة عن الحسن البصري قال : </w:t>
      </w:r>
      <w:r w:rsidR="0071765D">
        <w:rPr>
          <w:rtl/>
        </w:rPr>
        <w:t xml:space="preserve">كان </w:t>
      </w:r>
      <w:r w:rsidRPr="002C6033">
        <w:rPr>
          <w:rtl/>
        </w:rPr>
        <w:t xml:space="preserve">يقرأ هذا الحرف </w:t>
      </w:r>
      <w:r w:rsidRPr="00BA4765">
        <w:rPr>
          <w:rStyle w:val="libFootnotenumChar"/>
          <w:rtl/>
        </w:rPr>
        <w:t>(3)</w:t>
      </w:r>
      <w:r w:rsidRPr="002C6033">
        <w:rPr>
          <w:rtl/>
        </w:rPr>
        <w:t xml:space="preserve"> صراط على مستقيم فقلت للحسن : وما معناه</w:t>
      </w:r>
      <w:r>
        <w:rPr>
          <w:rtl/>
        </w:rPr>
        <w:t>؟</w:t>
      </w:r>
      <w:r w:rsidRPr="002C6033">
        <w:rPr>
          <w:rtl/>
        </w:rPr>
        <w:t xml:space="preserve"> قال : يقول : هذا طريق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ودينه طريق ودين مستقيم فاتبعوه وتمسكوا به فإنه لا عوج فيه.</w:t>
      </w:r>
    </w:p>
    <w:p w:rsidR="00AC34DC" w:rsidRPr="002C6033" w:rsidRDefault="00AC34DC" w:rsidP="00BA4765">
      <w:pPr>
        <w:pStyle w:val="libNormal"/>
        <w:rPr>
          <w:rtl/>
          <w:lang w:bidi="fa-IR"/>
        </w:rPr>
      </w:pPr>
      <w:r w:rsidRPr="006C1748">
        <w:rPr>
          <w:rStyle w:val="libBold2Char"/>
          <w:rtl/>
        </w:rPr>
        <w:t>الحديث الرابع والستون</w:t>
      </w:r>
      <w:r w:rsidRPr="002C6033">
        <w:rPr>
          <w:rtl/>
          <w:lang w:bidi="fa-IR"/>
        </w:rPr>
        <w:t xml:space="preserve"> : ضعيف على المشهور.</w:t>
      </w:r>
    </w:p>
    <w:p w:rsidR="00AC34DC" w:rsidRPr="002C6033" w:rsidRDefault="00AC34DC" w:rsidP="002061DE">
      <w:pPr>
        <w:pStyle w:val="libNormal"/>
        <w:rPr>
          <w:rtl/>
        </w:rPr>
      </w:pPr>
      <w:r w:rsidRPr="002061DE">
        <w:rPr>
          <w:rtl/>
        </w:rPr>
        <w:t xml:space="preserve">« بولاية </w:t>
      </w:r>
      <w:r w:rsidR="00935CFD" w:rsidRPr="002061DE">
        <w:rPr>
          <w:rtl/>
        </w:rPr>
        <w:t xml:space="preserve">عليّ </w:t>
      </w:r>
      <w:r w:rsidRPr="002061DE">
        <w:rPr>
          <w:rtl/>
        </w:rPr>
        <w:t>»</w:t>
      </w:r>
      <w:r w:rsidRPr="002C6033">
        <w:rPr>
          <w:rtl/>
        </w:rPr>
        <w:t xml:space="preserve"> متعلق بقوله : كفروا ، والآية في بني إسرائيل هكذا :</w:t>
      </w:r>
      <w:r>
        <w:rPr>
          <w:rtl/>
        </w:rPr>
        <w:t xml:space="preserve"> « </w:t>
      </w:r>
      <w:r w:rsidRPr="00775FD3">
        <w:rPr>
          <w:rStyle w:val="libAieChar"/>
          <w:rtl/>
        </w:rPr>
        <w:t xml:space="preserve">وَلَقَدْ صَرَّفْنا فِي هذَا </w:t>
      </w:r>
      <w:r w:rsidR="00C24AFC">
        <w:rPr>
          <w:rStyle w:val="libAieChar"/>
          <w:rtl/>
        </w:rPr>
        <w:t xml:space="preserve">القران </w:t>
      </w:r>
      <w:r w:rsidRPr="00775FD3">
        <w:rPr>
          <w:rStyle w:val="libAieChar"/>
          <w:rtl/>
        </w:rPr>
        <w:t xml:space="preserve">لِيَذَّكَّرُوا فَأَبى أَكْثَرُ النَّاسِ </w:t>
      </w:r>
      <w:r w:rsidR="001F1F54">
        <w:rPr>
          <w:rStyle w:val="libAieChar"/>
          <w:rtl/>
        </w:rPr>
        <w:t xml:space="preserve">إلّا </w:t>
      </w:r>
      <w:r w:rsidRPr="00775FD3">
        <w:rPr>
          <w:rStyle w:val="libAieChar"/>
          <w:rtl/>
        </w:rPr>
        <w:t xml:space="preserve">كُفُوراً </w:t>
      </w:r>
      <w:r w:rsidRPr="000B7B1F">
        <w:rPr>
          <w:rtl/>
        </w:rPr>
        <w:t>»</w:t>
      </w:r>
      <w:r>
        <w:rPr>
          <w:rFonts w:hint="cs"/>
          <w:rtl/>
        </w:rPr>
        <w:t xml:space="preserve"> </w:t>
      </w:r>
      <w:r w:rsidRPr="002C6033">
        <w:rPr>
          <w:rtl/>
        </w:rPr>
        <w:t xml:space="preserve">والضمير راجع إلى </w:t>
      </w:r>
      <w:r w:rsidR="00C24AFC">
        <w:rPr>
          <w:rtl/>
        </w:rPr>
        <w:t xml:space="preserve">القران </w:t>
      </w:r>
      <w:r w:rsidRPr="002C6033">
        <w:rPr>
          <w:rtl/>
        </w:rPr>
        <w:t xml:space="preserve">وعلى تنزيله أو تأويله </w:t>
      </w:r>
      <w:r w:rsidRPr="00932244">
        <w:rPr>
          <w:rStyle w:val="libAlaemChar"/>
          <w:rtl/>
        </w:rPr>
        <w:t>عليه‌السلام</w:t>
      </w:r>
      <w:r w:rsidRPr="002C6033">
        <w:rPr>
          <w:rtl/>
        </w:rPr>
        <w:t xml:space="preserve"> المراد به الآيات النازلة في الولاية ، أو هي الأصل والعمدة</w:t>
      </w:r>
    </w:p>
    <w:p w:rsidR="00AC34DC" w:rsidRPr="002C6033" w:rsidRDefault="00AC34DC" w:rsidP="008D1DCC">
      <w:pPr>
        <w:pStyle w:val="libLine"/>
        <w:rPr>
          <w:rtl/>
        </w:rPr>
      </w:pPr>
      <w:r w:rsidRPr="002C6033">
        <w:rPr>
          <w:rtl/>
        </w:rPr>
        <w:t>__________________</w:t>
      </w:r>
    </w:p>
    <w:p w:rsidR="00AC34DC" w:rsidRPr="002C6033" w:rsidRDefault="00AC34DC" w:rsidP="002061DE">
      <w:pPr>
        <w:pStyle w:val="libFootnote0"/>
        <w:rPr>
          <w:rtl/>
          <w:lang w:bidi="fa-IR"/>
        </w:rPr>
      </w:pPr>
      <w:r>
        <w:rPr>
          <w:rtl/>
        </w:rPr>
        <w:t>(</w:t>
      </w:r>
      <w:r w:rsidRPr="002C6033">
        <w:rPr>
          <w:rtl/>
        </w:rPr>
        <w:t>1) سورة الإسراء : 89.</w:t>
      </w:r>
      <w:r w:rsidR="002061DE">
        <w:rPr>
          <w:rFonts w:hint="cs"/>
          <w:rtl/>
        </w:rPr>
        <w:t xml:space="preserve"> </w:t>
      </w:r>
      <w:r>
        <w:rPr>
          <w:rtl/>
        </w:rPr>
        <w:t>(</w:t>
      </w:r>
      <w:r w:rsidRPr="002C6033">
        <w:rPr>
          <w:rtl/>
        </w:rPr>
        <w:t>2) سورة الكهف : 28.</w:t>
      </w:r>
    </w:p>
    <w:p w:rsidR="00AC34DC" w:rsidRPr="002C6033" w:rsidRDefault="00AC34DC" w:rsidP="008D1DCC">
      <w:pPr>
        <w:pStyle w:val="libFootnote0"/>
        <w:rPr>
          <w:rtl/>
          <w:lang w:bidi="fa-IR"/>
        </w:rPr>
      </w:pPr>
      <w:r>
        <w:rPr>
          <w:rtl/>
        </w:rPr>
        <w:t>(</w:t>
      </w:r>
      <w:r w:rsidRPr="002C6033">
        <w:rPr>
          <w:rtl/>
        </w:rPr>
        <w:t>3) هكذا في الأصل.</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65</w:t>
      </w:r>
      <w:r>
        <w:rPr>
          <w:rtl/>
        </w:rPr>
        <w:t xml:space="preserve"> </w:t>
      </w:r>
      <w:r w:rsidR="00A614CC">
        <w:rPr>
          <w:rtl/>
        </w:rPr>
        <w:t xml:space="preserve">- </w:t>
      </w:r>
      <w:r w:rsidR="00065CC2">
        <w:rPr>
          <w:rtl/>
        </w:rPr>
        <w:t xml:space="preserve">عدّة </w:t>
      </w:r>
      <w:r w:rsidRPr="002C6033">
        <w:rPr>
          <w:rtl/>
        </w:rPr>
        <w:t xml:space="preserve">من أصحابنا ، عن أحمد بن </w:t>
      </w:r>
      <w:r w:rsidR="0071765D">
        <w:rPr>
          <w:rtl/>
        </w:rPr>
        <w:t xml:space="preserve">محمّد </w:t>
      </w:r>
      <w:r w:rsidRPr="002C6033">
        <w:rPr>
          <w:rtl/>
        </w:rPr>
        <w:t xml:space="preserve">، عن </w:t>
      </w:r>
      <w:r w:rsidR="0071765D">
        <w:rPr>
          <w:rtl/>
        </w:rPr>
        <w:t xml:space="preserve">محمّد </w:t>
      </w:r>
      <w:r w:rsidRPr="002C6033">
        <w:rPr>
          <w:rtl/>
        </w:rPr>
        <w:t xml:space="preserve">بن إسماعيل ، عن </w:t>
      </w:r>
      <w:r w:rsidR="0071765D">
        <w:rPr>
          <w:rtl/>
        </w:rPr>
        <w:t xml:space="preserve">محمّد </w:t>
      </w:r>
      <w:r w:rsidRPr="002C6033">
        <w:rPr>
          <w:rtl/>
        </w:rPr>
        <w:t xml:space="preserve">بن الفضيل ، عن أبي الحسن </w:t>
      </w:r>
      <w:r w:rsidRPr="00932244">
        <w:rPr>
          <w:rStyle w:val="libAlaemChar"/>
          <w:rtl/>
        </w:rPr>
        <w:t>عليه‌السلام</w:t>
      </w:r>
      <w:r w:rsidRPr="002C6033">
        <w:rPr>
          <w:rtl/>
        </w:rPr>
        <w:t xml:space="preserve"> في قوله</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الْمَساجِدَ لِلَّهِ فَلا تَدْعُوا مَعَ اللهِ أَحَداً </w:t>
      </w:r>
      <w:r w:rsidRPr="000B7B1F">
        <w:rPr>
          <w:rtl/>
        </w:rPr>
        <w:t>»</w:t>
      </w:r>
      <w:r>
        <w:rPr>
          <w:rtl/>
        </w:rPr>
        <w:t xml:space="preserve"> </w:t>
      </w:r>
      <w:r w:rsidRPr="00BA4765">
        <w:rPr>
          <w:rStyle w:val="libFootnotenumChar"/>
          <w:rtl/>
        </w:rPr>
        <w:t>(1)</w:t>
      </w:r>
      <w:r w:rsidRPr="002C6033">
        <w:rPr>
          <w:rtl/>
        </w:rPr>
        <w:t xml:space="preserve"> قال هم الأوصياء</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2C6033">
        <w:rPr>
          <w:rtl/>
          <w:lang w:bidi="fa-IR"/>
        </w:rPr>
        <w:t xml:space="preserve">فيه كما </w:t>
      </w:r>
      <w:r w:rsidR="001F1F54">
        <w:rPr>
          <w:rtl/>
          <w:lang w:bidi="fa-IR"/>
        </w:rPr>
        <w:t xml:space="preserve">مرّ </w:t>
      </w:r>
      <w:r w:rsidRPr="002C6033">
        <w:rPr>
          <w:rtl/>
          <w:lang w:bidi="fa-IR"/>
        </w:rPr>
        <w:t>مرارا</w:t>
      </w:r>
      <w:r w:rsidR="00D90AB6">
        <w:rPr>
          <w:rFonts w:hint="cs"/>
          <w:rtl/>
          <w:lang w:bidi="fa-IR"/>
        </w:rPr>
        <w:t>ً</w:t>
      </w:r>
      <w:r w:rsidRPr="002C6033">
        <w:rPr>
          <w:rtl/>
          <w:lang w:bidi="fa-IR"/>
        </w:rPr>
        <w:t xml:space="preserve"> ، وإرجاع الضمير إلى </w:t>
      </w:r>
      <w:r w:rsidR="00935CFD">
        <w:rPr>
          <w:rtl/>
          <w:lang w:bidi="fa-IR"/>
        </w:rPr>
        <w:t xml:space="preserve">عليّ </w:t>
      </w:r>
      <w:r w:rsidRPr="00932244">
        <w:rPr>
          <w:rStyle w:val="libAlaemChar"/>
          <w:rtl/>
        </w:rPr>
        <w:t>عليه‌السلام</w:t>
      </w:r>
      <w:r w:rsidRPr="002C6033">
        <w:rPr>
          <w:rtl/>
          <w:lang w:bidi="fa-IR"/>
        </w:rPr>
        <w:t xml:space="preserve"> كما قيل بعيد</w:t>
      </w:r>
      <w:r w:rsidRPr="00AE2C84">
        <w:rPr>
          <w:rtl/>
        </w:rPr>
        <w:t xml:space="preserve"> </w:t>
      </w:r>
      <w:r w:rsidRPr="000B7B1F">
        <w:rPr>
          <w:rtl/>
        </w:rPr>
        <w:t>«</w:t>
      </w:r>
      <w:r>
        <w:rPr>
          <w:rtl/>
        </w:rPr>
        <w:t xml:space="preserve"> </w:t>
      </w:r>
      <w:r w:rsidRPr="00775FD3">
        <w:rPr>
          <w:rStyle w:val="libAieChar"/>
          <w:rtl/>
        </w:rPr>
        <w:t xml:space="preserve">وَقُلِ </w:t>
      </w:r>
      <w:r w:rsidR="0091168F">
        <w:rPr>
          <w:rStyle w:val="libAieChar"/>
          <w:rtl/>
        </w:rPr>
        <w:t>ال</w:t>
      </w:r>
      <w:r w:rsidR="002C3126">
        <w:rPr>
          <w:rStyle w:val="libAieChar"/>
          <w:rtl/>
        </w:rPr>
        <w:t xml:space="preserve">حقّ </w:t>
      </w:r>
      <w:r w:rsidRPr="00775FD3">
        <w:rPr>
          <w:rStyle w:val="libAieChar"/>
          <w:rtl/>
        </w:rPr>
        <w:t xml:space="preserve">مِنْ رَبِّكُمْ </w:t>
      </w:r>
      <w:r w:rsidRPr="000B7B1F">
        <w:rPr>
          <w:rtl/>
        </w:rPr>
        <w:t>»</w:t>
      </w:r>
      <w:r>
        <w:rPr>
          <w:rtl/>
        </w:rPr>
        <w:t xml:space="preserve"> </w:t>
      </w:r>
      <w:r w:rsidRPr="002C6033">
        <w:rPr>
          <w:rtl/>
          <w:lang w:bidi="fa-IR"/>
        </w:rPr>
        <w:t>الآية في سورة الكهف وقبلها :</w:t>
      </w:r>
      <w:r>
        <w:rPr>
          <w:rtl/>
          <w:lang w:bidi="fa-IR"/>
        </w:rPr>
        <w:t xml:space="preserve"> </w:t>
      </w:r>
      <w:r w:rsidRPr="000B7B1F">
        <w:rPr>
          <w:rtl/>
        </w:rPr>
        <w:t>«</w:t>
      </w:r>
      <w:r>
        <w:rPr>
          <w:rtl/>
        </w:rPr>
        <w:t xml:space="preserve"> </w:t>
      </w:r>
      <w:r w:rsidRPr="00775FD3">
        <w:rPr>
          <w:rStyle w:val="libAieChar"/>
          <w:rtl/>
        </w:rPr>
        <w:t xml:space="preserve">وَاصْبِرْ نَفْسَكَ مَعَ الَّذِينَ يَدْعُونَ رَبَّهُمْ بِالْغَداةِ وَالْعَشِيِّ يُرِيدُونَ وَجْهَهُ وَلا تَعْدُ عَيْناكَ عَنْهُمْ تُرِيدُ زِينَةَ الْحَياةِ </w:t>
      </w:r>
      <w:r w:rsidR="001B618E">
        <w:rPr>
          <w:rStyle w:val="libAieChar"/>
          <w:rtl/>
        </w:rPr>
        <w:t xml:space="preserve">الدّنيا </w:t>
      </w:r>
      <w:r w:rsidRPr="00775FD3">
        <w:rPr>
          <w:rStyle w:val="libAieChar"/>
          <w:rtl/>
        </w:rPr>
        <w:t xml:space="preserve">وَلا تُطِعْ مَنْ أَغْفَلْنا قَلْبَهُ عَنْ ذِكْرِنا وَاتَّبَعَ هَواهُ </w:t>
      </w:r>
      <w:r w:rsidR="0071765D">
        <w:rPr>
          <w:rStyle w:val="libAieChar"/>
          <w:rtl/>
        </w:rPr>
        <w:t xml:space="preserve">وكان </w:t>
      </w:r>
      <w:r w:rsidRPr="00775FD3">
        <w:rPr>
          <w:rStyle w:val="libAieChar"/>
          <w:rtl/>
        </w:rPr>
        <w:t xml:space="preserve">أَمْرُهُ فُرُطاً ، وَقُلِ </w:t>
      </w:r>
      <w:r w:rsidR="0091168F">
        <w:rPr>
          <w:rStyle w:val="libAieChar"/>
          <w:rtl/>
        </w:rPr>
        <w:t>ال</w:t>
      </w:r>
      <w:r w:rsidR="002C3126">
        <w:rPr>
          <w:rStyle w:val="libAieChar"/>
          <w:rtl/>
        </w:rPr>
        <w:t xml:space="preserve">حقّ </w:t>
      </w:r>
      <w:r w:rsidRPr="00775FD3">
        <w:rPr>
          <w:rStyle w:val="libAieChar"/>
          <w:rtl/>
        </w:rPr>
        <w:t xml:space="preserve">مِنْ رَبِّكُمْ </w:t>
      </w:r>
      <w:r w:rsidRPr="000B7B1F">
        <w:rPr>
          <w:rtl/>
        </w:rPr>
        <w:t>»</w:t>
      </w:r>
      <w:r>
        <w:rPr>
          <w:rtl/>
        </w:rPr>
        <w:t xml:space="preserve"> </w:t>
      </w:r>
      <w:r w:rsidRPr="002C6033">
        <w:rPr>
          <w:rtl/>
          <w:lang w:bidi="fa-IR"/>
        </w:rPr>
        <w:t xml:space="preserve">قال البيضاوي : ما يكون من جهة الله لا ما يقتضيه الهوى ، ويجوز </w:t>
      </w:r>
      <w:r w:rsidR="009D47BA">
        <w:rPr>
          <w:rtl/>
          <w:lang w:bidi="fa-IR"/>
        </w:rPr>
        <w:t xml:space="preserve">أنّ </w:t>
      </w:r>
      <w:r w:rsidRPr="002C6033">
        <w:rPr>
          <w:rtl/>
          <w:lang w:bidi="fa-IR"/>
        </w:rPr>
        <w:t xml:space="preserve">يكون </w:t>
      </w:r>
      <w:r w:rsidR="0091168F">
        <w:rPr>
          <w:rtl/>
          <w:lang w:bidi="fa-IR"/>
        </w:rPr>
        <w:t>ال</w:t>
      </w:r>
      <w:r w:rsidR="002C3126">
        <w:rPr>
          <w:rtl/>
          <w:lang w:bidi="fa-IR"/>
        </w:rPr>
        <w:t xml:space="preserve">حقّ </w:t>
      </w:r>
      <w:r w:rsidRPr="002C6033">
        <w:rPr>
          <w:rtl/>
          <w:lang w:bidi="fa-IR"/>
        </w:rPr>
        <w:t xml:space="preserve">خبر محذوف ومن ربكم </w:t>
      </w:r>
      <w:r w:rsidR="000E7811">
        <w:rPr>
          <w:rtl/>
          <w:lang w:bidi="fa-IR"/>
        </w:rPr>
        <w:t xml:space="preserve">حالاً </w:t>
      </w:r>
      <w:r w:rsidRPr="000B7B1F">
        <w:rPr>
          <w:rtl/>
        </w:rPr>
        <w:t>«</w:t>
      </w:r>
      <w:r>
        <w:rPr>
          <w:rtl/>
        </w:rPr>
        <w:t xml:space="preserve"> </w:t>
      </w:r>
      <w:r w:rsidRPr="00775FD3">
        <w:rPr>
          <w:rStyle w:val="libAieChar"/>
          <w:rtl/>
        </w:rPr>
        <w:t xml:space="preserve">فَمَنْ شاءَ فَلْيُؤْمِنْ وَمَنْ شاءَ فَلْيَكْفُرْ </w:t>
      </w:r>
      <w:r w:rsidRPr="000B7B1F">
        <w:rPr>
          <w:rtl/>
        </w:rPr>
        <w:t>»</w:t>
      </w:r>
      <w:r>
        <w:rPr>
          <w:rtl/>
        </w:rPr>
        <w:t xml:space="preserve"> </w:t>
      </w:r>
      <w:r w:rsidRPr="002C6033">
        <w:rPr>
          <w:rtl/>
          <w:lang w:bidi="fa-IR"/>
        </w:rPr>
        <w:t>لا أبالي بإيم</w:t>
      </w:r>
      <w:r w:rsidR="009D47BA">
        <w:rPr>
          <w:rtl/>
          <w:lang w:bidi="fa-IR"/>
        </w:rPr>
        <w:t xml:space="preserve">أنّ </w:t>
      </w:r>
      <w:r w:rsidRPr="002C6033">
        <w:rPr>
          <w:rtl/>
          <w:lang w:bidi="fa-IR"/>
        </w:rPr>
        <w:t>من آمن وكفر من كفر</w:t>
      </w:r>
      <w:r w:rsidRPr="00AE2C84">
        <w:rPr>
          <w:rtl/>
        </w:rPr>
        <w:t xml:space="preserve"> </w:t>
      </w:r>
      <w:r w:rsidRPr="000B7B1F">
        <w:rPr>
          <w:rtl/>
        </w:rPr>
        <w:t>«</w:t>
      </w:r>
      <w:r>
        <w:rPr>
          <w:rtl/>
        </w:rPr>
        <w:t xml:space="preserve"> </w:t>
      </w:r>
      <w:r w:rsidRPr="00775FD3">
        <w:rPr>
          <w:rStyle w:val="libAieChar"/>
          <w:rtl/>
        </w:rPr>
        <w:t xml:space="preserve">إِنَّا أَعْتَدْنا </w:t>
      </w:r>
      <w:r w:rsidRPr="000B7B1F">
        <w:rPr>
          <w:rtl/>
        </w:rPr>
        <w:t>»</w:t>
      </w:r>
      <w:r>
        <w:rPr>
          <w:rtl/>
        </w:rPr>
        <w:t xml:space="preserve"> </w:t>
      </w:r>
      <w:r w:rsidRPr="002C6033">
        <w:rPr>
          <w:rtl/>
          <w:lang w:bidi="fa-IR"/>
        </w:rPr>
        <w:t>أي هيأنا</w:t>
      </w:r>
      <w:r w:rsidRPr="00AE2C84">
        <w:rPr>
          <w:rtl/>
        </w:rPr>
        <w:t xml:space="preserve"> </w:t>
      </w:r>
      <w:r w:rsidRPr="000B7B1F">
        <w:rPr>
          <w:rtl/>
        </w:rPr>
        <w:t>«</w:t>
      </w:r>
      <w:r>
        <w:rPr>
          <w:rtl/>
        </w:rPr>
        <w:t xml:space="preserve"> </w:t>
      </w:r>
      <w:r w:rsidRPr="00775FD3">
        <w:rPr>
          <w:rStyle w:val="libAieChar"/>
          <w:rtl/>
        </w:rPr>
        <w:t xml:space="preserve">لِلظَّالِمِينَ ناراً أَحاطَ بِهِمْ سُرادِقُها </w:t>
      </w:r>
      <w:r w:rsidRPr="000B7B1F">
        <w:rPr>
          <w:rtl/>
        </w:rPr>
        <w:t>»</w:t>
      </w:r>
      <w:r>
        <w:rPr>
          <w:rtl/>
        </w:rPr>
        <w:t xml:space="preserve"> </w:t>
      </w:r>
      <w:r w:rsidRPr="002C6033">
        <w:rPr>
          <w:rtl/>
          <w:lang w:bidi="fa-IR"/>
        </w:rPr>
        <w:t>أي فسطاطها ، شبه به ما يحيط بهم من النار ، انتهى.</w:t>
      </w:r>
    </w:p>
    <w:p w:rsidR="00AC34DC" w:rsidRPr="002C6033" w:rsidRDefault="00AC34DC" w:rsidP="00BA4765">
      <w:pPr>
        <w:pStyle w:val="libNormal"/>
        <w:rPr>
          <w:rtl/>
        </w:rPr>
      </w:pPr>
      <w:r w:rsidRPr="002C6033">
        <w:rPr>
          <w:rtl/>
        </w:rPr>
        <w:t xml:space="preserve">والآية السابقة في </w:t>
      </w:r>
      <w:r w:rsidR="00200011">
        <w:rPr>
          <w:rtl/>
        </w:rPr>
        <w:t xml:space="preserve">سلمان </w:t>
      </w:r>
      <w:r w:rsidRPr="002C6033">
        <w:rPr>
          <w:rtl/>
        </w:rPr>
        <w:t xml:space="preserve">وأضرابه من شيعة أمير المؤمنين </w:t>
      </w:r>
      <w:r w:rsidRPr="00932244">
        <w:rPr>
          <w:rStyle w:val="libAlaemChar"/>
          <w:rtl/>
        </w:rPr>
        <w:t>عليه‌السلام</w:t>
      </w:r>
      <w:r w:rsidRPr="002C6033">
        <w:rPr>
          <w:rtl/>
        </w:rPr>
        <w:t xml:space="preserve"> فيناسب كون تلك الآية في ولايته </w:t>
      </w:r>
      <w:r w:rsidRPr="00932244">
        <w:rPr>
          <w:rStyle w:val="libAlaemChar"/>
          <w:rtl/>
        </w:rPr>
        <w:t>عليه‌السلام</w:t>
      </w:r>
      <w:r w:rsidRPr="002C6033">
        <w:rPr>
          <w:rtl/>
        </w:rPr>
        <w:t xml:space="preserve"> قال </w:t>
      </w:r>
      <w:r w:rsidR="00935CFD">
        <w:rPr>
          <w:rtl/>
        </w:rPr>
        <w:t xml:space="preserve">عليّ </w:t>
      </w:r>
      <w:r w:rsidRPr="002C6033">
        <w:rPr>
          <w:rtl/>
        </w:rPr>
        <w:t xml:space="preserve">بن إبراهيم : 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نزلت هذه الآية هكذا : قل </w:t>
      </w:r>
      <w:r w:rsidR="0091168F">
        <w:rPr>
          <w:rtl/>
        </w:rPr>
        <w:t>ال</w:t>
      </w:r>
      <w:r w:rsidR="002C3126">
        <w:rPr>
          <w:rtl/>
        </w:rPr>
        <w:t xml:space="preserve">حقّ </w:t>
      </w:r>
      <w:r w:rsidRPr="002C6033">
        <w:rPr>
          <w:rtl/>
        </w:rPr>
        <w:t xml:space="preserve">من ربكم ، يعني ولاية </w:t>
      </w:r>
      <w:r w:rsidR="00935CFD">
        <w:rPr>
          <w:rtl/>
        </w:rPr>
        <w:t xml:space="preserve">عليّ </w:t>
      </w:r>
      <w:r w:rsidRPr="00932244">
        <w:rPr>
          <w:rStyle w:val="libAlaemChar"/>
          <w:rtl/>
        </w:rPr>
        <w:t>عليه‌السلام</w:t>
      </w:r>
      <w:r w:rsidRPr="002C6033">
        <w:rPr>
          <w:rtl/>
        </w:rPr>
        <w:t xml:space="preserve"> ، فمن شاء فليؤمن ومن شاء فليكفر إنا اعتدنا للظالمين آل </w:t>
      </w:r>
      <w:r w:rsidR="0071765D">
        <w:rPr>
          <w:rtl/>
        </w:rPr>
        <w:t xml:space="preserve">محمّد </w:t>
      </w:r>
      <w:r w:rsidRPr="002C6033">
        <w:rPr>
          <w:rtl/>
        </w:rPr>
        <w:t>نارا أحاط بهم سرادقها.</w:t>
      </w:r>
    </w:p>
    <w:p w:rsidR="00AC34DC" w:rsidRPr="002C6033" w:rsidRDefault="00AC34DC" w:rsidP="00BA4765">
      <w:pPr>
        <w:pStyle w:val="libNormal"/>
        <w:rPr>
          <w:rtl/>
          <w:lang w:bidi="fa-IR"/>
        </w:rPr>
      </w:pPr>
      <w:r w:rsidRPr="006C1748">
        <w:rPr>
          <w:rStyle w:val="libBold2Char"/>
          <w:rtl/>
        </w:rPr>
        <w:t>الحديث الخامس والستون</w:t>
      </w:r>
      <w:r w:rsidRPr="002C6033">
        <w:rPr>
          <w:rtl/>
          <w:lang w:bidi="fa-IR"/>
        </w:rPr>
        <w:t xml:space="preserve"> : مجهول كالصحيح.</w:t>
      </w:r>
    </w:p>
    <w:p w:rsidR="00AC34DC" w:rsidRPr="002C6033" w:rsidRDefault="00AC34DC" w:rsidP="00BA4765">
      <w:pPr>
        <w:pStyle w:val="libNormal"/>
        <w:rPr>
          <w:rtl/>
        </w:rPr>
      </w:pPr>
      <w:r w:rsidRPr="002C6033">
        <w:rPr>
          <w:rtl/>
        </w:rPr>
        <w:t xml:space="preserve">ووردت أخبار كثيرة في ذلك ، وروى </w:t>
      </w:r>
      <w:r w:rsidR="0071765D">
        <w:rPr>
          <w:rtl/>
        </w:rPr>
        <w:t xml:space="preserve">محمّد </w:t>
      </w:r>
      <w:r w:rsidRPr="002C6033">
        <w:rPr>
          <w:rtl/>
        </w:rPr>
        <w:t xml:space="preserve">بن عباس بإسناده عن موسى بن جعفر في هذه الآية قال : سمعت أبي </w:t>
      </w:r>
      <w:r w:rsidRPr="00932244">
        <w:rPr>
          <w:rStyle w:val="libAlaemChar"/>
          <w:rtl/>
        </w:rPr>
        <w:t>عليه‌السلام</w:t>
      </w:r>
      <w:r w:rsidRPr="002C6033">
        <w:rPr>
          <w:rtl/>
        </w:rPr>
        <w:t xml:space="preserve"> يقول : </w:t>
      </w:r>
      <w:r w:rsidRPr="00D90AB6">
        <w:rPr>
          <w:rtl/>
        </w:rPr>
        <w:t>هم الأوصياء و</w:t>
      </w:r>
      <w:r w:rsidR="0091168F" w:rsidRPr="00D90AB6">
        <w:rPr>
          <w:rtl/>
        </w:rPr>
        <w:t>الأئمّة</w:t>
      </w:r>
      <w:r w:rsidR="00CF4F7F">
        <w:rPr>
          <w:rtl/>
        </w:rPr>
        <w:t xml:space="preserve"> </w:t>
      </w:r>
      <w:r w:rsidRPr="002C6033">
        <w:rPr>
          <w:rtl/>
        </w:rPr>
        <w:t xml:space="preserve">منا </w:t>
      </w:r>
      <w:r w:rsidR="00530A77">
        <w:rPr>
          <w:rtl/>
        </w:rPr>
        <w:t xml:space="preserve">واحداً </w:t>
      </w:r>
      <w:r w:rsidRPr="002C6033">
        <w:rPr>
          <w:rtl/>
        </w:rPr>
        <w:t>ف</w:t>
      </w:r>
      <w:r w:rsidR="00530A77">
        <w:rPr>
          <w:rtl/>
        </w:rPr>
        <w:t xml:space="preserve">واحداً </w:t>
      </w:r>
      <w:r w:rsidRPr="002C6033">
        <w:rPr>
          <w:rtl/>
        </w:rPr>
        <w:t xml:space="preserve">فلا تدعوا إلى غيرهم فتكونوا كمن دعا مع الله أحدا هكذا نزلت ، وروى </w:t>
      </w:r>
      <w:r w:rsidR="00935CFD">
        <w:rPr>
          <w:rtl/>
        </w:rPr>
        <w:t xml:space="preserve">عليّ </w:t>
      </w:r>
      <w:r w:rsidRPr="002C6033">
        <w:rPr>
          <w:rtl/>
        </w:rPr>
        <w:t xml:space="preserve">بن إبراهيم في تفسيره عن أبيه عن الحسين بن خالد عن الرضا </w:t>
      </w:r>
      <w:r w:rsidRPr="00932244">
        <w:rPr>
          <w:rStyle w:val="libAlaemChar"/>
          <w:rtl/>
        </w:rPr>
        <w:t>عليه‌السلام</w:t>
      </w:r>
      <w:r w:rsidRPr="002C6033">
        <w:rPr>
          <w:rtl/>
        </w:rPr>
        <w:t xml:space="preserve"> في هذه الآية قال :</w:t>
      </w:r>
      <w:r>
        <w:rPr>
          <w:rFonts w:hint="cs"/>
          <w:rtl/>
        </w:rPr>
        <w:t xml:space="preserve"> </w:t>
      </w:r>
      <w:r w:rsidRPr="002C6033">
        <w:rPr>
          <w:rtl/>
        </w:rPr>
        <w:t xml:space="preserve">المساجد </w:t>
      </w:r>
      <w:r w:rsidR="0091168F">
        <w:rPr>
          <w:rtl/>
        </w:rPr>
        <w:t>الأئمّة</w:t>
      </w:r>
      <w:r w:rsidR="00CF4F7F">
        <w:rPr>
          <w:rtl/>
        </w:rPr>
        <w:t xml:space="preserve"> </w:t>
      </w:r>
      <w:r w:rsidRPr="002C6033">
        <w:rPr>
          <w:rtl/>
        </w:rPr>
        <w:t>صلوات الله عليهم.</w:t>
      </w:r>
    </w:p>
    <w:p w:rsidR="00AC34DC" w:rsidRPr="002C6033" w:rsidRDefault="00AC34DC" w:rsidP="00BA4765">
      <w:pPr>
        <w:pStyle w:val="libNormal"/>
        <w:rPr>
          <w:rtl/>
        </w:rPr>
      </w:pPr>
      <w:r w:rsidRPr="002C6033">
        <w:rPr>
          <w:rtl/>
        </w:rPr>
        <w:t xml:space="preserve">وأقول : اختلف </w:t>
      </w:r>
      <w:r w:rsidR="000E7811">
        <w:rPr>
          <w:rtl/>
        </w:rPr>
        <w:t>المفسّرون</w:t>
      </w:r>
      <w:r w:rsidR="009D47BA">
        <w:rPr>
          <w:rtl/>
        </w:rPr>
        <w:t xml:space="preserve"> </w:t>
      </w:r>
      <w:r w:rsidRPr="002C6033">
        <w:rPr>
          <w:rtl/>
        </w:rPr>
        <w:t xml:space="preserve">في المساجد المذكورة في هذه الآية ، فقيل : المراد بها المواضع التي بنيت للعبادة ، وقد </w:t>
      </w:r>
      <w:r w:rsidR="0091168F">
        <w:rPr>
          <w:rtl/>
        </w:rPr>
        <w:t xml:space="preserve">دلّت </w:t>
      </w:r>
      <w:r w:rsidRPr="002C6033">
        <w:rPr>
          <w:rtl/>
        </w:rPr>
        <w:t>عليه بعض أخبارنا ، وقيل : هي المساجد السبعة</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الجنّ : 18.</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66</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بن عيسى ، عن ابن محبوب ، عن الأحول ، عن سلام بن المستنير ، عن أبي جعفر </w:t>
      </w:r>
      <w:r w:rsidRPr="00932244">
        <w:rPr>
          <w:rStyle w:val="libAlaemChar"/>
          <w:rtl/>
        </w:rPr>
        <w:t>عليه‌السلام</w:t>
      </w:r>
      <w:r w:rsidRPr="002C6033">
        <w:rPr>
          <w:rtl/>
        </w:rPr>
        <w:t xml:space="preserve"> في قوله تعالى</w:t>
      </w:r>
      <w:r>
        <w:rPr>
          <w:rFonts w:hint="cs"/>
          <w:rtl/>
        </w:rPr>
        <w:t xml:space="preserve"> :</w:t>
      </w:r>
      <w:r>
        <w:rPr>
          <w:rtl/>
        </w:rPr>
        <w:t xml:space="preserve"> </w:t>
      </w:r>
      <w:r w:rsidRPr="000B7B1F">
        <w:rPr>
          <w:rtl/>
        </w:rPr>
        <w:t>«</w:t>
      </w:r>
      <w:r>
        <w:rPr>
          <w:rtl/>
        </w:rPr>
        <w:t xml:space="preserve"> </w:t>
      </w:r>
      <w:r w:rsidRPr="00775FD3">
        <w:rPr>
          <w:rStyle w:val="libAieChar"/>
          <w:rtl/>
        </w:rPr>
        <w:t xml:space="preserve">قُلْ هذِهِ سَبِيلِي أَدْعُوا إِلَى اللهِ عَلى بَصِيرَةٍ أَنَا وَمَنِ اتَّبَعَنِي </w:t>
      </w:r>
      <w:r w:rsidRPr="000B7B1F">
        <w:rPr>
          <w:rtl/>
        </w:rPr>
        <w:t>»</w:t>
      </w:r>
      <w:r>
        <w:rPr>
          <w:rtl/>
        </w:rPr>
        <w:t xml:space="preserve"> </w:t>
      </w:r>
      <w:r w:rsidRPr="00BA4765">
        <w:rPr>
          <w:rStyle w:val="libFootnotenumChar"/>
          <w:rtl/>
        </w:rPr>
        <w:t>(1)</w:t>
      </w:r>
      <w:r w:rsidRPr="002C6033">
        <w:rPr>
          <w:rtl/>
        </w:rPr>
        <w:t xml:space="preserve"> قال ذاك رسول الله </w:t>
      </w:r>
      <w:r w:rsidRPr="00932244">
        <w:rPr>
          <w:rStyle w:val="libAlaemChar"/>
          <w:rtl/>
        </w:rPr>
        <w:t>صلى‌الله‌عليه‌وآله</w:t>
      </w:r>
      <w:r w:rsidRPr="002C6033">
        <w:rPr>
          <w:rtl/>
        </w:rPr>
        <w:t xml:space="preserve"> وأمير المؤمنين </w:t>
      </w:r>
      <w:r w:rsidRPr="00932244">
        <w:rPr>
          <w:rStyle w:val="libAlaemChar"/>
          <w:rtl/>
        </w:rPr>
        <w:t>عليه‌السلام</w:t>
      </w:r>
      <w:r w:rsidRPr="002C6033">
        <w:rPr>
          <w:rtl/>
        </w:rPr>
        <w:t xml:space="preserve"> والأوصياء من بعدهم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723C8F" w:rsidP="00455BF3">
      <w:pPr>
        <w:pStyle w:val="libNormal0"/>
        <w:rPr>
          <w:rtl/>
        </w:rPr>
      </w:pPr>
      <w:r>
        <w:rPr>
          <w:rtl/>
        </w:rPr>
        <w:t xml:space="preserve">الّتي </w:t>
      </w:r>
      <w:r w:rsidR="00AC34DC" w:rsidRPr="002C6033">
        <w:rPr>
          <w:rtl/>
        </w:rPr>
        <w:t xml:space="preserve">يسجد عليها كما روي عن أبي جعفر الثاني </w:t>
      </w:r>
      <w:r w:rsidR="00AC34DC" w:rsidRPr="00932244">
        <w:rPr>
          <w:rStyle w:val="libAlaemChar"/>
          <w:rtl/>
        </w:rPr>
        <w:t>عليه‌السلام</w:t>
      </w:r>
      <w:r w:rsidR="00AC34DC" w:rsidRPr="002C6033">
        <w:rPr>
          <w:rtl/>
        </w:rPr>
        <w:t xml:space="preserve"> ، وقيل : هي الصلوات </w:t>
      </w:r>
      <w:r w:rsidR="001F1F54">
        <w:rPr>
          <w:rtl/>
        </w:rPr>
        <w:t xml:space="preserve">وأمّا </w:t>
      </w:r>
      <w:r w:rsidR="00AC34DC" w:rsidRPr="002C6033">
        <w:rPr>
          <w:rtl/>
        </w:rPr>
        <w:t xml:space="preserve">التأويل الوارد في تلك الأخبار ، فيحتمل وجهين : </w:t>
      </w:r>
      <w:r w:rsidR="009D47BA">
        <w:rPr>
          <w:rtl/>
        </w:rPr>
        <w:t>ال</w:t>
      </w:r>
      <w:r w:rsidR="002400C4">
        <w:rPr>
          <w:rtl/>
        </w:rPr>
        <w:t xml:space="preserve">أوّل </w:t>
      </w:r>
      <w:r w:rsidR="00AC34DC" w:rsidRPr="002C6033">
        <w:rPr>
          <w:rtl/>
        </w:rPr>
        <w:t xml:space="preserve">: </w:t>
      </w:r>
      <w:r w:rsidR="009D47BA">
        <w:rPr>
          <w:rtl/>
        </w:rPr>
        <w:t xml:space="preserve">أنّ </w:t>
      </w:r>
      <w:r w:rsidR="00AC34DC" w:rsidRPr="002C6033">
        <w:rPr>
          <w:rtl/>
        </w:rPr>
        <w:t>يكون المراد بها بيوتهم ومشاهدهم ف</w:t>
      </w:r>
      <w:r w:rsidR="009D47BA">
        <w:rPr>
          <w:rtl/>
        </w:rPr>
        <w:t xml:space="preserve">أنّ </w:t>
      </w:r>
      <w:r w:rsidR="00AC34DC" w:rsidRPr="002C6033">
        <w:rPr>
          <w:rtl/>
        </w:rPr>
        <w:t xml:space="preserve">الله تعالى جعلها محلا للسجود ، أي الخضوع والتذلل والإطاعة والانقياد ، فيقدر مضاف في الأخبار ، وعلى هذا الوجه يحتمل التعميم بحيث تشمل سائر البقاع المشرفة ، ويكون ذكر هذا </w:t>
      </w:r>
      <w:r w:rsidR="0091168F">
        <w:rPr>
          <w:rtl/>
        </w:rPr>
        <w:t xml:space="preserve">لبيان </w:t>
      </w:r>
      <w:r w:rsidR="00AC34DC" w:rsidRPr="002C6033">
        <w:rPr>
          <w:rtl/>
        </w:rPr>
        <w:t xml:space="preserve">أشرف أفرادها ، والثاني : </w:t>
      </w:r>
      <w:r w:rsidR="009D47BA">
        <w:rPr>
          <w:rtl/>
        </w:rPr>
        <w:t xml:space="preserve">أنّ </w:t>
      </w:r>
      <w:r w:rsidR="00AC34DC" w:rsidRPr="002C6033">
        <w:rPr>
          <w:rtl/>
        </w:rPr>
        <w:t xml:space="preserve">يكون المراد بها </w:t>
      </w:r>
      <w:r w:rsidR="0091168F">
        <w:rPr>
          <w:rtl/>
        </w:rPr>
        <w:t>الأئمّة</w:t>
      </w:r>
      <w:r w:rsidR="00CF4F7F">
        <w:rPr>
          <w:rtl/>
        </w:rPr>
        <w:t xml:space="preserve"> </w:t>
      </w:r>
      <w:r w:rsidR="00AC34DC" w:rsidRPr="00932244">
        <w:rPr>
          <w:rStyle w:val="libAlaemChar"/>
          <w:rtl/>
        </w:rPr>
        <w:t>عليهم‌السلام</w:t>
      </w:r>
      <w:r w:rsidR="00AC34DC" w:rsidRPr="002C6033">
        <w:rPr>
          <w:rtl/>
        </w:rPr>
        <w:t xml:space="preserve"> إما ب</w:t>
      </w:r>
      <w:r w:rsidR="009D47BA">
        <w:rPr>
          <w:rtl/>
        </w:rPr>
        <w:t xml:space="preserve">أنّ </w:t>
      </w:r>
      <w:r w:rsidR="00AC34DC" w:rsidRPr="002C6033">
        <w:rPr>
          <w:rtl/>
        </w:rPr>
        <w:t xml:space="preserve">يكون المراد بالمساجد البيوت المعنوية كما </w:t>
      </w:r>
      <w:r w:rsidR="001F1F54">
        <w:rPr>
          <w:rtl/>
        </w:rPr>
        <w:t xml:space="preserve">مرّ </w:t>
      </w:r>
      <w:r w:rsidR="00AC34DC" w:rsidRPr="002C6033">
        <w:rPr>
          <w:rtl/>
        </w:rPr>
        <w:t>أو لكونهم أهل المساجد حقيقة كما قال سبحانه :</w:t>
      </w:r>
      <w:r w:rsidR="00AC34DC">
        <w:rPr>
          <w:rtl/>
        </w:rPr>
        <w:t xml:space="preserve"> « </w:t>
      </w:r>
      <w:r w:rsidR="009D47BA">
        <w:rPr>
          <w:rStyle w:val="libAieChar"/>
          <w:rtl/>
        </w:rPr>
        <w:t xml:space="preserve">إنّما </w:t>
      </w:r>
      <w:r w:rsidR="00AC34DC" w:rsidRPr="00775FD3">
        <w:rPr>
          <w:rStyle w:val="libAieChar"/>
          <w:rtl/>
        </w:rPr>
        <w:t>يَعْ</w:t>
      </w:r>
      <w:r w:rsidR="001F1F54">
        <w:rPr>
          <w:rStyle w:val="libAieChar"/>
          <w:rtl/>
        </w:rPr>
        <w:t xml:space="preserve">مرّ </w:t>
      </w:r>
      <w:r w:rsidR="00AC34DC" w:rsidRPr="00775FD3">
        <w:rPr>
          <w:rStyle w:val="libAieChar"/>
          <w:rtl/>
        </w:rPr>
        <w:t xml:space="preserve">مَساجِدَ اللهِ مَنْ آمَنَ بِاللهِ </w:t>
      </w:r>
      <w:r w:rsidR="00AC34DC" w:rsidRPr="000B7B1F">
        <w:rPr>
          <w:rtl/>
        </w:rPr>
        <w:t>»</w:t>
      </w:r>
      <w:r w:rsidR="00AC34DC">
        <w:rPr>
          <w:rtl/>
        </w:rPr>
        <w:t xml:space="preserve"> </w:t>
      </w:r>
      <w:r w:rsidR="00AC34DC" w:rsidRPr="00BA4765">
        <w:rPr>
          <w:rStyle w:val="libFootnotenumChar"/>
          <w:rtl/>
        </w:rPr>
        <w:t>(2)</w:t>
      </w:r>
      <w:r w:rsidR="00AC34DC" w:rsidRPr="002C6033">
        <w:rPr>
          <w:rtl/>
        </w:rPr>
        <w:t xml:space="preserve"> ، الآية » فيقدر مضاف في الآية ، </w:t>
      </w:r>
      <w:r w:rsidR="0071765D">
        <w:rPr>
          <w:rtl/>
        </w:rPr>
        <w:t xml:space="preserve">وكان </w:t>
      </w:r>
      <w:r w:rsidR="009D47BA">
        <w:rPr>
          <w:rtl/>
        </w:rPr>
        <w:t>ال</w:t>
      </w:r>
      <w:r w:rsidR="002400C4">
        <w:rPr>
          <w:rtl/>
        </w:rPr>
        <w:t xml:space="preserve">أوّل </w:t>
      </w:r>
      <w:r w:rsidR="00AC34DC" w:rsidRPr="002A669A">
        <w:rPr>
          <w:rStyle w:val="libNormalChar"/>
          <w:rtl/>
        </w:rPr>
        <w:t>أنسب ، فقوله</w:t>
      </w:r>
      <w:r w:rsidR="00AC34DC">
        <w:rPr>
          <w:rtl/>
        </w:rPr>
        <w:t xml:space="preserve"> </w:t>
      </w:r>
      <w:r w:rsidR="00AC34DC" w:rsidRPr="000B7B1F">
        <w:rPr>
          <w:rtl/>
        </w:rPr>
        <w:t>«</w:t>
      </w:r>
      <w:r w:rsidR="00AC34DC">
        <w:rPr>
          <w:rtl/>
        </w:rPr>
        <w:t xml:space="preserve"> </w:t>
      </w:r>
      <w:r w:rsidR="00AC34DC" w:rsidRPr="00775FD3">
        <w:rPr>
          <w:rStyle w:val="libAieChar"/>
          <w:rtl/>
        </w:rPr>
        <w:t xml:space="preserve">فَلا تَدْعُوا مَعَ اللهِ أَحَداً </w:t>
      </w:r>
      <w:r w:rsidR="00AC34DC" w:rsidRPr="000B7B1F">
        <w:rPr>
          <w:rtl/>
        </w:rPr>
        <w:t>»</w:t>
      </w:r>
      <w:r w:rsidR="00AC34DC">
        <w:rPr>
          <w:rtl/>
        </w:rPr>
        <w:t xml:space="preserve"> </w:t>
      </w:r>
      <w:r w:rsidR="00AC34DC" w:rsidRPr="002C6033">
        <w:rPr>
          <w:rtl/>
        </w:rPr>
        <w:t>أي مع خليفة الله أو جعل دعوتهم دعوة الله ، ودعوة غيرهم شركا بالله كما قال :</w:t>
      </w:r>
      <w:r w:rsidR="00AC34DC">
        <w:rPr>
          <w:rtl/>
        </w:rPr>
        <w:t xml:space="preserve"> </w:t>
      </w:r>
      <w:r w:rsidR="00AC34DC" w:rsidRPr="000B7B1F">
        <w:rPr>
          <w:rtl/>
        </w:rPr>
        <w:t>«</w:t>
      </w:r>
      <w:r w:rsidR="00AC34DC">
        <w:rPr>
          <w:rtl/>
        </w:rPr>
        <w:t xml:space="preserve"> </w:t>
      </w:r>
      <w:r w:rsidR="009D47BA">
        <w:rPr>
          <w:rStyle w:val="libAieChar"/>
          <w:rtl/>
        </w:rPr>
        <w:t xml:space="preserve">أنّ </w:t>
      </w:r>
      <w:r w:rsidR="00AC34DC" w:rsidRPr="00775FD3">
        <w:rPr>
          <w:rStyle w:val="libAieChar"/>
          <w:rtl/>
        </w:rPr>
        <w:t xml:space="preserve">الَّذِينَ يُبايِعُونَكَ </w:t>
      </w:r>
      <w:r w:rsidR="009D47BA">
        <w:rPr>
          <w:rStyle w:val="libAieChar"/>
          <w:rtl/>
        </w:rPr>
        <w:t xml:space="preserve">إنّما </w:t>
      </w:r>
      <w:r w:rsidR="00AC34DC" w:rsidRPr="00775FD3">
        <w:rPr>
          <w:rStyle w:val="libAieChar"/>
          <w:rtl/>
        </w:rPr>
        <w:t xml:space="preserve">يُبايِعُونَ اللهَ </w:t>
      </w:r>
      <w:r w:rsidR="00AC34DC" w:rsidRPr="000B7B1F">
        <w:rPr>
          <w:rtl/>
        </w:rPr>
        <w:t>»</w:t>
      </w:r>
      <w:r w:rsidR="00AC34DC">
        <w:rPr>
          <w:rtl/>
        </w:rPr>
        <w:t xml:space="preserve"> </w:t>
      </w:r>
      <w:r w:rsidR="00AC34DC" w:rsidRPr="00BA4765">
        <w:rPr>
          <w:rStyle w:val="libFootnotenumChar"/>
          <w:rtl/>
        </w:rPr>
        <w:t>(3)</w:t>
      </w:r>
      <w:r w:rsidR="00AC34DC" w:rsidRPr="002C6033">
        <w:rPr>
          <w:rtl/>
        </w:rPr>
        <w:t>.</w:t>
      </w:r>
    </w:p>
    <w:p w:rsidR="00AC34DC" w:rsidRPr="002C6033" w:rsidRDefault="00AC34DC" w:rsidP="00BA4765">
      <w:pPr>
        <w:pStyle w:val="libNormal"/>
        <w:rPr>
          <w:rtl/>
          <w:lang w:bidi="fa-IR"/>
        </w:rPr>
      </w:pPr>
      <w:r w:rsidRPr="006C1748">
        <w:rPr>
          <w:rStyle w:val="libBold2Char"/>
          <w:rtl/>
        </w:rPr>
        <w:t>الحديث السادس والستون</w:t>
      </w:r>
      <w:r w:rsidRPr="002C6033">
        <w:rPr>
          <w:rtl/>
          <w:lang w:bidi="fa-IR"/>
        </w:rPr>
        <w:t xml:space="preserve"> : مجهول.</w:t>
      </w:r>
    </w:p>
    <w:p w:rsidR="00AC34DC" w:rsidRPr="002C6033" w:rsidRDefault="00AC34DC" w:rsidP="00BA4765">
      <w:pPr>
        <w:pStyle w:val="libNormal"/>
        <w:rPr>
          <w:rtl/>
        </w:rPr>
      </w:pPr>
      <w:r w:rsidRPr="002A669A">
        <w:rPr>
          <w:rtl/>
        </w:rPr>
        <w:t>قال : ذاك ، أي</w:t>
      </w:r>
      <w:r w:rsidRPr="002C6033">
        <w:rPr>
          <w:rtl/>
        </w:rPr>
        <w:t xml:space="preserve"> الداعي إلى الله ، وذكر </w:t>
      </w:r>
      <w:r w:rsidR="000E7811">
        <w:rPr>
          <w:rtl/>
        </w:rPr>
        <w:t>المفسّرون</w:t>
      </w:r>
      <w:r w:rsidR="009D47BA">
        <w:rPr>
          <w:rtl/>
        </w:rPr>
        <w:t xml:space="preserve"> أنّ </w:t>
      </w:r>
      <w:r w:rsidRPr="002C6033">
        <w:rPr>
          <w:rtl/>
        </w:rPr>
        <w:t xml:space="preserve">المراد بمن اتبعه من آمن به ، وذكر </w:t>
      </w:r>
      <w:r w:rsidR="009D47BA">
        <w:rPr>
          <w:rtl/>
        </w:rPr>
        <w:t xml:space="preserve">بالقران </w:t>
      </w:r>
      <w:r w:rsidRPr="002C6033">
        <w:rPr>
          <w:rtl/>
        </w:rPr>
        <w:t xml:space="preserve">والمواعظ ، ونهى عن معاصي الله ، وما ذكره </w:t>
      </w:r>
      <w:r w:rsidRPr="00932244">
        <w:rPr>
          <w:rStyle w:val="libAlaemChar"/>
          <w:rtl/>
        </w:rPr>
        <w:t>عليه‌السلام</w:t>
      </w:r>
      <w:r w:rsidRPr="002C6033">
        <w:rPr>
          <w:rtl/>
        </w:rPr>
        <w:t xml:space="preserve"> ألصق وأنسب بالآية ، إذ عدم ذكر ما </w:t>
      </w:r>
      <w:r w:rsidR="00E90E47">
        <w:rPr>
          <w:rtl/>
        </w:rPr>
        <w:t xml:space="preserve">يتّبع </w:t>
      </w:r>
      <w:r w:rsidRPr="002C6033">
        <w:rPr>
          <w:rtl/>
        </w:rPr>
        <w:t xml:space="preserve">فيه </w:t>
      </w:r>
      <w:r w:rsidR="004A41AA">
        <w:rPr>
          <w:rtl/>
        </w:rPr>
        <w:t xml:space="preserve">يدلّ </w:t>
      </w:r>
      <w:r w:rsidRPr="002C6033">
        <w:rPr>
          <w:rtl/>
        </w:rPr>
        <w:t xml:space="preserve">على العموم ، ومن اتبعه </w:t>
      </w:r>
      <w:r w:rsidRPr="00932244">
        <w:rPr>
          <w:rStyle w:val="libAlaemChar"/>
          <w:rtl/>
        </w:rPr>
        <w:t>صلى‌الله‌عليه‌وآله‌وسلم</w:t>
      </w:r>
      <w:r w:rsidRPr="002C6033">
        <w:rPr>
          <w:rtl/>
        </w:rPr>
        <w:t xml:space="preserve"> في جميع أقواله وأفعاله وأحواله ليس </w:t>
      </w:r>
      <w:r w:rsidR="001F1F54">
        <w:rPr>
          <w:rtl/>
        </w:rPr>
        <w:t xml:space="preserve">إلّا </w:t>
      </w:r>
      <w:r w:rsidRPr="002C6033">
        <w:rPr>
          <w:rtl/>
        </w:rPr>
        <w:t xml:space="preserve">المعصومون من عترته </w:t>
      </w:r>
      <w:r w:rsidRPr="00932244">
        <w:rPr>
          <w:rStyle w:val="libAlaemChar"/>
          <w:rtl/>
        </w:rPr>
        <w:t>عليهم‌السلام</w:t>
      </w:r>
      <w:r w:rsidRPr="002C6033">
        <w:rPr>
          <w:rtl/>
        </w:rPr>
        <w:t xml:space="preserve"> ، و</w:t>
      </w:r>
      <w:r w:rsidR="001F1F54">
        <w:rPr>
          <w:rtl/>
        </w:rPr>
        <w:t>أيضاً</w:t>
      </w:r>
      <w:r w:rsidR="003223CD">
        <w:rPr>
          <w:rtl/>
        </w:rPr>
        <w:t xml:space="preserve"> </w:t>
      </w:r>
      <w:r w:rsidRPr="002C6033">
        <w:rPr>
          <w:rtl/>
        </w:rPr>
        <w:t xml:space="preserve">الدعوة إلى الله تعالى منصب الأنبياء والأوصياء لا </w:t>
      </w:r>
      <w:r w:rsidR="001F1F54">
        <w:rPr>
          <w:rtl/>
        </w:rPr>
        <w:t xml:space="preserve">سيّما </w:t>
      </w:r>
      <w:r w:rsidRPr="002C6033">
        <w:rPr>
          <w:rtl/>
        </w:rPr>
        <w:t xml:space="preserve">إذا قرنت بدعوة الرسول </w:t>
      </w:r>
      <w:r w:rsidRPr="00932244">
        <w:rPr>
          <w:rStyle w:val="libAlaemChar"/>
          <w:rtl/>
        </w:rPr>
        <w:t>صلى‌الله‌عليه‌وآله‌وسلم</w:t>
      </w:r>
      <w:r w:rsidRPr="002C6033">
        <w:rPr>
          <w:rtl/>
        </w:rPr>
        <w:t xml:space="preserve"> ، وأمير المؤمنين </w:t>
      </w:r>
      <w:r w:rsidRPr="00932244">
        <w:rPr>
          <w:rStyle w:val="libAlaemChar"/>
          <w:rtl/>
        </w:rPr>
        <w:t>عليه‌السلام</w:t>
      </w:r>
      <w:r w:rsidRPr="002C6033">
        <w:rPr>
          <w:rtl/>
        </w:rPr>
        <w:t xml:space="preserve"> </w:t>
      </w:r>
      <w:r w:rsidR="0071765D">
        <w:rPr>
          <w:rtl/>
        </w:rPr>
        <w:t xml:space="preserve">كان </w:t>
      </w:r>
      <w:r w:rsidR="002400C4">
        <w:rPr>
          <w:rtl/>
        </w:rPr>
        <w:t xml:space="preserve">أوّل </w:t>
      </w:r>
      <w:r w:rsidRPr="002C6033">
        <w:rPr>
          <w:rtl/>
        </w:rPr>
        <w:t xml:space="preserve">من اتبعه وأقدمهم وأشدهم له متابعة من غيره ، فهو أولى بذلك ، </w:t>
      </w:r>
      <w:r w:rsidR="0071765D">
        <w:rPr>
          <w:rtl/>
        </w:rPr>
        <w:t xml:space="preserve">ثمّ </w:t>
      </w:r>
      <w:r w:rsidRPr="002C6033">
        <w:rPr>
          <w:rtl/>
        </w:rPr>
        <w:t>الأوصياء من ولده كانوا كذلك.</w:t>
      </w:r>
    </w:p>
    <w:p w:rsidR="00AC34DC" w:rsidRPr="002C6033" w:rsidRDefault="00AC34DC" w:rsidP="008D1DCC">
      <w:pPr>
        <w:pStyle w:val="libLine"/>
        <w:rPr>
          <w:rtl/>
        </w:rPr>
      </w:pPr>
      <w:r w:rsidRPr="002C6033">
        <w:rPr>
          <w:rtl/>
        </w:rPr>
        <w:t>__________________</w:t>
      </w:r>
    </w:p>
    <w:p w:rsidR="00AC34DC" w:rsidRPr="002C6033" w:rsidRDefault="00AC34DC" w:rsidP="002A669A">
      <w:pPr>
        <w:pStyle w:val="libFootnote0"/>
        <w:rPr>
          <w:rtl/>
          <w:lang w:bidi="fa-IR"/>
        </w:rPr>
      </w:pPr>
      <w:r>
        <w:rPr>
          <w:rtl/>
        </w:rPr>
        <w:t>(</w:t>
      </w:r>
      <w:r w:rsidRPr="002C6033">
        <w:rPr>
          <w:rtl/>
        </w:rPr>
        <w:t>1) سورة يوسف : 108.</w:t>
      </w:r>
      <w:r>
        <w:rPr>
          <w:rtl/>
        </w:rPr>
        <w:t>(</w:t>
      </w:r>
      <w:r w:rsidRPr="002C6033">
        <w:rPr>
          <w:rtl/>
        </w:rPr>
        <w:t>2) سورة التوبة : 18.</w:t>
      </w:r>
    </w:p>
    <w:p w:rsidR="00AC34DC" w:rsidRPr="002C6033" w:rsidRDefault="00AC34DC" w:rsidP="008D1DCC">
      <w:pPr>
        <w:pStyle w:val="libFootnote0"/>
        <w:rPr>
          <w:rtl/>
          <w:lang w:bidi="fa-IR"/>
        </w:rPr>
      </w:pPr>
      <w:r>
        <w:rPr>
          <w:rtl/>
        </w:rPr>
        <w:t>(</w:t>
      </w:r>
      <w:r w:rsidRPr="002C6033">
        <w:rPr>
          <w:rtl/>
        </w:rPr>
        <w:t>3) سورة الفتح : 10.</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67</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w:t>
      </w:r>
      <w:r w:rsidR="0071765D">
        <w:rPr>
          <w:rtl/>
        </w:rPr>
        <w:t xml:space="preserve">محمّد </w:t>
      </w:r>
      <w:r w:rsidRPr="002C6033">
        <w:rPr>
          <w:rtl/>
        </w:rPr>
        <w:t>بن إسماعيل ، عن حن</w:t>
      </w:r>
      <w:r w:rsidR="009D47BA">
        <w:rPr>
          <w:rtl/>
        </w:rPr>
        <w:t xml:space="preserve">أنّ </w:t>
      </w:r>
      <w:r w:rsidRPr="002C6033">
        <w:rPr>
          <w:rtl/>
        </w:rPr>
        <w:t xml:space="preserve">، عن سالم </w:t>
      </w:r>
      <w:r w:rsidR="00065CC2">
        <w:rPr>
          <w:rtl/>
        </w:rPr>
        <w:t xml:space="preserve">الحنّاط </w:t>
      </w:r>
      <w:r w:rsidRPr="002C6033">
        <w:rPr>
          <w:rtl/>
        </w:rPr>
        <w:t xml:space="preserve">قال سألت أبا جعفر </w:t>
      </w:r>
      <w:r w:rsidRPr="00932244">
        <w:rPr>
          <w:rStyle w:val="libAlaemChar"/>
          <w:rtl/>
        </w:rPr>
        <w:t>عليه‌السلام</w:t>
      </w:r>
      <w:r w:rsidRPr="002C6033">
        <w:rPr>
          <w:rtl/>
        </w:rPr>
        <w:t xml:space="preserve"> عن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فَأَخْرَجْنا مَنْ </w:t>
      </w:r>
      <w:r w:rsidR="0071765D">
        <w:rPr>
          <w:rStyle w:val="libAieChar"/>
          <w:rtl/>
        </w:rPr>
        <w:t xml:space="preserve">كان </w:t>
      </w:r>
      <w:r w:rsidRPr="00775FD3">
        <w:rPr>
          <w:rStyle w:val="libAieChar"/>
          <w:rtl/>
        </w:rPr>
        <w:t xml:space="preserve">فِيها مِنَ الْمُؤْمِنِينَ فَما وَجَدْنا فِيها غَيْرَ بَيْتٍ مِنَ الْمُسْلِمِينَ </w:t>
      </w:r>
      <w:r w:rsidRPr="000B7B1F">
        <w:rPr>
          <w:rtl/>
        </w:rPr>
        <w:t>»</w:t>
      </w:r>
      <w:r>
        <w:rPr>
          <w:rtl/>
        </w:rPr>
        <w:t xml:space="preserve"> </w:t>
      </w:r>
      <w:r w:rsidRPr="00BA4765">
        <w:rPr>
          <w:rStyle w:val="libFootnotenumChar"/>
          <w:rtl/>
        </w:rPr>
        <w:t>(1)</w:t>
      </w:r>
      <w:r w:rsidRPr="002C6033">
        <w:rPr>
          <w:rtl/>
        </w:rPr>
        <w:t xml:space="preserve"> فقال أبو جعفر </w:t>
      </w:r>
      <w:r w:rsidRPr="00932244">
        <w:rPr>
          <w:rStyle w:val="libAlaemChar"/>
          <w:rtl/>
        </w:rPr>
        <w:t>عليه‌السلام</w:t>
      </w:r>
      <w:r>
        <w:rPr>
          <w:rtl/>
        </w:rPr>
        <w:t xml:space="preserve"> </w:t>
      </w:r>
      <w:r>
        <w:rPr>
          <w:rFonts w:hint="cs"/>
          <w:rtl/>
        </w:rPr>
        <w:t>:</w:t>
      </w:r>
      <w:r>
        <w:rPr>
          <w:rtl/>
        </w:rPr>
        <w:t xml:space="preserve"> </w:t>
      </w:r>
      <w:r w:rsidRPr="002C6033">
        <w:rPr>
          <w:rtl/>
        </w:rPr>
        <w:t xml:space="preserve">آل </w:t>
      </w:r>
      <w:r w:rsidR="0071765D">
        <w:rPr>
          <w:rtl/>
        </w:rPr>
        <w:t xml:space="preserve">محمّد </w:t>
      </w:r>
      <w:r w:rsidRPr="002C6033">
        <w:rPr>
          <w:rtl/>
        </w:rPr>
        <w:t>لم يبق فيها غيرهم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وكون المراد بمن ات</w:t>
      </w:r>
      <w:r w:rsidR="002A669A">
        <w:rPr>
          <w:rFonts w:hint="cs"/>
          <w:rtl/>
        </w:rPr>
        <w:t>ّ</w:t>
      </w:r>
      <w:r w:rsidRPr="002C6033">
        <w:rPr>
          <w:rtl/>
        </w:rPr>
        <w:t xml:space="preserve">بعه أمير المؤمنين </w:t>
      </w:r>
      <w:r w:rsidRPr="00932244">
        <w:rPr>
          <w:rStyle w:val="libAlaemChar"/>
          <w:rtl/>
        </w:rPr>
        <w:t>عليه‌السلام</w:t>
      </w:r>
      <w:r w:rsidRPr="002C6033">
        <w:rPr>
          <w:rtl/>
        </w:rPr>
        <w:t xml:space="preserve"> </w:t>
      </w:r>
      <w:r w:rsidR="00530A77">
        <w:rPr>
          <w:rtl/>
        </w:rPr>
        <w:t xml:space="preserve">ممّا </w:t>
      </w:r>
      <w:r w:rsidRPr="002C6033">
        <w:rPr>
          <w:rtl/>
        </w:rPr>
        <w:t xml:space="preserve">رواه المخالفون </w:t>
      </w:r>
      <w:r w:rsidR="001F1F54">
        <w:rPr>
          <w:rtl/>
        </w:rPr>
        <w:t>أيضاً</w:t>
      </w:r>
      <w:r w:rsidR="003223CD">
        <w:rPr>
          <w:rtl/>
        </w:rPr>
        <w:t xml:space="preserve"> </w:t>
      </w:r>
      <w:r w:rsidRPr="002C6033">
        <w:rPr>
          <w:rtl/>
        </w:rPr>
        <w:t xml:space="preserve">بأسانيد ، رواه في كشف الغمة عن ابن مردويه قال : من اتبعني </w:t>
      </w:r>
      <w:r w:rsidR="00935CFD">
        <w:rPr>
          <w:rtl/>
        </w:rPr>
        <w:t xml:space="preserve">عليّ </w:t>
      </w:r>
      <w:r w:rsidRPr="002C6033">
        <w:rPr>
          <w:rtl/>
        </w:rPr>
        <w:t>، وروى ابن بطريق في المستدرك في قوله تعالى :</w:t>
      </w:r>
      <w:r>
        <w:rPr>
          <w:rtl/>
        </w:rPr>
        <w:t xml:space="preserve"> </w:t>
      </w:r>
      <w:r w:rsidRPr="000B7B1F">
        <w:rPr>
          <w:rtl/>
        </w:rPr>
        <w:t>«</w:t>
      </w:r>
      <w:r>
        <w:rPr>
          <w:rtl/>
        </w:rPr>
        <w:t xml:space="preserve"> </w:t>
      </w:r>
      <w:r w:rsidRPr="00775FD3">
        <w:rPr>
          <w:rStyle w:val="libAieChar"/>
          <w:rtl/>
        </w:rPr>
        <w:t xml:space="preserve">حَسْبُكَ اللهُ وَمَنِ اتَّبَعَكَ مِنَ الْمُؤْمِنِينَ </w:t>
      </w:r>
      <w:r w:rsidRPr="000B7B1F">
        <w:rPr>
          <w:rtl/>
        </w:rPr>
        <w:t>»</w:t>
      </w:r>
      <w:r>
        <w:rPr>
          <w:rtl/>
        </w:rPr>
        <w:t xml:space="preserve"> </w:t>
      </w:r>
      <w:r w:rsidRPr="00BA4765">
        <w:rPr>
          <w:rStyle w:val="libFootnotenumChar"/>
          <w:rtl/>
        </w:rPr>
        <w:t>(2)</w:t>
      </w:r>
      <w:r w:rsidRPr="002C6033">
        <w:rPr>
          <w:rtl/>
        </w:rPr>
        <w:t xml:space="preserve"> قال : نزلت في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وما ذكره بعض المفسرين </w:t>
      </w:r>
      <w:r w:rsidR="009D47BA">
        <w:rPr>
          <w:rtl/>
        </w:rPr>
        <w:t xml:space="preserve">أنّ </w:t>
      </w:r>
      <w:r w:rsidRPr="002C6033">
        <w:rPr>
          <w:rtl/>
        </w:rPr>
        <w:t>الكلام تم عند قوله : إلى الله ، وقوله : على بصيرة أنا ومن اتبعني ، جملة أخرى فهو بعيد جدا</w:t>
      </w:r>
      <w:r w:rsidR="002A669A">
        <w:rPr>
          <w:rFonts w:hint="cs"/>
          <w:rtl/>
        </w:rPr>
        <w:t>ً</w:t>
      </w:r>
      <w:r w:rsidRPr="002C6033">
        <w:rPr>
          <w:rtl/>
        </w:rPr>
        <w:t xml:space="preserve"> ، وقد مضى بعض القول فيه في باب حالات </w:t>
      </w:r>
      <w:r w:rsidR="0091168F">
        <w:rPr>
          <w:rtl/>
        </w:rPr>
        <w:t>الأئمّة</w:t>
      </w:r>
      <w:r w:rsidR="00CF4F7F">
        <w:rPr>
          <w:rtl/>
        </w:rPr>
        <w:t xml:space="preserve"> </w:t>
      </w:r>
      <w:r w:rsidRPr="00932244">
        <w:rPr>
          <w:rStyle w:val="libAlaemChar"/>
          <w:rtl/>
        </w:rPr>
        <w:t>عليهم‌السلام</w:t>
      </w:r>
      <w:r w:rsidRPr="002C6033">
        <w:rPr>
          <w:rtl/>
        </w:rPr>
        <w:t xml:space="preserve"> في السن.</w:t>
      </w:r>
    </w:p>
    <w:p w:rsidR="00AC34DC" w:rsidRDefault="00AC34DC" w:rsidP="00BA4765">
      <w:pPr>
        <w:pStyle w:val="libNormal"/>
        <w:rPr>
          <w:rtl/>
          <w:lang w:bidi="fa-IR"/>
        </w:rPr>
      </w:pPr>
      <w:r w:rsidRPr="006C1748">
        <w:rPr>
          <w:rStyle w:val="libBold2Char"/>
          <w:rtl/>
        </w:rPr>
        <w:t>الحديث السابع والستون</w:t>
      </w:r>
      <w:r w:rsidRPr="002C6033">
        <w:rPr>
          <w:rtl/>
          <w:lang w:bidi="fa-IR"/>
        </w:rPr>
        <w:t xml:space="preserve"> : موثق.</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فَأَخْرَجْنا مَنْ </w:t>
      </w:r>
      <w:r w:rsidR="0071765D">
        <w:rPr>
          <w:rStyle w:val="libAieChar"/>
          <w:rtl/>
        </w:rPr>
        <w:t xml:space="preserve">كان </w:t>
      </w:r>
      <w:r w:rsidRPr="00775FD3">
        <w:rPr>
          <w:rStyle w:val="libAieChar"/>
          <w:rtl/>
        </w:rPr>
        <w:t xml:space="preserve">فِيها </w:t>
      </w:r>
      <w:r w:rsidRPr="000B7B1F">
        <w:rPr>
          <w:rtl/>
        </w:rPr>
        <w:t>»</w:t>
      </w:r>
      <w:r>
        <w:rPr>
          <w:rtl/>
        </w:rPr>
        <w:t xml:space="preserve"> </w:t>
      </w:r>
      <w:r w:rsidRPr="002C6033">
        <w:rPr>
          <w:rtl/>
        </w:rPr>
        <w:t xml:space="preserve">الآية في سياق قصة قوم لوط ، وقال </w:t>
      </w:r>
      <w:r w:rsidR="000E7811">
        <w:rPr>
          <w:rtl/>
        </w:rPr>
        <w:t>المفسّرون</w:t>
      </w:r>
      <w:r w:rsidR="009D47BA">
        <w:rPr>
          <w:rtl/>
        </w:rPr>
        <w:t xml:space="preserve"> </w:t>
      </w:r>
      <w:r w:rsidRPr="002C6033">
        <w:rPr>
          <w:rtl/>
        </w:rPr>
        <w:t>:</w:t>
      </w:r>
      <w:r>
        <w:rPr>
          <w:rFonts w:hint="cs"/>
          <w:rtl/>
        </w:rPr>
        <w:t xml:space="preserve"> </w:t>
      </w:r>
      <w:r w:rsidRPr="002C6033">
        <w:rPr>
          <w:rtl/>
        </w:rPr>
        <w:t>ضمير فيها راجع إلى قراهم</w:t>
      </w:r>
      <w:r>
        <w:rPr>
          <w:rtl/>
        </w:rPr>
        <w:t xml:space="preserve"> </w:t>
      </w:r>
      <w:r w:rsidRPr="000B7B1F">
        <w:rPr>
          <w:rtl/>
        </w:rPr>
        <w:t>«</w:t>
      </w:r>
      <w:r>
        <w:rPr>
          <w:rtl/>
        </w:rPr>
        <w:t xml:space="preserve"> </w:t>
      </w:r>
      <w:r w:rsidRPr="00775FD3">
        <w:rPr>
          <w:rStyle w:val="libAieChar"/>
          <w:rtl/>
        </w:rPr>
        <w:t xml:space="preserve">مِنَ الْمُؤْمِنِينَ </w:t>
      </w:r>
      <w:r w:rsidRPr="000B7B1F">
        <w:rPr>
          <w:rtl/>
        </w:rPr>
        <w:t>»</w:t>
      </w:r>
      <w:r>
        <w:rPr>
          <w:rtl/>
        </w:rPr>
        <w:t xml:space="preserve"> </w:t>
      </w:r>
      <w:r w:rsidRPr="002C6033">
        <w:rPr>
          <w:rtl/>
        </w:rPr>
        <w:t>أي ممن آمن بلوط</w:t>
      </w:r>
      <w:r w:rsidRPr="00AE2C84">
        <w:rPr>
          <w:rtl/>
        </w:rPr>
        <w:t xml:space="preserve"> </w:t>
      </w:r>
      <w:r w:rsidRPr="000B7B1F">
        <w:rPr>
          <w:rtl/>
        </w:rPr>
        <w:t>«</w:t>
      </w:r>
      <w:r>
        <w:rPr>
          <w:rtl/>
        </w:rPr>
        <w:t xml:space="preserve"> </w:t>
      </w:r>
      <w:r w:rsidRPr="00775FD3">
        <w:rPr>
          <w:rStyle w:val="libAieChar"/>
          <w:rtl/>
        </w:rPr>
        <w:t xml:space="preserve">فَما وَجَدْنا فِيها غَيْرَ بَيْتٍ </w:t>
      </w:r>
      <w:r w:rsidRPr="000B7B1F">
        <w:rPr>
          <w:rtl/>
        </w:rPr>
        <w:t>»</w:t>
      </w:r>
      <w:r>
        <w:rPr>
          <w:rtl/>
        </w:rPr>
        <w:t xml:space="preserve"> </w:t>
      </w:r>
      <w:r w:rsidRPr="002C6033">
        <w:rPr>
          <w:rtl/>
        </w:rPr>
        <w:t>أي غير أهل بيت</w:t>
      </w:r>
      <w:r>
        <w:rPr>
          <w:rtl/>
        </w:rPr>
        <w:t xml:space="preserve"> </w:t>
      </w:r>
      <w:r w:rsidRPr="000B7B1F">
        <w:rPr>
          <w:rtl/>
        </w:rPr>
        <w:t>«</w:t>
      </w:r>
      <w:r>
        <w:rPr>
          <w:rtl/>
        </w:rPr>
        <w:t xml:space="preserve"> </w:t>
      </w:r>
      <w:r w:rsidRPr="00775FD3">
        <w:rPr>
          <w:rStyle w:val="libAieChar"/>
          <w:rtl/>
        </w:rPr>
        <w:t xml:space="preserve">مِنَ الْمُسْلِمِينَ </w:t>
      </w:r>
      <w:r w:rsidRPr="000B7B1F">
        <w:rPr>
          <w:rtl/>
        </w:rPr>
        <w:t>»</w:t>
      </w:r>
      <w:r>
        <w:rPr>
          <w:rtl/>
        </w:rPr>
        <w:t xml:space="preserve"> </w:t>
      </w:r>
      <w:r w:rsidR="0091168F">
        <w:rPr>
          <w:rtl/>
        </w:rPr>
        <w:t xml:space="preserve">واستدلّ </w:t>
      </w:r>
      <w:r w:rsidRPr="002C6033">
        <w:rPr>
          <w:rtl/>
        </w:rPr>
        <w:t>به على اتحاد الإسلام و</w:t>
      </w:r>
      <w:r w:rsidR="00DB5E4F">
        <w:rPr>
          <w:rtl/>
        </w:rPr>
        <w:t xml:space="preserve">الإيمان </w:t>
      </w:r>
      <w:r w:rsidR="001F1F54">
        <w:rPr>
          <w:rtl/>
        </w:rPr>
        <w:t xml:space="preserve">وأمّا </w:t>
      </w:r>
      <w:r w:rsidRPr="002C6033">
        <w:rPr>
          <w:rtl/>
        </w:rPr>
        <w:t xml:space="preserve">تأويله </w:t>
      </w:r>
      <w:r w:rsidRPr="00932244">
        <w:rPr>
          <w:rStyle w:val="libAlaemChar"/>
          <w:rtl/>
        </w:rPr>
        <w:t>عليه‌السلام</w:t>
      </w:r>
      <w:r w:rsidRPr="002C6033">
        <w:rPr>
          <w:rtl/>
        </w:rPr>
        <w:t xml:space="preserve"> فكأنه مبني على ما أسفلنا من </w:t>
      </w:r>
      <w:r w:rsidR="009D47BA">
        <w:rPr>
          <w:rtl/>
        </w:rPr>
        <w:t xml:space="preserve">أنّ </w:t>
      </w:r>
      <w:r w:rsidRPr="002C6033">
        <w:rPr>
          <w:rtl/>
        </w:rPr>
        <w:t>نزول القصص لتذكير هذه ال</w:t>
      </w:r>
      <w:r w:rsidR="001D48AE">
        <w:rPr>
          <w:rtl/>
        </w:rPr>
        <w:t xml:space="preserve">أمّة </w:t>
      </w:r>
      <w:r w:rsidRPr="002C6033">
        <w:rPr>
          <w:rtl/>
        </w:rPr>
        <w:t>وزجرهم عن الإتي</w:t>
      </w:r>
      <w:r w:rsidR="009D47BA">
        <w:rPr>
          <w:rtl/>
        </w:rPr>
        <w:t xml:space="preserve">أنّ </w:t>
      </w:r>
      <w:r w:rsidRPr="002C6033">
        <w:rPr>
          <w:rtl/>
        </w:rPr>
        <w:t xml:space="preserve">بمثل أفعالهم ، فهذا إما </w:t>
      </w:r>
      <w:r w:rsidR="002400C4">
        <w:rPr>
          <w:rtl/>
        </w:rPr>
        <w:t xml:space="preserve">بيان </w:t>
      </w:r>
      <w:r w:rsidRPr="002C6033">
        <w:rPr>
          <w:rtl/>
        </w:rPr>
        <w:t>لمورد نزول الآية أو مصداقها في هذه ال</w:t>
      </w:r>
      <w:r w:rsidR="001D48AE">
        <w:rPr>
          <w:rtl/>
        </w:rPr>
        <w:t xml:space="preserve">أمّة </w:t>
      </w:r>
      <w:r w:rsidRPr="002C6033">
        <w:rPr>
          <w:rtl/>
        </w:rPr>
        <w:t>ف</w:t>
      </w:r>
      <w:r w:rsidR="009D47BA">
        <w:rPr>
          <w:rtl/>
        </w:rPr>
        <w:t xml:space="preserve">أنّ </w:t>
      </w:r>
      <w:r w:rsidR="001D48AE">
        <w:rPr>
          <w:rtl/>
        </w:rPr>
        <w:t xml:space="preserve">كلّ </w:t>
      </w:r>
      <w:r w:rsidRPr="002C6033">
        <w:rPr>
          <w:rtl/>
        </w:rPr>
        <w:t>ما وقع في الأمم السالفة يقع مثله في هذه ال</w:t>
      </w:r>
      <w:r w:rsidR="001D48AE">
        <w:rPr>
          <w:rtl/>
        </w:rPr>
        <w:t xml:space="preserve">أمّة </w:t>
      </w:r>
      <w:r w:rsidRPr="002C6033">
        <w:rPr>
          <w:rtl/>
        </w:rPr>
        <w:t xml:space="preserve">، فنظير تلك الواقعة خروج </w:t>
      </w:r>
      <w:r w:rsidR="00935CFD">
        <w:rPr>
          <w:rtl/>
        </w:rPr>
        <w:t xml:space="preserve">عليّ </w:t>
      </w:r>
      <w:r w:rsidRPr="00932244">
        <w:rPr>
          <w:rStyle w:val="libAlaemChar"/>
          <w:rtl/>
        </w:rPr>
        <w:t>عليه‌السلام</w:t>
      </w:r>
      <w:r w:rsidRPr="002C6033">
        <w:rPr>
          <w:rtl/>
        </w:rPr>
        <w:t xml:space="preserve"> وأهل بيته من المدينة ، إذ </w:t>
      </w:r>
      <w:r w:rsidR="00261595">
        <w:rPr>
          <w:rtl/>
        </w:rPr>
        <w:t xml:space="preserve">لـمّا </w:t>
      </w:r>
      <w:r w:rsidRPr="002C6033">
        <w:rPr>
          <w:rtl/>
        </w:rPr>
        <w:t xml:space="preserve">أراد الله إهلاك قوم لوط أخرج لوطا وأهله منها </w:t>
      </w:r>
      <w:r w:rsidR="0071765D">
        <w:rPr>
          <w:rtl/>
        </w:rPr>
        <w:t xml:space="preserve">ثمّ </w:t>
      </w:r>
      <w:r w:rsidRPr="002C6033">
        <w:rPr>
          <w:rtl/>
        </w:rPr>
        <w:t xml:space="preserve">عذبهم ، فكذا </w:t>
      </w:r>
      <w:r w:rsidR="00261595">
        <w:rPr>
          <w:rtl/>
        </w:rPr>
        <w:t xml:space="preserve">لـمّا </w:t>
      </w:r>
      <w:r w:rsidRPr="002C6033">
        <w:rPr>
          <w:rtl/>
        </w:rPr>
        <w:t xml:space="preserve">أراد </w:t>
      </w:r>
      <w:r w:rsidR="009D47BA">
        <w:rPr>
          <w:rtl/>
        </w:rPr>
        <w:t xml:space="preserve">أنّ </w:t>
      </w:r>
      <w:r w:rsidRPr="002C6033">
        <w:rPr>
          <w:rtl/>
        </w:rPr>
        <w:t xml:space="preserve">يشمل أهل المدينة بسخطة لظلمهم وكفرهم وعداوتهم على أهل البيت أخرج أمير المؤمنين وأهل بيته منها فشملهم من البلايا الصورية والمعنوية ما شملهم ، ويحتمل </w:t>
      </w:r>
      <w:r w:rsidR="009D47BA">
        <w:rPr>
          <w:rtl/>
        </w:rPr>
        <w:t xml:space="preserve">أنّ </w:t>
      </w:r>
      <w:r w:rsidRPr="002C6033">
        <w:rPr>
          <w:rtl/>
        </w:rPr>
        <w:t xml:space="preserve">يكون على هذا البطن ضمير منها </w:t>
      </w:r>
      <w:r w:rsidR="00E90E47">
        <w:rPr>
          <w:rtl/>
        </w:rPr>
        <w:t xml:space="preserve">راجعاً </w:t>
      </w:r>
      <w:r w:rsidRPr="002C6033">
        <w:rPr>
          <w:rtl/>
        </w:rPr>
        <w:t xml:space="preserve">إلى المدينة والمعنى كما </w:t>
      </w:r>
      <w:r w:rsidR="001F1F54">
        <w:rPr>
          <w:rtl/>
        </w:rPr>
        <w:t xml:space="preserve">مرّ </w:t>
      </w:r>
      <w:r w:rsidRPr="002C6033">
        <w:rPr>
          <w:rtl/>
        </w:rPr>
        <w:t>و</w:t>
      </w:r>
      <w:r w:rsidR="009D47BA">
        <w:rPr>
          <w:rtl/>
        </w:rPr>
        <w:t>ال</w:t>
      </w:r>
      <w:r w:rsidR="002400C4">
        <w:rPr>
          <w:rtl/>
        </w:rPr>
        <w:t xml:space="preserve">أوّل </w:t>
      </w:r>
      <w:r w:rsidRPr="002C6033">
        <w:rPr>
          <w:rtl/>
        </w:rPr>
        <w:t>أظهر.</w:t>
      </w:r>
    </w:p>
    <w:p w:rsidR="00AC34DC" w:rsidRPr="002C6033" w:rsidRDefault="00AC34DC" w:rsidP="008D1DCC">
      <w:pPr>
        <w:pStyle w:val="libLine"/>
        <w:rPr>
          <w:rtl/>
        </w:rPr>
      </w:pPr>
      <w:r w:rsidRPr="002C6033">
        <w:rPr>
          <w:rtl/>
        </w:rPr>
        <w:t>__________________</w:t>
      </w:r>
    </w:p>
    <w:p w:rsidR="00AC34DC" w:rsidRPr="002C6033" w:rsidRDefault="00AC34DC" w:rsidP="002A669A">
      <w:pPr>
        <w:pStyle w:val="libFootnote0"/>
        <w:rPr>
          <w:rtl/>
          <w:lang w:bidi="fa-IR"/>
        </w:rPr>
      </w:pPr>
      <w:r>
        <w:rPr>
          <w:rtl/>
        </w:rPr>
        <w:t>(</w:t>
      </w:r>
      <w:r w:rsidRPr="002C6033">
        <w:rPr>
          <w:rtl/>
        </w:rPr>
        <w:t>1) سورة الذاريات : 35</w:t>
      </w:r>
      <w:r>
        <w:rPr>
          <w:rtl/>
        </w:rPr>
        <w:t xml:space="preserve"> </w:t>
      </w:r>
      <w:r w:rsidR="00A614CC">
        <w:rPr>
          <w:rtl/>
        </w:rPr>
        <w:t xml:space="preserve">- </w:t>
      </w:r>
      <w:r w:rsidRPr="002C6033">
        <w:rPr>
          <w:rtl/>
        </w:rPr>
        <w:t>36.</w:t>
      </w:r>
      <w:r w:rsidR="002A669A">
        <w:rPr>
          <w:rFonts w:hint="cs"/>
          <w:rtl/>
        </w:rPr>
        <w:t xml:space="preserve"> </w:t>
      </w:r>
      <w:r>
        <w:rPr>
          <w:rtl/>
        </w:rPr>
        <w:t>(</w:t>
      </w:r>
      <w:r w:rsidRPr="002C6033">
        <w:rPr>
          <w:rtl/>
        </w:rPr>
        <w:t>2) سورة الأنفال : 64.</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68</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جمهور ، عن إسماعيل بن سهل ، عن القاسم بن عروة ، عن أبي السفاتج ، عن زرارة ، عن أبي جعفر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فَ</w:t>
      </w:r>
      <w:r w:rsidR="00261595">
        <w:rPr>
          <w:rStyle w:val="libAieChar"/>
          <w:rtl/>
        </w:rPr>
        <w:t xml:space="preserve">لـمّا </w:t>
      </w:r>
      <w:r w:rsidRPr="00775FD3">
        <w:rPr>
          <w:rStyle w:val="libAieChar"/>
          <w:rtl/>
        </w:rPr>
        <w:t xml:space="preserve">رَأَوْهُ زُلْفَةً سِيئَتْ وُجُوهُ الَّذِينَ كَفَرُوا وَقِيلَ هذَا </w:t>
      </w:r>
      <w:r w:rsidR="003F3B4B">
        <w:rPr>
          <w:rStyle w:val="libAieChar"/>
          <w:rtl/>
        </w:rPr>
        <w:t xml:space="preserve">الّذي </w:t>
      </w:r>
      <w:r w:rsidRPr="00775FD3">
        <w:rPr>
          <w:rStyle w:val="libAieChar"/>
          <w:rtl/>
        </w:rPr>
        <w:t xml:space="preserve">كُنْتُمْ بِهِ تَدَّعُونَ </w:t>
      </w:r>
      <w:r w:rsidRPr="000B7B1F">
        <w:rPr>
          <w:rtl/>
        </w:rPr>
        <w:t>»</w:t>
      </w:r>
      <w:r>
        <w:rPr>
          <w:rtl/>
        </w:rPr>
        <w:t xml:space="preserve"> </w:t>
      </w:r>
      <w:r w:rsidRPr="00BA4765">
        <w:rPr>
          <w:rStyle w:val="libFootnotenumChar"/>
          <w:rtl/>
        </w:rPr>
        <w:t>(1)</w:t>
      </w:r>
      <w:r w:rsidRPr="002C6033">
        <w:rPr>
          <w:rtl/>
        </w:rPr>
        <w:t xml:space="preserve"> قال هذه نزلت في أمير المؤمنين وأصحابه الذين عملوا ما عملوا يرون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وقال بعض المحق</w:t>
      </w:r>
      <w:r w:rsidR="002A669A">
        <w:rPr>
          <w:rFonts w:hint="cs"/>
          <w:rtl/>
        </w:rPr>
        <w:t>ّ</w:t>
      </w:r>
      <w:r w:rsidRPr="002C6033">
        <w:rPr>
          <w:rtl/>
        </w:rPr>
        <w:t xml:space="preserve">قين : يعني </w:t>
      </w:r>
      <w:r w:rsidR="009D47BA">
        <w:rPr>
          <w:rtl/>
        </w:rPr>
        <w:t xml:space="preserve">أنّ </w:t>
      </w:r>
      <w:r w:rsidRPr="002C6033">
        <w:rPr>
          <w:rtl/>
        </w:rPr>
        <w:t>الناجين من قوم لوط المخرجين معه من القرية لئل</w:t>
      </w:r>
      <w:r w:rsidR="002A669A">
        <w:rPr>
          <w:rFonts w:hint="cs"/>
          <w:rtl/>
        </w:rPr>
        <w:t>ّ</w:t>
      </w:r>
      <w:r w:rsidRPr="002C6033">
        <w:rPr>
          <w:rtl/>
        </w:rPr>
        <w:t xml:space="preserve">ا يصيبهم العذاب النازل عليها هم آل </w:t>
      </w:r>
      <w:r w:rsidR="0071765D">
        <w:rPr>
          <w:rtl/>
        </w:rPr>
        <w:t xml:space="preserve">محمّد </w:t>
      </w:r>
      <w:r w:rsidRPr="002C6033">
        <w:rPr>
          <w:rtl/>
        </w:rPr>
        <w:t>وأهل بيته ، وذلك ل</w:t>
      </w:r>
      <w:r w:rsidR="009D47BA">
        <w:rPr>
          <w:rtl/>
        </w:rPr>
        <w:t xml:space="preserve">أنّ </w:t>
      </w:r>
      <w:r w:rsidRPr="002C6033">
        <w:rPr>
          <w:rtl/>
        </w:rPr>
        <w:t xml:space="preserve">آل </w:t>
      </w:r>
      <w:r w:rsidR="001D48AE">
        <w:rPr>
          <w:rtl/>
        </w:rPr>
        <w:t xml:space="preserve">كلّ </w:t>
      </w:r>
      <w:r w:rsidRPr="002C6033">
        <w:rPr>
          <w:rtl/>
        </w:rPr>
        <w:t>كبير وأهل بيته من أقر بفضله واتبع أمره وسار بسيرته ، فالمؤمنون المنقادون المت</w:t>
      </w:r>
      <w:r w:rsidR="002A669A">
        <w:rPr>
          <w:rFonts w:hint="cs"/>
          <w:rtl/>
        </w:rPr>
        <w:t>ّ</w:t>
      </w:r>
      <w:r w:rsidRPr="002C6033">
        <w:rPr>
          <w:rtl/>
        </w:rPr>
        <w:t xml:space="preserve">قون من </w:t>
      </w:r>
      <w:r w:rsidR="001D48AE">
        <w:rPr>
          <w:rtl/>
        </w:rPr>
        <w:t xml:space="preserve">كلّ أمّة </w:t>
      </w:r>
      <w:r w:rsidRPr="002C6033">
        <w:rPr>
          <w:rtl/>
        </w:rPr>
        <w:t xml:space="preserve">آل </w:t>
      </w:r>
      <w:r w:rsidR="000E7811">
        <w:rPr>
          <w:rtl/>
        </w:rPr>
        <w:t xml:space="preserve">نبيّهم </w:t>
      </w:r>
      <w:r w:rsidRPr="002C6033">
        <w:rPr>
          <w:rtl/>
        </w:rPr>
        <w:t xml:space="preserve">ووصي </w:t>
      </w:r>
      <w:r w:rsidR="000E7811">
        <w:rPr>
          <w:rtl/>
        </w:rPr>
        <w:t xml:space="preserve">نبيّهم </w:t>
      </w:r>
      <w:r w:rsidRPr="002C6033">
        <w:rPr>
          <w:rtl/>
        </w:rPr>
        <w:t>، وأهل بيت لهما و</w:t>
      </w:r>
      <w:r w:rsidR="009D47BA">
        <w:rPr>
          <w:rtl/>
        </w:rPr>
        <w:t xml:space="preserve">أنّ </w:t>
      </w:r>
      <w:r w:rsidR="0071765D">
        <w:rPr>
          <w:rtl/>
        </w:rPr>
        <w:t xml:space="preserve">كان </w:t>
      </w:r>
      <w:r w:rsidRPr="002C6033">
        <w:rPr>
          <w:rtl/>
        </w:rPr>
        <w:t>بيوتهم بعيدة بحسب المسافة عن بيتها ، ف</w:t>
      </w:r>
      <w:r w:rsidR="009D47BA">
        <w:rPr>
          <w:rtl/>
        </w:rPr>
        <w:t xml:space="preserve">أنّ </w:t>
      </w:r>
      <w:r w:rsidRPr="002C6033">
        <w:rPr>
          <w:rtl/>
        </w:rPr>
        <w:t>البيت في مثل هذا لا يراد به بيت البني</w:t>
      </w:r>
      <w:r w:rsidR="009D47BA">
        <w:rPr>
          <w:rtl/>
        </w:rPr>
        <w:t xml:space="preserve">أنّ </w:t>
      </w:r>
      <w:r w:rsidRPr="002C6033">
        <w:rPr>
          <w:rtl/>
        </w:rPr>
        <w:t>، ولا بيت النساء والص</w:t>
      </w:r>
      <w:r w:rsidR="002400C4">
        <w:rPr>
          <w:rtl/>
        </w:rPr>
        <w:t xml:space="preserve">بيان </w:t>
      </w:r>
      <w:r w:rsidRPr="002C6033">
        <w:rPr>
          <w:rtl/>
        </w:rPr>
        <w:t>، بل بيت التقوى و</w:t>
      </w:r>
      <w:r w:rsidR="00DB5E4F">
        <w:rPr>
          <w:rtl/>
        </w:rPr>
        <w:t xml:space="preserve">الإيمان </w:t>
      </w:r>
      <w:r w:rsidRPr="002C6033">
        <w:rPr>
          <w:rtl/>
        </w:rPr>
        <w:t xml:space="preserve">، وبيت </w:t>
      </w:r>
      <w:r w:rsidR="00F16052">
        <w:rPr>
          <w:rtl/>
        </w:rPr>
        <w:t xml:space="preserve">النبوّة </w:t>
      </w:r>
      <w:r w:rsidRPr="002C6033">
        <w:rPr>
          <w:rtl/>
        </w:rPr>
        <w:t>والحكمة والعرف</w:t>
      </w:r>
      <w:r w:rsidR="009D47BA">
        <w:rPr>
          <w:rtl/>
        </w:rPr>
        <w:t xml:space="preserve">أنّ </w:t>
      </w:r>
      <w:r w:rsidRPr="002C6033">
        <w:rPr>
          <w:rtl/>
        </w:rPr>
        <w:t xml:space="preserve">، وكذلك </w:t>
      </w:r>
      <w:r w:rsidR="001D48AE">
        <w:rPr>
          <w:rtl/>
        </w:rPr>
        <w:t xml:space="preserve">كلّ </w:t>
      </w:r>
      <w:r w:rsidRPr="002C6033">
        <w:rPr>
          <w:rtl/>
        </w:rPr>
        <w:t xml:space="preserve">نبي أو وصي فهو آل </w:t>
      </w:r>
      <w:r w:rsidR="001F1F54">
        <w:rPr>
          <w:rtl/>
        </w:rPr>
        <w:t xml:space="preserve">النبيّ </w:t>
      </w:r>
      <w:r w:rsidRPr="002C6033">
        <w:rPr>
          <w:rtl/>
        </w:rPr>
        <w:t xml:space="preserve">الأفضل والوصي الأمثل فجميع الأنبياء والأوصياء السابقين وأممهم المتقين أهل بيته وآله ، ولذا قال </w:t>
      </w:r>
      <w:r w:rsidRPr="00932244">
        <w:rPr>
          <w:rStyle w:val="libAlaemChar"/>
          <w:rtl/>
        </w:rPr>
        <w:t>صلى‌الله‌عليه‌وآله‌وسلم</w:t>
      </w:r>
      <w:r w:rsidRPr="002C6033">
        <w:rPr>
          <w:rtl/>
        </w:rPr>
        <w:t xml:space="preserve"> : </w:t>
      </w:r>
      <w:r w:rsidR="001D48AE">
        <w:rPr>
          <w:rtl/>
        </w:rPr>
        <w:t xml:space="preserve">كلّ </w:t>
      </w:r>
      <w:r w:rsidRPr="002C6033">
        <w:rPr>
          <w:rtl/>
        </w:rPr>
        <w:t xml:space="preserve">تقي ونقي آلى ، وقال : </w:t>
      </w:r>
      <w:r w:rsidR="00200011">
        <w:rPr>
          <w:rtl/>
        </w:rPr>
        <w:t xml:space="preserve">سلمان </w:t>
      </w:r>
      <w:r w:rsidRPr="002C6033">
        <w:rPr>
          <w:rtl/>
        </w:rPr>
        <w:t>منا أهل البيت ، وورد في ابن نوح :</w:t>
      </w:r>
      <w:r>
        <w:rPr>
          <w:rtl/>
        </w:rPr>
        <w:t xml:space="preserve"> </w:t>
      </w:r>
      <w:r w:rsidRPr="000B7B1F">
        <w:rPr>
          <w:rtl/>
        </w:rPr>
        <w:t>«</w:t>
      </w:r>
      <w:r>
        <w:rPr>
          <w:rtl/>
        </w:rPr>
        <w:t xml:space="preserve"> </w:t>
      </w:r>
      <w:r w:rsidRPr="00775FD3">
        <w:rPr>
          <w:rStyle w:val="libAieChar"/>
          <w:rtl/>
        </w:rPr>
        <w:t xml:space="preserve">إِنَّهُ لَيْسَ مِنْ أَهْلِكَ </w:t>
      </w:r>
      <w:r w:rsidRPr="000B7B1F">
        <w:rPr>
          <w:rtl/>
        </w:rPr>
        <w:t>»</w:t>
      </w:r>
      <w:r>
        <w:rPr>
          <w:rtl/>
        </w:rPr>
        <w:t xml:space="preserve"> </w:t>
      </w:r>
      <w:r w:rsidRPr="00BA4765">
        <w:rPr>
          <w:rStyle w:val="libFootnotenumChar"/>
          <w:rtl/>
        </w:rPr>
        <w:t>(2)</w:t>
      </w:r>
      <w:r w:rsidRPr="002C6033">
        <w:rPr>
          <w:rtl/>
        </w:rPr>
        <w:t xml:space="preserve"> إلى غير ذلك ، وتصديق ما قلنا في كلام الصادق </w:t>
      </w:r>
      <w:r w:rsidRPr="00932244">
        <w:rPr>
          <w:rStyle w:val="libAlaemChar"/>
          <w:rtl/>
        </w:rPr>
        <w:t>عليه‌السلام</w:t>
      </w:r>
      <w:r w:rsidRPr="002C6033">
        <w:rPr>
          <w:rtl/>
        </w:rPr>
        <w:t xml:space="preserve"> </w:t>
      </w:r>
      <w:r w:rsidR="003F3B4B">
        <w:rPr>
          <w:rtl/>
        </w:rPr>
        <w:t xml:space="preserve">الّذي </w:t>
      </w:r>
      <w:r w:rsidRPr="002C6033">
        <w:rPr>
          <w:rtl/>
        </w:rPr>
        <w:t xml:space="preserve">رواه </w:t>
      </w:r>
      <w:r w:rsidR="005C1EAF">
        <w:rPr>
          <w:rtl/>
        </w:rPr>
        <w:t xml:space="preserve">المفضّل </w:t>
      </w:r>
      <w:r w:rsidR="009D47BA">
        <w:rPr>
          <w:rtl/>
        </w:rPr>
        <w:t xml:space="preserve">أنّ </w:t>
      </w:r>
      <w:r w:rsidRPr="002C6033">
        <w:rPr>
          <w:rtl/>
        </w:rPr>
        <w:t xml:space="preserve">الأنبياء </w:t>
      </w:r>
      <w:r w:rsidR="00F16052">
        <w:rPr>
          <w:rtl/>
        </w:rPr>
        <w:t xml:space="preserve">جميعاً </w:t>
      </w:r>
      <w:r w:rsidRPr="002C6033">
        <w:rPr>
          <w:rtl/>
        </w:rPr>
        <w:t>محبون ل</w:t>
      </w:r>
      <w:r w:rsidR="0071765D">
        <w:rPr>
          <w:rtl/>
        </w:rPr>
        <w:t xml:space="preserve">محمّد </w:t>
      </w:r>
      <w:r w:rsidRPr="002C6033">
        <w:rPr>
          <w:rtl/>
        </w:rPr>
        <w:t>و</w:t>
      </w:r>
      <w:r w:rsidR="00935CFD">
        <w:rPr>
          <w:rtl/>
        </w:rPr>
        <w:t xml:space="preserve">عليّ </w:t>
      </w:r>
      <w:r w:rsidRPr="002C6033">
        <w:rPr>
          <w:rtl/>
        </w:rPr>
        <w:t>متبعون أمرهما.</w:t>
      </w:r>
    </w:p>
    <w:p w:rsidR="00AC34DC" w:rsidRDefault="00AC34DC" w:rsidP="00BA4765">
      <w:pPr>
        <w:pStyle w:val="libNormal"/>
        <w:rPr>
          <w:rtl/>
          <w:lang w:bidi="fa-IR"/>
        </w:rPr>
      </w:pPr>
      <w:r w:rsidRPr="006C1748">
        <w:rPr>
          <w:rStyle w:val="libBold2Char"/>
          <w:rtl/>
        </w:rPr>
        <w:t>الحديث الثامن والستون</w:t>
      </w:r>
      <w:r w:rsidRPr="002C6033">
        <w:rPr>
          <w:rtl/>
          <w:lang w:bidi="fa-IR"/>
        </w:rPr>
        <w:t xml:space="preserve"> ضعيف.</w:t>
      </w:r>
    </w:p>
    <w:p w:rsidR="00AC34DC" w:rsidRPr="002C6033" w:rsidRDefault="00AC34DC" w:rsidP="00BA4765">
      <w:pPr>
        <w:pStyle w:val="libNormal"/>
        <w:rPr>
          <w:rtl/>
        </w:rPr>
      </w:pPr>
      <w:r w:rsidRPr="000B7B1F">
        <w:rPr>
          <w:rtl/>
        </w:rPr>
        <w:t>«</w:t>
      </w:r>
      <w:r>
        <w:rPr>
          <w:rtl/>
        </w:rPr>
        <w:t xml:space="preserve"> </w:t>
      </w:r>
      <w:r w:rsidRPr="00775FD3">
        <w:rPr>
          <w:rStyle w:val="libAieChar"/>
          <w:rtl/>
        </w:rPr>
        <w:t>فَ</w:t>
      </w:r>
      <w:r w:rsidR="00261595">
        <w:rPr>
          <w:rStyle w:val="libAieChar"/>
          <w:rtl/>
        </w:rPr>
        <w:t xml:space="preserve">لـمّا </w:t>
      </w:r>
      <w:r w:rsidRPr="00775FD3">
        <w:rPr>
          <w:rStyle w:val="libAieChar"/>
          <w:rtl/>
        </w:rPr>
        <w:t xml:space="preserve">رَأَوْهُ زُلْفَةً </w:t>
      </w:r>
      <w:r w:rsidRPr="000B7B1F">
        <w:rPr>
          <w:rtl/>
        </w:rPr>
        <w:t>»</w:t>
      </w:r>
      <w:r>
        <w:rPr>
          <w:rtl/>
        </w:rPr>
        <w:t xml:space="preserve"> </w:t>
      </w:r>
      <w:r w:rsidRPr="002C6033">
        <w:rPr>
          <w:rtl/>
        </w:rPr>
        <w:t xml:space="preserve">أي ذا زلفة وقرب ، قال الطبرسي </w:t>
      </w:r>
      <w:r w:rsidRPr="00932244">
        <w:rPr>
          <w:rStyle w:val="libAlaemChar"/>
          <w:rtl/>
        </w:rPr>
        <w:t>قدس‌سره</w:t>
      </w:r>
      <w:r w:rsidRPr="002C6033">
        <w:rPr>
          <w:rtl/>
        </w:rPr>
        <w:t xml:space="preserve"> : أي ف</w:t>
      </w:r>
      <w:r w:rsidR="00261595">
        <w:rPr>
          <w:rtl/>
        </w:rPr>
        <w:t xml:space="preserve">لـمّا </w:t>
      </w:r>
      <w:r w:rsidRPr="002C6033">
        <w:rPr>
          <w:rtl/>
        </w:rPr>
        <w:t xml:space="preserve">رأوا العذاب قريبا يعني يوم بدر وقيل : معاينة ، وقيل : </w:t>
      </w:r>
      <w:r w:rsidR="009D47BA">
        <w:rPr>
          <w:rtl/>
        </w:rPr>
        <w:t xml:space="preserve">أنّ </w:t>
      </w:r>
      <w:r w:rsidRPr="002C6033">
        <w:rPr>
          <w:rtl/>
        </w:rPr>
        <w:t xml:space="preserve">اللفظ ماض والمراد به المستقبل ، والمعنى إذا بعثوا ورأوا </w:t>
      </w:r>
      <w:r w:rsidR="00F80AC6">
        <w:rPr>
          <w:rtl/>
        </w:rPr>
        <w:t xml:space="preserve">القيامة </w:t>
      </w:r>
      <w:r w:rsidRPr="002C6033">
        <w:rPr>
          <w:rtl/>
        </w:rPr>
        <w:t>قد قامت ورأوا ما أعد الله لهم من العذاب ، وهذا قول أكثر المفسرين</w:t>
      </w:r>
      <w:r>
        <w:rPr>
          <w:rtl/>
        </w:rPr>
        <w:t xml:space="preserve"> </w:t>
      </w:r>
      <w:r w:rsidRPr="000B7B1F">
        <w:rPr>
          <w:rtl/>
        </w:rPr>
        <w:t>«</w:t>
      </w:r>
      <w:r>
        <w:rPr>
          <w:rtl/>
        </w:rPr>
        <w:t xml:space="preserve"> </w:t>
      </w:r>
      <w:r w:rsidRPr="00775FD3">
        <w:rPr>
          <w:rStyle w:val="libAieChar"/>
          <w:rtl/>
        </w:rPr>
        <w:t xml:space="preserve">سِيئَتْ وُجُوهُ الَّذِينَ كَفَرُوا </w:t>
      </w:r>
      <w:r w:rsidRPr="000B7B1F">
        <w:rPr>
          <w:rtl/>
        </w:rPr>
        <w:t>»</w:t>
      </w:r>
      <w:r>
        <w:rPr>
          <w:rtl/>
        </w:rPr>
        <w:t xml:space="preserve"> </w:t>
      </w:r>
      <w:r w:rsidRPr="002C6033">
        <w:rPr>
          <w:rtl/>
        </w:rPr>
        <w:t xml:space="preserve">أي أسودت وجوههم وغلبها الكآبة </w:t>
      </w:r>
      <w:r w:rsidRPr="00BA4765">
        <w:rPr>
          <w:rStyle w:val="libFootnotenumChar"/>
          <w:rtl/>
        </w:rPr>
        <w:t>(3)</w:t>
      </w:r>
      <w:r w:rsidRPr="002C6033">
        <w:rPr>
          <w:rtl/>
        </w:rPr>
        <w:t xml:space="preserve"> وقيل : ظهر على وجوههم آثار الغم والحسرة ونالهم السوء والخزي</w:t>
      </w:r>
    </w:p>
    <w:p w:rsidR="00AC34DC" w:rsidRPr="002C6033" w:rsidRDefault="00AC34DC" w:rsidP="008D1DCC">
      <w:pPr>
        <w:pStyle w:val="libLine"/>
        <w:rPr>
          <w:rtl/>
        </w:rPr>
      </w:pPr>
      <w:r w:rsidRPr="002C6033">
        <w:rPr>
          <w:rtl/>
        </w:rPr>
        <w:t>__________________</w:t>
      </w:r>
    </w:p>
    <w:p w:rsidR="00AC34DC" w:rsidRPr="002C6033" w:rsidRDefault="00AC34DC" w:rsidP="00302ECB">
      <w:pPr>
        <w:pStyle w:val="libFootnote0"/>
        <w:rPr>
          <w:rtl/>
          <w:lang w:bidi="fa-IR"/>
        </w:rPr>
      </w:pPr>
      <w:r>
        <w:rPr>
          <w:rtl/>
        </w:rPr>
        <w:t>(</w:t>
      </w:r>
      <w:r w:rsidRPr="002C6033">
        <w:rPr>
          <w:rtl/>
        </w:rPr>
        <w:t>1) سورة الملك : 27.</w:t>
      </w:r>
      <w:r w:rsidR="00302ECB">
        <w:rPr>
          <w:rFonts w:hint="cs"/>
          <w:rtl/>
        </w:rPr>
        <w:t xml:space="preserve"> </w:t>
      </w:r>
      <w:r>
        <w:rPr>
          <w:rtl/>
        </w:rPr>
        <w:t>(</w:t>
      </w:r>
      <w:r w:rsidRPr="002C6033">
        <w:rPr>
          <w:rtl/>
        </w:rPr>
        <w:t>2) سورة هود : 64.</w:t>
      </w:r>
    </w:p>
    <w:p w:rsidR="00AC34DC" w:rsidRPr="002C6033" w:rsidRDefault="00AC34DC" w:rsidP="008D1DCC">
      <w:pPr>
        <w:pStyle w:val="libFootnote0"/>
        <w:rPr>
          <w:rtl/>
          <w:lang w:bidi="fa-IR"/>
        </w:rPr>
      </w:pPr>
      <w:r>
        <w:rPr>
          <w:rtl/>
        </w:rPr>
        <w:t>(</w:t>
      </w:r>
      <w:r w:rsidRPr="002C6033">
        <w:rPr>
          <w:rtl/>
        </w:rPr>
        <w:t>3) الكآبة : الحزن والغمّ.</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أمير المؤمنين </w:t>
      </w:r>
      <w:r w:rsidRPr="00932244">
        <w:rPr>
          <w:rStyle w:val="libAlaemChar"/>
          <w:rtl/>
        </w:rPr>
        <w:t>عليه‌السلام</w:t>
      </w:r>
      <w:r w:rsidRPr="002C6033">
        <w:rPr>
          <w:rtl/>
        </w:rPr>
        <w:t xml:space="preserve"> في أغبط الأماكن لهم فيسيء وجوههم ويقال لهم</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هذَا </w:t>
      </w:r>
      <w:r w:rsidR="003F3B4B">
        <w:rPr>
          <w:rStyle w:val="libAieChar"/>
          <w:rtl/>
        </w:rPr>
        <w:t xml:space="preserve">الّذي </w:t>
      </w:r>
      <w:r w:rsidRPr="00775FD3">
        <w:rPr>
          <w:rStyle w:val="libAieChar"/>
          <w:rtl/>
        </w:rPr>
        <w:t xml:space="preserve">كُنْتُمْ بِهِ تَدَّعُونَ </w:t>
      </w:r>
      <w:r w:rsidRPr="000B7B1F">
        <w:rPr>
          <w:rtl/>
        </w:rPr>
        <w:t>»</w:t>
      </w:r>
      <w:r>
        <w:rPr>
          <w:rtl/>
        </w:rPr>
        <w:t xml:space="preserve"> </w:t>
      </w:r>
      <w:r w:rsidR="003F3B4B">
        <w:rPr>
          <w:rtl/>
        </w:rPr>
        <w:t xml:space="preserve">الّذي </w:t>
      </w:r>
      <w:r w:rsidRPr="002C6033">
        <w:rPr>
          <w:rtl/>
        </w:rPr>
        <w:t>انتحلتم اسمه</w:t>
      </w:r>
      <w:r>
        <w:rPr>
          <w:rFonts w:hint="cs"/>
          <w:rtl/>
        </w:rPr>
        <w:t>.</w:t>
      </w:r>
    </w:p>
    <w:p w:rsidR="00AC34DC" w:rsidRDefault="009B7AC2" w:rsidP="008D1DCC">
      <w:pPr>
        <w:pStyle w:val="libLine"/>
        <w:rPr>
          <w:rtl/>
        </w:rPr>
      </w:pPr>
      <w:r>
        <w:rPr>
          <w:rFonts w:hint="cs"/>
          <w:rtl/>
        </w:rPr>
        <w:t>________________________________________________________</w:t>
      </w:r>
    </w:p>
    <w:p w:rsidR="00AC34DC" w:rsidRPr="002C6033" w:rsidRDefault="00AC34DC" w:rsidP="00302ECB">
      <w:pPr>
        <w:pStyle w:val="libNormal0"/>
        <w:rPr>
          <w:rtl/>
        </w:rPr>
      </w:pPr>
      <w:r w:rsidRPr="00302ECB">
        <w:rPr>
          <w:rStyle w:val="libNormalChar"/>
          <w:rtl/>
        </w:rPr>
        <w:t xml:space="preserve"> وَقِيلَ لهؤلاء</w:t>
      </w:r>
      <w:r w:rsidRPr="002C6033">
        <w:rPr>
          <w:rtl/>
        </w:rPr>
        <w:t xml:space="preserve"> الكفار إذا شاهدوا العذاب :</w:t>
      </w:r>
      <w:r>
        <w:rPr>
          <w:rtl/>
        </w:rPr>
        <w:t xml:space="preserve"> </w:t>
      </w:r>
      <w:r w:rsidRPr="000B7B1F">
        <w:rPr>
          <w:rtl/>
        </w:rPr>
        <w:t>«</w:t>
      </w:r>
      <w:r>
        <w:rPr>
          <w:rtl/>
        </w:rPr>
        <w:t xml:space="preserve"> </w:t>
      </w:r>
      <w:r w:rsidRPr="00775FD3">
        <w:rPr>
          <w:rStyle w:val="libAieChar"/>
          <w:rtl/>
        </w:rPr>
        <w:t xml:space="preserve">هذَا </w:t>
      </w:r>
      <w:r w:rsidR="003F3B4B">
        <w:rPr>
          <w:rStyle w:val="libAieChar"/>
          <w:rtl/>
        </w:rPr>
        <w:t xml:space="preserve">الّذي </w:t>
      </w:r>
      <w:r w:rsidRPr="00775FD3">
        <w:rPr>
          <w:rStyle w:val="libAieChar"/>
          <w:rtl/>
        </w:rPr>
        <w:t xml:space="preserve">كُنْتُمْ بِهِ تَدَّعُونَ </w:t>
      </w:r>
      <w:r w:rsidRPr="000B7B1F">
        <w:rPr>
          <w:rtl/>
        </w:rPr>
        <w:t>»</w:t>
      </w:r>
      <w:r>
        <w:rPr>
          <w:rtl/>
        </w:rPr>
        <w:t xml:space="preserve"> </w:t>
      </w:r>
      <w:r w:rsidRPr="002C6033">
        <w:rPr>
          <w:rtl/>
        </w:rPr>
        <w:t>قال الفراء :</w:t>
      </w:r>
      <w:r>
        <w:rPr>
          <w:rFonts w:hint="cs"/>
          <w:rtl/>
        </w:rPr>
        <w:t xml:space="preserve"> </w:t>
      </w:r>
      <w:r w:rsidR="00302ECB">
        <w:rPr>
          <w:rtl/>
        </w:rPr>
        <w:t xml:space="preserve">تدّعون </w:t>
      </w:r>
      <w:r w:rsidRPr="002C6033">
        <w:rPr>
          <w:rtl/>
        </w:rPr>
        <w:t>و</w:t>
      </w:r>
      <w:r w:rsidR="00302ECB">
        <w:rPr>
          <w:rtl/>
        </w:rPr>
        <w:t xml:space="preserve">تدّعون </w:t>
      </w:r>
      <w:r w:rsidRPr="002C6033">
        <w:rPr>
          <w:rtl/>
        </w:rPr>
        <w:t xml:space="preserve">واحد ، مثل </w:t>
      </w:r>
      <w:r w:rsidR="00302ECB">
        <w:rPr>
          <w:rtl/>
        </w:rPr>
        <w:t xml:space="preserve">تدّخرون </w:t>
      </w:r>
      <w:r w:rsidRPr="002C6033">
        <w:rPr>
          <w:rtl/>
        </w:rPr>
        <w:t>و</w:t>
      </w:r>
      <w:r w:rsidR="00302ECB">
        <w:rPr>
          <w:rtl/>
        </w:rPr>
        <w:t xml:space="preserve">تدّخرون </w:t>
      </w:r>
      <w:r w:rsidRPr="002C6033">
        <w:rPr>
          <w:rtl/>
        </w:rPr>
        <w:t>والمعنى كنتم به تستعجلون و</w:t>
      </w:r>
      <w:r w:rsidR="00302ECB">
        <w:rPr>
          <w:rtl/>
        </w:rPr>
        <w:t xml:space="preserve">تدّعون </w:t>
      </w:r>
      <w:r w:rsidRPr="002C6033">
        <w:rPr>
          <w:rtl/>
        </w:rPr>
        <w:t>الله بتعجيله ، وهو قولهم :</w:t>
      </w:r>
      <w:r>
        <w:rPr>
          <w:rtl/>
        </w:rPr>
        <w:t xml:space="preserve"> </w:t>
      </w:r>
      <w:r w:rsidRPr="000B7B1F">
        <w:rPr>
          <w:rtl/>
        </w:rPr>
        <w:t>«</w:t>
      </w:r>
      <w:r>
        <w:rPr>
          <w:rtl/>
        </w:rPr>
        <w:t xml:space="preserve"> </w:t>
      </w:r>
      <w:r w:rsidR="009D47BA">
        <w:rPr>
          <w:rStyle w:val="libAieChar"/>
          <w:rtl/>
        </w:rPr>
        <w:t xml:space="preserve">أنّ </w:t>
      </w:r>
      <w:r w:rsidR="0071765D">
        <w:rPr>
          <w:rStyle w:val="libAieChar"/>
          <w:rtl/>
        </w:rPr>
        <w:t xml:space="preserve">كان </w:t>
      </w:r>
      <w:r w:rsidRPr="00775FD3">
        <w:rPr>
          <w:rStyle w:val="libAieChar"/>
          <w:rtl/>
        </w:rPr>
        <w:t xml:space="preserve">هذا هُوَ </w:t>
      </w:r>
      <w:r w:rsidR="0091168F">
        <w:rPr>
          <w:rStyle w:val="libAieChar"/>
          <w:rtl/>
        </w:rPr>
        <w:t>ال</w:t>
      </w:r>
      <w:r w:rsidR="002C3126">
        <w:rPr>
          <w:rStyle w:val="libAieChar"/>
          <w:rtl/>
        </w:rPr>
        <w:t xml:space="preserve">حقّ </w:t>
      </w:r>
      <w:r w:rsidRPr="00775FD3">
        <w:rPr>
          <w:rStyle w:val="libAieChar"/>
          <w:rtl/>
        </w:rPr>
        <w:t xml:space="preserve">مِنْ عِنْدِكَ </w:t>
      </w:r>
      <w:r w:rsidRPr="000B7B1F">
        <w:rPr>
          <w:rtl/>
        </w:rPr>
        <w:t>»</w:t>
      </w:r>
      <w:r>
        <w:rPr>
          <w:rtl/>
        </w:rPr>
        <w:t xml:space="preserve"> </w:t>
      </w:r>
      <w:r w:rsidRPr="002C6033">
        <w:rPr>
          <w:rtl/>
        </w:rPr>
        <w:t xml:space="preserve">الآية عن ابن زيد ، وقيل : هو من الدعوى أي </w:t>
      </w:r>
      <w:r w:rsidR="00302ECB">
        <w:rPr>
          <w:rtl/>
        </w:rPr>
        <w:t xml:space="preserve">تدّعون </w:t>
      </w:r>
      <w:r w:rsidR="009D47BA">
        <w:rPr>
          <w:rtl/>
        </w:rPr>
        <w:t xml:space="preserve">أنّ </w:t>
      </w:r>
      <w:r w:rsidRPr="002C6033">
        <w:rPr>
          <w:rtl/>
        </w:rPr>
        <w:t>لا جنة ولا نار.</w:t>
      </w:r>
    </w:p>
    <w:p w:rsidR="00AC34DC" w:rsidRPr="002C6033" w:rsidRDefault="00AC34DC" w:rsidP="00BA4765">
      <w:pPr>
        <w:pStyle w:val="libNormal"/>
        <w:rPr>
          <w:rtl/>
        </w:rPr>
      </w:pPr>
      <w:r w:rsidRPr="002C6033">
        <w:rPr>
          <w:rtl/>
        </w:rPr>
        <w:t xml:space="preserve">وروى الحاكم أبو القاسم الحسكاني بالأسانيد الصحيحة عن شريك عن الأعمش قال : </w:t>
      </w:r>
      <w:r w:rsidR="00261595">
        <w:rPr>
          <w:rtl/>
        </w:rPr>
        <w:t xml:space="preserve">لـمّا </w:t>
      </w:r>
      <w:r w:rsidRPr="002C6033">
        <w:rPr>
          <w:rtl/>
        </w:rPr>
        <w:t>رأوا ما ل</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عند الله من الزلفى سيئت وجوه الذين كفروا ، وعن أبي جعفر </w:t>
      </w:r>
      <w:r w:rsidRPr="00932244">
        <w:rPr>
          <w:rStyle w:val="libAlaemChar"/>
          <w:rtl/>
        </w:rPr>
        <w:t>عليه‌السلام</w:t>
      </w:r>
      <w:r w:rsidRPr="002C6033">
        <w:rPr>
          <w:rtl/>
        </w:rPr>
        <w:t xml:space="preserve"> قال : </w:t>
      </w:r>
      <w:r w:rsidR="00261595">
        <w:rPr>
          <w:rtl/>
        </w:rPr>
        <w:t xml:space="preserve">لـمّا </w:t>
      </w:r>
      <w:r w:rsidRPr="002C6033">
        <w:rPr>
          <w:rtl/>
        </w:rPr>
        <w:t>رأوا م</w:t>
      </w:r>
      <w:r w:rsidR="0071765D">
        <w:rPr>
          <w:rtl/>
        </w:rPr>
        <w:t xml:space="preserve">كان </w:t>
      </w:r>
      <w:r w:rsidR="00935CFD">
        <w:rPr>
          <w:rtl/>
        </w:rPr>
        <w:t xml:space="preserve">عليّ </w:t>
      </w:r>
      <w:r w:rsidRPr="00932244">
        <w:rPr>
          <w:rStyle w:val="libAlaemChar"/>
          <w:rtl/>
        </w:rPr>
        <w:t>عليه‌السلام</w:t>
      </w:r>
      <w:r w:rsidRPr="002C6033">
        <w:rPr>
          <w:rtl/>
        </w:rPr>
        <w:t xml:space="preserve"> من </w:t>
      </w:r>
      <w:r w:rsidR="001F1F54">
        <w:rPr>
          <w:rtl/>
        </w:rPr>
        <w:t xml:space="preserve">النبيّ </w:t>
      </w:r>
      <w:r w:rsidRPr="00932244">
        <w:rPr>
          <w:rStyle w:val="libAlaemChar"/>
          <w:rtl/>
        </w:rPr>
        <w:t>صلى‌الله‌عليه‌وآله‌وسلم</w:t>
      </w:r>
      <w:r w:rsidRPr="002C6033">
        <w:rPr>
          <w:rtl/>
        </w:rPr>
        <w:t xml:space="preserve"> سيئت وجوه الذين كفروا ، يعني الذين كذبوا بفضله ، انتهى.</w:t>
      </w:r>
    </w:p>
    <w:p w:rsidR="00AC34DC" w:rsidRPr="002C6033" w:rsidRDefault="00AC34DC" w:rsidP="00BA4765">
      <w:pPr>
        <w:pStyle w:val="libNormal"/>
        <w:rPr>
          <w:rtl/>
        </w:rPr>
      </w:pPr>
      <w:r w:rsidRPr="00302ECB">
        <w:rPr>
          <w:rtl/>
        </w:rPr>
        <w:t>« في أغبط الأماكن » أي</w:t>
      </w:r>
      <w:r w:rsidRPr="002C6033">
        <w:rPr>
          <w:rtl/>
        </w:rPr>
        <w:t xml:space="preserve"> أحسن م</w:t>
      </w:r>
      <w:r w:rsidR="0071765D">
        <w:rPr>
          <w:rtl/>
        </w:rPr>
        <w:t xml:space="preserve">كان </w:t>
      </w:r>
      <w:r w:rsidRPr="002C6033">
        <w:rPr>
          <w:rtl/>
        </w:rPr>
        <w:t xml:space="preserve">يغبط الناس عليه ويتمنونه ، وفي القاموس الغبطة بالكسر حسن الحال والمسرة وتمنى نعمة على </w:t>
      </w:r>
      <w:r w:rsidR="009D47BA">
        <w:rPr>
          <w:rtl/>
        </w:rPr>
        <w:t xml:space="preserve">أنّ </w:t>
      </w:r>
      <w:r w:rsidRPr="002C6033">
        <w:rPr>
          <w:rtl/>
        </w:rPr>
        <w:t xml:space="preserve">لا تتحول عن صاحبها ، وقال : </w:t>
      </w:r>
      <w:r w:rsidRPr="006C1748">
        <w:rPr>
          <w:rStyle w:val="libBold2Char"/>
          <w:rtl/>
        </w:rPr>
        <w:t>انت</w:t>
      </w:r>
      <w:r w:rsidR="001D48AE">
        <w:rPr>
          <w:rStyle w:val="libBold2Char"/>
          <w:rtl/>
        </w:rPr>
        <w:t xml:space="preserve">حلّ </w:t>
      </w:r>
      <w:r w:rsidR="00A614CC">
        <w:rPr>
          <w:rtl/>
        </w:rPr>
        <w:t xml:space="preserve">فلان </w:t>
      </w:r>
      <w:r w:rsidRPr="002C6033">
        <w:rPr>
          <w:rtl/>
        </w:rPr>
        <w:t>شعر غيره أو قول غيره ، إذا ادعاه لنفسه وتنحله مثله ، انتهى.</w:t>
      </w:r>
    </w:p>
    <w:p w:rsidR="00AC34DC" w:rsidRPr="002C6033" w:rsidRDefault="00AC34DC" w:rsidP="00BA4765">
      <w:pPr>
        <w:pStyle w:val="libNormal"/>
        <w:rPr>
          <w:rtl/>
        </w:rPr>
      </w:pPr>
      <w:r w:rsidRPr="00302ECB">
        <w:rPr>
          <w:rtl/>
        </w:rPr>
        <w:t>والمراد بالاسم أمير</w:t>
      </w:r>
      <w:r w:rsidRPr="002C6033">
        <w:rPr>
          <w:rtl/>
        </w:rPr>
        <w:t xml:space="preserve"> المؤمنين فالمعنى كنتم بسببه </w:t>
      </w:r>
      <w:r w:rsidR="00302ECB">
        <w:rPr>
          <w:rtl/>
        </w:rPr>
        <w:t xml:space="preserve">تدّعون </w:t>
      </w:r>
      <w:r w:rsidRPr="002C6033">
        <w:rPr>
          <w:rtl/>
        </w:rPr>
        <w:t xml:space="preserve">اسمه ومرتبته ، أو تكون الباء زائدة كما روى </w:t>
      </w:r>
      <w:r w:rsidR="0071765D">
        <w:rPr>
          <w:rtl/>
        </w:rPr>
        <w:t xml:space="preserve">محمّد </w:t>
      </w:r>
      <w:r w:rsidRPr="002C6033">
        <w:rPr>
          <w:rtl/>
        </w:rPr>
        <w:t xml:space="preserve">بن </w:t>
      </w:r>
      <w:r w:rsidR="00530A77">
        <w:rPr>
          <w:rtl/>
        </w:rPr>
        <w:t xml:space="preserve">العبّاس </w:t>
      </w:r>
      <w:r w:rsidRPr="002C6033">
        <w:rPr>
          <w:rtl/>
        </w:rPr>
        <w:t xml:space="preserve">بإسناده عن فضيل عن أبي جعفر </w:t>
      </w:r>
      <w:r w:rsidRPr="00932244">
        <w:rPr>
          <w:rStyle w:val="libAlaemChar"/>
          <w:rtl/>
        </w:rPr>
        <w:t>عليه‌السلام</w:t>
      </w:r>
      <w:r w:rsidRPr="002C6033">
        <w:rPr>
          <w:rtl/>
        </w:rPr>
        <w:t xml:space="preserve"> قال : تلا هذه الآية</w:t>
      </w:r>
      <w:r w:rsidRPr="00AE2C84">
        <w:rPr>
          <w:rtl/>
        </w:rPr>
        <w:t xml:space="preserve"> </w:t>
      </w:r>
      <w:r w:rsidRPr="000B7B1F">
        <w:rPr>
          <w:rtl/>
        </w:rPr>
        <w:t>«</w:t>
      </w:r>
      <w:r>
        <w:rPr>
          <w:rtl/>
        </w:rPr>
        <w:t xml:space="preserve"> </w:t>
      </w:r>
      <w:r w:rsidRPr="00775FD3">
        <w:rPr>
          <w:rStyle w:val="libAieChar"/>
          <w:rtl/>
        </w:rPr>
        <w:t>فَ</w:t>
      </w:r>
      <w:r w:rsidR="00261595">
        <w:rPr>
          <w:rStyle w:val="libAieChar"/>
          <w:rtl/>
        </w:rPr>
        <w:t xml:space="preserve">لـمّا </w:t>
      </w:r>
      <w:r w:rsidRPr="00775FD3">
        <w:rPr>
          <w:rStyle w:val="libAieChar"/>
          <w:rtl/>
        </w:rPr>
        <w:t xml:space="preserve">رَأَوْهُ زُلْفَةً </w:t>
      </w:r>
      <w:r w:rsidRPr="000B7B1F">
        <w:rPr>
          <w:rtl/>
        </w:rPr>
        <w:t>»</w:t>
      </w:r>
      <w:r>
        <w:rPr>
          <w:rtl/>
        </w:rPr>
        <w:t xml:space="preserve"> </w:t>
      </w:r>
      <w:r w:rsidRPr="002C6033">
        <w:rPr>
          <w:rtl/>
        </w:rPr>
        <w:t xml:space="preserve">الآية </w:t>
      </w:r>
      <w:r w:rsidR="0071765D">
        <w:rPr>
          <w:rtl/>
        </w:rPr>
        <w:t xml:space="preserve">ثمّ </w:t>
      </w:r>
      <w:r w:rsidRPr="002C6033">
        <w:rPr>
          <w:rtl/>
        </w:rPr>
        <w:t>قال :</w:t>
      </w:r>
      <w:r>
        <w:rPr>
          <w:rtl/>
        </w:rPr>
        <w:t xml:space="preserve"> أ</w:t>
      </w:r>
      <w:r w:rsidRPr="002C6033">
        <w:rPr>
          <w:rtl/>
        </w:rPr>
        <w:t>تدري ما رأوا</w:t>
      </w:r>
      <w:r>
        <w:rPr>
          <w:rtl/>
        </w:rPr>
        <w:t>؟</w:t>
      </w:r>
      <w:r w:rsidRPr="002C6033">
        <w:rPr>
          <w:rtl/>
        </w:rPr>
        <w:t xml:space="preserve"> رأوا والله </w:t>
      </w:r>
      <w:r w:rsidR="001B3535">
        <w:rPr>
          <w:rtl/>
        </w:rPr>
        <w:t xml:space="preserve">عليّاً </w:t>
      </w:r>
      <w:r w:rsidRPr="002C6033">
        <w:rPr>
          <w:rtl/>
        </w:rPr>
        <w:t xml:space="preserve">مع رسول الله </w:t>
      </w:r>
      <w:r w:rsidRPr="00932244">
        <w:rPr>
          <w:rStyle w:val="libAlaemChar"/>
          <w:rtl/>
        </w:rPr>
        <w:t>صلى‌الله‌عليه‌وآله‌وسلم</w:t>
      </w:r>
      <w:r w:rsidRPr="002C6033">
        <w:rPr>
          <w:rtl/>
        </w:rPr>
        <w:t xml:space="preserve"> وقربه منه ، وقيل : هذا </w:t>
      </w:r>
      <w:r w:rsidR="003F3B4B">
        <w:rPr>
          <w:rtl/>
        </w:rPr>
        <w:t xml:space="preserve">الّذي </w:t>
      </w:r>
      <w:r w:rsidRPr="002C6033">
        <w:rPr>
          <w:rtl/>
        </w:rPr>
        <w:t xml:space="preserve">كنتم به </w:t>
      </w:r>
      <w:r w:rsidR="00302ECB">
        <w:rPr>
          <w:rtl/>
        </w:rPr>
        <w:t xml:space="preserve">تدّعون </w:t>
      </w:r>
      <w:r w:rsidRPr="002C6033">
        <w:rPr>
          <w:rtl/>
        </w:rPr>
        <w:t xml:space="preserve">أي تتسمون به أمير المؤمنين ، يا فضيل لم يتسم بها أحد غير أمير المؤمنين </w:t>
      </w:r>
      <w:r w:rsidR="001F1F54">
        <w:rPr>
          <w:rtl/>
        </w:rPr>
        <w:t xml:space="preserve">إلّا </w:t>
      </w:r>
      <w:r w:rsidRPr="002C6033">
        <w:rPr>
          <w:rtl/>
        </w:rPr>
        <w:t xml:space="preserve">مفتر كذاب إلى يوم البأس ، هذا ، وقال </w:t>
      </w:r>
      <w:r w:rsidR="00935CFD">
        <w:rPr>
          <w:rtl/>
        </w:rPr>
        <w:t xml:space="preserve">عليّ </w:t>
      </w:r>
      <w:r w:rsidRPr="002C6033">
        <w:rPr>
          <w:rtl/>
        </w:rPr>
        <w:t xml:space="preserve">ابن إبراهيم : إذا </w:t>
      </w:r>
      <w:r w:rsidR="0071765D">
        <w:rPr>
          <w:rtl/>
        </w:rPr>
        <w:t xml:space="preserve">كان </w:t>
      </w:r>
      <w:r w:rsidRPr="002C6033">
        <w:rPr>
          <w:rtl/>
        </w:rPr>
        <w:t xml:space="preserve">يوم </w:t>
      </w:r>
      <w:r w:rsidR="00F80AC6">
        <w:rPr>
          <w:rtl/>
        </w:rPr>
        <w:t xml:space="preserve">القيامة </w:t>
      </w:r>
      <w:r w:rsidRPr="002C6033">
        <w:rPr>
          <w:rtl/>
        </w:rPr>
        <w:t xml:space="preserve">ونظر أعداء أمير المؤمنين </w:t>
      </w:r>
      <w:r w:rsidRPr="00932244">
        <w:rPr>
          <w:rStyle w:val="libAlaemChar"/>
          <w:rtl/>
        </w:rPr>
        <w:t>عليه‌السلام</w:t>
      </w:r>
      <w:r w:rsidRPr="002C6033">
        <w:rPr>
          <w:rtl/>
        </w:rPr>
        <w:t xml:space="preserve"> ما أعطاه الله تبارك وتعالى من المنزلة الشريفة العظيمة وبيده لواء الحمد وهو </w:t>
      </w:r>
      <w:r w:rsidR="00935CFD">
        <w:rPr>
          <w:rtl/>
        </w:rPr>
        <w:t xml:space="preserve">عليّ </w:t>
      </w:r>
      <w:r w:rsidRPr="002C6033">
        <w:rPr>
          <w:rtl/>
        </w:rPr>
        <w:t>الحوض يسقي ويمنع تسود وجوه أعدائه فيقال لهم</w:t>
      </w:r>
      <w:r>
        <w:rPr>
          <w:rtl/>
        </w:rPr>
        <w:t xml:space="preserve"> </w:t>
      </w:r>
      <w:r w:rsidRPr="000B7B1F">
        <w:rPr>
          <w:rtl/>
        </w:rPr>
        <w:t>«</w:t>
      </w:r>
      <w:r>
        <w:rPr>
          <w:rtl/>
        </w:rPr>
        <w:t xml:space="preserve"> </w:t>
      </w:r>
      <w:r w:rsidRPr="00775FD3">
        <w:rPr>
          <w:rStyle w:val="libAieChar"/>
          <w:rtl/>
        </w:rPr>
        <w:t xml:space="preserve">هذَا </w:t>
      </w:r>
      <w:r w:rsidR="003F3B4B">
        <w:rPr>
          <w:rStyle w:val="libAieChar"/>
          <w:rtl/>
        </w:rPr>
        <w:t xml:space="preserve">الّذي </w:t>
      </w:r>
      <w:r w:rsidRPr="00775FD3">
        <w:rPr>
          <w:rStyle w:val="libAieChar"/>
          <w:rtl/>
        </w:rPr>
        <w:t xml:space="preserve">كُنْتُمْ بِهِ </w:t>
      </w:r>
      <w:r w:rsidR="00302ECB">
        <w:rPr>
          <w:rStyle w:val="libAieChar"/>
          <w:rtl/>
        </w:rPr>
        <w:t xml:space="preserve">تدّعون </w:t>
      </w:r>
      <w:r w:rsidRPr="000B7B1F">
        <w:rPr>
          <w:rtl/>
        </w:rPr>
        <w:t>»</w:t>
      </w:r>
      <w:r>
        <w:rPr>
          <w:rtl/>
        </w:rPr>
        <w:t xml:space="preserve"> </w:t>
      </w:r>
      <w:r w:rsidRPr="002C6033">
        <w:rPr>
          <w:rtl/>
        </w:rPr>
        <w:t xml:space="preserve">، أي هذا </w:t>
      </w:r>
      <w:r w:rsidR="003F3B4B">
        <w:rPr>
          <w:rtl/>
        </w:rPr>
        <w:t xml:space="preserve">الّذي </w:t>
      </w:r>
      <w:r w:rsidRPr="002C6033">
        <w:rPr>
          <w:rtl/>
        </w:rPr>
        <w:t xml:space="preserve">كنتم به </w:t>
      </w:r>
      <w:r w:rsidR="00302ECB">
        <w:rPr>
          <w:rtl/>
        </w:rPr>
        <w:t xml:space="preserve">تدّعون </w:t>
      </w:r>
      <w:r w:rsidRPr="002C6033">
        <w:rPr>
          <w:rtl/>
        </w:rPr>
        <w:t>منزلته وموضعه واسمه.</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69</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w:t>
      </w:r>
      <w:r w:rsidR="00935CFD">
        <w:rPr>
          <w:rtl/>
        </w:rPr>
        <w:t xml:space="preserve">عليّ </w:t>
      </w:r>
      <w:r w:rsidRPr="002C6033">
        <w:rPr>
          <w:rtl/>
        </w:rPr>
        <w:t xml:space="preserve">بن </w:t>
      </w:r>
      <w:r w:rsidR="001D48AE">
        <w:rPr>
          <w:rtl/>
        </w:rPr>
        <w:t xml:space="preserve">حسّان </w:t>
      </w:r>
      <w:r w:rsidRPr="002C6033">
        <w:rPr>
          <w:rtl/>
        </w:rPr>
        <w:t xml:space="preserve">، عن </w:t>
      </w:r>
      <w:r w:rsidR="0091168F">
        <w:rPr>
          <w:rtl/>
        </w:rPr>
        <w:t xml:space="preserve">عبد </w:t>
      </w:r>
      <w:r w:rsidR="001D48AE">
        <w:rPr>
          <w:rtl/>
        </w:rPr>
        <w:t xml:space="preserve">الرَّحمن </w:t>
      </w:r>
      <w:r w:rsidRPr="002C6033">
        <w:rPr>
          <w:rtl/>
        </w:rPr>
        <w:t xml:space="preserve">بن كثير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w:t>
      </w:r>
      <w:r>
        <w:rPr>
          <w:rtl/>
        </w:rPr>
        <w:t xml:space="preserve"> </w:t>
      </w:r>
      <w:r w:rsidRPr="000B7B1F">
        <w:rPr>
          <w:rtl/>
        </w:rPr>
        <w:t>«</w:t>
      </w:r>
      <w:r>
        <w:rPr>
          <w:rtl/>
        </w:rPr>
        <w:t xml:space="preserve"> </w:t>
      </w:r>
      <w:r w:rsidRPr="00775FD3">
        <w:rPr>
          <w:rStyle w:val="libAieChar"/>
          <w:rtl/>
        </w:rPr>
        <w:t xml:space="preserve">وَشاهِدٍ وَمَشْهُودٍ </w:t>
      </w:r>
      <w:r w:rsidRPr="000B7B1F">
        <w:rPr>
          <w:rtl/>
        </w:rPr>
        <w:t>»</w:t>
      </w:r>
      <w:r>
        <w:rPr>
          <w:rtl/>
        </w:rPr>
        <w:t xml:space="preserve"> </w:t>
      </w:r>
      <w:r w:rsidRPr="00BA4765">
        <w:rPr>
          <w:rStyle w:val="libFootnotenumChar"/>
          <w:rtl/>
        </w:rPr>
        <w:t>(1)</w:t>
      </w:r>
      <w:r w:rsidRPr="002C6033">
        <w:rPr>
          <w:rtl/>
        </w:rPr>
        <w:t xml:space="preserve"> قال </w:t>
      </w:r>
      <w:r w:rsidR="001F1F54">
        <w:rPr>
          <w:rtl/>
        </w:rPr>
        <w:t xml:space="preserve">النبيّ </w:t>
      </w:r>
      <w:r w:rsidRPr="00932244">
        <w:rPr>
          <w:rStyle w:val="libAlaemChar"/>
          <w:rtl/>
        </w:rPr>
        <w:t>صلى‌الله‌عليه‌وآله</w:t>
      </w:r>
      <w:r w:rsidRPr="002C6033">
        <w:rPr>
          <w:rtl/>
        </w:rPr>
        <w:t xml:space="preserve"> وأمير المؤمنين </w:t>
      </w:r>
      <w:r w:rsidRPr="00932244">
        <w:rPr>
          <w:rStyle w:val="libAlaemChar"/>
          <w:rtl/>
        </w:rPr>
        <w:t>عليه‌السلام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التاسع والستون</w:t>
      </w:r>
      <w:r w:rsidRPr="002C6033">
        <w:rPr>
          <w:rtl/>
          <w:lang w:bidi="fa-IR"/>
        </w:rPr>
        <w:t xml:space="preserve"> كالسابق.</w:t>
      </w:r>
    </w:p>
    <w:p w:rsidR="00AC34DC" w:rsidRPr="002C6033" w:rsidRDefault="00AC34DC" w:rsidP="00BA4765">
      <w:pPr>
        <w:pStyle w:val="libNormal"/>
        <w:rPr>
          <w:rtl/>
        </w:rPr>
      </w:pPr>
      <w:r w:rsidRPr="002C6033">
        <w:rPr>
          <w:rtl/>
        </w:rPr>
        <w:t xml:space="preserve">وللمفسرين في </w:t>
      </w:r>
      <w:r w:rsidRPr="002E1ABF">
        <w:rPr>
          <w:rtl/>
        </w:rPr>
        <w:t>تفسير الشاهد والمشهود أقوال شتى</w:t>
      </w:r>
      <w:r w:rsidRPr="002C6033">
        <w:rPr>
          <w:rtl/>
        </w:rPr>
        <w:t xml:space="preserve">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الشاهد يوم الجمعة والمشهود يوم عرفة ، وروي عن أبي جعفر وأبي </w:t>
      </w:r>
      <w:r w:rsidR="0091168F">
        <w:rPr>
          <w:rtl/>
        </w:rPr>
        <w:t xml:space="preserve">عبد </w:t>
      </w:r>
      <w:r w:rsidRPr="002C6033">
        <w:rPr>
          <w:rtl/>
        </w:rPr>
        <w:t xml:space="preserve">الله </w:t>
      </w:r>
      <w:r w:rsidRPr="00932244">
        <w:rPr>
          <w:rStyle w:val="libAlaemChar"/>
          <w:rtl/>
        </w:rPr>
        <w:t>عليهما‌السلام</w:t>
      </w:r>
      <w:r w:rsidRPr="002C6033">
        <w:rPr>
          <w:rtl/>
        </w:rPr>
        <w:t xml:space="preserve"> </w:t>
      </w:r>
      <w:r w:rsidR="001F1F54">
        <w:rPr>
          <w:rtl/>
        </w:rPr>
        <w:t>أيضاً</w:t>
      </w:r>
      <w:r w:rsidR="003223CD">
        <w:rPr>
          <w:rtl/>
        </w:rPr>
        <w:t xml:space="preserve"> </w:t>
      </w:r>
      <w:r w:rsidRPr="002C6033">
        <w:rPr>
          <w:rtl/>
        </w:rPr>
        <w:t xml:space="preserve">، الثاني : </w:t>
      </w:r>
      <w:r w:rsidR="009D47BA">
        <w:rPr>
          <w:rtl/>
        </w:rPr>
        <w:t xml:space="preserve">أنّ </w:t>
      </w:r>
      <w:r w:rsidRPr="002C6033">
        <w:rPr>
          <w:rtl/>
        </w:rPr>
        <w:t xml:space="preserve">الشاهد يوم النحر والمشهود يوم عرفة الثالث : </w:t>
      </w:r>
      <w:r w:rsidR="009D47BA">
        <w:rPr>
          <w:rtl/>
        </w:rPr>
        <w:t xml:space="preserve">أنّ </w:t>
      </w:r>
      <w:r w:rsidRPr="002C6033">
        <w:rPr>
          <w:rtl/>
        </w:rPr>
        <w:t xml:space="preserve">الشاهد </w:t>
      </w:r>
      <w:r w:rsidR="0071765D">
        <w:rPr>
          <w:rtl/>
        </w:rPr>
        <w:t xml:space="preserve">محمّد </w:t>
      </w:r>
      <w:r w:rsidRPr="00932244">
        <w:rPr>
          <w:rStyle w:val="libAlaemChar"/>
          <w:rtl/>
        </w:rPr>
        <w:t>صلى‌الله‌عليه‌وآله‌وسلم</w:t>
      </w:r>
      <w:r w:rsidRPr="002C6033">
        <w:rPr>
          <w:rtl/>
        </w:rPr>
        <w:t xml:space="preserve"> والمشهود يوم </w:t>
      </w:r>
      <w:r w:rsidR="00F80AC6">
        <w:rPr>
          <w:rtl/>
        </w:rPr>
        <w:t xml:space="preserve">القيامة </w:t>
      </w:r>
      <w:r w:rsidRPr="002C6033">
        <w:rPr>
          <w:rtl/>
        </w:rPr>
        <w:t xml:space="preserve">وهو </w:t>
      </w:r>
      <w:r w:rsidR="00200011">
        <w:rPr>
          <w:rtl/>
        </w:rPr>
        <w:t xml:space="preserve">المرويّ </w:t>
      </w:r>
      <w:r w:rsidRPr="002C6033">
        <w:rPr>
          <w:rtl/>
        </w:rPr>
        <w:t xml:space="preserve">عن الحسن بن </w:t>
      </w:r>
      <w:r w:rsidR="00935CFD">
        <w:rPr>
          <w:rtl/>
        </w:rPr>
        <w:t xml:space="preserve">عليّ </w:t>
      </w:r>
      <w:r w:rsidRPr="00932244">
        <w:rPr>
          <w:rStyle w:val="libAlaemChar"/>
          <w:rtl/>
        </w:rPr>
        <w:t>عليهما‌السلام</w:t>
      </w:r>
      <w:r w:rsidRPr="002C6033">
        <w:rPr>
          <w:rtl/>
        </w:rPr>
        <w:t xml:space="preserve"> ، الرابع : </w:t>
      </w:r>
      <w:r w:rsidR="009D47BA">
        <w:rPr>
          <w:rtl/>
        </w:rPr>
        <w:t xml:space="preserve">أنّ </w:t>
      </w:r>
      <w:r w:rsidRPr="002C6033">
        <w:rPr>
          <w:rtl/>
        </w:rPr>
        <w:t xml:space="preserve">الشاهد الملك يشهد على ابن آدم والمشهود يوم </w:t>
      </w:r>
      <w:r w:rsidR="00F80AC6">
        <w:rPr>
          <w:rtl/>
        </w:rPr>
        <w:t xml:space="preserve">القيامة </w:t>
      </w:r>
      <w:r w:rsidRPr="002C6033">
        <w:rPr>
          <w:rtl/>
        </w:rPr>
        <w:t xml:space="preserve">، الخامس : </w:t>
      </w:r>
      <w:r w:rsidR="009D47BA">
        <w:rPr>
          <w:rtl/>
        </w:rPr>
        <w:t xml:space="preserve">أنّ </w:t>
      </w:r>
      <w:r w:rsidRPr="002C6033">
        <w:rPr>
          <w:rtl/>
        </w:rPr>
        <w:t xml:space="preserve">الشاهد يوم عرفة والمشهود يوم الجمعة ، السادس : </w:t>
      </w:r>
      <w:r w:rsidR="009D47BA">
        <w:rPr>
          <w:rtl/>
        </w:rPr>
        <w:t xml:space="preserve">أنّ </w:t>
      </w:r>
      <w:r w:rsidRPr="002C6033">
        <w:rPr>
          <w:rtl/>
        </w:rPr>
        <w:t xml:space="preserve">الشاهد أعضاء بني آدم والمشهود هم ، السابع : الشاهد الحجر الأسود والمشهود الحاج ، الثامن : الشاهد الأيام والليالي والمشهود بنو آدم ، التاسع : الشاهد الأنبياء والمشهود </w:t>
      </w:r>
      <w:r w:rsidR="0071765D">
        <w:rPr>
          <w:rtl/>
        </w:rPr>
        <w:t xml:space="preserve">محمّد </w:t>
      </w:r>
      <w:r w:rsidRPr="00932244">
        <w:rPr>
          <w:rStyle w:val="libAlaemChar"/>
          <w:rtl/>
        </w:rPr>
        <w:t>صلى‌الله‌عليه‌وآله‌وسلم</w:t>
      </w:r>
      <w:r w:rsidRPr="002C6033">
        <w:rPr>
          <w:rtl/>
        </w:rPr>
        <w:t xml:space="preserve"> ، العاشر : الشاهد الخلق والمشهود الحق.</w:t>
      </w:r>
    </w:p>
    <w:p w:rsidR="00AC34DC" w:rsidRPr="002C6033" w:rsidRDefault="00AC34DC" w:rsidP="00BA4765">
      <w:pPr>
        <w:pStyle w:val="libNormal"/>
        <w:rPr>
          <w:rtl/>
        </w:rPr>
      </w:pPr>
      <w:r w:rsidRPr="002C6033">
        <w:rPr>
          <w:rtl/>
        </w:rPr>
        <w:t xml:space="preserve">وما ورد في الخبر ظاهره </w:t>
      </w:r>
      <w:r w:rsidR="009D47BA">
        <w:rPr>
          <w:rtl/>
        </w:rPr>
        <w:t xml:space="preserve">أنّ </w:t>
      </w:r>
      <w:r w:rsidRPr="002C6033">
        <w:rPr>
          <w:rtl/>
        </w:rPr>
        <w:t xml:space="preserve">الشاهد </w:t>
      </w:r>
      <w:r w:rsidR="001F1F54">
        <w:rPr>
          <w:rtl/>
        </w:rPr>
        <w:t xml:space="preserve">النبيّ </w:t>
      </w:r>
      <w:r w:rsidRPr="00932244">
        <w:rPr>
          <w:rStyle w:val="libAlaemChar"/>
          <w:rtl/>
        </w:rPr>
        <w:t>صلى‌الله‌عليه‌وآله‌وسلم</w:t>
      </w:r>
      <w:r w:rsidRPr="002C6033">
        <w:rPr>
          <w:rtl/>
        </w:rPr>
        <w:t xml:space="preserve"> لشهادته بإم</w:t>
      </w:r>
      <w:r w:rsidR="001D48AE">
        <w:rPr>
          <w:rtl/>
        </w:rPr>
        <w:t xml:space="preserve">أمّة </w:t>
      </w:r>
      <w:r w:rsidRPr="002C6033">
        <w:rPr>
          <w:rtl/>
        </w:rPr>
        <w:t xml:space="preserve">أمير المؤمنين </w:t>
      </w:r>
      <w:r w:rsidRPr="00932244">
        <w:rPr>
          <w:rStyle w:val="libAlaemChar"/>
          <w:rtl/>
        </w:rPr>
        <w:t>عليه‌السلام</w:t>
      </w:r>
      <w:r w:rsidRPr="002C6033">
        <w:rPr>
          <w:rtl/>
        </w:rPr>
        <w:t xml:space="preserve"> وفضله وكرامته وهو المشهود له بذلك ، أو يشهد </w:t>
      </w:r>
      <w:r w:rsidR="001F1F54">
        <w:rPr>
          <w:rtl/>
        </w:rPr>
        <w:t xml:space="preserve">النبيّ </w:t>
      </w:r>
      <w:r w:rsidRPr="00932244">
        <w:rPr>
          <w:rStyle w:val="libAlaemChar"/>
          <w:rtl/>
        </w:rPr>
        <w:t>صلى‌الله‌عليه‌وآله‌وسلم</w:t>
      </w:r>
      <w:r w:rsidRPr="002C6033">
        <w:rPr>
          <w:rtl/>
        </w:rPr>
        <w:t xml:space="preserve"> له يوم </w:t>
      </w:r>
      <w:r w:rsidR="00F80AC6">
        <w:rPr>
          <w:rtl/>
        </w:rPr>
        <w:t xml:space="preserve">القيامة </w:t>
      </w:r>
      <w:r w:rsidRPr="002C6033">
        <w:rPr>
          <w:rtl/>
        </w:rPr>
        <w:t xml:space="preserve">بالتبليغ والأداء كما </w:t>
      </w:r>
      <w:r w:rsidR="001F1F54">
        <w:rPr>
          <w:rtl/>
        </w:rPr>
        <w:t xml:space="preserve">مرّ </w:t>
      </w:r>
      <w:r w:rsidRPr="002C6033">
        <w:rPr>
          <w:rtl/>
        </w:rPr>
        <w:t>في قوله تعالى :</w:t>
      </w:r>
      <w:r>
        <w:rPr>
          <w:rtl/>
        </w:rPr>
        <w:t xml:space="preserve"> </w:t>
      </w:r>
      <w:r w:rsidRPr="000B7B1F">
        <w:rPr>
          <w:rtl/>
        </w:rPr>
        <w:t>«</w:t>
      </w:r>
      <w:r>
        <w:rPr>
          <w:rtl/>
        </w:rPr>
        <w:t xml:space="preserve"> </w:t>
      </w:r>
      <w:r w:rsidRPr="00775FD3">
        <w:rPr>
          <w:rStyle w:val="libAieChar"/>
          <w:rtl/>
        </w:rPr>
        <w:t xml:space="preserve">لِتَكُونُوا شُهَداءَ عَلَى النَّاسِ وَيَكُونَ الرَّسُولُ عَلَيْكُمْ </w:t>
      </w:r>
      <w:r w:rsidR="002C3126">
        <w:rPr>
          <w:rStyle w:val="libAieChar"/>
          <w:rtl/>
        </w:rPr>
        <w:t>شه</w:t>
      </w:r>
      <w:r w:rsidR="00B66770">
        <w:rPr>
          <w:rStyle w:val="libAieChar"/>
          <w:rtl/>
        </w:rPr>
        <w:t xml:space="preserve">يداً </w:t>
      </w:r>
      <w:r w:rsidRPr="000B7B1F">
        <w:rPr>
          <w:rtl/>
        </w:rPr>
        <w:t>»</w:t>
      </w:r>
      <w:r>
        <w:rPr>
          <w:rtl/>
        </w:rPr>
        <w:t xml:space="preserve"> </w:t>
      </w:r>
      <w:r w:rsidRPr="00BA4765">
        <w:rPr>
          <w:rStyle w:val="libFootnotenumChar"/>
          <w:rtl/>
        </w:rPr>
        <w:t>(2)</w:t>
      </w:r>
      <w:r w:rsidRPr="002C6033">
        <w:rPr>
          <w:rtl/>
        </w:rPr>
        <w:t xml:space="preserve"> ويحتمل </w:t>
      </w:r>
      <w:r w:rsidR="009D47BA">
        <w:rPr>
          <w:rtl/>
        </w:rPr>
        <w:t xml:space="preserve">أنّ </w:t>
      </w:r>
      <w:r w:rsidRPr="002C6033">
        <w:rPr>
          <w:rtl/>
        </w:rPr>
        <w:t xml:space="preserve">يكون المراد </w:t>
      </w:r>
      <w:r w:rsidR="009D47BA">
        <w:rPr>
          <w:rtl/>
        </w:rPr>
        <w:t xml:space="preserve">أنّ </w:t>
      </w:r>
      <w:r w:rsidRPr="002C6033">
        <w:rPr>
          <w:rtl/>
        </w:rPr>
        <w:t xml:space="preserve">كلا منهما شاهد ومشهود بالوجه المذكور ، ويحتمل عكس </w:t>
      </w:r>
      <w:r w:rsidR="009D47BA">
        <w:rPr>
          <w:rtl/>
        </w:rPr>
        <w:t>ال</w:t>
      </w:r>
      <w:r w:rsidR="002400C4">
        <w:rPr>
          <w:rtl/>
        </w:rPr>
        <w:t xml:space="preserve">أوّل </w:t>
      </w:r>
      <w:r w:rsidRPr="002C6033">
        <w:rPr>
          <w:rtl/>
        </w:rPr>
        <w:t>ب</w:t>
      </w:r>
      <w:r w:rsidR="009D47BA">
        <w:rPr>
          <w:rtl/>
        </w:rPr>
        <w:t xml:space="preserve">أنّ </w:t>
      </w:r>
      <w:r w:rsidRPr="002C6033">
        <w:rPr>
          <w:rtl/>
        </w:rPr>
        <w:t xml:space="preserve">يكون المراد </w:t>
      </w:r>
      <w:r w:rsidR="009D47BA">
        <w:rPr>
          <w:rtl/>
        </w:rPr>
        <w:t xml:space="preserve">أنّ </w:t>
      </w:r>
      <w:r w:rsidRPr="002C6033">
        <w:rPr>
          <w:rtl/>
        </w:rPr>
        <w:t xml:space="preserve">كلا منهما شاهد ومشهود بالوجه المذكور ، ويحتمل عكس </w:t>
      </w:r>
      <w:r w:rsidR="009D47BA">
        <w:rPr>
          <w:rtl/>
        </w:rPr>
        <w:t>ال</w:t>
      </w:r>
      <w:r w:rsidR="002400C4">
        <w:rPr>
          <w:rtl/>
        </w:rPr>
        <w:t xml:space="preserve">أوّل </w:t>
      </w:r>
      <w:r w:rsidRPr="002C6033">
        <w:rPr>
          <w:rtl/>
        </w:rPr>
        <w:t>ب</w:t>
      </w:r>
      <w:r w:rsidR="009D47BA">
        <w:rPr>
          <w:rtl/>
        </w:rPr>
        <w:t xml:space="preserve">أنّ </w:t>
      </w:r>
      <w:r w:rsidRPr="002C6033">
        <w:rPr>
          <w:rtl/>
        </w:rPr>
        <w:t xml:space="preserve">يكون النشر على خلاف ترتيب ألف ، </w:t>
      </w:r>
      <w:r w:rsidR="001D48AE">
        <w:rPr>
          <w:rtl/>
        </w:rPr>
        <w:t xml:space="preserve">ويؤيّده </w:t>
      </w:r>
      <w:r w:rsidRPr="002C6033">
        <w:rPr>
          <w:rtl/>
        </w:rPr>
        <w:t xml:space="preserve">الأخبار الكثيرة الدالة على </w:t>
      </w:r>
      <w:r w:rsidR="009D47BA">
        <w:rPr>
          <w:rtl/>
        </w:rPr>
        <w:t xml:space="preserve">أنّ </w:t>
      </w:r>
      <w:r w:rsidRPr="002C6033">
        <w:rPr>
          <w:rtl/>
        </w:rPr>
        <w:t>الشاهد في قوله تعالى :</w:t>
      </w:r>
      <w:r>
        <w:rPr>
          <w:rtl/>
        </w:rPr>
        <w:t xml:space="preserve"> </w:t>
      </w:r>
      <w:r w:rsidRPr="000B7B1F">
        <w:rPr>
          <w:rtl/>
        </w:rPr>
        <w:t>«</w:t>
      </w:r>
      <w:r>
        <w:rPr>
          <w:rtl/>
        </w:rPr>
        <w:t xml:space="preserve"> </w:t>
      </w:r>
      <w:r w:rsidRPr="00775FD3">
        <w:rPr>
          <w:rStyle w:val="libAieChar"/>
          <w:rtl/>
        </w:rPr>
        <w:t xml:space="preserve">أَفَمَنْ </w:t>
      </w:r>
      <w:r w:rsidR="0071765D">
        <w:rPr>
          <w:rStyle w:val="libAieChar"/>
          <w:rtl/>
        </w:rPr>
        <w:t xml:space="preserve">كان </w:t>
      </w:r>
      <w:r w:rsidRPr="00775FD3">
        <w:rPr>
          <w:rStyle w:val="libAieChar"/>
          <w:rtl/>
        </w:rPr>
        <w:t xml:space="preserve">عَلى بَيِّنَةٍ مِنْ رَبِّهِ وَيَتْلُوهُ شاهِدٌ مِنْهُ </w:t>
      </w:r>
      <w:r w:rsidRPr="000B7B1F">
        <w:rPr>
          <w:rtl/>
        </w:rPr>
        <w:t>»</w:t>
      </w:r>
      <w:r>
        <w:rPr>
          <w:rtl/>
        </w:rPr>
        <w:t xml:space="preserve"> </w:t>
      </w:r>
      <w:r w:rsidRPr="00BA4765">
        <w:rPr>
          <w:rStyle w:val="libFootnotenumChar"/>
          <w:rtl/>
        </w:rPr>
        <w:t>(3)</w:t>
      </w:r>
      <w:r w:rsidRPr="002C6033">
        <w:rPr>
          <w:rtl/>
        </w:rPr>
        <w:t xml:space="preserve"> أمير المؤمنين ، و</w:t>
      </w:r>
      <w:r w:rsidR="003F3B4B">
        <w:rPr>
          <w:rtl/>
        </w:rPr>
        <w:t xml:space="preserve">الّذي </w:t>
      </w:r>
      <w:r w:rsidRPr="002C6033">
        <w:rPr>
          <w:rtl/>
        </w:rPr>
        <w:t xml:space="preserve">على بينة من ربه رسول الله </w:t>
      </w:r>
      <w:r w:rsidRPr="00932244">
        <w:rPr>
          <w:rStyle w:val="libAlaemChar"/>
          <w:rtl/>
        </w:rPr>
        <w:t>صلى‌الله‌عليه‌وآله‌وسلم</w:t>
      </w:r>
      <w:r w:rsidRPr="002C6033">
        <w:rPr>
          <w:rtl/>
        </w:rPr>
        <w:t xml:space="preserve"> وذكره الرازي </w:t>
      </w:r>
      <w:r w:rsidR="001F1F54">
        <w:rPr>
          <w:rtl/>
        </w:rPr>
        <w:t>أيضاً</w:t>
      </w:r>
      <w:r w:rsidR="003223CD">
        <w:rPr>
          <w:rtl/>
        </w:rPr>
        <w:t xml:space="preserve"> </w:t>
      </w:r>
      <w:r w:rsidRPr="002C6033">
        <w:rPr>
          <w:rtl/>
        </w:rPr>
        <w:t>في تفسيره.</w:t>
      </w:r>
    </w:p>
    <w:p w:rsidR="00AC34DC" w:rsidRPr="002C6033" w:rsidRDefault="00AC34DC" w:rsidP="008D1DCC">
      <w:pPr>
        <w:pStyle w:val="libLine"/>
        <w:rPr>
          <w:rtl/>
        </w:rPr>
      </w:pPr>
      <w:r w:rsidRPr="002C6033">
        <w:rPr>
          <w:rtl/>
        </w:rPr>
        <w:t>__________________</w:t>
      </w:r>
    </w:p>
    <w:p w:rsidR="00AC34DC" w:rsidRPr="002C6033" w:rsidRDefault="00AC34DC" w:rsidP="00302ECB">
      <w:pPr>
        <w:pStyle w:val="libFootnote0"/>
        <w:rPr>
          <w:rtl/>
          <w:lang w:bidi="fa-IR"/>
        </w:rPr>
      </w:pPr>
      <w:r>
        <w:rPr>
          <w:rtl/>
        </w:rPr>
        <w:t>(</w:t>
      </w:r>
      <w:r w:rsidRPr="002C6033">
        <w:rPr>
          <w:rtl/>
        </w:rPr>
        <w:t>1) سورة البروج : 3.</w:t>
      </w:r>
      <w:r w:rsidR="00302ECB">
        <w:rPr>
          <w:rFonts w:hint="cs"/>
          <w:rtl/>
        </w:rPr>
        <w:t xml:space="preserve"> </w:t>
      </w:r>
      <w:r>
        <w:rPr>
          <w:rtl/>
        </w:rPr>
        <w:t>(</w:t>
      </w:r>
      <w:r w:rsidRPr="002C6033">
        <w:rPr>
          <w:rtl/>
        </w:rPr>
        <w:t>2) سورة البقرة : 143.</w:t>
      </w:r>
    </w:p>
    <w:p w:rsidR="00AC34DC" w:rsidRPr="002C6033" w:rsidRDefault="00AC34DC" w:rsidP="008D1DCC">
      <w:pPr>
        <w:pStyle w:val="libFootnote0"/>
        <w:rPr>
          <w:rtl/>
          <w:lang w:bidi="fa-IR"/>
        </w:rPr>
      </w:pPr>
      <w:r>
        <w:rPr>
          <w:rtl/>
        </w:rPr>
        <w:t>(</w:t>
      </w:r>
      <w:r w:rsidRPr="002C6033">
        <w:rPr>
          <w:rtl/>
        </w:rPr>
        <w:t>3) سورة هود : 17.</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70</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الوشّاء </w:t>
      </w:r>
      <w:r w:rsidRPr="002C6033">
        <w:rPr>
          <w:rtl/>
        </w:rPr>
        <w:t>، عن أحمد بن ع</w:t>
      </w:r>
      <w:r w:rsidR="001F1F54">
        <w:rPr>
          <w:rtl/>
        </w:rPr>
        <w:t xml:space="preserve">مرّ </w:t>
      </w:r>
      <w:r w:rsidRPr="002C6033">
        <w:rPr>
          <w:rtl/>
        </w:rPr>
        <w:t xml:space="preserve">الحلال قال سألت أبا الحسن </w:t>
      </w:r>
      <w:r w:rsidRPr="00932244">
        <w:rPr>
          <w:rStyle w:val="libAlaemChar"/>
          <w:rtl/>
        </w:rPr>
        <w:t>عليه‌السلام</w:t>
      </w:r>
      <w:r w:rsidRPr="002C6033">
        <w:rPr>
          <w:rtl/>
        </w:rPr>
        <w:t xml:space="preserve"> عن قوله تعالى</w:t>
      </w:r>
      <w:r>
        <w:rPr>
          <w:rtl/>
        </w:rPr>
        <w:t xml:space="preserve"> </w:t>
      </w:r>
      <w:r w:rsidRPr="000B7B1F">
        <w:rPr>
          <w:rtl/>
        </w:rPr>
        <w:t>«</w:t>
      </w:r>
      <w:r>
        <w:rPr>
          <w:rtl/>
        </w:rPr>
        <w:t xml:space="preserve"> </w:t>
      </w:r>
      <w:r w:rsidRPr="00775FD3">
        <w:rPr>
          <w:rStyle w:val="libAieChar"/>
          <w:rtl/>
        </w:rPr>
        <w:t xml:space="preserve">فَأَذَّنَ مُؤَذِّنٌ بَيْنَهُمْ </w:t>
      </w:r>
      <w:r w:rsidR="009D47BA">
        <w:rPr>
          <w:rStyle w:val="libAieChar"/>
          <w:rtl/>
        </w:rPr>
        <w:t xml:space="preserve">أنّ </w:t>
      </w:r>
      <w:r w:rsidRPr="00775FD3">
        <w:rPr>
          <w:rStyle w:val="libAieChar"/>
          <w:rtl/>
        </w:rPr>
        <w:t xml:space="preserve">لَعْنَةُ اللهِ عَلَى الظَّالِمِينَ </w:t>
      </w:r>
      <w:r w:rsidRPr="000B7B1F">
        <w:rPr>
          <w:rtl/>
        </w:rPr>
        <w:t>»</w:t>
      </w:r>
      <w:r>
        <w:rPr>
          <w:rtl/>
        </w:rPr>
        <w:t xml:space="preserve"> </w:t>
      </w:r>
      <w:r w:rsidRPr="00BA4765">
        <w:rPr>
          <w:rStyle w:val="libFootnotenumChar"/>
          <w:rtl/>
        </w:rPr>
        <w:t>(1)</w:t>
      </w:r>
      <w:r w:rsidRPr="002C6033">
        <w:rPr>
          <w:rtl/>
        </w:rPr>
        <w:t xml:space="preserve"> قال المؤذن أمير المؤمنين </w:t>
      </w:r>
      <w:r w:rsidRPr="00932244">
        <w:rPr>
          <w:rStyle w:val="libAlaemChar"/>
          <w:rtl/>
        </w:rPr>
        <w:t>عليه‌السلام</w:t>
      </w:r>
      <w:r>
        <w:rPr>
          <w:rFonts w:hint="cs"/>
          <w:rtl/>
        </w:rPr>
        <w:t>.</w:t>
      </w:r>
    </w:p>
    <w:p w:rsidR="00AC34DC" w:rsidRPr="002C6033" w:rsidRDefault="00AC34DC" w:rsidP="00BA4765">
      <w:pPr>
        <w:pStyle w:val="libNormal"/>
        <w:rPr>
          <w:rtl/>
        </w:rPr>
      </w:pPr>
      <w:r w:rsidRPr="002C6033">
        <w:rPr>
          <w:rtl/>
        </w:rPr>
        <w:t>71</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أورمة ، عن </w:t>
      </w:r>
      <w:r w:rsidR="00935CFD">
        <w:rPr>
          <w:rtl/>
        </w:rPr>
        <w:t xml:space="preserve">عليّ </w:t>
      </w:r>
      <w:r w:rsidRPr="002C6033">
        <w:rPr>
          <w:rtl/>
        </w:rPr>
        <w:t xml:space="preserve">بن </w:t>
      </w:r>
      <w:r w:rsidR="001D48AE">
        <w:rPr>
          <w:rtl/>
        </w:rPr>
        <w:t xml:space="preserve">حسّان </w:t>
      </w:r>
      <w:r w:rsidRPr="002C6033">
        <w:rPr>
          <w:rtl/>
        </w:rPr>
        <w:t xml:space="preserve">، عن </w:t>
      </w:r>
      <w:r w:rsidR="0091168F">
        <w:rPr>
          <w:rtl/>
        </w:rPr>
        <w:t xml:space="preserve">عبد </w:t>
      </w:r>
      <w:r w:rsidR="001D48AE">
        <w:rPr>
          <w:rtl/>
        </w:rPr>
        <w:t xml:space="preserve">الرَّحمن </w:t>
      </w:r>
      <w:r w:rsidRPr="002C6033">
        <w:rPr>
          <w:rtl/>
        </w:rPr>
        <w:t xml:space="preserve">بن كثير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وَهُدُوا إِلَى الطَّيِّبِ</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الحديث السبعون</w:t>
      </w:r>
      <w:r w:rsidRPr="002C6033">
        <w:rPr>
          <w:rtl/>
        </w:rPr>
        <w:t xml:space="preserve"> ضعيف على المشهور.</w:t>
      </w:r>
    </w:p>
    <w:p w:rsidR="00AC34DC" w:rsidRPr="002C6033" w:rsidRDefault="00AC34DC" w:rsidP="00BA4765">
      <w:pPr>
        <w:pStyle w:val="libNormal"/>
        <w:rPr>
          <w:rtl/>
          <w:lang w:bidi="fa-IR"/>
        </w:rPr>
      </w:pPr>
      <w:r w:rsidRPr="002C6033">
        <w:rPr>
          <w:rtl/>
          <w:lang w:bidi="fa-IR"/>
        </w:rPr>
        <w:t>والآية في الأعراف هكذا :</w:t>
      </w:r>
      <w:r>
        <w:rPr>
          <w:rtl/>
          <w:lang w:bidi="fa-IR"/>
        </w:rPr>
        <w:t xml:space="preserve"> </w:t>
      </w:r>
      <w:r w:rsidRPr="000B7B1F">
        <w:rPr>
          <w:rtl/>
        </w:rPr>
        <w:t>«</w:t>
      </w:r>
      <w:r>
        <w:rPr>
          <w:rtl/>
        </w:rPr>
        <w:t xml:space="preserve"> </w:t>
      </w:r>
      <w:r w:rsidRPr="00775FD3">
        <w:rPr>
          <w:rStyle w:val="libAieChar"/>
          <w:rtl/>
        </w:rPr>
        <w:t xml:space="preserve">وَنادى أَصْحابُ </w:t>
      </w:r>
      <w:r w:rsidR="00580C83">
        <w:rPr>
          <w:rStyle w:val="libAieChar"/>
          <w:rtl/>
        </w:rPr>
        <w:t>الجنّة</w:t>
      </w:r>
      <w:r w:rsidR="006F1555">
        <w:rPr>
          <w:rStyle w:val="libAieChar"/>
          <w:rtl/>
        </w:rPr>
        <w:t xml:space="preserve"> </w:t>
      </w:r>
      <w:r w:rsidRPr="00775FD3">
        <w:rPr>
          <w:rStyle w:val="libAieChar"/>
          <w:rtl/>
        </w:rPr>
        <w:t xml:space="preserve">أَصْحابَ النَّارِ </w:t>
      </w:r>
      <w:r w:rsidR="009D47BA">
        <w:rPr>
          <w:rStyle w:val="libAieChar"/>
          <w:rtl/>
        </w:rPr>
        <w:t xml:space="preserve">أنّ </w:t>
      </w:r>
      <w:r w:rsidRPr="00775FD3">
        <w:rPr>
          <w:rStyle w:val="libAieChar"/>
          <w:rtl/>
        </w:rPr>
        <w:t xml:space="preserve">قَدْ وَجَدْنا ما وَعَدَنا رَبُّنا </w:t>
      </w:r>
      <w:r w:rsidR="00B72BBF">
        <w:rPr>
          <w:rStyle w:val="libAieChar"/>
          <w:rtl/>
        </w:rPr>
        <w:t xml:space="preserve">حقّاً </w:t>
      </w:r>
      <w:r w:rsidRPr="00775FD3">
        <w:rPr>
          <w:rStyle w:val="libAieChar"/>
          <w:rtl/>
        </w:rPr>
        <w:t xml:space="preserve">فَهَلْ وَجَدْتُمْ ما وَعَدَ رَبُّكُمْ </w:t>
      </w:r>
      <w:r w:rsidR="00B72BBF">
        <w:rPr>
          <w:rStyle w:val="libAieChar"/>
          <w:rtl/>
        </w:rPr>
        <w:t xml:space="preserve">حقّاً </w:t>
      </w:r>
      <w:r w:rsidRPr="00775FD3">
        <w:rPr>
          <w:rStyle w:val="libAieChar"/>
          <w:rtl/>
        </w:rPr>
        <w:t>قالُوا نَ</w:t>
      </w:r>
      <w:r w:rsidR="00D72905">
        <w:rPr>
          <w:rStyle w:val="libAieChar"/>
          <w:rtl/>
        </w:rPr>
        <w:t xml:space="preserve">عمّ </w:t>
      </w:r>
      <w:r w:rsidRPr="00775FD3">
        <w:rPr>
          <w:rStyle w:val="libAieChar"/>
          <w:rtl/>
        </w:rPr>
        <w:t xml:space="preserve">فَأَذَّنَ مُؤَذِّنٌ بَيْنَهُمْ </w:t>
      </w:r>
      <w:r w:rsidR="009D47BA">
        <w:rPr>
          <w:rStyle w:val="libAieChar"/>
          <w:rtl/>
        </w:rPr>
        <w:t xml:space="preserve">أنّ </w:t>
      </w:r>
      <w:r w:rsidRPr="00775FD3">
        <w:rPr>
          <w:rStyle w:val="libAieChar"/>
          <w:rtl/>
        </w:rPr>
        <w:t xml:space="preserve">لَعْنَةُ اللهِ عَلَى الظَّالِمِينَ ، الَّذِينَ يَصُدُّونَ عَنْ سَبِيلِ اللهِ وَيَبْغُونَها عِوَجاً وَهُمْ بِالْآخِرَةِ كافِرُونَ </w:t>
      </w:r>
      <w:r w:rsidRPr="000B7B1F">
        <w:rPr>
          <w:rtl/>
        </w:rPr>
        <w:t>»</w:t>
      </w:r>
      <w:r>
        <w:rPr>
          <w:rtl/>
        </w:rPr>
        <w:t xml:space="preserve"> </w:t>
      </w:r>
      <w:r w:rsidRPr="002C6033">
        <w:rPr>
          <w:rtl/>
          <w:lang w:bidi="fa-IR"/>
        </w:rPr>
        <w:t xml:space="preserve">قال الطبرسي </w:t>
      </w:r>
      <w:r w:rsidRPr="00932244">
        <w:rPr>
          <w:rStyle w:val="libAlaemChar"/>
          <w:rtl/>
        </w:rPr>
        <w:t>قدس‌سره</w:t>
      </w:r>
      <w:r w:rsidRPr="002C6033">
        <w:rPr>
          <w:rtl/>
          <w:lang w:bidi="fa-IR"/>
        </w:rPr>
        <w:t xml:space="preserve"> : </w:t>
      </w:r>
      <w:r w:rsidRPr="00302ECB">
        <w:rPr>
          <w:rtl/>
        </w:rPr>
        <w:t>فأذن مؤذن بينهم ، أي</w:t>
      </w:r>
      <w:r w:rsidRPr="002C6033">
        <w:rPr>
          <w:rtl/>
          <w:lang w:bidi="fa-IR"/>
        </w:rPr>
        <w:t xml:space="preserve"> نادى مناد بينهم أسمع الفريقين</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لَعْنَةُ اللهِ عَلَى الظَّالِمِينَ </w:t>
      </w:r>
      <w:r w:rsidRPr="000B7B1F">
        <w:rPr>
          <w:rtl/>
        </w:rPr>
        <w:t>»</w:t>
      </w:r>
      <w:r>
        <w:rPr>
          <w:rtl/>
        </w:rPr>
        <w:t xml:space="preserve"> </w:t>
      </w:r>
      <w:r w:rsidRPr="002C6033">
        <w:rPr>
          <w:rtl/>
          <w:lang w:bidi="fa-IR"/>
        </w:rPr>
        <w:t xml:space="preserve">أي غضب الله وسخطه وأليم عقابه على الكافرين لأنه وصف الظالمين بقوله : الذين يصدون عن سبيل الله </w:t>
      </w:r>
      <w:r w:rsidR="0071765D">
        <w:rPr>
          <w:rtl/>
          <w:lang w:bidi="fa-IR"/>
        </w:rPr>
        <w:t xml:space="preserve">ثمّ </w:t>
      </w:r>
      <w:r w:rsidRPr="002C6033">
        <w:rPr>
          <w:rtl/>
          <w:lang w:bidi="fa-IR"/>
        </w:rPr>
        <w:t xml:space="preserve">قال : وقيل في المؤذن أنه مالك خازن النار ، وروي عن أبي الحسن الرضا </w:t>
      </w:r>
      <w:r w:rsidRPr="00932244">
        <w:rPr>
          <w:rStyle w:val="libAlaemChar"/>
          <w:rtl/>
        </w:rPr>
        <w:t>عليه‌السلام</w:t>
      </w:r>
      <w:r w:rsidRPr="002C6033">
        <w:rPr>
          <w:rtl/>
          <w:lang w:bidi="fa-IR"/>
        </w:rPr>
        <w:t xml:space="preserve"> أنه قال : المؤذن أمير المؤمنين </w:t>
      </w:r>
      <w:r w:rsidR="00935CFD">
        <w:rPr>
          <w:rtl/>
          <w:lang w:bidi="fa-IR"/>
        </w:rPr>
        <w:t xml:space="preserve">عليّ </w:t>
      </w:r>
      <w:r w:rsidRPr="00932244">
        <w:rPr>
          <w:rStyle w:val="libAlaemChar"/>
          <w:rtl/>
        </w:rPr>
        <w:t>عليه‌السلام</w:t>
      </w:r>
      <w:r w:rsidRPr="002C6033">
        <w:rPr>
          <w:rtl/>
          <w:lang w:bidi="fa-IR"/>
        </w:rPr>
        <w:t xml:space="preserve"> ، ذكره عن </w:t>
      </w:r>
      <w:r w:rsidR="00935CFD">
        <w:rPr>
          <w:rtl/>
          <w:lang w:bidi="fa-IR"/>
        </w:rPr>
        <w:t xml:space="preserve">عليّ </w:t>
      </w:r>
      <w:r w:rsidRPr="002C6033">
        <w:rPr>
          <w:rtl/>
          <w:lang w:bidi="fa-IR"/>
        </w:rPr>
        <w:t xml:space="preserve">بن إبراهيم في تفسيره ، ورواه الحاكم أبو القاسم الحسكاني بإسناده عن </w:t>
      </w:r>
      <w:r w:rsidR="0071765D">
        <w:rPr>
          <w:rtl/>
          <w:lang w:bidi="fa-IR"/>
        </w:rPr>
        <w:t xml:space="preserve">محمّد </w:t>
      </w:r>
      <w:r w:rsidRPr="002C6033">
        <w:rPr>
          <w:rtl/>
          <w:lang w:bidi="fa-IR"/>
        </w:rPr>
        <w:t xml:space="preserve">بن الحنفية عن </w:t>
      </w:r>
      <w:r w:rsidR="00935CFD">
        <w:rPr>
          <w:rtl/>
          <w:lang w:bidi="fa-IR"/>
        </w:rPr>
        <w:t xml:space="preserve">عليّ </w:t>
      </w:r>
      <w:r w:rsidRPr="00932244">
        <w:rPr>
          <w:rStyle w:val="libAlaemChar"/>
          <w:rtl/>
        </w:rPr>
        <w:t>عليه‌السلام</w:t>
      </w:r>
      <w:r w:rsidRPr="002C6033">
        <w:rPr>
          <w:rtl/>
          <w:lang w:bidi="fa-IR"/>
        </w:rPr>
        <w:t xml:space="preserve"> أنه قال أنا ذلك المؤذن ، وبإسناده عن أبي صالح عن ابن عباس </w:t>
      </w:r>
      <w:r w:rsidR="009D47BA">
        <w:rPr>
          <w:rtl/>
          <w:lang w:bidi="fa-IR"/>
        </w:rPr>
        <w:t xml:space="preserve">أنّ </w:t>
      </w:r>
      <w:r w:rsidRPr="002C6033">
        <w:rPr>
          <w:rtl/>
          <w:lang w:bidi="fa-IR"/>
        </w:rPr>
        <w:t>ل</w:t>
      </w:r>
      <w:r w:rsidR="00935CFD">
        <w:rPr>
          <w:rtl/>
          <w:lang w:bidi="fa-IR"/>
        </w:rPr>
        <w:t xml:space="preserve">عليّ </w:t>
      </w:r>
      <w:r w:rsidRPr="002C6033">
        <w:rPr>
          <w:rtl/>
          <w:lang w:bidi="fa-IR"/>
        </w:rPr>
        <w:t xml:space="preserve">في كتاب الله أسماء لا يعرفها الناس ، قوله : فأذن مؤذن بينهم ، فهو المؤذن بينهم يقول : </w:t>
      </w:r>
      <w:r w:rsidR="001F1F54">
        <w:rPr>
          <w:rtl/>
          <w:lang w:bidi="fa-IR"/>
        </w:rPr>
        <w:t xml:space="preserve">إلّا </w:t>
      </w:r>
      <w:r w:rsidRPr="002C6033">
        <w:rPr>
          <w:rtl/>
          <w:lang w:bidi="fa-IR"/>
        </w:rPr>
        <w:t>لعنة الله على الذين كذبوا بولايتي واستخفوا بحقي.</w:t>
      </w:r>
    </w:p>
    <w:p w:rsidR="00AC34DC" w:rsidRPr="002C6033" w:rsidRDefault="00AC34DC" w:rsidP="00BA4765">
      <w:pPr>
        <w:pStyle w:val="libNormal"/>
        <w:rPr>
          <w:rtl/>
          <w:lang w:bidi="fa-IR"/>
        </w:rPr>
      </w:pPr>
      <w:r w:rsidRPr="006C1748">
        <w:rPr>
          <w:rStyle w:val="libBold2Char"/>
          <w:rtl/>
        </w:rPr>
        <w:t>الحديث الحادي والسبعون</w:t>
      </w:r>
      <w:r w:rsidRPr="002C6033">
        <w:rPr>
          <w:rtl/>
          <w:lang w:bidi="fa-IR"/>
        </w:rPr>
        <w:t xml:space="preserve"> : ضعيف.</w:t>
      </w:r>
    </w:p>
    <w:p w:rsidR="00AC34DC" w:rsidRPr="002C6033" w:rsidRDefault="00AC34DC" w:rsidP="00BA4765">
      <w:pPr>
        <w:pStyle w:val="libNormal"/>
        <w:rPr>
          <w:rtl/>
          <w:lang w:bidi="fa-IR"/>
        </w:rPr>
      </w:pPr>
      <w:r w:rsidRPr="002C6033">
        <w:rPr>
          <w:rtl/>
          <w:lang w:bidi="fa-IR"/>
        </w:rPr>
        <w:t>وقبل الآية الأولى في سورة الحج :</w:t>
      </w:r>
      <w:r>
        <w:rPr>
          <w:rtl/>
          <w:lang w:bidi="fa-IR"/>
        </w:rPr>
        <w:t xml:space="preserve"> </w:t>
      </w:r>
      <w:r w:rsidRPr="000B7B1F">
        <w:rPr>
          <w:rtl/>
        </w:rPr>
        <w:t>«</w:t>
      </w:r>
      <w:r>
        <w:rPr>
          <w:rtl/>
        </w:rPr>
        <w:t xml:space="preserve"> </w:t>
      </w:r>
      <w:r w:rsidRPr="00775FD3">
        <w:rPr>
          <w:rStyle w:val="libAieChar"/>
          <w:rtl/>
        </w:rPr>
        <w:t>هذ</w:t>
      </w:r>
      <w:r w:rsidR="009D47BA">
        <w:rPr>
          <w:rStyle w:val="libAieChar"/>
          <w:rtl/>
        </w:rPr>
        <w:t xml:space="preserve">أنّ </w:t>
      </w:r>
      <w:r w:rsidRPr="00775FD3">
        <w:rPr>
          <w:rStyle w:val="libAieChar"/>
          <w:rtl/>
        </w:rPr>
        <w:t>خَصْم</w:t>
      </w:r>
      <w:r w:rsidR="009D47BA">
        <w:rPr>
          <w:rStyle w:val="libAieChar"/>
          <w:rtl/>
        </w:rPr>
        <w:t xml:space="preserve">أنّ </w:t>
      </w:r>
      <w:r w:rsidRPr="00775FD3">
        <w:rPr>
          <w:rStyle w:val="libAieChar"/>
          <w:rtl/>
        </w:rPr>
        <w:t xml:space="preserve">اخْتَصَمُوا فِي رَبِّهِمْ فَالَّذِينَ كَفَرُوا قُطِّعَتْ لَهُمْ ثِيابٌ مِنْ نارٍ </w:t>
      </w:r>
      <w:r w:rsidRPr="000B7B1F">
        <w:rPr>
          <w:rtl/>
        </w:rPr>
        <w:t>»</w:t>
      </w:r>
      <w:r>
        <w:rPr>
          <w:rtl/>
        </w:rPr>
        <w:t xml:space="preserve"> </w:t>
      </w:r>
      <w:r w:rsidRPr="002C6033">
        <w:rPr>
          <w:rtl/>
          <w:lang w:bidi="fa-IR"/>
        </w:rPr>
        <w:t>إلى قوله سبحانه</w:t>
      </w:r>
      <w:r>
        <w:rPr>
          <w:rtl/>
          <w:lang w:bidi="fa-IR"/>
        </w:rPr>
        <w:t xml:space="preserve"> « </w:t>
      </w:r>
      <w:r w:rsidR="009D47BA">
        <w:rPr>
          <w:rStyle w:val="libAieChar"/>
          <w:rtl/>
        </w:rPr>
        <w:t xml:space="preserve">أنّ </w:t>
      </w:r>
      <w:r w:rsidRPr="00775FD3">
        <w:rPr>
          <w:rStyle w:val="libAieChar"/>
          <w:rtl/>
        </w:rPr>
        <w:t>اللهَ يُدْخِلُ الَّذِينَ آمَنُوا وَعَمِلُوا الصَّالِحاتِ جَنَّاتٍ تَجْرِي مِنْ تَحْتِهَا الْأَنْهارُ يُحَلَّوْنَ فِيها مِنْ أَساوِرَ مِنْ ذَهَبٍ وَلُؤْلُؤاً وَلِباسُهُمْ فِيها حَرِيرٌ</w:t>
      </w:r>
      <w:r>
        <w:rPr>
          <w:rFonts w:hint="cs"/>
          <w:rtl/>
        </w:rPr>
        <w:t xml:space="preserve"> </w:t>
      </w:r>
      <w:r w:rsidRPr="002C6033">
        <w:rPr>
          <w:rtl/>
          <w:lang w:bidi="fa-IR"/>
        </w:rPr>
        <w:t>،</w:t>
      </w:r>
      <w:r>
        <w:rPr>
          <w:rFonts w:hint="cs"/>
          <w:rtl/>
        </w:rPr>
        <w:t xml:space="preserve"> </w:t>
      </w:r>
      <w:r w:rsidRPr="00775FD3">
        <w:rPr>
          <w:rStyle w:val="libAieChar"/>
          <w:rtl/>
        </w:rPr>
        <w:t xml:space="preserve">وَهُدُوا إِلَى الطَّيِّبِ مِنَ الْقَوْلِ </w:t>
      </w:r>
      <w:r w:rsidRPr="000B7B1F">
        <w:rPr>
          <w:rtl/>
        </w:rPr>
        <w:t>»</w:t>
      </w:r>
      <w:r>
        <w:rPr>
          <w:rFonts w:hint="cs"/>
          <w:rtl/>
          <w:lang w:bidi="fa-IR"/>
        </w:rPr>
        <w:t xml:space="preserve"> </w:t>
      </w:r>
      <w:r w:rsidRPr="002C6033">
        <w:rPr>
          <w:rtl/>
          <w:lang w:bidi="fa-IR"/>
        </w:rPr>
        <w:t xml:space="preserve">قال الطبرسي </w:t>
      </w:r>
      <w:r w:rsidRPr="00932244">
        <w:rPr>
          <w:rStyle w:val="libAlaemChar"/>
          <w:rtl/>
        </w:rPr>
        <w:t>قدس‌سره</w:t>
      </w:r>
      <w:r w:rsidRPr="002C6033">
        <w:rPr>
          <w:rtl/>
          <w:lang w:bidi="fa-IR"/>
        </w:rPr>
        <w:t xml:space="preserve"> : أي أرشدوا</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الأعراف : 43.</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مِنَ الْقَوْلِ وَهُدُوا إِلى صِراطِ الْحَمِيدِ </w:t>
      </w:r>
      <w:r w:rsidRPr="000B7B1F">
        <w:rPr>
          <w:rtl/>
        </w:rPr>
        <w:t>»</w:t>
      </w:r>
      <w:r>
        <w:rPr>
          <w:rtl/>
        </w:rPr>
        <w:t xml:space="preserve"> </w:t>
      </w:r>
      <w:r w:rsidRPr="00BA4765">
        <w:rPr>
          <w:rStyle w:val="libFootnotenumChar"/>
          <w:rtl/>
        </w:rPr>
        <w:t>(1)</w:t>
      </w:r>
      <w:r w:rsidRPr="002C6033">
        <w:rPr>
          <w:rtl/>
          <w:lang w:bidi="fa-IR"/>
        </w:rPr>
        <w:t xml:space="preserve"> قال ذاك حمزة وجعفر وعبيدة و</w:t>
      </w:r>
      <w:r w:rsidR="00200011">
        <w:rPr>
          <w:rtl/>
          <w:lang w:bidi="fa-IR"/>
        </w:rPr>
        <w:t xml:space="preserve">سلمان </w:t>
      </w:r>
      <w:r w:rsidRPr="002C6033">
        <w:rPr>
          <w:rtl/>
          <w:lang w:bidi="fa-IR"/>
        </w:rPr>
        <w:t>وأبو ذر والمقداد بن الأسود و</w:t>
      </w:r>
      <w:r w:rsidR="00BF7C10">
        <w:rPr>
          <w:rtl/>
          <w:lang w:bidi="fa-IR"/>
        </w:rPr>
        <w:t xml:space="preserve">عمّار </w:t>
      </w:r>
      <w:r w:rsidRPr="002C6033">
        <w:rPr>
          <w:rtl/>
          <w:lang w:bidi="fa-IR"/>
        </w:rPr>
        <w:t xml:space="preserve">هدوا إلى أمير المؤمنين </w:t>
      </w:r>
      <w:r w:rsidRPr="00932244">
        <w:rPr>
          <w:rStyle w:val="libAlaemChar"/>
          <w:rtl/>
        </w:rPr>
        <w:t>عليه‌السلام</w:t>
      </w:r>
      <w:r w:rsidRPr="002C6033">
        <w:rPr>
          <w:rtl/>
          <w:lang w:bidi="fa-IR"/>
        </w:rPr>
        <w:t xml:space="preserve"> وقوله</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حَبَّبَ إِلَيْكُمُ </w:t>
      </w:r>
      <w:r w:rsidR="00DB5E4F">
        <w:rPr>
          <w:rStyle w:val="libAieChar"/>
          <w:rtl/>
        </w:rPr>
        <w:t xml:space="preserve">الإيمان </w:t>
      </w:r>
      <w:r w:rsidRPr="00775FD3">
        <w:rPr>
          <w:rStyle w:val="libAieChar"/>
          <w:rtl/>
        </w:rPr>
        <w:t xml:space="preserve">وَزَيَّنَهُ فِي قُلُوبِكُمْ </w:t>
      </w:r>
      <w:r w:rsidRPr="000B7B1F">
        <w:rPr>
          <w:rtl/>
        </w:rPr>
        <w:t>»</w:t>
      </w:r>
      <w:r>
        <w:rPr>
          <w:rtl/>
        </w:rPr>
        <w:t xml:space="preserve"> </w:t>
      </w:r>
      <w:r w:rsidRPr="002C6033">
        <w:rPr>
          <w:rtl/>
          <w:lang w:bidi="fa-IR"/>
        </w:rPr>
        <w:t>يعني أمير المؤمنين</w:t>
      </w:r>
      <w:r>
        <w:rPr>
          <w:rtl/>
          <w:lang w:bidi="fa-IR"/>
        </w:rPr>
        <w:t xml:space="preserve"> </w:t>
      </w:r>
      <w:r w:rsidRPr="000B7B1F">
        <w:rPr>
          <w:rtl/>
        </w:rPr>
        <w:t>«</w:t>
      </w:r>
      <w:r>
        <w:rPr>
          <w:rtl/>
        </w:rPr>
        <w:t xml:space="preserve"> </w:t>
      </w:r>
      <w:r w:rsidRPr="00775FD3">
        <w:rPr>
          <w:rStyle w:val="libAieChar"/>
          <w:rtl/>
        </w:rPr>
        <w:t>وَكَرَّهَ إِلَيْكُمُ الْكُفْرَ وَالْفُسُوقَ وَالْعِصْي</w:t>
      </w:r>
      <w:r w:rsidR="009D47BA">
        <w:rPr>
          <w:rStyle w:val="libAieChar"/>
          <w:rtl/>
        </w:rPr>
        <w:t xml:space="preserve">أنّ </w:t>
      </w:r>
      <w:r w:rsidRPr="000B7B1F">
        <w:rPr>
          <w:rtl/>
        </w:rPr>
        <w:t>»</w:t>
      </w:r>
      <w:r>
        <w:rPr>
          <w:rtl/>
        </w:rPr>
        <w:t xml:space="preserve"> </w:t>
      </w:r>
      <w:r w:rsidRPr="00BA4765">
        <w:rPr>
          <w:rStyle w:val="libFootnotenumChar"/>
          <w:rtl/>
        </w:rPr>
        <w:t>(2)</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في </w:t>
      </w:r>
      <w:r w:rsidR="00580C83">
        <w:rPr>
          <w:rtl/>
        </w:rPr>
        <w:t>الجنّة</w:t>
      </w:r>
      <w:r w:rsidR="006F1555">
        <w:rPr>
          <w:rtl/>
        </w:rPr>
        <w:t xml:space="preserve"> </w:t>
      </w:r>
      <w:r w:rsidRPr="002C6033">
        <w:rPr>
          <w:rtl/>
        </w:rPr>
        <w:t>إلى التحيات الح</w:t>
      </w:r>
      <w:r w:rsidR="000E7811">
        <w:rPr>
          <w:rtl/>
        </w:rPr>
        <w:t xml:space="preserve">سنّة </w:t>
      </w:r>
      <w:r w:rsidRPr="002C6033">
        <w:rPr>
          <w:rtl/>
        </w:rPr>
        <w:t xml:space="preserve">يحيي بعضهم </w:t>
      </w:r>
      <w:r w:rsidR="00D72905">
        <w:rPr>
          <w:rtl/>
        </w:rPr>
        <w:t xml:space="preserve">بعضاً </w:t>
      </w:r>
      <w:r w:rsidRPr="002C6033">
        <w:rPr>
          <w:rtl/>
        </w:rPr>
        <w:t xml:space="preserve">ويحييهم الله وملائكته بها ، وقيل إلى القول </w:t>
      </w:r>
      <w:r w:rsidR="003F3B4B">
        <w:rPr>
          <w:rtl/>
        </w:rPr>
        <w:t xml:space="preserve">الّذي </w:t>
      </w:r>
      <w:r w:rsidRPr="002C6033">
        <w:rPr>
          <w:rtl/>
        </w:rPr>
        <w:t>يلتذونه ويشتهونه وتطيب نفوسهم وقيل : إلى ذكر الله فهم به يتنعمون</w:t>
      </w:r>
      <w:r>
        <w:rPr>
          <w:rtl/>
        </w:rPr>
        <w:t xml:space="preserve"> </w:t>
      </w:r>
      <w:r w:rsidRPr="000B7B1F">
        <w:rPr>
          <w:rtl/>
        </w:rPr>
        <w:t>«</w:t>
      </w:r>
      <w:r>
        <w:rPr>
          <w:rtl/>
        </w:rPr>
        <w:t xml:space="preserve"> </w:t>
      </w:r>
      <w:r w:rsidRPr="00775FD3">
        <w:rPr>
          <w:rStyle w:val="libAieChar"/>
          <w:rtl/>
        </w:rPr>
        <w:t xml:space="preserve">وَهُدُوا إِلى صِراطِ الْحَمِيدِ </w:t>
      </w:r>
      <w:r w:rsidRPr="000B7B1F">
        <w:rPr>
          <w:rtl/>
        </w:rPr>
        <w:t>»</w:t>
      </w:r>
      <w:r>
        <w:rPr>
          <w:rtl/>
        </w:rPr>
        <w:t xml:space="preserve"> </w:t>
      </w:r>
      <w:r w:rsidRPr="002C6033">
        <w:rPr>
          <w:rtl/>
        </w:rPr>
        <w:t>والحميد هو الله المست</w:t>
      </w:r>
      <w:r w:rsidR="002C3126">
        <w:rPr>
          <w:rtl/>
        </w:rPr>
        <w:t xml:space="preserve">حقّ </w:t>
      </w:r>
      <w:r w:rsidRPr="002C6033">
        <w:rPr>
          <w:rtl/>
        </w:rPr>
        <w:t xml:space="preserve">للحمد ، المتحمد إلى عباده بنعمة ، وصراط الحميد هو طريق الإسلام وطريق </w:t>
      </w:r>
      <w:r w:rsidR="00580C83">
        <w:rPr>
          <w:rtl/>
        </w:rPr>
        <w:t>الجنّة</w:t>
      </w:r>
      <w:r w:rsidR="006F1555">
        <w:rPr>
          <w:rtl/>
        </w:rPr>
        <w:t xml:space="preserve"> </w:t>
      </w:r>
      <w:r w:rsidRPr="002C6033">
        <w:rPr>
          <w:rtl/>
        </w:rPr>
        <w:t>، انتهى.</w:t>
      </w:r>
    </w:p>
    <w:p w:rsidR="00AC34DC" w:rsidRDefault="00AC34DC" w:rsidP="00BA4765">
      <w:pPr>
        <w:pStyle w:val="libNormal"/>
        <w:rPr>
          <w:rtl/>
        </w:rPr>
      </w:pPr>
      <w:r w:rsidRPr="002C6033">
        <w:rPr>
          <w:rtl/>
        </w:rPr>
        <w:t xml:space="preserve">وقيل : الطيب من القول كلمة التوحيد وصراط الحميد صراط الإسلام ، وتأويله </w:t>
      </w:r>
      <w:r w:rsidRPr="00932244">
        <w:rPr>
          <w:rStyle w:val="libAlaemChar"/>
          <w:rtl/>
        </w:rPr>
        <w:t>عليه‌السلام</w:t>
      </w:r>
      <w:r w:rsidRPr="002C6033">
        <w:rPr>
          <w:rtl/>
        </w:rPr>
        <w:t xml:space="preserve"> قريب من الأخير إذ الظاهر أنه </w:t>
      </w:r>
      <w:r w:rsidRPr="00932244">
        <w:rPr>
          <w:rStyle w:val="libAlaemChar"/>
          <w:rtl/>
        </w:rPr>
        <w:t>عليه‌السلام</w:t>
      </w:r>
      <w:r w:rsidRPr="002C6033">
        <w:rPr>
          <w:rtl/>
        </w:rPr>
        <w:t xml:space="preserve"> </w:t>
      </w:r>
      <w:r w:rsidR="00F80AC6">
        <w:rPr>
          <w:rtl/>
        </w:rPr>
        <w:t xml:space="preserve">فسّر </w:t>
      </w:r>
      <w:r w:rsidRPr="002C6033">
        <w:rPr>
          <w:rtl/>
        </w:rPr>
        <w:t>الطيب من القول بالعقائد الحقة الإيمانية ، والولاية تتضمن سائر العقائد ، فلذا عبر عنه بها ، و</w:t>
      </w:r>
      <w:r w:rsidR="001A2E6D">
        <w:rPr>
          <w:rtl/>
        </w:rPr>
        <w:t xml:space="preserve">يؤيّد </w:t>
      </w:r>
      <w:r w:rsidRPr="002C6033">
        <w:rPr>
          <w:rtl/>
        </w:rPr>
        <w:t xml:space="preserve">هذا التأويل ما </w:t>
      </w:r>
      <w:r w:rsidR="001F1F54">
        <w:rPr>
          <w:rtl/>
        </w:rPr>
        <w:t xml:space="preserve">مرّ </w:t>
      </w:r>
      <w:r w:rsidRPr="002C6033">
        <w:rPr>
          <w:rtl/>
        </w:rPr>
        <w:t xml:space="preserve">من تأويل الخصمين بأمير المؤمنين وحمزة وعبيدة بن الحارث بن </w:t>
      </w:r>
      <w:r w:rsidR="0091168F">
        <w:rPr>
          <w:rtl/>
        </w:rPr>
        <w:t xml:space="preserve">عبد </w:t>
      </w:r>
      <w:r w:rsidRPr="002C6033">
        <w:rPr>
          <w:rtl/>
        </w:rPr>
        <w:t xml:space="preserve">المطلب وعتبة وشيبة والوليد ، </w:t>
      </w:r>
      <w:r w:rsidR="001D48AE">
        <w:rPr>
          <w:rtl/>
        </w:rPr>
        <w:t xml:space="preserve">ويؤيّده </w:t>
      </w:r>
      <w:r w:rsidR="001F1F54">
        <w:rPr>
          <w:rtl/>
        </w:rPr>
        <w:t>أيضاً</w:t>
      </w:r>
      <w:r w:rsidR="003223CD">
        <w:rPr>
          <w:rtl/>
        </w:rPr>
        <w:t xml:space="preserve"> </w:t>
      </w:r>
      <w:r w:rsidRPr="002C6033">
        <w:rPr>
          <w:rtl/>
        </w:rPr>
        <w:t xml:space="preserve">ما </w:t>
      </w:r>
      <w:r w:rsidR="001F1F54">
        <w:rPr>
          <w:rtl/>
        </w:rPr>
        <w:t xml:space="preserve">مرّ </w:t>
      </w:r>
      <w:r w:rsidRPr="002C6033">
        <w:rPr>
          <w:rtl/>
        </w:rPr>
        <w:t>من تأويلها بالولاية.</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حَبَّبَ إِلَيْكُمُ </w:t>
      </w:r>
      <w:r w:rsidR="00DB5E4F">
        <w:rPr>
          <w:rStyle w:val="libAieChar"/>
          <w:rtl/>
        </w:rPr>
        <w:t xml:space="preserve">الإيمان </w:t>
      </w:r>
      <w:r w:rsidRPr="000B7B1F">
        <w:rPr>
          <w:rtl/>
        </w:rPr>
        <w:t>»</w:t>
      </w:r>
      <w:r>
        <w:rPr>
          <w:rtl/>
        </w:rPr>
        <w:t xml:space="preserve"> </w:t>
      </w:r>
      <w:r w:rsidRPr="002C6033">
        <w:rPr>
          <w:rtl/>
          <w:lang w:bidi="fa-IR"/>
        </w:rPr>
        <w:t>في الحجرات هكذا</w:t>
      </w:r>
      <w:r w:rsidRPr="00AE2C84">
        <w:rPr>
          <w:rtl/>
        </w:rPr>
        <w:t xml:space="preserve"> </w:t>
      </w:r>
      <w:r w:rsidRPr="000B7B1F">
        <w:rPr>
          <w:rtl/>
        </w:rPr>
        <w:t>«</w:t>
      </w:r>
      <w:r>
        <w:rPr>
          <w:rtl/>
        </w:rPr>
        <w:t xml:space="preserve"> </w:t>
      </w:r>
      <w:r w:rsidRPr="00775FD3">
        <w:rPr>
          <w:rStyle w:val="libAieChar"/>
          <w:rtl/>
        </w:rPr>
        <w:t xml:space="preserve">وَاعْلَمُوا </w:t>
      </w:r>
      <w:r w:rsidR="009D47BA">
        <w:rPr>
          <w:rStyle w:val="libAieChar"/>
          <w:rtl/>
        </w:rPr>
        <w:t xml:space="preserve">أنّ </w:t>
      </w:r>
      <w:r w:rsidRPr="00775FD3">
        <w:rPr>
          <w:rStyle w:val="libAieChar"/>
          <w:rtl/>
        </w:rPr>
        <w:t>فِيكُمْ رَسُولَ اللهِ لَوْ يُطِيعُكُمْ فِي كَثِيرٍ مِنَ الْ</w:t>
      </w:r>
      <w:r w:rsidR="00A4203D">
        <w:rPr>
          <w:rStyle w:val="libAieChar"/>
          <w:rtl/>
        </w:rPr>
        <w:t xml:space="preserve">أمر </w:t>
      </w:r>
      <w:r w:rsidRPr="00775FD3">
        <w:rPr>
          <w:rStyle w:val="libAieChar"/>
          <w:rtl/>
        </w:rPr>
        <w:t xml:space="preserve">لَعَنِتُّمْ وَلكِنَّ اللهَ حَبَّبَ إِلَيْكُمُ </w:t>
      </w:r>
      <w:r w:rsidR="00DB5E4F">
        <w:rPr>
          <w:rStyle w:val="libAieChar"/>
          <w:rtl/>
        </w:rPr>
        <w:t xml:space="preserve">الإيمان </w:t>
      </w:r>
      <w:r w:rsidRPr="00775FD3">
        <w:rPr>
          <w:rStyle w:val="libAieChar"/>
          <w:rtl/>
        </w:rPr>
        <w:t>وَزَيَّنَهُ فِي قُلُوبِكُمْ وَكَرَّهَ إِلَيْكُمُ الْكُفْرَ وَالْفُسُوقَ وَالْعِصْي</w:t>
      </w:r>
      <w:r w:rsidR="009D47BA">
        <w:rPr>
          <w:rStyle w:val="libAieChar"/>
          <w:rtl/>
        </w:rPr>
        <w:t xml:space="preserve">أنّ </w:t>
      </w:r>
      <w:r w:rsidRPr="00775FD3">
        <w:rPr>
          <w:rStyle w:val="libAieChar"/>
          <w:rtl/>
        </w:rPr>
        <w:t xml:space="preserve">أُولئِكَ هُمُ الرَّاشِدُونَ </w:t>
      </w:r>
      <w:r w:rsidRPr="000B7B1F">
        <w:rPr>
          <w:rtl/>
        </w:rPr>
        <w:t>»</w:t>
      </w:r>
      <w:r>
        <w:rPr>
          <w:rtl/>
        </w:rPr>
        <w:t xml:space="preserve"> </w:t>
      </w:r>
      <w:r w:rsidRPr="002C6033">
        <w:rPr>
          <w:rtl/>
          <w:lang w:bidi="fa-IR"/>
        </w:rPr>
        <w:t>و</w:t>
      </w:r>
      <w:r w:rsidR="004D584C">
        <w:rPr>
          <w:rtl/>
          <w:lang w:bidi="fa-IR"/>
        </w:rPr>
        <w:t xml:space="preserve">لعلّ </w:t>
      </w:r>
      <w:r w:rsidRPr="002C6033">
        <w:rPr>
          <w:rtl/>
          <w:lang w:bidi="fa-IR"/>
        </w:rPr>
        <w:t>المعنى حبب إلى بعضكم كما ذكره بعض المفسرين وقبل هذه الآية :</w:t>
      </w:r>
      <w:r>
        <w:rPr>
          <w:rtl/>
          <w:lang w:bidi="fa-IR"/>
        </w:rPr>
        <w:t xml:space="preserve"> </w:t>
      </w:r>
      <w:r w:rsidRPr="000B7B1F">
        <w:rPr>
          <w:rtl/>
        </w:rPr>
        <w:t>«</w:t>
      </w:r>
      <w:r>
        <w:rPr>
          <w:rtl/>
        </w:rPr>
        <w:t xml:space="preserve"> </w:t>
      </w:r>
      <w:r w:rsidRPr="00775FD3">
        <w:rPr>
          <w:rStyle w:val="libAieChar"/>
          <w:rtl/>
        </w:rPr>
        <w:t xml:space="preserve">يا أَيُّهَا الَّذِينَ آمَنُوا </w:t>
      </w:r>
      <w:r w:rsidR="009D47BA">
        <w:rPr>
          <w:rStyle w:val="libAieChar"/>
          <w:rtl/>
        </w:rPr>
        <w:t xml:space="preserve">أنّ </w:t>
      </w:r>
      <w:r w:rsidRPr="00775FD3">
        <w:rPr>
          <w:rStyle w:val="libAieChar"/>
          <w:rtl/>
        </w:rPr>
        <w:t xml:space="preserve">جاءَكُمْ فاسِقٌ بِنَبَإٍ فَتَبَيَّنُوا </w:t>
      </w:r>
      <w:r w:rsidR="009D47BA">
        <w:rPr>
          <w:rStyle w:val="libAieChar"/>
          <w:rtl/>
        </w:rPr>
        <w:t xml:space="preserve">أنّ </w:t>
      </w:r>
      <w:r w:rsidRPr="00775FD3">
        <w:rPr>
          <w:rStyle w:val="libAieChar"/>
          <w:rtl/>
        </w:rPr>
        <w:t xml:space="preserve">تُصِيبُوا </w:t>
      </w:r>
      <w:r w:rsidR="0091168F">
        <w:rPr>
          <w:rStyle w:val="libAieChar"/>
          <w:rtl/>
        </w:rPr>
        <w:t xml:space="preserve">قوماً </w:t>
      </w:r>
      <w:r w:rsidRPr="00775FD3">
        <w:rPr>
          <w:rStyle w:val="libAieChar"/>
          <w:rtl/>
        </w:rPr>
        <w:t xml:space="preserve">بِجَهالَةٍ فَتُصْبِحُوا عَلى ما فَعَلْتُمْ نادِمِينَ </w:t>
      </w:r>
      <w:r w:rsidRPr="000B7B1F">
        <w:rPr>
          <w:rtl/>
        </w:rPr>
        <w:t>»</w:t>
      </w:r>
      <w:r>
        <w:rPr>
          <w:rtl/>
        </w:rPr>
        <w:t xml:space="preserve"> </w:t>
      </w:r>
      <w:r w:rsidRPr="002C6033">
        <w:rPr>
          <w:rtl/>
          <w:lang w:bidi="fa-IR"/>
        </w:rPr>
        <w:t xml:space="preserve">والمشهور أنها نزلت في الوليد بن عقبة حيث بعثه رسول الله </w:t>
      </w:r>
      <w:r w:rsidRPr="00932244">
        <w:rPr>
          <w:rStyle w:val="libAlaemChar"/>
          <w:rtl/>
        </w:rPr>
        <w:t>صلى‌الله‌عليه‌وآله‌وسلم</w:t>
      </w:r>
      <w:r w:rsidRPr="002C6033">
        <w:rPr>
          <w:rtl/>
          <w:lang w:bidi="fa-IR"/>
        </w:rPr>
        <w:t xml:space="preserve"> في صدقات بني المصطلق ، وكانت بينهم عداوة في الجاهلية فنسب إليهم </w:t>
      </w:r>
      <w:r w:rsidR="0091168F">
        <w:rPr>
          <w:rtl/>
          <w:lang w:bidi="fa-IR"/>
        </w:rPr>
        <w:t xml:space="preserve">أنّهم </w:t>
      </w:r>
      <w:r w:rsidRPr="002C6033">
        <w:rPr>
          <w:rtl/>
          <w:lang w:bidi="fa-IR"/>
        </w:rPr>
        <w:t xml:space="preserve">منعوها ، وتفسيره </w:t>
      </w:r>
      <w:r w:rsidRPr="00932244">
        <w:rPr>
          <w:rStyle w:val="libAlaemChar"/>
          <w:rtl/>
        </w:rPr>
        <w:t>عليه‌السلام</w:t>
      </w:r>
      <w:r w:rsidRPr="002C6033">
        <w:rPr>
          <w:rtl/>
          <w:lang w:bidi="fa-IR"/>
        </w:rPr>
        <w:t xml:space="preserve"> </w:t>
      </w:r>
      <w:r w:rsidR="00DB5E4F">
        <w:rPr>
          <w:rtl/>
          <w:lang w:bidi="fa-IR"/>
        </w:rPr>
        <w:t xml:space="preserve">الإيمان </w:t>
      </w:r>
      <w:r w:rsidRPr="002C6033">
        <w:rPr>
          <w:rtl/>
          <w:lang w:bidi="fa-IR"/>
        </w:rPr>
        <w:t xml:space="preserve">بأمير المؤمنين على المبالغة ، لأنه لكماله في </w:t>
      </w:r>
      <w:r w:rsidR="00DB5E4F">
        <w:rPr>
          <w:rtl/>
          <w:lang w:bidi="fa-IR"/>
        </w:rPr>
        <w:t xml:space="preserve">الإيمان </w:t>
      </w:r>
      <w:r w:rsidRPr="002C6033">
        <w:rPr>
          <w:rtl/>
          <w:lang w:bidi="fa-IR"/>
        </w:rPr>
        <w:t xml:space="preserve">وكونه داعيا إليه وكون ولايته الركن الأعظم من </w:t>
      </w:r>
      <w:r w:rsidR="00DB5E4F">
        <w:rPr>
          <w:rtl/>
          <w:lang w:bidi="fa-IR"/>
        </w:rPr>
        <w:t xml:space="preserve">الإيمان </w:t>
      </w:r>
      <w:r w:rsidRPr="002C6033">
        <w:rPr>
          <w:rtl/>
          <w:lang w:bidi="fa-IR"/>
        </w:rPr>
        <w:t>فكأنه عينه ، أو يقدر المضاف ب</w:t>
      </w:r>
      <w:r w:rsidR="009D47BA">
        <w:rPr>
          <w:rtl/>
          <w:lang w:bidi="fa-IR"/>
        </w:rPr>
        <w:t xml:space="preserve">أنّ </w:t>
      </w:r>
      <w:r w:rsidRPr="002C6033">
        <w:rPr>
          <w:rtl/>
          <w:lang w:bidi="fa-IR"/>
        </w:rPr>
        <w:t xml:space="preserve">يقال : المراد يعني ولاية أمير المؤمنين </w:t>
      </w:r>
      <w:r w:rsidR="00F16052">
        <w:rPr>
          <w:rtl/>
          <w:lang w:bidi="fa-IR"/>
        </w:rPr>
        <w:t xml:space="preserve">لأنّها </w:t>
      </w:r>
      <w:r w:rsidRPr="002C6033">
        <w:rPr>
          <w:rtl/>
          <w:lang w:bidi="fa-IR"/>
        </w:rPr>
        <w:t xml:space="preserve">العمدة من أجزاء </w:t>
      </w:r>
      <w:r w:rsidR="00DB5E4F">
        <w:rPr>
          <w:rtl/>
          <w:lang w:bidi="fa-IR"/>
        </w:rPr>
        <w:t xml:space="preserve">الإيمان </w:t>
      </w:r>
      <w:r w:rsidRPr="002C6033">
        <w:rPr>
          <w:rtl/>
          <w:lang w:bidi="fa-IR"/>
        </w:rPr>
        <w:t>، والمستلزم لسائرها ، وكذا التعبير عن أبي بكر بالكفر لأنه بناه أولا أو في هذه ال</w:t>
      </w:r>
      <w:r w:rsidR="001D48AE">
        <w:rPr>
          <w:rtl/>
          <w:lang w:bidi="fa-IR"/>
        </w:rPr>
        <w:t xml:space="preserve">أمّة </w:t>
      </w:r>
      <w:r w:rsidRPr="002C6033">
        <w:rPr>
          <w:rtl/>
          <w:lang w:bidi="fa-IR"/>
        </w:rPr>
        <w:t xml:space="preserve">بعد الرسول </w:t>
      </w:r>
      <w:r w:rsidRPr="00932244">
        <w:rPr>
          <w:rStyle w:val="libAlaemChar"/>
          <w:rtl/>
        </w:rPr>
        <w:t>صلى‌الله‌عليه‌وآله‌وسلم</w:t>
      </w:r>
      <w:r w:rsidRPr="002C6033">
        <w:rPr>
          <w:rtl/>
          <w:lang w:bidi="fa-IR"/>
        </w:rPr>
        <w:t xml:space="preserve"> ، حيث غصب بالخلافة ودعى الناس إلى الضلالة ،</w:t>
      </w:r>
    </w:p>
    <w:p w:rsidR="00AC34DC" w:rsidRPr="002C6033" w:rsidRDefault="00AC34DC" w:rsidP="008D1DCC">
      <w:pPr>
        <w:pStyle w:val="libLine"/>
        <w:rPr>
          <w:rtl/>
        </w:rPr>
      </w:pPr>
      <w:r w:rsidRPr="002C6033">
        <w:rPr>
          <w:rtl/>
        </w:rPr>
        <w:t>__________________</w:t>
      </w:r>
    </w:p>
    <w:p w:rsidR="00AC34DC" w:rsidRPr="002C6033" w:rsidRDefault="00AC34DC" w:rsidP="00302ECB">
      <w:pPr>
        <w:pStyle w:val="libFootnote0"/>
        <w:rPr>
          <w:rtl/>
          <w:lang w:bidi="fa-IR"/>
        </w:rPr>
      </w:pPr>
      <w:r>
        <w:rPr>
          <w:rtl/>
        </w:rPr>
        <w:t>(</w:t>
      </w:r>
      <w:r w:rsidRPr="002C6033">
        <w:rPr>
          <w:rtl/>
        </w:rPr>
        <w:t>1) سورة الحجّ : 24.</w:t>
      </w:r>
      <w:r w:rsidR="00302ECB">
        <w:rPr>
          <w:rFonts w:hint="cs"/>
          <w:rtl/>
        </w:rPr>
        <w:t xml:space="preserve"> </w:t>
      </w:r>
      <w:r>
        <w:rPr>
          <w:rtl/>
        </w:rPr>
        <w:t>(</w:t>
      </w:r>
      <w:r w:rsidRPr="002C6033">
        <w:rPr>
          <w:rtl/>
        </w:rPr>
        <w:t>2) سورة الحجرات : 7.</w:t>
      </w:r>
    </w:p>
    <w:p w:rsidR="009B7AC2" w:rsidRDefault="009B7AC2" w:rsidP="009B7AC2">
      <w:pPr>
        <w:pStyle w:val="libNormal"/>
        <w:rPr>
          <w:rtl/>
        </w:rPr>
      </w:pPr>
      <w:r>
        <w:rPr>
          <w:rtl/>
        </w:rPr>
        <w:br w:type="page"/>
      </w:r>
    </w:p>
    <w:p w:rsidR="00AC34DC" w:rsidRPr="002C6033" w:rsidRDefault="009D47BA" w:rsidP="009B7AC2">
      <w:pPr>
        <w:pStyle w:val="libNormal0"/>
        <w:rPr>
          <w:rtl/>
        </w:rPr>
      </w:pPr>
      <w:r>
        <w:rPr>
          <w:rtl/>
        </w:rPr>
        <w:lastRenderedPageBreak/>
        <w:t>ال</w:t>
      </w:r>
      <w:r w:rsidR="002400C4">
        <w:rPr>
          <w:rtl/>
        </w:rPr>
        <w:t xml:space="preserve">أوّل </w:t>
      </w:r>
      <w:r w:rsidR="00AC34DC" w:rsidRPr="002C6033">
        <w:rPr>
          <w:rtl/>
        </w:rPr>
        <w:t>والثاني والثالث</w:t>
      </w:r>
      <w:r w:rsidR="00AC34DC">
        <w:rPr>
          <w:rFonts w:hint="cs"/>
          <w:rtl/>
        </w:rPr>
        <w:t>.</w:t>
      </w:r>
    </w:p>
    <w:p w:rsidR="00AC34DC" w:rsidRPr="002C6033" w:rsidRDefault="00AC34DC" w:rsidP="00BA4765">
      <w:pPr>
        <w:pStyle w:val="libNormal"/>
        <w:rPr>
          <w:rtl/>
        </w:rPr>
      </w:pPr>
      <w:r w:rsidRPr="002C6033">
        <w:rPr>
          <w:rtl/>
        </w:rPr>
        <w:t>72</w:t>
      </w:r>
      <w:r>
        <w:rPr>
          <w:rtl/>
        </w:rPr>
        <w:t xml:space="preserve"> </w:t>
      </w:r>
      <w:r w:rsidR="00A614CC">
        <w:rPr>
          <w:rtl/>
        </w:rPr>
        <w:t xml:space="preserve">- </w:t>
      </w:r>
      <w:r w:rsidR="0071765D">
        <w:rPr>
          <w:rtl/>
        </w:rPr>
        <w:t xml:space="preserve">محمّد </w:t>
      </w:r>
      <w:r w:rsidRPr="002C6033">
        <w:rPr>
          <w:rtl/>
        </w:rPr>
        <w:t xml:space="preserve">بن يحيى ، عن ابن محبوب ، عن جميل بن صالح ، عن أبي عبيدة قال سألت أبا جعفر </w:t>
      </w:r>
      <w:r w:rsidRPr="00932244">
        <w:rPr>
          <w:rStyle w:val="libAlaemChar"/>
          <w:rtl/>
        </w:rPr>
        <w:t>عليه‌السلام</w:t>
      </w:r>
      <w:r w:rsidRPr="002C6033">
        <w:rPr>
          <w:rtl/>
        </w:rPr>
        <w:t xml:space="preserve"> عن قوله تعالى</w:t>
      </w:r>
      <w:r>
        <w:rPr>
          <w:rtl/>
        </w:rPr>
        <w:t xml:space="preserve"> </w:t>
      </w:r>
      <w:r w:rsidRPr="000B7B1F">
        <w:rPr>
          <w:rtl/>
        </w:rPr>
        <w:t>«</w:t>
      </w:r>
      <w:r>
        <w:rPr>
          <w:rtl/>
        </w:rPr>
        <w:t xml:space="preserve"> </w:t>
      </w:r>
      <w:r w:rsidRPr="00775FD3">
        <w:rPr>
          <w:rStyle w:val="libAieChar"/>
          <w:rtl/>
        </w:rPr>
        <w:t xml:space="preserve">ائْتُونِي بِكِتابٍ مِنْ قَبْلِ هذا أَوْ أَثارَةٍ مِنْ عِلْمٍ </w:t>
      </w:r>
      <w:r w:rsidR="009D47BA">
        <w:rPr>
          <w:rStyle w:val="libAieChar"/>
          <w:rtl/>
        </w:rPr>
        <w:t xml:space="preserve">أنّ </w:t>
      </w:r>
      <w:r w:rsidRPr="00775FD3">
        <w:rPr>
          <w:rStyle w:val="libAieChar"/>
          <w:rtl/>
        </w:rPr>
        <w:t xml:space="preserve">كُنْتُمْ صادِقِينَ </w:t>
      </w:r>
      <w:r w:rsidRPr="000B7B1F">
        <w:rPr>
          <w:rtl/>
        </w:rPr>
        <w:t>»</w:t>
      </w:r>
      <w:r>
        <w:rPr>
          <w:rtl/>
        </w:rPr>
        <w:t xml:space="preserve"> </w:t>
      </w:r>
      <w:r w:rsidRPr="00BA4765">
        <w:rPr>
          <w:rStyle w:val="libFootnotenumChar"/>
          <w:rtl/>
        </w:rPr>
        <w:t>(1)</w:t>
      </w:r>
      <w:r w:rsidRPr="002C6033">
        <w:rPr>
          <w:rtl/>
        </w:rPr>
        <w:t xml:space="preserve"> قال عنى بالكتاب التوراة والإنجيل وأثارة من علم ف</w:t>
      </w:r>
      <w:r w:rsidR="009D47BA">
        <w:rPr>
          <w:rtl/>
        </w:rPr>
        <w:t xml:space="preserve">إنّما </w:t>
      </w:r>
      <w:r w:rsidRPr="002C6033">
        <w:rPr>
          <w:rtl/>
        </w:rPr>
        <w:t xml:space="preserve">عنى بذلك علم أوصياء الأنبياء </w:t>
      </w:r>
      <w:r w:rsidRPr="00932244">
        <w:rPr>
          <w:rStyle w:val="libAlaemChar"/>
          <w:rtl/>
        </w:rPr>
        <w:t>عليهم‌السلام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وعن ع</w:t>
      </w:r>
      <w:r w:rsidR="001F1F54">
        <w:rPr>
          <w:rtl/>
        </w:rPr>
        <w:t xml:space="preserve">مرّ </w:t>
      </w:r>
      <w:r w:rsidRPr="002C6033">
        <w:rPr>
          <w:rtl/>
        </w:rPr>
        <w:t>بالفسوق ، ل</w:t>
      </w:r>
      <w:r w:rsidR="009D47BA">
        <w:rPr>
          <w:rtl/>
        </w:rPr>
        <w:t xml:space="preserve">أنّ </w:t>
      </w:r>
      <w:r w:rsidRPr="002C6033">
        <w:rPr>
          <w:rtl/>
        </w:rPr>
        <w:t>ما جرى في هذه ال</w:t>
      </w:r>
      <w:r w:rsidR="001D48AE">
        <w:rPr>
          <w:rtl/>
        </w:rPr>
        <w:t xml:space="preserve">أمّة </w:t>
      </w:r>
      <w:r w:rsidRPr="002C6033">
        <w:rPr>
          <w:rtl/>
        </w:rPr>
        <w:t xml:space="preserve">من الفسوق والخروج عن الدين </w:t>
      </w:r>
      <w:r w:rsidR="0071765D">
        <w:rPr>
          <w:rtl/>
        </w:rPr>
        <w:t xml:space="preserve">كان </w:t>
      </w:r>
      <w:r w:rsidRPr="002C6033">
        <w:rPr>
          <w:rtl/>
        </w:rPr>
        <w:t xml:space="preserve">بسببه </w:t>
      </w:r>
      <w:r w:rsidR="0071765D">
        <w:rPr>
          <w:rtl/>
        </w:rPr>
        <w:t xml:space="preserve">وكان </w:t>
      </w:r>
      <w:r w:rsidRPr="002C6033">
        <w:rPr>
          <w:rtl/>
        </w:rPr>
        <w:t xml:space="preserve">خارجا منه ، وعن </w:t>
      </w:r>
      <w:r w:rsidR="004F19A5">
        <w:rPr>
          <w:rtl/>
        </w:rPr>
        <w:t xml:space="preserve">عثمان </w:t>
      </w:r>
      <w:r w:rsidRPr="002C6033">
        <w:rPr>
          <w:rtl/>
        </w:rPr>
        <w:t>بالعصي</w:t>
      </w:r>
      <w:r w:rsidR="009D47BA">
        <w:rPr>
          <w:rtl/>
        </w:rPr>
        <w:t xml:space="preserve">أنّ </w:t>
      </w:r>
      <w:r w:rsidRPr="002C6033">
        <w:rPr>
          <w:rtl/>
        </w:rPr>
        <w:t xml:space="preserve">لتظاهره بأنواع المعاصي وعدم مبالاته بالدين </w:t>
      </w:r>
      <w:r w:rsidR="000E7811">
        <w:rPr>
          <w:rtl/>
        </w:rPr>
        <w:t xml:space="preserve">ظاهراً </w:t>
      </w:r>
      <w:r w:rsidRPr="002C6033">
        <w:rPr>
          <w:rtl/>
        </w:rPr>
        <w:t>وباطنا.</w:t>
      </w:r>
    </w:p>
    <w:p w:rsidR="00AC34DC" w:rsidRPr="002C6033" w:rsidRDefault="00AC34DC" w:rsidP="00BA4765">
      <w:pPr>
        <w:pStyle w:val="libNormal"/>
        <w:rPr>
          <w:rtl/>
          <w:lang w:bidi="fa-IR"/>
        </w:rPr>
      </w:pPr>
      <w:r w:rsidRPr="006C1748">
        <w:rPr>
          <w:rStyle w:val="libBold2Char"/>
          <w:rtl/>
        </w:rPr>
        <w:t>الحديث الثاني والسبعون</w:t>
      </w:r>
      <w:r w:rsidRPr="002C6033">
        <w:rPr>
          <w:rtl/>
          <w:lang w:bidi="fa-IR"/>
        </w:rPr>
        <w:t xml:space="preserve"> : صحيح.</w:t>
      </w:r>
    </w:p>
    <w:p w:rsidR="00AC34DC" w:rsidRPr="002C6033" w:rsidRDefault="00AC34DC" w:rsidP="00BA4765">
      <w:pPr>
        <w:pStyle w:val="libNormal"/>
        <w:rPr>
          <w:rtl/>
          <w:lang w:bidi="fa-IR"/>
        </w:rPr>
      </w:pPr>
      <w:r w:rsidRPr="002C6033">
        <w:rPr>
          <w:rtl/>
          <w:lang w:bidi="fa-IR"/>
        </w:rPr>
        <w:t>والآية في الأحقاف هكذا</w:t>
      </w:r>
      <w:r w:rsidRPr="00AE2C84">
        <w:rPr>
          <w:rtl/>
        </w:rPr>
        <w:t xml:space="preserve"> </w:t>
      </w:r>
      <w:r w:rsidRPr="000B7B1F">
        <w:rPr>
          <w:rtl/>
        </w:rPr>
        <w:t>«</w:t>
      </w:r>
      <w:r>
        <w:rPr>
          <w:rtl/>
        </w:rPr>
        <w:t xml:space="preserve"> </w:t>
      </w:r>
      <w:r w:rsidRPr="00775FD3">
        <w:rPr>
          <w:rStyle w:val="libAieChar"/>
          <w:rtl/>
        </w:rPr>
        <w:t>قُلْ أَرَأَ</w:t>
      </w:r>
      <w:r w:rsidR="001F1F54">
        <w:rPr>
          <w:rStyle w:val="libAieChar"/>
          <w:rtl/>
        </w:rPr>
        <w:t xml:space="preserve">يتمّ </w:t>
      </w:r>
      <w:r w:rsidRPr="00775FD3">
        <w:rPr>
          <w:rStyle w:val="libAieChar"/>
          <w:rtl/>
        </w:rPr>
        <w:t xml:space="preserve">ما </w:t>
      </w:r>
      <w:r w:rsidR="00302ECB">
        <w:rPr>
          <w:rStyle w:val="libAieChar"/>
          <w:rtl/>
        </w:rPr>
        <w:t xml:space="preserve">تدّعون </w:t>
      </w:r>
      <w:r w:rsidRPr="00775FD3">
        <w:rPr>
          <w:rStyle w:val="libAieChar"/>
          <w:rtl/>
        </w:rPr>
        <w:t xml:space="preserve">مِنْ دُونِ اللهِ أَرُونِي ما ذا خَلَقُوا مِنَ الْأَرْضِ أَمْ لَهُمْ شِرْكٌ فِي السَّماواتِ ائْتُونِي بِكِتابٍ مِنْ قَبْلِ هذا أَوْ أَثارَةٍ مِنْ عِلْمٍ </w:t>
      </w:r>
      <w:r w:rsidR="009D47BA">
        <w:rPr>
          <w:rStyle w:val="libAieChar"/>
          <w:rtl/>
        </w:rPr>
        <w:t xml:space="preserve">أنّ </w:t>
      </w:r>
      <w:r w:rsidRPr="00775FD3">
        <w:rPr>
          <w:rStyle w:val="libAieChar"/>
          <w:rtl/>
        </w:rPr>
        <w:t xml:space="preserve">كُنْتُمْ صادِقِينَ </w:t>
      </w:r>
      <w:r w:rsidRPr="000B7B1F">
        <w:rPr>
          <w:rtl/>
        </w:rPr>
        <w:t>»</w:t>
      </w:r>
      <w:r>
        <w:rPr>
          <w:rtl/>
        </w:rPr>
        <w:t xml:space="preserve"> </w:t>
      </w:r>
      <w:r w:rsidRPr="002C6033">
        <w:rPr>
          <w:rtl/>
          <w:lang w:bidi="fa-IR"/>
        </w:rPr>
        <w:t xml:space="preserve">ذكر </w:t>
      </w:r>
      <w:r w:rsidR="000E7811">
        <w:rPr>
          <w:rtl/>
          <w:lang w:bidi="fa-IR"/>
        </w:rPr>
        <w:t>المفسّرون</w:t>
      </w:r>
      <w:r w:rsidR="009D47BA">
        <w:rPr>
          <w:rtl/>
          <w:lang w:bidi="fa-IR"/>
        </w:rPr>
        <w:t xml:space="preserve"> </w:t>
      </w:r>
      <w:r w:rsidRPr="002C6033">
        <w:rPr>
          <w:rtl/>
          <w:lang w:bidi="fa-IR"/>
        </w:rPr>
        <w:t>أنه تعالى كلفهم أولا ب</w:t>
      </w:r>
      <w:r w:rsidR="009D47BA">
        <w:rPr>
          <w:rtl/>
          <w:lang w:bidi="fa-IR"/>
        </w:rPr>
        <w:t xml:space="preserve">أنّ </w:t>
      </w:r>
      <w:r w:rsidRPr="002C6033">
        <w:rPr>
          <w:rtl/>
          <w:lang w:bidi="fa-IR"/>
        </w:rPr>
        <w:t xml:space="preserve">يأتوا بدليل عقلي </w:t>
      </w:r>
      <w:r w:rsidR="004A41AA">
        <w:rPr>
          <w:rtl/>
          <w:lang w:bidi="fa-IR"/>
        </w:rPr>
        <w:t xml:space="preserve">يدلّ </w:t>
      </w:r>
      <w:r w:rsidRPr="002C6033">
        <w:rPr>
          <w:rtl/>
          <w:lang w:bidi="fa-IR"/>
        </w:rPr>
        <w:t>على استحقاق آلهتهم للعبادة ب</w:t>
      </w:r>
      <w:r w:rsidR="009D47BA">
        <w:rPr>
          <w:rtl/>
          <w:lang w:bidi="fa-IR"/>
        </w:rPr>
        <w:t xml:space="preserve">أنّ </w:t>
      </w:r>
      <w:r w:rsidRPr="002C6033">
        <w:rPr>
          <w:rtl/>
          <w:lang w:bidi="fa-IR"/>
        </w:rPr>
        <w:t xml:space="preserve">يثبتوا </w:t>
      </w:r>
      <w:r w:rsidR="009D47BA">
        <w:rPr>
          <w:rtl/>
          <w:lang w:bidi="fa-IR"/>
        </w:rPr>
        <w:t xml:space="preserve">أنّ </w:t>
      </w:r>
      <w:r w:rsidRPr="002C6033">
        <w:rPr>
          <w:rtl/>
          <w:lang w:bidi="fa-IR"/>
        </w:rPr>
        <w:t>لها مدخلا في خلق شيء من أجزاء العالم فيست</w:t>
      </w:r>
      <w:r w:rsidR="002C3126">
        <w:rPr>
          <w:rtl/>
          <w:lang w:bidi="fa-IR"/>
        </w:rPr>
        <w:t xml:space="preserve">حقّ </w:t>
      </w:r>
      <w:r w:rsidRPr="002C6033">
        <w:rPr>
          <w:rtl/>
          <w:lang w:bidi="fa-IR"/>
        </w:rPr>
        <w:t xml:space="preserve">بها العبادة أو بدليل نقلي من كتاب نزل من قبل هذا يعني </w:t>
      </w:r>
      <w:r w:rsidR="00C24AFC">
        <w:rPr>
          <w:rtl/>
          <w:lang w:bidi="fa-IR"/>
        </w:rPr>
        <w:t xml:space="preserve">القران </w:t>
      </w:r>
      <w:r w:rsidRPr="000B7B1F">
        <w:rPr>
          <w:rtl/>
        </w:rPr>
        <w:t>«</w:t>
      </w:r>
      <w:r>
        <w:rPr>
          <w:rtl/>
        </w:rPr>
        <w:t xml:space="preserve"> </w:t>
      </w:r>
      <w:r w:rsidRPr="00775FD3">
        <w:rPr>
          <w:rStyle w:val="libAieChar"/>
          <w:rtl/>
        </w:rPr>
        <w:t xml:space="preserve">أَوْ أَثارَةٍ مِنْ عِلْمٍ </w:t>
      </w:r>
      <w:r w:rsidRPr="000B7B1F">
        <w:rPr>
          <w:rtl/>
        </w:rPr>
        <w:t>»</w:t>
      </w:r>
      <w:r>
        <w:rPr>
          <w:rtl/>
        </w:rPr>
        <w:t xml:space="preserve"> </w:t>
      </w:r>
      <w:r w:rsidRPr="002C6033">
        <w:rPr>
          <w:rtl/>
          <w:lang w:bidi="fa-IR"/>
        </w:rPr>
        <w:t xml:space="preserve">قيل : أو بقية من علم بقية عليكم من علوم الأولين هل فيها ما </w:t>
      </w:r>
      <w:r w:rsidR="004A41AA">
        <w:rPr>
          <w:rtl/>
          <w:lang w:bidi="fa-IR"/>
        </w:rPr>
        <w:t xml:space="preserve">يدلّ </w:t>
      </w:r>
      <w:r w:rsidRPr="002C6033">
        <w:rPr>
          <w:rtl/>
          <w:lang w:bidi="fa-IR"/>
        </w:rPr>
        <w:t>على استحقاقها للعبادة أو ال</w:t>
      </w:r>
      <w:r w:rsidR="00A4203D">
        <w:rPr>
          <w:rtl/>
          <w:lang w:bidi="fa-IR"/>
        </w:rPr>
        <w:t xml:space="preserve">أمر </w:t>
      </w:r>
      <w:r w:rsidRPr="002C6033">
        <w:rPr>
          <w:rtl/>
          <w:lang w:bidi="fa-IR"/>
        </w:rPr>
        <w:t>بها.</w:t>
      </w:r>
    </w:p>
    <w:p w:rsidR="00AC34DC" w:rsidRPr="002C6033" w:rsidRDefault="00AC34DC" w:rsidP="00BA4765">
      <w:pPr>
        <w:pStyle w:val="libNormal"/>
        <w:rPr>
          <w:rtl/>
        </w:rPr>
      </w:pPr>
      <w:r w:rsidRPr="002C6033">
        <w:rPr>
          <w:rtl/>
        </w:rPr>
        <w:t xml:space="preserve">وقال الطبرسي </w:t>
      </w:r>
      <w:r>
        <w:rPr>
          <w:rtl/>
        </w:rPr>
        <w:t>(ره)</w:t>
      </w:r>
      <w:r w:rsidRPr="002C6033">
        <w:rPr>
          <w:rtl/>
        </w:rPr>
        <w:t xml:space="preserve"> : أي بقية من علم يؤثر من كتب الأولين ، وقيل : أي خبر من الأنبياء وقيل : هو الخط أي بكتاب مكتوب ، وقيل : خاصة من علم أوثرتم به ، والمعنى فهاتوا إحدى هذه الحجج الثلاث أولها دليل العقل ، والثانية الكتاب ، والثالثة الخبر المتواتر ، فإذا لم يمكنهم شيء من ذلك فقد وضح </w:t>
      </w:r>
      <w:r w:rsidR="00302ECB">
        <w:rPr>
          <w:rtl/>
        </w:rPr>
        <w:t xml:space="preserve">بطلان </w:t>
      </w:r>
      <w:r w:rsidRPr="002C6033">
        <w:rPr>
          <w:rtl/>
        </w:rPr>
        <w:t>دعواهم ، انتهى.</w:t>
      </w:r>
    </w:p>
    <w:p w:rsidR="00AC34DC" w:rsidRPr="002C6033" w:rsidRDefault="00AC34DC" w:rsidP="00BA4765">
      <w:pPr>
        <w:pStyle w:val="libNormal"/>
        <w:rPr>
          <w:rtl/>
        </w:rPr>
      </w:pPr>
      <w:r w:rsidRPr="002C6033">
        <w:rPr>
          <w:rtl/>
        </w:rPr>
        <w:t xml:space="preserve">وأقول : ما ذكره </w:t>
      </w:r>
      <w:r w:rsidRPr="00932244">
        <w:rPr>
          <w:rStyle w:val="libAlaemChar"/>
          <w:rtl/>
        </w:rPr>
        <w:t>عليه‌السلام</w:t>
      </w:r>
      <w:r w:rsidRPr="002C6033">
        <w:rPr>
          <w:rtl/>
        </w:rPr>
        <w:t xml:space="preserve"> قريب </w:t>
      </w:r>
      <w:r w:rsidR="00530A77">
        <w:rPr>
          <w:rtl/>
        </w:rPr>
        <w:t xml:space="preserve">ممّا </w:t>
      </w:r>
      <w:r w:rsidRPr="002C6033">
        <w:rPr>
          <w:rtl/>
        </w:rPr>
        <w:t>ذكر ف</w:t>
      </w:r>
      <w:r w:rsidR="009D47BA">
        <w:rPr>
          <w:rtl/>
        </w:rPr>
        <w:t xml:space="preserve">أنّ </w:t>
      </w:r>
      <w:r w:rsidRPr="002C6033">
        <w:rPr>
          <w:rtl/>
        </w:rPr>
        <w:t xml:space="preserve">علوم الأنبياء مخزونة عند أوصيائهم </w:t>
      </w:r>
      <w:r w:rsidRPr="00932244">
        <w:rPr>
          <w:rStyle w:val="libAlaemChar"/>
          <w:rtl/>
        </w:rPr>
        <w:t>عليهم‌السلام</w:t>
      </w:r>
      <w:r w:rsidRPr="002C6033">
        <w:rPr>
          <w:rtl/>
        </w:rPr>
        <w:t xml:space="preserve"> فما ليس من علومهم في الكتب </w:t>
      </w:r>
      <w:r w:rsidR="00723C8F">
        <w:rPr>
          <w:rtl/>
        </w:rPr>
        <w:t xml:space="preserve">الّتي </w:t>
      </w:r>
      <w:r w:rsidRPr="002C6033">
        <w:rPr>
          <w:rtl/>
        </w:rPr>
        <w:t>نزلت عليهم فهي عندهم.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الأحقاف : 3.</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73</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005F55F3">
        <w:rPr>
          <w:rtl/>
        </w:rPr>
        <w:t xml:space="preserve">عمّن </w:t>
      </w:r>
      <w:r w:rsidRPr="002C6033">
        <w:rPr>
          <w:rtl/>
        </w:rPr>
        <w:t xml:space="preserve">أخبره ، عن </w:t>
      </w:r>
      <w:r w:rsidR="00935CFD">
        <w:rPr>
          <w:rtl/>
        </w:rPr>
        <w:t xml:space="preserve">عليّ </w:t>
      </w:r>
      <w:r w:rsidRPr="002C6033">
        <w:rPr>
          <w:rtl/>
        </w:rPr>
        <w:t xml:space="preserve">بن جعفر قال سمعت أبا الحسن </w:t>
      </w:r>
      <w:r w:rsidRPr="00932244">
        <w:rPr>
          <w:rStyle w:val="libAlaemChar"/>
          <w:rtl/>
        </w:rPr>
        <w:t>عليه‌السلام</w:t>
      </w:r>
      <w:r w:rsidRPr="002C6033">
        <w:rPr>
          <w:rtl/>
        </w:rPr>
        <w:t xml:space="preserve"> يقول </w:t>
      </w:r>
      <w:r w:rsidR="00261595">
        <w:rPr>
          <w:rtl/>
        </w:rPr>
        <w:t xml:space="preserve">لـمّا </w:t>
      </w:r>
      <w:r w:rsidRPr="002C6033">
        <w:rPr>
          <w:rtl/>
        </w:rPr>
        <w:t xml:space="preserve">رأى رسول الله </w:t>
      </w:r>
      <w:r w:rsidRPr="00932244">
        <w:rPr>
          <w:rStyle w:val="libAlaemChar"/>
          <w:rtl/>
        </w:rPr>
        <w:t>صلى‌الله‌عليه‌وآله</w:t>
      </w:r>
      <w:r w:rsidRPr="002C6033">
        <w:rPr>
          <w:rtl/>
        </w:rPr>
        <w:t xml:space="preserve"> تيما وعديا وبني أمية يركبون منبره أفظعه فأنزل الله تبارك وتعالى قرآنا يتأسى به</w:t>
      </w:r>
      <w:r>
        <w:rPr>
          <w:rtl/>
        </w:rPr>
        <w:t xml:space="preserve"> </w:t>
      </w:r>
      <w:r w:rsidRPr="000B7B1F">
        <w:rPr>
          <w:rtl/>
        </w:rPr>
        <w:t>«</w:t>
      </w:r>
      <w:r>
        <w:rPr>
          <w:rtl/>
        </w:rPr>
        <w:t xml:space="preserve"> </w:t>
      </w:r>
      <w:r w:rsidRPr="00775FD3">
        <w:rPr>
          <w:rStyle w:val="libAieChar"/>
          <w:rtl/>
        </w:rPr>
        <w:t>وَإِذْ قُلْنا لِلْمَلائِكَةِ اسْجُدُوا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الحديث الثالث والسبعون</w:t>
      </w:r>
      <w:r w:rsidRPr="002C6033">
        <w:rPr>
          <w:rtl/>
        </w:rPr>
        <w:t xml:space="preserve"> ضعيف على المشهور</w:t>
      </w:r>
      <w:r w:rsidRPr="006C1748">
        <w:rPr>
          <w:rStyle w:val="libBold2Char"/>
          <w:rtl/>
        </w:rPr>
        <w:t xml:space="preserve"> « </w:t>
      </w:r>
      <w:r w:rsidR="00261595">
        <w:rPr>
          <w:rStyle w:val="libBold2Char"/>
          <w:rtl/>
        </w:rPr>
        <w:t xml:space="preserve">لـمّا </w:t>
      </w:r>
      <w:r w:rsidRPr="006C1748">
        <w:rPr>
          <w:rStyle w:val="libBold2Char"/>
          <w:rtl/>
        </w:rPr>
        <w:t>رأى »</w:t>
      </w:r>
      <w:r w:rsidRPr="002C6033">
        <w:rPr>
          <w:rtl/>
        </w:rPr>
        <w:t xml:space="preserve"> هو من رؤيا المنام إشارة إلى ما ذكره في خبر الصحيفة الشريفة ، وما رواه </w:t>
      </w:r>
      <w:r w:rsidR="00935CFD">
        <w:rPr>
          <w:rtl/>
        </w:rPr>
        <w:t xml:space="preserve">عليّ </w:t>
      </w:r>
      <w:r w:rsidRPr="002C6033">
        <w:rPr>
          <w:rtl/>
        </w:rPr>
        <w:t xml:space="preserve">بن إبراهيم </w:t>
      </w:r>
      <w:r>
        <w:rPr>
          <w:rtl/>
        </w:rPr>
        <w:t>(ره)</w:t>
      </w:r>
      <w:r w:rsidRPr="002C6033">
        <w:rPr>
          <w:rtl/>
        </w:rPr>
        <w:t xml:space="preserve"> في تفسير قوله تعالى :</w:t>
      </w:r>
      <w:r>
        <w:rPr>
          <w:rtl/>
        </w:rPr>
        <w:t xml:space="preserve"> </w:t>
      </w:r>
      <w:r w:rsidRPr="000B7B1F">
        <w:rPr>
          <w:rtl/>
        </w:rPr>
        <w:t>«</w:t>
      </w:r>
      <w:r>
        <w:rPr>
          <w:rtl/>
        </w:rPr>
        <w:t xml:space="preserve"> </w:t>
      </w:r>
      <w:r w:rsidRPr="00775FD3">
        <w:rPr>
          <w:rStyle w:val="libAieChar"/>
          <w:rtl/>
        </w:rPr>
        <w:t xml:space="preserve">وَما جَعَلْنَا الرُّؤْيَا </w:t>
      </w:r>
      <w:r w:rsidR="00723C8F">
        <w:rPr>
          <w:rStyle w:val="libAieChar"/>
          <w:rtl/>
        </w:rPr>
        <w:t xml:space="preserve">الّتي </w:t>
      </w:r>
      <w:r w:rsidRPr="00775FD3">
        <w:rPr>
          <w:rStyle w:val="libAieChar"/>
          <w:rtl/>
        </w:rPr>
        <w:t xml:space="preserve">أَرَيْناكَ </w:t>
      </w:r>
      <w:r w:rsidR="001F1F54">
        <w:rPr>
          <w:rStyle w:val="libAieChar"/>
          <w:rtl/>
        </w:rPr>
        <w:t xml:space="preserve">إلّا </w:t>
      </w:r>
      <w:r w:rsidRPr="00775FD3">
        <w:rPr>
          <w:rStyle w:val="libAieChar"/>
          <w:rtl/>
        </w:rPr>
        <w:t xml:space="preserve">فِتْنَةً لِلنَّاسِ </w:t>
      </w:r>
      <w:r w:rsidRPr="000B7B1F">
        <w:rPr>
          <w:rtl/>
        </w:rPr>
        <w:t>»</w:t>
      </w:r>
      <w:r>
        <w:rPr>
          <w:rtl/>
        </w:rPr>
        <w:t xml:space="preserve"> </w:t>
      </w:r>
      <w:r w:rsidRPr="00BA4765">
        <w:rPr>
          <w:rStyle w:val="libFootnotenumChar"/>
          <w:rtl/>
        </w:rPr>
        <w:t>(1)</w:t>
      </w:r>
      <w:r w:rsidRPr="002C6033">
        <w:rPr>
          <w:rtl/>
        </w:rPr>
        <w:t xml:space="preserve"> </w:t>
      </w:r>
      <w:r w:rsidR="00261595">
        <w:rPr>
          <w:rtl/>
        </w:rPr>
        <w:t xml:space="preserve">لـمّا </w:t>
      </w:r>
      <w:r w:rsidRPr="002C6033">
        <w:rPr>
          <w:rtl/>
        </w:rPr>
        <w:t xml:space="preserve">رأى </w:t>
      </w:r>
      <w:r w:rsidR="001F1F54">
        <w:rPr>
          <w:rtl/>
        </w:rPr>
        <w:t xml:space="preserve">النبيّ </w:t>
      </w:r>
      <w:r w:rsidRPr="00932244">
        <w:rPr>
          <w:rStyle w:val="libAlaemChar"/>
          <w:rtl/>
        </w:rPr>
        <w:t>صلى‌الله‌عليه‌وآله‌وسلم</w:t>
      </w:r>
      <w:r w:rsidRPr="002C6033">
        <w:rPr>
          <w:rtl/>
        </w:rPr>
        <w:t xml:space="preserve"> في نومه </w:t>
      </w:r>
      <w:r w:rsidR="0071765D">
        <w:rPr>
          <w:rtl/>
        </w:rPr>
        <w:t xml:space="preserve">كان </w:t>
      </w:r>
      <w:r w:rsidRPr="002C6033">
        <w:rPr>
          <w:rtl/>
        </w:rPr>
        <w:t>قرودا تصعد منبره فساءه ذلك وغمه غما شد</w:t>
      </w:r>
      <w:r w:rsidR="00B66770">
        <w:rPr>
          <w:rtl/>
        </w:rPr>
        <w:t xml:space="preserve">يداً </w:t>
      </w:r>
      <w:r w:rsidRPr="002C6033">
        <w:rPr>
          <w:rtl/>
        </w:rPr>
        <w:t>فأنزل الله تعالى :</w:t>
      </w:r>
      <w:r>
        <w:rPr>
          <w:rFonts w:hint="cs"/>
          <w:rtl/>
        </w:rPr>
        <w:t xml:space="preserve"> </w:t>
      </w:r>
      <w:r w:rsidRPr="000B7B1F">
        <w:rPr>
          <w:rtl/>
        </w:rPr>
        <w:t>«</w:t>
      </w:r>
      <w:r>
        <w:rPr>
          <w:rtl/>
        </w:rPr>
        <w:t xml:space="preserve"> </w:t>
      </w:r>
      <w:r w:rsidRPr="00775FD3">
        <w:rPr>
          <w:rStyle w:val="libAieChar"/>
          <w:rtl/>
        </w:rPr>
        <w:t xml:space="preserve">وَما جَعَلْنَا الرُّؤْيَا </w:t>
      </w:r>
      <w:r w:rsidR="00723C8F">
        <w:rPr>
          <w:rStyle w:val="libAieChar"/>
          <w:rtl/>
        </w:rPr>
        <w:t xml:space="preserve">الّتي </w:t>
      </w:r>
      <w:r w:rsidRPr="00775FD3">
        <w:rPr>
          <w:rStyle w:val="libAieChar"/>
          <w:rtl/>
        </w:rPr>
        <w:t xml:space="preserve">أَرَيْناكَ </w:t>
      </w:r>
      <w:r w:rsidR="001F1F54">
        <w:rPr>
          <w:rStyle w:val="libAieChar"/>
          <w:rtl/>
        </w:rPr>
        <w:t xml:space="preserve">إلّا </w:t>
      </w:r>
      <w:r w:rsidRPr="00775FD3">
        <w:rPr>
          <w:rStyle w:val="libAieChar"/>
          <w:rtl/>
        </w:rPr>
        <w:t xml:space="preserve">فِتْنَةً لِلنَّاسِ </w:t>
      </w:r>
      <w:r w:rsidRPr="000B7B1F">
        <w:rPr>
          <w:rtl/>
        </w:rPr>
        <w:t>»</w:t>
      </w:r>
      <w:r>
        <w:rPr>
          <w:rtl/>
        </w:rPr>
        <w:t xml:space="preserve"> </w:t>
      </w:r>
      <w:r w:rsidRPr="002C6033">
        <w:rPr>
          <w:rtl/>
        </w:rPr>
        <w:t>ليعمهوا فيها</w:t>
      </w:r>
      <w:r w:rsidRPr="00AE2C84">
        <w:rPr>
          <w:rtl/>
        </w:rPr>
        <w:t xml:space="preserve"> </w:t>
      </w:r>
      <w:r w:rsidRPr="000B7B1F">
        <w:rPr>
          <w:rtl/>
        </w:rPr>
        <w:t>«</w:t>
      </w:r>
      <w:r>
        <w:rPr>
          <w:rtl/>
        </w:rPr>
        <w:t xml:space="preserve"> </w:t>
      </w:r>
      <w:r w:rsidRPr="00775FD3">
        <w:rPr>
          <w:rStyle w:val="libAieChar"/>
          <w:rtl/>
        </w:rPr>
        <w:t xml:space="preserve">وَالشَّجَرَةَ الْمَلْعُونَةَ فِي </w:t>
      </w:r>
      <w:r w:rsidR="00C24AFC">
        <w:rPr>
          <w:rStyle w:val="libAieChar"/>
          <w:rtl/>
        </w:rPr>
        <w:t xml:space="preserve">القران </w:t>
      </w:r>
      <w:r w:rsidRPr="000B7B1F">
        <w:rPr>
          <w:rtl/>
        </w:rPr>
        <w:t>»</w:t>
      </w:r>
      <w:r>
        <w:rPr>
          <w:rtl/>
        </w:rPr>
        <w:t xml:space="preserve"> </w:t>
      </w:r>
      <w:r w:rsidRPr="002C6033">
        <w:rPr>
          <w:rtl/>
        </w:rPr>
        <w:t xml:space="preserve">نزلت في بني أمية ، </w:t>
      </w:r>
      <w:r w:rsidR="0071765D">
        <w:rPr>
          <w:rtl/>
        </w:rPr>
        <w:t xml:space="preserve">ثمّ </w:t>
      </w:r>
      <w:r w:rsidRPr="002C6033">
        <w:rPr>
          <w:rtl/>
        </w:rPr>
        <w:t>حكى الله خبر إبليس فقال :</w:t>
      </w:r>
      <w:r>
        <w:rPr>
          <w:rtl/>
        </w:rPr>
        <w:t xml:space="preserve"> </w:t>
      </w:r>
      <w:r w:rsidRPr="000B7B1F">
        <w:rPr>
          <w:rtl/>
        </w:rPr>
        <w:t>«</w:t>
      </w:r>
      <w:r>
        <w:rPr>
          <w:rtl/>
        </w:rPr>
        <w:t xml:space="preserve"> </w:t>
      </w:r>
      <w:r w:rsidRPr="00775FD3">
        <w:rPr>
          <w:rStyle w:val="libAieChar"/>
          <w:rtl/>
        </w:rPr>
        <w:t xml:space="preserve">وَإِذْ قُلْنا لِلْمَلائِكَةِ اسْجُدُوا لِآدَمَ فَسَجَدُوا </w:t>
      </w:r>
      <w:r w:rsidR="001F1F54">
        <w:rPr>
          <w:rStyle w:val="libAieChar"/>
          <w:rtl/>
        </w:rPr>
        <w:t xml:space="preserve">إلّا </w:t>
      </w:r>
      <w:r w:rsidRPr="00775FD3">
        <w:rPr>
          <w:rStyle w:val="libAieChar"/>
          <w:rtl/>
        </w:rPr>
        <w:t xml:space="preserve">إِبْلِيسَ قالَ أَأَسْجُدُ لِمَنْ خَلَقْتَ طِيناً </w:t>
      </w:r>
      <w:r w:rsidRPr="000B7B1F">
        <w:rPr>
          <w:rtl/>
        </w:rPr>
        <w:t>»</w:t>
      </w:r>
      <w:r>
        <w:rPr>
          <w:rtl/>
        </w:rPr>
        <w:t xml:space="preserve"> </w:t>
      </w:r>
      <w:r w:rsidRPr="002C6033">
        <w:rPr>
          <w:rtl/>
        </w:rPr>
        <w:t>إلى آخر الآيات ، انتهى.</w:t>
      </w:r>
    </w:p>
    <w:p w:rsidR="00AC34DC" w:rsidRPr="002C6033" w:rsidRDefault="00AC34DC" w:rsidP="00BA4765">
      <w:pPr>
        <w:pStyle w:val="libNormal"/>
        <w:rPr>
          <w:rtl/>
        </w:rPr>
      </w:pPr>
      <w:r w:rsidRPr="002C6033">
        <w:rPr>
          <w:rtl/>
        </w:rPr>
        <w:t xml:space="preserve">وقال الطبرسي </w:t>
      </w:r>
      <w:r w:rsidRPr="00932244">
        <w:rPr>
          <w:rStyle w:val="libAlaemChar"/>
          <w:rtl/>
        </w:rPr>
        <w:t>قدس‌سره</w:t>
      </w:r>
      <w:r w:rsidRPr="002C6033">
        <w:rPr>
          <w:rtl/>
        </w:rPr>
        <w:t xml:space="preserve"> في الأقوال </w:t>
      </w:r>
      <w:r w:rsidR="00723C8F">
        <w:rPr>
          <w:rtl/>
        </w:rPr>
        <w:t xml:space="preserve">الّتي </w:t>
      </w:r>
      <w:r w:rsidRPr="002C6033">
        <w:rPr>
          <w:rtl/>
        </w:rPr>
        <w:t xml:space="preserve">ذكرها في تفسير الرؤيا : وثالثها : </w:t>
      </w:r>
      <w:r w:rsidR="009D47BA">
        <w:rPr>
          <w:rtl/>
        </w:rPr>
        <w:t xml:space="preserve">أنّ </w:t>
      </w:r>
      <w:r w:rsidRPr="002C6033">
        <w:rPr>
          <w:rtl/>
        </w:rPr>
        <w:t xml:space="preserve">ذلك رؤيا رآها </w:t>
      </w:r>
      <w:r w:rsidR="001F1F54">
        <w:rPr>
          <w:rtl/>
        </w:rPr>
        <w:t xml:space="preserve">النبيّ </w:t>
      </w:r>
      <w:r w:rsidRPr="00932244">
        <w:rPr>
          <w:rStyle w:val="libAlaemChar"/>
          <w:rtl/>
        </w:rPr>
        <w:t>صلى‌الله‌عليه‌وآله‌وسلم</w:t>
      </w:r>
      <w:r w:rsidRPr="002C6033">
        <w:rPr>
          <w:rtl/>
        </w:rPr>
        <w:t xml:space="preserve"> في منامه </w:t>
      </w:r>
      <w:r w:rsidR="009D47BA">
        <w:rPr>
          <w:rtl/>
        </w:rPr>
        <w:t xml:space="preserve">أنّ </w:t>
      </w:r>
      <w:r w:rsidRPr="002C6033">
        <w:rPr>
          <w:rtl/>
        </w:rPr>
        <w:t xml:space="preserve">قرودا تصعد منبره وتنزل ، فساءه ذلك واغتم به رواه سهل بن سعيد عن أبيه </w:t>
      </w:r>
      <w:r w:rsidR="009D47BA">
        <w:rPr>
          <w:rtl/>
        </w:rPr>
        <w:t xml:space="preserve">أنّ </w:t>
      </w:r>
      <w:r w:rsidR="001F1F54">
        <w:rPr>
          <w:rtl/>
        </w:rPr>
        <w:t xml:space="preserve">النبيّ </w:t>
      </w:r>
      <w:r w:rsidRPr="00932244">
        <w:rPr>
          <w:rStyle w:val="libAlaemChar"/>
          <w:rtl/>
        </w:rPr>
        <w:t>صلى‌الله‌عليه‌وآله‌وسلم</w:t>
      </w:r>
      <w:r w:rsidRPr="002C6033">
        <w:rPr>
          <w:rtl/>
        </w:rPr>
        <w:t xml:space="preserve"> رأى ذلك وقال : إنه </w:t>
      </w:r>
      <w:r w:rsidRPr="00932244">
        <w:rPr>
          <w:rStyle w:val="libAlaemChar"/>
          <w:rtl/>
        </w:rPr>
        <w:t>صلى‌الله‌عليه‌وآله‌وسلم</w:t>
      </w:r>
      <w:r w:rsidRPr="002C6033">
        <w:rPr>
          <w:rtl/>
        </w:rPr>
        <w:t xml:space="preserve"> لم يستجمع بعد ذلك ضاحكا </w:t>
      </w:r>
      <w:r w:rsidR="00C24AFC">
        <w:rPr>
          <w:rtl/>
        </w:rPr>
        <w:t xml:space="preserve">حتّى </w:t>
      </w:r>
      <w:r w:rsidRPr="002C6033">
        <w:rPr>
          <w:rtl/>
        </w:rPr>
        <w:t xml:space="preserve">مات ، ورواه سعيد بن يسار </w:t>
      </w:r>
      <w:r w:rsidR="001F1F54">
        <w:rPr>
          <w:rtl/>
        </w:rPr>
        <w:t>أيضاً</w:t>
      </w:r>
      <w:r w:rsidR="003223CD">
        <w:rPr>
          <w:rtl/>
        </w:rPr>
        <w:t xml:space="preserve"> </w:t>
      </w:r>
      <w:r w:rsidRPr="002C6033">
        <w:rPr>
          <w:rtl/>
        </w:rPr>
        <w:t xml:space="preserve">وهو </w:t>
      </w:r>
      <w:r w:rsidR="00200011">
        <w:rPr>
          <w:rtl/>
        </w:rPr>
        <w:t xml:space="preserve">المرويّ </w:t>
      </w:r>
      <w:r w:rsidRPr="002C6033">
        <w:rPr>
          <w:rtl/>
        </w:rPr>
        <w:t xml:space="preserve">عن أبي </w:t>
      </w:r>
      <w:r w:rsidR="0091168F">
        <w:rPr>
          <w:rtl/>
        </w:rPr>
        <w:t xml:space="preserve">عبد </w:t>
      </w:r>
      <w:r w:rsidRPr="002C6033">
        <w:rPr>
          <w:rtl/>
        </w:rPr>
        <w:t xml:space="preserve">الله وأبي جعفر </w:t>
      </w:r>
      <w:r w:rsidRPr="00932244">
        <w:rPr>
          <w:rStyle w:val="libAlaemChar"/>
          <w:rtl/>
        </w:rPr>
        <w:t>عليهما‌السلام</w:t>
      </w:r>
      <w:r w:rsidRPr="002C6033">
        <w:rPr>
          <w:rtl/>
        </w:rPr>
        <w:t xml:space="preserve"> ، وقالوا : على هذا التأويل </w:t>
      </w:r>
      <w:r w:rsidR="009D47BA">
        <w:rPr>
          <w:rtl/>
        </w:rPr>
        <w:t xml:space="preserve">أنّ </w:t>
      </w:r>
      <w:r w:rsidRPr="002C6033">
        <w:rPr>
          <w:rtl/>
        </w:rPr>
        <w:t xml:space="preserve">الشجرة الملعونة في </w:t>
      </w:r>
      <w:r w:rsidR="00C24AFC">
        <w:rPr>
          <w:rtl/>
        </w:rPr>
        <w:t xml:space="preserve">القران </w:t>
      </w:r>
      <w:r w:rsidRPr="002C6033">
        <w:rPr>
          <w:rtl/>
        </w:rPr>
        <w:t xml:space="preserve">هي بنو أمية أخبره الله بتغلبهم على مقامه ، وقتلهم </w:t>
      </w:r>
      <w:r w:rsidR="002C3126">
        <w:rPr>
          <w:rtl/>
        </w:rPr>
        <w:t xml:space="preserve">ذريّته </w:t>
      </w:r>
      <w:r w:rsidRPr="002C6033">
        <w:rPr>
          <w:rtl/>
        </w:rPr>
        <w:t>، انتهى.</w:t>
      </w:r>
    </w:p>
    <w:p w:rsidR="00AC34DC" w:rsidRPr="002C6033" w:rsidRDefault="00AC34DC" w:rsidP="00BA4765">
      <w:pPr>
        <w:pStyle w:val="libNormal"/>
        <w:rPr>
          <w:rtl/>
        </w:rPr>
      </w:pPr>
      <w:r w:rsidRPr="002C6033">
        <w:rPr>
          <w:rtl/>
        </w:rPr>
        <w:t xml:space="preserve">وأقول : فظهر </w:t>
      </w:r>
      <w:r w:rsidR="009D47BA">
        <w:rPr>
          <w:rtl/>
        </w:rPr>
        <w:t xml:space="preserve">أنّ </w:t>
      </w:r>
      <w:r w:rsidRPr="002C6033">
        <w:rPr>
          <w:rtl/>
        </w:rPr>
        <w:t>قصة سجود الملائكة لآدم وامتناع إبليس منه و</w:t>
      </w:r>
      <w:r w:rsidR="009D47BA">
        <w:rPr>
          <w:rtl/>
        </w:rPr>
        <w:t xml:space="preserve">أنّ </w:t>
      </w:r>
      <w:r w:rsidRPr="002C6033">
        <w:rPr>
          <w:rtl/>
        </w:rPr>
        <w:t xml:space="preserve">كانت مذكورة في مواضع كثيرة من </w:t>
      </w:r>
      <w:r w:rsidR="00C24AFC">
        <w:rPr>
          <w:rtl/>
        </w:rPr>
        <w:t xml:space="preserve">القران </w:t>
      </w:r>
      <w:r w:rsidRPr="002C6033">
        <w:rPr>
          <w:rtl/>
        </w:rPr>
        <w:t xml:space="preserve">كالبقرة وطه والأعراف وبني إسرائيل والكهف فالمراد هنا ما ذكر في بني إسرائيل لاتصالها بآية الرؤيا </w:t>
      </w:r>
      <w:r w:rsidR="00723C8F">
        <w:rPr>
          <w:rtl/>
        </w:rPr>
        <w:t xml:space="preserve">الّتي </w:t>
      </w:r>
      <w:r w:rsidRPr="002C6033">
        <w:rPr>
          <w:rtl/>
        </w:rPr>
        <w:t xml:space="preserve">ذكرنا فينطبق تفسيره </w:t>
      </w:r>
      <w:r w:rsidRPr="00932244">
        <w:rPr>
          <w:rStyle w:val="libAlaemChar"/>
          <w:rtl/>
        </w:rPr>
        <w:t>عليه‌السلام</w:t>
      </w:r>
      <w:r w:rsidRPr="002C6033">
        <w:rPr>
          <w:rtl/>
        </w:rPr>
        <w:t xml:space="preserve"> عليه غاية الانطباق ، ومنه يظهر وجه لتكرار القصص في </w:t>
      </w:r>
      <w:r w:rsidR="00C24AFC">
        <w:rPr>
          <w:rtl/>
        </w:rPr>
        <w:t xml:space="preserve">القران </w:t>
      </w:r>
      <w:r w:rsidRPr="002C6033">
        <w:rPr>
          <w:rtl/>
        </w:rPr>
        <w:t>وأنه لاختلاف موارد نزولها.</w:t>
      </w:r>
    </w:p>
    <w:p w:rsidR="00AC34DC" w:rsidRPr="002C6033" w:rsidRDefault="00AC34DC" w:rsidP="00302ECB">
      <w:pPr>
        <w:pStyle w:val="libMid"/>
        <w:rPr>
          <w:rtl/>
        </w:rPr>
      </w:pPr>
      <w:r w:rsidRPr="00302ECB">
        <w:rPr>
          <w:rtl/>
        </w:rPr>
        <w:t>وتيم : أبو</w:t>
      </w:r>
      <w:r w:rsidRPr="002C6033">
        <w:rPr>
          <w:rtl/>
        </w:rPr>
        <w:t xml:space="preserve"> بكر لأنه تيمي </w:t>
      </w:r>
      <w:r w:rsidRPr="00302ECB">
        <w:rPr>
          <w:rtl/>
        </w:rPr>
        <w:t>، وعدي ع</w:t>
      </w:r>
      <w:r w:rsidR="001F1F54" w:rsidRPr="00302ECB">
        <w:rPr>
          <w:rtl/>
        </w:rPr>
        <w:t>مرّ</w:t>
      </w:r>
      <w:r w:rsidR="001F1F54">
        <w:rPr>
          <w:rtl/>
        </w:rPr>
        <w:t xml:space="preserve"> </w:t>
      </w:r>
      <w:r w:rsidRPr="002C6033">
        <w:rPr>
          <w:rtl/>
        </w:rPr>
        <w:t>لأنه عدوي ،</w:t>
      </w:r>
      <w:r>
        <w:rPr>
          <w:rtl/>
        </w:rPr>
        <w:t xml:space="preserve"> </w:t>
      </w:r>
      <w:r w:rsidRPr="00302ECB">
        <w:rPr>
          <w:rStyle w:val="libNormalChar"/>
          <w:rtl/>
        </w:rPr>
        <w:t>وبنو أمية عبارة</w:t>
      </w:r>
      <w:r w:rsidRPr="002C6033">
        <w:rPr>
          <w:rtl/>
        </w:rPr>
        <w:t xml:space="preserve"> عن عثمان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الإسراء : 60.</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لِآدَمَ فَسَجَدُوا </w:t>
      </w:r>
      <w:r w:rsidR="001F1F54">
        <w:rPr>
          <w:rStyle w:val="libAieChar"/>
          <w:rtl/>
        </w:rPr>
        <w:t xml:space="preserve">إلّا </w:t>
      </w:r>
      <w:r w:rsidRPr="00775FD3">
        <w:rPr>
          <w:rStyle w:val="libAieChar"/>
          <w:rtl/>
        </w:rPr>
        <w:t xml:space="preserve">إِبْلِيسَ أَبى </w:t>
      </w:r>
      <w:r w:rsidRPr="000B7B1F">
        <w:rPr>
          <w:rtl/>
        </w:rPr>
        <w:t>»</w:t>
      </w:r>
      <w:r>
        <w:rPr>
          <w:rtl/>
        </w:rPr>
        <w:t xml:space="preserve"> </w:t>
      </w:r>
      <w:r w:rsidRPr="00BA4765">
        <w:rPr>
          <w:rStyle w:val="libFootnotenumChar"/>
          <w:rtl/>
        </w:rPr>
        <w:t>(1)</w:t>
      </w:r>
      <w:r w:rsidRPr="002C6033">
        <w:rPr>
          <w:rtl/>
        </w:rPr>
        <w:t xml:space="preserve"> </w:t>
      </w:r>
      <w:r w:rsidR="0071765D">
        <w:rPr>
          <w:rtl/>
        </w:rPr>
        <w:t xml:space="preserve">ثمّ </w:t>
      </w:r>
      <w:r w:rsidRPr="002C6033">
        <w:rPr>
          <w:rtl/>
        </w:rPr>
        <w:t xml:space="preserve">أوحى إليه يا </w:t>
      </w:r>
      <w:r w:rsidR="0071765D">
        <w:rPr>
          <w:rtl/>
        </w:rPr>
        <w:t xml:space="preserve">محمّد </w:t>
      </w:r>
      <w:r w:rsidRPr="002C6033">
        <w:rPr>
          <w:rtl/>
        </w:rPr>
        <w:t>إني أمرت فلم أطع فلا تجزع أنت إذا أمرت فلم تطع في وصيك</w:t>
      </w:r>
      <w:r>
        <w:rPr>
          <w:rFonts w:hint="cs"/>
          <w:rtl/>
        </w:rPr>
        <w:t>.</w:t>
      </w:r>
    </w:p>
    <w:p w:rsidR="00AC34DC" w:rsidRPr="002C6033" w:rsidRDefault="00AC34DC" w:rsidP="00BA4765">
      <w:pPr>
        <w:pStyle w:val="libNormal"/>
        <w:rPr>
          <w:rtl/>
        </w:rPr>
      </w:pPr>
      <w:r w:rsidRPr="002C6033">
        <w:rPr>
          <w:rtl/>
        </w:rPr>
        <w:t>74</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ابن محبوب ، عن الحسين بن نعيم الصحاف قال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قوله</w:t>
      </w:r>
      <w:r>
        <w:rPr>
          <w:rtl/>
        </w:rPr>
        <w:t xml:space="preserve"> </w:t>
      </w:r>
      <w:r w:rsidRPr="000B7B1F">
        <w:rPr>
          <w:rtl/>
        </w:rPr>
        <w:t>«</w:t>
      </w:r>
      <w:r>
        <w:rPr>
          <w:rtl/>
        </w:rPr>
        <w:t xml:space="preserve"> </w:t>
      </w:r>
      <w:r w:rsidRPr="00775FD3">
        <w:rPr>
          <w:rStyle w:val="libAieChar"/>
          <w:rtl/>
        </w:rPr>
        <w:t xml:space="preserve">فَمِنْكُمْ كافِرٌ وَمِنْكُمْ مُؤْمِنٌ </w:t>
      </w:r>
      <w:r w:rsidRPr="000B7B1F">
        <w:rPr>
          <w:rtl/>
        </w:rPr>
        <w:t>»</w:t>
      </w:r>
      <w:r>
        <w:rPr>
          <w:rtl/>
        </w:rPr>
        <w:t xml:space="preserve"> </w:t>
      </w:r>
      <w:r w:rsidRPr="00BA4765">
        <w:rPr>
          <w:rStyle w:val="libFootnotenumChar"/>
          <w:rtl/>
        </w:rPr>
        <w:t>(2)</w:t>
      </w:r>
      <w:r w:rsidRPr="002C6033">
        <w:rPr>
          <w:rtl/>
        </w:rPr>
        <w:t xml:space="preserve"> فقال عرف الله </w:t>
      </w:r>
      <w:r w:rsidR="0091168F">
        <w:rPr>
          <w:rtl/>
        </w:rPr>
        <w:t xml:space="preserve">عزَّ وجلَّ </w:t>
      </w:r>
      <w:r w:rsidRPr="002C6033">
        <w:rPr>
          <w:rtl/>
        </w:rPr>
        <w:t>إيم</w:t>
      </w:r>
      <w:r w:rsidR="0091168F">
        <w:rPr>
          <w:rtl/>
        </w:rPr>
        <w:t xml:space="preserve">أنّهم </w:t>
      </w:r>
      <w:r w:rsidRPr="002C6033">
        <w:rPr>
          <w:rtl/>
        </w:rPr>
        <w:t xml:space="preserve">بموالاتنا وكفرهم بها يوم أخذ عليهم الميثاق وهم ذر في صلب آدم وسألته عن قوله </w:t>
      </w:r>
      <w:r w:rsidR="0091168F">
        <w:rPr>
          <w:rtl/>
        </w:rPr>
        <w:t xml:space="preserve">عزَّ وجلَّ </w:t>
      </w:r>
      <w:r w:rsidRPr="000B7B1F">
        <w:rPr>
          <w:rtl/>
        </w:rPr>
        <w:t>«</w:t>
      </w:r>
      <w:r>
        <w:rPr>
          <w:rtl/>
        </w:rPr>
        <w:t xml:space="preserve"> </w:t>
      </w:r>
      <w:r w:rsidRPr="00775FD3">
        <w:rPr>
          <w:rStyle w:val="libAieChar"/>
          <w:rtl/>
        </w:rPr>
        <w:t>أَطِيعُوا اللهَ وَأَطِيعُوا الرَّسُولَ فَ</w:t>
      </w:r>
      <w:r w:rsidR="009D47BA">
        <w:rPr>
          <w:rStyle w:val="libAieChar"/>
          <w:rtl/>
        </w:rPr>
        <w:t xml:space="preserve">أنّ </w:t>
      </w:r>
      <w:r w:rsidRPr="00775FD3">
        <w:rPr>
          <w:rStyle w:val="libAieChar"/>
          <w:rtl/>
        </w:rPr>
        <w:t>تَوَلَّيْتُمْ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ومن بعده إلى </w:t>
      </w:r>
      <w:r w:rsidR="00BF7C10">
        <w:rPr>
          <w:rtl/>
        </w:rPr>
        <w:t xml:space="preserve">مروان </w:t>
      </w:r>
      <w:r w:rsidRPr="002C6033">
        <w:rPr>
          <w:rtl/>
        </w:rPr>
        <w:t>بن محمد.</w:t>
      </w:r>
    </w:p>
    <w:p w:rsidR="00AC34DC" w:rsidRPr="002C6033" w:rsidRDefault="00AC34DC" w:rsidP="00BA4765">
      <w:pPr>
        <w:pStyle w:val="libNormal"/>
        <w:rPr>
          <w:rtl/>
        </w:rPr>
      </w:pPr>
      <w:r w:rsidRPr="00302ECB">
        <w:rPr>
          <w:rtl/>
        </w:rPr>
        <w:t xml:space="preserve">قوله </w:t>
      </w:r>
      <w:r w:rsidRPr="00932244">
        <w:rPr>
          <w:rStyle w:val="libAlaemChar"/>
          <w:rtl/>
        </w:rPr>
        <w:t>عليه‌السلام</w:t>
      </w:r>
      <w:r w:rsidRPr="006C1748">
        <w:rPr>
          <w:rStyle w:val="libBold2Char"/>
          <w:rtl/>
        </w:rPr>
        <w:t xml:space="preserve"> </w:t>
      </w:r>
      <w:r w:rsidRPr="00302ECB">
        <w:rPr>
          <w:rtl/>
        </w:rPr>
        <w:t>: أفظعه أي</w:t>
      </w:r>
      <w:r w:rsidRPr="002C6033">
        <w:rPr>
          <w:rtl/>
        </w:rPr>
        <w:t xml:space="preserve"> غمه وأزعجه</w:t>
      </w:r>
      <w:r>
        <w:rPr>
          <w:rtl/>
        </w:rPr>
        <w:t xml:space="preserve"> </w:t>
      </w:r>
      <w:r w:rsidRPr="00302ECB">
        <w:rPr>
          <w:rtl/>
        </w:rPr>
        <w:t>« يتأسى به » أي يتسلى</w:t>
      </w:r>
      <w:r w:rsidRPr="002C6033">
        <w:rPr>
          <w:rtl/>
        </w:rPr>
        <w:t xml:space="preserve"> به ، و</w:t>
      </w:r>
      <w:r w:rsidR="00C24AFC">
        <w:rPr>
          <w:rtl/>
        </w:rPr>
        <w:t xml:space="preserve">القران </w:t>
      </w:r>
      <w:r w:rsidRPr="00302ECB">
        <w:rPr>
          <w:rtl/>
        </w:rPr>
        <w:t>هو قوله : « وإذ</w:t>
      </w:r>
      <w:r w:rsidRPr="006C1748">
        <w:rPr>
          <w:rStyle w:val="libBold2Char"/>
          <w:rtl/>
        </w:rPr>
        <w:t xml:space="preserve"> </w:t>
      </w:r>
      <w:r w:rsidRPr="00302ECB">
        <w:rPr>
          <w:rtl/>
        </w:rPr>
        <w:t>قلنا »</w:t>
      </w:r>
      <w:r w:rsidRPr="002C6033">
        <w:rPr>
          <w:rtl/>
        </w:rPr>
        <w:t xml:space="preserve"> إلى آخره ، قال الجوهري : فظع ال</w:t>
      </w:r>
      <w:r w:rsidR="00A4203D">
        <w:rPr>
          <w:rtl/>
        </w:rPr>
        <w:t xml:space="preserve">أمر </w:t>
      </w:r>
      <w:r w:rsidR="00065CC2">
        <w:rPr>
          <w:rtl/>
        </w:rPr>
        <w:t>بال</w:t>
      </w:r>
      <w:r w:rsidR="000E7811">
        <w:rPr>
          <w:rtl/>
        </w:rPr>
        <w:t xml:space="preserve">ضمّ </w:t>
      </w:r>
      <w:r w:rsidRPr="002C6033">
        <w:rPr>
          <w:rtl/>
        </w:rPr>
        <w:t>فظاعة فهو فظيع أي شديد شنيع جاوز المقدار وكذلك أفظع ال</w:t>
      </w:r>
      <w:r w:rsidR="00A4203D">
        <w:rPr>
          <w:rtl/>
        </w:rPr>
        <w:t xml:space="preserve">أمر </w:t>
      </w:r>
      <w:r w:rsidRPr="002C6033">
        <w:rPr>
          <w:rtl/>
        </w:rPr>
        <w:t xml:space="preserve">فهو مفظع وأفظع الرجل على ما لم يسم فاعله أي نزل به </w:t>
      </w:r>
      <w:r w:rsidR="00A4203D">
        <w:rPr>
          <w:rtl/>
        </w:rPr>
        <w:t xml:space="preserve">أمر </w:t>
      </w:r>
      <w:r w:rsidRPr="002C6033">
        <w:rPr>
          <w:rtl/>
        </w:rPr>
        <w:t xml:space="preserve">عظيم ، وقال : آسيته تأسيه أي عزيته والأسوة </w:t>
      </w:r>
      <w:r w:rsidR="00065CC2">
        <w:rPr>
          <w:rtl/>
        </w:rPr>
        <w:t>بال</w:t>
      </w:r>
      <w:r w:rsidR="000E7811">
        <w:rPr>
          <w:rtl/>
        </w:rPr>
        <w:t xml:space="preserve">ضمّ </w:t>
      </w:r>
      <w:r w:rsidRPr="002C6033">
        <w:rPr>
          <w:rtl/>
        </w:rPr>
        <w:t>والكسر ما يتأسى به الحزين يتعزى به ، انتهى.</w:t>
      </w:r>
    </w:p>
    <w:p w:rsidR="00AC34DC" w:rsidRPr="002C6033" w:rsidRDefault="00AC34DC" w:rsidP="00BA4765">
      <w:pPr>
        <w:pStyle w:val="libNormal"/>
        <w:rPr>
          <w:rtl/>
        </w:rPr>
      </w:pPr>
      <w:r w:rsidRPr="00302ECB">
        <w:rPr>
          <w:rtl/>
        </w:rPr>
        <w:t>« إني أمرت » أي بسجود</w:t>
      </w:r>
      <w:r w:rsidRPr="002C6033">
        <w:rPr>
          <w:rtl/>
        </w:rPr>
        <w:t xml:space="preserve"> </w:t>
      </w:r>
      <w:r w:rsidRPr="00302ECB">
        <w:rPr>
          <w:rtl/>
        </w:rPr>
        <w:t>آدم « فلم أطع » على</w:t>
      </w:r>
      <w:r w:rsidRPr="002C6033">
        <w:rPr>
          <w:rtl/>
        </w:rPr>
        <w:t xml:space="preserve"> بناء المفعول</w:t>
      </w:r>
      <w:r>
        <w:rPr>
          <w:rtl/>
        </w:rPr>
        <w:t xml:space="preserve"> </w:t>
      </w:r>
      <w:r w:rsidRPr="00302ECB">
        <w:rPr>
          <w:rtl/>
        </w:rPr>
        <w:t>« فلا تجزع » النهي</w:t>
      </w:r>
      <w:r w:rsidRPr="002C6033">
        <w:rPr>
          <w:rtl/>
        </w:rPr>
        <w:t xml:space="preserve"> للتسلية</w:t>
      </w:r>
      <w:r w:rsidRPr="006C1748">
        <w:rPr>
          <w:rStyle w:val="libBold2Char"/>
          <w:rtl/>
        </w:rPr>
        <w:t xml:space="preserve"> « </w:t>
      </w:r>
      <w:r w:rsidRPr="00302ECB">
        <w:rPr>
          <w:rtl/>
        </w:rPr>
        <w:t>إذ أمرت » على</w:t>
      </w:r>
      <w:r w:rsidRPr="002C6033">
        <w:rPr>
          <w:rtl/>
        </w:rPr>
        <w:t xml:space="preserve"> بناء المخاطب المعلوم</w:t>
      </w:r>
      <w:r>
        <w:rPr>
          <w:rtl/>
        </w:rPr>
        <w:t xml:space="preserve"> </w:t>
      </w:r>
      <w:r w:rsidRPr="00302ECB">
        <w:rPr>
          <w:rtl/>
        </w:rPr>
        <w:t>« فلم تطع » على</w:t>
      </w:r>
      <w:r w:rsidRPr="002C6033">
        <w:rPr>
          <w:rtl/>
        </w:rPr>
        <w:t xml:space="preserve"> بناء المجهول ، ولا يخفى تناسب القصتين ف</w:t>
      </w:r>
      <w:r w:rsidR="009D47BA">
        <w:rPr>
          <w:rtl/>
        </w:rPr>
        <w:t xml:space="preserve">أنّ </w:t>
      </w:r>
      <w:r w:rsidR="00D72905">
        <w:rPr>
          <w:rtl/>
        </w:rPr>
        <w:t xml:space="preserve">الشيطان </w:t>
      </w:r>
      <w:r w:rsidRPr="002C6033">
        <w:rPr>
          <w:rtl/>
        </w:rPr>
        <w:t xml:space="preserve">أبي عن سجدة آدم </w:t>
      </w:r>
      <w:r w:rsidR="001B08A9">
        <w:rPr>
          <w:rtl/>
        </w:rPr>
        <w:t xml:space="preserve">حسداً </w:t>
      </w:r>
      <w:r w:rsidRPr="002C6033">
        <w:rPr>
          <w:rtl/>
        </w:rPr>
        <w:t>وتكبرا ل</w:t>
      </w:r>
      <w:r w:rsidR="009D47BA">
        <w:rPr>
          <w:rtl/>
        </w:rPr>
        <w:t xml:space="preserve">أنّ </w:t>
      </w:r>
      <w:r w:rsidRPr="002C6033">
        <w:rPr>
          <w:rtl/>
        </w:rPr>
        <w:t>يسجد لمخلوق من الطين ، و</w:t>
      </w:r>
      <w:r w:rsidR="0091168F">
        <w:rPr>
          <w:rtl/>
        </w:rPr>
        <w:t xml:space="preserve">أنّهم </w:t>
      </w:r>
      <w:r w:rsidRPr="002C6033">
        <w:rPr>
          <w:rtl/>
        </w:rPr>
        <w:t xml:space="preserve">أبو عن إطاعة </w:t>
      </w:r>
      <w:r w:rsidR="00935CFD">
        <w:rPr>
          <w:rtl/>
        </w:rPr>
        <w:t xml:space="preserve">عليّ </w:t>
      </w:r>
      <w:r w:rsidRPr="00932244">
        <w:rPr>
          <w:rStyle w:val="libAlaemChar"/>
          <w:rtl/>
        </w:rPr>
        <w:t>عليه‌السلام</w:t>
      </w:r>
      <w:r w:rsidRPr="002C6033">
        <w:rPr>
          <w:rtl/>
        </w:rPr>
        <w:t xml:space="preserve"> </w:t>
      </w:r>
      <w:r w:rsidR="001B08A9">
        <w:rPr>
          <w:rtl/>
        </w:rPr>
        <w:t xml:space="preserve">حسداً </w:t>
      </w:r>
      <w:r w:rsidRPr="002C6033">
        <w:rPr>
          <w:rtl/>
        </w:rPr>
        <w:t>وعتوا ل</w:t>
      </w:r>
      <w:r w:rsidR="009D47BA">
        <w:rPr>
          <w:rtl/>
        </w:rPr>
        <w:t xml:space="preserve">أنّ </w:t>
      </w:r>
      <w:r w:rsidRPr="002C6033">
        <w:rPr>
          <w:rtl/>
        </w:rPr>
        <w:t xml:space="preserve">يكون قبيلة واحدة مسلطة عليهم ، ولا يكون لهم نصيب فيها ، وتكون الخلافة مختصة بعترة </w:t>
      </w:r>
      <w:r w:rsidR="0071765D">
        <w:rPr>
          <w:rtl/>
        </w:rPr>
        <w:t xml:space="preserve">سيّد </w:t>
      </w:r>
      <w:r w:rsidRPr="002C6033">
        <w:rPr>
          <w:rtl/>
        </w:rPr>
        <w:t>المرسلين.</w:t>
      </w:r>
    </w:p>
    <w:p w:rsidR="00AC34DC" w:rsidRPr="002C6033" w:rsidRDefault="00AC34DC" w:rsidP="00BA4765">
      <w:pPr>
        <w:pStyle w:val="libNormal"/>
        <w:rPr>
          <w:rtl/>
          <w:lang w:bidi="fa-IR"/>
        </w:rPr>
      </w:pPr>
      <w:r w:rsidRPr="006C1748">
        <w:rPr>
          <w:rStyle w:val="libBold2Char"/>
          <w:rtl/>
        </w:rPr>
        <w:t>الحديث الرابع والسبعون</w:t>
      </w:r>
      <w:r w:rsidRPr="002C6033">
        <w:rPr>
          <w:rtl/>
          <w:lang w:bidi="fa-IR"/>
        </w:rPr>
        <w:t xml:space="preserve"> : صحيح.</w:t>
      </w:r>
    </w:p>
    <w:p w:rsidR="00AC34DC" w:rsidRPr="002C6033" w:rsidRDefault="00AC34DC" w:rsidP="00BA4765">
      <w:pPr>
        <w:pStyle w:val="libNormal"/>
        <w:rPr>
          <w:rtl/>
        </w:rPr>
      </w:pPr>
      <w:r w:rsidRPr="002C6033">
        <w:rPr>
          <w:rtl/>
        </w:rPr>
        <w:t xml:space="preserve">وقد </w:t>
      </w:r>
      <w:r w:rsidR="001F1F54">
        <w:rPr>
          <w:rtl/>
        </w:rPr>
        <w:t xml:space="preserve">مرّ </w:t>
      </w:r>
      <w:r w:rsidRPr="002C6033">
        <w:rPr>
          <w:rtl/>
        </w:rPr>
        <w:t xml:space="preserve">جزء </w:t>
      </w:r>
      <w:r w:rsidR="009D47BA">
        <w:rPr>
          <w:rtl/>
        </w:rPr>
        <w:t>ال</w:t>
      </w:r>
      <w:r w:rsidR="002400C4">
        <w:rPr>
          <w:rtl/>
        </w:rPr>
        <w:t xml:space="preserve">أوّل </w:t>
      </w:r>
      <w:r w:rsidRPr="002C6033">
        <w:rPr>
          <w:rtl/>
        </w:rPr>
        <w:t xml:space="preserve">من الخبر ، والآية فيه كانت مخالفة </w:t>
      </w:r>
      <w:r w:rsidR="00261595">
        <w:rPr>
          <w:rtl/>
        </w:rPr>
        <w:t xml:space="preserve">لـمّا </w:t>
      </w:r>
      <w:r w:rsidRPr="002C6033">
        <w:rPr>
          <w:rtl/>
        </w:rPr>
        <w:t>في المصاحف ، وهنا موافقة كما أومأنا إليه</w:t>
      </w:r>
      <w:r>
        <w:rPr>
          <w:rtl/>
        </w:rPr>
        <w:t xml:space="preserve"> </w:t>
      </w:r>
      <w:r w:rsidRPr="000B7B1F">
        <w:rPr>
          <w:rtl/>
        </w:rPr>
        <w:t>«</w:t>
      </w:r>
      <w:r>
        <w:rPr>
          <w:rtl/>
        </w:rPr>
        <w:t xml:space="preserve"> </w:t>
      </w:r>
      <w:r w:rsidRPr="00775FD3">
        <w:rPr>
          <w:rStyle w:val="libAieChar"/>
          <w:rtl/>
        </w:rPr>
        <w:t xml:space="preserve">أَطِيعُوا اللهَ وَأَطِيعُوا الرَّسُولَ </w:t>
      </w:r>
      <w:r w:rsidRPr="000B7B1F">
        <w:rPr>
          <w:rtl/>
        </w:rPr>
        <w:t>»</w:t>
      </w:r>
      <w:r>
        <w:rPr>
          <w:rtl/>
        </w:rPr>
        <w:t xml:space="preserve"> </w:t>
      </w:r>
      <w:r w:rsidRPr="002C6033">
        <w:rPr>
          <w:rtl/>
        </w:rPr>
        <w:t>الآية الأولى وهذه الآية كلاهما في سورة التغابن ، وطاعة الله والرسول و</w:t>
      </w:r>
      <w:r w:rsidR="009D47BA">
        <w:rPr>
          <w:rtl/>
        </w:rPr>
        <w:t xml:space="preserve">أنّ </w:t>
      </w:r>
      <w:r w:rsidRPr="002C6033">
        <w:rPr>
          <w:rtl/>
        </w:rPr>
        <w:t>كانت بحسب اللفظ ع</w:t>
      </w:r>
      <w:r w:rsidR="001D48AE">
        <w:rPr>
          <w:rtl/>
        </w:rPr>
        <w:t xml:space="preserve">أمّة </w:t>
      </w:r>
      <w:r w:rsidRPr="002C6033">
        <w:rPr>
          <w:rtl/>
        </w:rPr>
        <w:t>لكن إم</w:t>
      </w:r>
      <w:r w:rsidR="00302ECB">
        <w:rPr>
          <w:rFonts w:hint="cs"/>
          <w:rtl/>
        </w:rPr>
        <w:t>ّ</w:t>
      </w:r>
      <w:r w:rsidRPr="002C6033">
        <w:rPr>
          <w:rtl/>
        </w:rPr>
        <w:t xml:space="preserve">ا مورد نزولها الولاية أو بين </w:t>
      </w:r>
      <w:r w:rsidRPr="00932244">
        <w:rPr>
          <w:rStyle w:val="libAlaemChar"/>
          <w:rtl/>
        </w:rPr>
        <w:t>عليه‌السلام</w:t>
      </w:r>
      <w:r w:rsidRPr="002C6033">
        <w:rPr>
          <w:rtl/>
        </w:rPr>
        <w:t xml:space="preserve"> ما هو الأصل والعمدة فيها ، ف</w:t>
      </w:r>
      <w:r w:rsidR="009D47BA">
        <w:rPr>
          <w:rtl/>
        </w:rPr>
        <w:t xml:space="preserve">أنّ </w:t>
      </w:r>
      <w:r w:rsidRPr="002C6033">
        <w:rPr>
          <w:rtl/>
        </w:rPr>
        <w:t>طاعتهما بدون الولاية</w:t>
      </w:r>
    </w:p>
    <w:p w:rsidR="00AC34DC" w:rsidRPr="002C6033" w:rsidRDefault="00AC34DC" w:rsidP="008D1DCC">
      <w:pPr>
        <w:pStyle w:val="libLine"/>
        <w:rPr>
          <w:rtl/>
        </w:rPr>
      </w:pPr>
      <w:r w:rsidRPr="002C6033">
        <w:rPr>
          <w:rtl/>
        </w:rPr>
        <w:t>__________________</w:t>
      </w:r>
    </w:p>
    <w:p w:rsidR="00AC34DC" w:rsidRPr="002C6033" w:rsidRDefault="00AC34DC" w:rsidP="00302ECB">
      <w:pPr>
        <w:pStyle w:val="libFootnote0"/>
        <w:rPr>
          <w:rtl/>
          <w:lang w:bidi="fa-IR"/>
        </w:rPr>
      </w:pPr>
      <w:r>
        <w:rPr>
          <w:rtl/>
        </w:rPr>
        <w:t>(</w:t>
      </w:r>
      <w:r w:rsidRPr="002C6033">
        <w:rPr>
          <w:rtl/>
        </w:rPr>
        <w:t>1) سورة طه : 115.</w:t>
      </w:r>
      <w:r>
        <w:rPr>
          <w:rtl/>
        </w:rPr>
        <w:t>(</w:t>
      </w:r>
      <w:r w:rsidRPr="002C6033">
        <w:rPr>
          <w:rtl/>
        </w:rPr>
        <w:t>2) سورة التغابن : 3.</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فَ</w:t>
      </w:r>
      <w:r w:rsidR="009D47BA">
        <w:rPr>
          <w:rStyle w:val="libAieChar"/>
          <w:rtl/>
        </w:rPr>
        <w:t xml:space="preserve">إنّما </w:t>
      </w:r>
      <w:r w:rsidRPr="00775FD3">
        <w:rPr>
          <w:rStyle w:val="libAieChar"/>
          <w:rtl/>
        </w:rPr>
        <w:t xml:space="preserve">عَلى رَسُولِنَا الْبَلاغُ الْمُبِينُ </w:t>
      </w:r>
      <w:r w:rsidRPr="000B7B1F">
        <w:rPr>
          <w:rtl/>
        </w:rPr>
        <w:t>»</w:t>
      </w:r>
      <w:r>
        <w:rPr>
          <w:rtl/>
        </w:rPr>
        <w:t xml:space="preserve"> </w:t>
      </w:r>
      <w:r w:rsidRPr="00BA4765">
        <w:rPr>
          <w:rStyle w:val="libFootnotenumChar"/>
          <w:rtl/>
        </w:rPr>
        <w:t>(1)</w:t>
      </w:r>
      <w:r w:rsidRPr="002C6033">
        <w:rPr>
          <w:rtl/>
        </w:rPr>
        <w:t xml:space="preserve"> فقال أما والله ما هلك من </w:t>
      </w:r>
      <w:r w:rsidR="0071765D">
        <w:rPr>
          <w:rtl/>
        </w:rPr>
        <w:t xml:space="preserve">كان </w:t>
      </w:r>
      <w:r w:rsidRPr="002C6033">
        <w:rPr>
          <w:rtl/>
        </w:rPr>
        <w:t xml:space="preserve">قبلكم وما هلك من هلك </w:t>
      </w:r>
      <w:r w:rsidR="00C24AFC">
        <w:rPr>
          <w:rtl/>
        </w:rPr>
        <w:t xml:space="preserve">حتّى </w:t>
      </w:r>
      <w:r w:rsidRPr="002C6033">
        <w:rPr>
          <w:rtl/>
        </w:rPr>
        <w:t xml:space="preserve">يقوم قائمنا </w:t>
      </w:r>
      <w:r w:rsidRPr="00932244">
        <w:rPr>
          <w:rStyle w:val="libAlaemChar"/>
          <w:rFonts w:hint="cs"/>
          <w:rtl/>
        </w:rPr>
        <w:t>عليه‌السلام</w:t>
      </w:r>
      <w:r w:rsidRPr="002C6033">
        <w:rPr>
          <w:rtl/>
        </w:rPr>
        <w:t xml:space="preserve"> </w:t>
      </w:r>
      <w:r w:rsidR="001F1F54">
        <w:rPr>
          <w:rtl/>
        </w:rPr>
        <w:t xml:space="preserve">إلّا </w:t>
      </w:r>
      <w:r w:rsidRPr="002C6033">
        <w:rPr>
          <w:rtl/>
        </w:rPr>
        <w:t xml:space="preserve">في ترك ولايتنا وجحود حقنا وما خرج رسول الله </w:t>
      </w:r>
      <w:r w:rsidRPr="00932244">
        <w:rPr>
          <w:rStyle w:val="libAlaemChar"/>
          <w:rtl/>
        </w:rPr>
        <w:t>صلى‌الله‌عليه‌وآله</w:t>
      </w:r>
      <w:r w:rsidRPr="002C6033">
        <w:rPr>
          <w:rtl/>
        </w:rPr>
        <w:t xml:space="preserve"> من </w:t>
      </w:r>
      <w:r w:rsidR="001B618E">
        <w:rPr>
          <w:rtl/>
        </w:rPr>
        <w:t xml:space="preserve">الدّنيا </w:t>
      </w:r>
      <w:r w:rsidR="00C24AFC">
        <w:rPr>
          <w:rtl/>
        </w:rPr>
        <w:t xml:space="preserve">حتّى </w:t>
      </w:r>
      <w:r w:rsidRPr="002C6033">
        <w:rPr>
          <w:rtl/>
        </w:rPr>
        <w:t>ألزم رقاب هذه ال</w:t>
      </w:r>
      <w:r w:rsidR="001D48AE">
        <w:rPr>
          <w:rtl/>
        </w:rPr>
        <w:t xml:space="preserve">أمّة </w:t>
      </w:r>
      <w:r w:rsidRPr="002C6033">
        <w:rPr>
          <w:rtl/>
        </w:rPr>
        <w:t>حقنا</w:t>
      </w:r>
      <w:r>
        <w:rPr>
          <w:rtl/>
        </w:rPr>
        <w:t xml:space="preserve"> </w:t>
      </w:r>
      <w:r w:rsidRPr="000B7B1F">
        <w:rPr>
          <w:rtl/>
        </w:rPr>
        <w:t>«</w:t>
      </w:r>
      <w:r>
        <w:rPr>
          <w:rtl/>
        </w:rPr>
        <w:t xml:space="preserve"> </w:t>
      </w:r>
      <w:r w:rsidRPr="00775FD3">
        <w:rPr>
          <w:rStyle w:val="libAieChar"/>
          <w:rtl/>
        </w:rPr>
        <w:t xml:space="preserve">وَاللهُ يَهْدِي مَنْ يَشاءُ إِلى صِراطٍ مُسْتَقِيمٍ </w:t>
      </w:r>
      <w:r w:rsidRPr="000B7B1F">
        <w:rPr>
          <w:rtl/>
        </w:rPr>
        <w:t>»</w:t>
      </w:r>
      <w:r>
        <w:rPr>
          <w:rtl/>
        </w:rPr>
        <w:t>.</w:t>
      </w:r>
    </w:p>
    <w:p w:rsidR="00AC34DC" w:rsidRPr="002C6033" w:rsidRDefault="00AC34DC" w:rsidP="00BA4765">
      <w:pPr>
        <w:pStyle w:val="libNormal"/>
        <w:rPr>
          <w:rtl/>
        </w:rPr>
      </w:pPr>
      <w:r w:rsidRPr="002C6033">
        <w:rPr>
          <w:rtl/>
        </w:rPr>
        <w:t>75</w:t>
      </w:r>
      <w:r>
        <w:rPr>
          <w:rtl/>
        </w:rPr>
        <w:t xml:space="preserve"> </w:t>
      </w:r>
      <w:r w:rsidR="00A614CC">
        <w:rPr>
          <w:rtl/>
        </w:rPr>
        <w:t xml:space="preserve">- </w:t>
      </w:r>
      <w:r w:rsidR="0071765D">
        <w:rPr>
          <w:rtl/>
        </w:rPr>
        <w:t xml:space="preserve">محمّد </w:t>
      </w:r>
      <w:r w:rsidRPr="002C6033">
        <w:rPr>
          <w:rtl/>
        </w:rPr>
        <w:t>بن الحسن و</w:t>
      </w:r>
      <w:r w:rsidR="00935CFD">
        <w:rPr>
          <w:rtl/>
        </w:rPr>
        <w:t xml:space="preserve">عليّ </w:t>
      </w:r>
      <w:r w:rsidRPr="002C6033">
        <w:rPr>
          <w:rtl/>
        </w:rPr>
        <w:t xml:space="preserve">بن </w:t>
      </w:r>
      <w:r w:rsidR="0071765D">
        <w:rPr>
          <w:rtl/>
        </w:rPr>
        <w:t xml:space="preserve">محمّد </w:t>
      </w:r>
      <w:r w:rsidRPr="002C6033">
        <w:rPr>
          <w:rtl/>
        </w:rPr>
        <w:t>، عن سهل بن زياد ، عن موسى بن القاسم البجلي</w:t>
      </w:r>
      <w:r w:rsidR="00302ECB">
        <w:rPr>
          <w:rFonts w:hint="cs"/>
          <w:rtl/>
        </w:rPr>
        <w:t>ّ</w:t>
      </w:r>
      <w:r w:rsidRPr="002C6033">
        <w:rPr>
          <w:rtl/>
        </w:rPr>
        <w:t xml:space="preserve"> ، عن </w:t>
      </w:r>
      <w:r w:rsidR="00935CFD">
        <w:rPr>
          <w:rtl/>
        </w:rPr>
        <w:t xml:space="preserve">عليّ </w:t>
      </w:r>
      <w:r w:rsidRPr="002C6033">
        <w:rPr>
          <w:rtl/>
        </w:rPr>
        <w:t xml:space="preserve">بن جعفر ، عن أخيه موسى </w:t>
      </w:r>
      <w:r w:rsidRPr="00932244">
        <w:rPr>
          <w:rStyle w:val="libAlaemChar"/>
          <w:rtl/>
        </w:rPr>
        <w:t>عليه‌السلام</w:t>
      </w:r>
      <w:r w:rsidRPr="002C6033">
        <w:rPr>
          <w:rtl/>
        </w:rPr>
        <w:t xml:space="preserve"> في قوله تعالى</w:t>
      </w:r>
      <w:r>
        <w:rPr>
          <w:rtl/>
        </w:rPr>
        <w:t xml:space="preserve"> </w:t>
      </w:r>
      <w:r w:rsidRPr="000B7B1F">
        <w:rPr>
          <w:rtl/>
        </w:rPr>
        <w:t>«</w:t>
      </w:r>
      <w:r>
        <w:rPr>
          <w:rtl/>
        </w:rPr>
        <w:t xml:space="preserve"> </w:t>
      </w:r>
      <w:r w:rsidRPr="00775FD3">
        <w:rPr>
          <w:rStyle w:val="libAieChar"/>
          <w:rtl/>
        </w:rPr>
        <w:t>وَبِئْرٍ مُعَطَّلَةٍ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غير مقبولة ، ولا يعلم طاعتهما </w:t>
      </w:r>
      <w:r w:rsidR="001F1F54">
        <w:rPr>
          <w:rtl/>
        </w:rPr>
        <w:t xml:space="preserve">إلّا </w:t>
      </w:r>
      <w:r w:rsidRPr="002C6033">
        <w:rPr>
          <w:rtl/>
        </w:rPr>
        <w:t xml:space="preserve">بها والحافظ للشريعة </w:t>
      </w:r>
      <w:r w:rsidR="00723C8F">
        <w:rPr>
          <w:rtl/>
        </w:rPr>
        <w:t xml:space="preserve">الّتي </w:t>
      </w:r>
      <w:r w:rsidRPr="002C6033">
        <w:rPr>
          <w:rtl/>
        </w:rPr>
        <w:t>بها تعلم طاعتها في ال</w:t>
      </w:r>
      <w:r w:rsidR="00A4203D">
        <w:rPr>
          <w:rtl/>
        </w:rPr>
        <w:t xml:space="preserve">أمر </w:t>
      </w:r>
      <w:r w:rsidRPr="002C6033">
        <w:rPr>
          <w:rtl/>
        </w:rPr>
        <w:t xml:space="preserve">والنهي ، وجميع ما جاء به الرسول هو الإمام فترك ولايته ومخالفته سبب الهلاك </w:t>
      </w:r>
      <w:r w:rsidRPr="00824722">
        <w:rPr>
          <w:rtl/>
        </w:rPr>
        <w:t xml:space="preserve">ولذا قال </w:t>
      </w:r>
      <w:r w:rsidRPr="00932244">
        <w:rPr>
          <w:rStyle w:val="libAlaemChar"/>
          <w:rtl/>
        </w:rPr>
        <w:t>عليه‌السلام</w:t>
      </w:r>
      <w:r w:rsidRPr="006C1748">
        <w:rPr>
          <w:rStyle w:val="libBold2Char"/>
          <w:rtl/>
        </w:rPr>
        <w:t xml:space="preserve"> : </w:t>
      </w:r>
      <w:r w:rsidRPr="00302ECB">
        <w:rPr>
          <w:rStyle w:val="libNormalChar"/>
          <w:rtl/>
        </w:rPr>
        <w:t>« أما والله »</w:t>
      </w:r>
      <w:r w:rsidRPr="002C6033">
        <w:rPr>
          <w:rtl/>
        </w:rPr>
        <w:t xml:space="preserve"> أما بالتخفيف كلمة </w:t>
      </w:r>
      <w:r w:rsidRPr="00824722">
        <w:rPr>
          <w:rtl/>
        </w:rPr>
        <w:t xml:space="preserve">استفتاح « من </w:t>
      </w:r>
      <w:r w:rsidR="0071765D" w:rsidRPr="00824722">
        <w:rPr>
          <w:rtl/>
        </w:rPr>
        <w:t xml:space="preserve">كان </w:t>
      </w:r>
      <w:r w:rsidRPr="00824722">
        <w:rPr>
          <w:rtl/>
        </w:rPr>
        <w:t>قبلكم »</w:t>
      </w:r>
      <w:r w:rsidRPr="002C6033">
        <w:rPr>
          <w:rtl/>
        </w:rPr>
        <w:t xml:space="preserve"> </w:t>
      </w:r>
      <w:r w:rsidR="001F1F54">
        <w:rPr>
          <w:rtl/>
        </w:rPr>
        <w:t>ل</w:t>
      </w:r>
      <w:r w:rsidR="0091168F">
        <w:rPr>
          <w:rtl/>
        </w:rPr>
        <w:t xml:space="preserve">أنّهم </w:t>
      </w:r>
      <w:r w:rsidRPr="002C6033">
        <w:rPr>
          <w:rtl/>
        </w:rPr>
        <w:t xml:space="preserve">كانوا مأمورين </w:t>
      </w:r>
      <w:r w:rsidR="001F1F54">
        <w:rPr>
          <w:rtl/>
        </w:rPr>
        <w:t>أيضاً</w:t>
      </w:r>
      <w:r w:rsidR="003223CD">
        <w:rPr>
          <w:rtl/>
        </w:rPr>
        <w:t xml:space="preserve"> </w:t>
      </w:r>
      <w:r w:rsidRPr="002C6033">
        <w:rPr>
          <w:rtl/>
        </w:rPr>
        <w:t xml:space="preserve">بولاية </w:t>
      </w:r>
      <w:r w:rsidR="0071765D">
        <w:rPr>
          <w:rtl/>
        </w:rPr>
        <w:t xml:space="preserve">نبيّنا </w:t>
      </w:r>
      <w:r w:rsidRPr="002C6033">
        <w:rPr>
          <w:rtl/>
        </w:rPr>
        <w:t xml:space="preserve">وأوصيائه صلوات الله عليهم بأخبار أنبيائهم ، ويحتمل </w:t>
      </w:r>
      <w:r w:rsidR="009D47BA">
        <w:rPr>
          <w:rtl/>
        </w:rPr>
        <w:t xml:space="preserve">أنّ </w:t>
      </w:r>
      <w:r w:rsidRPr="002C6033">
        <w:rPr>
          <w:rtl/>
        </w:rPr>
        <w:t xml:space="preserve">يكون ضمير ولايتنا شاملا للأوصياء المتقدمين </w:t>
      </w:r>
      <w:r w:rsidR="001F1F54">
        <w:rPr>
          <w:rtl/>
        </w:rPr>
        <w:t>أيضاً</w:t>
      </w:r>
      <w:r w:rsidR="003223CD">
        <w:rPr>
          <w:rtl/>
        </w:rPr>
        <w:t xml:space="preserve"> </w:t>
      </w:r>
      <w:r w:rsidRPr="002C6033">
        <w:rPr>
          <w:rtl/>
        </w:rPr>
        <w:t>، و</w:t>
      </w:r>
      <w:r w:rsidR="009D47BA">
        <w:rPr>
          <w:rtl/>
        </w:rPr>
        <w:t>ال</w:t>
      </w:r>
      <w:r w:rsidR="002400C4">
        <w:rPr>
          <w:rtl/>
        </w:rPr>
        <w:t xml:space="preserve">أوّل </w:t>
      </w:r>
      <w:r w:rsidRPr="00824722">
        <w:rPr>
          <w:rtl/>
        </w:rPr>
        <w:t>أظهر « وما خرج رسول الله</w:t>
      </w:r>
      <w:r w:rsidRPr="006C1748">
        <w:rPr>
          <w:rStyle w:val="libBold2Char"/>
          <w:rtl/>
        </w:rPr>
        <w:t xml:space="preserve"> </w:t>
      </w:r>
      <w:r w:rsidRPr="00932244">
        <w:rPr>
          <w:rStyle w:val="libAlaemChar"/>
          <w:rtl/>
        </w:rPr>
        <w:t>صلى‌الله‌عليه‌وآله‌وسلم</w:t>
      </w:r>
      <w:r w:rsidRPr="006C1748">
        <w:rPr>
          <w:rStyle w:val="libBold2Char"/>
          <w:rtl/>
        </w:rPr>
        <w:t xml:space="preserve"> »</w:t>
      </w:r>
      <w:r w:rsidRPr="002C6033">
        <w:rPr>
          <w:rtl/>
        </w:rPr>
        <w:t xml:space="preserve"> </w:t>
      </w:r>
      <w:r w:rsidR="002400C4">
        <w:rPr>
          <w:rtl/>
        </w:rPr>
        <w:t xml:space="preserve">بيان </w:t>
      </w:r>
      <w:r w:rsidRPr="002C6033">
        <w:rPr>
          <w:rtl/>
        </w:rPr>
        <w:t>لأنه لا عذر لمن ترك الولاية ، ل</w:t>
      </w:r>
      <w:r w:rsidR="009D47BA">
        <w:rPr>
          <w:rtl/>
        </w:rPr>
        <w:t xml:space="preserve">أنّ </w:t>
      </w:r>
      <w:r w:rsidRPr="002C6033">
        <w:rPr>
          <w:rtl/>
        </w:rPr>
        <w:t xml:space="preserve">الله تعالى أكمل الحجة عليهم في ذلك في يوم الغدير وغيره من المواطن </w:t>
      </w:r>
      <w:r w:rsidR="00723C8F">
        <w:rPr>
          <w:rtl/>
        </w:rPr>
        <w:t xml:space="preserve">الّتي </w:t>
      </w:r>
      <w:r w:rsidRPr="002C6033">
        <w:rPr>
          <w:rtl/>
        </w:rPr>
        <w:t>لا تحصى</w:t>
      </w:r>
      <w:r>
        <w:rPr>
          <w:rtl/>
        </w:rPr>
        <w:t xml:space="preserve"> </w:t>
      </w:r>
      <w:r w:rsidRPr="000B7B1F">
        <w:rPr>
          <w:rtl/>
        </w:rPr>
        <w:t>«</w:t>
      </w:r>
      <w:r>
        <w:rPr>
          <w:rtl/>
        </w:rPr>
        <w:t xml:space="preserve"> </w:t>
      </w:r>
      <w:r w:rsidRPr="00775FD3">
        <w:rPr>
          <w:rStyle w:val="libAieChar"/>
          <w:rtl/>
        </w:rPr>
        <w:t>وَاللهُ يَهْدِي مَنْ يَشاءُ</w:t>
      </w:r>
      <w:r w:rsidRPr="00775FD3">
        <w:rPr>
          <w:rStyle w:val="libAieChar"/>
          <w:rFonts w:hint="cs"/>
          <w:rtl/>
        </w:rPr>
        <w:t xml:space="preserve"> </w:t>
      </w:r>
      <w:r w:rsidRPr="000B7B1F">
        <w:rPr>
          <w:rtl/>
        </w:rPr>
        <w:t>»</w:t>
      </w:r>
      <w:r>
        <w:rPr>
          <w:rtl/>
        </w:rPr>
        <w:t xml:space="preserve"> </w:t>
      </w:r>
      <w:r w:rsidRPr="002C6033">
        <w:rPr>
          <w:rtl/>
        </w:rPr>
        <w:t>بالهدايات والألطاف الخاصة لمن يست</w:t>
      </w:r>
      <w:r w:rsidR="00200011">
        <w:rPr>
          <w:rtl/>
        </w:rPr>
        <w:t xml:space="preserve">حقّها </w:t>
      </w:r>
      <w:r w:rsidRPr="002C6033">
        <w:rPr>
          <w:rtl/>
        </w:rPr>
        <w:t xml:space="preserve">، </w:t>
      </w:r>
      <w:r w:rsidRPr="00824722">
        <w:rPr>
          <w:rtl/>
        </w:rPr>
        <w:t>والمراد بالصراط المستقيم</w:t>
      </w:r>
      <w:r w:rsidRPr="002C6033">
        <w:rPr>
          <w:rtl/>
        </w:rPr>
        <w:t xml:space="preserve"> ولاية </w:t>
      </w:r>
      <w:r w:rsidR="00935CFD">
        <w:rPr>
          <w:rtl/>
        </w:rPr>
        <w:t xml:space="preserve">عليّ </w:t>
      </w:r>
      <w:r w:rsidRPr="002C6033">
        <w:rPr>
          <w:rtl/>
        </w:rPr>
        <w:t>و</w:t>
      </w:r>
      <w:r w:rsidR="0091168F">
        <w:rPr>
          <w:rtl/>
        </w:rPr>
        <w:t>الأئمّة</w:t>
      </w:r>
      <w:r w:rsidR="00CF4F7F">
        <w:rPr>
          <w:rtl/>
        </w:rPr>
        <w:t xml:space="preserve"> </w:t>
      </w:r>
      <w:r w:rsidRPr="00932244">
        <w:rPr>
          <w:rStyle w:val="libAlaemChar"/>
          <w:rtl/>
        </w:rPr>
        <w:t>عليهم‌السلام</w:t>
      </w:r>
      <w:r w:rsidRPr="002C6033">
        <w:rPr>
          <w:rtl/>
        </w:rPr>
        <w:t xml:space="preserve"> ، أو الدين القويم </w:t>
      </w:r>
      <w:r w:rsidR="003F3B4B">
        <w:rPr>
          <w:rtl/>
        </w:rPr>
        <w:t xml:space="preserve">الّذي </w:t>
      </w:r>
      <w:r w:rsidRPr="002C6033">
        <w:rPr>
          <w:rtl/>
        </w:rPr>
        <w:t>العمدة فيه الولاية.</w:t>
      </w:r>
    </w:p>
    <w:p w:rsidR="00AC34DC" w:rsidRPr="002C6033" w:rsidRDefault="00AC34DC" w:rsidP="00BA4765">
      <w:pPr>
        <w:pStyle w:val="libNormal"/>
        <w:rPr>
          <w:rtl/>
        </w:rPr>
      </w:pPr>
      <w:r w:rsidRPr="006C1748">
        <w:rPr>
          <w:rStyle w:val="libBold2Char"/>
          <w:rtl/>
        </w:rPr>
        <w:t>الحديث الخامس والسبعون</w:t>
      </w:r>
      <w:r w:rsidRPr="002C6033">
        <w:rPr>
          <w:rtl/>
        </w:rPr>
        <w:t xml:space="preserve"> : ضعيف على المشهور بسنده </w:t>
      </w:r>
      <w:r w:rsidR="009D47BA">
        <w:rPr>
          <w:rtl/>
        </w:rPr>
        <w:t>ال</w:t>
      </w:r>
      <w:r w:rsidR="002400C4">
        <w:rPr>
          <w:rtl/>
        </w:rPr>
        <w:t xml:space="preserve">أوّل </w:t>
      </w:r>
      <w:r w:rsidRPr="002C6033">
        <w:rPr>
          <w:rtl/>
        </w:rPr>
        <w:t>صحيح بسنده الثاني.</w:t>
      </w:r>
    </w:p>
    <w:p w:rsidR="00AC34DC" w:rsidRDefault="00AC34DC" w:rsidP="00BA4765">
      <w:pPr>
        <w:pStyle w:val="libNormal"/>
        <w:rPr>
          <w:rtl/>
        </w:rPr>
      </w:pPr>
      <w:r w:rsidRPr="002C6033">
        <w:rPr>
          <w:rtl/>
        </w:rPr>
        <w:t>وهو و</w:t>
      </w:r>
      <w:r w:rsidR="009D47BA">
        <w:rPr>
          <w:rtl/>
        </w:rPr>
        <w:t xml:space="preserve">أنّ </w:t>
      </w:r>
      <w:r w:rsidR="0071765D">
        <w:rPr>
          <w:rtl/>
        </w:rPr>
        <w:t xml:space="preserve">كان </w:t>
      </w:r>
      <w:r w:rsidRPr="002C6033">
        <w:rPr>
          <w:rtl/>
        </w:rPr>
        <w:t xml:space="preserve">من غرائب التأويل فهو مروي بأسانيد جمة ، ففي تفسير </w:t>
      </w:r>
      <w:r w:rsidR="00935CFD">
        <w:rPr>
          <w:rtl/>
        </w:rPr>
        <w:t xml:space="preserve">عليّ </w:t>
      </w:r>
      <w:r w:rsidRPr="002C6033">
        <w:rPr>
          <w:rtl/>
        </w:rPr>
        <w:t>بن إبراهيم</w:t>
      </w:r>
      <w:r w:rsidRPr="00AE2C84">
        <w:rPr>
          <w:rtl/>
        </w:rPr>
        <w:t xml:space="preserve"> </w:t>
      </w:r>
      <w:r w:rsidRPr="000B7B1F">
        <w:rPr>
          <w:rtl/>
        </w:rPr>
        <w:t>«</w:t>
      </w:r>
      <w:r>
        <w:rPr>
          <w:rtl/>
        </w:rPr>
        <w:t xml:space="preserve"> </w:t>
      </w:r>
      <w:r w:rsidRPr="00775FD3">
        <w:rPr>
          <w:rStyle w:val="libAieChar"/>
          <w:rtl/>
        </w:rPr>
        <w:t xml:space="preserve">وَقَصْرٍ مَشِيدٍ </w:t>
      </w:r>
      <w:r w:rsidRPr="000B7B1F">
        <w:rPr>
          <w:rtl/>
        </w:rPr>
        <w:t>»</w:t>
      </w:r>
      <w:r>
        <w:rPr>
          <w:rtl/>
        </w:rPr>
        <w:t xml:space="preserve"> </w:t>
      </w:r>
      <w:r w:rsidRPr="002C6033">
        <w:rPr>
          <w:rtl/>
        </w:rPr>
        <w:t xml:space="preserve">مثل لآل </w:t>
      </w:r>
      <w:r w:rsidR="0071765D">
        <w:rPr>
          <w:rtl/>
        </w:rPr>
        <w:t xml:space="preserve">محمّد </w:t>
      </w:r>
      <w:r w:rsidRPr="00932244">
        <w:rPr>
          <w:rStyle w:val="libAlaemChar"/>
          <w:rtl/>
        </w:rPr>
        <w:t>صلى‌الله‌عليه‌وآله‌وسلم</w:t>
      </w:r>
      <w:r>
        <w:rPr>
          <w:rtl/>
        </w:rPr>
        <w:t xml:space="preserve"> </w:t>
      </w:r>
      <w:r w:rsidRPr="000B7B1F">
        <w:rPr>
          <w:rtl/>
        </w:rPr>
        <w:t>«</w:t>
      </w:r>
      <w:r>
        <w:rPr>
          <w:rtl/>
        </w:rPr>
        <w:t xml:space="preserve"> </w:t>
      </w:r>
      <w:r w:rsidRPr="00775FD3">
        <w:rPr>
          <w:rStyle w:val="libAieChar"/>
          <w:rtl/>
        </w:rPr>
        <w:t xml:space="preserve">وَبِئْرٍ مُعَطَّلَةٍ </w:t>
      </w:r>
      <w:r w:rsidRPr="000B7B1F">
        <w:rPr>
          <w:rtl/>
        </w:rPr>
        <w:t>»</w:t>
      </w:r>
      <w:r>
        <w:rPr>
          <w:rtl/>
        </w:rPr>
        <w:t xml:space="preserve"> </w:t>
      </w:r>
      <w:r w:rsidRPr="002C6033">
        <w:rPr>
          <w:rtl/>
        </w:rPr>
        <w:t xml:space="preserve">هو </w:t>
      </w:r>
      <w:r w:rsidR="003F3B4B">
        <w:rPr>
          <w:rtl/>
        </w:rPr>
        <w:t xml:space="preserve">الّذي </w:t>
      </w:r>
      <w:r w:rsidRPr="002C6033">
        <w:rPr>
          <w:rtl/>
        </w:rPr>
        <w:t xml:space="preserve">لا يستقى منها وهو الإمام </w:t>
      </w:r>
      <w:r w:rsidR="003F3B4B">
        <w:rPr>
          <w:rtl/>
        </w:rPr>
        <w:t xml:space="preserve">الّذي </w:t>
      </w:r>
      <w:r w:rsidRPr="002C6033">
        <w:rPr>
          <w:rtl/>
        </w:rPr>
        <w:t>قد غاب فلا يقتبس منه العلم إلى وقت ظهوره ،</w:t>
      </w:r>
      <w:r>
        <w:rPr>
          <w:rtl/>
        </w:rPr>
        <w:t xml:space="preserve"> </w:t>
      </w:r>
      <w:r w:rsidRPr="00824722">
        <w:rPr>
          <w:rtl/>
        </w:rPr>
        <w:t>والقصر المشيد هو</w:t>
      </w:r>
      <w:r w:rsidRPr="002C6033">
        <w:rPr>
          <w:rtl/>
        </w:rPr>
        <w:t xml:space="preserve"> المرتفع ، وهو مثل لأمير المؤمنين و</w:t>
      </w:r>
      <w:r w:rsidR="0091168F">
        <w:rPr>
          <w:rtl/>
        </w:rPr>
        <w:t>الأئمّة</w:t>
      </w:r>
      <w:r w:rsidR="00CF4F7F">
        <w:rPr>
          <w:rtl/>
        </w:rPr>
        <w:t xml:space="preserve"> </w:t>
      </w:r>
      <w:r w:rsidRPr="002C6033">
        <w:rPr>
          <w:rtl/>
        </w:rPr>
        <w:t xml:space="preserve">منه </w:t>
      </w:r>
      <w:r w:rsidRPr="00932244">
        <w:rPr>
          <w:rStyle w:val="libAlaemChar"/>
          <w:rtl/>
        </w:rPr>
        <w:t>عليهم‌السلام</w:t>
      </w:r>
      <w:r w:rsidRPr="002C6033">
        <w:rPr>
          <w:rtl/>
        </w:rPr>
        <w:t xml:space="preserve"> وهو قوله :</w:t>
      </w:r>
      <w:r>
        <w:rPr>
          <w:rtl/>
        </w:rPr>
        <w:t xml:space="preserve"> </w:t>
      </w:r>
      <w:r w:rsidRPr="000B7B1F">
        <w:rPr>
          <w:rtl/>
        </w:rPr>
        <w:t>«</w:t>
      </w:r>
      <w:r>
        <w:rPr>
          <w:rtl/>
        </w:rPr>
        <w:t xml:space="preserve"> </w:t>
      </w:r>
      <w:r w:rsidRPr="00775FD3">
        <w:rPr>
          <w:rStyle w:val="libAieChar"/>
          <w:rtl/>
        </w:rPr>
        <w:t xml:space="preserve">لِيُظْهِرَهُ عَلَى الدِّينِ </w:t>
      </w:r>
      <w:r w:rsidRPr="000B7B1F">
        <w:rPr>
          <w:rtl/>
        </w:rPr>
        <w:t>»</w:t>
      </w:r>
      <w:r>
        <w:rPr>
          <w:rtl/>
        </w:rPr>
        <w:t xml:space="preserve"> </w:t>
      </w:r>
      <w:r w:rsidRPr="002C6033">
        <w:rPr>
          <w:rtl/>
        </w:rPr>
        <w:t>قال الشاعر في ذلك :</w:t>
      </w:r>
    </w:p>
    <w:tbl>
      <w:tblPr>
        <w:tblStyle w:val="TableGrid"/>
        <w:bidiVisual/>
        <w:tblW w:w="4561" w:type="pct"/>
        <w:tblInd w:w="385" w:type="dxa"/>
        <w:tblLook w:val="01E0" w:firstRow="1" w:lastRow="1" w:firstColumn="1" w:lastColumn="1" w:noHBand="0" w:noVBand="0"/>
      </w:tblPr>
      <w:tblGrid>
        <w:gridCol w:w="3421"/>
        <w:gridCol w:w="270"/>
        <w:gridCol w:w="3421"/>
      </w:tblGrid>
      <w:tr w:rsidR="00B509EC" w:rsidTr="00657162">
        <w:trPr>
          <w:trHeight w:val="350"/>
        </w:trPr>
        <w:tc>
          <w:tcPr>
            <w:tcW w:w="3919" w:type="dxa"/>
            <w:shd w:val="clear" w:color="auto" w:fill="auto"/>
          </w:tcPr>
          <w:p w:rsidR="00B509EC" w:rsidRDefault="00B509EC" w:rsidP="00657162">
            <w:pPr>
              <w:pStyle w:val="libPoem"/>
            </w:pPr>
            <w:r w:rsidRPr="002C6033">
              <w:rPr>
                <w:rtl/>
              </w:rPr>
              <w:t xml:space="preserve">بئر معطلة وقصر مشرف </w:t>
            </w:r>
            <w:r w:rsidRPr="00007FA7">
              <w:rPr>
                <w:rStyle w:val="libPoemTiniChar0"/>
                <w:rtl/>
              </w:rPr>
              <w:br/>
            </w:r>
            <w:r w:rsidRPr="00725071">
              <w:rPr>
                <w:rStyle w:val="libPoemTiniChar0"/>
                <w:rtl/>
              </w:rPr>
              <w:br/>
              <w:t> </w:t>
            </w:r>
          </w:p>
        </w:tc>
        <w:tc>
          <w:tcPr>
            <w:tcW w:w="279" w:type="dxa"/>
            <w:shd w:val="clear" w:color="auto" w:fill="auto"/>
          </w:tcPr>
          <w:p w:rsidR="00B509EC" w:rsidRDefault="00B509EC" w:rsidP="00657162">
            <w:pPr>
              <w:pStyle w:val="libPoem"/>
              <w:rPr>
                <w:rtl/>
              </w:rPr>
            </w:pPr>
          </w:p>
        </w:tc>
        <w:tc>
          <w:tcPr>
            <w:tcW w:w="3881" w:type="dxa"/>
            <w:shd w:val="clear" w:color="auto" w:fill="auto"/>
          </w:tcPr>
          <w:p w:rsidR="00B509EC" w:rsidRDefault="00B509EC" w:rsidP="00657162">
            <w:pPr>
              <w:pStyle w:val="libPoem"/>
            </w:pPr>
            <w:r w:rsidRPr="002C6033">
              <w:rPr>
                <w:rtl/>
              </w:rPr>
              <w:t xml:space="preserve">مثل لآل </w:t>
            </w:r>
            <w:r>
              <w:rPr>
                <w:rtl/>
              </w:rPr>
              <w:t xml:space="preserve">محمّد </w:t>
            </w:r>
            <w:r w:rsidRPr="002C6033">
              <w:rPr>
                <w:rtl/>
              </w:rPr>
              <w:t>مستطرف</w:t>
            </w:r>
            <w:r w:rsidRPr="00725071">
              <w:rPr>
                <w:rStyle w:val="libPoemTiniChar0"/>
                <w:rtl/>
              </w:rPr>
              <w:br/>
              <w:t> </w:t>
            </w:r>
          </w:p>
        </w:tc>
      </w:tr>
    </w:tbl>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التغابن : 12.</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وَقَصْرٍ مَشِيدٍ </w:t>
      </w:r>
      <w:r w:rsidRPr="000B7B1F">
        <w:rPr>
          <w:rtl/>
        </w:rPr>
        <w:t>»</w:t>
      </w:r>
      <w:r>
        <w:rPr>
          <w:rtl/>
        </w:rPr>
        <w:t xml:space="preserve"> </w:t>
      </w:r>
      <w:r w:rsidRPr="00BA4765">
        <w:rPr>
          <w:rStyle w:val="libFootnotenumChar"/>
          <w:rtl/>
        </w:rPr>
        <w:t>(1)</w:t>
      </w:r>
      <w:r w:rsidRPr="002C6033">
        <w:rPr>
          <w:rtl/>
        </w:rPr>
        <w:t xml:space="preserve"> قال البئر المعطلة الإمام الصامت والقصر المشيد الإمام الناطق</w:t>
      </w:r>
      <w:r>
        <w:rPr>
          <w:rFonts w:hint="cs"/>
          <w:rtl/>
        </w:rPr>
        <w:t>. و</w:t>
      </w:r>
      <w:r w:rsidRPr="002C6033">
        <w:rPr>
          <w:rtl/>
        </w:rPr>
        <w:t xml:space="preserve">رواه </w:t>
      </w:r>
      <w:r w:rsidR="0071765D">
        <w:rPr>
          <w:rtl/>
        </w:rPr>
        <w:t xml:space="preserve">محمّد </w:t>
      </w:r>
      <w:r w:rsidRPr="002C6033">
        <w:rPr>
          <w:rtl/>
        </w:rPr>
        <w:t xml:space="preserve">بن يحيى ، عن العمركي ، عن </w:t>
      </w:r>
      <w:r w:rsidR="00935CFD">
        <w:rPr>
          <w:rtl/>
        </w:rPr>
        <w:t xml:space="preserve">عليّ </w:t>
      </w:r>
      <w:r w:rsidRPr="002C6033">
        <w:rPr>
          <w:rtl/>
        </w:rPr>
        <w:t xml:space="preserve">بن جعفر ، عن أبي الحسن </w:t>
      </w:r>
      <w:r w:rsidRPr="00932244">
        <w:rPr>
          <w:rStyle w:val="libAlaemChar"/>
          <w:rtl/>
        </w:rPr>
        <w:t>عليه‌السلام</w:t>
      </w:r>
      <w:r w:rsidRPr="002C6033">
        <w:rPr>
          <w:rtl/>
        </w:rPr>
        <w:t xml:space="preserve"> مثله </w:t>
      </w:r>
    </w:p>
    <w:p w:rsidR="00AC34DC" w:rsidRDefault="009B7AC2" w:rsidP="008D1DCC">
      <w:pPr>
        <w:pStyle w:val="libLine"/>
        <w:rPr>
          <w:rtl/>
        </w:rPr>
      </w:pPr>
      <w:r>
        <w:rPr>
          <w:rFonts w:hint="cs"/>
          <w:rtl/>
        </w:rPr>
        <w:t>________________________________________________________</w:t>
      </w:r>
    </w:p>
    <w:tbl>
      <w:tblPr>
        <w:tblStyle w:val="TableGrid"/>
        <w:bidiVisual/>
        <w:tblW w:w="4561" w:type="pct"/>
        <w:tblInd w:w="385" w:type="dxa"/>
        <w:tblLook w:val="01E0" w:firstRow="1" w:lastRow="1" w:firstColumn="1" w:lastColumn="1" w:noHBand="0" w:noVBand="0"/>
      </w:tblPr>
      <w:tblGrid>
        <w:gridCol w:w="3440"/>
        <w:gridCol w:w="270"/>
        <w:gridCol w:w="3402"/>
      </w:tblGrid>
      <w:tr w:rsidR="00B509EC" w:rsidTr="00B509EC">
        <w:trPr>
          <w:trHeight w:val="350"/>
        </w:trPr>
        <w:tc>
          <w:tcPr>
            <w:tcW w:w="3440" w:type="dxa"/>
            <w:shd w:val="clear" w:color="auto" w:fill="auto"/>
          </w:tcPr>
          <w:p w:rsidR="00B509EC" w:rsidRDefault="00B509EC" w:rsidP="00657162">
            <w:pPr>
              <w:pStyle w:val="libPoem"/>
            </w:pPr>
            <w:r w:rsidRPr="002C6033">
              <w:rPr>
                <w:rtl/>
              </w:rPr>
              <w:t xml:space="preserve">فالقصر مجدهم </w:t>
            </w:r>
            <w:r>
              <w:rPr>
                <w:rtl/>
              </w:rPr>
              <w:t xml:space="preserve">الّذي </w:t>
            </w:r>
            <w:r w:rsidRPr="002C6033">
              <w:rPr>
                <w:rtl/>
              </w:rPr>
              <w:t>لا يرتقي</w:t>
            </w:r>
            <w:r w:rsidRPr="00725071">
              <w:rPr>
                <w:rStyle w:val="libPoemTiniChar0"/>
                <w:rtl/>
              </w:rPr>
              <w:br/>
              <w:t> </w:t>
            </w:r>
          </w:p>
        </w:tc>
        <w:tc>
          <w:tcPr>
            <w:tcW w:w="270" w:type="dxa"/>
            <w:shd w:val="clear" w:color="auto" w:fill="auto"/>
          </w:tcPr>
          <w:p w:rsidR="00B509EC" w:rsidRDefault="00B509EC" w:rsidP="00657162">
            <w:pPr>
              <w:pStyle w:val="libPoem"/>
              <w:rPr>
                <w:rtl/>
              </w:rPr>
            </w:pPr>
          </w:p>
        </w:tc>
        <w:tc>
          <w:tcPr>
            <w:tcW w:w="3402" w:type="dxa"/>
            <w:shd w:val="clear" w:color="auto" w:fill="auto"/>
          </w:tcPr>
          <w:p w:rsidR="00B509EC" w:rsidRDefault="00B509EC" w:rsidP="00657162">
            <w:pPr>
              <w:pStyle w:val="libPoem"/>
            </w:pPr>
            <w:r>
              <w:rPr>
                <w:rtl/>
              </w:rPr>
              <w:t>و</w:t>
            </w:r>
            <w:r w:rsidRPr="002C6033">
              <w:rPr>
                <w:rtl/>
              </w:rPr>
              <w:t xml:space="preserve">البئر علمهم </w:t>
            </w:r>
            <w:r>
              <w:rPr>
                <w:rtl/>
              </w:rPr>
              <w:t xml:space="preserve">الّذي </w:t>
            </w:r>
            <w:r w:rsidRPr="002C6033">
              <w:rPr>
                <w:rtl/>
              </w:rPr>
              <w:t>لا ينزف</w:t>
            </w:r>
            <w:r w:rsidRPr="00725071">
              <w:rPr>
                <w:rStyle w:val="libPoemTiniChar0"/>
                <w:rtl/>
              </w:rPr>
              <w:br/>
              <w:t> </w:t>
            </w:r>
          </w:p>
        </w:tc>
      </w:tr>
    </w:tbl>
    <w:p w:rsidR="00AC34DC" w:rsidRPr="002C6033" w:rsidRDefault="00AC34DC" w:rsidP="00BA4765">
      <w:pPr>
        <w:pStyle w:val="libNormal"/>
        <w:rPr>
          <w:rtl/>
        </w:rPr>
      </w:pPr>
      <w:r w:rsidRPr="002C6033">
        <w:rPr>
          <w:rtl/>
        </w:rPr>
        <w:t>وروى الصدوق في كتاب معاني الأخبار بإسناده عن إبراهيم بن زياد قال :</w:t>
      </w:r>
    </w:p>
    <w:p w:rsidR="00AC34DC" w:rsidRPr="002C6033" w:rsidRDefault="00AC34DC" w:rsidP="00BA4765">
      <w:pPr>
        <w:pStyle w:val="libNormal"/>
        <w:rPr>
          <w:rtl/>
        </w:rPr>
      </w:pPr>
      <w:r w:rsidRPr="002C6033">
        <w:rPr>
          <w:rtl/>
        </w:rPr>
        <w:t xml:space="preserve">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 الله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وَبِئْرٍ مُعَطَّلَةٍ وَقَصْرٍ مَشِيدٍ </w:t>
      </w:r>
      <w:r w:rsidRPr="000B7B1F">
        <w:rPr>
          <w:rtl/>
        </w:rPr>
        <w:t>»</w:t>
      </w:r>
      <w:r>
        <w:rPr>
          <w:rtl/>
        </w:rPr>
        <w:t xml:space="preserve"> </w:t>
      </w:r>
      <w:r w:rsidRPr="002C6033">
        <w:rPr>
          <w:rtl/>
        </w:rPr>
        <w:t>قال : البئر المعط</w:t>
      </w:r>
      <w:r w:rsidR="00B509EC">
        <w:rPr>
          <w:rFonts w:hint="cs"/>
          <w:rtl/>
        </w:rPr>
        <w:t>ّ</w:t>
      </w:r>
      <w:r w:rsidRPr="002C6033">
        <w:rPr>
          <w:rtl/>
        </w:rPr>
        <w:t>لة الإمام الص</w:t>
      </w:r>
      <w:r w:rsidR="00B509EC">
        <w:rPr>
          <w:rFonts w:hint="cs"/>
          <w:rtl/>
        </w:rPr>
        <w:t>ّ</w:t>
      </w:r>
      <w:r w:rsidRPr="002C6033">
        <w:rPr>
          <w:rtl/>
        </w:rPr>
        <w:t>امت ، والقصر المشيد الإمام الناطق.</w:t>
      </w:r>
    </w:p>
    <w:p w:rsidR="00AC34DC" w:rsidRPr="002C6033" w:rsidRDefault="00AC34DC" w:rsidP="00BA4765">
      <w:pPr>
        <w:pStyle w:val="libNormal"/>
        <w:rPr>
          <w:rtl/>
        </w:rPr>
      </w:pPr>
      <w:r w:rsidRPr="002C6033">
        <w:rPr>
          <w:rtl/>
        </w:rPr>
        <w:t xml:space="preserve">وروي </w:t>
      </w:r>
      <w:r w:rsidR="001F1F54">
        <w:rPr>
          <w:rtl/>
        </w:rPr>
        <w:t>أيضاً</w:t>
      </w:r>
      <w:r w:rsidR="003223CD">
        <w:rPr>
          <w:rtl/>
        </w:rPr>
        <w:t xml:space="preserve"> </w:t>
      </w:r>
      <w:r w:rsidRPr="002C6033">
        <w:rPr>
          <w:rtl/>
        </w:rPr>
        <w:t>في الكتاب المذكور بإسناده عن صالح بن سهل أن</w:t>
      </w:r>
      <w:r w:rsidR="00B509EC">
        <w:rPr>
          <w:rFonts w:hint="cs"/>
          <w:rtl/>
        </w:rPr>
        <w:t>ّ</w:t>
      </w:r>
      <w:r w:rsidRPr="002C6033">
        <w:rPr>
          <w:rtl/>
        </w:rPr>
        <w:t xml:space="preserve">ه قال : أمير المؤمنين </w:t>
      </w:r>
      <w:r w:rsidRPr="00932244">
        <w:rPr>
          <w:rStyle w:val="libAlaemChar"/>
          <w:rtl/>
        </w:rPr>
        <w:t>عليه‌السلام</w:t>
      </w:r>
      <w:r w:rsidRPr="002C6033">
        <w:rPr>
          <w:rtl/>
        </w:rPr>
        <w:t xml:space="preserve"> هو القصر المشيد ، والبئر المعط</w:t>
      </w:r>
      <w:r w:rsidR="00B509EC">
        <w:rPr>
          <w:rFonts w:hint="cs"/>
          <w:rtl/>
        </w:rPr>
        <w:t>ّ</w:t>
      </w:r>
      <w:r w:rsidRPr="002C6033">
        <w:rPr>
          <w:rtl/>
        </w:rPr>
        <w:t>لة فاطمة وولدها معط</w:t>
      </w:r>
      <w:r w:rsidR="00B509EC">
        <w:rPr>
          <w:rFonts w:hint="cs"/>
          <w:rtl/>
        </w:rPr>
        <w:t>ّ</w:t>
      </w:r>
      <w:r w:rsidRPr="002C6033">
        <w:rPr>
          <w:rtl/>
        </w:rPr>
        <w:t xml:space="preserve">لين من الملك ، </w:t>
      </w:r>
      <w:r w:rsidR="0071765D">
        <w:rPr>
          <w:rtl/>
        </w:rPr>
        <w:t xml:space="preserve">ثمّ </w:t>
      </w:r>
      <w:r w:rsidRPr="002C6033">
        <w:rPr>
          <w:rtl/>
        </w:rPr>
        <w:t>قال :</w:t>
      </w:r>
    </w:p>
    <w:p w:rsidR="00AC34DC" w:rsidRDefault="00AC34DC" w:rsidP="00BA4765">
      <w:pPr>
        <w:pStyle w:val="libNormal"/>
        <w:rPr>
          <w:rtl/>
        </w:rPr>
      </w:pPr>
      <w:r w:rsidRPr="002C6033">
        <w:rPr>
          <w:rtl/>
        </w:rPr>
        <w:t xml:space="preserve">وقال </w:t>
      </w:r>
      <w:r w:rsidR="0071765D">
        <w:rPr>
          <w:rtl/>
        </w:rPr>
        <w:t xml:space="preserve">محمّد </w:t>
      </w:r>
      <w:r w:rsidRPr="002C6033">
        <w:rPr>
          <w:rtl/>
        </w:rPr>
        <w:t>بن الحسن بن أبي خالد الملق</w:t>
      </w:r>
      <w:r w:rsidR="00B509EC">
        <w:rPr>
          <w:rFonts w:hint="cs"/>
          <w:rtl/>
        </w:rPr>
        <w:t>ّ</w:t>
      </w:r>
      <w:r w:rsidRPr="002C6033">
        <w:rPr>
          <w:rtl/>
        </w:rPr>
        <w:t>ب بشينولة :</w:t>
      </w:r>
    </w:p>
    <w:tbl>
      <w:tblPr>
        <w:tblStyle w:val="TableGrid"/>
        <w:bidiVisual/>
        <w:tblW w:w="4561" w:type="pct"/>
        <w:tblInd w:w="385" w:type="dxa"/>
        <w:tblLook w:val="01E0" w:firstRow="1" w:lastRow="1" w:firstColumn="1" w:lastColumn="1" w:noHBand="0" w:noVBand="0"/>
      </w:tblPr>
      <w:tblGrid>
        <w:gridCol w:w="3424"/>
        <w:gridCol w:w="270"/>
        <w:gridCol w:w="3418"/>
      </w:tblGrid>
      <w:tr w:rsidR="00B509EC" w:rsidTr="00657162">
        <w:trPr>
          <w:trHeight w:val="350"/>
        </w:trPr>
        <w:tc>
          <w:tcPr>
            <w:tcW w:w="3919" w:type="dxa"/>
            <w:shd w:val="clear" w:color="auto" w:fill="auto"/>
          </w:tcPr>
          <w:p w:rsidR="00B509EC" w:rsidRDefault="00B509EC" w:rsidP="00657162">
            <w:pPr>
              <w:pStyle w:val="libPoem"/>
            </w:pPr>
            <w:r w:rsidRPr="002C6033">
              <w:rPr>
                <w:rtl/>
              </w:rPr>
              <w:t>بئر معط</w:t>
            </w:r>
            <w:r>
              <w:rPr>
                <w:rFonts w:hint="cs"/>
                <w:rtl/>
              </w:rPr>
              <w:t>ّ</w:t>
            </w:r>
            <w:r w:rsidRPr="002C6033">
              <w:rPr>
                <w:rtl/>
              </w:rPr>
              <w:t>لة وقصر مشرف</w:t>
            </w:r>
            <w:r w:rsidRPr="00725071">
              <w:rPr>
                <w:rStyle w:val="libPoemTiniChar0"/>
                <w:rtl/>
              </w:rPr>
              <w:br/>
              <w:t> </w:t>
            </w:r>
          </w:p>
        </w:tc>
        <w:tc>
          <w:tcPr>
            <w:tcW w:w="279" w:type="dxa"/>
            <w:shd w:val="clear" w:color="auto" w:fill="auto"/>
          </w:tcPr>
          <w:p w:rsidR="00B509EC" w:rsidRDefault="00B509EC" w:rsidP="00657162">
            <w:pPr>
              <w:pStyle w:val="libPoem"/>
              <w:rPr>
                <w:rtl/>
              </w:rPr>
            </w:pPr>
          </w:p>
        </w:tc>
        <w:tc>
          <w:tcPr>
            <w:tcW w:w="3881" w:type="dxa"/>
            <w:shd w:val="clear" w:color="auto" w:fill="auto"/>
          </w:tcPr>
          <w:p w:rsidR="00B509EC" w:rsidRDefault="00B509EC" w:rsidP="00657162">
            <w:pPr>
              <w:pStyle w:val="libPoem"/>
            </w:pPr>
            <w:r w:rsidRPr="002C6033">
              <w:rPr>
                <w:rtl/>
              </w:rPr>
              <w:t xml:space="preserve">مثل لآل </w:t>
            </w:r>
            <w:r>
              <w:rPr>
                <w:rtl/>
              </w:rPr>
              <w:t xml:space="preserve">محمّد </w:t>
            </w:r>
            <w:r w:rsidRPr="002C6033">
              <w:rPr>
                <w:rtl/>
              </w:rPr>
              <w:t>مستطرف</w:t>
            </w:r>
            <w:r w:rsidRPr="00725071">
              <w:rPr>
                <w:rStyle w:val="libPoemTiniChar0"/>
                <w:rtl/>
              </w:rPr>
              <w:br/>
              <w:t> </w:t>
            </w:r>
          </w:p>
        </w:tc>
      </w:tr>
      <w:tr w:rsidR="00B509EC" w:rsidTr="00657162">
        <w:trPr>
          <w:trHeight w:val="350"/>
        </w:trPr>
        <w:tc>
          <w:tcPr>
            <w:tcW w:w="3919" w:type="dxa"/>
          </w:tcPr>
          <w:p w:rsidR="00B509EC" w:rsidRDefault="00B509EC" w:rsidP="00657162">
            <w:pPr>
              <w:pStyle w:val="libPoem"/>
            </w:pPr>
            <w:r w:rsidRPr="002C6033">
              <w:rPr>
                <w:rtl/>
              </w:rPr>
              <w:t>فالناطق القصر المشي</w:t>
            </w:r>
            <w:r>
              <w:rPr>
                <w:rFonts w:hint="cs"/>
                <w:rtl/>
              </w:rPr>
              <w:t>ّ</w:t>
            </w:r>
            <w:r w:rsidRPr="002C6033">
              <w:rPr>
                <w:rtl/>
              </w:rPr>
              <w:t>د منهم</w:t>
            </w:r>
            <w:r w:rsidRPr="00725071">
              <w:rPr>
                <w:rStyle w:val="libPoemTiniChar0"/>
                <w:rtl/>
              </w:rPr>
              <w:br/>
              <w:t> </w:t>
            </w:r>
          </w:p>
        </w:tc>
        <w:tc>
          <w:tcPr>
            <w:tcW w:w="279" w:type="dxa"/>
          </w:tcPr>
          <w:p w:rsidR="00B509EC" w:rsidRDefault="00B509EC" w:rsidP="00657162">
            <w:pPr>
              <w:pStyle w:val="libPoem"/>
              <w:rPr>
                <w:rtl/>
              </w:rPr>
            </w:pPr>
          </w:p>
        </w:tc>
        <w:tc>
          <w:tcPr>
            <w:tcW w:w="3881" w:type="dxa"/>
          </w:tcPr>
          <w:p w:rsidR="00B509EC" w:rsidRDefault="00B509EC" w:rsidP="00657162">
            <w:pPr>
              <w:pStyle w:val="libPoem"/>
            </w:pPr>
            <w:r>
              <w:rPr>
                <w:rtl/>
              </w:rPr>
              <w:t>و</w:t>
            </w:r>
            <w:r w:rsidRPr="002C6033">
              <w:rPr>
                <w:rtl/>
              </w:rPr>
              <w:t>الص</w:t>
            </w:r>
            <w:r>
              <w:rPr>
                <w:rFonts w:hint="cs"/>
                <w:rtl/>
              </w:rPr>
              <w:t>ّ</w:t>
            </w:r>
            <w:r w:rsidRPr="002C6033">
              <w:rPr>
                <w:rtl/>
              </w:rPr>
              <w:t xml:space="preserve">امت البئر </w:t>
            </w:r>
            <w:r>
              <w:rPr>
                <w:rtl/>
              </w:rPr>
              <w:t xml:space="preserve">الّتي </w:t>
            </w:r>
            <w:r w:rsidRPr="002C6033">
              <w:rPr>
                <w:rtl/>
              </w:rPr>
              <w:t>لا تنزف</w:t>
            </w:r>
            <w:r w:rsidRPr="00725071">
              <w:rPr>
                <w:rStyle w:val="libPoemTiniChar0"/>
                <w:rtl/>
              </w:rPr>
              <w:br/>
              <w:t> </w:t>
            </w:r>
          </w:p>
        </w:tc>
      </w:tr>
    </w:tbl>
    <w:p w:rsidR="00AC34DC" w:rsidRPr="002C6033" w:rsidRDefault="00AC34DC" w:rsidP="00BA4765">
      <w:pPr>
        <w:pStyle w:val="libNormal"/>
        <w:rPr>
          <w:rtl/>
        </w:rPr>
      </w:pPr>
      <w:r w:rsidRPr="002C6033">
        <w:rPr>
          <w:rtl/>
        </w:rPr>
        <w:t xml:space="preserve">وروى </w:t>
      </w:r>
      <w:r w:rsidR="0071765D">
        <w:rPr>
          <w:rtl/>
        </w:rPr>
        <w:t xml:space="preserve">محمّد </w:t>
      </w:r>
      <w:r w:rsidRPr="002C6033">
        <w:rPr>
          <w:rtl/>
        </w:rPr>
        <w:t xml:space="preserve">بن </w:t>
      </w:r>
      <w:r w:rsidR="00530A77">
        <w:rPr>
          <w:rtl/>
        </w:rPr>
        <w:t xml:space="preserve">العبّاس </w:t>
      </w:r>
      <w:r w:rsidRPr="002C6033">
        <w:rPr>
          <w:rtl/>
        </w:rPr>
        <w:t xml:space="preserve">في تفسيره </w:t>
      </w:r>
      <w:r w:rsidR="001F1F54">
        <w:rPr>
          <w:rtl/>
        </w:rPr>
        <w:t>أيضاً</w:t>
      </w:r>
      <w:r w:rsidR="003223CD">
        <w:rPr>
          <w:rtl/>
        </w:rPr>
        <w:t xml:space="preserve"> </w:t>
      </w:r>
      <w:r w:rsidRPr="002C6033">
        <w:rPr>
          <w:rtl/>
        </w:rPr>
        <w:t xml:space="preserve">مثله ، وروى </w:t>
      </w:r>
      <w:r w:rsidR="001F1F54">
        <w:rPr>
          <w:rtl/>
        </w:rPr>
        <w:t xml:space="preserve">صاحب </w:t>
      </w:r>
      <w:r w:rsidRPr="002C6033">
        <w:rPr>
          <w:rtl/>
        </w:rPr>
        <w:t xml:space="preserve">كتاب نخب المناقب بإسناده عن الصادق </w:t>
      </w:r>
      <w:r w:rsidRPr="00932244">
        <w:rPr>
          <w:rStyle w:val="libAlaemChar"/>
          <w:rtl/>
        </w:rPr>
        <w:t>عليه‌السلام</w:t>
      </w:r>
      <w:r w:rsidRPr="002C6033">
        <w:rPr>
          <w:rtl/>
        </w:rPr>
        <w:t xml:space="preserve"> </w:t>
      </w:r>
      <w:r w:rsidR="009D47BA">
        <w:rPr>
          <w:rtl/>
        </w:rPr>
        <w:t xml:space="preserve">أنّ </w:t>
      </w:r>
      <w:r w:rsidRPr="002C6033">
        <w:rPr>
          <w:rtl/>
        </w:rPr>
        <w:t xml:space="preserve">القصر المشيد رسول الله ، والبئر المعطلة </w:t>
      </w:r>
      <w:r w:rsidR="00935CFD">
        <w:rPr>
          <w:rtl/>
        </w:rPr>
        <w:t xml:space="preserve">عليّ </w:t>
      </w:r>
      <w:r w:rsidRPr="00932244">
        <w:rPr>
          <w:rStyle w:val="libAlaemChar"/>
          <w:rtl/>
        </w:rPr>
        <w:t>عليه‌السلام</w:t>
      </w:r>
      <w:r w:rsidRPr="002C6033">
        <w:rPr>
          <w:rtl/>
        </w:rPr>
        <w:t>.</w:t>
      </w:r>
    </w:p>
    <w:p w:rsidR="00AC34DC" w:rsidRPr="002C6033" w:rsidRDefault="00AC34DC" w:rsidP="00BA4765">
      <w:pPr>
        <w:pStyle w:val="libNormal"/>
        <w:rPr>
          <w:rtl/>
          <w:lang w:bidi="fa-IR"/>
        </w:rPr>
      </w:pPr>
      <w:r w:rsidRPr="002C6033">
        <w:rPr>
          <w:rtl/>
          <w:lang w:bidi="fa-IR"/>
        </w:rPr>
        <w:t xml:space="preserve">وأقول : </w:t>
      </w:r>
      <w:r w:rsidR="002400C4">
        <w:rPr>
          <w:rtl/>
          <w:lang w:bidi="fa-IR"/>
        </w:rPr>
        <w:t xml:space="preserve">أوّل </w:t>
      </w:r>
      <w:r w:rsidRPr="002C6033">
        <w:rPr>
          <w:rtl/>
          <w:lang w:bidi="fa-IR"/>
        </w:rPr>
        <w:t>الآية في سورة الحج :</w:t>
      </w:r>
      <w:r>
        <w:rPr>
          <w:rtl/>
          <w:lang w:bidi="fa-IR"/>
        </w:rPr>
        <w:t xml:space="preserve"> </w:t>
      </w:r>
      <w:r w:rsidRPr="000B7B1F">
        <w:rPr>
          <w:rtl/>
        </w:rPr>
        <w:t>«</w:t>
      </w:r>
      <w:r>
        <w:rPr>
          <w:rtl/>
        </w:rPr>
        <w:t xml:space="preserve"> </w:t>
      </w:r>
      <w:r w:rsidRPr="00775FD3">
        <w:rPr>
          <w:rStyle w:val="libAieChar"/>
          <w:rtl/>
        </w:rPr>
        <w:t xml:space="preserve">فَكَأَيِّنْ مِنْ قَرْيَةٍ أَهْلَكْناها وَهِيَ ظالِمَةٌ فَهِيَ خاوِيَةٌ عَلى عُرُوشِها وَبِئْرٍ مُعَطَّلَةٍ </w:t>
      </w:r>
      <w:r w:rsidRPr="000B7B1F">
        <w:rPr>
          <w:rtl/>
        </w:rPr>
        <w:t>»</w:t>
      </w:r>
      <w:r>
        <w:rPr>
          <w:rtl/>
        </w:rPr>
        <w:t xml:space="preserve"> </w:t>
      </w:r>
      <w:r w:rsidRPr="002C6033">
        <w:rPr>
          <w:rtl/>
          <w:lang w:bidi="fa-IR"/>
        </w:rPr>
        <w:t>وقال البيضاوي : عطف على قرية أي وكم بئر عا</w:t>
      </w:r>
      <w:r w:rsidR="001B08A9">
        <w:rPr>
          <w:rtl/>
          <w:lang w:bidi="fa-IR"/>
        </w:rPr>
        <w:t>مرّة</w:t>
      </w:r>
      <w:r w:rsidR="002A6E7D">
        <w:rPr>
          <w:rtl/>
          <w:lang w:bidi="fa-IR"/>
        </w:rPr>
        <w:t xml:space="preserve"> </w:t>
      </w:r>
      <w:r w:rsidRPr="002C6033">
        <w:rPr>
          <w:rtl/>
          <w:lang w:bidi="fa-IR"/>
        </w:rPr>
        <w:t>في البوادي تركت لا يسقي منها لهلاك أهلها</w:t>
      </w:r>
      <w:r w:rsidRPr="00AE2C84">
        <w:rPr>
          <w:rtl/>
        </w:rPr>
        <w:t xml:space="preserve"> </w:t>
      </w:r>
      <w:r w:rsidRPr="000B7B1F">
        <w:rPr>
          <w:rtl/>
        </w:rPr>
        <w:t>«</w:t>
      </w:r>
      <w:r>
        <w:rPr>
          <w:rtl/>
        </w:rPr>
        <w:t xml:space="preserve"> </w:t>
      </w:r>
      <w:r w:rsidRPr="00775FD3">
        <w:rPr>
          <w:rStyle w:val="libAieChar"/>
          <w:rtl/>
        </w:rPr>
        <w:t xml:space="preserve">وَقَصْرٍ مَشِيدٍ </w:t>
      </w:r>
      <w:r w:rsidRPr="000B7B1F">
        <w:rPr>
          <w:rtl/>
        </w:rPr>
        <w:t>»</w:t>
      </w:r>
      <w:r>
        <w:rPr>
          <w:rtl/>
        </w:rPr>
        <w:t xml:space="preserve"> </w:t>
      </w:r>
      <w:r w:rsidRPr="002C6033">
        <w:rPr>
          <w:rtl/>
          <w:lang w:bidi="fa-IR"/>
        </w:rPr>
        <w:t>أي مرفوع أو مجصص أخليناه عن ساكنيه وقيل : المراد ببئر ، بئر في سفح جبل بحضر موت ، وبقصر مشيد قصر مشرف على قلته فكانا لقوم حنظلة بن صفو</w:t>
      </w:r>
      <w:r w:rsidR="009D47BA">
        <w:rPr>
          <w:rtl/>
          <w:lang w:bidi="fa-IR"/>
        </w:rPr>
        <w:t xml:space="preserve">أنّ </w:t>
      </w:r>
      <w:r w:rsidRPr="002C6033">
        <w:rPr>
          <w:rtl/>
          <w:lang w:bidi="fa-IR"/>
        </w:rPr>
        <w:t>من بقايا قوم صالح ، ف</w:t>
      </w:r>
      <w:r w:rsidR="00261595">
        <w:rPr>
          <w:rtl/>
          <w:lang w:bidi="fa-IR"/>
        </w:rPr>
        <w:t xml:space="preserve">لـمّا </w:t>
      </w:r>
      <w:r w:rsidRPr="002C6033">
        <w:rPr>
          <w:rtl/>
          <w:lang w:bidi="fa-IR"/>
        </w:rPr>
        <w:t>قتلوه أهلكهم الله وعطلهما ، انتهى.</w:t>
      </w:r>
    </w:p>
    <w:p w:rsidR="00AC34DC" w:rsidRPr="002C6033" w:rsidRDefault="00AC34DC" w:rsidP="00BA4765">
      <w:pPr>
        <w:pStyle w:val="libNormal"/>
        <w:rPr>
          <w:rtl/>
        </w:rPr>
      </w:pPr>
      <w:r w:rsidRPr="002C6033">
        <w:rPr>
          <w:rtl/>
        </w:rPr>
        <w:t xml:space="preserve">وأقول : على تأويلهم </w:t>
      </w:r>
      <w:r w:rsidRPr="00932244">
        <w:rPr>
          <w:rStyle w:val="libAlaemChar"/>
          <w:rtl/>
        </w:rPr>
        <w:t>عليهم‌السلام</w:t>
      </w:r>
      <w:r w:rsidRPr="002C6033">
        <w:rPr>
          <w:rtl/>
        </w:rPr>
        <w:t xml:space="preserve"> يحتمل </w:t>
      </w:r>
      <w:r w:rsidR="009D47BA">
        <w:rPr>
          <w:rtl/>
        </w:rPr>
        <w:t xml:space="preserve">أنّ </w:t>
      </w:r>
      <w:r w:rsidRPr="002C6033">
        <w:rPr>
          <w:rtl/>
        </w:rPr>
        <w:t>يكون المراد بهلاك أهل القرية هلاكهم المعنوي أي ضلالتهم فلا ينتفعون لا بإمام صامت ولا بإمام ناطق ، ووجه التشبيه فيهما ظاهر تشبيها للحياة المعنوية بالصورية والانتفاعات الروحانية بالجسمانية. ويحتمل على بعد</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الحجّ : 44.</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76</w:t>
      </w:r>
      <w:r>
        <w:rPr>
          <w:rtl/>
        </w:rPr>
        <w:t xml:space="preserve"> </w:t>
      </w:r>
      <w:r w:rsidR="00A614CC">
        <w:rPr>
          <w:rtl/>
        </w:rPr>
        <w:t xml:space="preserve">- </w:t>
      </w:r>
      <w:r w:rsidR="00935CFD">
        <w:rPr>
          <w:rtl/>
        </w:rPr>
        <w:t>عليّ</w:t>
      </w:r>
      <w:r w:rsidR="006C40CE">
        <w:rPr>
          <w:rFonts w:hint="cs"/>
          <w:rtl/>
        </w:rPr>
        <w:t>ُ</w:t>
      </w:r>
      <w:r w:rsidR="00935CFD">
        <w:rPr>
          <w:rtl/>
        </w:rPr>
        <w:t xml:space="preserve"> </w:t>
      </w:r>
      <w:r w:rsidRPr="002C6033">
        <w:rPr>
          <w:rtl/>
        </w:rPr>
        <w:t xml:space="preserve">بن إبراهيم ، عن أبيه ، عن الحكم بن بهلول ، عن رجل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 تعالى</w:t>
      </w:r>
      <w:r>
        <w:rPr>
          <w:rtl/>
        </w:rPr>
        <w:t xml:space="preserve"> </w:t>
      </w:r>
      <w:r w:rsidRPr="000B7B1F">
        <w:rPr>
          <w:rtl/>
        </w:rPr>
        <w:t>«</w:t>
      </w:r>
      <w:r>
        <w:rPr>
          <w:rtl/>
        </w:rPr>
        <w:t xml:space="preserve"> </w:t>
      </w:r>
      <w:r w:rsidRPr="00775FD3">
        <w:rPr>
          <w:rStyle w:val="libAieChar"/>
          <w:rtl/>
        </w:rPr>
        <w:t xml:space="preserve">وَلَقَدْ أُوحِيَ إِلَيْكَ وَإِلَى الَّذِينَ مِنْ قَبْلِكَ لَئِنْ أَشْرَكْتَ لَيَحْبَطَنَّ عَمَلُكَ </w:t>
      </w:r>
      <w:r w:rsidRPr="000B7B1F">
        <w:rPr>
          <w:rtl/>
        </w:rPr>
        <w:t>»</w:t>
      </w:r>
      <w:r>
        <w:rPr>
          <w:rtl/>
        </w:rPr>
        <w:t xml:space="preserve"> </w:t>
      </w:r>
      <w:r w:rsidRPr="00BA4765">
        <w:rPr>
          <w:rStyle w:val="libFootnotenumChar"/>
          <w:rtl/>
        </w:rPr>
        <w:t>(1)</w:t>
      </w:r>
      <w:r w:rsidRPr="002C6033">
        <w:rPr>
          <w:rtl/>
        </w:rPr>
        <w:t xml:space="preserve"> قال يعني </w:t>
      </w:r>
      <w:r w:rsidR="009D47BA">
        <w:rPr>
          <w:rtl/>
        </w:rPr>
        <w:t xml:space="preserve">أنّ </w:t>
      </w:r>
      <w:r w:rsidRPr="002C6033">
        <w:rPr>
          <w:rtl/>
        </w:rPr>
        <w:t>أشركت في الولاية غيره</w:t>
      </w:r>
      <w:r>
        <w:rPr>
          <w:rtl/>
        </w:rPr>
        <w:t xml:space="preserve"> </w:t>
      </w:r>
      <w:r w:rsidRPr="000B7B1F">
        <w:rPr>
          <w:rtl/>
        </w:rPr>
        <w:t>«</w:t>
      </w:r>
      <w:r>
        <w:rPr>
          <w:rtl/>
        </w:rPr>
        <w:t xml:space="preserve"> </w:t>
      </w:r>
      <w:r w:rsidRPr="00775FD3">
        <w:rPr>
          <w:rStyle w:val="libAieChar"/>
          <w:rtl/>
        </w:rPr>
        <w:t>بَلِ اللهَ فَا</w:t>
      </w:r>
      <w:r w:rsidR="0091168F">
        <w:rPr>
          <w:rStyle w:val="libAieChar"/>
          <w:rtl/>
        </w:rPr>
        <w:t xml:space="preserve">عبد </w:t>
      </w:r>
      <w:r w:rsidRPr="00775FD3">
        <w:rPr>
          <w:rStyle w:val="libAieChar"/>
          <w:rtl/>
        </w:rPr>
        <w:t xml:space="preserve">وَكُنْ مِنَ الشَّاكِرِينَ </w:t>
      </w:r>
      <w:r w:rsidRPr="000B7B1F">
        <w:rPr>
          <w:rtl/>
        </w:rPr>
        <w:t>»</w:t>
      </w:r>
      <w:r>
        <w:rPr>
          <w:rtl/>
        </w:rPr>
        <w:t xml:space="preserve"> </w:t>
      </w:r>
      <w:r w:rsidRPr="002C6033">
        <w:rPr>
          <w:rtl/>
        </w:rPr>
        <w:t>يعني بل الله فا</w:t>
      </w:r>
      <w:r w:rsidR="0091168F">
        <w:rPr>
          <w:rtl/>
        </w:rPr>
        <w:t xml:space="preserve">عبد </w:t>
      </w:r>
      <w:r w:rsidRPr="002C6033">
        <w:rPr>
          <w:rtl/>
        </w:rPr>
        <w:t>بالطاعة وكن من</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rPr>
      </w:pPr>
      <w:r>
        <w:rPr>
          <w:rtl/>
        </w:rPr>
        <w:t xml:space="preserve">أنّ </w:t>
      </w:r>
      <w:r w:rsidR="00AC34DC" w:rsidRPr="002C6033">
        <w:rPr>
          <w:rtl/>
        </w:rPr>
        <w:t>يكون الواو فيهما للقسم و</w:t>
      </w:r>
      <w:r>
        <w:rPr>
          <w:rtl/>
        </w:rPr>
        <w:t>ال</w:t>
      </w:r>
      <w:r w:rsidR="002400C4">
        <w:rPr>
          <w:rtl/>
        </w:rPr>
        <w:t xml:space="preserve">أوّل </w:t>
      </w:r>
      <w:r w:rsidR="00AC34DC" w:rsidRPr="002C6033">
        <w:rPr>
          <w:rtl/>
        </w:rPr>
        <w:t>أصوب ، وقد عرفت مرارا</w:t>
      </w:r>
      <w:r w:rsidR="006C40CE">
        <w:rPr>
          <w:rFonts w:hint="cs"/>
          <w:rtl/>
        </w:rPr>
        <w:t>ً</w:t>
      </w:r>
      <w:r w:rsidR="00AC34DC" w:rsidRPr="002C6033">
        <w:rPr>
          <w:rtl/>
        </w:rPr>
        <w:t xml:space="preserve"> </w:t>
      </w:r>
      <w:r>
        <w:rPr>
          <w:rtl/>
        </w:rPr>
        <w:t xml:space="preserve">أنّ </w:t>
      </w:r>
      <w:r w:rsidR="00AC34DC" w:rsidRPr="002C6033">
        <w:rPr>
          <w:rtl/>
        </w:rPr>
        <w:t>ما وقع في الأمم السالفة يقع نظيرها في تلك ال</w:t>
      </w:r>
      <w:r w:rsidR="001D48AE">
        <w:rPr>
          <w:rtl/>
        </w:rPr>
        <w:t xml:space="preserve">أمّة </w:t>
      </w:r>
      <w:r w:rsidR="00AC34DC" w:rsidRPr="002C6033">
        <w:rPr>
          <w:rtl/>
        </w:rPr>
        <w:t>، فك</w:t>
      </w:r>
      <w:r w:rsidR="00261595">
        <w:rPr>
          <w:rtl/>
        </w:rPr>
        <w:t xml:space="preserve">لـمّا </w:t>
      </w:r>
      <w:r w:rsidR="00AC34DC" w:rsidRPr="002C6033">
        <w:rPr>
          <w:rtl/>
        </w:rPr>
        <w:t>وقع من العذاب والهلاك البدني والمسخ الصوري في الأمم السالفة فنظيرها في هذه ال</w:t>
      </w:r>
      <w:r w:rsidR="001D48AE">
        <w:rPr>
          <w:rtl/>
        </w:rPr>
        <w:t xml:space="preserve">أمّة </w:t>
      </w:r>
      <w:r w:rsidR="00AC34DC" w:rsidRPr="002C6033">
        <w:rPr>
          <w:rtl/>
        </w:rPr>
        <w:t>هلاكهم المعنوي</w:t>
      </w:r>
      <w:r w:rsidR="003D7537">
        <w:rPr>
          <w:rFonts w:hint="cs"/>
          <w:rtl/>
        </w:rPr>
        <w:t>ّ</w:t>
      </w:r>
      <w:r w:rsidR="00AC34DC" w:rsidRPr="002C6033">
        <w:rPr>
          <w:rtl/>
        </w:rPr>
        <w:t xml:space="preserve"> بضلالتهم وحرم</w:t>
      </w:r>
      <w:r w:rsidR="0060550C">
        <w:rPr>
          <w:rFonts w:hint="cs"/>
          <w:rtl/>
        </w:rPr>
        <w:t>ا</w:t>
      </w:r>
      <w:r w:rsidR="0060550C">
        <w:rPr>
          <w:rtl/>
        </w:rPr>
        <w:t>ن</w:t>
      </w:r>
      <w:r w:rsidR="0091168F">
        <w:rPr>
          <w:rtl/>
        </w:rPr>
        <w:t xml:space="preserve">هم </w:t>
      </w:r>
      <w:r w:rsidR="00AC34DC" w:rsidRPr="002C6033">
        <w:rPr>
          <w:rtl/>
        </w:rPr>
        <w:t>عن العلم والكمالات ، وموت قلوبهم ومسخها ، فهم و</w:t>
      </w:r>
      <w:r>
        <w:rPr>
          <w:rtl/>
        </w:rPr>
        <w:t xml:space="preserve">أنّ </w:t>
      </w:r>
      <w:r w:rsidR="00AC34DC" w:rsidRPr="002C6033">
        <w:rPr>
          <w:rtl/>
        </w:rPr>
        <w:t>كانوا في صورة البشر فهم كالأنعام بل هم أضل ، وهم و</w:t>
      </w:r>
      <w:r>
        <w:rPr>
          <w:rtl/>
        </w:rPr>
        <w:t xml:space="preserve">أنّ </w:t>
      </w:r>
      <w:r w:rsidR="00AC34DC" w:rsidRPr="002C6033">
        <w:rPr>
          <w:rtl/>
        </w:rPr>
        <w:t xml:space="preserve">كانوا ظاهرين بين الأحياء فهم أموات ولكن لا يشعرون ، ولا يسمعون </w:t>
      </w:r>
      <w:r w:rsidR="0091168F">
        <w:rPr>
          <w:rtl/>
        </w:rPr>
        <w:t>ال</w:t>
      </w:r>
      <w:r w:rsidR="002C3126">
        <w:rPr>
          <w:rtl/>
        </w:rPr>
        <w:t xml:space="preserve">حقّ </w:t>
      </w:r>
      <w:r w:rsidR="00AC34DC" w:rsidRPr="002C6033">
        <w:rPr>
          <w:rtl/>
        </w:rPr>
        <w:t xml:space="preserve">ولا يبصرونه ولا ينطقون به ، ولا يتأتى منهم </w:t>
      </w:r>
      <w:r w:rsidR="00A4203D">
        <w:rPr>
          <w:rtl/>
        </w:rPr>
        <w:t xml:space="preserve">أمر </w:t>
      </w:r>
      <w:r w:rsidR="00AC34DC" w:rsidRPr="002C6033">
        <w:rPr>
          <w:rtl/>
        </w:rPr>
        <w:t>ينفعهم ، فهم شر من الأموات إذ الأموات لا يأتون بما يضرهم و</w:t>
      </w:r>
      <w:r>
        <w:rPr>
          <w:rtl/>
        </w:rPr>
        <w:t xml:space="preserve">أنّ </w:t>
      </w:r>
      <w:r w:rsidR="00AC34DC" w:rsidRPr="002C6033">
        <w:rPr>
          <w:rtl/>
        </w:rPr>
        <w:t xml:space="preserve">لم يأت منهم ما ينفعهم فعلى هذا التحقيق لا تنافي تلك التأويلات تفاسير ظواهر تلك الآيات ، وهذا الوجه يجري في أكثر الروايات المشتملة على غرائب التأويلات </w:t>
      </w:r>
      <w:r w:rsidR="00530A77">
        <w:rPr>
          <w:rtl/>
        </w:rPr>
        <w:t xml:space="preserve">ممّا </w:t>
      </w:r>
      <w:r w:rsidR="00AC34DC" w:rsidRPr="002C6033">
        <w:rPr>
          <w:rtl/>
        </w:rPr>
        <w:t>قد مضى وما هو آت.</w:t>
      </w:r>
    </w:p>
    <w:p w:rsidR="00AC34DC" w:rsidRPr="002C6033" w:rsidRDefault="00AC34DC" w:rsidP="00BA4765">
      <w:pPr>
        <w:pStyle w:val="libNormal"/>
        <w:rPr>
          <w:rtl/>
          <w:lang w:bidi="fa-IR"/>
        </w:rPr>
      </w:pPr>
      <w:r w:rsidRPr="006C1748">
        <w:rPr>
          <w:rStyle w:val="libBold2Char"/>
          <w:rtl/>
        </w:rPr>
        <w:t>الحديث السادس والسبعون</w:t>
      </w:r>
      <w:r w:rsidRPr="002C6033">
        <w:rPr>
          <w:rtl/>
          <w:lang w:bidi="fa-IR"/>
        </w:rPr>
        <w:t xml:space="preserve"> : مجهول.</w:t>
      </w:r>
    </w:p>
    <w:p w:rsidR="00AC34DC" w:rsidRDefault="00AC34DC" w:rsidP="00BA4765">
      <w:pPr>
        <w:pStyle w:val="libNormal"/>
        <w:rPr>
          <w:rtl/>
          <w:lang w:bidi="fa-IR"/>
        </w:rPr>
      </w:pPr>
      <w:r w:rsidRPr="002C6033">
        <w:rPr>
          <w:rtl/>
          <w:lang w:bidi="fa-IR"/>
        </w:rPr>
        <w:t>والآيات في الز</w:t>
      </w:r>
      <w:r w:rsidR="001F1F54">
        <w:rPr>
          <w:rtl/>
          <w:lang w:bidi="fa-IR"/>
        </w:rPr>
        <w:t xml:space="preserve">مرّ </w:t>
      </w:r>
      <w:r w:rsidRPr="002C6033">
        <w:rPr>
          <w:rtl/>
          <w:lang w:bidi="fa-IR"/>
        </w:rPr>
        <w:t>هكذا :</w:t>
      </w:r>
      <w:r>
        <w:rPr>
          <w:rtl/>
          <w:lang w:bidi="fa-IR"/>
        </w:rPr>
        <w:t xml:space="preserve"> « </w:t>
      </w:r>
      <w:r w:rsidRPr="00775FD3">
        <w:rPr>
          <w:rStyle w:val="libAieChar"/>
          <w:rtl/>
        </w:rPr>
        <w:t>قُلْ أَفَغَيْرَ اللهِ تَأْمُرُونِّي أَ</w:t>
      </w:r>
      <w:r w:rsidR="0091168F">
        <w:rPr>
          <w:rStyle w:val="libAieChar"/>
          <w:rtl/>
        </w:rPr>
        <w:t xml:space="preserve">عبد </w:t>
      </w:r>
      <w:r w:rsidRPr="00775FD3">
        <w:rPr>
          <w:rStyle w:val="libAieChar"/>
          <w:rtl/>
        </w:rPr>
        <w:t>أَيُّهَا الْجاهِلُونَ</w:t>
      </w:r>
      <w:r w:rsidRPr="002C6033">
        <w:rPr>
          <w:rtl/>
          <w:lang w:bidi="fa-IR"/>
        </w:rPr>
        <w:t xml:space="preserve"> ،</w:t>
      </w:r>
      <w:r w:rsidRPr="00775FD3">
        <w:rPr>
          <w:rStyle w:val="libAieChar"/>
          <w:rtl/>
        </w:rPr>
        <w:t xml:space="preserve"> وَلَقَدْ أُوحِيَ إِلَيْكَ وَإِلَى الَّذِينَ مِنْ قَبْلِكَ لَئِنْ أَشْرَكْتَ لَيَحْبَطَنَّ عَمَلُكَ ولتكونن من الخاسرين بل الله</w:t>
      </w:r>
      <w:r>
        <w:rPr>
          <w:rFonts w:hint="cs"/>
          <w:rtl/>
          <w:lang w:bidi="fa-IR"/>
        </w:rPr>
        <w:t xml:space="preserve"> </w:t>
      </w:r>
      <w:r w:rsidRPr="000B7B1F">
        <w:rPr>
          <w:rtl/>
        </w:rPr>
        <w:t>»</w:t>
      </w:r>
      <w:r>
        <w:rPr>
          <w:rFonts w:hint="cs"/>
          <w:rtl/>
          <w:lang w:bidi="fa-IR"/>
        </w:rPr>
        <w:t xml:space="preserve"> </w:t>
      </w:r>
      <w:r w:rsidRPr="002C6033">
        <w:rPr>
          <w:rtl/>
          <w:lang w:bidi="fa-IR"/>
        </w:rPr>
        <w:t>إلى آخره.</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لَئِنْ أَشْرَكْتَ </w:t>
      </w:r>
      <w:r w:rsidRPr="000B7B1F">
        <w:rPr>
          <w:rtl/>
        </w:rPr>
        <w:t>»</w:t>
      </w:r>
      <w:r>
        <w:rPr>
          <w:rtl/>
        </w:rPr>
        <w:t xml:space="preserve"> </w:t>
      </w:r>
      <w:r w:rsidRPr="002C6033">
        <w:rPr>
          <w:rtl/>
        </w:rPr>
        <w:t xml:space="preserve">قال </w:t>
      </w:r>
      <w:r w:rsidR="000E7811">
        <w:rPr>
          <w:rtl/>
        </w:rPr>
        <w:t>المفسّرون</w:t>
      </w:r>
      <w:r w:rsidR="009D47BA">
        <w:rPr>
          <w:rtl/>
        </w:rPr>
        <w:t xml:space="preserve"> </w:t>
      </w:r>
      <w:r w:rsidRPr="002C6033">
        <w:rPr>
          <w:rtl/>
        </w:rPr>
        <w:t>كلام على سبيل الفرض المحال ، والمراد به تهييج الرسل وإقناط الكفرة ، وللإشعار على حكم ال</w:t>
      </w:r>
      <w:r w:rsidR="001D48AE">
        <w:rPr>
          <w:rtl/>
        </w:rPr>
        <w:t xml:space="preserve">أمّة </w:t>
      </w:r>
      <w:r w:rsidRPr="002C6033">
        <w:rPr>
          <w:rtl/>
        </w:rPr>
        <w:t xml:space="preserve">وإفراد </w:t>
      </w:r>
      <w:r w:rsidR="00515BEB">
        <w:rPr>
          <w:rtl/>
        </w:rPr>
        <w:t xml:space="preserve">الخطّاب </w:t>
      </w:r>
      <w:r w:rsidRPr="002C6033">
        <w:rPr>
          <w:rtl/>
        </w:rPr>
        <w:t xml:space="preserve">باعتبار </w:t>
      </w:r>
      <w:r w:rsidR="001D48AE">
        <w:rPr>
          <w:rtl/>
        </w:rPr>
        <w:t xml:space="preserve">كلّ </w:t>
      </w:r>
      <w:r w:rsidRPr="002C6033">
        <w:rPr>
          <w:rtl/>
        </w:rPr>
        <w:t>واحد واللام الأولى موطئة للقسم والأخري</w:t>
      </w:r>
      <w:r w:rsidR="009D47BA">
        <w:rPr>
          <w:rtl/>
        </w:rPr>
        <w:t xml:space="preserve">أنّ </w:t>
      </w:r>
      <w:r w:rsidRPr="002C6033">
        <w:rPr>
          <w:rtl/>
        </w:rPr>
        <w:t>للجواب وقال ابن عباس : هذا أدب من الله لنبيه وتهديد لغيره</w:t>
      </w:r>
      <w:r>
        <w:rPr>
          <w:rtl/>
        </w:rPr>
        <w:t xml:space="preserve"> </w:t>
      </w:r>
      <w:r w:rsidRPr="000B7B1F">
        <w:rPr>
          <w:rtl/>
        </w:rPr>
        <w:t>«</w:t>
      </w:r>
      <w:r>
        <w:rPr>
          <w:rtl/>
        </w:rPr>
        <w:t xml:space="preserve"> </w:t>
      </w:r>
      <w:r w:rsidRPr="00775FD3">
        <w:rPr>
          <w:rStyle w:val="libAieChar"/>
          <w:rtl/>
        </w:rPr>
        <w:t>بَلِ اللهَ فَا</w:t>
      </w:r>
      <w:r w:rsidR="0091168F">
        <w:rPr>
          <w:rStyle w:val="libAieChar"/>
          <w:rtl/>
        </w:rPr>
        <w:t xml:space="preserve">عبد </w:t>
      </w:r>
      <w:r w:rsidRPr="000B7B1F">
        <w:rPr>
          <w:rtl/>
        </w:rPr>
        <w:t>»</w:t>
      </w:r>
      <w:r>
        <w:rPr>
          <w:rtl/>
        </w:rPr>
        <w:t xml:space="preserve"> </w:t>
      </w:r>
      <w:r w:rsidRPr="002C6033">
        <w:rPr>
          <w:rtl/>
        </w:rPr>
        <w:t>أي وجه عبادتك إليه تعالى وحده دون الأصنام</w:t>
      </w:r>
      <w:r>
        <w:rPr>
          <w:rtl/>
        </w:rPr>
        <w:t xml:space="preserve"> </w:t>
      </w:r>
      <w:r w:rsidRPr="000B7B1F">
        <w:rPr>
          <w:rtl/>
        </w:rPr>
        <w:t>«</w:t>
      </w:r>
      <w:r>
        <w:rPr>
          <w:rtl/>
        </w:rPr>
        <w:t xml:space="preserve"> </w:t>
      </w:r>
      <w:r w:rsidRPr="00775FD3">
        <w:rPr>
          <w:rStyle w:val="libAieChar"/>
          <w:rtl/>
        </w:rPr>
        <w:t xml:space="preserve">وَكُنْ مِنَ الشَّاكِرِينَ </w:t>
      </w:r>
      <w:r w:rsidRPr="000B7B1F">
        <w:rPr>
          <w:rtl/>
        </w:rPr>
        <w:t>»</w:t>
      </w:r>
      <w:r>
        <w:rPr>
          <w:rtl/>
        </w:rPr>
        <w:t xml:space="preserve"> </w:t>
      </w:r>
      <w:r w:rsidRPr="002C6033">
        <w:rPr>
          <w:rtl/>
        </w:rPr>
        <w:t>الذين يشكرون الله على نعمه ويخلصون العبادة له.</w:t>
      </w:r>
    </w:p>
    <w:p w:rsidR="00AC34DC" w:rsidRPr="002C6033" w:rsidRDefault="00AC34DC" w:rsidP="00BA4765">
      <w:pPr>
        <w:pStyle w:val="libNormal"/>
        <w:rPr>
          <w:rtl/>
        </w:rPr>
      </w:pPr>
      <w:r w:rsidRPr="002C6033">
        <w:rPr>
          <w:rtl/>
        </w:rPr>
        <w:t xml:space="preserve">وقال </w:t>
      </w:r>
      <w:r w:rsidR="00935CFD">
        <w:rPr>
          <w:rtl/>
        </w:rPr>
        <w:t xml:space="preserve">عليّ </w:t>
      </w:r>
      <w:r w:rsidRPr="002C6033">
        <w:rPr>
          <w:rtl/>
        </w:rPr>
        <w:t>بن إبراهيم : هذه مخاطبة للنبي والمعنى لأمته وهو ما قال الصادق</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الز</w:t>
      </w:r>
      <w:r w:rsidR="003D348A">
        <w:rPr>
          <w:rtl/>
        </w:rPr>
        <w:t>مر</w:t>
      </w:r>
      <w:r w:rsidR="001F1F54">
        <w:rPr>
          <w:rtl/>
        </w:rPr>
        <w:t xml:space="preserve"> </w:t>
      </w:r>
      <w:r w:rsidRPr="002C6033">
        <w:rPr>
          <w:rtl/>
        </w:rPr>
        <w:t>: 64.</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الشاكرين </w:t>
      </w:r>
      <w:r w:rsidR="003D348A" w:rsidRPr="000B7B1F">
        <w:rPr>
          <w:rtl/>
        </w:rPr>
        <w:t>»</w:t>
      </w:r>
      <w:r w:rsidR="003D348A">
        <w:rPr>
          <w:rFonts w:hint="cs"/>
          <w:rtl/>
        </w:rPr>
        <w:t xml:space="preserve"> </w:t>
      </w:r>
      <w:r w:rsidR="009D47BA">
        <w:rPr>
          <w:rtl/>
        </w:rPr>
        <w:t xml:space="preserve">أنّ </w:t>
      </w:r>
      <w:r w:rsidRPr="002C6033">
        <w:rPr>
          <w:rtl/>
        </w:rPr>
        <w:t>عضدتك بأخيك وابن عمك</w:t>
      </w:r>
      <w:r>
        <w:rPr>
          <w:rFonts w:hint="cs"/>
          <w:rtl/>
        </w:rPr>
        <w:t>.</w:t>
      </w:r>
    </w:p>
    <w:p w:rsidR="00AC34DC" w:rsidRPr="002C6033" w:rsidRDefault="00AC34DC" w:rsidP="00BA4765">
      <w:pPr>
        <w:pStyle w:val="libNormal"/>
        <w:rPr>
          <w:rtl/>
        </w:rPr>
      </w:pPr>
      <w:r w:rsidRPr="002C6033">
        <w:rPr>
          <w:rtl/>
        </w:rPr>
        <w:t>77</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أحمد بن </w:t>
      </w:r>
      <w:r w:rsidR="0071765D">
        <w:rPr>
          <w:rtl/>
        </w:rPr>
        <w:t xml:space="preserve">محمّد </w:t>
      </w:r>
      <w:r w:rsidRPr="002C6033">
        <w:rPr>
          <w:rtl/>
        </w:rPr>
        <w:t xml:space="preserve">، عن الحسن بن </w:t>
      </w:r>
      <w:r w:rsidR="0071765D">
        <w:rPr>
          <w:rtl/>
        </w:rPr>
        <w:t xml:space="preserve">محمّد </w:t>
      </w:r>
      <w:r w:rsidRPr="002C6033">
        <w:rPr>
          <w:rtl/>
        </w:rPr>
        <w:t xml:space="preserve">الهاشمي قال حدثني أبي ، عن أحمد بن عيسى قال حدثني جعفر بن </w:t>
      </w:r>
      <w:r w:rsidR="0071765D">
        <w:rPr>
          <w:rtl/>
        </w:rPr>
        <w:t xml:space="preserve">محمّد </w:t>
      </w:r>
      <w:r w:rsidRPr="002C6033">
        <w:rPr>
          <w:rtl/>
        </w:rPr>
        <w:t>، عن أبيه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3D348A">
      <w:pPr>
        <w:pStyle w:val="libMid"/>
        <w:rPr>
          <w:rtl/>
        </w:rPr>
      </w:pPr>
      <w:r w:rsidRPr="00932244">
        <w:rPr>
          <w:rStyle w:val="libAlaemChar"/>
          <w:rtl/>
        </w:rPr>
        <w:t>عليه‌السلام</w:t>
      </w:r>
      <w:r w:rsidRPr="002C6033">
        <w:rPr>
          <w:rtl/>
        </w:rPr>
        <w:t xml:space="preserve"> : </w:t>
      </w:r>
      <w:r w:rsidR="009D47BA">
        <w:rPr>
          <w:rtl/>
        </w:rPr>
        <w:t xml:space="preserve">أنّ </w:t>
      </w:r>
      <w:r w:rsidRPr="002C6033">
        <w:rPr>
          <w:rtl/>
        </w:rPr>
        <w:t>الله تعالى بعث نبي</w:t>
      </w:r>
      <w:r w:rsidR="003D348A">
        <w:rPr>
          <w:rFonts w:hint="cs"/>
          <w:rtl/>
        </w:rPr>
        <w:t>ّ</w:t>
      </w:r>
      <w:r w:rsidRPr="002C6033">
        <w:rPr>
          <w:rtl/>
        </w:rPr>
        <w:t xml:space="preserve">ه </w:t>
      </w:r>
      <w:r w:rsidRPr="00932244">
        <w:rPr>
          <w:rStyle w:val="libAlaemChar"/>
          <w:rtl/>
        </w:rPr>
        <w:t>عليه‌السلام</w:t>
      </w:r>
      <w:r w:rsidRPr="002C6033">
        <w:rPr>
          <w:rtl/>
        </w:rPr>
        <w:t xml:space="preserve"> بإياك أعني واسمعي يا جارة </w:t>
      </w:r>
      <w:r w:rsidRPr="00BA4765">
        <w:rPr>
          <w:rStyle w:val="libFootnotenumChar"/>
          <w:rtl/>
        </w:rPr>
        <w:t>(1)</w:t>
      </w:r>
      <w:r w:rsidRPr="002C6033">
        <w:rPr>
          <w:rtl/>
        </w:rPr>
        <w:t xml:space="preserve"> والدليل على ذلك قوله :</w:t>
      </w:r>
      <w:r>
        <w:rPr>
          <w:rtl/>
        </w:rPr>
        <w:t xml:space="preserve"> </w:t>
      </w:r>
      <w:r w:rsidRPr="000B7B1F">
        <w:rPr>
          <w:rtl/>
        </w:rPr>
        <w:t>«</w:t>
      </w:r>
      <w:r>
        <w:rPr>
          <w:rtl/>
        </w:rPr>
        <w:t xml:space="preserve"> </w:t>
      </w:r>
      <w:r w:rsidRPr="00775FD3">
        <w:rPr>
          <w:rStyle w:val="libAieChar"/>
          <w:rtl/>
        </w:rPr>
        <w:t>بَلِ اللهَ فَا</w:t>
      </w:r>
      <w:r w:rsidR="0091168F">
        <w:rPr>
          <w:rStyle w:val="libAieChar"/>
          <w:rtl/>
        </w:rPr>
        <w:t xml:space="preserve">عبد </w:t>
      </w:r>
      <w:r w:rsidRPr="00775FD3">
        <w:rPr>
          <w:rStyle w:val="libAieChar"/>
          <w:rtl/>
        </w:rPr>
        <w:t xml:space="preserve">وَكُنْ مِنَ الشَّاكِرِينَ </w:t>
      </w:r>
      <w:r w:rsidRPr="000B7B1F">
        <w:rPr>
          <w:rtl/>
        </w:rPr>
        <w:t>»</w:t>
      </w:r>
      <w:r>
        <w:rPr>
          <w:rtl/>
        </w:rPr>
        <w:t>.</w:t>
      </w:r>
      <w:r w:rsidRPr="002C6033">
        <w:rPr>
          <w:rtl/>
        </w:rPr>
        <w:t xml:space="preserve"> وقد علم </w:t>
      </w:r>
      <w:r w:rsidR="009D47BA">
        <w:rPr>
          <w:rtl/>
        </w:rPr>
        <w:t xml:space="preserve">أنّ </w:t>
      </w:r>
      <w:r w:rsidR="003D348A">
        <w:rPr>
          <w:rtl/>
        </w:rPr>
        <w:t xml:space="preserve">نبيّه </w:t>
      </w:r>
      <w:r w:rsidRPr="002C6033">
        <w:rPr>
          <w:rtl/>
        </w:rPr>
        <w:t>يعبده ويشكره ولكن است</w:t>
      </w:r>
      <w:r w:rsidR="0091168F">
        <w:rPr>
          <w:rtl/>
        </w:rPr>
        <w:t xml:space="preserve">عبد </w:t>
      </w:r>
      <w:r w:rsidR="003D348A">
        <w:rPr>
          <w:rtl/>
        </w:rPr>
        <w:t xml:space="preserve">نبيّه </w:t>
      </w:r>
      <w:r w:rsidRPr="002C6033">
        <w:rPr>
          <w:rtl/>
        </w:rPr>
        <w:t>بالدعاء تأديبا لأمته.</w:t>
      </w:r>
    </w:p>
    <w:p w:rsidR="00AC34DC" w:rsidRPr="002C6033" w:rsidRDefault="00AC34DC" w:rsidP="00BA4765">
      <w:pPr>
        <w:pStyle w:val="libNormal"/>
        <w:rPr>
          <w:rtl/>
        </w:rPr>
      </w:pPr>
      <w:r w:rsidRPr="002C6033">
        <w:rPr>
          <w:rtl/>
        </w:rPr>
        <w:t xml:space="preserve">وروي بإسناده عن أبي حمزة عن أبي جعفر </w:t>
      </w:r>
      <w:r w:rsidRPr="00932244">
        <w:rPr>
          <w:rStyle w:val="libAlaemChar"/>
          <w:rtl/>
        </w:rPr>
        <w:t>عليه‌السلام</w:t>
      </w:r>
      <w:r w:rsidRPr="002C6033">
        <w:rPr>
          <w:rtl/>
        </w:rPr>
        <w:t xml:space="preserve"> قال : سألته عن قول الله ل</w:t>
      </w:r>
      <w:r w:rsidR="003D348A">
        <w:rPr>
          <w:rtl/>
        </w:rPr>
        <w:t xml:space="preserve">نبيّه </w:t>
      </w:r>
      <w:r w:rsidRPr="000B7B1F">
        <w:rPr>
          <w:rtl/>
        </w:rPr>
        <w:t>«</w:t>
      </w:r>
      <w:r>
        <w:rPr>
          <w:rtl/>
        </w:rPr>
        <w:t xml:space="preserve"> </w:t>
      </w:r>
      <w:r w:rsidRPr="00775FD3">
        <w:rPr>
          <w:rStyle w:val="libAieChar"/>
          <w:rtl/>
        </w:rPr>
        <w:t xml:space="preserve">لَئِنْ أَشْرَكْتَ </w:t>
      </w:r>
      <w:r w:rsidRPr="000B7B1F">
        <w:rPr>
          <w:rtl/>
        </w:rPr>
        <w:t>»</w:t>
      </w:r>
      <w:r>
        <w:rPr>
          <w:rtl/>
        </w:rPr>
        <w:t xml:space="preserve"> </w:t>
      </w:r>
      <w:r w:rsidRPr="002C6033">
        <w:rPr>
          <w:rtl/>
        </w:rPr>
        <w:t xml:space="preserve">الآية قال : تفسيرها لئن أمرت بولاية أحد مع ولاية </w:t>
      </w:r>
      <w:r w:rsidR="00935CFD">
        <w:rPr>
          <w:rtl/>
        </w:rPr>
        <w:t xml:space="preserve">عليّ </w:t>
      </w:r>
      <w:r w:rsidRPr="002C6033">
        <w:rPr>
          <w:rtl/>
        </w:rPr>
        <w:t>بعدك</w:t>
      </w:r>
      <w:r>
        <w:rPr>
          <w:rFonts w:hint="cs"/>
          <w:rtl/>
        </w:rPr>
        <w:t xml:space="preserve"> </w:t>
      </w:r>
      <w:r w:rsidRPr="000B7B1F">
        <w:rPr>
          <w:rtl/>
        </w:rPr>
        <w:t>«</w:t>
      </w:r>
      <w:r>
        <w:rPr>
          <w:rtl/>
        </w:rPr>
        <w:t xml:space="preserve"> </w:t>
      </w:r>
      <w:r w:rsidRPr="00775FD3">
        <w:rPr>
          <w:rStyle w:val="libAieChar"/>
          <w:rtl/>
        </w:rPr>
        <w:t xml:space="preserve">لَيَحْبَطَنَّ عَمَلُكَ وَلَتَكُونَنَّ مِنَ الْخاسِرِينَ </w:t>
      </w:r>
      <w:r w:rsidRPr="000B7B1F">
        <w:rPr>
          <w:rtl/>
        </w:rPr>
        <w:t>»</w:t>
      </w:r>
      <w:r>
        <w:rPr>
          <w:rtl/>
        </w:rPr>
        <w:t>.</w:t>
      </w:r>
    </w:p>
    <w:p w:rsidR="00AC34DC" w:rsidRPr="002C6033" w:rsidRDefault="00AC34DC" w:rsidP="00BA4765">
      <w:pPr>
        <w:pStyle w:val="libNormal"/>
        <w:rPr>
          <w:rtl/>
        </w:rPr>
      </w:pPr>
      <w:r w:rsidRPr="002C6033">
        <w:rPr>
          <w:rtl/>
        </w:rPr>
        <w:t xml:space="preserve">أقول : تأويله </w:t>
      </w:r>
      <w:r w:rsidRPr="00932244">
        <w:rPr>
          <w:rStyle w:val="libAlaemChar"/>
          <w:rtl/>
        </w:rPr>
        <w:t>عليه‌السلام</w:t>
      </w:r>
      <w:r w:rsidRPr="002C6033">
        <w:rPr>
          <w:rtl/>
        </w:rPr>
        <w:t xml:space="preserve"> في الخبر أنسب بالمخاطبين في الآية ، ومع ذلك الغرض إقناط ال</w:t>
      </w:r>
      <w:r w:rsidR="001D48AE">
        <w:rPr>
          <w:rtl/>
        </w:rPr>
        <w:t xml:space="preserve">أمّة </w:t>
      </w:r>
      <w:r w:rsidRPr="002C6033">
        <w:rPr>
          <w:rtl/>
        </w:rPr>
        <w:t>عن التشريك في الولاية وتهديدهم في تركها ، وعبر عن ذلك بالشرك إيذانا ب</w:t>
      </w:r>
      <w:r w:rsidR="009D47BA">
        <w:rPr>
          <w:rtl/>
        </w:rPr>
        <w:t xml:space="preserve">أنّ </w:t>
      </w:r>
      <w:r w:rsidRPr="002C6033">
        <w:rPr>
          <w:rtl/>
        </w:rPr>
        <w:t>ترك الولاية أو التشريك فيها بمنزلة الشرك بالله كما مر.</w:t>
      </w:r>
    </w:p>
    <w:p w:rsidR="00AC34DC" w:rsidRPr="002C6033" w:rsidRDefault="00AC34DC" w:rsidP="00BA4765">
      <w:pPr>
        <w:pStyle w:val="libNormal"/>
        <w:rPr>
          <w:rtl/>
        </w:rPr>
      </w:pPr>
      <w:r w:rsidRPr="002C6033">
        <w:rPr>
          <w:rtl/>
        </w:rPr>
        <w:t xml:space="preserve">ويحتمل </w:t>
      </w:r>
      <w:r w:rsidR="009D47BA">
        <w:rPr>
          <w:rtl/>
        </w:rPr>
        <w:t xml:space="preserve">أنّ </w:t>
      </w:r>
      <w:r w:rsidRPr="002C6033">
        <w:rPr>
          <w:rtl/>
        </w:rPr>
        <w:t>يكون المراد مطلق الشرك والتخصيص لكونه الفرد الأخفى و</w:t>
      </w:r>
      <w:r w:rsidR="0091168F">
        <w:rPr>
          <w:rtl/>
        </w:rPr>
        <w:t xml:space="preserve">لبيان </w:t>
      </w:r>
      <w:r w:rsidR="009D47BA">
        <w:rPr>
          <w:rtl/>
        </w:rPr>
        <w:t xml:space="preserve">أنّ </w:t>
      </w:r>
      <w:r w:rsidRPr="002C6033">
        <w:rPr>
          <w:rtl/>
        </w:rPr>
        <w:t xml:space="preserve">هذا </w:t>
      </w:r>
      <w:r w:rsidR="001F1F54">
        <w:rPr>
          <w:rtl/>
        </w:rPr>
        <w:t>أيضاً</w:t>
      </w:r>
      <w:r w:rsidR="003223CD">
        <w:rPr>
          <w:rtl/>
        </w:rPr>
        <w:t xml:space="preserve"> </w:t>
      </w:r>
      <w:r w:rsidRPr="002C6033">
        <w:rPr>
          <w:rtl/>
        </w:rPr>
        <w:t>داخل في الشرك والكفر ، وعبادة لغير الله ، ولذا قال :</w:t>
      </w:r>
      <w:r>
        <w:rPr>
          <w:rtl/>
        </w:rPr>
        <w:t xml:space="preserve"> </w:t>
      </w:r>
      <w:r w:rsidRPr="000B7B1F">
        <w:rPr>
          <w:rtl/>
        </w:rPr>
        <w:t>«</w:t>
      </w:r>
      <w:r>
        <w:rPr>
          <w:rtl/>
        </w:rPr>
        <w:t xml:space="preserve"> </w:t>
      </w:r>
      <w:r w:rsidRPr="00775FD3">
        <w:rPr>
          <w:rStyle w:val="libAieChar"/>
          <w:rtl/>
        </w:rPr>
        <w:t>بَلِ اللهَ فَا</w:t>
      </w:r>
      <w:r w:rsidR="0091168F">
        <w:rPr>
          <w:rStyle w:val="libAieChar"/>
          <w:rtl/>
        </w:rPr>
        <w:t xml:space="preserve">عبد </w:t>
      </w:r>
      <w:r w:rsidRPr="000B7B1F">
        <w:rPr>
          <w:rtl/>
        </w:rPr>
        <w:t>»</w:t>
      </w:r>
      <w:r>
        <w:rPr>
          <w:rtl/>
        </w:rPr>
        <w:t xml:space="preserve"> </w:t>
      </w:r>
      <w:r w:rsidRPr="002C6033">
        <w:rPr>
          <w:rtl/>
        </w:rPr>
        <w:t xml:space="preserve">ومخالفة أمره تعالى </w:t>
      </w:r>
      <w:r w:rsidR="002400C4">
        <w:rPr>
          <w:rtl/>
        </w:rPr>
        <w:t xml:space="preserve">صريحاً </w:t>
      </w:r>
      <w:r w:rsidRPr="002C6033">
        <w:rPr>
          <w:rtl/>
        </w:rPr>
        <w:t>وطاعة غيره عين الشرك ، ولذا قال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لا تَعْبُدُوا </w:t>
      </w:r>
      <w:r w:rsidR="00D72905">
        <w:rPr>
          <w:rStyle w:val="libAieChar"/>
          <w:rtl/>
        </w:rPr>
        <w:t xml:space="preserve">الشيطان </w:t>
      </w:r>
      <w:r w:rsidRPr="000B7B1F">
        <w:rPr>
          <w:rtl/>
        </w:rPr>
        <w:t>»</w:t>
      </w:r>
      <w:r>
        <w:rPr>
          <w:rtl/>
        </w:rPr>
        <w:t xml:space="preserve"> </w:t>
      </w:r>
      <w:r w:rsidRPr="002C6033">
        <w:rPr>
          <w:rtl/>
        </w:rPr>
        <w:t>وقال :</w:t>
      </w:r>
      <w:r>
        <w:rPr>
          <w:rtl/>
        </w:rPr>
        <w:t xml:space="preserve"> </w:t>
      </w:r>
      <w:r w:rsidRPr="000B7B1F">
        <w:rPr>
          <w:rtl/>
        </w:rPr>
        <w:t>«</w:t>
      </w:r>
      <w:r>
        <w:rPr>
          <w:rtl/>
        </w:rPr>
        <w:t xml:space="preserve"> </w:t>
      </w:r>
      <w:r w:rsidRPr="00775FD3">
        <w:rPr>
          <w:rStyle w:val="libAieChar"/>
          <w:rtl/>
        </w:rPr>
        <w:t>اتَّخَذُوا أَحْبارَهُمْ وَرُهْب</w:t>
      </w:r>
      <w:r w:rsidR="0091168F">
        <w:rPr>
          <w:rStyle w:val="libAieChar"/>
          <w:rtl/>
        </w:rPr>
        <w:t xml:space="preserve">أنّهم </w:t>
      </w:r>
      <w:r w:rsidRPr="00775FD3">
        <w:rPr>
          <w:rStyle w:val="libAieChar"/>
          <w:rtl/>
        </w:rPr>
        <w:t xml:space="preserve">أَرْباباً مِنْ دُونِ اللهِ </w:t>
      </w:r>
      <w:r w:rsidRPr="000B7B1F">
        <w:rPr>
          <w:rtl/>
        </w:rPr>
        <w:t>»</w:t>
      </w:r>
      <w:r>
        <w:rPr>
          <w:rtl/>
        </w:rPr>
        <w:t xml:space="preserve"> </w:t>
      </w:r>
      <w:r w:rsidRPr="002C6033">
        <w:rPr>
          <w:rtl/>
        </w:rPr>
        <w:t xml:space="preserve">حيث تركوا </w:t>
      </w:r>
      <w:r w:rsidR="00A4203D">
        <w:rPr>
          <w:rtl/>
        </w:rPr>
        <w:t xml:space="preserve">أمر </w:t>
      </w:r>
      <w:r w:rsidRPr="002C6033">
        <w:rPr>
          <w:rtl/>
        </w:rPr>
        <w:t>الله وأطاعوهم.</w:t>
      </w:r>
    </w:p>
    <w:p w:rsidR="00AC34DC" w:rsidRDefault="00AC34DC" w:rsidP="00BA4765">
      <w:pPr>
        <w:pStyle w:val="libNormal"/>
        <w:rPr>
          <w:rtl/>
          <w:lang w:bidi="fa-IR"/>
        </w:rPr>
      </w:pPr>
      <w:r w:rsidRPr="006C1748">
        <w:rPr>
          <w:rStyle w:val="libBold2Char"/>
          <w:rtl/>
        </w:rPr>
        <w:t>الحديث السابع والسبعون</w:t>
      </w:r>
      <w:r w:rsidRPr="002C6033">
        <w:rPr>
          <w:rtl/>
          <w:lang w:bidi="fa-IR"/>
        </w:rPr>
        <w:t xml:space="preserve"> : ضعيف على المشهور.</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يَعْرِفُونَ نِعْمَتَ اللهِ </w:t>
      </w:r>
      <w:r w:rsidRPr="000B7B1F">
        <w:rPr>
          <w:rtl/>
        </w:rPr>
        <w:t>»</w:t>
      </w:r>
      <w:r>
        <w:rPr>
          <w:rtl/>
        </w:rPr>
        <w:t xml:space="preserve"> </w:t>
      </w:r>
      <w:r w:rsidRPr="002C6033">
        <w:rPr>
          <w:rtl/>
        </w:rPr>
        <w:t>الآية في سورة الن</w:t>
      </w:r>
      <w:r w:rsidR="001D48AE">
        <w:rPr>
          <w:rtl/>
        </w:rPr>
        <w:t xml:space="preserve">حلّ </w:t>
      </w:r>
      <w:r w:rsidRPr="002C6033">
        <w:rPr>
          <w:rtl/>
        </w:rPr>
        <w:t>وقال الطبرسي : أي يعرفون ن</w:t>
      </w:r>
      <w:r w:rsidR="00D72905">
        <w:rPr>
          <w:rtl/>
        </w:rPr>
        <w:t xml:space="preserve">عمّ </w:t>
      </w:r>
      <w:r w:rsidRPr="002C6033">
        <w:rPr>
          <w:rtl/>
        </w:rPr>
        <w:t xml:space="preserve">الله عليهم </w:t>
      </w:r>
      <w:r w:rsidR="00261595">
        <w:rPr>
          <w:rtl/>
        </w:rPr>
        <w:t xml:space="preserve">لـمّا </w:t>
      </w:r>
      <w:r w:rsidRPr="002C6033">
        <w:rPr>
          <w:rtl/>
        </w:rPr>
        <w:t xml:space="preserve">يجدونه من خلق نفوسهم وإكمال عقولهم ، وخلق أنواع المنافع </w:t>
      </w:r>
      <w:r w:rsidR="00723C8F">
        <w:rPr>
          <w:rtl/>
        </w:rPr>
        <w:t xml:space="preserve">الّتي </w:t>
      </w:r>
      <w:r w:rsidRPr="002C6033">
        <w:rPr>
          <w:rtl/>
        </w:rPr>
        <w:t xml:space="preserve">ينتفعون بها لهم ، </w:t>
      </w:r>
      <w:r w:rsidR="0071765D">
        <w:rPr>
          <w:rtl/>
        </w:rPr>
        <w:t xml:space="preserve">ثمّ </w:t>
      </w:r>
      <w:r w:rsidR="0091168F">
        <w:rPr>
          <w:rtl/>
        </w:rPr>
        <w:t xml:space="preserve">أنّهم </w:t>
      </w:r>
      <w:r w:rsidRPr="002C6033">
        <w:rPr>
          <w:rtl/>
        </w:rPr>
        <w:t>مع ذلك ينكرون تلك الن</w:t>
      </w:r>
      <w:r w:rsidR="00D72905">
        <w:rPr>
          <w:rtl/>
        </w:rPr>
        <w:t xml:space="preserve">عمّ </w:t>
      </w:r>
      <w:r w:rsidR="009D47BA">
        <w:rPr>
          <w:rtl/>
        </w:rPr>
        <w:t xml:space="preserve">أنّ </w:t>
      </w:r>
      <w:r w:rsidRPr="002C6033">
        <w:rPr>
          <w:rtl/>
        </w:rPr>
        <w:t>تكون من جهة الله خاصة ، بل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مثل يضرب لمن يتكلم بكلام ويريد به </w:t>
      </w:r>
      <w:r w:rsidR="002400C4">
        <w:rPr>
          <w:rtl/>
        </w:rPr>
        <w:t>شيئاً</w:t>
      </w:r>
      <w:r w:rsidR="005C1789">
        <w:rPr>
          <w:rtl/>
        </w:rPr>
        <w:t xml:space="preserve"> </w:t>
      </w:r>
      <w:r w:rsidRPr="002C6033">
        <w:rPr>
          <w:rtl/>
        </w:rPr>
        <w:t>غيره.</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 xml:space="preserve">عن جده </w:t>
      </w:r>
      <w:r w:rsidRPr="00932244">
        <w:rPr>
          <w:rStyle w:val="libAlaemChar"/>
          <w:rFonts w:hint="cs"/>
          <w:rtl/>
        </w:rPr>
        <w:t>عليهم‌السلام</w:t>
      </w:r>
      <w:r w:rsidRPr="002C6033">
        <w:rPr>
          <w:rtl/>
          <w:lang w:bidi="fa-IR"/>
        </w:rPr>
        <w:t xml:space="preserve"> في قوله </w:t>
      </w:r>
      <w:r w:rsidR="0091168F">
        <w:rPr>
          <w:rtl/>
          <w:lang w:bidi="fa-IR"/>
        </w:rPr>
        <w:t xml:space="preserve">عزَّ وجلَّ </w:t>
      </w:r>
      <w:r w:rsidRPr="000B7B1F">
        <w:rPr>
          <w:rtl/>
        </w:rPr>
        <w:t>«</w:t>
      </w:r>
      <w:r>
        <w:rPr>
          <w:rtl/>
        </w:rPr>
        <w:t xml:space="preserve"> </w:t>
      </w:r>
      <w:r w:rsidRPr="00775FD3">
        <w:rPr>
          <w:rStyle w:val="libAieChar"/>
          <w:rtl/>
        </w:rPr>
        <w:t xml:space="preserve">يَعْرِفُونَ نِعْمَتَ اللهِ </w:t>
      </w:r>
      <w:r w:rsidR="0071765D">
        <w:rPr>
          <w:rStyle w:val="libAieChar"/>
          <w:rtl/>
        </w:rPr>
        <w:t xml:space="preserve">ثمّ </w:t>
      </w:r>
      <w:r w:rsidRPr="00775FD3">
        <w:rPr>
          <w:rStyle w:val="libAieChar"/>
          <w:rtl/>
        </w:rPr>
        <w:t xml:space="preserve">يُنْكِرُونَها </w:t>
      </w:r>
      <w:r w:rsidRPr="000B7B1F">
        <w:rPr>
          <w:rtl/>
        </w:rPr>
        <w:t>»</w:t>
      </w:r>
      <w:r>
        <w:rPr>
          <w:rtl/>
        </w:rPr>
        <w:t xml:space="preserve"> </w:t>
      </w:r>
      <w:r w:rsidRPr="00BA4765">
        <w:rPr>
          <w:rStyle w:val="libFootnotenumChar"/>
          <w:rtl/>
        </w:rPr>
        <w:t>(1)</w:t>
      </w:r>
      <w:r w:rsidRPr="002C6033">
        <w:rPr>
          <w:rtl/>
          <w:lang w:bidi="fa-IR"/>
        </w:rPr>
        <w:t xml:space="preserve"> قال </w:t>
      </w:r>
      <w:r w:rsidR="00261595">
        <w:rPr>
          <w:rtl/>
          <w:lang w:bidi="fa-IR"/>
        </w:rPr>
        <w:t xml:space="preserve">لـمّا </w:t>
      </w:r>
      <w:r w:rsidRPr="002C6033">
        <w:rPr>
          <w:rtl/>
          <w:lang w:bidi="fa-IR"/>
        </w:rPr>
        <w:t>نزلت</w:t>
      </w:r>
      <w:r>
        <w:rPr>
          <w:rtl/>
          <w:lang w:bidi="fa-IR"/>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وَلِيُّكُمُ اللهُ وَرَسُولُهُ وَالَّذِينَ آمَنُوا الَّذِينَ يُقِيمُونَ الصَّلاةَ وَيُؤْتُونَ الزَّكاةَ وَهُمْ راكِعُونَ </w:t>
      </w:r>
      <w:r w:rsidRPr="000B7B1F">
        <w:rPr>
          <w:rtl/>
        </w:rPr>
        <w:t>»</w:t>
      </w:r>
      <w:r>
        <w:rPr>
          <w:rtl/>
        </w:rPr>
        <w:t xml:space="preserve"> </w:t>
      </w:r>
      <w:r w:rsidRPr="00BA4765">
        <w:rPr>
          <w:rStyle w:val="libFootnotenumChar"/>
          <w:rtl/>
        </w:rPr>
        <w:t>(2)</w:t>
      </w:r>
      <w:r w:rsidRPr="002C6033">
        <w:rPr>
          <w:rtl/>
          <w:lang w:bidi="fa-IR"/>
        </w:rPr>
        <w:t xml:space="preserve"> اجتمع نفر</w:t>
      </w:r>
      <w:r w:rsidR="003D348A">
        <w:rPr>
          <w:rFonts w:hint="cs"/>
          <w:rtl/>
          <w:lang w:bidi="fa-IR"/>
        </w:rPr>
        <w:t>ٌ</w:t>
      </w:r>
      <w:r w:rsidRPr="002C6033">
        <w:rPr>
          <w:rtl/>
          <w:lang w:bidi="fa-IR"/>
        </w:rPr>
        <w:t xml:space="preserve"> من أصحاب رسول الله </w:t>
      </w:r>
      <w:r w:rsidRPr="00932244">
        <w:rPr>
          <w:rStyle w:val="libAlaemChar"/>
          <w:rtl/>
        </w:rPr>
        <w:t>صلى‌الله‌عليه‌وآله</w:t>
      </w:r>
      <w:r w:rsidRPr="002C6033">
        <w:rPr>
          <w:rtl/>
          <w:lang w:bidi="fa-IR"/>
        </w:rPr>
        <w:t xml:space="preserve"> في مسجد المدينة فقال بعضهم لبعض ما تقولون في هذه الآية فقال بعضهم </w:t>
      </w:r>
      <w:r w:rsidR="009D47BA">
        <w:rPr>
          <w:rtl/>
          <w:lang w:bidi="fa-IR"/>
        </w:rPr>
        <w:t xml:space="preserve">أنّ </w:t>
      </w:r>
      <w:r w:rsidRPr="002C6033">
        <w:rPr>
          <w:rtl/>
          <w:lang w:bidi="fa-IR"/>
        </w:rPr>
        <w:t>كفرنا بهذه الآية نكفر بسائرها و</w:t>
      </w:r>
      <w:r w:rsidR="009D47BA">
        <w:rPr>
          <w:rtl/>
          <w:lang w:bidi="fa-IR"/>
        </w:rPr>
        <w:t xml:space="preserve">أنّ </w:t>
      </w:r>
      <w:r w:rsidRPr="002C6033">
        <w:rPr>
          <w:rtl/>
          <w:lang w:bidi="fa-IR"/>
        </w:rPr>
        <w:t>آمن</w:t>
      </w:r>
      <w:r w:rsidR="003D348A">
        <w:rPr>
          <w:rFonts w:hint="cs"/>
          <w:rtl/>
          <w:lang w:bidi="fa-IR"/>
        </w:rPr>
        <w:t>ّ</w:t>
      </w:r>
      <w:r w:rsidRPr="002C6033">
        <w:rPr>
          <w:rtl/>
          <w:lang w:bidi="fa-IR"/>
        </w:rPr>
        <w:t>ا ف</w:t>
      </w:r>
      <w:r w:rsidR="009D47BA">
        <w:rPr>
          <w:rtl/>
          <w:lang w:bidi="fa-IR"/>
        </w:rPr>
        <w:t>أنّ</w:t>
      </w:r>
      <w:r w:rsidR="003D348A">
        <w:rPr>
          <w:rFonts w:hint="cs"/>
          <w:rtl/>
          <w:lang w:bidi="fa-IR"/>
        </w:rPr>
        <w:t>َ</w:t>
      </w:r>
      <w:r w:rsidR="009D47BA">
        <w:rPr>
          <w:rtl/>
          <w:lang w:bidi="fa-IR"/>
        </w:rPr>
        <w:t xml:space="preserve"> </w:t>
      </w:r>
      <w:r w:rsidRPr="002C6033">
        <w:rPr>
          <w:rtl/>
          <w:lang w:bidi="fa-IR"/>
        </w:rPr>
        <w:t>هذا ذل</w:t>
      </w:r>
      <w:r w:rsidR="003D348A">
        <w:rPr>
          <w:rFonts w:hint="cs"/>
          <w:rtl/>
          <w:lang w:bidi="fa-IR"/>
        </w:rPr>
        <w:t>ٌّ</w:t>
      </w:r>
      <w:r w:rsidRPr="002C6033">
        <w:rPr>
          <w:rtl/>
          <w:lang w:bidi="fa-IR"/>
        </w:rPr>
        <w:t xml:space="preserve"> حين يسل</w:t>
      </w:r>
      <w:r w:rsidR="003D348A">
        <w:rPr>
          <w:rFonts w:hint="cs"/>
          <w:rtl/>
          <w:lang w:bidi="fa-IR"/>
        </w:rPr>
        <w:t>ّ</w:t>
      </w:r>
      <w:r w:rsidRPr="002C6033">
        <w:rPr>
          <w:rtl/>
          <w:lang w:bidi="fa-IR"/>
        </w:rPr>
        <w:t xml:space="preserve">ط علينا ابن أبي طالب فقالوا قد علمنا </w:t>
      </w:r>
      <w:r w:rsidR="009D47BA">
        <w:rPr>
          <w:rtl/>
          <w:lang w:bidi="fa-IR"/>
        </w:rPr>
        <w:t xml:space="preserve">أنّ </w:t>
      </w:r>
      <w:r w:rsidR="00CF4F7F">
        <w:rPr>
          <w:rtl/>
          <w:lang w:bidi="fa-IR"/>
        </w:rPr>
        <w:t xml:space="preserve">محمّداً </w:t>
      </w:r>
      <w:r w:rsidRPr="002C6033">
        <w:rPr>
          <w:rtl/>
          <w:lang w:bidi="fa-IR"/>
        </w:rPr>
        <w:t xml:space="preserve">صادق فيما يقول ولكنا نتولاه ولا نطيع </w:t>
      </w:r>
      <w:r w:rsidR="001B3535">
        <w:rPr>
          <w:rtl/>
          <w:lang w:bidi="fa-IR"/>
        </w:rPr>
        <w:t xml:space="preserve">عليّاً </w:t>
      </w:r>
      <w:r w:rsidRPr="002C6033">
        <w:rPr>
          <w:rtl/>
          <w:lang w:bidi="fa-IR"/>
        </w:rPr>
        <w:t>فيما</w:t>
      </w:r>
      <w:r w:rsidR="003D348A">
        <w:rPr>
          <w:rtl/>
          <w:lang w:bidi="fa-IR"/>
        </w:rPr>
        <w:t xml:space="preserve"> </w:t>
      </w:r>
      <w:r w:rsidR="003D348A">
        <w:rPr>
          <w:rFonts w:hint="cs"/>
          <w:rtl/>
          <w:lang w:bidi="fa-IR"/>
        </w:rPr>
        <w:t>اُ</w:t>
      </w:r>
      <w:r w:rsidRPr="002C6033">
        <w:rPr>
          <w:rtl/>
          <w:lang w:bidi="fa-IR"/>
        </w:rPr>
        <w:t xml:space="preserve">مرنا </w:t>
      </w:r>
      <w:r w:rsidR="003D348A">
        <w:rPr>
          <w:rFonts w:hint="cs"/>
          <w:rtl/>
          <w:lang w:bidi="fa-IR"/>
        </w:rPr>
        <w:t xml:space="preserve">، </w:t>
      </w:r>
      <w:r w:rsidRPr="002C6033">
        <w:rPr>
          <w:rtl/>
          <w:lang w:bidi="fa-IR"/>
        </w:rPr>
        <w:t>قال فنزلت هذه الآية</w:t>
      </w:r>
      <w:r>
        <w:rPr>
          <w:rtl/>
          <w:lang w:bidi="fa-IR"/>
        </w:rPr>
        <w:t xml:space="preserve"> </w:t>
      </w:r>
      <w:r w:rsidRPr="000B7B1F">
        <w:rPr>
          <w:rtl/>
        </w:rPr>
        <w:t>«</w:t>
      </w:r>
      <w:r>
        <w:rPr>
          <w:rtl/>
        </w:rPr>
        <w:t xml:space="preserve"> </w:t>
      </w:r>
      <w:r w:rsidRPr="00775FD3">
        <w:rPr>
          <w:rStyle w:val="libAieChar"/>
          <w:rtl/>
        </w:rPr>
        <w:t xml:space="preserve">يَعْرِفُونَ نِعْمَتَ اللهِ </w:t>
      </w:r>
      <w:r w:rsidR="0071765D">
        <w:rPr>
          <w:rStyle w:val="libAieChar"/>
          <w:rtl/>
        </w:rPr>
        <w:t xml:space="preserve">ثمّ </w:t>
      </w:r>
      <w:r w:rsidRPr="00775FD3">
        <w:rPr>
          <w:rStyle w:val="libAieChar"/>
          <w:rtl/>
        </w:rPr>
        <w:t xml:space="preserve">يُنْكِرُونَها </w:t>
      </w:r>
      <w:r w:rsidRPr="000B7B1F">
        <w:rPr>
          <w:rtl/>
        </w:rPr>
        <w:t>»</w:t>
      </w:r>
      <w:r>
        <w:rPr>
          <w:rtl/>
        </w:rPr>
        <w:t xml:space="preserve"> </w:t>
      </w:r>
      <w:r w:rsidRPr="002C6033">
        <w:rPr>
          <w:rtl/>
          <w:lang w:bidi="fa-IR"/>
        </w:rPr>
        <w:t>يعرفون يعني ولاية</w:t>
      </w:r>
      <w:r w:rsidR="003D348A">
        <w:rPr>
          <w:rFonts w:hint="cs"/>
          <w:rtl/>
          <w:lang w:bidi="fa-IR"/>
        </w:rPr>
        <w:t>[</w:t>
      </w:r>
      <w:r w:rsidRPr="002C6033">
        <w:rPr>
          <w:rtl/>
          <w:lang w:bidi="fa-IR"/>
        </w:rPr>
        <w:t xml:space="preserve"> </w:t>
      </w:r>
      <w:r w:rsidR="00935CFD">
        <w:rPr>
          <w:rtl/>
          <w:lang w:bidi="fa-IR"/>
        </w:rPr>
        <w:t xml:space="preserve">عليّ </w:t>
      </w:r>
      <w:r w:rsidRPr="002C6033">
        <w:rPr>
          <w:rtl/>
          <w:lang w:bidi="fa-IR"/>
        </w:rPr>
        <w:t>بن أبي طالب</w:t>
      </w:r>
      <w:r>
        <w:rPr>
          <w:rtl/>
          <w:lang w:bidi="fa-IR"/>
        </w:rPr>
        <w:t xml:space="preserve"> </w:t>
      </w:r>
      <w:r w:rsidR="003D348A">
        <w:rPr>
          <w:rFonts w:hint="cs"/>
          <w:rtl/>
          <w:lang w:bidi="fa-IR"/>
        </w:rPr>
        <w:t xml:space="preserve">] </w:t>
      </w:r>
      <w:r w:rsidRPr="000B7B1F">
        <w:rPr>
          <w:rtl/>
        </w:rPr>
        <w:t>«</w:t>
      </w:r>
      <w:r>
        <w:rPr>
          <w:rtl/>
        </w:rPr>
        <w:t xml:space="preserve"> </w:t>
      </w:r>
      <w:r w:rsidRPr="00775FD3">
        <w:rPr>
          <w:rStyle w:val="libAieChar"/>
          <w:rtl/>
        </w:rPr>
        <w:t xml:space="preserve">وَأَكْثَرُهُمُ الْكافِرُونَ </w:t>
      </w:r>
      <w:r w:rsidRPr="000B7B1F">
        <w:rPr>
          <w:rtl/>
        </w:rPr>
        <w:t>»</w:t>
      </w:r>
      <w:r>
        <w:rPr>
          <w:rtl/>
        </w:rPr>
        <w:t xml:space="preserve"> </w:t>
      </w:r>
      <w:r w:rsidRPr="002C6033">
        <w:rPr>
          <w:rtl/>
          <w:lang w:bidi="fa-IR"/>
        </w:rPr>
        <w:t>بالولاية</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يضيفونها إلى </w:t>
      </w:r>
      <w:r w:rsidR="003D348A">
        <w:rPr>
          <w:rtl/>
        </w:rPr>
        <w:t xml:space="preserve">الأوثان </w:t>
      </w:r>
      <w:r w:rsidRPr="002C6033">
        <w:rPr>
          <w:rtl/>
        </w:rPr>
        <w:t xml:space="preserve">ويشكرون </w:t>
      </w:r>
      <w:r w:rsidR="003D348A">
        <w:rPr>
          <w:rtl/>
        </w:rPr>
        <w:t xml:space="preserve">الأوثان </w:t>
      </w:r>
      <w:r w:rsidRPr="002C6033">
        <w:rPr>
          <w:rtl/>
        </w:rPr>
        <w:t xml:space="preserve">عليها ، وقيل : </w:t>
      </w:r>
      <w:r w:rsidR="009D47BA">
        <w:rPr>
          <w:rtl/>
        </w:rPr>
        <w:t xml:space="preserve">أنّ </w:t>
      </w:r>
      <w:r w:rsidRPr="002C6033">
        <w:rPr>
          <w:rtl/>
        </w:rPr>
        <w:t xml:space="preserve">معناه يعرفون </w:t>
      </w:r>
      <w:r w:rsidR="00CF4F7F">
        <w:rPr>
          <w:rtl/>
        </w:rPr>
        <w:t xml:space="preserve">محمّداً </w:t>
      </w:r>
      <w:r w:rsidRPr="002C6033">
        <w:rPr>
          <w:rtl/>
        </w:rPr>
        <w:t>وهو من أن</w:t>
      </w:r>
      <w:r w:rsidR="00D72905">
        <w:rPr>
          <w:rtl/>
        </w:rPr>
        <w:t xml:space="preserve">عمّ </w:t>
      </w:r>
      <w:r w:rsidRPr="002C6033">
        <w:rPr>
          <w:rtl/>
        </w:rPr>
        <w:t xml:space="preserve">الله </w:t>
      </w:r>
      <w:r w:rsidR="0071765D">
        <w:rPr>
          <w:rtl/>
        </w:rPr>
        <w:t xml:space="preserve">ثمّ </w:t>
      </w:r>
      <w:r w:rsidRPr="002C6033">
        <w:rPr>
          <w:rtl/>
        </w:rPr>
        <w:t>يكذبونه ويجحدونه عن السدي</w:t>
      </w:r>
      <w:r>
        <w:rPr>
          <w:rtl/>
        </w:rPr>
        <w:t xml:space="preserve"> </w:t>
      </w:r>
      <w:r w:rsidRPr="000B7B1F">
        <w:rPr>
          <w:rtl/>
        </w:rPr>
        <w:t>«</w:t>
      </w:r>
      <w:r>
        <w:rPr>
          <w:rtl/>
        </w:rPr>
        <w:t xml:space="preserve"> </w:t>
      </w:r>
      <w:r w:rsidRPr="00775FD3">
        <w:rPr>
          <w:rStyle w:val="libAieChar"/>
          <w:rtl/>
        </w:rPr>
        <w:t xml:space="preserve">وَأَكْثَرُهُمُ الْكافِرُونَ </w:t>
      </w:r>
      <w:r w:rsidRPr="000B7B1F">
        <w:rPr>
          <w:rtl/>
        </w:rPr>
        <w:t>»</w:t>
      </w:r>
      <w:r>
        <w:rPr>
          <w:rtl/>
        </w:rPr>
        <w:t xml:space="preserve"> </w:t>
      </w:r>
      <w:r w:rsidR="009D47BA">
        <w:rPr>
          <w:rtl/>
        </w:rPr>
        <w:t xml:space="preserve">إنّما </w:t>
      </w:r>
      <w:r w:rsidRPr="002C6033">
        <w:rPr>
          <w:rtl/>
        </w:rPr>
        <w:t>قال أكثرهم ل</w:t>
      </w:r>
      <w:r w:rsidR="009D47BA">
        <w:rPr>
          <w:rtl/>
        </w:rPr>
        <w:t xml:space="preserve">أنّ </w:t>
      </w:r>
      <w:r w:rsidRPr="002C6033">
        <w:rPr>
          <w:rtl/>
        </w:rPr>
        <w:t xml:space="preserve">منهم من لم تقم الحجة عليه إذ لم يبلغ حد التكليف لصغره أو </w:t>
      </w:r>
      <w:r w:rsidR="0071765D">
        <w:rPr>
          <w:rtl/>
        </w:rPr>
        <w:t xml:space="preserve">كان </w:t>
      </w:r>
      <w:r w:rsidRPr="002C6033">
        <w:rPr>
          <w:rtl/>
        </w:rPr>
        <w:t xml:space="preserve">ناقص العقل مؤوفا أو لم تبلغه الدعوة فلا يقع عليه اسم الكفر ، وقيل : </w:t>
      </w:r>
      <w:r w:rsidR="009D47BA">
        <w:rPr>
          <w:rtl/>
        </w:rPr>
        <w:t xml:space="preserve">إنّما </w:t>
      </w:r>
      <w:r w:rsidRPr="002C6033">
        <w:rPr>
          <w:rtl/>
        </w:rPr>
        <w:t xml:space="preserve">ذكر الإكراه لأنه علم سبحانه </w:t>
      </w:r>
      <w:r w:rsidR="009D47BA">
        <w:rPr>
          <w:rtl/>
        </w:rPr>
        <w:t xml:space="preserve">أنّ </w:t>
      </w:r>
      <w:r w:rsidRPr="002C6033">
        <w:rPr>
          <w:rtl/>
        </w:rPr>
        <w:t>فيهم من يؤمن ، وقيل إنه من الخاص في الصيغة العام في المعنى انتهى.</w:t>
      </w:r>
    </w:p>
    <w:p w:rsidR="00AC34DC" w:rsidRPr="002C6033" w:rsidRDefault="00AC34DC" w:rsidP="00BA4765">
      <w:pPr>
        <w:pStyle w:val="libNormal"/>
        <w:rPr>
          <w:rtl/>
        </w:rPr>
      </w:pPr>
      <w:r w:rsidRPr="002C6033">
        <w:rPr>
          <w:rtl/>
        </w:rPr>
        <w:t xml:space="preserve">وقيل : الضمير </w:t>
      </w:r>
      <w:r w:rsidRPr="003D348A">
        <w:rPr>
          <w:rtl/>
        </w:rPr>
        <w:t>لل</w:t>
      </w:r>
      <w:r w:rsidR="001D48AE" w:rsidRPr="003D348A">
        <w:rPr>
          <w:rtl/>
        </w:rPr>
        <w:t xml:space="preserve">أمّة </w:t>
      </w:r>
      <w:r w:rsidRPr="003D348A">
        <w:rPr>
          <w:rtl/>
        </w:rPr>
        <w:t xml:space="preserve">، وقيل : أي أكثرهم كافرون بنبوة </w:t>
      </w:r>
      <w:r w:rsidR="0071765D" w:rsidRPr="003D348A">
        <w:rPr>
          <w:rtl/>
        </w:rPr>
        <w:t xml:space="preserve">محمّد </w:t>
      </w:r>
      <w:r w:rsidRPr="003D348A">
        <w:rPr>
          <w:rtl/>
        </w:rPr>
        <w:t>قوله : « ولكنا نتولاه » الضمير</w:t>
      </w:r>
      <w:r w:rsidRPr="002C6033">
        <w:rPr>
          <w:rtl/>
        </w:rPr>
        <w:t xml:space="preserve"> ل</w:t>
      </w:r>
      <w:r w:rsidR="0071765D">
        <w:rPr>
          <w:rtl/>
        </w:rPr>
        <w:t xml:space="preserve">محمّد </w:t>
      </w:r>
      <w:r w:rsidRPr="00932244">
        <w:rPr>
          <w:rStyle w:val="libAlaemChar"/>
          <w:rtl/>
        </w:rPr>
        <w:t>صلى‌الله‌عليه‌وآله‌وسلم</w:t>
      </w:r>
      <w:r w:rsidRPr="002C6033">
        <w:rPr>
          <w:rtl/>
        </w:rPr>
        <w:t xml:space="preserve"> ، ويحتمل إرجاعه إلى </w:t>
      </w:r>
      <w:r w:rsidR="00935CFD">
        <w:rPr>
          <w:rtl/>
        </w:rPr>
        <w:t xml:space="preserve">عليّ </w:t>
      </w:r>
      <w:r w:rsidRPr="00932244">
        <w:rPr>
          <w:rStyle w:val="libAlaemChar"/>
          <w:rtl/>
        </w:rPr>
        <w:t>عليه‌السلام</w:t>
      </w:r>
      <w:r w:rsidRPr="002C6033">
        <w:rPr>
          <w:rtl/>
        </w:rPr>
        <w:t xml:space="preserve"> أي نعتقد ولايته لكن لا نطيعه وهو بعيد</w:t>
      </w:r>
      <w:r w:rsidRPr="006C1748">
        <w:rPr>
          <w:rStyle w:val="libBold2Char"/>
          <w:rtl/>
        </w:rPr>
        <w:t xml:space="preserve"> </w:t>
      </w:r>
      <w:r w:rsidRPr="003D348A">
        <w:rPr>
          <w:rtl/>
        </w:rPr>
        <w:t xml:space="preserve">« يعني ولاية </w:t>
      </w:r>
      <w:r w:rsidR="00935CFD" w:rsidRPr="003D348A">
        <w:rPr>
          <w:rtl/>
        </w:rPr>
        <w:t xml:space="preserve">عليّ </w:t>
      </w:r>
      <w:r w:rsidRPr="003D348A">
        <w:rPr>
          <w:rtl/>
        </w:rPr>
        <w:t>»</w:t>
      </w:r>
      <w:r w:rsidRPr="002C6033">
        <w:rPr>
          <w:rtl/>
        </w:rPr>
        <w:t xml:space="preserve"> </w:t>
      </w:r>
      <w:r w:rsidR="00F80AC6">
        <w:rPr>
          <w:rtl/>
        </w:rPr>
        <w:t xml:space="preserve">فسّر </w:t>
      </w:r>
      <w:r w:rsidRPr="002C6033">
        <w:rPr>
          <w:rtl/>
        </w:rPr>
        <w:t xml:space="preserve">النعمة بالولاية ولا ريب </w:t>
      </w:r>
      <w:r w:rsidR="009D47BA">
        <w:rPr>
          <w:rtl/>
        </w:rPr>
        <w:t xml:space="preserve">أنّ </w:t>
      </w:r>
      <w:r w:rsidRPr="002C6033">
        <w:rPr>
          <w:rtl/>
        </w:rPr>
        <w:t>الولاية أعظم ن</w:t>
      </w:r>
      <w:r w:rsidR="00D72905">
        <w:rPr>
          <w:rtl/>
        </w:rPr>
        <w:t xml:space="preserve">عمّ </w:t>
      </w:r>
      <w:r w:rsidRPr="002C6033">
        <w:rPr>
          <w:rtl/>
        </w:rPr>
        <w:t xml:space="preserve">الله على العباد ، إذ بها تنتظم مصالح دنياهم ، وهذا التفسير قريب من تفسير السدي مع أنه يحتمل </w:t>
      </w:r>
      <w:r w:rsidR="009D47BA">
        <w:rPr>
          <w:rtl/>
        </w:rPr>
        <w:t xml:space="preserve">أنّ </w:t>
      </w:r>
      <w:r w:rsidRPr="002C6033">
        <w:rPr>
          <w:rtl/>
        </w:rPr>
        <w:t xml:space="preserve">يكون المعنى </w:t>
      </w:r>
      <w:r w:rsidR="009D47BA">
        <w:rPr>
          <w:rtl/>
        </w:rPr>
        <w:t xml:space="preserve">أنّ </w:t>
      </w:r>
      <w:r w:rsidRPr="002C6033">
        <w:rPr>
          <w:rtl/>
        </w:rPr>
        <w:t>الآية شاملة لإنكار هذه النعمة الجليلة بعد العلم بها بالآيات المتظافرة والأخبار المتواترة ، و</w:t>
      </w:r>
      <w:r w:rsidR="009D47BA">
        <w:rPr>
          <w:rtl/>
        </w:rPr>
        <w:t xml:space="preserve">أنّ </w:t>
      </w:r>
      <w:r w:rsidR="0071765D">
        <w:rPr>
          <w:rtl/>
        </w:rPr>
        <w:t xml:space="preserve">كان </w:t>
      </w:r>
      <w:r w:rsidRPr="002C6033">
        <w:rPr>
          <w:rtl/>
        </w:rPr>
        <w:t xml:space="preserve">مورد نزولها غير ذلك </w:t>
      </w:r>
      <w:r w:rsidR="001D48AE">
        <w:rPr>
          <w:rtl/>
        </w:rPr>
        <w:t xml:space="preserve">لكنّه </w:t>
      </w:r>
      <w:r w:rsidRPr="002C6033">
        <w:rPr>
          <w:rtl/>
        </w:rPr>
        <w:t xml:space="preserve">بعيد عن الخبر ، وما قيل : من </w:t>
      </w:r>
      <w:r w:rsidR="009D47BA">
        <w:rPr>
          <w:rtl/>
        </w:rPr>
        <w:t xml:space="preserve">أنّ </w:t>
      </w:r>
      <w:r w:rsidRPr="003D348A">
        <w:rPr>
          <w:rtl/>
        </w:rPr>
        <w:t>المراد بقوله : فنزلت فوقعت</w:t>
      </w:r>
      <w:r w:rsidRPr="002C6033">
        <w:rPr>
          <w:rtl/>
        </w:rPr>
        <w:t xml:space="preserve"> عليهم وصاروا داخلين فيه ، ل</w:t>
      </w:r>
      <w:r w:rsidR="009D47BA">
        <w:rPr>
          <w:rtl/>
        </w:rPr>
        <w:t xml:space="preserve">أنّ </w:t>
      </w:r>
      <w:r w:rsidRPr="002C6033">
        <w:rPr>
          <w:rtl/>
        </w:rPr>
        <w:t>الآية الأولى من سورة الن</w:t>
      </w:r>
      <w:r w:rsidR="001D48AE">
        <w:rPr>
          <w:rtl/>
        </w:rPr>
        <w:t xml:space="preserve">حلّ </w:t>
      </w:r>
      <w:r w:rsidRPr="002C6033">
        <w:rPr>
          <w:rtl/>
        </w:rPr>
        <w:t xml:space="preserve">هي </w:t>
      </w:r>
      <w:r w:rsidR="001A2E6D">
        <w:rPr>
          <w:rtl/>
        </w:rPr>
        <w:t xml:space="preserve">مكّة </w:t>
      </w:r>
      <w:r w:rsidRPr="002C6033">
        <w:rPr>
          <w:rtl/>
        </w:rPr>
        <w:t>والثانية من المائدة وهي مدني</w:t>
      </w:r>
      <w:r w:rsidR="003D348A">
        <w:rPr>
          <w:rFonts w:hint="cs"/>
          <w:rtl/>
        </w:rPr>
        <w:t>ّ</w:t>
      </w:r>
      <w:r w:rsidRPr="002C6033">
        <w:rPr>
          <w:rtl/>
        </w:rPr>
        <w:t xml:space="preserve">ة فهو ضعيف لأنه قال الطبرسي </w:t>
      </w:r>
      <w:r w:rsidRPr="00932244">
        <w:rPr>
          <w:rStyle w:val="libAlaemChar"/>
          <w:rtl/>
        </w:rPr>
        <w:t>قدس‌سره</w:t>
      </w:r>
      <w:r w:rsidRPr="002C6033">
        <w:rPr>
          <w:rtl/>
        </w:rPr>
        <w:t xml:space="preserve"> : أربعون آية من أو</w:t>
      </w:r>
      <w:r w:rsidR="003D348A">
        <w:rPr>
          <w:rFonts w:hint="cs"/>
          <w:rtl/>
        </w:rPr>
        <w:t>ّ</w:t>
      </w:r>
      <w:r w:rsidRPr="002C6033">
        <w:rPr>
          <w:rtl/>
        </w:rPr>
        <w:t>لها مكي</w:t>
      </w:r>
      <w:r w:rsidR="003D348A">
        <w:rPr>
          <w:rFonts w:hint="cs"/>
          <w:rtl/>
        </w:rPr>
        <w:t>ّ</w:t>
      </w:r>
      <w:r w:rsidRPr="002C6033">
        <w:rPr>
          <w:rtl/>
        </w:rPr>
        <w:t>ة والباقي من قوله</w:t>
      </w:r>
    </w:p>
    <w:p w:rsidR="00AC34DC" w:rsidRPr="002C6033" w:rsidRDefault="00AC34DC" w:rsidP="008D1DCC">
      <w:pPr>
        <w:pStyle w:val="libLine"/>
        <w:rPr>
          <w:rtl/>
        </w:rPr>
      </w:pPr>
      <w:r w:rsidRPr="002C6033">
        <w:rPr>
          <w:rtl/>
        </w:rPr>
        <w:t>__________________</w:t>
      </w:r>
    </w:p>
    <w:p w:rsidR="00AC34DC" w:rsidRPr="002C6033" w:rsidRDefault="00AC34DC" w:rsidP="003D348A">
      <w:pPr>
        <w:pStyle w:val="libFootnote0"/>
        <w:rPr>
          <w:rtl/>
          <w:lang w:bidi="fa-IR"/>
        </w:rPr>
      </w:pPr>
      <w:r>
        <w:rPr>
          <w:rtl/>
        </w:rPr>
        <w:t>(</w:t>
      </w:r>
      <w:r w:rsidRPr="002C6033">
        <w:rPr>
          <w:rtl/>
        </w:rPr>
        <w:t>1) سورة الن</w:t>
      </w:r>
      <w:r w:rsidR="003D348A">
        <w:rPr>
          <w:rtl/>
        </w:rPr>
        <w:t>حل</w:t>
      </w:r>
      <w:r w:rsidR="001D48AE">
        <w:rPr>
          <w:rtl/>
        </w:rPr>
        <w:t xml:space="preserve"> </w:t>
      </w:r>
      <w:r w:rsidRPr="002C6033">
        <w:rPr>
          <w:rtl/>
        </w:rPr>
        <w:t>: 82.</w:t>
      </w:r>
      <w:r w:rsidR="003D348A">
        <w:rPr>
          <w:rFonts w:hint="cs"/>
          <w:rtl/>
        </w:rPr>
        <w:t xml:space="preserve"> </w:t>
      </w:r>
      <w:r>
        <w:rPr>
          <w:rtl/>
        </w:rPr>
        <w:t>(</w:t>
      </w:r>
      <w:r w:rsidRPr="002C6033">
        <w:rPr>
          <w:rtl/>
        </w:rPr>
        <w:t>2) سورة المائدة : 55.</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78</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بن عيسى ، عن ابن محبوب ، عن </w:t>
      </w:r>
      <w:r w:rsidR="0071765D">
        <w:rPr>
          <w:rtl/>
        </w:rPr>
        <w:t xml:space="preserve">محمّد </w:t>
      </w:r>
      <w:r w:rsidRPr="002C6033">
        <w:rPr>
          <w:rtl/>
        </w:rPr>
        <w:t>بن النعم</w:t>
      </w:r>
      <w:r w:rsidR="009D47BA">
        <w:rPr>
          <w:rtl/>
        </w:rPr>
        <w:t xml:space="preserve">أنّ </w:t>
      </w:r>
      <w:r w:rsidRPr="002C6033">
        <w:rPr>
          <w:rtl/>
        </w:rPr>
        <w:t xml:space="preserve">، عن سلام قال سألت أبا جعفر </w:t>
      </w:r>
      <w:r w:rsidRPr="00932244">
        <w:rPr>
          <w:rStyle w:val="libAlaemChar"/>
          <w:rtl/>
        </w:rPr>
        <w:t>عليه‌السلام</w:t>
      </w:r>
      <w:r w:rsidRPr="002C6033">
        <w:rPr>
          <w:rtl/>
        </w:rPr>
        <w:t xml:space="preserve"> عن قوله تعالى</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الَّذِينَ يَمْشُونَ عَلَى الْأَرْضِ هَوْناً </w:t>
      </w:r>
      <w:r w:rsidRPr="000B7B1F">
        <w:rPr>
          <w:rtl/>
        </w:rPr>
        <w:t>»</w:t>
      </w:r>
      <w:r>
        <w:rPr>
          <w:rtl/>
        </w:rPr>
        <w:t xml:space="preserve"> </w:t>
      </w:r>
      <w:r w:rsidRPr="00BA4765">
        <w:rPr>
          <w:rStyle w:val="libFootnotenumChar"/>
          <w:rtl/>
        </w:rPr>
        <w:t>(1)</w:t>
      </w:r>
      <w:r w:rsidRPr="002C6033">
        <w:rPr>
          <w:rtl/>
        </w:rPr>
        <w:t xml:space="preserve"> قال هم الأوصياء من مخافة عدوهم</w:t>
      </w:r>
      <w:r>
        <w:rPr>
          <w:rFonts w:hint="cs"/>
          <w:rtl/>
        </w:rPr>
        <w:t>.</w:t>
      </w:r>
    </w:p>
    <w:p w:rsidR="00AC34DC" w:rsidRPr="002C6033" w:rsidRDefault="00AC34DC" w:rsidP="00BA4765">
      <w:pPr>
        <w:pStyle w:val="libNormal"/>
        <w:rPr>
          <w:rtl/>
        </w:rPr>
      </w:pPr>
      <w:r w:rsidRPr="002C6033">
        <w:rPr>
          <w:rtl/>
        </w:rPr>
        <w:t>79</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بسطام بن </w:t>
      </w:r>
      <w:r w:rsidR="001B08A9">
        <w:rPr>
          <w:rtl/>
        </w:rPr>
        <w:t>مرّة</w:t>
      </w:r>
      <w:r w:rsidR="002A6E7D">
        <w:rPr>
          <w:rtl/>
        </w:rPr>
        <w:t xml:space="preserve"> </w:t>
      </w:r>
      <w:r w:rsidRPr="002C6033">
        <w:rPr>
          <w:rtl/>
        </w:rPr>
        <w:t xml:space="preserve">، عن إسحاق بن </w:t>
      </w:r>
      <w:r w:rsidR="001D48AE">
        <w:rPr>
          <w:rtl/>
        </w:rPr>
        <w:t xml:space="preserve">حسّان </w:t>
      </w:r>
      <w:r w:rsidRPr="002C6033">
        <w:rPr>
          <w:rtl/>
        </w:rPr>
        <w:t>، عن الهي</w:t>
      </w:r>
      <w:r w:rsidR="0071765D">
        <w:rPr>
          <w:rtl/>
        </w:rPr>
        <w:t xml:space="preserve">ثمّ </w:t>
      </w:r>
      <w:r w:rsidRPr="002C6033">
        <w:rPr>
          <w:rtl/>
        </w:rPr>
        <w:t xml:space="preserve">بن واقد ، عن </w:t>
      </w:r>
      <w:r w:rsidR="00935CFD">
        <w:rPr>
          <w:rtl/>
        </w:rPr>
        <w:t xml:space="preserve">عليّ </w:t>
      </w:r>
      <w:r w:rsidRPr="002C6033">
        <w:rPr>
          <w:rtl/>
        </w:rPr>
        <w:t>بن الحسين العبدي ، عن سعد الإسكاف ، عن الأصبغ</w:t>
      </w:r>
    </w:p>
    <w:p w:rsidR="00AC34DC"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0B7B1F">
        <w:rPr>
          <w:rtl/>
        </w:rPr>
        <w:t>«</w:t>
      </w:r>
      <w:r>
        <w:rPr>
          <w:rtl/>
        </w:rPr>
        <w:t xml:space="preserve"> </w:t>
      </w:r>
      <w:r w:rsidRPr="00775FD3">
        <w:rPr>
          <w:rStyle w:val="libAieChar"/>
          <w:rtl/>
        </w:rPr>
        <w:t xml:space="preserve">وَالَّذِينَ هاجَرُوا فِي اللهِ مِنْ بَعْدِ ما ظُلِمُوا </w:t>
      </w:r>
      <w:r w:rsidRPr="000B7B1F">
        <w:rPr>
          <w:rtl/>
        </w:rPr>
        <w:t>»</w:t>
      </w:r>
      <w:r>
        <w:rPr>
          <w:rtl/>
        </w:rPr>
        <w:t xml:space="preserve"> </w:t>
      </w:r>
      <w:r w:rsidRPr="002C6033">
        <w:rPr>
          <w:rtl/>
        </w:rPr>
        <w:t xml:space="preserve">مدينة عن الحسن وقتادة ، وفهذه الآية من الآيات المدينة ورووا عن ابن عباس </w:t>
      </w:r>
      <w:r w:rsidR="009D47BA">
        <w:rPr>
          <w:rtl/>
        </w:rPr>
        <w:t xml:space="preserve">أنّ </w:t>
      </w:r>
      <w:r w:rsidRPr="002C6033">
        <w:rPr>
          <w:rtl/>
        </w:rPr>
        <w:t>بعضها مدني مع أنه لا اعتماد على ضبطهم في ذلك.</w:t>
      </w:r>
    </w:p>
    <w:p w:rsidR="00AC34DC" w:rsidRDefault="00AC34DC" w:rsidP="00BA4765">
      <w:pPr>
        <w:pStyle w:val="libNormal"/>
        <w:rPr>
          <w:rtl/>
        </w:rPr>
      </w:pPr>
      <w:r w:rsidRPr="006C1748">
        <w:rPr>
          <w:rStyle w:val="libBold2Char"/>
          <w:rtl/>
        </w:rPr>
        <w:t>الحديث الثامن والسبعون</w:t>
      </w:r>
      <w:r w:rsidRPr="002C6033">
        <w:rPr>
          <w:rtl/>
        </w:rPr>
        <w:t xml:space="preserve"> : مجهول ورواه </w:t>
      </w:r>
      <w:r w:rsidR="00935CFD">
        <w:rPr>
          <w:rtl/>
        </w:rPr>
        <w:t xml:space="preserve">عليّ </w:t>
      </w:r>
      <w:r w:rsidRPr="002C6033">
        <w:rPr>
          <w:rtl/>
        </w:rPr>
        <w:t>بن إبراهيم بسندين صحيحين.</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الَّذِينَ يَمْشُونَ </w:t>
      </w:r>
      <w:r w:rsidRPr="000B7B1F">
        <w:rPr>
          <w:rtl/>
        </w:rPr>
        <w:t>»</w:t>
      </w:r>
      <w:r>
        <w:rPr>
          <w:rtl/>
        </w:rPr>
        <w:t xml:space="preserve"> </w:t>
      </w:r>
      <w:r w:rsidRPr="002C6033">
        <w:rPr>
          <w:rtl/>
        </w:rPr>
        <w:t>الآية في سورة الفرق</w:t>
      </w:r>
      <w:r w:rsidR="009D47BA">
        <w:rPr>
          <w:rtl/>
        </w:rPr>
        <w:t xml:space="preserve">أنّ </w:t>
      </w:r>
      <w:r w:rsidRPr="002C6033">
        <w:rPr>
          <w:rtl/>
        </w:rPr>
        <w:t>:</w:t>
      </w:r>
      <w:r>
        <w:rPr>
          <w:rtl/>
        </w:rPr>
        <w:t xml:space="preserve"> </w:t>
      </w:r>
      <w:r w:rsidRPr="000B7B1F">
        <w:rPr>
          <w:rtl/>
        </w:rPr>
        <w:t>«</w:t>
      </w:r>
      <w:r>
        <w:rPr>
          <w:rtl/>
        </w:rPr>
        <w:t xml:space="preserve"> </w:t>
      </w:r>
      <w:r w:rsidRPr="00775FD3">
        <w:rPr>
          <w:rStyle w:val="libAieChar"/>
          <w:rtl/>
        </w:rPr>
        <w:t xml:space="preserve">وَعِبادُ </w:t>
      </w:r>
      <w:r w:rsidR="001D48AE">
        <w:rPr>
          <w:rStyle w:val="libAieChar"/>
          <w:rtl/>
        </w:rPr>
        <w:t xml:space="preserve">الرَّحمن </w:t>
      </w:r>
      <w:r w:rsidRPr="00775FD3">
        <w:rPr>
          <w:rStyle w:val="libAieChar"/>
          <w:rtl/>
        </w:rPr>
        <w:t xml:space="preserve">الَّذِينَ يَمْشُونَ عَلَى الْأَرْضِ هَوْناً </w:t>
      </w:r>
      <w:r w:rsidRPr="000B7B1F">
        <w:rPr>
          <w:rtl/>
        </w:rPr>
        <w:t>»</w:t>
      </w:r>
      <w:r>
        <w:rPr>
          <w:rtl/>
        </w:rPr>
        <w:t xml:space="preserve"> </w:t>
      </w:r>
      <w:r w:rsidRPr="002C6033">
        <w:rPr>
          <w:rtl/>
        </w:rPr>
        <w:t xml:space="preserve">قال الطبرسي </w:t>
      </w:r>
      <w:r>
        <w:rPr>
          <w:rtl/>
        </w:rPr>
        <w:t>(ره)</w:t>
      </w:r>
      <w:r w:rsidRPr="002C6033">
        <w:rPr>
          <w:rtl/>
        </w:rPr>
        <w:t xml:space="preserve"> : أي بالسكينة والوقار والطاعة ، غير أشرين ولا مرحين </w:t>
      </w:r>
      <w:r w:rsidRPr="00BA4765">
        <w:rPr>
          <w:rStyle w:val="libFootnotenumChar"/>
          <w:rtl/>
        </w:rPr>
        <w:t>(2)</w:t>
      </w:r>
      <w:r w:rsidRPr="002C6033">
        <w:rPr>
          <w:rtl/>
        </w:rPr>
        <w:t xml:space="preserve"> ولا متكبرين ولا مفسدين وقيل : علماء لا يجهلون و</w:t>
      </w:r>
      <w:r w:rsidR="009D47BA">
        <w:rPr>
          <w:rtl/>
        </w:rPr>
        <w:t xml:space="preserve">أنّ </w:t>
      </w:r>
      <w:r w:rsidRPr="002C6033">
        <w:rPr>
          <w:rtl/>
        </w:rPr>
        <w:t>جهل عليهم ، وبعدها :</w:t>
      </w:r>
      <w:r>
        <w:rPr>
          <w:rFonts w:hint="cs"/>
          <w:rtl/>
        </w:rPr>
        <w:t xml:space="preserve"> </w:t>
      </w:r>
      <w:r w:rsidRPr="000B7B1F">
        <w:rPr>
          <w:rtl/>
        </w:rPr>
        <w:t>«</w:t>
      </w:r>
      <w:r>
        <w:rPr>
          <w:rtl/>
        </w:rPr>
        <w:t xml:space="preserve"> </w:t>
      </w:r>
      <w:r w:rsidRPr="00775FD3">
        <w:rPr>
          <w:rStyle w:val="libAieChar"/>
          <w:rtl/>
        </w:rPr>
        <w:t>وَإِذا خاطَبَهُمُ الْجاهِلُونَ قالُوا سَلاماً ، وَالَّذِينَ يَبِيتُونَ لِرَبِّهِمْ سُجَّداً وَ</w:t>
      </w:r>
      <w:r w:rsidR="006F1555">
        <w:rPr>
          <w:rStyle w:val="libAieChar"/>
          <w:rtl/>
        </w:rPr>
        <w:t xml:space="preserve">قياماً </w:t>
      </w:r>
      <w:r w:rsidRPr="000B7B1F">
        <w:rPr>
          <w:rtl/>
        </w:rPr>
        <w:t>»</w:t>
      </w:r>
      <w:r>
        <w:rPr>
          <w:rtl/>
        </w:rPr>
        <w:t xml:space="preserve"> </w:t>
      </w:r>
      <w:r w:rsidRPr="002C6033">
        <w:rPr>
          <w:rtl/>
        </w:rPr>
        <w:t>إلى قوله :</w:t>
      </w:r>
      <w:r>
        <w:rPr>
          <w:rtl/>
        </w:rPr>
        <w:t xml:space="preserve"> </w:t>
      </w:r>
      <w:r w:rsidRPr="000B7B1F">
        <w:rPr>
          <w:rtl/>
        </w:rPr>
        <w:t>«</w:t>
      </w:r>
      <w:r>
        <w:rPr>
          <w:rtl/>
        </w:rPr>
        <w:t xml:space="preserve"> </w:t>
      </w:r>
      <w:r w:rsidRPr="00775FD3">
        <w:rPr>
          <w:rStyle w:val="libAieChar"/>
          <w:rtl/>
        </w:rPr>
        <w:t xml:space="preserve">وَالَّذِينَ يَقُولُونَ رَبَّنا هَبْ لَنا مِنْ أَزْواجِنا وَذُرِّيَّاتِنا قُرَّةَ أَعْيُنٍ وَاجْعَلْنا لِلْمُتَّقِينَ </w:t>
      </w:r>
      <w:r w:rsidR="005C1EAF">
        <w:rPr>
          <w:rStyle w:val="libAieChar"/>
          <w:rtl/>
        </w:rPr>
        <w:t xml:space="preserve">إماماً </w:t>
      </w:r>
      <w:r w:rsidRPr="000B7B1F">
        <w:rPr>
          <w:rtl/>
        </w:rPr>
        <w:t>»</w:t>
      </w:r>
      <w:r>
        <w:rPr>
          <w:rtl/>
        </w:rPr>
        <w:t xml:space="preserve"> </w:t>
      </w:r>
      <w:r w:rsidRPr="002C6033">
        <w:rPr>
          <w:rtl/>
        </w:rPr>
        <w:t xml:space="preserve">وأقول : تفسيره </w:t>
      </w:r>
      <w:r w:rsidRPr="00932244">
        <w:rPr>
          <w:rStyle w:val="libAlaemChar"/>
          <w:rtl/>
        </w:rPr>
        <w:t>عليه‌السلام</w:t>
      </w:r>
      <w:r w:rsidRPr="002C6033">
        <w:rPr>
          <w:rtl/>
        </w:rPr>
        <w:t xml:space="preserve"> ظاهر الانطباق على الآيات لا </w:t>
      </w:r>
      <w:r w:rsidR="001F1F54">
        <w:rPr>
          <w:rtl/>
        </w:rPr>
        <w:t xml:space="preserve">سيّما </w:t>
      </w:r>
      <w:r w:rsidRPr="002C6033">
        <w:rPr>
          <w:rtl/>
        </w:rPr>
        <w:t>قوله :</w:t>
      </w:r>
      <w:r>
        <w:rPr>
          <w:rtl/>
        </w:rPr>
        <w:t xml:space="preserve"> </w:t>
      </w:r>
      <w:r w:rsidRPr="000B7B1F">
        <w:rPr>
          <w:rtl/>
        </w:rPr>
        <w:t>«</w:t>
      </w:r>
      <w:r>
        <w:rPr>
          <w:rtl/>
        </w:rPr>
        <w:t xml:space="preserve"> </w:t>
      </w:r>
      <w:r w:rsidRPr="00775FD3">
        <w:rPr>
          <w:rStyle w:val="libAieChar"/>
          <w:rtl/>
        </w:rPr>
        <w:t xml:space="preserve">وَاجْعَلْنا لِلْمُتَّقِينَ </w:t>
      </w:r>
      <w:r w:rsidR="005C1EAF">
        <w:rPr>
          <w:rStyle w:val="libAieChar"/>
          <w:rtl/>
        </w:rPr>
        <w:t xml:space="preserve">إماماً </w:t>
      </w:r>
      <w:r w:rsidRPr="000B7B1F">
        <w:rPr>
          <w:rtl/>
        </w:rPr>
        <w:t>»</w:t>
      </w:r>
      <w:r>
        <w:rPr>
          <w:rtl/>
        </w:rPr>
        <w:t xml:space="preserve"> </w:t>
      </w:r>
      <w:r w:rsidRPr="002C6033">
        <w:rPr>
          <w:rtl/>
        </w:rPr>
        <w:t>ف</w:t>
      </w:r>
      <w:r w:rsidR="009D47BA">
        <w:rPr>
          <w:rtl/>
        </w:rPr>
        <w:t xml:space="preserve">أنّ </w:t>
      </w:r>
      <w:r w:rsidRPr="002C6033">
        <w:rPr>
          <w:rtl/>
        </w:rPr>
        <w:t>تنزيلها على غيرهم يحتاج إلى تكلف شديد ، وقد أوردنا أخبارا كثيرة في تأويل تلك الآيات في الكتاب الكبير.</w:t>
      </w:r>
    </w:p>
    <w:p w:rsidR="00AC34DC" w:rsidRPr="002C6033" w:rsidRDefault="00AC34DC" w:rsidP="00BA4765">
      <w:pPr>
        <w:pStyle w:val="libNormal"/>
        <w:rPr>
          <w:rtl/>
        </w:rPr>
      </w:pPr>
      <w:r w:rsidRPr="006C1748">
        <w:rPr>
          <w:rStyle w:val="libBold2Char"/>
          <w:rtl/>
        </w:rPr>
        <w:t>الحديث التاسع والسبعون</w:t>
      </w:r>
      <w:r w:rsidRPr="002C6033">
        <w:rPr>
          <w:rtl/>
        </w:rPr>
        <w:t xml:space="preserve"> ضعيف على المشهور ، </w:t>
      </w:r>
      <w:r w:rsidRPr="00717AE8">
        <w:rPr>
          <w:rtl/>
        </w:rPr>
        <w:t>وبسطام بكسر الباء والإسكاف بكسر</w:t>
      </w:r>
      <w:r w:rsidRPr="002C6033">
        <w:rPr>
          <w:rtl/>
        </w:rPr>
        <w:t xml:space="preserve"> الهمزة الخفاف </w:t>
      </w:r>
      <w:r w:rsidRPr="00717AE8">
        <w:rPr>
          <w:rtl/>
        </w:rPr>
        <w:t>وأصبغ بفتح</w:t>
      </w:r>
      <w:r w:rsidRPr="002C6033">
        <w:rPr>
          <w:rtl/>
        </w:rPr>
        <w:t xml:space="preserve"> </w:t>
      </w:r>
      <w:r w:rsidRPr="00717AE8">
        <w:rPr>
          <w:rtl/>
        </w:rPr>
        <w:t>الهمزة والباء وسكون الصاد ، ونباتة ب</w:t>
      </w:r>
      <w:r w:rsidR="000E7811" w:rsidRPr="00717AE8">
        <w:rPr>
          <w:rtl/>
        </w:rPr>
        <w:t>ضمّ</w:t>
      </w:r>
      <w:r w:rsidR="000E7811">
        <w:rPr>
          <w:rtl/>
        </w:rPr>
        <w:t xml:space="preserve"> </w:t>
      </w:r>
      <w:r w:rsidRPr="002C6033">
        <w:rPr>
          <w:rtl/>
        </w:rPr>
        <w:t>النون وفتحها.</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الفرق</w:t>
      </w:r>
      <w:r w:rsidR="00717AE8">
        <w:rPr>
          <w:rFonts w:hint="cs"/>
          <w:rtl/>
        </w:rPr>
        <w:t>ا</w:t>
      </w:r>
      <w:r w:rsidR="00717AE8">
        <w:rPr>
          <w:rtl/>
        </w:rPr>
        <w:t>ن</w:t>
      </w:r>
      <w:r w:rsidR="009D47BA">
        <w:rPr>
          <w:rtl/>
        </w:rPr>
        <w:t xml:space="preserve"> </w:t>
      </w:r>
      <w:r w:rsidRPr="002C6033">
        <w:rPr>
          <w:rtl/>
        </w:rPr>
        <w:t>: 62.</w:t>
      </w:r>
    </w:p>
    <w:p w:rsidR="00AC34DC" w:rsidRPr="002C6033" w:rsidRDefault="00AC34DC" w:rsidP="008D1DCC">
      <w:pPr>
        <w:pStyle w:val="libFootnote0"/>
        <w:rPr>
          <w:rtl/>
          <w:lang w:bidi="fa-IR"/>
        </w:rPr>
      </w:pPr>
      <w:r>
        <w:rPr>
          <w:rtl/>
        </w:rPr>
        <w:t>(</w:t>
      </w:r>
      <w:r w:rsidR="00717AE8">
        <w:rPr>
          <w:rtl/>
        </w:rPr>
        <w:t>2) أشر : بط</w:t>
      </w:r>
      <w:r w:rsidRPr="002C6033">
        <w:rPr>
          <w:rtl/>
        </w:rPr>
        <w:t xml:space="preserve">ر وطغى بالنعمة وصرفها إلى غير وجهها. ومرح الرجل : اشتد فرحه </w:t>
      </w:r>
      <w:r w:rsidR="00717AE8">
        <w:rPr>
          <w:rtl/>
        </w:rPr>
        <w:t>حت</w:t>
      </w:r>
      <w:r w:rsidR="00C24AFC">
        <w:rPr>
          <w:rtl/>
        </w:rPr>
        <w:t xml:space="preserve">ى </w:t>
      </w:r>
      <w:r w:rsidRPr="002C6033">
        <w:rPr>
          <w:rtl/>
        </w:rPr>
        <w:t>جاوز القدر وتبختر واختال.</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بن نباتة أن</w:t>
      </w:r>
      <w:r w:rsidR="00717AE8">
        <w:rPr>
          <w:rFonts w:hint="cs"/>
          <w:rtl/>
        </w:rPr>
        <w:t>ّ</w:t>
      </w:r>
      <w:r w:rsidRPr="002C6033">
        <w:rPr>
          <w:rtl/>
        </w:rPr>
        <w:t xml:space="preserve">ه سأل أمير المؤمنين </w:t>
      </w:r>
      <w:r w:rsidRPr="00932244">
        <w:rPr>
          <w:rStyle w:val="libAlaemChar"/>
          <w:rtl/>
        </w:rPr>
        <w:t>عليه‌السلام</w:t>
      </w:r>
      <w:r w:rsidRPr="002C6033">
        <w:rPr>
          <w:rtl/>
        </w:rPr>
        <w:t xml:space="preserve"> عن قوله تعالى</w:t>
      </w:r>
      <w:r>
        <w:rPr>
          <w:rtl/>
        </w:rPr>
        <w:t xml:space="preserve"> </w:t>
      </w:r>
      <w:r>
        <w:rPr>
          <w:rFonts w:hint="cs"/>
          <w:rtl/>
        </w:rPr>
        <w:t>:</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اشْكُرْ لِي وَلِوالِدَيْكَ إِلَيَّ الْمَصِيرُ </w:t>
      </w:r>
      <w:r w:rsidRPr="000B7B1F">
        <w:rPr>
          <w:rtl/>
        </w:rPr>
        <w:t>»</w:t>
      </w:r>
      <w:r>
        <w:rPr>
          <w:rtl/>
        </w:rPr>
        <w:t xml:space="preserve"> </w:t>
      </w:r>
      <w:r w:rsidRPr="00BA4765">
        <w:rPr>
          <w:rStyle w:val="libFootnotenumChar"/>
          <w:rtl/>
        </w:rPr>
        <w:t>(1)</w:t>
      </w:r>
      <w:r w:rsidRPr="002C6033">
        <w:rPr>
          <w:rtl/>
        </w:rPr>
        <w:t xml:space="preserve"> فقال الوالد</w:t>
      </w:r>
      <w:r w:rsidR="009D47BA">
        <w:rPr>
          <w:rtl/>
        </w:rPr>
        <w:t xml:space="preserve">أنّ </w:t>
      </w:r>
      <w:r w:rsidRPr="002C6033">
        <w:rPr>
          <w:rtl/>
        </w:rPr>
        <w:t>اللذ</w:t>
      </w:r>
      <w:r w:rsidR="009D47BA">
        <w:rPr>
          <w:rtl/>
        </w:rPr>
        <w:t xml:space="preserve">أنّ </w:t>
      </w:r>
      <w:r w:rsidRPr="002C6033">
        <w:rPr>
          <w:rtl/>
        </w:rPr>
        <w:t>أوجب الله لهما الشكر هما اللذ</w:t>
      </w:r>
      <w:r w:rsidR="009D47BA">
        <w:rPr>
          <w:rtl/>
        </w:rPr>
        <w:t xml:space="preserve">أنّ </w:t>
      </w:r>
      <w:r w:rsidRPr="002C6033">
        <w:rPr>
          <w:rtl/>
        </w:rPr>
        <w:t>ولدا العلم وورثا الحكم و</w:t>
      </w:r>
      <w:r w:rsidR="00A4203D">
        <w:rPr>
          <w:rtl/>
        </w:rPr>
        <w:t xml:space="preserve">أمر </w:t>
      </w:r>
      <w:r w:rsidRPr="002C6033">
        <w:rPr>
          <w:rtl/>
        </w:rPr>
        <w:t xml:space="preserve">الناس بطاعتهما </w:t>
      </w:r>
      <w:r w:rsidR="0071765D">
        <w:rPr>
          <w:rtl/>
        </w:rPr>
        <w:t xml:space="preserve">ثمّ </w:t>
      </w:r>
      <w:r w:rsidRPr="002C6033">
        <w:rPr>
          <w:rtl/>
        </w:rPr>
        <w:t>قال الله</w:t>
      </w:r>
      <w:r>
        <w:rPr>
          <w:rtl/>
        </w:rPr>
        <w:t xml:space="preserve"> </w:t>
      </w:r>
      <w:r w:rsidRPr="000B7B1F">
        <w:rPr>
          <w:rtl/>
        </w:rPr>
        <w:t>«</w:t>
      </w:r>
      <w:r>
        <w:rPr>
          <w:rtl/>
        </w:rPr>
        <w:t xml:space="preserve"> </w:t>
      </w:r>
      <w:r w:rsidRPr="00775FD3">
        <w:rPr>
          <w:rStyle w:val="libAieChar"/>
          <w:rtl/>
        </w:rPr>
        <w:t xml:space="preserve">إِلَيَّ الْمَصِيرُ </w:t>
      </w:r>
      <w:r w:rsidRPr="000B7B1F">
        <w:rPr>
          <w:rtl/>
        </w:rPr>
        <w:t>»</w:t>
      </w:r>
      <w:r>
        <w:rPr>
          <w:rtl/>
        </w:rPr>
        <w:t xml:space="preserve"> </w:t>
      </w:r>
      <w:r w:rsidRPr="002C6033">
        <w:rPr>
          <w:rtl/>
        </w:rPr>
        <w:t>فمصير العباد إلى 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2C6033">
        <w:rPr>
          <w:rtl/>
          <w:lang w:bidi="fa-IR"/>
        </w:rPr>
        <w:t xml:space="preserve">والآيات في سورة </w:t>
      </w:r>
      <w:r w:rsidR="00C03643">
        <w:rPr>
          <w:rtl/>
          <w:lang w:bidi="fa-IR"/>
        </w:rPr>
        <w:t xml:space="preserve">لقمان </w:t>
      </w:r>
      <w:r w:rsidRPr="002C6033">
        <w:rPr>
          <w:rtl/>
          <w:lang w:bidi="fa-IR"/>
        </w:rPr>
        <w:t>هكذا :</w:t>
      </w:r>
      <w:r>
        <w:rPr>
          <w:rtl/>
          <w:lang w:bidi="fa-IR"/>
        </w:rPr>
        <w:t xml:space="preserve"> </w:t>
      </w:r>
      <w:r w:rsidRPr="000B7B1F">
        <w:rPr>
          <w:rtl/>
        </w:rPr>
        <w:t>«</w:t>
      </w:r>
      <w:r>
        <w:rPr>
          <w:rtl/>
        </w:rPr>
        <w:t xml:space="preserve"> </w:t>
      </w:r>
      <w:r w:rsidRPr="00775FD3">
        <w:rPr>
          <w:rStyle w:val="libAieChar"/>
          <w:rtl/>
        </w:rPr>
        <w:t xml:space="preserve">وَوَصَّيْنَا </w:t>
      </w:r>
      <w:r w:rsidR="00BE2A22">
        <w:rPr>
          <w:rStyle w:val="libAieChar"/>
          <w:rtl/>
        </w:rPr>
        <w:t xml:space="preserve">الإنسان </w:t>
      </w:r>
      <w:r w:rsidRPr="00775FD3">
        <w:rPr>
          <w:rStyle w:val="libAieChar"/>
          <w:rtl/>
        </w:rPr>
        <w:t xml:space="preserve">بِوالِدَيْهِ حَمَلَتْهُ أُمُّهُ وَهْناً عَلى وَهْنٍ وَفِصالُهُ فِي عامَيْنِ </w:t>
      </w:r>
      <w:r w:rsidR="009D47BA">
        <w:rPr>
          <w:rStyle w:val="libAieChar"/>
          <w:rtl/>
        </w:rPr>
        <w:t xml:space="preserve">أنّ </w:t>
      </w:r>
      <w:r w:rsidRPr="00775FD3">
        <w:rPr>
          <w:rStyle w:val="libAieChar"/>
          <w:rtl/>
        </w:rPr>
        <w:t>اشْكُرْ لِي وَلِوالِدَيْكَ إِلَيَّ الْمَصِيرُ ، وَ</w:t>
      </w:r>
      <w:r w:rsidR="009D47BA">
        <w:rPr>
          <w:rStyle w:val="libAieChar"/>
          <w:rtl/>
        </w:rPr>
        <w:t xml:space="preserve">أنّ </w:t>
      </w:r>
      <w:r w:rsidRPr="00775FD3">
        <w:rPr>
          <w:rStyle w:val="libAieChar"/>
          <w:rtl/>
        </w:rPr>
        <w:t xml:space="preserve">جاهَداكَ عَلى </w:t>
      </w:r>
      <w:r w:rsidR="009D47BA">
        <w:rPr>
          <w:rStyle w:val="libAieChar"/>
          <w:rtl/>
        </w:rPr>
        <w:t xml:space="preserve">أنّ </w:t>
      </w:r>
      <w:r w:rsidRPr="00775FD3">
        <w:rPr>
          <w:rStyle w:val="libAieChar"/>
          <w:rtl/>
        </w:rPr>
        <w:t xml:space="preserve">تُشْرِكَ بِي ما لَيْسَ لَكَ بِهِ عِلْمٌ فَلا تُطِعْهُما وَصاحِبْهُما فِي </w:t>
      </w:r>
      <w:r w:rsidR="001B618E">
        <w:rPr>
          <w:rStyle w:val="libAieChar"/>
          <w:rtl/>
        </w:rPr>
        <w:t xml:space="preserve">الدّنيا </w:t>
      </w:r>
      <w:r w:rsidRPr="00775FD3">
        <w:rPr>
          <w:rStyle w:val="libAieChar"/>
          <w:rtl/>
        </w:rPr>
        <w:t xml:space="preserve">مَعْرُوفاً وَاتَّبِعْ سَبِيلَ مَنْ أَنابَ إِلَيَّ </w:t>
      </w:r>
      <w:r w:rsidR="0071765D">
        <w:rPr>
          <w:rStyle w:val="libAieChar"/>
          <w:rtl/>
        </w:rPr>
        <w:t xml:space="preserve">ثمّ </w:t>
      </w:r>
      <w:r w:rsidRPr="00775FD3">
        <w:rPr>
          <w:rStyle w:val="libAieChar"/>
          <w:rtl/>
        </w:rPr>
        <w:t xml:space="preserve">إِلَيَّ مَرْجِعُكُمْ فَأُنَبِّئُكُمْ بِما كُنْتُمْ تَعْمَلُونَ </w:t>
      </w:r>
      <w:r w:rsidRPr="000B7B1F">
        <w:rPr>
          <w:rtl/>
        </w:rPr>
        <w:t>»</w:t>
      </w:r>
      <w:r>
        <w:rPr>
          <w:rtl/>
        </w:rPr>
        <w:t xml:space="preserve"> </w:t>
      </w:r>
      <w:r w:rsidRPr="002C6033">
        <w:rPr>
          <w:rtl/>
          <w:lang w:bidi="fa-IR"/>
        </w:rPr>
        <w:t>قال البيضاوي : وهنا ذات وهن أو تهن وهنا على وهن ، أي تضعف ضعفا</w:t>
      </w:r>
      <w:r w:rsidR="006E6D9B">
        <w:rPr>
          <w:rFonts w:hint="cs"/>
          <w:rtl/>
          <w:lang w:bidi="fa-IR"/>
        </w:rPr>
        <w:t>ً</w:t>
      </w:r>
      <w:r w:rsidRPr="002C6033">
        <w:rPr>
          <w:rtl/>
          <w:lang w:bidi="fa-IR"/>
        </w:rPr>
        <w:t xml:space="preserve"> فوق ضعف ، </w:t>
      </w:r>
      <w:r w:rsidR="0071765D">
        <w:rPr>
          <w:rtl/>
          <w:lang w:bidi="fa-IR"/>
        </w:rPr>
        <w:t xml:space="preserve">فإنّها </w:t>
      </w:r>
      <w:r w:rsidRPr="002C6033">
        <w:rPr>
          <w:rtl/>
          <w:lang w:bidi="fa-IR"/>
        </w:rPr>
        <w:t>لا تزال تتضاعف ضعفها</w:t>
      </w:r>
      <w:r w:rsidRPr="00AE2C84">
        <w:rPr>
          <w:rtl/>
        </w:rPr>
        <w:t xml:space="preserve"> </w:t>
      </w:r>
      <w:r w:rsidRPr="000B7B1F">
        <w:rPr>
          <w:rtl/>
        </w:rPr>
        <w:t>«</w:t>
      </w:r>
      <w:r>
        <w:rPr>
          <w:rtl/>
        </w:rPr>
        <w:t xml:space="preserve"> </w:t>
      </w:r>
      <w:r w:rsidRPr="00775FD3">
        <w:rPr>
          <w:rStyle w:val="libAieChar"/>
          <w:rtl/>
        </w:rPr>
        <w:t xml:space="preserve">وَفِصالُهُ فِي عامَيْنِ </w:t>
      </w:r>
      <w:r w:rsidRPr="000B7B1F">
        <w:rPr>
          <w:rtl/>
        </w:rPr>
        <w:t>»</w:t>
      </w:r>
      <w:r>
        <w:rPr>
          <w:rtl/>
        </w:rPr>
        <w:t xml:space="preserve"> </w:t>
      </w:r>
      <w:r w:rsidRPr="002C6033">
        <w:rPr>
          <w:rtl/>
          <w:lang w:bidi="fa-IR"/>
        </w:rPr>
        <w:t>أي وفطامه في انقضاء عامين ، وكانت ترضعه في تلك المدة</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اشْكُرْ لِي وَلِوالِدَيْكَ </w:t>
      </w:r>
      <w:r w:rsidRPr="000B7B1F">
        <w:rPr>
          <w:rtl/>
        </w:rPr>
        <w:t>»</w:t>
      </w:r>
      <w:r>
        <w:rPr>
          <w:rtl/>
        </w:rPr>
        <w:t xml:space="preserve"> </w:t>
      </w:r>
      <w:r w:rsidRPr="002C6033">
        <w:rPr>
          <w:rtl/>
          <w:lang w:bidi="fa-IR"/>
        </w:rPr>
        <w:t xml:space="preserve">تفسير لوصينا أو وعلة له أو بدل من والديه بدل الاشتمال ، وذكر الحمل والفصال في الفصل اعتراض مؤكد للتوصية في </w:t>
      </w:r>
      <w:r w:rsidR="00200011">
        <w:rPr>
          <w:rtl/>
          <w:lang w:bidi="fa-IR"/>
        </w:rPr>
        <w:t xml:space="preserve">حقّها </w:t>
      </w:r>
      <w:r w:rsidRPr="002C6033">
        <w:rPr>
          <w:rtl/>
          <w:lang w:bidi="fa-IR"/>
        </w:rPr>
        <w:t>خصوصا</w:t>
      </w:r>
      <w:r w:rsidRPr="00AE2C84">
        <w:rPr>
          <w:rtl/>
        </w:rPr>
        <w:t xml:space="preserve"> </w:t>
      </w:r>
      <w:r w:rsidRPr="000B7B1F">
        <w:rPr>
          <w:rtl/>
        </w:rPr>
        <w:t>«</w:t>
      </w:r>
      <w:r>
        <w:rPr>
          <w:rtl/>
        </w:rPr>
        <w:t xml:space="preserve"> </w:t>
      </w:r>
      <w:r w:rsidRPr="00775FD3">
        <w:rPr>
          <w:rStyle w:val="libAieChar"/>
          <w:rtl/>
        </w:rPr>
        <w:t xml:space="preserve">إِلَيَّ الْمَصِيرُ </w:t>
      </w:r>
      <w:r w:rsidRPr="000B7B1F">
        <w:rPr>
          <w:rtl/>
        </w:rPr>
        <w:t>»</w:t>
      </w:r>
      <w:r>
        <w:rPr>
          <w:rtl/>
        </w:rPr>
        <w:t xml:space="preserve"> </w:t>
      </w:r>
      <w:r w:rsidRPr="002C6033">
        <w:rPr>
          <w:rtl/>
          <w:lang w:bidi="fa-IR"/>
        </w:rPr>
        <w:t>فأحاسبك على شركك وكفرك</w:t>
      </w:r>
      <w:r w:rsidRPr="00AE2C84">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جاهَداكَ عَلى </w:t>
      </w:r>
      <w:r w:rsidR="009D47BA">
        <w:rPr>
          <w:rStyle w:val="libAieChar"/>
          <w:rtl/>
        </w:rPr>
        <w:t xml:space="preserve">أنّ </w:t>
      </w:r>
      <w:r w:rsidRPr="00775FD3">
        <w:rPr>
          <w:rStyle w:val="libAieChar"/>
          <w:rtl/>
        </w:rPr>
        <w:t xml:space="preserve">تُشْرِكَ بِي ما لَيْسَ لَكَ بِهِ عِلْمٌ </w:t>
      </w:r>
      <w:r w:rsidRPr="000B7B1F">
        <w:rPr>
          <w:rtl/>
        </w:rPr>
        <w:t>»</w:t>
      </w:r>
      <w:r>
        <w:rPr>
          <w:rtl/>
        </w:rPr>
        <w:t xml:space="preserve"> </w:t>
      </w:r>
      <w:r w:rsidRPr="002C6033">
        <w:rPr>
          <w:rtl/>
          <w:lang w:bidi="fa-IR"/>
        </w:rPr>
        <w:t>باستحقاقه الإشراك تقل</w:t>
      </w:r>
      <w:r w:rsidR="00B66770">
        <w:rPr>
          <w:rtl/>
          <w:lang w:bidi="fa-IR"/>
        </w:rPr>
        <w:t xml:space="preserve">يداً </w:t>
      </w:r>
      <w:r w:rsidRPr="002C6033">
        <w:rPr>
          <w:rtl/>
          <w:lang w:bidi="fa-IR"/>
        </w:rPr>
        <w:t>لهما ، وقيل : أراد بنفي العلم به نفيه</w:t>
      </w:r>
      <w:r w:rsidRPr="00AE2C84">
        <w:rPr>
          <w:rtl/>
        </w:rPr>
        <w:t xml:space="preserve"> </w:t>
      </w:r>
      <w:r w:rsidRPr="000B7B1F">
        <w:rPr>
          <w:rtl/>
        </w:rPr>
        <w:t>«</w:t>
      </w:r>
      <w:r>
        <w:rPr>
          <w:rtl/>
        </w:rPr>
        <w:t xml:space="preserve"> </w:t>
      </w:r>
      <w:r w:rsidRPr="00775FD3">
        <w:rPr>
          <w:rStyle w:val="libAieChar"/>
          <w:rtl/>
        </w:rPr>
        <w:t xml:space="preserve">فَلا تُطِعْهُما </w:t>
      </w:r>
      <w:r w:rsidRPr="000B7B1F">
        <w:rPr>
          <w:rtl/>
        </w:rPr>
        <w:t>»</w:t>
      </w:r>
      <w:r>
        <w:rPr>
          <w:rtl/>
        </w:rPr>
        <w:t xml:space="preserve"> </w:t>
      </w:r>
      <w:r w:rsidRPr="002C6033">
        <w:rPr>
          <w:rtl/>
          <w:lang w:bidi="fa-IR"/>
        </w:rPr>
        <w:t>في ذلك</w:t>
      </w:r>
      <w:r w:rsidRPr="00AE2C84">
        <w:rPr>
          <w:rtl/>
        </w:rPr>
        <w:t xml:space="preserve"> </w:t>
      </w:r>
      <w:r w:rsidRPr="000B7B1F">
        <w:rPr>
          <w:rtl/>
        </w:rPr>
        <w:t>«</w:t>
      </w:r>
      <w:r>
        <w:rPr>
          <w:rtl/>
        </w:rPr>
        <w:t xml:space="preserve"> </w:t>
      </w:r>
      <w:r w:rsidRPr="00775FD3">
        <w:rPr>
          <w:rStyle w:val="libAieChar"/>
          <w:rtl/>
        </w:rPr>
        <w:t xml:space="preserve">وَصاحِبْهُما فِي </w:t>
      </w:r>
      <w:r w:rsidR="001B618E">
        <w:rPr>
          <w:rStyle w:val="libAieChar"/>
          <w:rtl/>
        </w:rPr>
        <w:t xml:space="preserve">الدّنيا </w:t>
      </w:r>
      <w:r w:rsidRPr="00775FD3">
        <w:rPr>
          <w:rStyle w:val="libAieChar"/>
          <w:rtl/>
        </w:rPr>
        <w:t xml:space="preserve">مَعْرُوفاً </w:t>
      </w:r>
      <w:r w:rsidRPr="000B7B1F">
        <w:rPr>
          <w:rtl/>
        </w:rPr>
        <w:t>»</w:t>
      </w:r>
      <w:r>
        <w:rPr>
          <w:rtl/>
        </w:rPr>
        <w:t xml:space="preserve"> </w:t>
      </w:r>
      <w:r w:rsidRPr="002C6033">
        <w:rPr>
          <w:rtl/>
          <w:lang w:bidi="fa-IR"/>
        </w:rPr>
        <w:t>صحابا معروفا</w:t>
      </w:r>
      <w:r w:rsidR="006E6D9B">
        <w:rPr>
          <w:rFonts w:hint="cs"/>
          <w:rtl/>
          <w:lang w:bidi="fa-IR"/>
        </w:rPr>
        <w:t>ً</w:t>
      </w:r>
      <w:r w:rsidRPr="002C6033">
        <w:rPr>
          <w:rtl/>
          <w:lang w:bidi="fa-IR"/>
        </w:rPr>
        <w:t xml:space="preserve"> يرتضيه الشرع ويقتضيه الكرم</w:t>
      </w:r>
      <w:r w:rsidRPr="00AE2C84">
        <w:rPr>
          <w:rtl/>
        </w:rPr>
        <w:t xml:space="preserve"> </w:t>
      </w:r>
      <w:r w:rsidRPr="000B7B1F">
        <w:rPr>
          <w:rtl/>
        </w:rPr>
        <w:t>«</w:t>
      </w:r>
      <w:r>
        <w:rPr>
          <w:rtl/>
        </w:rPr>
        <w:t xml:space="preserve"> </w:t>
      </w:r>
      <w:r w:rsidRPr="00775FD3">
        <w:rPr>
          <w:rStyle w:val="libAieChar"/>
          <w:rtl/>
        </w:rPr>
        <w:t xml:space="preserve">وَاتَّبِعْ سَبِيلَ مَنْ أَنابَ إِلَيَ </w:t>
      </w:r>
      <w:r w:rsidRPr="000B7B1F">
        <w:rPr>
          <w:rtl/>
        </w:rPr>
        <w:t>»</w:t>
      </w:r>
      <w:r>
        <w:rPr>
          <w:rtl/>
        </w:rPr>
        <w:t xml:space="preserve"> </w:t>
      </w:r>
      <w:r w:rsidRPr="002C6033">
        <w:rPr>
          <w:rtl/>
          <w:lang w:bidi="fa-IR"/>
        </w:rPr>
        <w:t>بالتوحيد والإخلاص في الطاعة</w:t>
      </w:r>
      <w:r w:rsidRPr="00AE2C84">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إِلَيَّ مَرْجِعُكُمْ </w:t>
      </w:r>
      <w:r w:rsidRPr="000B7B1F">
        <w:rPr>
          <w:rtl/>
        </w:rPr>
        <w:t>»</w:t>
      </w:r>
      <w:r>
        <w:rPr>
          <w:rtl/>
        </w:rPr>
        <w:t xml:space="preserve"> </w:t>
      </w:r>
      <w:r w:rsidRPr="002C6033">
        <w:rPr>
          <w:rtl/>
          <w:lang w:bidi="fa-IR"/>
        </w:rPr>
        <w:t>مرجعك ومرجعهما</w:t>
      </w:r>
      <w:r w:rsidRPr="00AE2C84">
        <w:rPr>
          <w:rtl/>
        </w:rPr>
        <w:t xml:space="preserve"> </w:t>
      </w:r>
      <w:r w:rsidRPr="000B7B1F">
        <w:rPr>
          <w:rtl/>
        </w:rPr>
        <w:t>«</w:t>
      </w:r>
      <w:r>
        <w:rPr>
          <w:rtl/>
        </w:rPr>
        <w:t xml:space="preserve"> </w:t>
      </w:r>
      <w:r w:rsidRPr="00775FD3">
        <w:rPr>
          <w:rStyle w:val="libAieChar"/>
          <w:rtl/>
        </w:rPr>
        <w:t xml:space="preserve">فَأُنَبِّئُكُمْ بِما كُنْتُمْ تَعْمَلُونَ </w:t>
      </w:r>
      <w:r w:rsidRPr="000B7B1F">
        <w:rPr>
          <w:rtl/>
        </w:rPr>
        <w:t>»</w:t>
      </w:r>
      <w:r>
        <w:rPr>
          <w:rtl/>
        </w:rPr>
        <w:t xml:space="preserve"> </w:t>
      </w:r>
      <w:r w:rsidRPr="002C6033">
        <w:rPr>
          <w:rtl/>
          <w:lang w:bidi="fa-IR"/>
        </w:rPr>
        <w:t>ب</w:t>
      </w:r>
      <w:r w:rsidR="009D47BA">
        <w:rPr>
          <w:rtl/>
          <w:lang w:bidi="fa-IR"/>
        </w:rPr>
        <w:t xml:space="preserve">أنّ </w:t>
      </w:r>
      <w:r w:rsidRPr="002C6033">
        <w:rPr>
          <w:rtl/>
          <w:lang w:bidi="fa-IR"/>
        </w:rPr>
        <w:t>أجازيك على إيمانك وأجازيهما على كفرهما ، انتهى.</w:t>
      </w:r>
    </w:p>
    <w:p w:rsidR="00AC34DC" w:rsidRPr="002C6033" w:rsidRDefault="00AC34DC" w:rsidP="00BA4765">
      <w:pPr>
        <w:pStyle w:val="libNormal"/>
        <w:rPr>
          <w:rtl/>
        </w:rPr>
      </w:pPr>
      <w:r w:rsidRPr="002C6033">
        <w:rPr>
          <w:rtl/>
        </w:rPr>
        <w:t xml:space="preserve">والتأويل الوارد في الخبر من أغرب التأويلات ، وعلى تقدير صدوره عنهم </w:t>
      </w:r>
      <w:r w:rsidRPr="00932244">
        <w:rPr>
          <w:rStyle w:val="libAlaemChar"/>
          <w:rtl/>
        </w:rPr>
        <w:t>عليهم‌السلام</w:t>
      </w:r>
      <w:r w:rsidRPr="002C6033">
        <w:rPr>
          <w:rtl/>
        </w:rPr>
        <w:t xml:space="preserve"> من البطون العميقة البعيدة عن ظاهر اللفظ ، وعلمه عند من صدر عنه </w:t>
      </w:r>
      <w:r w:rsidRPr="00932244">
        <w:rPr>
          <w:rStyle w:val="libAlaemChar"/>
          <w:rtl/>
        </w:rPr>
        <w:t>عليه‌السلام</w:t>
      </w:r>
      <w:r w:rsidRPr="002C6033">
        <w:rPr>
          <w:rtl/>
        </w:rPr>
        <w:t>.</w:t>
      </w:r>
    </w:p>
    <w:p w:rsidR="00AC34DC" w:rsidRPr="002C6033" w:rsidRDefault="00AC34DC" w:rsidP="00BA4765">
      <w:pPr>
        <w:pStyle w:val="libNormal"/>
        <w:rPr>
          <w:rtl/>
        </w:rPr>
      </w:pPr>
      <w:r w:rsidRPr="006C1748">
        <w:rPr>
          <w:rStyle w:val="libBold2Char"/>
          <w:rFonts w:hint="cs"/>
          <w:rtl/>
        </w:rPr>
        <w:t>«</w:t>
      </w:r>
      <w:r w:rsidRPr="006E6D9B">
        <w:rPr>
          <w:rtl/>
        </w:rPr>
        <w:t>هما اللذ</w:t>
      </w:r>
      <w:r w:rsidR="006E6D9B">
        <w:rPr>
          <w:rFonts w:hint="cs"/>
          <w:rtl/>
        </w:rPr>
        <w:t>ا</w:t>
      </w:r>
      <w:r w:rsidR="006E6D9B">
        <w:rPr>
          <w:rtl/>
        </w:rPr>
        <w:t>ن</w:t>
      </w:r>
      <w:r w:rsidR="009D47BA" w:rsidRPr="006E6D9B">
        <w:rPr>
          <w:rtl/>
        </w:rPr>
        <w:t xml:space="preserve"> </w:t>
      </w:r>
      <w:r w:rsidRPr="006E6D9B">
        <w:rPr>
          <w:rtl/>
        </w:rPr>
        <w:t>ولدا العلم</w:t>
      </w:r>
      <w:r w:rsidRPr="006E6D9B">
        <w:rPr>
          <w:rFonts w:hint="cs"/>
          <w:rtl/>
        </w:rPr>
        <w:t>»</w:t>
      </w:r>
      <w:r w:rsidRPr="006E6D9B">
        <w:rPr>
          <w:rtl/>
        </w:rPr>
        <w:t xml:space="preserve"> أي</w:t>
      </w:r>
      <w:r w:rsidRPr="002C6033">
        <w:rPr>
          <w:rtl/>
        </w:rPr>
        <w:t xml:space="preserve"> صدر منهما علم الناس ، وبهما صاروا عالمين ، وميراثهما بعد وفاتهما الحكمة فحقهما على </w:t>
      </w:r>
      <w:r w:rsidR="00BE2A22">
        <w:rPr>
          <w:rtl/>
        </w:rPr>
        <w:t xml:space="preserve">الإنسان </w:t>
      </w:r>
      <w:r w:rsidR="002C3126">
        <w:rPr>
          <w:rtl/>
        </w:rPr>
        <w:t xml:space="preserve">حقّ </w:t>
      </w:r>
      <w:r w:rsidRPr="002C6033">
        <w:rPr>
          <w:rtl/>
        </w:rPr>
        <w:t>الحياة الروحاني ف</w:t>
      </w:r>
      <w:r w:rsidR="009D47BA">
        <w:rPr>
          <w:rtl/>
        </w:rPr>
        <w:t xml:space="preserve">أنّ </w:t>
      </w:r>
      <w:r w:rsidRPr="002C6033">
        <w:rPr>
          <w:rtl/>
        </w:rPr>
        <w:t>حياة الروح بالعلم والحكمة ، ومن سلبهما فهو ميت بين الأحياء ، و</w:t>
      </w:r>
      <w:r w:rsidR="002C3126">
        <w:rPr>
          <w:rtl/>
        </w:rPr>
        <w:t xml:space="preserve">حقّ </w:t>
      </w:r>
      <w:r w:rsidRPr="002C6033">
        <w:rPr>
          <w:rtl/>
        </w:rPr>
        <w:t>والدي الجسم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سورة </w:t>
      </w:r>
      <w:r w:rsidR="00C03643">
        <w:rPr>
          <w:rtl/>
        </w:rPr>
        <w:t xml:space="preserve">لقمان </w:t>
      </w:r>
      <w:r w:rsidRPr="002C6033">
        <w:rPr>
          <w:rtl/>
        </w:rPr>
        <w:t>: 13.</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الد</w:t>
      </w:r>
      <w:r w:rsidR="006E6D9B">
        <w:rPr>
          <w:rFonts w:hint="cs"/>
          <w:rtl/>
        </w:rPr>
        <w:t>َّ</w:t>
      </w:r>
      <w:r w:rsidRPr="002C6033">
        <w:rPr>
          <w:rtl/>
        </w:rPr>
        <w:t xml:space="preserve">ليل على ذلك </w:t>
      </w:r>
      <w:r w:rsidR="006E6D9B">
        <w:rPr>
          <w:rtl/>
        </w:rPr>
        <w:t xml:space="preserve">الوالدان </w:t>
      </w:r>
      <w:r w:rsidR="006E6D9B">
        <w:rPr>
          <w:rFonts w:hint="cs"/>
          <w:rtl/>
        </w:rPr>
        <w:t xml:space="preserve">، </w:t>
      </w:r>
      <w:r w:rsidR="0071765D">
        <w:rPr>
          <w:rtl/>
        </w:rPr>
        <w:t>ثمّ</w:t>
      </w:r>
      <w:r w:rsidR="006E6D9B">
        <w:rPr>
          <w:rFonts w:hint="cs"/>
          <w:rtl/>
        </w:rPr>
        <w:t>َ</w:t>
      </w:r>
      <w:r w:rsidR="0071765D">
        <w:rPr>
          <w:rtl/>
        </w:rPr>
        <w:t xml:space="preserve"> </w:t>
      </w:r>
      <w:r w:rsidRPr="002C6033">
        <w:rPr>
          <w:rtl/>
        </w:rPr>
        <w:t xml:space="preserve">عطف القول على ابن حنتمة وصاحبه </w:t>
      </w:r>
      <w:r w:rsidR="006E6D9B">
        <w:rPr>
          <w:rFonts w:hint="cs"/>
          <w:rtl/>
        </w:rPr>
        <w:t xml:space="preserve">، </w:t>
      </w:r>
      <w:r w:rsidRPr="002C6033">
        <w:rPr>
          <w:rtl/>
        </w:rPr>
        <w:t xml:space="preserve">فقال </w:t>
      </w:r>
      <w:r w:rsidR="006E6D9B">
        <w:rPr>
          <w:rFonts w:hint="cs"/>
          <w:rtl/>
        </w:rPr>
        <w:t xml:space="preserve">: </w:t>
      </w:r>
      <w:r w:rsidRPr="002C6033">
        <w:rPr>
          <w:rtl/>
        </w:rPr>
        <w:t>في</w:t>
      </w:r>
    </w:p>
    <w:p w:rsidR="00AC34DC" w:rsidRPr="00324B78" w:rsidRDefault="009B7AC2" w:rsidP="008D1DCC">
      <w:pPr>
        <w:pStyle w:val="libLine"/>
        <w:rPr>
          <w:rtl/>
        </w:rPr>
      </w:pPr>
      <w:r>
        <w:rPr>
          <w:rFonts w:hint="cs"/>
          <w:rtl/>
        </w:rPr>
        <w:t>________________________________________________________</w:t>
      </w:r>
    </w:p>
    <w:p w:rsidR="00AC34DC" w:rsidRPr="002C6033" w:rsidRDefault="006E6D9B" w:rsidP="00455BF3">
      <w:pPr>
        <w:pStyle w:val="libNormal0"/>
        <w:rPr>
          <w:rtl/>
        </w:rPr>
      </w:pPr>
      <w:r>
        <w:rPr>
          <w:rtl/>
        </w:rPr>
        <w:t xml:space="preserve">مدخليّتهما </w:t>
      </w:r>
      <w:r w:rsidR="00AC34DC" w:rsidRPr="002C6033">
        <w:rPr>
          <w:rtl/>
        </w:rPr>
        <w:t xml:space="preserve">في الحياة </w:t>
      </w:r>
      <w:r>
        <w:rPr>
          <w:rtl/>
        </w:rPr>
        <w:t xml:space="preserve">الجسمانيّة </w:t>
      </w:r>
      <w:r w:rsidR="00AC34DC" w:rsidRPr="002C6033">
        <w:rPr>
          <w:rtl/>
        </w:rPr>
        <w:t xml:space="preserve">المنقضية بالموت ، وتلك باقية أبدية وميراث الأخيرين المال الفاني </w:t>
      </w:r>
      <w:r w:rsidR="003F3B4B">
        <w:rPr>
          <w:rtl/>
        </w:rPr>
        <w:t xml:space="preserve">الّذي </w:t>
      </w:r>
      <w:r w:rsidR="00AC34DC" w:rsidRPr="002C6033">
        <w:rPr>
          <w:rtl/>
        </w:rPr>
        <w:t xml:space="preserve">لا ينتفع به </w:t>
      </w:r>
      <w:r w:rsidR="001F1F54">
        <w:rPr>
          <w:rtl/>
        </w:rPr>
        <w:t xml:space="preserve">إلّا </w:t>
      </w:r>
      <w:r w:rsidR="00AC34DC" w:rsidRPr="002C6033">
        <w:rPr>
          <w:rtl/>
        </w:rPr>
        <w:t xml:space="preserve">في تلك الحياة القليلة الفانية ، وميراث الأولين العلم والحكمة </w:t>
      </w:r>
      <w:r>
        <w:rPr>
          <w:rtl/>
        </w:rPr>
        <w:t xml:space="preserve">الباقيان </w:t>
      </w:r>
      <w:r w:rsidR="00AC34DC" w:rsidRPr="002C6033">
        <w:rPr>
          <w:rtl/>
        </w:rPr>
        <w:t>في ملك الأ</w:t>
      </w:r>
      <w:r w:rsidR="0071765D">
        <w:rPr>
          <w:rtl/>
        </w:rPr>
        <w:t xml:space="preserve">بدّ </w:t>
      </w:r>
      <w:r w:rsidR="00AC34DC" w:rsidRPr="002C6033">
        <w:rPr>
          <w:rtl/>
        </w:rPr>
        <w:t>بلا فناء ولا انقضاء ، فهما أولى بالذكر والشرك والانقياد والطاعة.</w:t>
      </w:r>
    </w:p>
    <w:p w:rsidR="00AC34DC" w:rsidRPr="002C6033" w:rsidRDefault="00AC34DC" w:rsidP="00BA4765">
      <w:pPr>
        <w:pStyle w:val="libNormal"/>
        <w:rPr>
          <w:rtl/>
        </w:rPr>
      </w:pPr>
      <w:r w:rsidRPr="006E6D9B">
        <w:rPr>
          <w:rStyle w:val="libNormal0Char"/>
          <w:rtl/>
        </w:rPr>
        <w:t>« والدليل على ذلك »</w:t>
      </w:r>
      <w:r w:rsidRPr="002C6033">
        <w:rPr>
          <w:rtl/>
        </w:rPr>
        <w:t xml:space="preserve"> قيل : يحتمل معنيين : أحدهما : </w:t>
      </w:r>
      <w:r w:rsidR="009D47BA">
        <w:rPr>
          <w:rtl/>
        </w:rPr>
        <w:t xml:space="preserve">أنّ </w:t>
      </w:r>
      <w:r w:rsidR="003F3B4B">
        <w:rPr>
          <w:rtl/>
        </w:rPr>
        <w:t xml:space="preserve">الّذي </w:t>
      </w:r>
      <w:r w:rsidRPr="002C6033">
        <w:rPr>
          <w:rtl/>
        </w:rPr>
        <w:t xml:space="preserve">يدلك على </w:t>
      </w:r>
      <w:r w:rsidR="009D47BA">
        <w:rPr>
          <w:rtl/>
        </w:rPr>
        <w:t xml:space="preserve">أنّ </w:t>
      </w:r>
      <w:r w:rsidRPr="002C6033">
        <w:rPr>
          <w:rtl/>
        </w:rPr>
        <w:t xml:space="preserve">المصير إلى الله تعالى </w:t>
      </w:r>
      <w:r w:rsidR="006E6D9B">
        <w:rPr>
          <w:rtl/>
        </w:rPr>
        <w:t xml:space="preserve">الوالدان </w:t>
      </w:r>
      <w:r w:rsidRPr="002C6033">
        <w:rPr>
          <w:rtl/>
        </w:rPr>
        <w:t xml:space="preserve">، والثاني : </w:t>
      </w:r>
      <w:r w:rsidR="003F3B4B">
        <w:rPr>
          <w:rtl/>
        </w:rPr>
        <w:t xml:space="preserve">الّذي </w:t>
      </w:r>
      <w:r w:rsidRPr="002C6033">
        <w:rPr>
          <w:rtl/>
        </w:rPr>
        <w:t>يدلك على كيفية المصير إليه تعالى الوالدان.</w:t>
      </w:r>
    </w:p>
    <w:p w:rsidR="00AC34DC" w:rsidRPr="002C6033" w:rsidRDefault="00AC34DC" w:rsidP="00BA4765">
      <w:pPr>
        <w:pStyle w:val="libNormal"/>
        <w:rPr>
          <w:rtl/>
        </w:rPr>
      </w:pPr>
      <w:r w:rsidRPr="002C6033">
        <w:rPr>
          <w:rtl/>
        </w:rPr>
        <w:t xml:space="preserve">وأقول : يحتمل </w:t>
      </w:r>
      <w:r w:rsidR="009D47BA">
        <w:rPr>
          <w:rtl/>
        </w:rPr>
        <w:t xml:space="preserve">أنّ </w:t>
      </w:r>
      <w:r w:rsidRPr="002C6033">
        <w:rPr>
          <w:rtl/>
        </w:rPr>
        <w:t xml:space="preserve">يكون المعنى </w:t>
      </w:r>
      <w:r w:rsidR="009D47BA">
        <w:rPr>
          <w:rtl/>
        </w:rPr>
        <w:t xml:space="preserve">أنّ </w:t>
      </w:r>
      <w:r w:rsidRPr="002C6033">
        <w:rPr>
          <w:rtl/>
        </w:rPr>
        <w:t xml:space="preserve">لفظ الوالدين </w:t>
      </w:r>
      <w:r w:rsidR="004A41AA">
        <w:rPr>
          <w:rtl/>
        </w:rPr>
        <w:t xml:space="preserve">يدلّ </w:t>
      </w:r>
      <w:r w:rsidRPr="002C6033">
        <w:rPr>
          <w:rtl/>
        </w:rPr>
        <w:t>على ما ذكره من تفسيرهما ويرفع الاستبعاد عنه ، ل</w:t>
      </w:r>
      <w:r w:rsidR="009D47BA">
        <w:rPr>
          <w:rtl/>
        </w:rPr>
        <w:t xml:space="preserve">أنّ </w:t>
      </w:r>
      <w:r w:rsidRPr="002C6033">
        <w:rPr>
          <w:rtl/>
        </w:rPr>
        <w:t>المجاز في التغليب ليس بأولى من المجاز في أصل الكلمة ، لكن يش</w:t>
      </w:r>
      <w:r w:rsidR="001D48AE">
        <w:rPr>
          <w:rtl/>
        </w:rPr>
        <w:t xml:space="preserve">كلّ </w:t>
      </w:r>
      <w:r w:rsidRPr="002C6033">
        <w:rPr>
          <w:rtl/>
        </w:rPr>
        <w:t>حملهما على ذلك من جهة التصريح في الآية بما يعين كون المراد الوالدين الجسمانيين وهو قوله :</w:t>
      </w:r>
      <w:r>
        <w:rPr>
          <w:rtl/>
        </w:rPr>
        <w:t xml:space="preserve"> </w:t>
      </w:r>
      <w:r w:rsidRPr="000B7B1F">
        <w:rPr>
          <w:rtl/>
        </w:rPr>
        <w:t>«</w:t>
      </w:r>
      <w:r>
        <w:rPr>
          <w:rtl/>
        </w:rPr>
        <w:t xml:space="preserve"> </w:t>
      </w:r>
      <w:r w:rsidRPr="00775FD3">
        <w:rPr>
          <w:rStyle w:val="libAieChar"/>
          <w:rtl/>
        </w:rPr>
        <w:t xml:space="preserve">حَمَلَتْهُ أُمُّهُ وَهْناً عَلى وَهْنٍ وَفِصالُهُ فِي عامَيْنِ </w:t>
      </w:r>
      <w:r w:rsidRPr="000B7B1F">
        <w:rPr>
          <w:rtl/>
        </w:rPr>
        <w:t>»</w:t>
      </w:r>
      <w:r>
        <w:rPr>
          <w:rtl/>
        </w:rPr>
        <w:t>.</w:t>
      </w:r>
    </w:p>
    <w:p w:rsidR="00AC34DC" w:rsidRPr="002C6033" w:rsidRDefault="00AC34DC" w:rsidP="00BA4765">
      <w:pPr>
        <w:pStyle w:val="libNormal"/>
        <w:rPr>
          <w:rtl/>
        </w:rPr>
      </w:pPr>
      <w:r w:rsidRPr="002C6033">
        <w:rPr>
          <w:rtl/>
        </w:rPr>
        <w:t xml:space="preserve">ويمكن توجيهه بوجوه : </w:t>
      </w:r>
      <w:r w:rsidR="009D47BA">
        <w:rPr>
          <w:rtl/>
        </w:rPr>
        <w:t>ال</w:t>
      </w:r>
      <w:r w:rsidR="002400C4">
        <w:rPr>
          <w:rtl/>
        </w:rPr>
        <w:t xml:space="preserve">أوّل </w:t>
      </w:r>
      <w:r w:rsidRPr="002C6033">
        <w:rPr>
          <w:rtl/>
        </w:rPr>
        <w:t xml:space="preserve">: </w:t>
      </w:r>
      <w:r w:rsidR="009D47BA">
        <w:rPr>
          <w:rtl/>
        </w:rPr>
        <w:t xml:space="preserve">أنّ </w:t>
      </w:r>
      <w:r w:rsidRPr="002C6033">
        <w:rPr>
          <w:rtl/>
        </w:rPr>
        <w:t>تكون جملة</w:t>
      </w:r>
      <w:r w:rsidRPr="00AE2C84">
        <w:rPr>
          <w:rtl/>
        </w:rPr>
        <w:t xml:space="preserve"> </w:t>
      </w:r>
      <w:r w:rsidRPr="000B7B1F">
        <w:rPr>
          <w:rtl/>
        </w:rPr>
        <w:t>«</w:t>
      </w:r>
      <w:r>
        <w:rPr>
          <w:rtl/>
        </w:rPr>
        <w:t xml:space="preserve"> </w:t>
      </w:r>
      <w:r w:rsidRPr="00775FD3">
        <w:rPr>
          <w:rStyle w:val="libAieChar"/>
          <w:rtl/>
        </w:rPr>
        <w:t xml:space="preserve">حَمَلَتْهُ أُمُّهُ </w:t>
      </w:r>
      <w:r w:rsidRPr="000B7B1F">
        <w:rPr>
          <w:rtl/>
        </w:rPr>
        <w:t>»</w:t>
      </w:r>
      <w:r>
        <w:rPr>
          <w:rtl/>
        </w:rPr>
        <w:t xml:space="preserve"> </w:t>
      </w:r>
      <w:r w:rsidRPr="002C6033">
        <w:rPr>
          <w:rtl/>
        </w:rPr>
        <w:t xml:space="preserve">معترضة </w:t>
      </w:r>
      <w:r w:rsidR="0091168F">
        <w:rPr>
          <w:rtl/>
        </w:rPr>
        <w:t xml:space="preserve">لبيان </w:t>
      </w:r>
      <w:r w:rsidRPr="002C6033">
        <w:rPr>
          <w:rtl/>
        </w:rPr>
        <w:t xml:space="preserve">أشدية </w:t>
      </w:r>
      <w:r w:rsidR="002C3126">
        <w:rPr>
          <w:rtl/>
        </w:rPr>
        <w:t xml:space="preserve">حقّ </w:t>
      </w:r>
      <w:r w:rsidRPr="002C6033">
        <w:rPr>
          <w:rtl/>
        </w:rPr>
        <w:t>الوالدين في العلم ، على الوالدين في النسب ، ب</w:t>
      </w:r>
      <w:r w:rsidR="009D47BA">
        <w:rPr>
          <w:rtl/>
        </w:rPr>
        <w:t xml:space="preserve">أنّ </w:t>
      </w:r>
      <w:r w:rsidRPr="002C6033">
        <w:rPr>
          <w:rtl/>
        </w:rPr>
        <w:t>لهما مدخلية في التربية في زم</w:t>
      </w:r>
      <w:r w:rsidR="006E6D9B">
        <w:rPr>
          <w:rFonts w:hint="cs"/>
          <w:rtl/>
        </w:rPr>
        <w:t>ا</w:t>
      </w:r>
      <w:r w:rsidR="006E6D9B">
        <w:rPr>
          <w:rtl/>
        </w:rPr>
        <w:t>ن</w:t>
      </w:r>
      <w:r w:rsidR="009D47BA">
        <w:rPr>
          <w:rtl/>
        </w:rPr>
        <w:t xml:space="preserve"> </w:t>
      </w:r>
      <w:r w:rsidRPr="002C6033">
        <w:rPr>
          <w:rtl/>
        </w:rPr>
        <w:t>قليل في قوام البدن ، و</w:t>
      </w:r>
      <w:r w:rsidR="006E6D9B">
        <w:rPr>
          <w:rtl/>
        </w:rPr>
        <w:t xml:space="preserve">الوالدان </w:t>
      </w:r>
      <w:r w:rsidRPr="002C6033">
        <w:rPr>
          <w:rtl/>
        </w:rPr>
        <w:t>الروحاني</w:t>
      </w:r>
      <w:r w:rsidR="006E6D9B">
        <w:rPr>
          <w:rFonts w:hint="cs"/>
          <w:rtl/>
        </w:rPr>
        <w:t>ا</w:t>
      </w:r>
      <w:r w:rsidR="006E6D9B">
        <w:rPr>
          <w:rtl/>
        </w:rPr>
        <w:t>ن</w:t>
      </w:r>
      <w:r w:rsidR="009D47BA">
        <w:rPr>
          <w:rtl/>
        </w:rPr>
        <w:t xml:space="preserve"> </w:t>
      </w:r>
      <w:r w:rsidRPr="002C6033">
        <w:rPr>
          <w:rtl/>
        </w:rPr>
        <w:t xml:space="preserve">حقوقهما باقية عليه ما بقي في </w:t>
      </w:r>
      <w:r w:rsidR="001B618E">
        <w:rPr>
          <w:rtl/>
        </w:rPr>
        <w:t xml:space="preserve">الدّنيا </w:t>
      </w:r>
      <w:r w:rsidRPr="002C6033">
        <w:rPr>
          <w:rtl/>
        </w:rPr>
        <w:t>ف</w:t>
      </w:r>
      <w:r w:rsidR="006E6D9B">
        <w:rPr>
          <w:rtl/>
        </w:rPr>
        <w:t>أن</w:t>
      </w:r>
      <w:r w:rsidR="009D47BA">
        <w:rPr>
          <w:rtl/>
        </w:rPr>
        <w:t xml:space="preserve"> </w:t>
      </w:r>
      <w:r w:rsidRPr="002C6033">
        <w:rPr>
          <w:rtl/>
        </w:rPr>
        <w:t xml:space="preserve">العلم من المهد إلى اللحد ، وفي الآخرة </w:t>
      </w:r>
      <w:r w:rsidR="001F1F54">
        <w:rPr>
          <w:rtl/>
        </w:rPr>
        <w:t>أيضاً</w:t>
      </w:r>
      <w:r w:rsidR="003223CD">
        <w:rPr>
          <w:rtl/>
        </w:rPr>
        <w:t xml:space="preserve"> </w:t>
      </w:r>
      <w:r w:rsidRPr="002C6033">
        <w:rPr>
          <w:rtl/>
        </w:rPr>
        <w:t xml:space="preserve">بالشفاعة والنجاة من أهوال </w:t>
      </w:r>
      <w:r w:rsidR="00F80AC6">
        <w:rPr>
          <w:rtl/>
        </w:rPr>
        <w:t xml:space="preserve">القيامة </w:t>
      </w:r>
      <w:r w:rsidRPr="002C6033">
        <w:rPr>
          <w:rtl/>
        </w:rPr>
        <w:t xml:space="preserve">والتشرف بخدمتهم في </w:t>
      </w:r>
      <w:r w:rsidR="001F1F54">
        <w:rPr>
          <w:rtl/>
        </w:rPr>
        <w:t xml:space="preserve">الجنان </w:t>
      </w:r>
      <w:r w:rsidRPr="002C6033">
        <w:rPr>
          <w:rtl/>
        </w:rPr>
        <w:t>ما توالت الأزمان.</w:t>
      </w:r>
    </w:p>
    <w:p w:rsidR="00AC34DC" w:rsidRPr="002C6033" w:rsidRDefault="00AC34DC" w:rsidP="00BA4765">
      <w:pPr>
        <w:pStyle w:val="libNormal"/>
        <w:rPr>
          <w:rtl/>
        </w:rPr>
      </w:pPr>
      <w:r w:rsidRPr="002C6033">
        <w:rPr>
          <w:rtl/>
        </w:rPr>
        <w:t xml:space="preserve">الثاني : </w:t>
      </w:r>
      <w:r w:rsidR="009D47BA">
        <w:rPr>
          <w:rtl/>
        </w:rPr>
        <w:t xml:space="preserve">أنّ </w:t>
      </w:r>
      <w:r w:rsidRPr="002C6033">
        <w:rPr>
          <w:rtl/>
        </w:rPr>
        <w:t>يكون المراد بالوالدين أولا المعنى الحقيقي ، وثانيا</w:t>
      </w:r>
      <w:r w:rsidR="006E6D9B">
        <w:rPr>
          <w:rFonts w:hint="cs"/>
          <w:rtl/>
        </w:rPr>
        <w:t>ً</w:t>
      </w:r>
      <w:r w:rsidRPr="002C6033">
        <w:rPr>
          <w:rtl/>
        </w:rPr>
        <w:t xml:space="preserve"> المعنى المجازي بتقدير عطف أو فعل ، أو ب</w:t>
      </w:r>
      <w:r w:rsidR="009D47BA">
        <w:rPr>
          <w:rtl/>
        </w:rPr>
        <w:t xml:space="preserve">أنّ </w:t>
      </w:r>
      <w:r w:rsidRPr="002C6033">
        <w:rPr>
          <w:rtl/>
        </w:rPr>
        <w:t>يكون الباء في قوله :</w:t>
      </w:r>
      <w:r>
        <w:rPr>
          <w:rtl/>
        </w:rPr>
        <w:t xml:space="preserve"> </w:t>
      </w:r>
      <w:r w:rsidRPr="000B7B1F">
        <w:rPr>
          <w:rtl/>
        </w:rPr>
        <w:t>«</w:t>
      </w:r>
      <w:r>
        <w:rPr>
          <w:rtl/>
        </w:rPr>
        <w:t xml:space="preserve"> </w:t>
      </w:r>
      <w:r w:rsidRPr="00775FD3">
        <w:rPr>
          <w:rStyle w:val="libAieChar"/>
          <w:rtl/>
        </w:rPr>
        <w:t xml:space="preserve">بِوالِدَيْهِ </w:t>
      </w:r>
      <w:r w:rsidRPr="000B7B1F">
        <w:rPr>
          <w:rtl/>
        </w:rPr>
        <w:t>»</w:t>
      </w:r>
      <w:r>
        <w:rPr>
          <w:rtl/>
        </w:rPr>
        <w:t xml:space="preserve"> </w:t>
      </w:r>
      <w:r w:rsidRPr="002C6033">
        <w:rPr>
          <w:rtl/>
        </w:rPr>
        <w:t>سببية لا صلة للوصية ، أي وصيناه بسبب رعاية والديه الجسمانيين ووجوب رعايتهما عقلا ونقلا الشكر لوالديه الروحانيين ، ف</w:t>
      </w:r>
      <w:r w:rsidR="00477C2D">
        <w:rPr>
          <w:rtl/>
        </w:rPr>
        <w:t xml:space="preserve">إنّهما </w:t>
      </w:r>
      <w:r w:rsidRPr="002C6033">
        <w:rPr>
          <w:rtl/>
        </w:rPr>
        <w:t xml:space="preserve">أحرى بذلك ، والدليل عليه </w:t>
      </w:r>
      <w:r w:rsidR="000E7811">
        <w:rPr>
          <w:rtl/>
        </w:rPr>
        <w:t xml:space="preserve">ضمّ </w:t>
      </w:r>
      <w:r w:rsidRPr="002C6033">
        <w:rPr>
          <w:rtl/>
        </w:rPr>
        <w:t xml:space="preserve">الشكر لله في الثاني دون </w:t>
      </w:r>
      <w:r w:rsidR="009D47BA">
        <w:rPr>
          <w:rtl/>
        </w:rPr>
        <w:t>ال</w:t>
      </w:r>
      <w:r w:rsidR="002400C4">
        <w:rPr>
          <w:rtl/>
        </w:rPr>
        <w:t xml:space="preserve">أوّل </w:t>
      </w:r>
      <w:r w:rsidRPr="002C6033">
        <w:rPr>
          <w:rtl/>
        </w:rPr>
        <w:t>فتأمل.</w:t>
      </w:r>
    </w:p>
    <w:p w:rsidR="009B7AC2" w:rsidRDefault="009B7AC2" w:rsidP="009B7AC2">
      <w:pPr>
        <w:pStyle w:val="libNormal"/>
        <w:rPr>
          <w:rtl/>
        </w:rPr>
      </w:pPr>
      <w:r>
        <w:rPr>
          <w:rtl/>
        </w:rPr>
        <w:br w:type="page"/>
      </w:r>
    </w:p>
    <w:p w:rsidR="00AC34DC" w:rsidRPr="002C6033" w:rsidRDefault="006E6D9B" w:rsidP="009B7AC2">
      <w:pPr>
        <w:pStyle w:val="libNormal0"/>
        <w:rPr>
          <w:rtl/>
        </w:rPr>
      </w:pPr>
      <w:r>
        <w:rPr>
          <w:rtl/>
        </w:rPr>
        <w:lastRenderedPageBreak/>
        <w:t xml:space="preserve">الخاصّ والعامّ </w:t>
      </w:r>
      <w:r w:rsidR="00AC34DC" w:rsidRPr="000B7B1F">
        <w:rPr>
          <w:rtl/>
        </w:rPr>
        <w:t>«</w:t>
      </w:r>
      <w:r w:rsidR="00AC34DC">
        <w:rPr>
          <w:rtl/>
        </w:rPr>
        <w:t xml:space="preserve"> </w:t>
      </w:r>
      <w:r w:rsidR="00AC34DC" w:rsidRPr="00775FD3">
        <w:rPr>
          <w:rStyle w:val="libAieChar"/>
          <w:rtl/>
        </w:rPr>
        <w:t>وَ</w:t>
      </w:r>
      <w:r w:rsidR="009D47BA">
        <w:rPr>
          <w:rStyle w:val="libAieChar"/>
          <w:rtl/>
        </w:rPr>
        <w:t xml:space="preserve">أنّ </w:t>
      </w:r>
      <w:r w:rsidR="00AC34DC" w:rsidRPr="00775FD3">
        <w:rPr>
          <w:rStyle w:val="libAieChar"/>
          <w:rtl/>
        </w:rPr>
        <w:t xml:space="preserve">جاهَداكَ عَلى </w:t>
      </w:r>
      <w:r w:rsidR="009D47BA">
        <w:rPr>
          <w:rStyle w:val="libAieChar"/>
          <w:rtl/>
        </w:rPr>
        <w:t xml:space="preserve">أنّ </w:t>
      </w:r>
      <w:r w:rsidR="00AC34DC" w:rsidRPr="00775FD3">
        <w:rPr>
          <w:rStyle w:val="libAieChar"/>
          <w:rtl/>
        </w:rPr>
        <w:t xml:space="preserve">تُشْرِكَ بِي </w:t>
      </w:r>
      <w:r w:rsidR="00AC34DC" w:rsidRPr="000B7B1F">
        <w:rPr>
          <w:rtl/>
        </w:rPr>
        <w:t>»</w:t>
      </w:r>
      <w:r w:rsidR="00AC34DC">
        <w:rPr>
          <w:rtl/>
        </w:rPr>
        <w:t xml:space="preserve"> </w:t>
      </w:r>
      <w:r w:rsidR="00AC34DC" w:rsidRPr="002C6033">
        <w:rPr>
          <w:rtl/>
        </w:rPr>
        <w:t xml:space="preserve">يقول في </w:t>
      </w:r>
      <w:r>
        <w:rPr>
          <w:rtl/>
        </w:rPr>
        <w:t xml:space="preserve">الوصيّة </w:t>
      </w:r>
      <w:r w:rsidR="00AC34DC" w:rsidRPr="002C6033">
        <w:rPr>
          <w:rtl/>
        </w:rPr>
        <w:t xml:space="preserve">وتعدل </w:t>
      </w:r>
      <w:r w:rsidR="005F55F3">
        <w:rPr>
          <w:rtl/>
        </w:rPr>
        <w:t xml:space="preserve">عمّن </w:t>
      </w:r>
      <w:r w:rsidR="00AC34DC" w:rsidRPr="002C6033">
        <w:rPr>
          <w:rtl/>
        </w:rPr>
        <w:t>أمرت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الثالث : </w:t>
      </w:r>
      <w:r w:rsidR="009D47BA">
        <w:rPr>
          <w:rtl/>
        </w:rPr>
        <w:t xml:space="preserve">أنّ </w:t>
      </w:r>
      <w:r w:rsidRPr="002C6033">
        <w:rPr>
          <w:rtl/>
        </w:rPr>
        <w:t>يكون ظهر الآية للوالدين الجسمانيين ، وبطنها للوالدين الروحانيين بتوسط أنه إذا وجبت رعاية حقوق الوالدين في النسب مع حقارتهما في جنب حقوق الوالدين في العلم ، فرعاية حقهما أولى وأوجب وألزم ، و</w:t>
      </w:r>
      <w:r w:rsidR="004D584C">
        <w:rPr>
          <w:rtl/>
        </w:rPr>
        <w:t xml:space="preserve">لعلّ </w:t>
      </w:r>
      <w:r w:rsidRPr="002C6033">
        <w:rPr>
          <w:rtl/>
        </w:rPr>
        <w:t>هذا أظهر الوجوه.</w:t>
      </w:r>
    </w:p>
    <w:p w:rsidR="00AC34DC" w:rsidRPr="002C6033" w:rsidRDefault="00AC34DC" w:rsidP="00BA4765">
      <w:pPr>
        <w:pStyle w:val="libNormal"/>
        <w:rPr>
          <w:rtl/>
        </w:rPr>
      </w:pPr>
      <w:r w:rsidRPr="009A3810">
        <w:rPr>
          <w:rStyle w:val="libNormal0Char"/>
          <w:rtl/>
        </w:rPr>
        <w:t xml:space="preserve">« </w:t>
      </w:r>
      <w:r w:rsidR="0071765D" w:rsidRPr="009A3810">
        <w:rPr>
          <w:rStyle w:val="libNormal0Char"/>
          <w:rtl/>
        </w:rPr>
        <w:t xml:space="preserve">ثمّ </w:t>
      </w:r>
      <w:r w:rsidRPr="009A3810">
        <w:rPr>
          <w:rStyle w:val="libNormal0Char"/>
          <w:rtl/>
        </w:rPr>
        <w:t>عطف القول »</w:t>
      </w:r>
      <w:r w:rsidRPr="002C6033">
        <w:rPr>
          <w:rtl/>
        </w:rPr>
        <w:t xml:space="preserve"> أي صرف الكلام عن الوالدين إلى آخرين وهما ابن حنتمة يعني عمرو صاحبه يعني أبا بكر ، قال في القاموس : حنتمة بلا لام بنت ذي الرمحين أم ع</w:t>
      </w:r>
      <w:r w:rsidR="001F1F54">
        <w:rPr>
          <w:rtl/>
        </w:rPr>
        <w:t xml:space="preserve">مرّ </w:t>
      </w:r>
      <w:r w:rsidRPr="002C6033">
        <w:rPr>
          <w:rtl/>
        </w:rPr>
        <w:t xml:space="preserve">بن </w:t>
      </w:r>
      <w:r w:rsidR="00515BEB">
        <w:rPr>
          <w:rtl/>
        </w:rPr>
        <w:t xml:space="preserve">الخطّاب </w:t>
      </w:r>
      <w:r w:rsidRPr="002C6033">
        <w:rPr>
          <w:rtl/>
        </w:rPr>
        <w:t>وليست بأخت أبي جهل كما وهموا ، بل بنت عمه ، انتهى.</w:t>
      </w:r>
    </w:p>
    <w:p w:rsidR="00AC34DC" w:rsidRPr="002C6033" w:rsidRDefault="00AC34DC" w:rsidP="00BA4765">
      <w:pPr>
        <w:pStyle w:val="libNormal"/>
        <w:rPr>
          <w:rtl/>
        </w:rPr>
      </w:pPr>
      <w:r w:rsidRPr="002C6033">
        <w:rPr>
          <w:rtl/>
        </w:rPr>
        <w:t xml:space="preserve">« فقال في </w:t>
      </w:r>
      <w:r w:rsidR="006E6D9B">
        <w:rPr>
          <w:rtl/>
        </w:rPr>
        <w:t xml:space="preserve">الخاصّ والعامّ </w:t>
      </w:r>
      <w:r w:rsidRPr="002C6033">
        <w:rPr>
          <w:rtl/>
        </w:rPr>
        <w:t xml:space="preserve">» أي </w:t>
      </w:r>
      <w:r w:rsidR="00515BEB">
        <w:rPr>
          <w:rtl/>
        </w:rPr>
        <w:t xml:space="preserve">الخطّاب </w:t>
      </w:r>
      <w:r w:rsidRPr="002C6033">
        <w:rPr>
          <w:rtl/>
        </w:rPr>
        <w:t xml:space="preserve">للرسول </w:t>
      </w:r>
      <w:r w:rsidRPr="00932244">
        <w:rPr>
          <w:rStyle w:val="libAlaemChar"/>
          <w:rtl/>
        </w:rPr>
        <w:t>صلى‌الله‌عليه‌وآله‌وسلم</w:t>
      </w:r>
      <w:r w:rsidRPr="002C6033">
        <w:rPr>
          <w:rtl/>
        </w:rPr>
        <w:t xml:space="preserve"> وسائر الناس ، أو بحسب ظهر الآية </w:t>
      </w:r>
      <w:r w:rsidR="00515BEB">
        <w:rPr>
          <w:rtl/>
        </w:rPr>
        <w:t xml:space="preserve">الخطّاب </w:t>
      </w:r>
      <w:r w:rsidRPr="002C6033">
        <w:rPr>
          <w:rtl/>
        </w:rPr>
        <w:t xml:space="preserve">عام وبحسب بطنه خاص ، أو المعنى بحسب البطن </w:t>
      </w:r>
      <w:r w:rsidR="001F1F54">
        <w:rPr>
          <w:rtl/>
        </w:rPr>
        <w:t>أيضاً</w:t>
      </w:r>
      <w:r w:rsidR="003223CD">
        <w:rPr>
          <w:rtl/>
        </w:rPr>
        <w:t xml:space="preserve"> </w:t>
      </w:r>
      <w:r w:rsidR="00515BEB">
        <w:rPr>
          <w:rtl/>
        </w:rPr>
        <w:t xml:space="preserve">الخطّاب </w:t>
      </w:r>
      <w:r w:rsidRPr="002C6033">
        <w:rPr>
          <w:rtl/>
        </w:rPr>
        <w:t xml:space="preserve">للرسول بمعنى عدم الإشراك في </w:t>
      </w:r>
      <w:r w:rsidR="006E6D9B">
        <w:rPr>
          <w:rtl/>
        </w:rPr>
        <w:t xml:space="preserve">الوصيّة </w:t>
      </w:r>
      <w:r w:rsidRPr="002C6033">
        <w:rPr>
          <w:rtl/>
        </w:rPr>
        <w:t xml:space="preserve">، وإلى الناس بمعنى عدم العدول </w:t>
      </w:r>
      <w:r w:rsidR="005F55F3">
        <w:rPr>
          <w:rtl/>
        </w:rPr>
        <w:t xml:space="preserve">عمّن </w:t>
      </w:r>
      <w:r w:rsidRPr="002C6033">
        <w:rPr>
          <w:rtl/>
        </w:rPr>
        <w:t>أمروا بطاعته ، فيكون ما ذكره بعده نشرا على ترتيب اللف.</w:t>
      </w:r>
    </w:p>
    <w:p w:rsidR="00AC34DC" w:rsidRPr="002C6033" w:rsidRDefault="00AC34DC" w:rsidP="00BA4765">
      <w:pPr>
        <w:pStyle w:val="libNormal"/>
        <w:rPr>
          <w:rtl/>
        </w:rPr>
      </w:pPr>
      <w:r w:rsidRPr="002C6033">
        <w:rPr>
          <w:rtl/>
        </w:rPr>
        <w:t xml:space="preserve">وفي تفسير </w:t>
      </w:r>
      <w:r w:rsidR="00935CFD">
        <w:rPr>
          <w:rtl/>
        </w:rPr>
        <w:t xml:space="preserve">عليّ </w:t>
      </w:r>
      <w:r w:rsidRPr="002C6033">
        <w:rPr>
          <w:rtl/>
        </w:rPr>
        <w:t xml:space="preserve">بن إبراهيم : فقال في </w:t>
      </w:r>
      <w:r w:rsidR="006E6D9B">
        <w:rPr>
          <w:rtl/>
        </w:rPr>
        <w:t xml:space="preserve">الخاصّ </w:t>
      </w:r>
      <w:r w:rsidRPr="002C6033">
        <w:rPr>
          <w:rtl/>
        </w:rPr>
        <w:t>: و</w:t>
      </w:r>
      <w:r w:rsidR="009D47BA">
        <w:rPr>
          <w:rtl/>
        </w:rPr>
        <w:t xml:space="preserve">أنّ </w:t>
      </w:r>
      <w:r w:rsidRPr="002C6033">
        <w:rPr>
          <w:rtl/>
        </w:rPr>
        <w:t xml:space="preserve">جاهداك ، وهو أظهر </w:t>
      </w:r>
      <w:r w:rsidR="001F1F54">
        <w:rPr>
          <w:rtl/>
        </w:rPr>
        <w:t xml:space="preserve">وأمّا </w:t>
      </w:r>
      <w:r w:rsidRPr="002C6033">
        <w:rPr>
          <w:rtl/>
        </w:rPr>
        <w:t>خطاب صاحبهما ف</w:t>
      </w:r>
      <w:r w:rsidR="009D47BA">
        <w:rPr>
          <w:rtl/>
        </w:rPr>
        <w:t xml:space="preserve">أنّ </w:t>
      </w:r>
      <w:r w:rsidR="0071765D">
        <w:rPr>
          <w:rtl/>
        </w:rPr>
        <w:t xml:space="preserve">كان </w:t>
      </w:r>
      <w:r w:rsidRPr="002C6033">
        <w:rPr>
          <w:rtl/>
        </w:rPr>
        <w:t xml:space="preserve">إلى </w:t>
      </w:r>
      <w:r w:rsidR="001F1F54">
        <w:rPr>
          <w:rtl/>
        </w:rPr>
        <w:t xml:space="preserve">النبيّ </w:t>
      </w:r>
      <w:r w:rsidRPr="00932244">
        <w:rPr>
          <w:rStyle w:val="libAlaemChar"/>
          <w:rtl/>
        </w:rPr>
        <w:t>صلى‌الله‌عليه‌وآله‌وسلم</w:t>
      </w:r>
      <w:r w:rsidRPr="002C6033">
        <w:rPr>
          <w:rtl/>
        </w:rPr>
        <w:t xml:space="preserve"> ففي المصا</w:t>
      </w:r>
      <w:r w:rsidR="002A6E7D">
        <w:rPr>
          <w:rtl/>
        </w:rPr>
        <w:t xml:space="preserve">حبّة </w:t>
      </w:r>
      <w:r w:rsidRPr="002C6033">
        <w:rPr>
          <w:rtl/>
        </w:rPr>
        <w:t>توسع و</w:t>
      </w:r>
      <w:r w:rsidR="009D47BA">
        <w:rPr>
          <w:rtl/>
        </w:rPr>
        <w:t xml:space="preserve">أنّ </w:t>
      </w:r>
      <w:r w:rsidR="0071765D">
        <w:rPr>
          <w:rtl/>
        </w:rPr>
        <w:t xml:space="preserve">كان </w:t>
      </w:r>
      <w:r w:rsidRPr="002C6033">
        <w:rPr>
          <w:rtl/>
        </w:rPr>
        <w:t>إلى غيره كخطاب اشكر فلا توسع ولا تكلف.</w:t>
      </w:r>
    </w:p>
    <w:p w:rsidR="00AC34DC" w:rsidRPr="002C6033" w:rsidRDefault="00AC34DC" w:rsidP="00BA4765">
      <w:pPr>
        <w:pStyle w:val="libNormal"/>
        <w:rPr>
          <w:rtl/>
        </w:rPr>
      </w:pPr>
      <w:r w:rsidRPr="002C6033">
        <w:rPr>
          <w:rtl/>
        </w:rPr>
        <w:t>وقال بعض الأفاضل في شرح هذا الخبر : جملة</w:t>
      </w:r>
      <w:r w:rsidRPr="00AE2C84">
        <w:rPr>
          <w:rtl/>
        </w:rPr>
        <w:t xml:space="preserve"> </w:t>
      </w:r>
      <w:r w:rsidRPr="000B7B1F">
        <w:rPr>
          <w:rtl/>
        </w:rPr>
        <w:t>«</w:t>
      </w:r>
      <w:r>
        <w:rPr>
          <w:rtl/>
        </w:rPr>
        <w:t xml:space="preserve"> </w:t>
      </w:r>
      <w:r w:rsidRPr="00775FD3">
        <w:rPr>
          <w:rStyle w:val="libAieChar"/>
          <w:rtl/>
        </w:rPr>
        <w:t xml:space="preserve">وَوَصَّيْنَا </w:t>
      </w:r>
      <w:r w:rsidRPr="000B7B1F">
        <w:rPr>
          <w:rtl/>
        </w:rPr>
        <w:t>»</w:t>
      </w:r>
      <w:r>
        <w:rPr>
          <w:rtl/>
        </w:rPr>
        <w:t xml:space="preserve"> </w:t>
      </w:r>
      <w:r w:rsidRPr="002C6033">
        <w:rPr>
          <w:rtl/>
        </w:rPr>
        <w:t xml:space="preserve">إلى آخر الآيتين حالية بتقدير « قد » وعاملها يعظم أو عطف على جملة : وهو يعظه ، فهذه </w:t>
      </w:r>
      <w:r w:rsidR="006E6D9B">
        <w:rPr>
          <w:rtl/>
        </w:rPr>
        <w:t xml:space="preserve">الوصيّة </w:t>
      </w:r>
      <w:r w:rsidRPr="002C6033">
        <w:rPr>
          <w:rtl/>
        </w:rPr>
        <w:t xml:space="preserve">كانت في التوراة وما تقدمها من الكتب ونزلت فيما تأخرها </w:t>
      </w:r>
      <w:r w:rsidR="001F1F54">
        <w:rPr>
          <w:rtl/>
        </w:rPr>
        <w:t>أيضاً</w:t>
      </w:r>
      <w:r w:rsidR="003223CD">
        <w:rPr>
          <w:rtl/>
        </w:rPr>
        <w:t xml:space="preserve"> </w:t>
      </w:r>
      <w:r w:rsidRPr="002C6033">
        <w:rPr>
          <w:rtl/>
        </w:rPr>
        <w:t>، واللام للاستغراق ، و</w:t>
      </w:r>
      <w:r w:rsidR="006E6D9B">
        <w:rPr>
          <w:rtl/>
        </w:rPr>
        <w:t xml:space="preserve">الوالدان </w:t>
      </w:r>
      <w:r w:rsidRPr="002C6033">
        <w:rPr>
          <w:rtl/>
        </w:rPr>
        <w:t xml:space="preserve">هما </w:t>
      </w:r>
      <w:r w:rsidR="001F1F54">
        <w:rPr>
          <w:rtl/>
        </w:rPr>
        <w:t xml:space="preserve">النبيّ </w:t>
      </w:r>
      <w:r w:rsidRPr="002C6033">
        <w:rPr>
          <w:rtl/>
        </w:rPr>
        <w:t>والوصي وهما في هذه ال</w:t>
      </w:r>
      <w:r w:rsidR="001D48AE">
        <w:rPr>
          <w:rtl/>
        </w:rPr>
        <w:t xml:space="preserve">أمّة </w:t>
      </w:r>
      <w:r w:rsidRPr="002C6033">
        <w:rPr>
          <w:rtl/>
        </w:rPr>
        <w:t xml:space="preserve">رسول الله وأمير المؤمنين وفي حكمهما </w:t>
      </w:r>
      <w:r w:rsidR="0091168F">
        <w:rPr>
          <w:rtl/>
        </w:rPr>
        <w:t>الأئمّة</w:t>
      </w:r>
      <w:r w:rsidR="00CF4F7F">
        <w:rPr>
          <w:rtl/>
        </w:rPr>
        <w:t xml:space="preserve"> </w:t>
      </w:r>
      <w:r w:rsidRPr="002C6033">
        <w:rPr>
          <w:rtl/>
        </w:rPr>
        <w:t>من أولادهما وجملة</w:t>
      </w:r>
      <w:r w:rsidRPr="00AE2C84">
        <w:rPr>
          <w:rtl/>
        </w:rPr>
        <w:t xml:space="preserve"> </w:t>
      </w:r>
      <w:r w:rsidRPr="000B7B1F">
        <w:rPr>
          <w:rtl/>
        </w:rPr>
        <w:t>«</w:t>
      </w:r>
      <w:r>
        <w:rPr>
          <w:rtl/>
        </w:rPr>
        <w:t xml:space="preserve"> </w:t>
      </w:r>
      <w:r w:rsidRPr="00775FD3">
        <w:rPr>
          <w:rStyle w:val="libAieChar"/>
          <w:rtl/>
        </w:rPr>
        <w:t xml:space="preserve">حَمَلَتْهُ أُمُّهُ </w:t>
      </w:r>
      <w:r w:rsidRPr="000B7B1F">
        <w:rPr>
          <w:rtl/>
        </w:rPr>
        <w:t>»</w:t>
      </w:r>
      <w:r>
        <w:rPr>
          <w:rtl/>
        </w:rPr>
        <w:t xml:space="preserve"> </w:t>
      </w:r>
      <w:r w:rsidRPr="002C6033">
        <w:rPr>
          <w:rtl/>
        </w:rPr>
        <w:t>إلى</w:t>
      </w:r>
      <w:r w:rsidRPr="00AE2C84">
        <w:rPr>
          <w:rtl/>
        </w:rPr>
        <w:t xml:space="preserve"> </w:t>
      </w:r>
      <w:r w:rsidRPr="000B7B1F">
        <w:rPr>
          <w:rtl/>
        </w:rPr>
        <w:t>«</w:t>
      </w:r>
      <w:r>
        <w:rPr>
          <w:rtl/>
        </w:rPr>
        <w:t xml:space="preserve"> </w:t>
      </w:r>
      <w:r w:rsidRPr="00775FD3">
        <w:rPr>
          <w:rStyle w:val="libAieChar"/>
          <w:rtl/>
        </w:rPr>
        <w:t xml:space="preserve">عامَيْنِ </w:t>
      </w:r>
      <w:r w:rsidRPr="000B7B1F">
        <w:rPr>
          <w:rtl/>
        </w:rPr>
        <w:t>»</w:t>
      </w:r>
      <w:r>
        <w:rPr>
          <w:rtl/>
        </w:rPr>
        <w:t xml:space="preserve"> </w:t>
      </w:r>
      <w:r w:rsidRPr="002C6033">
        <w:rPr>
          <w:rtl/>
        </w:rPr>
        <w:t xml:space="preserve">معترضة لدفع توهم </w:t>
      </w:r>
      <w:r w:rsidR="009D47BA">
        <w:rPr>
          <w:rtl/>
        </w:rPr>
        <w:t xml:space="preserve">أنّ </w:t>
      </w:r>
      <w:r w:rsidRPr="002C6033">
        <w:rPr>
          <w:rtl/>
        </w:rPr>
        <w:t>المراد بالوالدين الأب والأم ب</w:t>
      </w:r>
      <w:r w:rsidR="002400C4">
        <w:rPr>
          <w:rtl/>
        </w:rPr>
        <w:t xml:space="preserve">بيان </w:t>
      </w:r>
      <w:r w:rsidR="009D47BA">
        <w:rPr>
          <w:rtl/>
        </w:rPr>
        <w:t xml:space="preserve">أنّ </w:t>
      </w:r>
      <w:r w:rsidR="002C3126">
        <w:rPr>
          <w:rtl/>
        </w:rPr>
        <w:t xml:space="preserve">حقّ </w:t>
      </w:r>
      <w:r w:rsidRPr="002C6033">
        <w:rPr>
          <w:rtl/>
        </w:rPr>
        <w:t xml:space="preserve">الأب والأم حقير في جنب </w:t>
      </w:r>
      <w:r w:rsidR="002C3126">
        <w:rPr>
          <w:rtl/>
        </w:rPr>
        <w:t xml:space="preserve">حقّ </w:t>
      </w:r>
      <w:r w:rsidR="001F1F54">
        <w:rPr>
          <w:rtl/>
        </w:rPr>
        <w:t xml:space="preserve">النبيّ </w:t>
      </w:r>
      <w:r w:rsidRPr="002C6033">
        <w:rPr>
          <w:rtl/>
        </w:rPr>
        <w:t xml:space="preserve">والوصي ، فليسا شريكين لله في الشكر ، وذلك </w:t>
      </w:r>
      <w:r w:rsidR="009D47BA">
        <w:rPr>
          <w:rtl/>
        </w:rPr>
        <w:t xml:space="preserve">أنّ </w:t>
      </w:r>
      <w:r w:rsidR="002C3126">
        <w:rPr>
          <w:rtl/>
        </w:rPr>
        <w:t xml:space="preserve">حقّ </w:t>
      </w:r>
      <w:r w:rsidRPr="002C6033">
        <w:rPr>
          <w:rtl/>
        </w:rPr>
        <w:t>الإمام أعظم من الأب و</w:t>
      </w:r>
      <w:r w:rsidR="00200011">
        <w:rPr>
          <w:rtl/>
        </w:rPr>
        <w:t xml:space="preserve">حقّها </w:t>
      </w:r>
      <w:r w:rsidRPr="002C6033">
        <w:rPr>
          <w:rtl/>
        </w:rPr>
        <w:t>حقير بوجهين :</w:t>
      </w:r>
      <w:r>
        <w:rPr>
          <w:rFonts w:hint="cs"/>
          <w:rtl/>
        </w:rPr>
        <w:t xml:space="preserve"> </w:t>
      </w:r>
      <w:r w:rsidR="009D47BA">
        <w:rPr>
          <w:rtl/>
        </w:rPr>
        <w:t>ال</w:t>
      </w:r>
      <w:r w:rsidR="002400C4">
        <w:rPr>
          <w:rtl/>
        </w:rPr>
        <w:t xml:space="preserve">أوّل </w:t>
      </w:r>
      <w:r w:rsidRPr="002C6033">
        <w:rPr>
          <w:rtl/>
        </w:rPr>
        <w:t xml:space="preserve">: </w:t>
      </w:r>
      <w:r w:rsidR="009D47BA">
        <w:rPr>
          <w:rtl/>
        </w:rPr>
        <w:t xml:space="preserve">أنّ </w:t>
      </w:r>
      <w:r w:rsidRPr="002C6033">
        <w:rPr>
          <w:rtl/>
        </w:rPr>
        <w:t>لها في القدرة على حمل الولد في بطنها وهن</w:t>
      </w:r>
      <w:r w:rsidR="009D47BA">
        <w:rPr>
          <w:rtl/>
        </w:rPr>
        <w:t xml:space="preserve">أنّ </w:t>
      </w:r>
      <w:r w:rsidRPr="002C6033">
        <w:rPr>
          <w:rtl/>
        </w:rPr>
        <w:t>، إذ ربما لم ترد ولم تحب</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بطاعته</w:t>
      </w:r>
      <w:r>
        <w:rPr>
          <w:rtl/>
        </w:rPr>
        <w:t xml:space="preserve"> </w:t>
      </w:r>
      <w:r w:rsidRPr="000B7B1F">
        <w:rPr>
          <w:rtl/>
        </w:rPr>
        <w:t>«</w:t>
      </w:r>
      <w:r>
        <w:rPr>
          <w:rtl/>
        </w:rPr>
        <w:t xml:space="preserve"> </w:t>
      </w:r>
      <w:r w:rsidRPr="00775FD3">
        <w:rPr>
          <w:rStyle w:val="libAieChar"/>
          <w:rtl/>
        </w:rPr>
        <w:t xml:space="preserve">فَلا تُطِعْهُما </w:t>
      </w:r>
      <w:r w:rsidRPr="000B7B1F">
        <w:rPr>
          <w:rtl/>
        </w:rPr>
        <w:t>»</w:t>
      </w:r>
      <w:r>
        <w:rPr>
          <w:rtl/>
        </w:rPr>
        <w:t xml:space="preserve"> </w:t>
      </w:r>
      <w:r w:rsidRPr="002C6033">
        <w:rPr>
          <w:rtl/>
        </w:rPr>
        <w:t xml:space="preserve">ولا تسمع قولهما </w:t>
      </w:r>
      <w:r w:rsidR="0071765D">
        <w:rPr>
          <w:rtl/>
        </w:rPr>
        <w:t xml:space="preserve">ثمّ </w:t>
      </w:r>
      <w:r w:rsidRPr="002C6033">
        <w:rPr>
          <w:rtl/>
        </w:rPr>
        <w:t>عطف القول على الوالدين فقال</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وَصاحِبْهُما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حدوث الحمل وحدث ، </w:t>
      </w:r>
      <w:r w:rsidR="001D48AE">
        <w:rPr>
          <w:rtl/>
        </w:rPr>
        <w:t xml:space="preserve">وربمّا </w:t>
      </w:r>
      <w:r w:rsidRPr="002C6033">
        <w:rPr>
          <w:rtl/>
        </w:rPr>
        <w:t>أرادت إسقاط ما في بطنها ولم تسقط ، وهذا معنى قوله :</w:t>
      </w:r>
      <w:r>
        <w:rPr>
          <w:rFonts w:hint="cs"/>
          <w:rtl/>
        </w:rPr>
        <w:t xml:space="preserve"> </w:t>
      </w:r>
      <w:r w:rsidRPr="002C6033">
        <w:rPr>
          <w:rtl/>
        </w:rPr>
        <w:t xml:space="preserve">حملته أمه وهنا على وهن ، الثاني : أنها ليست </w:t>
      </w:r>
      <w:r w:rsidR="001D48AE">
        <w:rPr>
          <w:rtl/>
        </w:rPr>
        <w:t xml:space="preserve">كلّ </w:t>
      </w:r>
      <w:r w:rsidRPr="002C6033">
        <w:rPr>
          <w:rtl/>
        </w:rPr>
        <w:t>أم ترضع ولدها ، و</w:t>
      </w:r>
      <w:r w:rsidR="00723C8F">
        <w:rPr>
          <w:rtl/>
        </w:rPr>
        <w:t xml:space="preserve">الّتي </w:t>
      </w:r>
      <w:r w:rsidRPr="002C6033">
        <w:rPr>
          <w:rtl/>
        </w:rPr>
        <w:t>ترضع ولدها لا ترضع أكثر من عامين ف</w:t>
      </w:r>
      <w:r w:rsidR="002C3126">
        <w:rPr>
          <w:rtl/>
        </w:rPr>
        <w:t xml:space="preserve">حقّ </w:t>
      </w:r>
      <w:r w:rsidRPr="002C6033">
        <w:rPr>
          <w:rtl/>
        </w:rPr>
        <w:t>الأم ضعيف لا يقتضي إشراكها بالله في الشكر والمتعارف في مقام تحقير شيء تحقير أكمل أفراده ليقاس عليه سائرها بطريق الأولوية وجملة</w:t>
      </w:r>
      <w:r w:rsidRPr="00AE2C84">
        <w:rPr>
          <w:rtl/>
        </w:rPr>
        <w:t xml:space="preserve"> </w:t>
      </w:r>
      <w:r w:rsidRPr="000B7B1F">
        <w:rPr>
          <w:rtl/>
        </w:rPr>
        <w:t>«</w:t>
      </w:r>
      <w:r>
        <w:rPr>
          <w:rtl/>
        </w:rPr>
        <w:t xml:space="preserve"> </w:t>
      </w:r>
      <w:r w:rsidRPr="00775FD3">
        <w:rPr>
          <w:rStyle w:val="libAieChar"/>
          <w:rtl/>
        </w:rPr>
        <w:t xml:space="preserve">إِلَيَّ الْمَصِيرُ </w:t>
      </w:r>
      <w:r w:rsidRPr="000B7B1F">
        <w:rPr>
          <w:rtl/>
        </w:rPr>
        <w:t>»</w:t>
      </w:r>
      <w:r>
        <w:rPr>
          <w:rtl/>
        </w:rPr>
        <w:t xml:space="preserve"> </w:t>
      </w:r>
      <w:r w:rsidRPr="002C6033">
        <w:rPr>
          <w:rtl/>
        </w:rPr>
        <w:t xml:space="preserve">استئناف لدفع اعتراض هو </w:t>
      </w:r>
      <w:r w:rsidR="009D47BA">
        <w:rPr>
          <w:rtl/>
        </w:rPr>
        <w:t xml:space="preserve">أنّ </w:t>
      </w:r>
      <w:r w:rsidRPr="002C6033">
        <w:rPr>
          <w:rtl/>
        </w:rPr>
        <w:t xml:space="preserve">« </w:t>
      </w:r>
      <w:r w:rsidR="009D47BA">
        <w:rPr>
          <w:rtl/>
        </w:rPr>
        <w:t xml:space="preserve">أنّ </w:t>
      </w:r>
      <w:r w:rsidRPr="002C6033">
        <w:rPr>
          <w:rtl/>
        </w:rPr>
        <w:t>» في قوله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اشْكُرْ لِي وَلِوالِدَيْكَ </w:t>
      </w:r>
      <w:r w:rsidRPr="000B7B1F">
        <w:rPr>
          <w:rtl/>
        </w:rPr>
        <w:t>»</w:t>
      </w:r>
      <w:r>
        <w:rPr>
          <w:rtl/>
        </w:rPr>
        <w:t xml:space="preserve"> </w:t>
      </w:r>
      <w:r w:rsidR="006F1555">
        <w:rPr>
          <w:rtl/>
        </w:rPr>
        <w:t xml:space="preserve">مفسّرة </w:t>
      </w:r>
      <w:r w:rsidRPr="002C6033">
        <w:rPr>
          <w:rtl/>
        </w:rPr>
        <w:t xml:space="preserve">للوصية وليست </w:t>
      </w:r>
      <w:r w:rsidR="006E6D9B">
        <w:rPr>
          <w:rtl/>
        </w:rPr>
        <w:t xml:space="preserve">الوصيّة </w:t>
      </w:r>
      <w:r w:rsidRPr="002C6033">
        <w:rPr>
          <w:rtl/>
        </w:rPr>
        <w:t xml:space="preserve">مشتملة على الشكر لله وينبغي </w:t>
      </w:r>
      <w:r w:rsidR="009D47BA">
        <w:rPr>
          <w:rtl/>
        </w:rPr>
        <w:t xml:space="preserve">أنّ </w:t>
      </w:r>
      <w:r w:rsidRPr="002C6033">
        <w:rPr>
          <w:rtl/>
        </w:rPr>
        <w:t>يقال :</w:t>
      </w:r>
      <w:r>
        <w:rPr>
          <w:rFonts w:hint="cs"/>
          <w:rtl/>
        </w:rPr>
        <w:t xml:space="preserve"> </w:t>
      </w:r>
      <w:r w:rsidR="009D47BA">
        <w:rPr>
          <w:rtl/>
        </w:rPr>
        <w:t xml:space="preserve">أنّ </w:t>
      </w:r>
      <w:r w:rsidRPr="002C6033">
        <w:rPr>
          <w:rtl/>
        </w:rPr>
        <w:t xml:space="preserve">أشكر لوالديك ، والجواب </w:t>
      </w:r>
      <w:r w:rsidR="009D47BA">
        <w:rPr>
          <w:rtl/>
        </w:rPr>
        <w:t xml:space="preserve">أنّ </w:t>
      </w:r>
      <w:r w:rsidRPr="002C6033">
        <w:rPr>
          <w:rtl/>
        </w:rPr>
        <w:t>مصير شكر الوالدين إلى شكر الله ف</w:t>
      </w:r>
      <w:r w:rsidR="00477C2D">
        <w:rPr>
          <w:rtl/>
        </w:rPr>
        <w:t xml:space="preserve">إنّهما </w:t>
      </w:r>
      <w:r w:rsidRPr="002C6033">
        <w:rPr>
          <w:rtl/>
        </w:rPr>
        <w:t>خليفت</w:t>
      </w:r>
      <w:r w:rsidR="009D47BA">
        <w:rPr>
          <w:rtl/>
        </w:rPr>
        <w:t xml:space="preserve">أنّ </w:t>
      </w:r>
      <w:r w:rsidRPr="002C6033">
        <w:rPr>
          <w:rtl/>
        </w:rPr>
        <w:t>لله وطاعتهما طاعة الله ، ومعصيتها معصية الله.</w:t>
      </w:r>
    </w:p>
    <w:p w:rsidR="00AC34DC" w:rsidRPr="002C6033" w:rsidRDefault="00AC34DC" w:rsidP="00BA4765">
      <w:pPr>
        <w:pStyle w:val="libNormal"/>
        <w:rPr>
          <w:rtl/>
        </w:rPr>
      </w:pPr>
      <w:r w:rsidRPr="002C6033">
        <w:rPr>
          <w:rtl/>
        </w:rPr>
        <w:t>وجملة</w:t>
      </w:r>
      <w:r>
        <w:rPr>
          <w:rFonts w:hint="cs"/>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جاهَداكَ </w:t>
      </w:r>
      <w:r w:rsidRPr="000B7B1F">
        <w:rPr>
          <w:rtl/>
        </w:rPr>
        <w:t>»</w:t>
      </w:r>
      <w:r>
        <w:rPr>
          <w:rtl/>
        </w:rPr>
        <w:t xml:space="preserve"> </w:t>
      </w:r>
      <w:r w:rsidRPr="002C6033">
        <w:rPr>
          <w:rtl/>
        </w:rPr>
        <w:t>للتأكيد وإعظام ال</w:t>
      </w:r>
      <w:r w:rsidR="00A4203D">
        <w:rPr>
          <w:rtl/>
        </w:rPr>
        <w:t xml:space="preserve">أمر </w:t>
      </w:r>
      <w:r w:rsidRPr="002C6033">
        <w:rPr>
          <w:rtl/>
        </w:rPr>
        <w:t>بطاعة الوالدين ، ف</w:t>
      </w:r>
      <w:r w:rsidR="009D47BA">
        <w:rPr>
          <w:rtl/>
        </w:rPr>
        <w:t xml:space="preserve">أنّ </w:t>
      </w:r>
      <w:r w:rsidRPr="002C6033">
        <w:rPr>
          <w:rtl/>
        </w:rPr>
        <w:t>ضمير التثنية للرفيقين المصاحبين مطلقا كما هو عادة العرب في محاوراتهم نحو</w:t>
      </w:r>
      <w:r>
        <w:rPr>
          <w:rFonts w:hint="cs"/>
          <w:rtl/>
        </w:rPr>
        <w:t xml:space="preserve"> </w:t>
      </w:r>
      <w:r w:rsidRPr="002C6033">
        <w:rPr>
          <w:rtl/>
        </w:rPr>
        <w:t xml:space="preserve">قفا نبك من ذكري حبيب ومنزل </w:t>
      </w:r>
      <w:r w:rsidRPr="00BA4765">
        <w:rPr>
          <w:rStyle w:val="libFootnotenumChar"/>
          <w:rtl/>
        </w:rPr>
        <w:t>(1)</w:t>
      </w:r>
      <w:r>
        <w:rPr>
          <w:rFonts w:hint="cs"/>
          <w:rtl/>
        </w:rPr>
        <w:t xml:space="preserve"> </w:t>
      </w:r>
      <w:r w:rsidRPr="002C6033">
        <w:rPr>
          <w:rtl/>
        </w:rPr>
        <w:t>والمعهودين في الضلالة خصوصا هما : ع</w:t>
      </w:r>
      <w:r w:rsidR="001F1F54">
        <w:rPr>
          <w:rtl/>
        </w:rPr>
        <w:t xml:space="preserve">مرّ </w:t>
      </w:r>
      <w:r w:rsidRPr="002C6033">
        <w:rPr>
          <w:rtl/>
        </w:rPr>
        <w:t>وصاحبه</w:t>
      </w:r>
      <w:r>
        <w:rPr>
          <w:rtl/>
        </w:rPr>
        <w:t xml:space="preserve"> </w:t>
      </w:r>
      <w:r w:rsidRPr="006C1748">
        <w:rPr>
          <w:rStyle w:val="libBold2Char"/>
          <w:rtl/>
        </w:rPr>
        <w:t xml:space="preserve">« على </w:t>
      </w:r>
      <w:r w:rsidR="009D47BA">
        <w:rPr>
          <w:rStyle w:val="libBold2Char"/>
          <w:rtl/>
        </w:rPr>
        <w:t xml:space="preserve">أنّ </w:t>
      </w:r>
      <w:r w:rsidRPr="006C1748">
        <w:rPr>
          <w:rStyle w:val="libBold2Char"/>
          <w:rtl/>
        </w:rPr>
        <w:t>تشرك بي »</w:t>
      </w:r>
      <w:r w:rsidRPr="002C6033">
        <w:rPr>
          <w:rtl/>
        </w:rPr>
        <w:t xml:space="preserve"> أي في العبادة كشرك الذين اتخذوا أحبارهم ورهب</w:t>
      </w:r>
      <w:r w:rsidR="0091168F">
        <w:rPr>
          <w:rtl/>
        </w:rPr>
        <w:t xml:space="preserve">أنّهم </w:t>
      </w:r>
      <w:r w:rsidRPr="002C6033">
        <w:rPr>
          <w:rtl/>
        </w:rPr>
        <w:t>أربابا من دون الله ، أو في الشكر والمال واحد ، وذكر « ما » في موضع « من » للإشعار بكمال جهل رؤساء الضلالة ، والباء في « به » للسببية ، أي ليس فتواه ولا قضاؤه يورث لك ع</w:t>
      </w:r>
      <w:r w:rsidR="00261595">
        <w:rPr>
          <w:rtl/>
        </w:rPr>
        <w:t xml:space="preserve">لـمّا </w:t>
      </w:r>
      <w:r w:rsidRPr="002C6033">
        <w:rPr>
          <w:rtl/>
        </w:rPr>
        <w:t>، وضمير</w:t>
      </w:r>
      <w:r w:rsidRPr="00AE2C84">
        <w:rPr>
          <w:rtl/>
        </w:rPr>
        <w:t xml:space="preserve"> </w:t>
      </w:r>
      <w:r w:rsidRPr="000B7B1F">
        <w:rPr>
          <w:rtl/>
        </w:rPr>
        <w:t>«</w:t>
      </w:r>
      <w:r>
        <w:rPr>
          <w:rtl/>
        </w:rPr>
        <w:t xml:space="preserve"> </w:t>
      </w:r>
      <w:r w:rsidRPr="00775FD3">
        <w:rPr>
          <w:rStyle w:val="libAieChar"/>
          <w:rtl/>
        </w:rPr>
        <w:t xml:space="preserve">صاحِبْهُما </w:t>
      </w:r>
      <w:r w:rsidRPr="000B7B1F">
        <w:rPr>
          <w:rtl/>
        </w:rPr>
        <w:t>»</w:t>
      </w:r>
      <w:r>
        <w:rPr>
          <w:rtl/>
        </w:rPr>
        <w:t xml:space="preserve"> </w:t>
      </w:r>
      <w:r w:rsidRPr="002C6033">
        <w:rPr>
          <w:rtl/>
        </w:rPr>
        <w:t>للوالدين</w:t>
      </w:r>
      <w:r>
        <w:rPr>
          <w:rtl/>
        </w:rPr>
        <w:t xml:space="preserve"> </w:t>
      </w:r>
      <w:r w:rsidRPr="000B7B1F">
        <w:rPr>
          <w:rtl/>
        </w:rPr>
        <w:t>«</w:t>
      </w:r>
      <w:r>
        <w:rPr>
          <w:rtl/>
        </w:rPr>
        <w:t xml:space="preserve"> </w:t>
      </w:r>
      <w:r w:rsidRPr="00775FD3">
        <w:rPr>
          <w:rStyle w:val="libAieChar"/>
          <w:rtl/>
        </w:rPr>
        <w:t xml:space="preserve">فِي </w:t>
      </w:r>
      <w:r w:rsidR="001B618E">
        <w:rPr>
          <w:rStyle w:val="libAieChar"/>
          <w:rtl/>
        </w:rPr>
        <w:t xml:space="preserve">الدّنيا </w:t>
      </w:r>
      <w:r w:rsidRPr="000B7B1F">
        <w:rPr>
          <w:rtl/>
        </w:rPr>
        <w:t>»</w:t>
      </w:r>
      <w:r>
        <w:rPr>
          <w:rtl/>
        </w:rPr>
        <w:t xml:space="preserve"> </w:t>
      </w:r>
      <w:r w:rsidRPr="002C6033">
        <w:rPr>
          <w:rtl/>
        </w:rPr>
        <w:t>، أي في جميع الع</w:t>
      </w:r>
      <w:r w:rsidR="001F1F54">
        <w:rPr>
          <w:rtl/>
        </w:rPr>
        <w:t xml:space="preserve">مرّ </w:t>
      </w:r>
      <w:r w:rsidRPr="000B7B1F">
        <w:rPr>
          <w:rtl/>
        </w:rPr>
        <w:t>«</w:t>
      </w:r>
      <w:r>
        <w:rPr>
          <w:rtl/>
        </w:rPr>
        <w:t xml:space="preserve"> </w:t>
      </w:r>
      <w:r w:rsidRPr="00775FD3">
        <w:rPr>
          <w:rStyle w:val="libAieChar"/>
          <w:rtl/>
        </w:rPr>
        <w:t xml:space="preserve">مَعْرُوفاً </w:t>
      </w:r>
      <w:r w:rsidRPr="000B7B1F">
        <w:rPr>
          <w:rtl/>
        </w:rPr>
        <w:t>»</w:t>
      </w:r>
      <w:r>
        <w:rPr>
          <w:rtl/>
        </w:rPr>
        <w:t xml:space="preserve"> </w:t>
      </w:r>
      <w:r w:rsidRPr="002C6033">
        <w:rPr>
          <w:rtl/>
        </w:rPr>
        <w:t>حال عن فاعل صاحبهما ، أي كن معروفا في الناس بمصاحبتهما ب</w:t>
      </w:r>
      <w:r w:rsidR="009D47BA">
        <w:rPr>
          <w:rtl/>
        </w:rPr>
        <w:t xml:space="preserve">أنّ </w:t>
      </w:r>
      <w:r w:rsidRPr="002C6033">
        <w:rPr>
          <w:rtl/>
        </w:rPr>
        <w:t>يكون فيك من التقوى ونحوهما ما إذا رآه الناس علموا فضلهما ومالوا إلى سبيلهما ، ف</w:t>
      </w:r>
      <w:r w:rsidR="009D47BA">
        <w:rPr>
          <w:rtl/>
        </w:rPr>
        <w:t xml:space="preserve">أنّ </w:t>
      </w:r>
      <w:r w:rsidRPr="002C6033">
        <w:rPr>
          <w:rtl/>
        </w:rPr>
        <w:t xml:space="preserve">من </w:t>
      </w:r>
      <w:r w:rsidR="0071765D">
        <w:rPr>
          <w:rtl/>
        </w:rPr>
        <w:t xml:space="preserve">كان </w:t>
      </w:r>
      <w:r w:rsidRPr="002C6033">
        <w:rPr>
          <w:rtl/>
        </w:rPr>
        <w:t xml:space="preserve">كذلك </w:t>
      </w:r>
      <w:r w:rsidR="0071765D">
        <w:rPr>
          <w:rtl/>
        </w:rPr>
        <w:t xml:space="preserve">كان </w:t>
      </w:r>
      <w:r w:rsidRPr="002C6033">
        <w:rPr>
          <w:rtl/>
        </w:rPr>
        <w:t>معهما في جميع عمره و</w:t>
      </w:r>
      <w:r w:rsidR="009D47BA">
        <w:rPr>
          <w:rtl/>
        </w:rPr>
        <w:t xml:space="preserve">أنّ </w:t>
      </w:r>
      <w:r w:rsidRPr="002C6033">
        <w:rPr>
          <w:rtl/>
        </w:rPr>
        <w:t xml:space="preserve">لم يرهما كما </w:t>
      </w:r>
      <w:r w:rsidR="009D47BA">
        <w:rPr>
          <w:rtl/>
        </w:rPr>
        <w:t xml:space="preserve">أنّ </w:t>
      </w:r>
      <w:r w:rsidRPr="002C6033">
        <w:rPr>
          <w:rtl/>
        </w:rPr>
        <w:t xml:space="preserve">من </w:t>
      </w:r>
      <w:r w:rsidR="0071765D">
        <w:rPr>
          <w:rtl/>
        </w:rPr>
        <w:t xml:space="preserve">كان </w:t>
      </w:r>
      <w:r w:rsidRPr="002C6033">
        <w:rPr>
          <w:rtl/>
        </w:rPr>
        <w:t>على ضد ذلك لم يكن معهما و</w:t>
      </w:r>
      <w:r w:rsidR="009D47BA">
        <w:rPr>
          <w:rtl/>
        </w:rPr>
        <w:t xml:space="preserve">أنّ </w:t>
      </w:r>
      <w:r w:rsidRPr="002C6033">
        <w:rPr>
          <w:rtl/>
        </w:rPr>
        <w:t>رآهما وجاورهما ، فقوله :</w:t>
      </w:r>
      <w:r>
        <w:rPr>
          <w:rtl/>
        </w:rPr>
        <w:t xml:space="preserve"> </w:t>
      </w:r>
      <w:r w:rsidRPr="000B7B1F">
        <w:rPr>
          <w:rtl/>
        </w:rPr>
        <w:t>«</w:t>
      </w:r>
      <w:r>
        <w:rPr>
          <w:rtl/>
        </w:rPr>
        <w:t xml:space="preserve"> </w:t>
      </w:r>
      <w:r w:rsidRPr="00775FD3">
        <w:rPr>
          <w:rStyle w:val="libAieChar"/>
          <w:rtl/>
        </w:rPr>
        <w:t xml:space="preserve">وَاتَّبِعْ سَبِيلَ مَنْ أَنابَ إِلَيَ </w:t>
      </w:r>
      <w:r w:rsidRPr="000B7B1F">
        <w:rPr>
          <w:rtl/>
        </w:rPr>
        <w:t>»</w:t>
      </w:r>
      <w:r>
        <w:rPr>
          <w:rtl/>
        </w:rPr>
        <w:t xml:space="preserve"> </w:t>
      </w:r>
      <w:r w:rsidRPr="002C6033">
        <w:rPr>
          <w:rtl/>
        </w:rPr>
        <w:t>عطف تفسير للإشعار ب</w:t>
      </w:r>
      <w:r w:rsidR="009D47BA">
        <w:rPr>
          <w:rtl/>
        </w:rPr>
        <w:t xml:space="preserve">أنّ </w:t>
      </w:r>
      <w:r w:rsidRPr="002C6033">
        <w:rPr>
          <w:rtl/>
        </w:rPr>
        <w:t>هذا سبيل</w:t>
      </w:r>
    </w:p>
    <w:p w:rsidR="00AC34DC" w:rsidRPr="002C6033" w:rsidRDefault="00AC34DC" w:rsidP="008D1DCC">
      <w:pPr>
        <w:pStyle w:val="libLine"/>
        <w:rPr>
          <w:rtl/>
        </w:rPr>
      </w:pPr>
      <w:r w:rsidRPr="002C6033">
        <w:rPr>
          <w:rtl/>
        </w:rPr>
        <w:t>__________________</w:t>
      </w:r>
    </w:p>
    <w:p w:rsidR="00AC34DC" w:rsidRPr="004C3192" w:rsidRDefault="00AC34DC" w:rsidP="008D1DCC">
      <w:pPr>
        <w:pStyle w:val="libFootnote0"/>
        <w:rPr>
          <w:rtl/>
        </w:rPr>
      </w:pPr>
      <w:r w:rsidRPr="004C3192">
        <w:rPr>
          <w:rtl/>
        </w:rPr>
        <w:t xml:space="preserve">(1) هو مطلع قصيدة لامرء القيس قالها في عنترة وهي من المعلقات السبعة ، وذيله « بسقط اللوى بين </w:t>
      </w:r>
      <w:r w:rsidR="000E7811">
        <w:rPr>
          <w:rtl/>
        </w:rPr>
        <w:t xml:space="preserve">الدُّخول </w:t>
      </w:r>
      <w:r w:rsidRPr="004C3192">
        <w:rPr>
          <w:rtl/>
        </w:rPr>
        <w:t>فحومل »</w:t>
      </w:r>
      <w:r w:rsidRPr="004C3192">
        <w:rPr>
          <w:rFonts w:hint="cs"/>
          <w:rtl/>
        </w:rPr>
        <w:t xml:space="preserve"> </w:t>
      </w:r>
      <w:r w:rsidRPr="004C3192">
        <w:rPr>
          <w:rtl/>
        </w:rPr>
        <w:t>راجع جامع الشواهد.</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فِي </w:t>
      </w:r>
      <w:r w:rsidR="001B618E">
        <w:rPr>
          <w:rStyle w:val="libAieChar"/>
          <w:rtl/>
        </w:rPr>
        <w:t xml:space="preserve">الدّنيا </w:t>
      </w:r>
      <w:r w:rsidRPr="00775FD3">
        <w:rPr>
          <w:rStyle w:val="libAieChar"/>
          <w:rtl/>
        </w:rPr>
        <w:t xml:space="preserve">مَعْرُوفاً </w:t>
      </w:r>
      <w:r w:rsidRPr="000B7B1F">
        <w:rPr>
          <w:rtl/>
        </w:rPr>
        <w:t>»</w:t>
      </w:r>
      <w:r>
        <w:rPr>
          <w:rtl/>
        </w:rPr>
        <w:t xml:space="preserve"> </w:t>
      </w:r>
      <w:r w:rsidRPr="002C6033">
        <w:rPr>
          <w:rtl/>
        </w:rPr>
        <w:t xml:space="preserve">يقول </w:t>
      </w:r>
      <w:r w:rsidR="009A3810">
        <w:rPr>
          <w:rFonts w:hint="cs"/>
          <w:rtl/>
        </w:rPr>
        <w:t xml:space="preserve">: </w:t>
      </w:r>
      <w:r w:rsidRPr="002C6033">
        <w:rPr>
          <w:rtl/>
        </w:rPr>
        <w:t>عر</w:t>
      </w:r>
      <w:r w:rsidR="009A3810">
        <w:rPr>
          <w:rFonts w:hint="cs"/>
          <w:rtl/>
        </w:rPr>
        <w:t>ّ</w:t>
      </w:r>
      <w:r w:rsidRPr="002C6033">
        <w:rPr>
          <w:rtl/>
        </w:rPr>
        <w:t>ف الن</w:t>
      </w:r>
      <w:r w:rsidR="009A3810">
        <w:rPr>
          <w:rFonts w:hint="cs"/>
          <w:rtl/>
        </w:rPr>
        <w:t>ّ</w:t>
      </w:r>
      <w:r w:rsidRPr="002C6033">
        <w:rPr>
          <w:rtl/>
        </w:rPr>
        <w:t>اس فضلهما وادع إلى سبيلهما وذلك قوله</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وَاتَّبِعْ سَبِيلَ مَنْ أَنابَ إِلَيَّ </w:t>
      </w:r>
      <w:r w:rsidR="0071765D">
        <w:rPr>
          <w:rStyle w:val="libAieChar"/>
          <w:rtl/>
        </w:rPr>
        <w:t xml:space="preserve">ثمّ </w:t>
      </w:r>
      <w:r w:rsidRPr="00775FD3">
        <w:rPr>
          <w:rStyle w:val="libAieChar"/>
          <w:rtl/>
        </w:rPr>
        <w:t xml:space="preserve">إِلَيَّ مَرْجِعُكُمْ </w:t>
      </w:r>
      <w:r w:rsidRPr="000B7B1F">
        <w:rPr>
          <w:rtl/>
        </w:rPr>
        <w:t>»</w:t>
      </w:r>
      <w:r>
        <w:rPr>
          <w:rtl/>
        </w:rPr>
        <w:t xml:space="preserve"> </w:t>
      </w:r>
      <w:r w:rsidRPr="002C6033">
        <w:rPr>
          <w:rtl/>
        </w:rPr>
        <w:t xml:space="preserve">فقال إلى الله </w:t>
      </w:r>
      <w:r w:rsidR="0071765D">
        <w:rPr>
          <w:rtl/>
        </w:rPr>
        <w:t xml:space="preserve">ثمّ </w:t>
      </w:r>
      <w:r w:rsidRPr="002C6033">
        <w:rPr>
          <w:rtl/>
        </w:rPr>
        <w:t xml:space="preserve">إلينا </w:t>
      </w:r>
      <w:r w:rsidR="009A3810">
        <w:rPr>
          <w:rFonts w:hint="cs"/>
          <w:rtl/>
        </w:rPr>
        <w:t xml:space="preserve">، </w:t>
      </w:r>
      <w:r w:rsidRPr="002C6033">
        <w:rPr>
          <w:rtl/>
        </w:rPr>
        <w:t>فات</w:t>
      </w:r>
      <w:r w:rsidR="009A3810">
        <w:rPr>
          <w:rFonts w:hint="cs"/>
          <w:rtl/>
        </w:rPr>
        <w:t>ّ</w:t>
      </w:r>
      <w:r w:rsidRPr="002C6033">
        <w:rPr>
          <w:rtl/>
        </w:rPr>
        <w:t>قوا الله ولا تعصوا الوالدين ف</w:t>
      </w:r>
      <w:r w:rsidR="009D47BA">
        <w:rPr>
          <w:rtl/>
        </w:rPr>
        <w:t xml:space="preserve">أنّ </w:t>
      </w:r>
      <w:r w:rsidRPr="002C6033">
        <w:rPr>
          <w:rtl/>
        </w:rPr>
        <w:t>رضاهما رضا الله وسخطهما سخط الله</w:t>
      </w:r>
      <w:r>
        <w:rPr>
          <w:rFonts w:hint="cs"/>
          <w:rtl/>
        </w:rPr>
        <w:t>.</w:t>
      </w:r>
    </w:p>
    <w:p w:rsidR="00AC34DC" w:rsidRPr="002C6033" w:rsidRDefault="00AC34DC" w:rsidP="00BA4765">
      <w:pPr>
        <w:pStyle w:val="libNormal"/>
        <w:rPr>
          <w:rtl/>
        </w:rPr>
      </w:pPr>
      <w:r w:rsidRPr="002C6033">
        <w:rPr>
          <w:rtl/>
        </w:rPr>
        <w:t>80</w:t>
      </w:r>
      <w:r>
        <w:rPr>
          <w:rtl/>
        </w:rPr>
        <w:t xml:space="preserve"> </w:t>
      </w:r>
      <w:r w:rsidR="00A614CC">
        <w:rPr>
          <w:rtl/>
        </w:rPr>
        <w:t xml:space="preserve">- </w:t>
      </w:r>
      <w:r w:rsidR="00065CC2">
        <w:rPr>
          <w:rtl/>
        </w:rPr>
        <w:t>عدّة</w:t>
      </w:r>
      <w:r w:rsidR="009A3810">
        <w:rPr>
          <w:rFonts w:hint="cs"/>
          <w:rtl/>
        </w:rPr>
        <w:t>ٌ</w:t>
      </w:r>
      <w:r w:rsidR="00065CC2">
        <w:rPr>
          <w:rtl/>
        </w:rPr>
        <w:t xml:space="preserve"> </w:t>
      </w:r>
      <w:r w:rsidRPr="002C6033">
        <w:rPr>
          <w:rtl/>
        </w:rPr>
        <w:t xml:space="preserve">من أصحابنا ، عن أحمد بن </w:t>
      </w:r>
      <w:r w:rsidR="0071765D">
        <w:rPr>
          <w:rtl/>
        </w:rPr>
        <w:t xml:space="preserve">محمّد </w:t>
      </w:r>
      <w:r w:rsidRPr="002C6033">
        <w:rPr>
          <w:rtl/>
        </w:rPr>
        <w:t xml:space="preserve">، عن </w:t>
      </w:r>
      <w:r w:rsidR="00935CFD">
        <w:rPr>
          <w:rtl/>
        </w:rPr>
        <w:t xml:space="preserve">عليّ </w:t>
      </w:r>
      <w:r w:rsidRPr="002C6033">
        <w:rPr>
          <w:rtl/>
        </w:rPr>
        <w:t xml:space="preserve">بن سيف ، عن أبيه ، عن عمرو بن حريث قال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 الله</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كَشَجَرَةٍ طَيِّبَةٍ أَصْلُها ثابِتٌ</w:t>
      </w:r>
    </w:p>
    <w:p w:rsidR="00AC34DC" w:rsidRPr="00324B78" w:rsidRDefault="009B7AC2" w:rsidP="008D1DCC">
      <w:pPr>
        <w:pStyle w:val="libLine"/>
        <w:rPr>
          <w:rtl/>
        </w:rPr>
      </w:pPr>
      <w:r>
        <w:rPr>
          <w:rFonts w:hint="cs"/>
          <w:rtl/>
        </w:rPr>
        <w:t>________________________________________________________</w:t>
      </w:r>
    </w:p>
    <w:p w:rsidR="00AC34DC" w:rsidRPr="002C6033" w:rsidRDefault="009A3810" w:rsidP="00455BF3">
      <w:pPr>
        <w:pStyle w:val="libNormal0"/>
        <w:rPr>
          <w:rtl/>
        </w:rPr>
      </w:pPr>
      <w:r>
        <w:rPr>
          <w:rtl/>
        </w:rPr>
        <w:t xml:space="preserve">النبييّن </w:t>
      </w:r>
      <w:r w:rsidR="005C1EAF">
        <w:rPr>
          <w:rtl/>
        </w:rPr>
        <w:t xml:space="preserve">والصدّيقين </w:t>
      </w:r>
      <w:r w:rsidR="00AC34DC" w:rsidRPr="002C6033">
        <w:rPr>
          <w:rtl/>
        </w:rPr>
        <w:t>والشهداء والصالحين من لدن آدم إلى هذا الزمان.</w:t>
      </w:r>
    </w:p>
    <w:p w:rsidR="00AC34DC" w:rsidRPr="002C6033" w:rsidRDefault="00AC34DC" w:rsidP="00BA4765">
      <w:pPr>
        <w:pStyle w:val="libNormal"/>
        <w:rPr>
          <w:rtl/>
        </w:rPr>
      </w:pPr>
      <w:r w:rsidRPr="002C6033">
        <w:rPr>
          <w:rtl/>
        </w:rPr>
        <w:t xml:space="preserve">قوله </w:t>
      </w:r>
      <w:r w:rsidRPr="00932244">
        <w:rPr>
          <w:rStyle w:val="libAlaemChar"/>
          <w:rtl/>
        </w:rPr>
        <w:t>عليه‌السلام</w:t>
      </w:r>
      <w:r w:rsidRPr="002C6033">
        <w:rPr>
          <w:rtl/>
        </w:rPr>
        <w:t xml:space="preserve"> : والدليل على ذلك إشارة إلى مضمون مصير العباد إلى الله </w:t>
      </w:r>
      <w:r w:rsidR="006E6D9B">
        <w:rPr>
          <w:rtl/>
        </w:rPr>
        <w:t xml:space="preserve">الوالدان </w:t>
      </w:r>
      <w:r w:rsidRPr="002C6033">
        <w:rPr>
          <w:rtl/>
        </w:rPr>
        <w:t>أي الاكتفاء بذكر الوالدين في</w:t>
      </w:r>
      <w:r w:rsidRPr="00AE2C84">
        <w:rPr>
          <w:rtl/>
        </w:rPr>
        <w:t xml:space="preserve"> </w:t>
      </w:r>
      <w:r w:rsidRPr="000B7B1F">
        <w:rPr>
          <w:rtl/>
        </w:rPr>
        <w:t>«</w:t>
      </w:r>
      <w:r>
        <w:rPr>
          <w:rtl/>
        </w:rPr>
        <w:t xml:space="preserve"> </w:t>
      </w:r>
      <w:r w:rsidRPr="00775FD3">
        <w:rPr>
          <w:rStyle w:val="libAieChar"/>
          <w:rtl/>
        </w:rPr>
        <w:t xml:space="preserve">وَصَّيْنَا </w:t>
      </w:r>
      <w:r w:rsidR="00BE2A22">
        <w:rPr>
          <w:rStyle w:val="libAieChar"/>
          <w:rtl/>
        </w:rPr>
        <w:t xml:space="preserve">الإنسان </w:t>
      </w:r>
      <w:r w:rsidRPr="00775FD3">
        <w:rPr>
          <w:rStyle w:val="libAieChar"/>
          <w:rtl/>
        </w:rPr>
        <w:t xml:space="preserve">بِوالِدَيْهِ </w:t>
      </w:r>
      <w:r w:rsidRPr="000B7B1F">
        <w:rPr>
          <w:rtl/>
        </w:rPr>
        <w:t>»</w:t>
      </w:r>
      <w:r>
        <w:rPr>
          <w:rtl/>
        </w:rPr>
        <w:t xml:space="preserve"> </w:t>
      </w:r>
      <w:r w:rsidRPr="002C6033">
        <w:rPr>
          <w:rtl/>
        </w:rPr>
        <w:t>و</w:t>
      </w:r>
      <w:r w:rsidR="006E6D9B">
        <w:rPr>
          <w:rtl/>
        </w:rPr>
        <w:t xml:space="preserve">الخاصّ والعامّ </w:t>
      </w:r>
      <w:r w:rsidRPr="002C6033">
        <w:rPr>
          <w:rtl/>
        </w:rPr>
        <w:t xml:space="preserve">عبارة عن كلام منطوقه عام ومنظورة خاص فهو خاص باعتبار ، وعام باعتبار آخر ، </w:t>
      </w:r>
      <w:r w:rsidRPr="009A3810">
        <w:rPr>
          <w:rtl/>
        </w:rPr>
        <w:t>وقوله : تقول ، مضارع</w:t>
      </w:r>
      <w:r w:rsidRPr="002C6033">
        <w:rPr>
          <w:rtl/>
        </w:rPr>
        <w:t xml:space="preserve"> مخاطب من باب نصر أو باب التفعل بحذف إحدى التائين </w:t>
      </w:r>
      <w:r w:rsidRPr="009A3810">
        <w:rPr>
          <w:rtl/>
        </w:rPr>
        <w:t xml:space="preserve">منصوب « في </w:t>
      </w:r>
      <w:r w:rsidR="006E6D9B" w:rsidRPr="009A3810">
        <w:rPr>
          <w:rtl/>
        </w:rPr>
        <w:t xml:space="preserve">الوصيّة </w:t>
      </w:r>
      <w:r w:rsidRPr="009A3810">
        <w:rPr>
          <w:rtl/>
        </w:rPr>
        <w:t>» إشارة</w:t>
      </w:r>
      <w:r w:rsidRPr="002C6033">
        <w:rPr>
          <w:rtl/>
        </w:rPr>
        <w:t xml:space="preserve"> إلى </w:t>
      </w:r>
      <w:r w:rsidR="009D47BA">
        <w:rPr>
          <w:rtl/>
        </w:rPr>
        <w:t xml:space="preserve">أنّ </w:t>
      </w:r>
      <w:r w:rsidRPr="002C6033">
        <w:rPr>
          <w:rtl/>
        </w:rPr>
        <w:t xml:space="preserve">المراد بالإشراك هنا الطعن في وصية الله للوالدين أو وصية الرسول لأمير المؤمنين وأولاده </w:t>
      </w:r>
      <w:r w:rsidRPr="00932244">
        <w:rPr>
          <w:rStyle w:val="libAlaemChar"/>
          <w:rtl/>
        </w:rPr>
        <w:t>عليهم‌السلام</w:t>
      </w:r>
      <w:r w:rsidRPr="002C6033">
        <w:rPr>
          <w:rtl/>
        </w:rPr>
        <w:t xml:space="preserve"> ، فإنه يتضمن الشرك بالله كشرك الذين اتخذوا أحبارهم ورهب</w:t>
      </w:r>
      <w:r w:rsidR="009A3810">
        <w:rPr>
          <w:rFonts w:hint="cs"/>
          <w:rtl/>
        </w:rPr>
        <w:t>ا</w:t>
      </w:r>
      <w:r w:rsidR="009A3810">
        <w:rPr>
          <w:rtl/>
        </w:rPr>
        <w:t>ن</w:t>
      </w:r>
      <w:r w:rsidR="0091168F">
        <w:rPr>
          <w:rtl/>
        </w:rPr>
        <w:t xml:space="preserve">هم </w:t>
      </w:r>
      <w:r w:rsidRPr="002C6033">
        <w:rPr>
          <w:rtl/>
        </w:rPr>
        <w:t xml:space="preserve">أربابا من دون الله ، وذلك قوله ، </w:t>
      </w:r>
      <w:r w:rsidR="0091168F">
        <w:rPr>
          <w:rtl/>
        </w:rPr>
        <w:t xml:space="preserve">لبيان </w:t>
      </w:r>
      <w:r w:rsidR="009D47BA">
        <w:rPr>
          <w:rtl/>
        </w:rPr>
        <w:t xml:space="preserve">أنّ </w:t>
      </w:r>
      <w:r w:rsidRPr="009A3810">
        <w:rPr>
          <w:rtl/>
        </w:rPr>
        <w:t xml:space="preserve">العطف في قوله : </w:t>
      </w:r>
      <w:r w:rsidRPr="000B7B1F">
        <w:rPr>
          <w:rtl/>
        </w:rPr>
        <w:t>«</w:t>
      </w:r>
      <w:r>
        <w:rPr>
          <w:rtl/>
        </w:rPr>
        <w:t xml:space="preserve"> </w:t>
      </w:r>
      <w:r w:rsidRPr="00775FD3">
        <w:rPr>
          <w:rStyle w:val="libAieChar"/>
          <w:rtl/>
        </w:rPr>
        <w:t xml:space="preserve">وَاتَّبِعْ </w:t>
      </w:r>
      <w:r w:rsidRPr="000B7B1F">
        <w:rPr>
          <w:rtl/>
        </w:rPr>
        <w:t>»</w:t>
      </w:r>
      <w:r>
        <w:rPr>
          <w:rtl/>
        </w:rPr>
        <w:t xml:space="preserve"> </w:t>
      </w:r>
      <w:r w:rsidRPr="002C6033">
        <w:rPr>
          <w:rtl/>
        </w:rPr>
        <w:t>تفسيري كما ذكرنا ،</w:t>
      </w:r>
      <w:r>
        <w:rPr>
          <w:rtl/>
        </w:rPr>
        <w:t xml:space="preserve"> </w:t>
      </w:r>
      <w:r w:rsidRPr="009A3810">
        <w:rPr>
          <w:rtl/>
        </w:rPr>
        <w:t>والإنابة إلى الله</w:t>
      </w:r>
      <w:r w:rsidRPr="002C6033">
        <w:rPr>
          <w:rtl/>
        </w:rPr>
        <w:t xml:space="preserve"> الرجوع إليه في جليل الأحكام ودقيقها ، انتهى.</w:t>
      </w:r>
    </w:p>
    <w:p w:rsidR="00AC34DC" w:rsidRPr="002C6033" w:rsidRDefault="00AC34DC" w:rsidP="00BA4765">
      <w:pPr>
        <w:pStyle w:val="libNormal"/>
        <w:rPr>
          <w:rtl/>
        </w:rPr>
      </w:pPr>
      <w:r w:rsidRPr="002C6033">
        <w:rPr>
          <w:rtl/>
        </w:rPr>
        <w:t>و</w:t>
      </w:r>
      <w:r w:rsidR="009D47BA">
        <w:rPr>
          <w:rtl/>
        </w:rPr>
        <w:t xml:space="preserve">إنّما </w:t>
      </w:r>
      <w:r w:rsidRPr="002C6033">
        <w:rPr>
          <w:rtl/>
        </w:rPr>
        <w:t>أوردناه بطوله لشدة غرابته.</w:t>
      </w:r>
    </w:p>
    <w:p w:rsidR="00AC34DC" w:rsidRPr="002C6033" w:rsidRDefault="00AC34DC" w:rsidP="00BA4765">
      <w:pPr>
        <w:pStyle w:val="libNormal"/>
        <w:rPr>
          <w:rtl/>
          <w:lang w:bidi="fa-IR"/>
        </w:rPr>
      </w:pPr>
      <w:r w:rsidRPr="006C1748">
        <w:rPr>
          <w:rStyle w:val="libBold2Char"/>
          <w:rtl/>
        </w:rPr>
        <w:t>الحديث الثمانون</w:t>
      </w:r>
      <w:r w:rsidRPr="002C6033">
        <w:rPr>
          <w:rtl/>
          <w:lang w:bidi="fa-IR"/>
        </w:rPr>
        <w:t xml:space="preserve"> : صحيح ، والآية في سورة إبراهيم هكذا :</w:t>
      </w:r>
      <w:r>
        <w:rPr>
          <w:rtl/>
          <w:lang w:bidi="fa-IR"/>
        </w:rPr>
        <w:t xml:space="preserve"> </w:t>
      </w:r>
      <w:r w:rsidRPr="000B7B1F">
        <w:rPr>
          <w:rtl/>
        </w:rPr>
        <w:t>«</w:t>
      </w:r>
      <w:r>
        <w:rPr>
          <w:rtl/>
        </w:rPr>
        <w:t xml:space="preserve"> </w:t>
      </w:r>
      <w:r w:rsidRPr="00775FD3">
        <w:rPr>
          <w:rStyle w:val="libAieChar"/>
          <w:rtl/>
        </w:rPr>
        <w:t xml:space="preserve">أَلَمْ تَرَ كَيْفَ ضَرَبَ اللهُ مَثَلاً كَلِمَةً طَيِّبَةً كَشَجَرَةٍ طَيِّبَةٍ أَصْلُها ثابِتٌ وَفَرْعُها فِي السَّماءِ تُؤْتِي أُكُلَها </w:t>
      </w:r>
      <w:r w:rsidR="001D48AE">
        <w:rPr>
          <w:rStyle w:val="libAieChar"/>
          <w:rtl/>
        </w:rPr>
        <w:t xml:space="preserve">كلّ </w:t>
      </w:r>
      <w:r w:rsidRPr="00775FD3">
        <w:rPr>
          <w:rStyle w:val="libAieChar"/>
          <w:rtl/>
        </w:rPr>
        <w:t xml:space="preserve">حِينٍ بِإِذْنِ رَبِّها وَيَضْرِبُ اللهُ الْأَمْثالَ لِلنَّاسِ لَعَلَّهُمْ يَتَذَكَّرُونَ ، وَمَثَلُ كَلِمَةٍ خَبِيثَةٍ كَشَجَرَةٍ خَبِيثَةٍ اجْتُثَّتْ مِنْ فَوْقِ الْأَرْضِ ما لَها مِنْ قَرارٍ </w:t>
      </w:r>
      <w:r w:rsidRPr="000B7B1F">
        <w:rPr>
          <w:rtl/>
        </w:rPr>
        <w:t>»</w:t>
      </w:r>
      <w:r>
        <w:rPr>
          <w:rtl/>
        </w:rPr>
        <w:t xml:space="preserve"> </w:t>
      </w:r>
      <w:r w:rsidRPr="002C6033">
        <w:rPr>
          <w:rtl/>
          <w:lang w:bidi="fa-IR"/>
        </w:rPr>
        <w:t xml:space="preserve">وقال الطبرسي </w:t>
      </w:r>
      <w:r w:rsidRPr="00932244">
        <w:rPr>
          <w:rStyle w:val="libAlaemChar"/>
          <w:rtl/>
        </w:rPr>
        <w:t>قدس‌سره</w:t>
      </w:r>
      <w:r w:rsidRPr="002C6033">
        <w:rPr>
          <w:rtl/>
          <w:lang w:bidi="fa-IR"/>
        </w:rPr>
        <w:t xml:space="preserve"> :</w:t>
      </w:r>
      <w:r>
        <w:rPr>
          <w:rFonts w:hint="cs"/>
          <w:rtl/>
          <w:lang w:bidi="fa-IR"/>
        </w:rPr>
        <w:t xml:space="preserve"> </w:t>
      </w:r>
      <w:r w:rsidRPr="002C6033">
        <w:rPr>
          <w:rtl/>
          <w:lang w:bidi="fa-IR"/>
        </w:rPr>
        <w:t xml:space="preserve">كلمة طيبة هي كلمة التوحيد ، وقيل : </w:t>
      </w:r>
      <w:r w:rsidR="001D48AE">
        <w:rPr>
          <w:rtl/>
          <w:lang w:bidi="fa-IR"/>
        </w:rPr>
        <w:t xml:space="preserve">كلّ </w:t>
      </w:r>
      <w:r w:rsidRPr="002C6033">
        <w:rPr>
          <w:rtl/>
          <w:lang w:bidi="fa-IR"/>
        </w:rPr>
        <w:t xml:space="preserve">كلام </w:t>
      </w:r>
      <w:r w:rsidR="00A4203D">
        <w:rPr>
          <w:rtl/>
          <w:lang w:bidi="fa-IR"/>
        </w:rPr>
        <w:t xml:space="preserve">أمر </w:t>
      </w:r>
      <w:r w:rsidRPr="002C6033">
        <w:rPr>
          <w:rtl/>
          <w:lang w:bidi="fa-IR"/>
        </w:rPr>
        <w:t>الله به و</w:t>
      </w:r>
      <w:r w:rsidR="009D47BA">
        <w:rPr>
          <w:rtl/>
          <w:lang w:bidi="fa-IR"/>
        </w:rPr>
        <w:t xml:space="preserve">إنّما </w:t>
      </w:r>
      <w:r w:rsidRPr="002C6033">
        <w:rPr>
          <w:rtl/>
          <w:lang w:bidi="fa-IR"/>
        </w:rPr>
        <w:t xml:space="preserve">سماها طيبة </w:t>
      </w:r>
      <w:r w:rsidR="00F16052">
        <w:rPr>
          <w:rtl/>
          <w:lang w:bidi="fa-IR"/>
        </w:rPr>
        <w:t xml:space="preserve">لأنّها </w:t>
      </w:r>
      <w:r w:rsidRPr="002C6033">
        <w:rPr>
          <w:rtl/>
          <w:lang w:bidi="fa-IR"/>
        </w:rPr>
        <w:t>زاكية نامية لصاحبها بالخيرات والبركات</w:t>
      </w:r>
      <w:r>
        <w:rPr>
          <w:rtl/>
          <w:lang w:bidi="fa-IR"/>
        </w:rPr>
        <w:t xml:space="preserve"> </w:t>
      </w:r>
      <w:r w:rsidRPr="000B7B1F">
        <w:rPr>
          <w:rtl/>
        </w:rPr>
        <w:t>«</w:t>
      </w:r>
      <w:r>
        <w:rPr>
          <w:rtl/>
        </w:rPr>
        <w:t xml:space="preserve"> </w:t>
      </w:r>
      <w:r w:rsidRPr="00775FD3">
        <w:rPr>
          <w:rStyle w:val="libAieChar"/>
          <w:rtl/>
        </w:rPr>
        <w:t xml:space="preserve">كَشَجَرَةٍ طَيِّبَةٍ </w:t>
      </w:r>
      <w:r w:rsidRPr="000B7B1F">
        <w:rPr>
          <w:rtl/>
        </w:rPr>
        <w:t>»</w:t>
      </w:r>
      <w:r>
        <w:rPr>
          <w:rtl/>
        </w:rPr>
        <w:t xml:space="preserve"> </w:t>
      </w:r>
      <w:r w:rsidRPr="002C6033">
        <w:rPr>
          <w:rtl/>
          <w:lang w:bidi="fa-IR"/>
        </w:rPr>
        <w:t>أي شجرة زاكية نامية راسخة أصولها في الأرض ، عالية أغصانها وثمارها في جانب السماء وأراد به المبالغة</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وَفَرْعُها فِي السَّماءِ </w:t>
      </w:r>
      <w:r w:rsidRPr="000B7B1F">
        <w:rPr>
          <w:rtl/>
        </w:rPr>
        <w:t>»</w:t>
      </w:r>
      <w:r>
        <w:rPr>
          <w:rtl/>
        </w:rPr>
        <w:t xml:space="preserve"> </w:t>
      </w:r>
      <w:r w:rsidRPr="00BA4765">
        <w:rPr>
          <w:rStyle w:val="libFootnotenumChar"/>
          <w:rtl/>
        </w:rPr>
        <w:t>(1)</w:t>
      </w:r>
      <w:r w:rsidRPr="002C6033">
        <w:rPr>
          <w:rtl/>
          <w:lang w:bidi="fa-IR"/>
        </w:rPr>
        <w:t xml:space="preserve"> قال </w:t>
      </w:r>
      <w:r w:rsidR="009A3810">
        <w:rPr>
          <w:rFonts w:hint="cs"/>
          <w:rtl/>
          <w:lang w:bidi="fa-IR"/>
        </w:rPr>
        <w:t>:</w:t>
      </w:r>
      <w:r w:rsidRPr="002C6033">
        <w:rPr>
          <w:rtl/>
          <w:lang w:bidi="fa-IR"/>
        </w:rPr>
        <w:t xml:space="preserve">فقال </w:t>
      </w:r>
      <w:r w:rsidR="009A3810">
        <w:rPr>
          <w:rFonts w:hint="cs"/>
          <w:rtl/>
          <w:lang w:bidi="fa-IR"/>
        </w:rPr>
        <w:t xml:space="preserve">: </w:t>
      </w:r>
      <w:r w:rsidRPr="002C6033">
        <w:rPr>
          <w:rtl/>
          <w:lang w:bidi="fa-IR"/>
        </w:rPr>
        <w:t xml:space="preserve">رسول الله </w:t>
      </w:r>
      <w:r w:rsidRPr="00932244">
        <w:rPr>
          <w:rStyle w:val="libAlaemChar"/>
          <w:rtl/>
        </w:rPr>
        <w:t>صلى‌الله‌عليه‌وآله</w:t>
      </w:r>
      <w:r w:rsidRPr="002C6033">
        <w:rPr>
          <w:rtl/>
          <w:lang w:bidi="fa-IR"/>
        </w:rPr>
        <w:t xml:space="preserve"> أصلها </w:t>
      </w:r>
      <w:r w:rsidR="009A3810">
        <w:rPr>
          <w:rFonts w:hint="cs"/>
          <w:rtl/>
          <w:lang w:bidi="fa-IR"/>
        </w:rPr>
        <w:t xml:space="preserve">، </w:t>
      </w:r>
      <w:r w:rsidRPr="002C6033">
        <w:rPr>
          <w:rtl/>
          <w:lang w:bidi="fa-IR"/>
        </w:rPr>
        <w:t xml:space="preserve">وأمير المؤمنين </w:t>
      </w:r>
      <w:r w:rsidRPr="00932244">
        <w:rPr>
          <w:rStyle w:val="libAlaemChar"/>
          <w:rtl/>
        </w:rPr>
        <w:t>عليه‌السلام</w:t>
      </w:r>
      <w:r w:rsidRPr="002C6033">
        <w:rPr>
          <w:rtl/>
          <w:lang w:bidi="fa-IR"/>
        </w:rPr>
        <w:t xml:space="preserve"> فرعها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في الرفعة ، فالأصل سافل والفرع عال ، </w:t>
      </w:r>
      <w:r w:rsidR="001F1F54">
        <w:rPr>
          <w:rtl/>
        </w:rPr>
        <w:t xml:space="preserve">إلّا </w:t>
      </w:r>
      <w:r w:rsidRPr="002C6033">
        <w:rPr>
          <w:rtl/>
        </w:rPr>
        <w:t>أن</w:t>
      </w:r>
      <w:r w:rsidR="009A3810">
        <w:rPr>
          <w:rFonts w:hint="cs"/>
          <w:rtl/>
        </w:rPr>
        <w:t>ّ</w:t>
      </w:r>
      <w:r w:rsidRPr="002C6033">
        <w:rPr>
          <w:rtl/>
        </w:rPr>
        <w:t>ه يتوص</w:t>
      </w:r>
      <w:r w:rsidR="009A3810">
        <w:rPr>
          <w:rFonts w:hint="cs"/>
          <w:rtl/>
        </w:rPr>
        <w:t>ّ</w:t>
      </w:r>
      <w:r w:rsidRPr="002C6033">
        <w:rPr>
          <w:rtl/>
        </w:rPr>
        <w:t xml:space="preserve">ل من الأصل إلى الفرع ، وقيل : إنها النخلة وقيل : إنها شجرة في </w:t>
      </w:r>
      <w:r w:rsidR="00580C83">
        <w:rPr>
          <w:rtl/>
        </w:rPr>
        <w:t>الجنّة</w:t>
      </w:r>
      <w:r w:rsidR="006F1555">
        <w:rPr>
          <w:rtl/>
        </w:rPr>
        <w:t xml:space="preserve"> </w:t>
      </w:r>
      <w:r w:rsidRPr="002C6033">
        <w:rPr>
          <w:rtl/>
        </w:rPr>
        <w:t xml:space="preserve">، وروى ابن عقدة عن أبي جعفر </w:t>
      </w:r>
      <w:r w:rsidR="009D47BA">
        <w:rPr>
          <w:rtl/>
        </w:rPr>
        <w:t xml:space="preserve">أنّ </w:t>
      </w:r>
      <w:r w:rsidRPr="002C6033">
        <w:rPr>
          <w:rtl/>
        </w:rPr>
        <w:t xml:space="preserve">الشجرة رسول الله وذكر نحو هذا الخبر ، </w:t>
      </w:r>
      <w:r w:rsidR="0071765D">
        <w:rPr>
          <w:rtl/>
        </w:rPr>
        <w:t xml:space="preserve">ثمّ </w:t>
      </w:r>
      <w:r w:rsidRPr="002C6033">
        <w:rPr>
          <w:rtl/>
        </w:rPr>
        <w:t xml:space="preserve">قال : وروي عن ابن عباس قال : قال جبرئيل للنبي </w:t>
      </w:r>
      <w:r w:rsidRPr="00932244">
        <w:rPr>
          <w:rStyle w:val="libAlaemChar"/>
          <w:rtl/>
        </w:rPr>
        <w:t>صلى‌الله‌عليه‌وآله‌وسلم</w:t>
      </w:r>
      <w:r w:rsidRPr="002C6033">
        <w:rPr>
          <w:rtl/>
        </w:rPr>
        <w:t xml:space="preserve"> أنت الشجرة و</w:t>
      </w:r>
      <w:r w:rsidR="00935CFD">
        <w:rPr>
          <w:rtl/>
        </w:rPr>
        <w:t xml:space="preserve">عليّ </w:t>
      </w:r>
      <w:r w:rsidRPr="002C6033">
        <w:rPr>
          <w:rtl/>
        </w:rPr>
        <w:t>غصنها وفاطمة ورقها والحسن والحسين ثمارها وقيل : أراد بذلك شجرة هذه صفتها و</w:t>
      </w:r>
      <w:r w:rsidR="009D47BA">
        <w:rPr>
          <w:rtl/>
        </w:rPr>
        <w:t xml:space="preserve">أنّ </w:t>
      </w:r>
      <w:r w:rsidRPr="002C6033">
        <w:rPr>
          <w:rtl/>
        </w:rPr>
        <w:t xml:space="preserve">لم يكن لها وجود في </w:t>
      </w:r>
      <w:r w:rsidR="001B618E">
        <w:rPr>
          <w:rtl/>
        </w:rPr>
        <w:t xml:space="preserve">الدّنيا </w:t>
      </w:r>
      <w:r w:rsidRPr="002C6033">
        <w:rPr>
          <w:rtl/>
        </w:rPr>
        <w:t xml:space="preserve">لكن </w:t>
      </w:r>
      <w:r w:rsidR="00F16052">
        <w:rPr>
          <w:rtl/>
        </w:rPr>
        <w:t xml:space="preserve">الصّفة </w:t>
      </w:r>
      <w:r w:rsidRPr="002C6033">
        <w:rPr>
          <w:rtl/>
        </w:rPr>
        <w:t xml:space="preserve">معلومة وقيل : </w:t>
      </w:r>
      <w:r w:rsidR="009D47BA">
        <w:rPr>
          <w:rtl/>
        </w:rPr>
        <w:t xml:space="preserve">أنّ </w:t>
      </w:r>
      <w:r w:rsidRPr="002C6033">
        <w:rPr>
          <w:rtl/>
        </w:rPr>
        <w:t xml:space="preserve">المراد بالكلمة الطيبة </w:t>
      </w:r>
      <w:r w:rsidR="00DB5E4F">
        <w:rPr>
          <w:rtl/>
        </w:rPr>
        <w:t xml:space="preserve">الإيمان </w:t>
      </w:r>
      <w:r w:rsidRPr="002C6033">
        <w:rPr>
          <w:rtl/>
        </w:rPr>
        <w:t>وبالشجرة الطيبة المؤمن</w:t>
      </w:r>
      <w:r w:rsidRPr="00AE2C84">
        <w:rPr>
          <w:rtl/>
        </w:rPr>
        <w:t xml:space="preserve"> </w:t>
      </w:r>
      <w:r w:rsidRPr="000B7B1F">
        <w:rPr>
          <w:rtl/>
        </w:rPr>
        <w:t>«</w:t>
      </w:r>
      <w:r>
        <w:rPr>
          <w:rtl/>
        </w:rPr>
        <w:t xml:space="preserve"> </w:t>
      </w:r>
      <w:r w:rsidRPr="00775FD3">
        <w:rPr>
          <w:rStyle w:val="libAieChar"/>
          <w:rtl/>
        </w:rPr>
        <w:t xml:space="preserve">تُؤْتِي أُكُلَها </w:t>
      </w:r>
      <w:r w:rsidRPr="000B7B1F">
        <w:rPr>
          <w:rtl/>
        </w:rPr>
        <w:t>»</w:t>
      </w:r>
      <w:r>
        <w:rPr>
          <w:rtl/>
        </w:rPr>
        <w:t xml:space="preserve"> </w:t>
      </w:r>
      <w:r w:rsidRPr="002C6033">
        <w:rPr>
          <w:rtl/>
        </w:rPr>
        <w:t>أي تخرج هذه الشجرة ما يؤ</w:t>
      </w:r>
      <w:r w:rsidR="001D48AE">
        <w:rPr>
          <w:rtl/>
        </w:rPr>
        <w:t xml:space="preserve">كلّ </w:t>
      </w:r>
      <w:r w:rsidRPr="002C6033">
        <w:rPr>
          <w:rtl/>
        </w:rPr>
        <w:t>منها</w:t>
      </w:r>
      <w:r w:rsidRPr="00AE2C84">
        <w:rPr>
          <w:rtl/>
        </w:rPr>
        <w:t xml:space="preserve"> </w:t>
      </w:r>
      <w:r w:rsidRPr="000B7B1F">
        <w:rPr>
          <w:rtl/>
        </w:rPr>
        <w:t>«</w:t>
      </w:r>
      <w:r>
        <w:rPr>
          <w:rtl/>
        </w:rPr>
        <w:t xml:space="preserve"> </w:t>
      </w:r>
      <w:r w:rsidR="001D48AE">
        <w:rPr>
          <w:rStyle w:val="libAieChar"/>
          <w:rtl/>
        </w:rPr>
        <w:t xml:space="preserve">كلّ </w:t>
      </w:r>
      <w:r w:rsidRPr="00775FD3">
        <w:rPr>
          <w:rStyle w:val="libAieChar"/>
          <w:rtl/>
        </w:rPr>
        <w:t xml:space="preserve">حِينٍ </w:t>
      </w:r>
      <w:r w:rsidRPr="000B7B1F">
        <w:rPr>
          <w:rtl/>
        </w:rPr>
        <w:t>»</w:t>
      </w:r>
      <w:r>
        <w:rPr>
          <w:rtl/>
        </w:rPr>
        <w:t xml:space="preserve"> </w:t>
      </w:r>
      <w:r w:rsidRPr="002C6033">
        <w:rPr>
          <w:rtl/>
        </w:rPr>
        <w:t xml:space="preserve">أي في </w:t>
      </w:r>
      <w:r w:rsidR="001D48AE">
        <w:rPr>
          <w:rtl/>
        </w:rPr>
        <w:t xml:space="preserve">كلّ </w:t>
      </w:r>
      <w:r w:rsidR="0091168F">
        <w:rPr>
          <w:rtl/>
        </w:rPr>
        <w:t xml:space="preserve">ستّة </w:t>
      </w:r>
      <w:r w:rsidRPr="002C6033">
        <w:rPr>
          <w:rtl/>
        </w:rPr>
        <w:t xml:space="preserve">أشهر عن أبي جعفر </w:t>
      </w:r>
      <w:r w:rsidRPr="00932244">
        <w:rPr>
          <w:rStyle w:val="libAlaemChar"/>
          <w:rtl/>
        </w:rPr>
        <w:t>عليه‌السلام</w:t>
      </w:r>
      <w:r w:rsidRPr="002C6033">
        <w:rPr>
          <w:rtl/>
        </w:rPr>
        <w:t xml:space="preserve"> ، أو في </w:t>
      </w:r>
      <w:r w:rsidR="001D48AE">
        <w:rPr>
          <w:rtl/>
        </w:rPr>
        <w:t xml:space="preserve">كلّ </w:t>
      </w:r>
      <w:r w:rsidR="000E7811">
        <w:rPr>
          <w:rtl/>
        </w:rPr>
        <w:t xml:space="preserve">سنّة </w:t>
      </w:r>
      <w:r w:rsidRPr="002C6033">
        <w:rPr>
          <w:rtl/>
        </w:rPr>
        <w:t xml:space="preserve">، أو في </w:t>
      </w:r>
      <w:r w:rsidR="001D48AE">
        <w:rPr>
          <w:rtl/>
        </w:rPr>
        <w:t xml:space="preserve">كلّ </w:t>
      </w:r>
      <w:r w:rsidRPr="002C6033">
        <w:rPr>
          <w:rtl/>
        </w:rPr>
        <w:t xml:space="preserve">وقت ، وقيل : معناه ما يفتي به </w:t>
      </w:r>
      <w:r w:rsidR="0091168F">
        <w:rPr>
          <w:rtl/>
        </w:rPr>
        <w:t>الأئمّة</w:t>
      </w:r>
      <w:r w:rsidR="00CF4F7F">
        <w:rPr>
          <w:rtl/>
        </w:rPr>
        <w:t xml:space="preserve"> </w:t>
      </w:r>
      <w:r w:rsidRPr="002C6033">
        <w:rPr>
          <w:rtl/>
        </w:rPr>
        <w:t xml:space="preserve">من آل </w:t>
      </w:r>
      <w:r w:rsidR="0071765D">
        <w:rPr>
          <w:rtl/>
        </w:rPr>
        <w:t xml:space="preserve">محمّد </w:t>
      </w:r>
      <w:r w:rsidRPr="00932244">
        <w:rPr>
          <w:rStyle w:val="libAlaemChar"/>
          <w:rtl/>
        </w:rPr>
        <w:t>عليهم‌السلام</w:t>
      </w:r>
      <w:r w:rsidRPr="002C6033">
        <w:rPr>
          <w:rtl/>
        </w:rPr>
        <w:t xml:space="preserve"> شيعتهم في الحلال والحرام</w:t>
      </w:r>
      <w:r w:rsidRPr="00AE2C84">
        <w:rPr>
          <w:rtl/>
        </w:rPr>
        <w:t xml:space="preserve"> </w:t>
      </w:r>
      <w:r w:rsidRPr="000B7B1F">
        <w:rPr>
          <w:rtl/>
        </w:rPr>
        <w:t>«</w:t>
      </w:r>
      <w:r>
        <w:rPr>
          <w:rtl/>
        </w:rPr>
        <w:t xml:space="preserve"> </w:t>
      </w:r>
      <w:r w:rsidRPr="00775FD3">
        <w:rPr>
          <w:rStyle w:val="libAieChar"/>
          <w:rtl/>
        </w:rPr>
        <w:t xml:space="preserve">مَثَلُ كَلِمَةٍ خَبِيثَةٍ </w:t>
      </w:r>
      <w:r w:rsidRPr="000B7B1F">
        <w:rPr>
          <w:rtl/>
        </w:rPr>
        <w:t>»</w:t>
      </w:r>
      <w:r>
        <w:rPr>
          <w:rtl/>
        </w:rPr>
        <w:t xml:space="preserve"> </w:t>
      </w:r>
      <w:r w:rsidRPr="002C6033">
        <w:rPr>
          <w:rtl/>
        </w:rPr>
        <w:t xml:space="preserve">وهي كلمة الشرك ، وقيل : </w:t>
      </w:r>
      <w:r w:rsidR="001D48AE">
        <w:rPr>
          <w:rtl/>
        </w:rPr>
        <w:t xml:space="preserve">كلّ </w:t>
      </w:r>
      <w:r w:rsidRPr="002C6033">
        <w:rPr>
          <w:rtl/>
        </w:rPr>
        <w:t>كلام في معصية الله</w:t>
      </w:r>
      <w:r w:rsidRPr="00AE2C84">
        <w:rPr>
          <w:rtl/>
        </w:rPr>
        <w:t xml:space="preserve"> </w:t>
      </w:r>
      <w:r w:rsidRPr="000B7B1F">
        <w:rPr>
          <w:rtl/>
        </w:rPr>
        <w:t>«</w:t>
      </w:r>
      <w:r>
        <w:rPr>
          <w:rtl/>
        </w:rPr>
        <w:t xml:space="preserve"> </w:t>
      </w:r>
      <w:r w:rsidRPr="00775FD3">
        <w:rPr>
          <w:rStyle w:val="libAieChar"/>
          <w:rtl/>
        </w:rPr>
        <w:t xml:space="preserve">كَشَجَرَةٍ خَبِيثَةٍ </w:t>
      </w:r>
      <w:r w:rsidRPr="000B7B1F">
        <w:rPr>
          <w:rtl/>
        </w:rPr>
        <w:t>»</w:t>
      </w:r>
      <w:r>
        <w:rPr>
          <w:rtl/>
        </w:rPr>
        <w:t xml:space="preserve"> </w:t>
      </w:r>
      <w:r w:rsidRPr="002C6033">
        <w:rPr>
          <w:rtl/>
        </w:rPr>
        <w:t xml:space="preserve">غير زاكية وهي شجرة الحنظل ، وقيل : أنها الكشوث </w:t>
      </w:r>
      <w:r w:rsidRPr="00BA4765">
        <w:rPr>
          <w:rStyle w:val="libFootnotenumChar"/>
          <w:rtl/>
        </w:rPr>
        <w:t>(2)</w:t>
      </w:r>
      <w:r w:rsidRPr="002C6033">
        <w:rPr>
          <w:rtl/>
        </w:rPr>
        <w:t xml:space="preserve"> وقيل : إن</w:t>
      </w:r>
      <w:r w:rsidR="00622A87">
        <w:rPr>
          <w:rFonts w:hint="cs"/>
          <w:rtl/>
        </w:rPr>
        <w:t>ّ</w:t>
      </w:r>
      <w:r w:rsidRPr="002C6033">
        <w:rPr>
          <w:rtl/>
        </w:rPr>
        <w:t>ها شجرة هذه صفتها وهو أنه لا قرار لها.</w:t>
      </w:r>
    </w:p>
    <w:p w:rsidR="00AC34DC" w:rsidRPr="002C6033" w:rsidRDefault="00AC34DC" w:rsidP="00BA4765">
      <w:pPr>
        <w:pStyle w:val="libNormal"/>
        <w:rPr>
          <w:rtl/>
        </w:rPr>
      </w:pPr>
      <w:r w:rsidRPr="002C6033">
        <w:rPr>
          <w:rtl/>
        </w:rPr>
        <w:t xml:space="preserve">وروى أبو الجارود عن أبي جعفر </w:t>
      </w:r>
      <w:r w:rsidRPr="00932244">
        <w:rPr>
          <w:rStyle w:val="libAlaemChar"/>
          <w:rtl/>
        </w:rPr>
        <w:t>عليه‌السلام</w:t>
      </w:r>
      <w:r w:rsidRPr="002C6033">
        <w:rPr>
          <w:rtl/>
        </w:rPr>
        <w:t xml:space="preserve"> </w:t>
      </w:r>
      <w:r w:rsidR="009D47BA">
        <w:rPr>
          <w:rtl/>
        </w:rPr>
        <w:t xml:space="preserve">أنّ </w:t>
      </w:r>
      <w:r w:rsidRPr="002C6033">
        <w:rPr>
          <w:rtl/>
        </w:rPr>
        <w:t>هذا مثل بني أمية</w:t>
      </w:r>
      <w:r w:rsidRPr="00AE2C84">
        <w:rPr>
          <w:rtl/>
        </w:rPr>
        <w:t xml:space="preserve"> </w:t>
      </w:r>
      <w:r w:rsidRPr="000B7B1F">
        <w:rPr>
          <w:rtl/>
        </w:rPr>
        <w:t>«</w:t>
      </w:r>
      <w:r>
        <w:rPr>
          <w:rtl/>
        </w:rPr>
        <w:t xml:space="preserve"> </w:t>
      </w:r>
      <w:r w:rsidRPr="00775FD3">
        <w:rPr>
          <w:rStyle w:val="libAieChar"/>
          <w:rtl/>
        </w:rPr>
        <w:t xml:space="preserve">اجْتُثَّتْ مِنْ فَوْقِ الْأَرْضِ </w:t>
      </w:r>
      <w:r w:rsidRPr="000B7B1F">
        <w:rPr>
          <w:rtl/>
        </w:rPr>
        <w:t>»</w:t>
      </w:r>
      <w:r>
        <w:rPr>
          <w:rtl/>
        </w:rPr>
        <w:t xml:space="preserve"> </w:t>
      </w:r>
      <w:r w:rsidRPr="002C6033">
        <w:rPr>
          <w:rtl/>
        </w:rPr>
        <w:t>أي قطعت واستوصلت واقتلعت جثتها من الأرض</w:t>
      </w:r>
      <w:r w:rsidRPr="00AE2C84">
        <w:rPr>
          <w:rtl/>
        </w:rPr>
        <w:t xml:space="preserve"> </w:t>
      </w:r>
      <w:r w:rsidRPr="000B7B1F">
        <w:rPr>
          <w:rtl/>
        </w:rPr>
        <w:t>«</w:t>
      </w:r>
      <w:r>
        <w:rPr>
          <w:rtl/>
        </w:rPr>
        <w:t xml:space="preserve"> </w:t>
      </w:r>
      <w:r w:rsidRPr="00775FD3">
        <w:rPr>
          <w:rStyle w:val="libAieChar"/>
          <w:rtl/>
        </w:rPr>
        <w:t xml:space="preserve">ما لَها مِنْ قَرارٍ </w:t>
      </w:r>
      <w:r w:rsidRPr="000B7B1F">
        <w:rPr>
          <w:rtl/>
        </w:rPr>
        <w:t>»</w:t>
      </w:r>
      <w:r>
        <w:rPr>
          <w:rtl/>
        </w:rPr>
        <w:t xml:space="preserve"> </w:t>
      </w:r>
      <w:r w:rsidRPr="002C6033">
        <w:rPr>
          <w:rtl/>
        </w:rPr>
        <w:t>أي من ثبات ولا بقاء ، انتهى.</w:t>
      </w:r>
    </w:p>
    <w:p w:rsidR="00AC34DC" w:rsidRPr="002C6033" w:rsidRDefault="00AC34DC" w:rsidP="00BA4765">
      <w:pPr>
        <w:pStyle w:val="libNormal"/>
        <w:rPr>
          <w:rtl/>
        </w:rPr>
      </w:pPr>
      <w:r w:rsidRPr="00622A87">
        <w:rPr>
          <w:rtl/>
        </w:rPr>
        <w:t xml:space="preserve">قوله </w:t>
      </w:r>
      <w:r w:rsidRPr="00932244">
        <w:rPr>
          <w:rStyle w:val="libAlaemChar"/>
          <w:rtl/>
        </w:rPr>
        <w:t>صلى‌الله‌عليه‌وآله‌وسلم</w:t>
      </w:r>
      <w:r w:rsidRPr="00622A87">
        <w:rPr>
          <w:rtl/>
        </w:rPr>
        <w:t xml:space="preserve"> : أنا أصلها ، وفي </w:t>
      </w:r>
      <w:r w:rsidRPr="002C6033">
        <w:rPr>
          <w:rtl/>
        </w:rPr>
        <w:t xml:space="preserve">بعض النسخ ليس « أنا » </w:t>
      </w:r>
      <w:r w:rsidRPr="00BA4765">
        <w:rPr>
          <w:rStyle w:val="libFootnotenumChar"/>
          <w:rtl/>
        </w:rPr>
        <w:t>(3)</w:t>
      </w:r>
      <w:r w:rsidRPr="002C6033">
        <w:rPr>
          <w:rtl/>
        </w:rPr>
        <w:t xml:space="preserve"> ففاعل</w:t>
      </w:r>
      <w:r w:rsidRPr="00622A87">
        <w:rPr>
          <w:rtl/>
        </w:rPr>
        <w:t xml:space="preserve"> « فقال » الراوي</w:t>
      </w:r>
      <w:r w:rsidRPr="002C6033">
        <w:rPr>
          <w:rtl/>
        </w:rPr>
        <w:t xml:space="preserve"> ، وفاعل</w:t>
      </w:r>
      <w:r>
        <w:rPr>
          <w:rtl/>
        </w:rPr>
        <w:t xml:space="preserve"> </w:t>
      </w:r>
      <w:r w:rsidRPr="00622A87">
        <w:rPr>
          <w:rtl/>
        </w:rPr>
        <w:t>« وقال »</w:t>
      </w:r>
      <w:r w:rsidRPr="002C6033">
        <w:rPr>
          <w:rtl/>
        </w:rPr>
        <w:t xml:space="preserve"> الصادق </w:t>
      </w:r>
      <w:r w:rsidRPr="00932244">
        <w:rPr>
          <w:rStyle w:val="libAlaemChar"/>
          <w:rtl/>
        </w:rPr>
        <w:t>عليه‌السلام</w:t>
      </w:r>
      <w:r w:rsidRPr="002C6033">
        <w:rPr>
          <w:rtl/>
        </w:rPr>
        <w:t xml:space="preserve"> ، ورسول الله مبتدأ وأصلها خبره ، أي عرقها أو ساقها أو هما معا وعلى الأخيرين المراد بالفرع الأغص</w:t>
      </w:r>
      <w:r w:rsidR="00622A87">
        <w:rPr>
          <w:rFonts w:hint="cs"/>
          <w:rtl/>
        </w:rPr>
        <w:t>ا</w:t>
      </w:r>
      <w:r w:rsidR="00622A87">
        <w:rPr>
          <w:rtl/>
        </w:rPr>
        <w:t>ن</w:t>
      </w:r>
      <w:r w:rsidR="009D47BA">
        <w:rPr>
          <w:rtl/>
        </w:rPr>
        <w:t xml:space="preserve"> </w:t>
      </w:r>
      <w:r w:rsidRPr="002C6033">
        <w:rPr>
          <w:rtl/>
        </w:rPr>
        <w:t xml:space="preserve">الصغار ، شبه الله تعالى </w:t>
      </w:r>
      <w:r w:rsidR="003D348A">
        <w:rPr>
          <w:rtl/>
        </w:rPr>
        <w:t xml:space="preserve">نبيّه </w:t>
      </w:r>
      <w:r w:rsidRPr="002C6033">
        <w:rPr>
          <w:rtl/>
        </w:rPr>
        <w:t xml:space="preserve">وأهل بيته </w:t>
      </w:r>
      <w:r w:rsidRPr="00932244">
        <w:rPr>
          <w:rStyle w:val="libAlaemChar"/>
          <w:rtl/>
        </w:rPr>
        <w:t>عليهم‌السلام</w:t>
      </w:r>
      <w:r w:rsidRPr="002C6033">
        <w:rPr>
          <w:rtl/>
        </w:rPr>
        <w:t xml:space="preserve"> وعلومهم وشيعتهم بالشجرة ، و</w:t>
      </w:r>
      <w:r w:rsidR="009D47BA">
        <w:rPr>
          <w:rtl/>
        </w:rPr>
        <w:t xml:space="preserve">إنّما </w:t>
      </w:r>
      <w:r w:rsidRPr="002C6033">
        <w:rPr>
          <w:rtl/>
        </w:rPr>
        <w:t xml:space="preserve">شبه </w:t>
      </w:r>
      <w:r w:rsidR="001F1F54">
        <w:rPr>
          <w:rtl/>
        </w:rPr>
        <w:t xml:space="preserve">النبيّ </w:t>
      </w:r>
      <w:r w:rsidRPr="00932244">
        <w:rPr>
          <w:rStyle w:val="libAlaemChar"/>
          <w:rtl/>
        </w:rPr>
        <w:t>صلى‌الله‌عليه‌وآله‌وسلم</w:t>
      </w:r>
      <w:r w:rsidRPr="002C6033">
        <w:rPr>
          <w:rtl/>
        </w:rPr>
        <w:t xml:space="preserve"> بأصلها ل</w:t>
      </w:r>
      <w:r w:rsidR="009D47BA">
        <w:rPr>
          <w:rtl/>
        </w:rPr>
        <w:t xml:space="preserve">أنّ </w:t>
      </w:r>
      <w:r w:rsidRPr="002C6033">
        <w:rPr>
          <w:rtl/>
        </w:rPr>
        <w:t>منه ترتفع المواد وتصل إلى الأغص</w:t>
      </w:r>
      <w:r w:rsidR="00622A87">
        <w:rPr>
          <w:rFonts w:hint="cs"/>
          <w:rtl/>
        </w:rPr>
        <w:t>ا</w:t>
      </w:r>
      <w:r w:rsidR="00622A87">
        <w:rPr>
          <w:rtl/>
        </w:rPr>
        <w:t>ن</w:t>
      </w:r>
      <w:r w:rsidR="009D47BA">
        <w:rPr>
          <w:rtl/>
        </w:rPr>
        <w:t xml:space="preserve"> </w:t>
      </w:r>
      <w:r w:rsidRPr="002C6033">
        <w:rPr>
          <w:rtl/>
        </w:rPr>
        <w:t xml:space="preserve">والثمار ، وبه تقوم تلك وشبه </w:t>
      </w:r>
      <w:r w:rsidR="001B3535">
        <w:rPr>
          <w:rtl/>
        </w:rPr>
        <w:t xml:space="preserve">عليّاً </w:t>
      </w:r>
      <w:r w:rsidRPr="00932244">
        <w:rPr>
          <w:rStyle w:val="libAlaemChar"/>
          <w:rtl/>
        </w:rPr>
        <w:t>عليه‌السلام</w:t>
      </w:r>
      <w:r w:rsidRPr="002C6033">
        <w:rPr>
          <w:rtl/>
        </w:rPr>
        <w:t xml:space="preserve"> بالفرع</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إبراهيم : 23.</w:t>
      </w:r>
    </w:p>
    <w:p w:rsidR="00AC34DC" w:rsidRPr="002C6033" w:rsidRDefault="00AC34DC" w:rsidP="008D1DCC">
      <w:pPr>
        <w:pStyle w:val="libFootnote0"/>
        <w:rPr>
          <w:rtl/>
          <w:lang w:bidi="fa-IR"/>
        </w:rPr>
      </w:pPr>
      <w:r>
        <w:rPr>
          <w:rtl/>
        </w:rPr>
        <w:t>(</w:t>
      </w:r>
      <w:r w:rsidRPr="002C6033">
        <w:rPr>
          <w:rtl/>
        </w:rPr>
        <w:t xml:space="preserve">2) الكشوث : نبات طفيلي لا جذر له ولا ورق </w:t>
      </w:r>
      <w:r w:rsidR="009D47BA">
        <w:rPr>
          <w:rtl/>
        </w:rPr>
        <w:t xml:space="preserve">إنّما </w:t>
      </w:r>
      <w:r w:rsidRPr="002C6033">
        <w:rPr>
          <w:rtl/>
        </w:rPr>
        <w:t>له أزهار كروية صغيرة لونه أبيض أو ضارب إلى الح</w:t>
      </w:r>
      <w:r w:rsidR="001B08A9">
        <w:rPr>
          <w:rtl/>
        </w:rPr>
        <w:t>مرّة</w:t>
      </w:r>
      <w:r w:rsidR="002A6E7D">
        <w:rPr>
          <w:rtl/>
        </w:rPr>
        <w:t xml:space="preserve"> </w:t>
      </w:r>
      <w:r w:rsidR="00622A87">
        <w:rPr>
          <w:rtl/>
        </w:rPr>
        <w:t>تلتف ساقه على حاضنه ، يضر</w:t>
      </w:r>
      <w:r w:rsidRPr="002C6033">
        <w:rPr>
          <w:rtl/>
        </w:rPr>
        <w:t xml:space="preserve"> على الأخصّ بمروج القضب.</w:t>
      </w:r>
    </w:p>
    <w:p w:rsidR="00AC34DC" w:rsidRPr="002C6033" w:rsidRDefault="00AC34DC" w:rsidP="008D1DCC">
      <w:pPr>
        <w:pStyle w:val="libFootnote0"/>
        <w:rPr>
          <w:rtl/>
          <w:lang w:bidi="fa-IR"/>
        </w:rPr>
      </w:pPr>
      <w:r>
        <w:rPr>
          <w:rtl/>
        </w:rPr>
        <w:t>(</w:t>
      </w:r>
      <w:r w:rsidRPr="002C6033">
        <w:rPr>
          <w:rtl/>
        </w:rPr>
        <w:t>3) كما في المتن.</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0091168F">
        <w:rPr>
          <w:rtl/>
        </w:rPr>
        <w:t>الأئمّة</w:t>
      </w:r>
      <w:r w:rsidR="00CF4F7F">
        <w:rPr>
          <w:rtl/>
        </w:rPr>
        <w:t xml:space="preserve"> </w:t>
      </w:r>
      <w:r w:rsidRPr="002C6033">
        <w:rPr>
          <w:rtl/>
        </w:rPr>
        <w:t xml:space="preserve">من </w:t>
      </w:r>
      <w:r w:rsidR="00530A77">
        <w:rPr>
          <w:rtl/>
        </w:rPr>
        <w:t xml:space="preserve">ذريّتهما </w:t>
      </w:r>
      <w:r w:rsidRPr="002C6033">
        <w:rPr>
          <w:rtl/>
        </w:rPr>
        <w:t xml:space="preserve">أغصانها وعلم </w:t>
      </w:r>
      <w:r w:rsidR="0091168F">
        <w:rPr>
          <w:rtl/>
        </w:rPr>
        <w:t>الأئمّة</w:t>
      </w:r>
      <w:r w:rsidR="00CF4F7F">
        <w:rPr>
          <w:rtl/>
        </w:rPr>
        <w:t xml:space="preserve"> </w:t>
      </w:r>
      <w:r w:rsidRPr="002C6033">
        <w:rPr>
          <w:rtl/>
        </w:rPr>
        <w:t xml:space="preserve">ثمرتها وشيعتهم المؤمنون ورقها هل فيها فضل قال </w:t>
      </w:r>
      <w:r w:rsidR="004142EA">
        <w:rPr>
          <w:rFonts w:hint="cs"/>
          <w:rtl/>
        </w:rPr>
        <w:t xml:space="preserve">: </w:t>
      </w:r>
      <w:r w:rsidRPr="002C6033">
        <w:rPr>
          <w:rtl/>
        </w:rPr>
        <w:t xml:space="preserve">قلت </w:t>
      </w:r>
      <w:r w:rsidR="004142EA">
        <w:rPr>
          <w:rFonts w:hint="cs"/>
          <w:rtl/>
        </w:rPr>
        <w:t xml:space="preserve">: </w:t>
      </w:r>
      <w:r w:rsidRPr="002C6033">
        <w:rPr>
          <w:rtl/>
        </w:rPr>
        <w:t xml:space="preserve">لا والله </w:t>
      </w:r>
      <w:r w:rsidR="004142EA">
        <w:rPr>
          <w:rFonts w:hint="cs"/>
          <w:rtl/>
        </w:rPr>
        <w:t xml:space="preserve">، </w:t>
      </w:r>
      <w:r w:rsidRPr="002C6033">
        <w:rPr>
          <w:rtl/>
        </w:rPr>
        <w:t xml:space="preserve">قال </w:t>
      </w:r>
      <w:r w:rsidR="004142EA">
        <w:rPr>
          <w:rFonts w:hint="cs"/>
          <w:rtl/>
        </w:rPr>
        <w:t xml:space="preserve">: </w:t>
      </w:r>
      <w:r w:rsidRPr="002C6033">
        <w:rPr>
          <w:rtl/>
        </w:rPr>
        <w:t xml:space="preserve">والله </w:t>
      </w:r>
      <w:r w:rsidR="009D47BA">
        <w:rPr>
          <w:rtl/>
        </w:rPr>
        <w:t xml:space="preserve">أنّ </w:t>
      </w:r>
      <w:r w:rsidRPr="002C6033">
        <w:rPr>
          <w:rtl/>
        </w:rPr>
        <w:t>المؤمن ليولد فتورق ورقة فيها و</w:t>
      </w:r>
      <w:r w:rsidR="009D47BA">
        <w:rPr>
          <w:rtl/>
        </w:rPr>
        <w:t xml:space="preserve">أنّ </w:t>
      </w:r>
      <w:r w:rsidRPr="002C6033">
        <w:rPr>
          <w:rtl/>
        </w:rPr>
        <w:t>المؤمن ليموت فتسقط ورقة منها</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لأن</w:t>
      </w:r>
      <w:r w:rsidR="004142EA">
        <w:rPr>
          <w:rFonts w:hint="cs"/>
          <w:rtl/>
        </w:rPr>
        <w:t>ّ</w:t>
      </w:r>
      <w:r w:rsidRPr="002C6033">
        <w:rPr>
          <w:rtl/>
        </w:rPr>
        <w:t xml:space="preserve">ه فرع </w:t>
      </w:r>
      <w:r w:rsidR="001F1F54">
        <w:rPr>
          <w:rtl/>
        </w:rPr>
        <w:t xml:space="preserve">النبيّ </w:t>
      </w:r>
      <w:r w:rsidRPr="00932244">
        <w:rPr>
          <w:rStyle w:val="libAlaemChar"/>
          <w:rtl/>
        </w:rPr>
        <w:t>صلى‌الله‌عليه‌وآله‌وسلم</w:t>
      </w:r>
      <w:r w:rsidRPr="002C6033">
        <w:rPr>
          <w:rtl/>
        </w:rPr>
        <w:t xml:space="preserve"> وعلومه وكمالاته منه ، و</w:t>
      </w:r>
      <w:r w:rsidR="0091168F">
        <w:rPr>
          <w:rtl/>
        </w:rPr>
        <w:t>الأئمّة</w:t>
      </w:r>
      <w:r w:rsidR="00CF4F7F">
        <w:rPr>
          <w:rtl/>
        </w:rPr>
        <w:t xml:space="preserve"> </w:t>
      </w:r>
      <w:r w:rsidRPr="002C6033">
        <w:rPr>
          <w:rtl/>
        </w:rPr>
        <w:t>بالأغص</w:t>
      </w:r>
      <w:r w:rsidR="009D47BA">
        <w:rPr>
          <w:rtl/>
        </w:rPr>
        <w:t xml:space="preserve">أنّ </w:t>
      </w:r>
      <w:r w:rsidR="001F1F54">
        <w:rPr>
          <w:rtl/>
        </w:rPr>
        <w:t>ل</w:t>
      </w:r>
      <w:r w:rsidR="0091168F">
        <w:rPr>
          <w:rtl/>
        </w:rPr>
        <w:t xml:space="preserve">أنّهم </w:t>
      </w:r>
      <w:r w:rsidRPr="002C6033">
        <w:rPr>
          <w:rtl/>
        </w:rPr>
        <w:t>فرعهما وعلومهم منهما ، وشب</w:t>
      </w:r>
      <w:r w:rsidR="004142EA">
        <w:rPr>
          <w:rFonts w:hint="cs"/>
          <w:rtl/>
        </w:rPr>
        <w:t>ّ</w:t>
      </w:r>
      <w:r w:rsidRPr="002C6033">
        <w:rPr>
          <w:rtl/>
        </w:rPr>
        <w:t xml:space="preserve">ه علومهم </w:t>
      </w:r>
      <w:r w:rsidR="00723C8F">
        <w:rPr>
          <w:rtl/>
        </w:rPr>
        <w:t xml:space="preserve">الّتي </w:t>
      </w:r>
      <w:r w:rsidRPr="002C6033">
        <w:rPr>
          <w:rtl/>
        </w:rPr>
        <w:t>تصل إلى الخلق بالث</w:t>
      </w:r>
      <w:r w:rsidR="001F1F54">
        <w:rPr>
          <w:rtl/>
        </w:rPr>
        <w:t xml:space="preserve">مرّ </w:t>
      </w:r>
      <w:r w:rsidRPr="002C6033">
        <w:rPr>
          <w:rtl/>
        </w:rPr>
        <w:t>وشيعتهم بالأوراق لقرب الورق بالث</w:t>
      </w:r>
      <w:r w:rsidR="001B08A9">
        <w:rPr>
          <w:rtl/>
        </w:rPr>
        <w:t>مرّة</w:t>
      </w:r>
      <w:r w:rsidR="002A6E7D">
        <w:rPr>
          <w:rtl/>
        </w:rPr>
        <w:t xml:space="preserve"> </w:t>
      </w:r>
      <w:r w:rsidRPr="002C6033">
        <w:rPr>
          <w:rtl/>
        </w:rPr>
        <w:t xml:space="preserve">، ولكونها حافظة لها من الضياع والفساد بالحر والبرد ، كما </w:t>
      </w:r>
      <w:r w:rsidR="009D47BA">
        <w:rPr>
          <w:rtl/>
        </w:rPr>
        <w:t xml:space="preserve">أنّ </w:t>
      </w:r>
      <w:r w:rsidRPr="002C6033">
        <w:rPr>
          <w:rtl/>
        </w:rPr>
        <w:t xml:space="preserve">خلص الشيعة حافظون لعلوم أئمتهم </w:t>
      </w:r>
      <w:r w:rsidRPr="00932244">
        <w:rPr>
          <w:rStyle w:val="libAlaemChar"/>
          <w:rtl/>
        </w:rPr>
        <w:t>عليهم‌السلام</w:t>
      </w:r>
      <w:r w:rsidRPr="002C6033">
        <w:rPr>
          <w:rtl/>
        </w:rPr>
        <w:t xml:space="preserve"> ، فالمراد بالشيعة علماؤهم ورواتهم والكاملون منهم ومن ينتفع بالث</w:t>
      </w:r>
      <w:r w:rsidR="001B08A9">
        <w:rPr>
          <w:rtl/>
        </w:rPr>
        <w:t>مرّة</w:t>
      </w:r>
      <w:r w:rsidR="002A6E7D">
        <w:rPr>
          <w:rtl/>
        </w:rPr>
        <w:t xml:space="preserve"> </w:t>
      </w:r>
      <w:r w:rsidRPr="002C6033">
        <w:rPr>
          <w:rtl/>
        </w:rPr>
        <w:t>سائر الشيعة أو مطلق الشيعة ، ولهم جهت</w:t>
      </w:r>
      <w:r w:rsidR="004142EA">
        <w:rPr>
          <w:rFonts w:hint="cs"/>
          <w:rtl/>
        </w:rPr>
        <w:t>ا</w:t>
      </w:r>
      <w:r w:rsidR="004142EA">
        <w:rPr>
          <w:rtl/>
        </w:rPr>
        <w:t>ن</w:t>
      </w:r>
      <w:r w:rsidR="009D47BA">
        <w:rPr>
          <w:rtl/>
        </w:rPr>
        <w:t xml:space="preserve"> </w:t>
      </w:r>
      <w:r w:rsidRPr="002C6033">
        <w:rPr>
          <w:rtl/>
        </w:rPr>
        <w:t>فمن جهة الحفظ والضبط مشبهون بالورق ، ومن جهة الانتفاع بالناس المنتفعين بالث</w:t>
      </w:r>
      <w:r w:rsidR="001F1F54">
        <w:rPr>
          <w:rtl/>
        </w:rPr>
        <w:t xml:space="preserve">مرّ </w:t>
      </w:r>
      <w:r w:rsidRPr="002C6033">
        <w:rPr>
          <w:rtl/>
        </w:rPr>
        <w:t>، و</w:t>
      </w:r>
      <w:r w:rsidR="004D584C">
        <w:rPr>
          <w:rtl/>
        </w:rPr>
        <w:t xml:space="preserve">لعلّ </w:t>
      </w:r>
      <w:r w:rsidR="009D47BA">
        <w:rPr>
          <w:rtl/>
        </w:rPr>
        <w:t>ال</w:t>
      </w:r>
      <w:r w:rsidR="002400C4">
        <w:rPr>
          <w:rtl/>
        </w:rPr>
        <w:t xml:space="preserve">أوّل </w:t>
      </w:r>
      <w:r w:rsidRPr="002C6033">
        <w:rPr>
          <w:rtl/>
        </w:rPr>
        <w:t>أظهر.</w:t>
      </w:r>
    </w:p>
    <w:p w:rsidR="00AC34DC" w:rsidRPr="002C6033" w:rsidRDefault="00AC34DC" w:rsidP="00BA4765">
      <w:pPr>
        <w:pStyle w:val="libNormal"/>
        <w:rPr>
          <w:rtl/>
        </w:rPr>
      </w:pPr>
      <w:r w:rsidRPr="001C6E0F">
        <w:rPr>
          <w:rtl/>
        </w:rPr>
        <w:t>« هل فيها » أي</w:t>
      </w:r>
      <w:r w:rsidRPr="002C6033">
        <w:rPr>
          <w:rtl/>
        </w:rPr>
        <w:t xml:space="preserve"> في الشجرة</w:t>
      </w:r>
      <w:r w:rsidRPr="006C1748">
        <w:rPr>
          <w:rStyle w:val="libBold2Char"/>
          <w:rtl/>
        </w:rPr>
        <w:t xml:space="preserve"> « فضل »</w:t>
      </w:r>
      <w:r w:rsidRPr="002C6033">
        <w:rPr>
          <w:rtl/>
        </w:rPr>
        <w:t xml:space="preserve"> أي شيء آخر غير ما ذكرنا ، فلا يدخل في هذه الشجرة الطيبة ، ولا يل</w:t>
      </w:r>
      <w:r w:rsidR="002C3126">
        <w:rPr>
          <w:rtl/>
        </w:rPr>
        <w:t xml:space="preserve">حقّ </w:t>
      </w:r>
      <w:r w:rsidRPr="002C6033">
        <w:rPr>
          <w:rtl/>
        </w:rPr>
        <w:t>ب</w:t>
      </w:r>
      <w:r w:rsidR="001F1F54">
        <w:rPr>
          <w:rtl/>
        </w:rPr>
        <w:t xml:space="preserve">النبيّ </w:t>
      </w:r>
      <w:r w:rsidRPr="002C6033">
        <w:rPr>
          <w:rtl/>
        </w:rPr>
        <w:t xml:space="preserve">غير من ذكر ، فالمخالفون وسائر الخلق داخلون في الشجرة الخبيثة ، وملحقون بها ، وقيل : أي هل في هذه الكلمة فضل عن </w:t>
      </w:r>
      <w:r w:rsidR="0091168F">
        <w:rPr>
          <w:rtl/>
        </w:rPr>
        <w:t>ال</w:t>
      </w:r>
      <w:r w:rsidR="002C3126">
        <w:rPr>
          <w:rtl/>
        </w:rPr>
        <w:t xml:space="preserve">حقّ </w:t>
      </w:r>
      <w:r w:rsidRPr="002C6033">
        <w:rPr>
          <w:rtl/>
        </w:rPr>
        <w:t>، وفي بعض النسخ شوب م</w:t>
      </w:r>
      <w:r w:rsidR="0071765D">
        <w:rPr>
          <w:rtl/>
        </w:rPr>
        <w:t xml:space="preserve">كان </w:t>
      </w:r>
      <w:r w:rsidRPr="002C6033">
        <w:rPr>
          <w:rtl/>
        </w:rPr>
        <w:t>فضل ، أي هل فيها شوب خطاء و</w:t>
      </w:r>
      <w:r w:rsidR="00302ECB">
        <w:rPr>
          <w:rtl/>
        </w:rPr>
        <w:t xml:space="preserve">بطلان </w:t>
      </w:r>
      <w:r w:rsidRPr="002C6033">
        <w:rPr>
          <w:rtl/>
        </w:rPr>
        <w:t xml:space="preserve">، أو شوب </w:t>
      </w:r>
      <w:r w:rsidR="002C3126">
        <w:rPr>
          <w:rtl/>
        </w:rPr>
        <w:t xml:space="preserve">حقّ </w:t>
      </w:r>
      <w:r w:rsidRPr="002C6033">
        <w:rPr>
          <w:rtl/>
        </w:rPr>
        <w:t>بالباطل أو خلط شيء غير ما ذكر ، فيرجع إلى الأول.</w:t>
      </w:r>
    </w:p>
    <w:p w:rsidR="00AC34DC" w:rsidRPr="002C6033" w:rsidRDefault="00AC34DC" w:rsidP="00BA4765">
      <w:pPr>
        <w:pStyle w:val="libNormal"/>
        <w:rPr>
          <w:rtl/>
        </w:rPr>
      </w:pPr>
      <w:r w:rsidRPr="001C6E0F">
        <w:rPr>
          <w:rtl/>
        </w:rPr>
        <w:t>قوله : فتورق ورقة فيها ،</w:t>
      </w:r>
      <w:r w:rsidRPr="002C6033">
        <w:rPr>
          <w:rtl/>
        </w:rPr>
        <w:t xml:space="preserve"> أي كأنه توجد ورقة في المشبه ويصير التشبيه أكمل ، وفوائد الث</w:t>
      </w:r>
      <w:r w:rsidR="001B08A9">
        <w:rPr>
          <w:rtl/>
        </w:rPr>
        <w:t>مرّة</w:t>
      </w:r>
      <w:r w:rsidR="002A6E7D">
        <w:rPr>
          <w:rtl/>
        </w:rPr>
        <w:t xml:space="preserve"> </w:t>
      </w:r>
      <w:r w:rsidRPr="002C6033">
        <w:rPr>
          <w:rtl/>
        </w:rPr>
        <w:t xml:space="preserve">أعظم ، ويحتمل </w:t>
      </w:r>
      <w:r w:rsidR="009D47BA">
        <w:rPr>
          <w:rtl/>
        </w:rPr>
        <w:t xml:space="preserve">أنّ </w:t>
      </w:r>
      <w:r w:rsidRPr="002C6033">
        <w:rPr>
          <w:rtl/>
        </w:rPr>
        <w:t xml:space="preserve">تكون في </w:t>
      </w:r>
      <w:r w:rsidR="00580C83">
        <w:rPr>
          <w:rtl/>
        </w:rPr>
        <w:t>الجنّة</w:t>
      </w:r>
      <w:r w:rsidR="006F1555">
        <w:rPr>
          <w:rtl/>
        </w:rPr>
        <w:t xml:space="preserve"> </w:t>
      </w:r>
      <w:r w:rsidRPr="002C6033">
        <w:rPr>
          <w:rtl/>
        </w:rPr>
        <w:t xml:space="preserve">شجرة هي المشبه بها ، وتورق الورقة من تلك الشجرة وتسقط منها ، ويمكن </w:t>
      </w:r>
      <w:r w:rsidR="009D47BA">
        <w:rPr>
          <w:rtl/>
        </w:rPr>
        <w:t xml:space="preserve">أنّ </w:t>
      </w:r>
      <w:r w:rsidRPr="002C6033">
        <w:rPr>
          <w:rtl/>
        </w:rPr>
        <w:t>يستأنس به لإثبات عالم المثال وقد ورد تشبيه الشجرة وأجزائها على وجوه أخرى أوردتها في الكتاب الكبير.</w:t>
      </w:r>
    </w:p>
    <w:p w:rsidR="00AC34DC" w:rsidRPr="002C6033" w:rsidRDefault="00AC34DC" w:rsidP="00BA4765">
      <w:pPr>
        <w:pStyle w:val="libNormal"/>
        <w:rPr>
          <w:rtl/>
        </w:rPr>
      </w:pPr>
      <w:r w:rsidRPr="002C6033">
        <w:rPr>
          <w:rtl/>
        </w:rPr>
        <w:t xml:space="preserve">وقد روت </w:t>
      </w:r>
      <w:r w:rsidR="0091168F">
        <w:rPr>
          <w:rtl/>
        </w:rPr>
        <w:t xml:space="preserve">العامّة </w:t>
      </w:r>
      <w:r w:rsidR="001F1F54">
        <w:rPr>
          <w:rtl/>
        </w:rPr>
        <w:t>أيضاً</w:t>
      </w:r>
      <w:r w:rsidR="003223CD">
        <w:rPr>
          <w:rtl/>
        </w:rPr>
        <w:t xml:space="preserve"> </w:t>
      </w:r>
      <w:r w:rsidRPr="002C6033">
        <w:rPr>
          <w:rtl/>
        </w:rPr>
        <w:t xml:space="preserve">قريبا من ذلك ، كما روى الديلمي في الفردوس والسمعاني بإسنادهما عن ابن عباس قال : قال رسول الله </w:t>
      </w:r>
      <w:r w:rsidRPr="00932244">
        <w:rPr>
          <w:rStyle w:val="libAlaemChar"/>
          <w:rtl/>
        </w:rPr>
        <w:t>صلى‌الله‌عليه‌وآله‌وسلم</w:t>
      </w:r>
      <w:r w:rsidRPr="002C6033">
        <w:rPr>
          <w:rtl/>
        </w:rPr>
        <w:t xml:space="preserve"> : أنا شجرة وفاطمة حملها ، و</w:t>
      </w:r>
      <w:r w:rsidR="00935CFD">
        <w:rPr>
          <w:rtl/>
        </w:rPr>
        <w:t xml:space="preserve">عليّ </w:t>
      </w:r>
      <w:r w:rsidRPr="002C6033">
        <w:rPr>
          <w:rtl/>
        </w:rPr>
        <w:t xml:space="preserve">لقاحها والحسن والحسين ثمرها ، والمحبون لأهل البيت ورقها من </w:t>
      </w:r>
      <w:r w:rsidR="00580C83">
        <w:rPr>
          <w:rtl/>
        </w:rPr>
        <w:t>الجنّة</w:t>
      </w:r>
      <w:r w:rsidR="006F1555">
        <w:rPr>
          <w:rtl/>
        </w:rPr>
        <w:t xml:space="preserve"> </w:t>
      </w:r>
      <w:r w:rsidR="00B72BBF">
        <w:rPr>
          <w:rtl/>
        </w:rPr>
        <w:t xml:space="preserve">حقّاً </w:t>
      </w:r>
      <w:r w:rsidRPr="002C6033">
        <w:rPr>
          <w:rtl/>
        </w:rPr>
        <w:t>حقا.</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81</w:t>
      </w:r>
      <w:r>
        <w:rPr>
          <w:rtl/>
        </w:rPr>
        <w:t xml:space="preserve"> </w:t>
      </w:r>
      <w:r w:rsidR="00A614CC">
        <w:rPr>
          <w:rtl/>
        </w:rPr>
        <w:t xml:space="preserve">- </w:t>
      </w:r>
      <w:r w:rsidR="0071765D">
        <w:rPr>
          <w:rtl/>
        </w:rPr>
        <w:t xml:space="preserve">محمّد </w:t>
      </w:r>
      <w:r w:rsidRPr="002C6033">
        <w:rPr>
          <w:rtl/>
        </w:rPr>
        <w:t xml:space="preserve">بن يحيى ، عن </w:t>
      </w:r>
      <w:r w:rsidR="001C6E0F">
        <w:rPr>
          <w:rtl/>
        </w:rPr>
        <w:t xml:space="preserve">حمدان </w:t>
      </w:r>
      <w:r w:rsidRPr="002C6033">
        <w:rPr>
          <w:rtl/>
        </w:rPr>
        <w:t>بن سليم</w:t>
      </w:r>
      <w:r w:rsidR="009D47BA">
        <w:rPr>
          <w:rtl/>
        </w:rPr>
        <w:t xml:space="preserve">أنّ </w:t>
      </w:r>
      <w:r w:rsidRPr="002C6033">
        <w:rPr>
          <w:rtl/>
        </w:rPr>
        <w:t xml:space="preserve">، عن </w:t>
      </w:r>
      <w:r w:rsidR="0091168F">
        <w:rPr>
          <w:rtl/>
        </w:rPr>
        <w:t xml:space="preserve">عبد </w:t>
      </w:r>
      <w:r w:rsidRPr="002C6033">
        <w:rPr>
          <w:rtl/>
        </w:rPr>
        <w:t xml:space="preserve">الله بن </w:t>
      </w:r>
      <w:r w:rsidR="0071765D">
        <w:rPr>
          <w:rtl/>
        </w:rPr>
        <w:t xml:space="preserve">محمّد </w:t>
      </w:r>
      <w:r w:rsidRPr="002C6033">
        <w:rPr>
          <w:rtl/>
        </w:rPr>
        <w:t xml:space="preserve">اليماني ، عن منيع بن </w:t>
      </w:r>
      <w:r w:rsidR="001C6E0F">
        <w:rPr>
          <w:rtl/>
        </w:rPr>
        <w:t xml:space="preserve">الحجّاج </w:t>
      </w:r>
      <w:r w:rsidRPr="002C6033">
        <w:rPr>
          <w:rtl/>
        </w:rPr>
        <w:t xml:space="preserve">، عن يونس ، عن هشام بن الحكم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sidRPr="000B7B1F">
        <w:rPr>
          <w:rtl/>
        </w:rPr>
        <w:t>«</w:t>
      </w:r>
      <w:r>
        <w:rPr>
          <w:rtl/>
        </w:rPr>
        <w:t xml:space="preserve"> </w:t>
      </w:r>
      <w:r w:rsidRPr="00775FD3">
        <w:rPr>
          <w:rStyle w:val="libAieChar"/>
          <w:rtl/>
        </w:rPr>
        <w:t xml:space="preserve">لا يَنْفَعُ نَفْساً إِيمانُها لَمْ تَكُنْ آمَنَتْ مِنْ قَبْلُ </w:t>
      </w:r>
      <w:r w:rsidRPr="000B7B1F">
        <w:rPr>
          <w:rtl/>
        </w:rPr>
        <w:t>»</w:t>
      </w:r>
      <w:r>
        <w:rPr>
          <w:rtl/>
        </w:rPr>
        <w:t xml:space="preserve"> </w:t>
      </w:r>
      <w:r w:rsidRPr="002C6033">
        <w:rPr>
          <w:rtl/>
        </w:rPr>
        <w:t>يعني في الميثاق</w:t>
      </w:r>
      <w:r>
        <w:rPr>
          <w:rtl/>
        </w:rPr>
        <w:t xml:space="preserve"> </w:t>
      </w:r>
      <w:r w:rsidRPr="000B7B1F">
        <w:rPr>
          <w:rtl/>
        </w:rPr>
        <w:t>«</w:t>
      </w:r>
      <w:r>
        <w:rPr>
          <w:rtl/>
        </w:rPr>
        <w:t xml:space="preserve"> </w:t>
      </w:r>
      <w:r w:rsidRPr="00775FD3">
        <w:rPr>
          <w:rStyle w:val="libAieChar"/>
          <w:rtl/>
        </w:rPr>
        <w:t xml:space="preserve">أَوْ كَسَبَتْ فِي إِيمانِها خَيْراً </w:t>
      </w:r>
      <w:r w:rsidRPr="000B7B1F">
        <w:rPr>
          <w:rtl/>
        </w:rPr>
        <w:t>»</w:t>
      </w:r>
      <w:r>
        <w:rPr>
          <w:rtl/>
        </w:rPr>
        <w:t xml:space="preserve"> </w:t>
      </w:r>
      <w:r w:rsidRPr="00BA4765">
        <w:rPr>
          <w:rStyle w:val="libFootnotenumChar"/>
          <w:rtl/>
        </w:rPr>
        <w:t>(1)</w:t>
      </w:r>
      <w:r w:rsidRPr="002C6033">
        <w:rPr>
          <w:rtl/>
        </w:rPr>
        <w:t xml:space="preserve"> قال الإقرار بالأنبياء والأوصياء وأمير المؤمنين </w:t>
      </w:r>
      <w:r w:rsidRPr="00932244">
        <w:rPr>
          <w:rStyle w:val="libAlaemChar"/>
          <w:rtl/>
        </w:rPr>
        <w:t>عليه‌السلام</w:t>
      </w:r>
      <w:r w:rsidRPr="002C6033">
        <w:rPr>
          <w:rtl/>
        </w:rPr>
        <w:t xml:space="preserve"> خاصة قال لا ينفع إيمانها </w:t>
      </w:r>
      <w:r w:rsidR="00F16052">
        <w:rPr>
          <w:rtl/>
        </w:rPr>
        <w:t xml:space="preserve">لأنّها </w:t>
      </w:r>
      <w:r w:rsidRPr="002C6033">
        <w:rPr>
          <w:rtl/>
        </w:rPr>
        <w:t>سلبت</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الحادي والثمانون</w:t>
      </w:r>
      <w:r w:rsidRPr="002C6033">
        <w:rPr>
          <w:rtl/>
          <w:lang w:bidi="fa-IR"/>
        </w:rPr>
        <w:t xml:space="preserve"> : مجهول.</w:t>
      </w:r>
    </w:p>
    <w:p w:rsidR="00AC34DC" w:rsidRPr="002C6033" w:rsidRDefault="00AC34DC" w:rsidP="00BA4765">
      <w:pPr>
        <w:pStyle w:val="libNormal"/>
        <w:rPr>
          <w:rtl/>
          <w:lang w:bidi="fa-IR"/>
        </w:rPr>
      </w:pPr>
      <w:r w:rsidRPr="002C6033">
        <w:rPr>
          <w:rtl/>
          <w:lang w:bidi="fa-IR"/>
        </w:rPr>
        <w:t>والآية في سورة الأنعام هكذا :</w:t>
      </w:r>
      <w:r>
        <w:rPr>
          <w:rtl/>
          <w:lang w:bidi="fa-IR"/>
        </w:rPr>
        <w:t xml:space="preserve"> </w:t>
      </w:r>
      <w:r w:rsidRPr="000B7B1F">
        <w:rPr>
          <w:rtl/>
        </w:rPr>
        <w:t>«</w:t>
      </w:r>
      <w:r>
        <w:rPr>
          <w:rtl/>
        </w:rPr>
        <w:t xml:space="preserve"> </w:t>
      </w:r>
      <w:r w:rsidRPr="00775FD3">
        <w:rPr>
          <w:rStyle w:val="libAieChar"/>
          <w:rtl/>
        </w:rPr>
        <w:t xml:space="preserve">هَلْ يَنْظُرُونَ </w:t>
      </w:r>
      <w:r w:rsidR="001F1F54">
        <w:rPr>
          <w:rStyle w:val="libAieChar"/>
          <w:rtl/>
        </w:rPr>
        <w:t xml:space="preserve">إلّا </w:t>
      </w:r>
      <w:r w:rsidR="009D47BA">
        <w:rPr>
          <w:rStyle w:val="libAieChar"/>
          <w:rtl/>
        </w:rPr>
        <w:t xml:space="preserve">أنّ </w:t>
      </w:r>
      <w:r w:rsidRPr="00775FD3">
        <w:rPr>
          <w:rStyle w:val="libAieChar"/>
          <w:rtl/>
        </w:rPr>
        <w:t xml:space="preserve">تَأْتِيَهُمُ الْمَلائِكَةُ أَوْ يَأْتِيَ </w:t>
      </w:r>
      <w:r w:rsidR="00E01264">
        <w:rPr>
          <w:rStyle w:val="libAieChar"/>
          <w:rtl/>
        </w:rPr>
        <w:t xml:space="preserve">ربّك </w:t>
      </w:r>
      <w:r w:rsidRPr="00775FD3">
        <w:rPr>
          <w:rStyle w:val="libAieChar"/>
          <w:rtl/>
        </w:rPr>
        <w:t xml:space="preserve">أَوْ يَأْتِيَ بَعْضُ آياتِ </w:t>
      </w:r>
      <w:r w:rsidR="00E01264">
        <w:rPr>
          <w:rStyle w:val="libAieChar"/>
          <w:rtl/>
        </w:rPr>
        <w:t xml:space="preserve">ربّك </w:t>
      </w:r>
      <w:r w:rsidRPr="00775FD3">
        <w:rPr>
          <w:rStyle w:val="libAieChar"/>
          <w:rtl/>
        </w:rPr>
        <w:t xml:space="preserve">يَوْمَ يَأْتِي بَعْضُ آياتِ </w:t>
      </w:r>
      <w:r w:rsidR="00E01264">
        <w:rPr>
          <w:rStyle w:val="libAieChar"/>
          <w:rtl/>
        </w:rPr>
        <w:t xml:space="preserve">ربّك </w:t>
      </w:r>
      <w:r w:rsidRPr="00775FD3">
        <w:rPr>
          <w:rStyle w:val="libAieChar"/>
          <w:rtl/>
        </w:rPr>
        <w:t xml:space="preserve">لا يَنْفَعُ نَفْساً إِيمانُها </w:t>
      </w:r>
      <w:r w:rsidRPr="000B7B1F">
        <w:rPr>
          <w:rtl/>
        </w:rPr>
        <w:t>»</w:t>
      </w:r>
      <w:r>
        <w:rPr>
          <w:rtl/>
        </w:rPr>
        <w:t xml:space="preserve"> </w:t>
      </w:r>
      <w:r w:rsidRPr="002C6033">
        <w:rPr>
          <w:rtl/>
          <w:lang w:bidi="fa-IR"/>
        </w:rPr>
        <w:t xml:space="preserve">الآية ، فعلى هذا التأويل يحتمل </w:t>
      </w:r>
      <w:r w:rsidR="009D47BA">
        <w:rPr>
          <w:rtl/>
          <w:lang w:bidi="fa-IR"/>
        </w:rPr>
        <w:t xml:space="preserve">أنّ </w:t>
      </w:r>
      <w:r w:rsidRPr="002C6033">
        <w:rPr>
          <w:rtl/>
          <w:lang w:bidi="fa-IR"/>
        </w:rPr>
        <w:t xml:space="preserve">يكون المعنى هل ينتظرون </w:t>
      </w:r>
      <w:r w:rsidR="001F1F54">
        <w:rPr>
          <w:rtl/>
          <w:lang w:bidi="fa-IR"/>
        </w:rPr>
        <w:t xml:space="preserve">إلّا </w:t>
      </w:r>
      <w:r w:rsidR="009D47BA">
        <w:rPr>
          <w:rtl/>
          <w:lang w:bidi="fa-IR"/>
        </w:rPr>
        <w:t xml:space="preserve">أنّ </w:t>
      </w:r>
      <w:r w:rsidRPr="002C6033">
        <w:rPr>
          <w:rtl/>
          <w:lang w:bidi="fa-IR"/>
        </w:rPr>
        <w:t xml:space="preserve">تأتيهم الملائكة لقبض الروح ، أو يأتي </w:t>
      </w:r>
      <w:r w:rsidR="00E01264">
        <w:rPr>
          <w:rtl/>
          <w:lang w:bidi="fa-IR"/>
        </w:rPr>
        <w:t xml:space="preserve">ربّك </w:t>
      </w:r>
      <w:r w:rsidRPr="002C6033">
        <w:rPr>
          <w:rtl/>
          <w:lang w:bidi="fa-IR"/>
        </w:rPr>
        <w:t xml:space="preserve">لقبضها مجازا ، أو الملائكة للعذاب والرب للقبض ، أو </w:t>
      </w:r>
      <w:r w:rsidR="0091168F">
        <w:rPr>
          <w:rtl/>
          <w:lang w:bidi="fa-IR"/>
        </w:rPr>
        <w:t xml:space="preserve">أنّهم </w:t>
      </w:r>
      <w:r w:rsidRPr="002C6033">
        <w:rPr>
          <w:rtl/>
          <w:lang w:bidi="fa-IR"/>
        </w:rPr>
        <w:t xml:space="preserve">يقولون لا نؤمن </w:t>
      </w:r>
      <w:r w:rsidR="00C24AFC">
        <w:rPr>
          <w:rtl/>
          <w:lang w:bidi="fa-IR"/>
        </w:rPr>
        <w:t xml:space="preserve">حتّى </w:t>
      </w:r>
      <w:r w:rsidRPr="002C6033">
        <w:rPr>
          <w:rtl/>
          <w:lang w:bidi="fa-IR"/>
        </w:rPr>
        <w:t xml:space="preserve">نرى الملائكة أو الرب ، </w:t>
      </w:r>
      <w:r w:rsidR="001F1F54">
        <w:rPr>
          <w:rtl/>
          <w:lang w:bidi="fa-IR"/>
        </w:rPr>
        <w:t xml:space="preserve">وأمّا </w:t>
      </w:r>
      <w:r w:rsidRPr="002C6033">
        <w:rPr>
          <w:rtl/>
          <w:lang w:bidi="fa-IR"/>
        </w:rPr>
        <w:t xml:space="preserve">آيات الرب فالمراد بها إما العذاب أو ظهور الإمام </w:t>
      </w:r>
      <w:r w:rsidRPr="00932244">
        <w:rPr>
          <w:rStyle w:val="libAlaemChar"/>
          <w:rtl/>
        </w:rPr>
        <w:t>عليه‌السلام</w:t>
      </w:r>
      <w:r w:rsidRPr="002C6033">
        <w:rPr>
          <w:rtl/>
          <w:lang w:bidi="fa-IR"/>
        </w:rPr>
        <w:t xml:space="preserve"> ف</w:t>
      </w:r>
      <w:r w:rsidR="0091168F">
        <w:rPr>
          <w:rtl/>
          <w:lang w:bidi="fa-IR"/>
        </w:rPr>
        <w:t xml:space="preserve">أنّهم </w:t>
      </w:r>
      <w:r w:rsidRPr="002C6033">
        <w:rPr>
          <w:rtl/>
          <w:lang w:bidi="fa-IR"/>
        </w:rPr>
        <w:t xml:space="preserve">آيات الله ، وعدم نفع </w:t>
      </w:r>
      <w:r w:rsidR="00DB5E4F">
        <w:rPr>
          <w:rtl/>
          <w:lang w:bidi="fa-IR"/>
        </w:rPr>
        <w:t xml:space="preserve">الإيمان </w:t>
      </w:r>
      <w:r w:rsidR="003F3B4B">
        <w:rPr>
          <w:rtl/>
          <w:lang w:bidi="fa-IR"/>
        </w:rPr>
        <w:t xml:space="preserve">الّذي </w:t>
      </w:r>
      <w:r w:rsidRPr="002C6033">
        <w:rPr>
          <w:rtl/>
          <w:lang w:bidi="fa-IR"/>
        </w:rPr>
        <w:t>لم يكن في الميثاق ل</w:t>
      </w:r>
      <w:r w:rsidR="009D47BA">
        <w:rPr>
          <w:rtl/>
          <w:lang w:bidi="fa-IR"/>
        </w:rPr>
        <w:t xml:space="preserve">أنّ </w:t>
      </w:r>
      <w:r w:rsidRPr="002C6033">
        <w:rPr>
          <w:rtl/>
          <w:lang w:bidi="fa-IR"/>
        </w:rPr>
        <w:t xml:space="preserve">ما لم يكن كذلك لا يكون واقعيا بل </w:t>
      </w:r>
      <w:r w:rsidR="000E7811">
        <w:rPr>
          <w:rtl/>
          <w:lang w:bidi="fa-IR"/>
        </w:rPr>
        <w:t xml:space="preserve">ظاهراً </w:t>
      </w:r>
      <w:r w:rsidRPr="002C6033">
        <w:rPr>
          <w:rtl/>
          <w:lang w:bidi="fa-IR"/>
        </w:rPr>
        <w:t>للخوف ، أو ل</w:t>
      </w:r>
      <w:r w:rsidR="009D47BA">
        <w:rPr>
          <w:rtl/>
          <w:lang w:bidi="fa-IR"/>
        </w:rPr>
        <w:t xml:space="preserve">أنّ </w:t>
      </w:r>
      <w:r w:rsidRPr="002C6033">
        <w:rPr>
          <w:rtl/>
          <w:lang w:bidi="fa-IR"/>
        </w:rPr>
        <w:t>من آمن في الميثاق لا يؤخر إيمانه إلى ظهور العذاب ، وقبل هذه الآية</w:t>
      </w:r>
      <w:r w:rsidRPr="00AE2C84">
        <w:rPr>
          <w:rtl/>
        </w:rPr>
        <w:t xml:space="preserve"> </w:t>
      </w:r>
      <w:r w:rsidRPr="000B7B1F">
        <w:rPr>
          <w:rtl/>
        </w:rPr>
        <w:t>«</w:t>
      </w:r>
      <w:r>
        <w:rPr>
          <w:rtl/>
        </w:rPr>
        <w:t xml:space="preserve"> </w:t>
      </w:r>
      <w:r w:rsidRPr="00775FD3">
        <w:rPr>
          <w:rStyle w:val="libAieChar"/>
          <w:rtl/>
        </w:rPr>
        <w:t xml:space="preserve">سَنَجْزِي الَّذِينَ يَصْدِفُونَ عَنْ آياتِنا سُوءَ الْعَذابِ بِما كانُوا يَصْدِفُونَ </w:t>
      </w:r>
      <w:r w:rsidRPr="000B7B1F">
        <w:rPr>
          <w:rtl/>
        </w:rPr>
        <w:t>»</w:t>
      </w:r>
      <w:r>
        <w:rPr>
          <w:rtl/>
        </w:rPr>
        <w:t xml:space="preserve"> </w:t>
      </w:r>
      <w:r w:rsidRPr="002C6033">
        <w:rPr>
          <w:rtl/>
          <w:lang w:bidi="fa-IR"/>
        </w:rPr>
        <w:t xml:space="preserve">وقد ورد في الأخبار </w:t>
      </w:r>
      <w:r w:rsidR="009D47BA">
        <w:rPr>
          <w:rtl/>
          <w:lang w:bidi="fa-IR"/>
        </w:rPr>
        <w:t xml:space="preserve">أنّ </w:t>
      </w:r>
      <w:r w:rsidRPr="002C6033">
        <w:rPr>
          <w:rtl/>
          <w:lang w:bidi="fa-IR"/>
        </w:rPr>
        <w:t xml:space="preserve">الآيات </w:t>
      </w:r>
      <w:r w:rsidR="0091168F">
        <w:rPr>
          <w:rtl/>
          <w:lang w:bidi="fa-IR"/>
        </w:rPr>
        <w:t>الأئمّة</w:t>
      </w:r>
      <w:r w:rsidR="00CF4F7F">
        <w:rPr>
          <w:rtl/>
          <w:lang w:bidi="fa-IR"/>
        </w:rPr>
        <w:t xml:space="preserve"> </w:t>
      </w:r>
      <w:r w:rsidRPr="00932244">
        <w:rPr>
          <w:rStyle w:val="libAlaemChar"/>
          <w:rtl/>
        </w:rPr>
        <w:t>عليهم‌السلام</w:t>
      </w:r>
      <w:r w:rsidRPr="002C6033">
        <w:rPr>
          <w:rtl/>
          <w:lang w:bidi="fa-IR"/>
        </w:rPr>
        <w:t xml:space="preserve"> ، وقيل : لا ينفع نفسا إيمانها أي بك وبنبوتك</w:t>
      </w:r>
      <w:r>
        <w:rPr>
          <w:rtl/>
          <w:lang w:bidi="fa-IR"/>
        </w:rPr>
        <w:t xml:space="preserve"> </w:t>
      </w:r>
      <w:r w:rsidRPr="000B7B1F">
        <w:rPr>
          <w:rtl/>
        </w:rPr>
        <w:t>«</w:t>
      </w:r>
      <w:r>
        <w:rPr>
          <w:rtl/>
        </w:rPr>
        <w:t xml:space="preserve"> </w:t>
      </w:r>
      <w:r w:rsidRPr="00775FD3">
        <w:rPr>
          <w:rStyle w:val="libAieChar"/>
          <w:rtl/>
        </w:rPr>
        <w:t xml:space="preserve">لَمْ تَكُنْ آمَنَتْ </w:t>
      </w:r>
      <w:r w:rsidRPr="000B7B1F">
        <w:rPr>
          <w:rtl/>
        </w:rPr>
        <w:t>»</w:t>
      </w:r>
      <w:r>
        <w:rPr>
          <w:rtl/>
        </w:rPr>
        <w:t xml:space="preserve"> </w:t>
      </w:r>
      <w:r w:rsidRPr="002C6033">
        <w:rPr>
          <w:rtl/>
          <w:lang w:bidi="fa-IR"/>
        </w:rPr>
        <w:t>أي بك</w:t>
      </w:r>
      <w:r>
        <w:rPr>
          <w:rtl/>
          <w:lang w:bidi="fa-IR"/>
        </w:rPr>
        <w:t xml:space="preserve"> </w:t>
      </w:r>
      <w:r w:rsidRPr="000B7B1F">
        <w:rPr>
          <w:rtl/>
        </w:rPr>
        <w:t>«</w:t>
      </w:r>
      <w:r>
        <w:rPr>
          <w:rtl/>
        </w:rPr>
        <w:t xml:space="preserve"> </w:t>
      </w:r>
      <w:r w:rsidRPr="00775FD3">
        <w:rPr>
          <w:rStyle w:val="libAieChar"/>
          <w:rtl/>
        </w:rPr>
        <w:t xml:space="preserve">أَوْ كَسَبَتْ </w:t>
      </w:r>
      <w:r w:rsidRPr="000B7B1F">
        <w:rPr>
          <w:rtl/>
        </w:rPr>
        <w:t>»</w:t>
      </w:r>
      <w:r>
        <w:rPr>
          <w:rtl/>
        </w:rPr>
        <w:t xml:space="preserve"> </w:t>
      </w:r>
      <w:r w:rsidRPr="002C6033">
        <w:rPr>
          <w:rtl/>
          <w:lang w:bidi="fa-IR"/>
        </w:rPr>
        <w:t>أي أو لم تكن كسبت من قبل</w:t>
      </w:r>
      <w:r>
        <w:rPr>
          <w:rtl/>
          <w:lang w:bidi="fa-IR"/>
        </w:rPr>
        <w:t xml:space="preserve"> </w:t>
      </w:r>
      <w:r w:rsidRPr="000B7B1F">
        <w:rPr>
          <w:rtl/>
        </w:rPr>
        <w:t>«</w:t>
      </w:r>
      <w:r>
        <w:rPr>
          <w:rtl/>
        </w:rPr>
        <w:t xml:space="preserve"> </w:t>
      </w:r>
      <w:r w:rsidRPr="00775FD3">
        <w:rPr>
          <w:rStyle w:val="libAieChar"/>
          <w:rtl/>
        </w:rPr>
        <w:t xml:space="preserve">فِي إِيمانِها </w:t>
      </w:r>
      <w:r w:rsidRPr="000B7B1F">
        <w:rPr>
          <w:rtl/>
        </w:rPr>
        <w:t>»</w:t>
      </w:r>
      <w:r>
        <w:rPr>
          <w:rtl/>
        </w:rPr>
        <w:t xml:space="preserve"> </w:t>
      </w:r>
      <w:r w:rsidRPr="002C6033">
        <w:rPr>
          <w:rtl/>
          <w:lang w:bidi="fa-IR"/>
        </w:rPr>
        <w:t>بك</w:t>
      </w:r>
      <w:r>
        <w:rPr>
          <w:rtl/>
          <w:lang w:bidi="fa-IR"/>
        </w:rPr>
        <w:t xml:space="preserve"> </w:t>
      </w:r>
      <w:r w:rsidRPr="000B7B1F">
        <w:rPr>
          <w:rtl/>
        </w:rPr>
        <w:t>«</w:t>
      </w:r>
      <w:r>
        <w:rPr>
          <w:rtl/>
        </w:rPr>
        <w:t xml:space="preserve"> </w:t>
      </w:r>
      <w:r w:rsidRPr="00775FD3">
        <w:rPr>
          <w:rStyle w:val="libAieChar"/>
          <w:rtl/>
        </w:rPr>
        <w:t xml:space="preserve">خَيْراً </w:t>
      </w:r>
      <w:r w:rsidRPr="000B7B1F">
        <w:rPr>
          <w:rtl/>
        </w:rPr>
        <w:t>»</w:t>
      </w:r>
      <w:r>
        <w:rPr>
          <w:rtl/>
        </w:rPr>
        <w:t xml:space="preserve"> </w:t>
      </w:r>
      <w:r w:rsidRPr="002C6033">
        <w:rPr>
          <w:rtl/>
          <w:lang w:bidi="fa-IR"/>
        </w:rPr>
        <w:t>أي أفضل الطاعات وهو الإقرار ب</w:t>
      </w:r>
      <w:r w:rsidR="0091168F">
        <w:rPr>
          <w:rtl/>
          <w:lang w:bidi="fa-IR"/>
        </w:rPr>
        <w:t>الأئمّة</w:t>
      </w:r>
      <w:r w:rsidR="00CF4F7F">
        <w:rPr>
          <w:rtl/>
          <w:lang w:bidi="fa-IR"/>
        </w:rPr>
        <w:t xml:space="preserve"> </w:t>
      </w:r>
      <w:r w:rsidRPr="00932244">
        <w:rPr>
          <w:rStyle w:val="libAlaemChar"/>
          <w:rtl/>
        </w:rPr>
        <w:t>عليهم‌السلام</w:t>
      </w:r>
      <w:r w:rsidRPr="002C6033">
        <w:rPr>
          <w:rtl/>
          <w:lang w:bidi="fa-IR"/>
        </w:rPr>
        <w:t xml:space="preserve"> ، </w:t>
      </w:r>
      <w:r w:rsidRPr="001C6E0F">
        <w:rPr>
          <w:rtl/>
        </w:rPr>
        <w:t>فلفظة « أو » في</w:t>
      </w:r>
      <w:r w:rsidRPr="002C6033">
        <w:rPr>
          <w:rtl/>
          <w:lang w:bidi="fa-IR"/>
        </w:rPr>
        <w:t xml:space="preserve"> الآية للتقسيم ، ف</w:t>
      </w:r>
      <w:r w:rsidR="009D47BA">
        <w:rPr>
          <w:rtl/>
          <w:lang w:bidi="fa-IR"/>
        </w:rPr>
        <w:t xml:space="preserve">أنّ </w:t>
      </w:r>
      <w:r w:rsidRPr="002C6033">
        <w:rPr>
          <w:rtl/>
          <w:lang w:bidi="fa-IR"/>
        </w:rPr>
        <w:t>الصادفين عن آيات الله قسم</w:t>
      </w:r>
      <w:r w:rsidR="009D47BA">
        <w:rPr>
          <w:rtl/>
          <w:lang w:bidi="fa-IR"/>
        </w:rPr>
        <w:t xml:space="preserve">أنّ </w:t>
      </w:r>
      <w:r w:rsidRPr="002C6033">
        <w:rPr>
          <w:rtl/>
          <w:lang w:bidi="fa-IR"/>
        </w:rPr>
        <w:t xml:space="preserve">: </w:t>
      </w:r>
      <w:r w:rsidR="009D47BA">
        <w:rPr>
          <w:rtl/>
          <w:lang w:bidi="fa-IR"/>
        </w:rPr>
        <w:t>ال</w:t>
      </w:r>
      <w:r w:rsidR="002400C4">
        <w:rPr>
          <w:rtl/>
          <w:lang w:bidi="fa-IR"/>
        </w:rPr>
        <w:t xml:space="preserve">أوّل </w:t>
      </w:r>
      <w:r w:rsidRPr="002C6033">
        <w:rPr>
          <w:rtl/>
          <w:lang w:bidi="fa-IR"/>
        </w:rPr>
        <w:t xml:space="preserve">: من لم يؤمن بنبوة </w:t>
      </w:r>
      <w:r w:rsidR="0071765D">
        <w:rPr>
          <w:rtl/>
          <w:lang w:bidi="fa-IR"/>
        </w:rPr>
        <w:t xml:space="preserve">محمّد </w:t>
      </w:r>
      <w:r w:rsidRPr="00932244">
        <w:rPr>
          <w:rStyle w:val="libAlaemChar"/>
          <w:rtl/>
        </w:rPr>
        <w:t>صلى‌الله‌عليه‌وآله‌وسلم</w:t>
      </w:r>
      <w:r w:rsidRPr="002C6033">
        <w:rPr>
          <w:rtl/>
          <w:lang w:bidi="fa-IR"/>
        </w:rPr>
        <w:t xml:space="preserve"> ، الثاني : من آمن به ولم يؤمن ب</w:t>
      </w:r>
      <w:r w:rsidR="0091168F">
        <w:rPr>
          <w:rtl/>
          <w:lang w:bidi="fa-IR"/>
        </w:rPr>
        <w:t>الأئمّة</w:t>
      </w:r>
      <w:r w:rsidR="00CF4F7F">
        <w:rPr>
          <w:rtl/>
          <w:lang w:bidi="fa-IR"/>
        </w:rPr>
        <w:t xml:space="preserve"> </w:t>
      </w:r>
      <w:r w:rsidRPr="00932244">
        <w:rPr>
          <w:rStyle w:val="libAlaemChar"/>
          <w:rtl/>
        </w:rPr>
        <w:t>عليهم‌السلام</w:t>
      </w:r>
      <w:r w:rsidRPr="002C6033">
        <w:rPr>
          <w:rtl/>
          <w:lang w:bidi="fa-IR"/>
        </w:rPr>
        <w:t>.</w:t>
      </w:r>
    </w:p>
    <w:p w:rsidR="00AC34DC" w:rsidRPr="002C6033" w:rsidRDefault="00AC34DC" w:rsidP="00BA4765">
      <w:pPr>
        <w:pStyle w:val="libNormal"/>
        <w:rPr>
          <w:rtl/>
        </w:rPr>
      </w:pPr>
      <w:r w:rsidRPr="001C6E0F">
        <w:rPr>
          <w:rtl/>
        </w:rPr>
        <w:t xml:space="preserve">« </w:t>
      </w:r>
      <w:r w:rsidR="00F16052" w:rsidRPr="001C6E0F">
        <w:rPr>
          <w:rtl/>
        </w:rPr>
        <w:t xml:space="preserve">لأنّها </w:t>
      </w:r>
      <w:r w:rsidRPr="001C6E0F">
        <w:rPr>
          <w:rtl/>
        </w:rPr>
        <w:t>سلبت » أي</w:t>
      </w:r>
      <w:r w:rsidRPr="002C6033">
        <w:rPr>
          <w:rtl/>
        </w:rPr>
        <w:t xml:space="preserve"> ل</w:t>
      </w:r>
      <w:r w:rsidR="009D47BA">
        <w:rPr>
          <w:rtl/>
        </w:rPr>
        <w:t xml:space="preserve">أنّ </w:t>
      </w:r>
      <w:r w:rsidRPr="002C6033">
        <w:rPr>
          <w:rtl/>
        </w:rPr>
        <w:t xml:space="preserve">النفس سلبت </w:t>
      </w:r>
      <w:r w:rsidR="00DB5E4F">
        <w:rPr>
          <w:rtl/>
        </w:rPr>
        <w:t xml:space="preserve">الإيمان </w:t>
      </w:r>
      <w:r w:rsidRPr="002C6033">
        <w:rPr>
          <w:rtl/>
        </w:rPr>
        <w:t>، ل</w:t>
      </w:r>
      <w:r w:rsidR="009D47BA">
        <w:rPr>
          <w:rtl/>
        </w:rPr>
        <w:t xml:space="preserve">أنّ </w:t>
      </w:r>
      <w:r w:rsidRPr="002C6033">
        <w:rPr>
          <w:rtl/>
        </w:rPr>
        <w:t>إيمانها كلا إيم</w:t>
      </w:r>
      <w:r w:rsidR="001C6E0F">
        <w:rPr>
          <w:rFonts w:hint="cs"/>
          <w:rtl/>
        </w:rPr>
        <w:t>ا</w:t>
      </w:r>
      <w:r w:rsidR="001C6E0F">
        <w:rPr>
          <w:rtl/>
        </w:rPr>
        <w:t>ن</w:t>
      </w:r>
      <w:r w:rsidR="009D47BA">
        <w:rPr>
          <w:rtl/>
        </w:rPr>
        <w:t xml:space="preserve"> </w:t>
      </w:r>
      <w:r w:rsidRPr="002C6033">
        <w:rPr>
          <w:rtl/>
        </w:rPr>
        <w:t xml:space="preserve">، أو تسلب </w:t>
      </w:r>
      <w:r w:rsidR="00DB5E4F">
        <w:rPr>
          <w:rtl/>
        </w:rPr>
        <w:t xml:space="preserve">الإيمان </w:t>
      </w:r>
      <w:r w:rsidRPr="002C6033">
        <w:rPr>
          <w:rtl/>
        </w:rPr>
        <w:t xml:space="preserve">بالرسول </w:t>
      </w:r>
      <w:r w:rsidR="001F1F54">
        <w:rPr>
          <w:rtl/>
        </w:rPr>
        <w:t>أيضاً</w:t>
      </w:r>
      <w:r w:rsidR="003223CD">
        <w:rPr>
          <w:rtl/>
        </w:rPr>
        <w:t xml:space="preserve"> </w:t>
      </w:r>
      <w:r w:rsidRPr="002C6033">
        <w:rPr>
          <w:rtl/>
        </w:rPr>
        <w:t>في ذلك الوقت ، لعدم إيمانه بالأوصياء وسائر</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الأنعام : 157.</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82</w:t>
      </w:r>
      <w:r>
        <w:rPr>
          <w:rtl/>
        </w:rPr>
        <w:t xml:space="preserve"> </w:t>
      </w:r>
      <w:r w:rsidR="00A614CC">
        <w:rPr>
          <w:rtl/>
        </w:rPr>
        <w:t xml:space="preserve">- </w:t>
      </w:r>
      <w:r w:rsidRPr="002C6033">
        <w:rPr>
          <w:rtl/>
        </w:rPr>
        <w:t xml:space="preserve">وبهذا الإسناد ، عن يونس ، عن صباح المزني ، عن أبي حمزة ، عن أحدهما </w:t>
      </w:r>
      <w:r w:rsidRPr="00932244">
        <w:rPr>
          <w:rStyle w:val="libAlaemChar"/>
          <w:rtl/>
        </w:rPr>
        <w:t>عليهما‌السلام</w:t>
      </w:r>
      <w:r w:rsidRPr="002C6033">
        <w:rPr>
          <w:rtl/>
        </w:rPr>
        <w:t xml:space="preserve"> في قول الله جل</w:t>
      </w:r>
      <w:r w:rsidR="001C6E0F">
        <w:rPr>
          <w:rFonts w:hint="cs"/>
          <w:rtl/>
        </w:rPr>
        <w:t>َّ</w:t>
      </w:r>
      <w:r w:rsidRPr="002C6033">
        <w:rPr>
          <w:rtl/>
        </w:rPr>
        <w:t xml:space="preserve"> و</w:t>
      </w:r>
      <w:r w:rsidR="0091168F">
        <w:rPr>
          <w:rtl/>
        </w:rPr>
        <w:t xml:space="preserve">عزَّ </w:t>
      </w:r>
      <w:r>
        <w:rPr>
          <w:rFonts w:hint="cs"/>
          <w:rtl/>
        </w:rPr>
        <w:t>:</w:t>
      </w:r>
      <w:r>
        <w:rPr>
          <w:rtl/>
        </w:rPr>
        <w:t xml:space="preserve"> </w:t>
      </w:r>
      <w:r w:rsidRPr="000B7B1F">
        <w:rPr>
          <w:rtl/>
        </w:rPr>
        <w:t>«</w:t>
      </w:r>
      <w:r>
        <w:rPr>
          <w:rtl/>
        </w:rPr>
        <w:t xml:space="preserve"> </w:t>
      </w:r>
      <w:r w:rsidRPr="00775FD3">
        <w:rPr>
          <w:rStyle w:val="libAieChar"/>
          <w:rtl/>
        </w:rPr>
        <w:t xml:space="preserve">بَلى مَنْ كَسَبَ سَيِّئَةً وَأَحاطَتْ بِهِ خَطِيئَتُهُ </w:t>
      </w:r>
      <w:r w:rsidRPr="000B7B1F">
        <w:rPr>
          <w:rtl/>
        </w:rPr>
        <w:t>»</w:t>
      </w:r>
      <w:r w:rsidRPr="00AE2C84">
        <w:rPr>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الأنبياء.</w:t>
      </w:r>
    </w:p>
    <w:p w:rsidR="00AC34DC" w:rsidRPr="002C6033" w:rsidRDefault="00AC34DC" w:rsidP="00BA4765">
      <w:pPr>
        <w:pStyle w:val="libNormal"/>
        <w:rPr>
          <w:rtl/>
        </w:rPr>
      </w:pPr>
      <w:r w:rsidRPr="002C6033">
        <w:rPr>
          <w:rtl/>
        </w:rPr>
        <w:t xml:space="preserve">وقيل : </w:t>
      </w:r>
      <w:r w:rsidRPr="001C6E0F">
        <w:rPr>
          <w:rtl/>
        </w:rPr>
        <w:t>المراد بالميثاق زم</w:t>
      </w:r>
      <w:r w:rsidR="001C6E0F">
        <w:rPr>
          <w:rFonts w:hint="cs"/>
          <w:rtl/>
        </w:rPr>
        <w:t>ا</w:t>
      </w:r>
      <w:r w:rsidR="001C6E0F">
        <w:rPr>
          <w:rtl/>
        </w:rPr>
        <w:t>ن</w:t>
      </w:r>
      <w:r w:rsidR="009D47BA">
        <w:rPr>
          <w:rtl/>
        </w:rPr>
        <w:t xml:space="preserve"> </w:t>
      </w:r>
      <w:r w:rsidRPr="002C6033">
        <w:rPr>
          <w:rtl/>
        </w:rPr>
        <w:t>التكليف وإتمام الحج</w:t>
      </w:r>
      <w:r w:rsidR="001C6E0F">
        <w:rPr>
          <w:rFonts w:hint="cs"/>
          <w:rtl/>
        </w:rPr>
        <w:t>ّ</w:t>
      </w:r>
      <w:r w:rsidRPr="002C6033">
        <w:rPr>
          <w:rtl/>
        </w:rPr>
        <w:t>ة البالغة وهو بعيد.</w:t>
      </w:r>
    </w:p>
    <w:p w:rsidR="00AC34DC" w:rsidRPr="002C6033" w:rsidRDefault="00AC34DC" w:rsidP="00BA4765">
      <w:pPr>
        <w:pStyle w:val="libNormal"/>
        <w:rPr>
          <w:rtl/>
          <w:lang w:bidi="fa-IR"/>
        </w:rPr>
      </w:pPr>
      <w:r w:rsidRPr="006C1748">
        <w:rPr>
          <w:rStyle w:val="libBold2Char"/>
          <w:rtl/>
        </w:rPr>
        <w:t>الحديث الثاني والثمانون</w:t>
      </w:r>
      <w:r w:rsidRPr="002C6033">
        <w:rPr>
          <w:rtl/>
          <w:lang w:bidi="fa-IR"/>
        </w:rPr>
        <w:t xml:space="preserve"> : مجهول.</w:t>
      </w:r>
    </w:p>
    <w:p w:rsidR="00AC34DC" w:rsidRDefault="00AC34DC" w:rsidP="00BA4765">
      <w:pPr>
        <w:pStyle w:val="libNormal"/>
        <w:rPr>
          <w:rtl/>
          <w:lang w:bidi="fa-IR"/>
        </w:rPr>
      </w:pPr>
      <w:r w:rsidRPr="002C6033">
        <w:rPr>
          <w:rtl/>
          <w:lang w:bidi="fa-IR"/>
        </w:rPr>
        <w:t>وما قبل الآية في سورة البقرة في أحوال اليهود :</w:t>
      </w:r>
      <w:r>
        <w:rPr>
          <w:rtl/>
          <w:lang w:bidi="fa-IR"/>
        </w:rPr>
        <w:t xml:space="preserve"> « </w:t>
      </w:r>
      <w:r w:rsidRPr="00775FD3">
        <w:rPr>
          <w:rStyle w:val="libAieChar"/>
          <w:rtl/>
        </w:rPr>
        <w:t xml:space="preserve">وَقالُوا لَنْ تَمَسَّنَا النَّارُ </w:t>
      </w:r>
      <w:r w:rsidR="001F1F54">
        <w:rPr>
          <w:rStyle w:val="libAieChar"/>
          <w:rtl/>
        </w:rPr>
        <w:t xml:space="preserve">إلّا </w:t>
      </w:r>
      <w:r w:rsidRPr="00775FD3">
        <w:rPr>
          <w:rStyle w:val="libAieChar"/>
          <w:rtl/>
        </w:rPr>
        <w:t xml:space="preserve">أَيَّاماً مَعْدُودَةً قُلْ أَتَّخَذْتُمْ عِنْدَ اللهِ عَهْداً فَلَنْ يُخْلِفَ اللهُ عَهْدَهُ أَمْ تَقُولُونَ عَلَى اللهِ ما لا تَعْلَمُونَ </w:t>
      </w:r>
      <w:r w:rsidRPr="000B7B1F">
        <w:rPr>
          <w:rtl/>
        </w:rPr>
        <w:t>»</w:t>
      </w:r>
      <w:r>
        <w:rPr>
          <w:rtl/>
        </w:rPr>
        <w:t xml:space="preserve"> </w:t>
      </w:r>
      <w:r w:rsidRPr="002C6033">
        <w:rPr>
          <w:rtl/>
          <w:lang w:bidi="fa-IR"/>
        </w:rPr>
        <w:t xml:space="preserve">، </w:t>
      </w:r>
      <w:r w:rsidRPr="006C1748">
        <w:rPr>
          <w:rStyle w:val="libBold2Char"/>
          <w:rtl/>
        </w:rPr>
        <w:t xml:space="preserve">بلى </w:t>
      </w:r>
      <w:r w:rsidRPr="002C6033">
        <w:rPr>
          <w:rtl/>
          <w:lang w:bidi="fa-IR"/>
        </w:rPr>
        <w:t xml:space="preserve">» قال البيضاوي : إثبات </w:t>
      </w:r>
      <w:r w:rsidR="00261595">
        <w:rPr>
          <w:rtl/>
          <w:lang w:bidi="fa-IR"/>
        </w:rPr>
        <w:t xml:space="preserve">لـمّا </w:t>
      </w:r>
      <w:r w:rsidRPr="002C6033">
        <w:rPr>
          <w:rtl/>
          <w:lang w:bidi="fa-IR"/>
        </w:rPr>
        <w:t>نفوه من مساس النار لهم زمانا مد</w:t>
      </w:r>
      <w:r w:rsidR="00B66770">
        <w:rPr>
          <w:rtl/>
          <w:lang w:bidi="fa-IR"/>
        </w:rPr>
        <w:t xml:space="preserve">يداً </w:t>
      </w:r>
      <w:r w:rsidRPr="002C6033">
        <w:rPr>
          <w:rtl/>
          <w:lang w:bidi="fa-IR"/>
        </w:rPr>
        <w:t>ودهرا طويلا على وجه أ</w:t>
      </w:r>
      <w:r w:rsidR="00D72905">
        <w:rPr>
          <w:rtl/>
          <w:lang w:bidi="fa-IR"/>
        </w:rPr>
        <w:t xml:space="preserve">عمّ </w:t>
      </w:r>
      <w:r w:rsidRPr="002C6033">
        <w:rPr>
          <w:rtl/>
          <w:lang w:bidi="fa-IR"/>
        </w:rPr>
        <w:t xml:space="preserve">ليكون </w:t>
      </w:r>
      <w:r w:rsidR="000E7811">
        <w:rPr>
          <w:rtl/>
          <w:lang w:bidi="fa-IR"/>
        </w:rPr>
        <w:t xml:space="preserve">كالبرهان </w:t>
      </w:r>
      <w:r w:rsidRPr="002C6033">
        <w:rPr>
          <w:rtl/>
          <w:lang w:bidi="fa-IR"/>
        </w:rPr>
        <w:t xml:space="preserve">على </w:t>
      </w:r>
      <w:r w:rsidR="00302ECB" w:rsidRPr="001C6E0F">
        <w:rPr>
          <w:rtl/>
          <w:lang w:bidi="fa-IR"/>
        </w:rPr>
        <w:t xml:space="preserve">بطلان </w:t>
      </w:r>
      <w:r w:rsidRPr="001C6E0F">
        <w:rPr>
          <w:rtl/>
        </w:rPr>
        <w:t>قولهم «</w:t>
      </w:r>
      <w:r>
        <w:rPr>
          <w:rtl/>
        </w:rPr>
        <w:t xml:space="preserve"> </w:t>
      </w:r>
      <w:r w:rsidRPr="00775FD3">
        <w:rPr>
          <w:rStyle w:val="libAieChar"/>
          <w:rtl/>
        </w:rPr>
        <w:t xml:space="preserve">مَنْ كَسَبَ سَيِّئَةً </w:t>
      </w:r>
      <w:r w:rsidRPr="000B7B1F">
        <w:rPr>
          <w:rtl/>
        </w:rPr>
        <w:t>»</w:t>
      </w:r>
      <w:r>
        <w:rPr>
          <w:rtl/>
        </w:rPr>
        <w:t xml:space="preserve"> </w:t>
      </w:r>
      <w:r w:rsidRPr="002C6033">
        <w:rPr>
          <w:rtl/>
          <w:lang w:bidi="fa-IR"/>
        </w:rPr>
        <w:t xml:space="preserve">قبيحة والفرق بينهما وبين الخطيئة أنها قد يقال فيما يقصد بالذات ، والخطيئة تغلب فيما يقصد بالعرض ، </w:t>
      </w:r>
      <w:r w:rsidR="00F16052">
        <w:rPr>
          <w:rtl/>
          <w:lang w:bidi="fa-IR"/>
        </w:rPr>
        <w:t xml:space="preserve">لأنّها </w:t>
      </w:r>
      <w:r w:rsidRPr="002C6033">
        <w:rPr>
          <w:rtl/>
          <w:lang w:bidi="fa-IR"/>
        </w:rPr>
        <w:t>من الخطإ والكسب استجلاب النفع ، وتعليقه بالسيئة على طريق قوله :</w:t>
      </w:r>
      <w:r>
        <w:rPr>
          <w:rtl/>
          <w:lang w:bidi="fa-IR"/>
        </w:rPr>
        <w:t xml:space="preserve"> </w:t>
      </w:r>
      <w:r w:rsidRPr="000B7B1F">
        <w:rPr>
          <w:rtl/>
        </w:rPr>
        <w:t>«</w:t>
      </w:r>
      <w:r>
        <w:rPr>
          <w:rtl/>
        </w:rPr>
        <w:t xml:space="preserve"> </w:t>
      </w:r>
      <w:r w:rsidRPr="00775FD3">
        <w:rPr>
          <w:rStyle w:val="libAieChar"/>
          <w:rtl/>
        </w:rPr>
        <w:t xml:space="preserve">فَبَشِّرْهُمْ بِعَذابٍ أَلِيمٍ </w:t>
      </w:r>
      <w:r w:rsidRPr="000B7B1F">
        <w:rPr>
          <w:rtl/>
        </w:rPr>
        <w:t>»</w:t>
      </w:r>
      <w:r>
        <w:rPr>
          <w:rtl/>
        </w:rPr>
        <w:t>.</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وَأَحاطَتْ بِهِ خَطِيئَتُهُ </w:t>
      </w:r>
      <w:r w:rsidRPr="000B7B1F">
        <w:rPr>
          <w:rtl/>
        </w:rPr>
        <w:t>»</w:t>
      </w:r>
      <w:r>
        <w:rPr>
          <w:rtl/>
        </w:rPr>
        <w:t xml:space="preserve"> </w:t>
      </w:r>
      <w:r w:rsidRPr="002C6033">
        <w:rPr>
          <w:rtl/>
        </w:rPr>
        <w:t xml:space="preserve">أي استولت عليه وشملت جملة أحواله </w:t>
      </w:r>
      <w:r w:rsidR="00C24AFC">
        <w:rPr>
          <w:rtl/>
        </w:rPr>
        <w:t xml:space="preserve">حتّى </w:t>
      </w:r>
      <w:r w:rsidRPr="002C6033">
        <w:rPr>
          <w:rtl/>
        </w:rPr>
        <w:t xml:space="preserve">صار كالمحاط بها لا يخلو عنها شيء من جوانبه ، وهذا </w:t>
      </w:r>
      <w:r w:rsidR="009D47BA">
        <w:rPr>
          <w:rtl/>
        </w:rPr>
        <w:t xml:space="preserve">إنّما </w:t>
      </w:r>
      <w:r w:rsidRPr="002C6033">
        <w:rPr>
          <w:rtl/>
        </w:rPr>
        <w:t>يصح في ش</w:t>
      </w:r>
      <w:r w:rsidR="009D47BA">
        <w:rPr>
          <w:rtl/>
        </w:rPr>
        <w:t xml:space="preserve">أنّ </w:t>
      </w:r>
      <w:r w:rsidRPr="002C6033">
        <w:rPr>
          <w:rtl/>
        </w:rPr>
        <w:t>الكافر ل</w:t>
      </w:r>
      <w:r w:rsidR="009D47BA">
        <w:rPr>
          <w:rtl/>
        </w:rPr>
        <w:t xml:space="preserve">أنّ </w:t>
      </w:r>
      <w:r w:rsidRPr="002C6033">
        <w:rPr>
          <w:rtl/>
        </w:rPr>
        <w:t xml:space="preserve">غيره </w:t>
      </w:r>
      <w:r w:rsidR="009D47BA">
        <w:rPr>
          <w:rtl/>
        </w:rPr>
        <w:t xml:space="preserve">أنّ </w:t>
      </w:r>
      <w:r w:rsidRPr="002C6033">
        <w:rPr>
          <w:rtl/>
        </w:rPr>
        <w:t>لم يكن سوى تصديق قلبه وإقراره لسانه فلم تحط الخطيئة به ، فلذلك قسرها السلف بالكفر.</w:t>
      </w:r>
    </w:p>
    <w:p w:rsidR="00AC34DC" w:rsidRDefault="00AC34DC" w:rsidP="00BA4765">
      <w:pPr>
        <w:pStyle w:val="libNormal"/>
        <w:rPr>
          <w:rtl/>
        </w:rPr>
      </w:pPr>
      <w:r w:rsidRPr="002C6033">
        <w:rPr>
          <w:rtl/>
        </w:rPr>
        <w:t xml:space="preserve">وتحقيق ذلك </w:t>
      </w:r>
      <w:r w:rsidR="009D47BA">
        <w:rPr>
          <w:rtl/>
        </w:rPr>
        <w:t xml:space="preserve">أنّ </w:t>
      </w:r>
      <w:r w:rsidRPr="002C6033">
        <w:rPr>
          <w:rtl/>
        </w:rPr>
        <w:t>من أذنب ذنبا ولم يقلع عنه استجر</w:t>
      </w:r>
      <w:r w:rsidR="001C6E0F">
        <w:rPr>
          <w:rFonts w:hint="cs"/>
          <w:rtl/>
        </w:rPr>
        <w:t>ّ</w:t>
      </w:r>
      <w:r w:rsidRPr="002C6033">
        <w:rPr>
          <w:rtl/>
        </w:rPr>
        <w:t xml:space="preserve">ه إلى معاودة مثله ، والانهماك فيه وارتكاب ما هو أكبر منه </w:t>
      </w:r>
      <w:r w:rsidR="00C24AFC">
        <w:rPr>
          <w:rtl/>
        </w:rPr>
        <w:t xml:space="preserve">حتّى </w:t>
      </w:r>
      <w:r w:rsidRPr="002C6033">
        <w:rPr>
          <w:rtl/>
        </w:rPr>
        <w:t>يستولي عليه الذنوب ، وتأخذ بمجامع قلبه ، فيصير بطبعه مائلا</w:t>
      </w:r>
      <w:r w:rsidR="001C6E0F">
        <w:rPr>
          <w:rFonts w:hint="cs"/>
          <w:rtl/>
        </w:rPr>
        <w:t>ً</w:t>
      </w:r>
      <w:r w:rsidRPr="002C6033">
        <w:rPr>
          <w:rtl/>
        </w:rPr>
        <w:t xml:space="preserve"> إلى المعاصي مست</w:t>
      </w:r>
      <w:r w:rsidR="00B66770">
        <w:rPr>
          <w:rtl/>
        </w:rPr>
        <w:t xml:space="preserve">حسناً </w:t>
      </w:r>
      <w:r w:rsidRPr="002C6033">
        <w:rPr>
          <w:rtl/>
        </w:rPr>
        <w:t xml:space="preserve">إياها ، </w:t>
      </w:r>
      <w:r w:rsidR="004D584C">
        <w:rPr>
          <w:rtl/>
        </w:rPr>
        <w:t xml:space="preserve">معتقداً </w:t>
      </w:r>
      <w:r w:rsidR="009D47BA">
        <w:rPr>
          <w:rtl/>
        </w:rPr>
        <w:t xml:space="preserve">أنّ </w:t>
      </w:r>
      <w:r w:rsidRPr="002C6033">
        <w:rPr>
          <w:rtl/>
        </w:rPr>
        <w:t>لا لذة سواها ، مبغضا لمن يمنعه عنها ، م</w:t>
      </w:r>
      <w:r w:rsidR="001A2E6D">
        <w:rPr>
          <w:rtl/>
        </w:rPr>
        <w:t xml:space="preserve">كذباً </w:t>
      </w:r>
      <w:r w:rsidRPr="002C6033">
        <w:rPr>
          <w:rtl/>
        </w:rPr>
        <w:t>لمن ينصحه فيها ، كما قال تعالى :</w:t>
      </w:r>
      <w:r>
        <w:rPr>
          <w:rtl/>
        </w:rPr>
        <w:t xml:space="preserve"> </w:t>
      </w:r>
      <w:r w:rsidRPr="000B7B1F">
        <w:rPr>
          <w:rtl/>
        </w:rPr>
        <w:t>«</w:t>
      </w:r>
      <w:r>
        <w:rPr>
          <w:rtl/>
        </w:rPr>
        <w:t xml:space="preserve"> </w:t>
      </w:r>
      <w:r w:rsidR="0071765D">
        <w:rPr>
          <w:rStyle w:val="libAieChar"/>
          <w:rtl/>
        </w:rPr>
        <w:t xml:space="preserve">ثمّ كان </w:t>
      </w:r>
      <w:r w:rsidRPr="00775FD3">
        <w:rPr>
          <w:rStyle w:val="libAieChar"/>
          <w:rtl/>
        </w:rPr>
        <w:t xml:space="preserve">عاقِبَةَ الَّذِينَ أَساؤُا السُّواى </w:t>
      </w:r>
      <w:r w:rsidR="009D47BA">
        <w:rPr>
          <w:rStyle w:val="libAieChar"/>
          <w:rtl/>
        </w:rPr>
        <w:t xml:space="preserve">أنّ </w:t>
      </w:r>
      <w:r w:rsidRPr="00775FD3">
        <w:rPr>
          <w:rStyle w:val="libAieChar"/>
          <w:rtl/>
        </w:rPr>
        <w:t xml:space="preserve">كَذَّبُوا بِآياتِ اللهِ </w:t>
      </w:r>
      <w:r w:rsidRPr="000B7B1F">
        <w:rPr>
          <w:rtl/>
        </w:rPr>
        <w:t>»</w:t>
      </w:r>
      <w:r>
        <w:rPr>
          <w:rtl/>
        </w:rPr>
        <w:t xml:space="preserve"> </w:t>
      </w:r>
      <w:r w:rsidRPr="00BA4765">
        <w:rPr>
          <w:rStyle w:val="libFootnotenumChar"/>
          <w:rtl/>
        </w:rPr>
        <w:t>(1)</w:t>
      </w:r>
      <w:r w:rsidRPr="002C6033">
        <w:rPr>
          <w:rtl/>
        </w:rPr>
        <w:t>.</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فَأُولئِكَ أَصْحابُ النَّارِ </w:t>
      </w:r>
      <w:r w:rsidRPr="000B7B1F">
        <w:rPr>
          <w:rtl/>
        </w:rPr>
        <w:t>»</w:t>
      </w:r>
      <w:r>
        <w:rPr>
          <w:rtl/>
        </w:rPr>
        <w:t xml:space="preserve"> </w:t>
      </w:r>
      <w:r w:rsidRPr="002C6033">
        <w:rPr>
          <w:rtl/>
        </w:rPr>
        <w:t xml:space="preserve">ملازموها في الآخرة كما </w:t>
      </w:r>
      <w:r w:rsidR="0091168F">
        <w:rPr>
          <w:rtl/>
        </w:rPr>
        <w:t xml:space="preserve">أنّهم </w:t>
      </w:r>
      <w:r w:rsidRPr="002C6033">
        <w:rPr>
          <w:rtl/>
        </w:rPr>
        <w:t>ملازموا أسبابها في</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الروم : 10.</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 xml:space="preserve">قال </w:t>
      </w:r>
      <w:r w:rsidR="001C6E0F">
        <w:rPr>
          <w:rFonts w:hint="cs"/>
          <w:rtl/>
          <w:lang w:bidi="fa-IR"/>
        </w:rPr>
        <w:t xml:space="preserve">: </w:t>
      </w:r>
      <w:r w:rsidRPr="002C6033">
        <w:rPr>
          <w:rtl/>
          <w:lang w:bidi="fa-IR"/>
        </w:rPr>
        <w:t>إذا جحد إم</w:t>
      </w:r>
      <w:r w:rsidR="001D48AE">
        <w:rPr>
          <w:rtl/>
          <w:lang w:bidi="fa-IR"/>
        </w:rPr>
        <w:t xml:space="preserve">أمّة </w:t>
      </w:r>
      <w:r w:rsidRPr="002C6033">
        <w:rPr>
          <w:rtl/>
          <w:lang w:bidi="fa-IR"/>
        </w:rPr>
        <w:t xml:space="preserve">أمير المؤمنين </w:t>
      </w:r>
      <w:r w:rsidRPr="00932244">
        <w:rPr>
          <w:rStyle w:val="libAlaemChar"/>
          <w:rtl/>
        </w:rPr>
        <w:t>عليه‌السلام</w:t>
      </w:r>
      <w:r>
        <w:rPr>
          <w:rtl/>
          <w:lang w:bidi="fa-IR"/>
        </w:rPr>
        <w:t xml:space="preserve"> </w:t>
      </w:r>
      <w:r w:rsidRPr="000B7B1F">
        <w:rPr>
          <w:rtl/>
        </w:rPr>
        <w:t>«</w:t>
      </w:r>
      <w:r>
        <w:rPr>
          <w:rtl/>
        </w:rPr>
        <w:t xml:space="preserve"> </w:t>
      </w:r>
      <w:r w:rsidRPr="00775FD3">
        <w:rPr>
          <w:rStyle w:val="libAieChar"/>
          <w:rtl/>
        </w:rPr>
        <w:t xml:space="preserve">فَأُولئِكَ أَصْحابُ النَّارِ هُمْ فِيها خالِدُونَ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BA4765">
      <w:pPr>
        <w:pStyle w:val="libNormal"/>
        <w:rPr>
          <w:rtl/>
        </w:rPr>
      </w:pPr>
      <w:r w:rsidRPr="002C6033">
        <w:rPr>
          <w:rtl/>
        </w:rPr>
        <w:t>83</w:t>
      </w:r>
      <w:r>
        <w:rPr>
          <w:rtl/>
        </w:rPr>
        <w:t xml:space="preserve"> </w:t>
      </w:r>
      <w:r w:rsidR="00A614CC">
        <w:rPr>
          <w:rtl/>
        </w:rPr>
        <w:t xml:space="preserve">- </w:t>
      </w:r>
      <w:r w:rsidR="00065CC2">
        <w:rPr>
          <w:rtl/>
        </w:rPr>
        <w:t>عدّة</w:t>
      </w:r>
      <w:r w:rsidR="00E040C6">
        <w:rPr>
          <w:rFonts w:hint="cs"/>
          <w:rtl/>
        </w:rPr>
        <w:t>ٌ</w:t>
      </w:r>
      <w:r w:rsidR="00065CC2">
        <w:rPr>
          <w:rtl/>
        </w:rPr>
        <w:t xml:space="preserve"> </w:t>
      </w:r>
      <w:r w:rsidRPr="002C6033">
        <w:rPr>
          <w:rtl/>
        </w:rPr>
        <w:t xml:space="preserve">من أصحابنا ، عن أحمد بن </w:t>
      </w:r>
      <w:r w:rsidR="0071765D">
        <w:rPr>
          <w:rtl/>
        </w:rPr>
        <w:t xml:space="preserve">محمّد </w:t>
      </w:r>
      <w:r w:rsidRPr="002C6033">
        <w:rPr>
          <w:rtl/>
        </w:rPr>
        <w:t xml:space="preserve">بن أبي نصر ، عن </w:t>
      </w:r>
      <w:r w:rsidR="002A6E7D">
        <w:rPr>
          <w:rtl/>
        </w:rPr>
        <w:t xml:space="preserve">حمّاد </w:t>
      </w:r>
      <w:r w:rsidRPr="002C6033">
        <w:rPr>
          <w:rtl/>
        </w:rPr>
        <w:t xml:space="preserve">بن </w:t>
      </w:r>
      <w:r w:rsidR="004F19A5">
        <w:rPr>
          <w:rtl/>
        </w:rPr>
        <w:t xml:space="preserve">عثمان </w:t>
      </w:r>
      <w:r w:rsidRPr="002C6033">
        <w:rPr>
          <w:rtl/>
        </w:rPr>
        <w:t xml:space="preserve">، عن أبي عبيدة الحذاء قال سألت أبا جعفر </w:t>
      </w:r>
      <w:r w:rsidRPr="00932244">
        <w:rPr>
          <w:rStyle w:val="libAlaemChar"/>
          <w:rtl/>
        </w:rPr>
        <w:t>عليه‌السلام</w:t>
      </w:r>
      <w:r w:rsidRPr="002C6033">
        <w:rPr>
          <w:rtl/>
        </w:rPr>
        <w:t xml:space="preserve"> عن الاستطاعة وقول الناس فقال</w:t>
      </w:r>
      <w:r>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E040C6" w:rsidP="00455BF3">
      <w:pPr>
        <w:pStyle w:val="libNormal0"/>
        <w:rPr>
          <w:rtl/>
        </w:rPr>
      </w:pPr>
      <w:r>
        <w:rPr>
          <w:rtl/>
        </w:rPr>
        <w:t>الد</w:t>
      </w:r>
      <w:r w:rsidR="001B618E">
        <w:rPr>
          <w:rtl/>
        </w:rPr>
        <w:t xml:space="preserve">نيا </w:t>
      </w:r>
      <w:r w:rsidR="00AC34DC" w:rsidRPr="000B7B1F">
        <w:rPr>
          <w:rtl/>
        </w:rPr>
        <w:t>«</w:t>
      </w:r>
      <w:r w:rsidR="00AC34DC">
        <w:rPr>
          <w:rtl/>
        </w:rPr>
        <w:t xml:space="preserve"> </w:t>
      </w:r>
      <w:r w:rsidR="00AC34DC" w:rsidRPr="00775FD3">
        <w:rPr>
          <w:rStyle w:val="libAieChar"/>
          <w:rtl/>
        </w:rPr>
        <w:t xml:space="preserve">هُمْ فِيها خالِدُونَ </w:t>
      </w:r>
      <w:r w:rsidR="00AC34DC" w:rsidRPr="000B7B1F">
        <w:rPr>
          <w:rtl/>
        </w:rPr>
        <w:t>»</w:t>
      </w:r>
      <w:r w:rsidR="00AC34DC">
        <w:rPr>
          <w:rtl/>
        </w:rPr>
        <w:t xml:space="preserve"> </w:t>
      </w:r>
      <w:r w:rsidR="00AC34DC" w:rsidRPr="002C6033">
        <w:rPr>
          <w:rtl/>
        </w:rPr>
        <w:t>دائمون أو لابثون طويلا ، انتهى.</w:t>
      </w:r>
    </w:p>
    <w:p w:rsidR="00AC34DC" w:rsidRPr="002C6033" w:rsidRDefault="00AC34DC" w:rsidP="00BA4765">
      <w:pPr>
        <w:pStyle w:val="libNormal"/>
        <w:rPr>
          <w:rtl/>
        </w:rPr>
      </w:pPr>
      <w:r w:rsidRPr="002C6033">
        <w:rPr>
          <w:rtl/>
        </w:rPr>
        <w:t xml:space="preserve">وقال الطبرسي </w:t>
      </w:r>
      <w:r w:rsidRPr="00932244">
        <w:rPr>
          <w:rStyle w:val="libAlaemChar"/>
          <w:rtl/>
        </w:rPr>
        <w:t>قدس‌سره</w:t>
      </w:r>
      <w:r w:rsidRPr="002C6033">
        <w:rPr>
          <w:rtl/>
        </w:rPr>
        <w:t xml:space="preserve"> : اختلف في السيئة فقال ابن عباس ومجاهد وقتادة وغيرهم : السيئة هيهنا الشرك ، وقال حسن : هي الكبيرة الموجبة ، وقال السدي :</w:t>
      </w:r>
      <w:r>
        <w:rPr>
          <w:rFonts w:hint="cs"/>
          <w:rtl/>
        </w:rPr>
        <w:t xml:space="preserve"> </w:t>
      </w:r>
      <w:r w:rsidRPr="002C6033">
        <w:rPr>
          <w:rtl/>
        </w:rPr>
        <w:t xml:space="preserve">هي الذنوب </w:t>
      </w:r>
      <w:r w:rsidR="00723C8F">
        <w:rPr>
          <w:rtl/>
        </w:rPr>
        <w:t xml:space="preserve">الّتي </w:t>
      </w:r>
      <w:r w:rsidRPr="002C6033">
        <w:rPr>
          <w:rtl/>
        </w:rPr>
        <w:t xml:space="preserve">أوعد الله عليها النار ، والقول </w:t>
      </w:r>
      <w:r w:rsidR="009D47BA">
        <w:rPr>
          <w:rtl/>
        </w:rPr>
        <w:t>ال</w:t>
      </w:r>
      <w:r w:rsidR="002400C4">
        <w:rPr>
          <w:rtl/>
        </w:rPr>
        <w:t xml:space="preserve">أوّل </w:t>
      </w:r>
      <w:r w:rsidRPr="002C6033">
        <w:rPr>
          <w:rtl/>
        </w:rPr>
        <w:t>يوافق مذهبنا ، ل</w:t>
      </w:r>
      <w:r w:rsidR="009D47BA">
        <w:rPr>
          <w:rtl/>
        </w:rPr>
        <w:t xml:space="preserve">أنّ </w:t>
      </w:r>
      <w:r w:rsidRPr="002C6033">
        <w:rPr>
          <w:rtl/>
        </w:rPr>
        <w:t>ما عدا الشرك لا يست</w:t>
      </w:r>
      <w:r w:rsidR="002C3126">
        <w:rPr>
          <w:rtl/>
        </w:rPr>
        <w:t xml:space="preserve">حقّ </w:t>
      </w:r>
      <w:r w:rsidRPr="002C6033">
        <w:rPr>
          <w:rtl/>
        </w:rPr>
        <w:t>به الخلود في النار عندنا.</w:t>
      </w:r>
    </w:p>
    <w:p w:rsidR="00AC34DC" w:rsidRPr="002C6033" w:rsidRDefault="00AC34DC" w:rsidP="00BA4765">
      <w:pPr>
        <w:pStyle w:val="libNormal"/>
        <w:rPr>
          <w:rtl/>
          <w:lang w:bidi="fa-IR"/>
        </w:rPr>
      </w:pPr>
      <w:r w:rsidRPr="002C6033">
        <w:rPr>
          <w:rtl/>
          <w:lang w:bidi="fa-IR"/>
        </w:rPr>
        <w:t>وقوله :</w:t>
      </w:r>
      <w:r>
        <w:rPr>
          <w:rtl/>
          <w:lang w:bidi="fa-IR"/>
        </w:rPr>
        <w:t xml:space="preserve"> </w:t>
      </w:r>
      <w:r w:rsidRPr="000B7B1F">
        <w:rPr>
          <w:rtl/>
        </w:rPr>
        <w:t>«</w:t>
      </w:r>
      <w:r>
        <w:rPr>
          <w:rtl/>
        </w:rPr>
        <w:t xml:space="preserve"> </w:t>
      </w:r>
      <w:r w:rsidRPr="00775FD3">
        <w:rPr>
          <w:rStyle w:val="libAieChar"/>
          <w:rtl/>
        </w:rPr>
        <w:t xml:space="preserve">وَأَحاطَتْ بِهِ خَطِيئَتُهُ </w:t>
      </w:r>
      <w:r w:rsidRPr="000B7B1F">
        <w:rPr>
          <w:rtl/>
        </w:rPr>
        <w:t>»</w:t>
      </w:r>
      <w:r>
        <w:rPr>
          <w:rtl/>
        </w:rPr>
        <w:t xml:space="preserve"> </w:t>
      </w:r>
      <w:r w:rsidRPr="002C6033">
        <w:rPr>
          <w:rtl/>
          <w:lang w:bidi="fa-IR"/>
        </w:rPr>
        <w:t xml:space="preserve">، يحتمل أمرين : أحدهما : أنها أحدقت به من </w:t>
      </w:r>
      <w:r w:rsidR="001D48AE">
        <w:rPr>
          <w:rtl/>
          <w:lang w:bidi="fa-IR"/>
        </w:rPr>
        <w:t xml:space="preserve">كلّ </w:t>
      </w:r>
      <w:r w:rsidRPr="002C6033">
        <w:rPr>
          <w:rtl/>
          <w:lang w:bidi="fa-IR"/>
        </w:rPr>
        <w:t>جانب كقوله تعالى :</w:t>
      </w:r>
      <w:r>
        <w:rPr>
          <w:rtl/>
          <w:lang w:bidi="fa-IR"/>
        </w:rPr>
        <w:t xml:space="preserve"> « </w:t>
      </w:r>
      <w:r w:rsidRPr="00775FD3">
        <w:rPr>
          <w:rStyle w:val="libAieChar"/>
          <w:rtl/>
        </w:rPr>
        <w:t>وَ</w:t>
      </w:r>
      <w:r w:rsidR="009D47BA">
        <w:rPr>
          <w:rStyle w:val="libAieChar"/>
          <w:rtl/>
        </w:rPr>
        <w:t xml:space="preserve">أنّ </w:t>
      </w:r>
      <w:r w:rsidRPr="00775FD3">
        <w:rPr>
          <w:rStyle w:val="libAieChar"/>
          <w:rtl/>
        </w:rPr>
        <w:t xml:space="preserve">جَهَنَّمَ لَمُحِيطَةٌ بِالْكافِرِينَ </w:t>
      </w:r>
      <w:r w:rsidRPr="000B7B1F">
        <w:rPr>
          <w:rtl/>
        </w:rPr>
        <w:t>»</w:t>
      </w:r>
      <w:r>
        <w:rPr>
          <w:rtl/>
        </w:rPr>
        <w:t xml:space="preserve"> </w:t>
      </w:r>
      <w:r w:rsidRPr="00BA4765">
        <w:rPr>
          <w:rStyle w:val="libFootnotenumChar"/>
          <w:rtl/>
        </w:rPr>
        <w:t>(2)</w:t>
      </w:r>
      <w:r w:rsidRPr="002C6033">
        <w:rPr>
          <w:rtl/>
          <w:lang w:bidi="fa-IR"/>
        </w:rPr>
        <w:t xml:space="preserve"> » الثاني : </w:t>
      </w:r>
      <w:r w:rsidR="009D47BA">
        <w:rPr>
          <w:rtl/>
          <w:lang w:bidi="fa-IR"/>
        </w:rPr>
        <w:t xml:space="preserve">أنّ </w:t>
      </w:r>
      <w:r w:rsidRPr="002C6033">
        <w:rPr>
          <w:rtl/>
          <w:lang w:bidi="fa-IR"/>
        </w:rPr>
        <w:t>المعنى أهلكته ، من قوله :</w:t>
      </w:r>
      <w:r>
        <w:rPr>
          <w:rtl/>
          <w:lang w:bidi="fa-IR"/>
        </w:rPr>
        <w:t xml:space="preserve"> </w:t>
      </w:r>
      <w:r w:rsidRPr="000B7B1F">
        <w:rPr>
          <w:rtl/>
        </w:rPr>
        <w:t>«</w:t>
      </w:r>
      <w:r>
        <w:rPr>
          <w:rtl/>
        </w:rPr>
        <w:t xml:space="preserve"> </w:t>
      </w:r>
      <w:r w:rsidR="001F1F54">
        <w:rPr>
          <w:rStyle w:val="libAieChar"/>
          <w:rtl/>
        </w:rPr>
        <w:t xml:space="preserve">إلّا </w:t>
      </w:r>
      <w:r w:rsidR="009D47BA">
        <w:rPr>
          <w:rStyle w:val="libAieChar"/>
          <w:rtl/>
        </w:rPr>
        <w:t xml:space="preserve">أنّ </w:t>
      </w:r>
      <w:r w:rsidRPr="00775FD3">
        <w:rPr>
          <w:rStyle w:val="libAieChar"/>
          <w:rtl/>
        </w:rPr>
        <w:t xml:space="preserve">يُحاطَ بِكُمْ </w:t>
      </w:r>
      <w:r w:rsidRPr="000B7B1F">
        <w:rPr>
          <w:rtl/>
        </w:rPr>
        <w:t>»</w:t>
      </w:r>
      <w:r>
        <w:rPr>
          <w:rtl/>
        </w:rPr>
        <w:t xml:space="preserve"> </w:t>
      </w:r>
      <w:r w:rsidRPr="002C6033">
        <w:rPr>
          <w:rtl/>
          <w:lang w:bidi="fa-IR"/>
        </w:rPr>
        <w:t>، وقوله :</w:t>
      </w:r>
      <w:r>
        <w:rPr>
          <w:rtl/>
          <w:lang w:bidi="fa-IR"/>
        </w:rPr>
        <w:t xml:space="preserve"> </w:t>
      </w:r>
      <w:r w:rsidRPr="000B7B1F">
        <w:rPr>
          <w:rtl/>
        </w:rPr>
        <w:t>«</w:t>
      </w:r>
      <w:r>
        <w:rPr>
          <w:rtl/>
        </w:rPr>
        <w:t xml:space="preserve"> </w:t>
      </w:r>
      <w:r w:rsidRPr="00775FD3">
        <w:rPr>
          <w:rStyle w:val="libAieChar"/>
          <w:rtl/>
        </w:rPr>
        <w:t xml:space="preserve">وَظَنُّوا </w:t>
      </w:r>
      <w:r w:rsidR="0091168F">
        <w:rPr>
          <w:rStyle w:val="libAieChar"/>
          <w:rtl/>
        </w:rPr>
        <w:t xml:space="preserve">أنّهم </w:t>
      </w:r>
      <w:r w:rsidRPr="00775FD3">
        <w:rPr>
          <w:rStyle w:val="libAieChar"/>
          <w:rtl/>
        </w:rPr>
        <w:t xml:space="preserve">أُحِيطَ بِهِمْ </w:t>
      </w:r>
      <w:r w:rsidRPr="000B7B1F">
        <w:rPr>
          <w:rtl/>
        </w:rPr>
        <w:t>»</w:t>
      </w:r>
      <w:r>
        <w:rPr>
          <w:rtl/>
        </w:rPr>
        <w:t xml:space="preserve"> </w:t>
      </w:r>
      <w:r w:rsidRPr="002C6033">
        <w:rPr>
          <w:rtl/>
          <w:lang w:bidi="fa-IR"/>
        </w:rPr>
        <w:t>، وقوله :</w:t>
      </w:r>
      <w:r>
        <w:rPr>
          <w:rFonts w:hint="cs"/>
          <w:rtl/>
          <w:lang w:bidi="fa-IR"/>
        </w:rPr>
        <w:t xml:space="preserve"> </w:t>
      </w:r>
      <w:r w:rsidRPr="002C6033">
        <w:rPr>
          <w:rtl/>
          <w:lang w:bidi="fa-IR"/>
        </w:rPr>
        <w:t>و</w:t>
      </w:r>
      <w:r w:rsidRPr="00AE2C84">
        <w:rPr>
          <w:rtl/>
        </w:rPr>
        <w:t xml:space="preserve"> </w:t>
      </w:r>
      <w:r w:rsidRPr="000B7B1F">
        <w:rPr>
          <w:rtl/>
        </w:rPr>
        <w:t>«</w:t>
      </w:r>
      <w:r>
        <w:rPr>
          <w:rtl/>
        </w:rPr>
        <w:t xml:space="preserve"> </w:t>
      </w:r>
      <w:r w:rsidRPr="00775FD3">
        <w:rPr>
          <w:rStyle w:val="libAieChar"/>
          <w:rtl/>
        </w:rPr>
        <w:t xml:space="preserve">أُحِيطَ بِثَمَرِهِ </w:t>
      </w:r>
      <w:r w:rsidRPr="000B7B1F">
        <w:rPr>
          <w:rtl/>
        </w:rPr>
        <w:t>»</w:t>
      </w:r>
      <w:r>
        <w:rPr>
          <w:rtl/>
        </w:rPr>
        <w:t xml:space="preserve"> </w:t>
      </w:r>
      <w:r w:rsidRPr="002C6033">
        <w:rPr>
          <w:rtl/>
          <w:lang w:bidi="fa-IR"/>
        </w:rPr>
        <w:t>، فهذا كله بمعنى البوار والهلكة ، والمراد أنها سدت عليه طرق النجاة انتهى.</w:t>
      </w:r>
    </w:p>
    <w:p w:rsidR="00AC34DC" w:rsidRPr="002C6033" w:rsidRDefault="00AC34DC" w:rsidP="00BA4765">
      <w:pPr>
        <w:pStyle w:val="libNormal"/>
        <w:rPr>
          <w:rtl/>
        </w:rPr>
      </w:pPr>
      <w:r w:rsidRPr="002C6033">
        <w:rPr>
          <w:rtl/>
        </w:rPr>
        <w:t xml:space="preserve">وأقول : في الخبر لا يبعد </w:t>
      </w:r>
      <w:r w:rsidR="009D47BA">
        <w:rPr>
          <w:rtl/>
        </w:rPr>
        <w:t xml:space="preserve">أنّ </w:t>
      </w:r>
      <w:r w:rsidRPr="002C6033">
        <w:rPr>
          <w:rtl/>
        </w:rPr>
        <w:t xml:space="preserve">يكون </w:t>
      </w:r>
      <w:r w:rsidRPr="00E040C6">
        <w:rPr>
          <w:rtl/>
        </w:rPr>
        <w:t xml:space="preserve">المراد </w:t>
      </w:r>
      <w:r w:rsidR="009D47BA" w:rsidRPr="00E040C6">
        <w:rPr>
          <w:rtl/>
        </w:rPr>
        <w:t xml:space="preserve">أنّ </w:t>
      </w:r>
      <w:r w:rsidRPr="00E040C6">
        <w:rPr>
          <w:rtl/>
        </w:rPr>
        <w:t>من جحد إم</w:t>
      </w:r>
      <w:r w:rsidR="001D48AE" w:rsidRPr="00E040C6">
        <w:rPr>
          <w:rtl/>
        </w:rPr>
        <w:t xml:space="preserve">أمّة </w:t>
      </w:r>
      <w:r w:rsidRPr="00E040C6">
        <w:rPr>
          <w:rtl/>
        </w:rPr>
        <w:t>أمير المؤمنين</w:t>
      </w:r>
      <w:r w:rsidRPr="006C1748">
        <w:rPr>
          <w:rStyle w:val="libBold2Char"/>
          <w:rtl/>
        </w:rPr>
        <w:t xml:space="preserve"> </w:t>
      </w:r>
      <w:r w:rsidRPr="00932244">
        <w:rPr>
          <w:rStyle w:val="libAlaemChar"/>
          <w:rtl/>
        </w:rPr>
        <w:t>عليه‌السلام</w:t>
      </w:r>
      <w:r w:rsidRPr="002C6033">
        <w:rPr>
          <w:rtl/>
        </w:rPr>
        <w:t xml:space="preserve"> </w:t>
      </w:r>
      <w:r w:rsidR="001F1F54">
        <w:rPr>
          <w:rtl/>
        </w:rPr>
        <w:t>أيضاً</w:t>
      </w:r>
      <w:r w:rsidR="003223CD">
        <w:rPr>
          <w:rtl/>
        </w:rPr>
        <w:t xml:space="preserve"> </w:t>
      </w:r>
      <w:r w:rsidRPr="002C6033">
        <w:rPr>
          <w:rtl/>
        </w:rPr>
        <w:t xml:space="preserve">داخل في هذه السيئة </w:t>
      </w:r>
      <w:r w:rsidR="00723C8F">
        <w:rPr>
          <w:rtl/>
        </w:rPr>
        <w:t xml:space="preserve">الّتي </w:t>
      </w:r>
      <w:r w:rsidRPr="002C6033">
        <w:rPr>
          <w:rtl/>
        </w:rPr>
        <w:t>توجب إحاطة الخطيئة ب</w:t>
      </w:r>
      <w:r w:rsidR="00BE2A22">
        <w:rPr>
          <w:rtl/>
        </w:rPr>
        <w:t xml:space="preserve">الإنسان </w:t>
      </w:r>
      <w:r w:rsidRPr="002C6033">
        <w:rPr>
          <w:rtl/>
        </w:rPr>
        <w:t>والخلود في النار ، ف</w:t>
      </w:r>
      <w:r w:rsidR="009D47BA">
        <w:rPr>
          <w:rtl/>
        </w:rPr>
        <w:t xml:space="preserve">أنّ </w:t>
      </w:r>
      <w:r w:rsidRPr="002C6033">
        <w:rPr>
          <w:rtl/>
        </w:rPr>
        <w:t>الإم</w:t>
      </w:r>
      <w:r w:rsidR="001D48AE">
        <w:rPr>
          <w:rtl/>
        </w:rPr>
        <w:t xml:space="preserve">أمّة </w:t>
      </w:r>
      <w:r w:rsidRPr="002C6033">
        <w:rPr>
          <w:rtl/>
        </w:rPr>
        <w:t xml:space="preserve">من أصول الدين ومنكرها كافر ، فكما </w:t>
      </w:r>
      <w:r w:rsidR="009D47BA">
        <w:rPr>
          <w:rtl/>
        </w:rPr>
        <w:t xml:space="preserve">أنّ </w:t>
      </w:r>
      <w:r w:rsidRPr="002C6033">
        <w:rPr>
          <w:rtl/>
        </w:rPr>
        <w:t xml:space="preserve">منكر </w:t>
      </w:r>
      <w:r w:rsidR="00F16052">
        <w:rPr>
          <w:rtl/>
        </w:rPr>
        <w:t xml:space="preserve">النبوّة </w:t>
      </w:r>
      <w:r w:rsidRPr="002C6033">
        <w:rPr>
          <w:rtl/>
        </w:rPr>
        <w:t xml:space="preserve">كاليهود الذين نزلت الآية </w:t>
      </w:r>
      <w:r w:rsidR="000E7811">
        <w:rPr>
          <w:rtl/>
        </w:rPr>
        <w:t xml:space="preserve">ظاهراً </w:t>
      </w:r>
      <w:r w:rsidRPr="002C6033">
        <w:rPr>
          <w:rtl/>
        </w:rPr>
        <w:t>فيهم كافر ، فكذا منكر سائر الأصول كافر فحكم الآية عام و</w:t>
      </w:r>
      <w:r w:rsidR="009D47BA">
        <w:rPr>
          <w:rtl/>
        </w:rPr>
        <w:t xml:space="preserve">أنّ </w:t>
      </w:r>
      <w:r w:rsidR="0071765D">
        <w:rPr>
          <w:rtl/>
        </w:rPr>
        <w:t xml:space="preserve">كان </w:t>
      </w:r>
      <w:r w:rsidRPr="002C6033">
        <w:rPr>
          <w:rtl/>
        </w:rPr>
        <w:t>مورد النزول خاصا كما حمل عليه القاضي الآية حيث قال : على وجه أ</w:t>
      </w:r>
      <w:r w:rsidR="00D72905">
        <w:rPr>
          <w:rtl/>
        </w:rPr>
        <w:t xml:space="preserve">عمّ </w:t>
      </w:r>
      <w:r w:rsidRPr="002C6033">
        <w:rPr>
          <w:rtl/>
        </w:rPr>
        <w:t xml:space="preserve">ليكون </w:t>
      </w:r>
      <w:r w:rsidR="000E7811">
        <w:rPr>
          <w:rtl/>
        </w:rPr>
        <w:t xml:space="preserve">كالبرهان </w:t>
      </w:r>
      <w:r w:rsidRPr="002C6033">
        <w:rPr>
          <w:rtl/>
        </w:rPr>
        <w:t xml:space="preserve">على </w:t>
      </w:r>
      <w:r w:rsidR="00302ECB">
        <w:rPr>
          <w:rtl/>
        </w:rPr>
        <w:t xml:space="preserve">بطلان </w:t>
      </w:r>
      <w:r w:rsidRPr="002C6033">
        <w:rPr>
          <w:rtl/>
        </w:rPr>
        <w:t>قولهم فافهم.</w:t>
      </w:r>
    </w:p>
    <w:p w:rsidR="00AC34DC" w:rsidRPr="002C6033" w:rsidRDefault="00AC34DC" w:rsidP="00BA4765">
      <w:pPr>
        <w:pStyle w:val="libNormal"/>
        <w:rPr>
          <w:rtl/>
          <w:lang w:bidi="fa-IR"/>
        </w:rPr>
      </w:pPr>
      <w:r w:rsidRPr="006C1748">
        <w:rPr>
          <w:rStyle w:val="libBold2Char"/>
          <w:rtl/>
        </w:rPr>
        <w:t>الحديث الثالث والثمانون</w:t>
      </w:r>
      <w:r w:rsidRPr="002C6033">
        <w:rPr>
          <w:rtl/>
          <w:lang w:bidi="fa-IR"/>
        </w:rPr>
        <w:t xml:space="preserve"> : صحيح.</w:t>
      </w:r>
    </w:p>
    <w:p w:rsidR="00AC34DC" w:rsidRPr="00E040C6" w:rsidRDefault="00AC34DC" w:rsidP="00BA4765">
      <w:pPr>
        <w:pStyle w:val="libNormal"/>
        <w:rPr>
          <w:rtl/>
        </w:rPr>
      </w:pPr>
      <w:r w:rsidRPr="00E040C6">
        <w:rPr>
          <w:rFonts w:hint="cs"/>
          <w:rtl/>
        </w:rPr>
        <w:t xml:space="preserve">« </w:t>
      </w:r>
      <w:r w:rsidRPr="00E040C6">
        <w:rPr>
          <w:rtl/>
        </w:rPr>
        <w:t>عن الاستطاعة</w:t>
      </w:r>
      <w:r w:rsidRPr="00E040C6">
        <w:rPr>
          <w:rFonts w:hint="cs"/>
          <w:rtl/>
        </w:rPr>
        <w:t xml:space="preserve"> »</w:t>
      </w:r>
      <w:r w:rsidRPr="00E040C6">
        <w:rPr>
          <w:rtl/>
        </w:rPr>
        <w:t xml:space="preserve"> أي</w:t>
      </w:r>
      <w:r w:rsidRPr="002C6033">
        <w:rPr>
          <w:rtl/>
        </w:rPr>
        <w:t xml:space="preserve"> هل يستطيع ال</w:t>
      </w:r>
      <w:r w:rsidR="0091168F">
        <w:rPr>
          <w:rtl/>
        </w:rPr>
        <w:t xml:space="preserve">عبد </w:t>
      </w:r>
      <w:r w:rsidRPr="002C6033">
        <w:rPr>
          <w:rtl/>
        </w:rPr>
        <w:t xml:space="preserve">من أفعاله </w:t>
      </w:r>
      <w:r w:rsidR="002400C4">
        <w:rPr>
          <w:rtl/>
        </w:rPr>
        <w:t>شيئاً</w:t>
      </w:r>
      <w:r w:rsidR="005C1789">
        <w:rPr>
          <w:rtl/>
        </w:rPr>
        <w:t xml:space="preserve"> </w:t>
      </w:r>
      <w:r w:rsidRPr="002C6033">
        <w:rPr>
          <w:rtl/>
        </w:rPr>
        <w:t xml:space="preserve">أم أنها بيد </w:t>
      </w:r>
      <w:r w:rsidRPr="00E040C6">
        <w:rPr>
          <w:rtl/>
        </w:rPr>
        <w:t xml:space="preserve">الله </w:t>
      </w:r>
      <w:r w:rsidRPr="00E040C6">
        <w:rPr>
          <w:rFonts w:hint="cs"/>
          <w:rtl/>
        </w:rPr>
        <w:t>«</w:t>
      </w:r>
      <w:r w:rsidRPr="00E040C6">
        <w:rPr>
          <w:rtl/>
        </w:rPr>
        <w:t xml:space="preserve"> وقول</w:t>
      </w:r>
    </w:p>
    <w:p w:rsidR="00AC34DC" w:rsidRPr="002C6033" w:rsidRDefault="00AC34DC" w:rsidP="008D1DCC">
      <w:pPr>
        <w:pStyle w:val="libLine"/>
        <w:rPr>
          <w:rtl/>
        </w:rPr>
      </w:pPr>
      <w:r w:rsidRPr="002C6033">
        <w:rPr>
          <w:rtl/>
        </w:rPr>
        <w:t>__________________</w:t>
      </w:r>
    </w:p>
    <w:p w:rsidR="00AC34DC" w:rsidRPr="002C6033" w:rsidRDefault="00AC34DC" w:rsidP="00E040C6">
      <w:pPr>
        <w:pStyle w:val="libFootnote0"/>
        <w:rPr>
          <w:rtl/>
          <w:lang w:bidi="fa-IR"/>
        </w:rPr>
      </w:pPr>
      <w:r>
        <w:rPr>
          <w:rtl/>
        </w:rPr>
        <w:t>(</w:t>
      </w:r>
      <w:r w:rsidRPr="002C6033">
        <w:rPr>
          <w:rtl/>
        </w:rPr>
        <w:t>1) سورة البقرة : 81.</w:t>
      </w:r>
      <w:r w:rsidR="00E040C6">
        <w:rPr>
          <w:rFonts w:hint="cs"/>
          <w:rtl/>
        </w:rPr>
        <w:t xml:space="preserve"> </w:t>
      </w:r>
      <w:r>
        <w:rPr>
          <w:rtl/>
        </w:rPr>
        <w:t>(</w:t>
      </w:r>
      <w:r w:rsidRPr="002C6033">
        <w:rPr>
          <w:rtl/>
        </w:rPr>
        <w:t>2) سورة التوبة : 49.</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Pr>
          <w:rtl/>
          <w:lang w:bidi="fa-IR"/>
        </w:rPr>
        <w:lastRenderedPageBreak/>
        <w:t>و</w:t>
      </w:r>
      <w:r w:rsidRPr="002C6033">
        <w:rPr>
          <w:rtl/>
          <w:lang w:bidi="fa-IR"/>
        </w:rPr>
        <w:t>تلا هذه الآية</w:t>
      </w:r>
      <w:r>
        <w:rPr>
          <w:rtl/>
          <w:lang w:bidi="fa-IR"/>
        </w:rPr>
        <w:t xml:space="preserve"> </w:t>
      </w:r>
      <w:r w:rsidRPr="000B7B1F">
        <w:rPr>
          <w:rtl/>
        </w:rPr>
        <w:t>«</w:t>
      </w:r>
      <w:r>
        <w:rPr>
          <w:rtl/>
        </w:rPr>
        <w:t xml:space="preserve"> </w:t>
      </w:r>
      <w:r w:rsidRPr="00775FD3">
        <w:rPr>
          <w:rStyle w:val="libAieChar"/>
          <w:rtl/>
        </w:rPr>
        <w:t xml:space="preserve">وَلا يَزالُونَ مُخْتَلِفِينَ </w:t>
      </w:r>
      <w:r w:rsidR="001F1F54">
        <w:rPr>
          <w:rStyle w:val="libAieChar"/>
          <w:rtl/>
        </w:rPr>
        <w:t xml:space="preserve">إلّا </w:t>
      </w:r>
      <w:r w:rsidRPr="00775FD3">
        <w:rPr>
          <w:rStyle w:val="libAieChar"/>
          <w:rtl/>
        </w:rPr>
        <w:t xml:space="preserve">مَنْ رَحِمَ </w:t>
      </w:r>
      <w:r w:rsidR="00E01264">
        <w:rPr>
          <w:rStyle w:val="libAieChar"/>
          <w:rtl/>
        </w:rPr>
        <w:t xml:space="preserve">ربّك </w:t>
      </w:r>
      <w:r w:rsidRPr="00775FD3">
        <w:rPr>
          <w:rStyle w:val="libAieChar"/>
          <w:rtl/>
        </w:rPr>
        <w:t xml:space="preserve">وَلِذلِكَ خَلَقَهُمْ </w:t>
      </w:r>
      <w:r w:rsidRPr="000B7B1F">
        <w:rPr>
          <w:rtl/>
        </w:rPr>
        <w:t>»</w:t>
      </w:r>
      <w:r>
        <w:rPr>
          <w:rtl/>
        </w:rPr>
        <w:t xml:space="preserve"> </w:t>
      </w:r>
      <w:r w:rsidRPr="00BA4765">
        <w:rPr>
          <w:rStyle w:val="libFootnotenumChar"/>
          <w:rtl/>
        </w:rPr>
        <w:t>(1)</w:t>
      </w:r>
      <w:r w:rsidRPr="002C6033">
        <w:rPr>
          <w:rtl/>
          <w:lang w:bidi="fa-IR"/>
        </w:rPr>
        <w:t xml:space="preserve"> يا أبا عبيدة الناس مختلفون في إصابة القول وكلهم هالك قال قلت قوله</w:t>
      </w:r>
      <w:r>
        <w:rPr>
          <w:rtl/>
          <w:lang w:bidi="fa-IR"/>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مَنْ رَحِمَ </w:t>
      </w:r>
      <w:r w:rsidR="00E01264">
        <w:rPr>
          <w:rStyle w:val="libAieChar"/>
          <w:rtl/>
        </w:rPr>
        <w:t xml:space="preserve">ربّك </w:t>
      </w:r>
      <w:r w:rsidRPr="000B7B1F">
        <w:rPr>
          <w:rtl/>
        </w:rPr>
        <w:t>»</w:t>
      </w:r>
      <w:r>
        <w:rPr>
          <w:rtl/>
        </w:rPr>
        <w:t xml:space="preserve"> </w:t>
      </w:r>
      <w:r w:rsidRPr="002C6033">
        <w:rPr>
          <w:rtl/>
          <w:lang w:bidi="fa-IR"/>
        </w:rPr>
        <w:t>قال هم شيعتنا ولرحمته خلقهم وهو قوله</w:t>
      </w:r>
      <w:r>
        <w:rPr>
          <w:rtl/>
          <w:lang w:bidi="fa-IR"/>
        </w:rPr>
        <w:t xml:space="preserve"> </w:t>
      </w:r>
      <w:r w:rsidRPr="000B7B1F">
        <w:rPr>
          <w:rtl/>
        </w:rPr>
        <w:t>«</w:t>
      </w:r>
      <w:r>
        <w:rPr>
          <w:rtl/>
        </w:rPr>
        <w:t xml:space="preserve"> </w:t>
      </w:r>
      <w:r w:rsidRPr="00775FD3">
        <w:rPr>
          <w:rStyle w:val="libAieChar"/>
          <w:rtl/>
        </w:rPr>
        <w:t xml:space="preserve">وَلِذلِكَ خَلَقَهُمْ </w:t>
      </w:r>
      <w:r w:rsidRPr="000B7B1F">
        <w:rPr>
          <w:rtl/>
        </w:rPr>
        <w:t>»</w:t>
      </w:r>
      <w:r>
        <w:rPr>
          <w:rtl/>
        </w:rPr>
        <w:t xml:space="preserve"> </w:t>
      </w:r>
      <w:r w:rsidRPr="002C6033">
        <w:rPr>
          <w:rtl/>
          <w:lang w:bidi="fa-IR"/>
        </w:rPr>
        <w:t>يقول لطاعة الإمام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E040C6">
        <w:rPr>
          <w:rtl/>
        </w:rPr>
        <w:t>الناس</w:t>
      </w:r>
      <w:r w:rsidRPr="00E040C6">
        <w:rPr>
          <w:rFonts w:hint="cs"/>
          <w:rtl/>
        </w:rPr>
        <w:t xml:space="preserve"> »</w:t>
      </w:r>
      <w:r w:rsidRPr="00E040C6">
        <w:rPr>
          <w:rtl/>
        </w:rPr>
        <w:t xml:space="preserve"> يعني</w:t>
      </w:r>
      <w:r w:rsidRPr="002C6033">
        <w:rPr>
          <w:rtl/>
        </w:rPr>
        <w:t xml:space="preserve"> اختلافهم في هذه المسألة على أقوال شتى وقد </w:t>
      </w:r>
      <w:r w:rsidR="001F1F54">
        <w:rPr>
          <w:rtl/>
        </w:rPr>
        <w:t xml:space="preserve">مرّ </w:t>
      </w:r>
      <w:r w:rsidRPr="002C6033">
        <w:rPr>
          <w:rtl/>
        </w:rPr>
        <w:t xml:space="preserve">تحقيقه في باب الجبر والاختيار وباب الاستطاعة ، والواو في </w:t>
      </w:r>
      <w:r w:rsidRPr="00E040C6">
        <w:rPr>
          <w:rFonts w:hint="cs"/>
          <w:rtl/>
        </w:rPr>
        <w:t>«</w:t>
      </w:r>
      <w:r w:rsidRPr="00E040C6">
        <w:rPr>
          <w:rtl/>
        </w:rPr>
        <w:t xml:space="preserve"> وتلا</w:t>
      </w:r>
      <w:r w:rsidRPr="00E040C6">
        <w:rPr>
          <w:rFonts w:hint="cs"/>
          <w:rtl/>
        </w:rPr>
        <w:t xml:space="preserve"> »</w:t>
      </w:r>
      <w:r w:rsidRPr="00E040C6">
        <w:rPr>
          <w:rtl/>
        </w:rPr>
        <w:t xml:space="preserve"> للحالية وقوله : </w:t>
      </w:r>
      <w:r w:rsidRPr="00E040C6">
        <w:rPr>
          <w:rFonts w:hint="cs"/>
          <w:rtl/>
        </w:rPr>
        <w:t>«</w:t>
      </w:r>
      <w:r w:rsidRPr="00E040C6">
        <w:rPr>
          <w:rtl/>
        </w:rPr>
        <w:t xml:space="preserve"> يا أبا عبيدة</w:t>
      </w:r>
      <w:r w:rsidRPr="00E040C6">
        <w:rPr>
          <w:rFonts w:hint="cs"/>
          <w:rtl/>
        </w:rPr>
        <w:t xml:space="preserve"> »</w:t>
      </w:r>
      <w:r w:rsidRPr="00E040C6">
        <w:rPr>
          <w:rtl/>
        </w:rPr>
        <w:t xml:space="preserve"> مفعول قال ، والمراد بالناس </w:t>
      </w:r>
      <w:r w:rsidRPr="002C6033">
        <w:rPr>
          <w:rtl/>
        </w:rPr>
        <w:t xml:space="preserve">المختلفون ، </w:t>
      </w:r>
      <w:r w:rsidRPr="00E040C6">
        <w:rPr>
          <w:rtl/>
        </w:rPr>
        <w:t>والمراد بالإصابة الوجد</w:t>
      </w:r>
      <w:r w:rsidR="00E040C6">
        <w:rPr>
          <w:rFonts w:hint="cs"/>
          <w:rtl/>
        </w:rPr>
        <w:t>ا</w:t>
      </w:r>
      <w:r w:rsidR="00E040C6">
        <w:rPr>
          <w:rtl/>
        </w:rPr>
        <w:t>ن</w:t>
      </w:r>
      <w:r w:rsidR="009D47BA">
        <w:rPr>
          <w:rtl/>
        </w:rPr>
        <w:t xml:space="preserve"> </w:t>
      </w:r>
      <w:r w:rsidRPr="002C6033">
        <w:rPr>
          <w:rtl/>
        </w:rPr>
        <w:t>والإدراك والتفويض ، والآية في سورة هود هكذا :</w:t>
      </w:r>
      <w:r>
        <w:rPr>
          <w:rtl/>
        </w:rPr>
        <w:t xml:space="preserve"> </w:t>
      </w:r>
      <w:r w:rsidRPr="000B7B1F">
        <w:rPr>
          <w:rtl/>
        </w:rPr>
        <w:t>«</w:t>
      </w:r>
      <w:r>
        <w:rPr>
          <w:rtl/>
        </w:rPr>
        <w:t xml:space="preserve"> </w:t>
      </w:r>
      <w:r w:rsidRPr="00775FD3">
        <w:rPr>
          <w:rStyle w:val="libAieChar"/>
          <w:rtl/>
        </w:rPr>
        <w:t xml:space="preserve">وَلَوْ شاءَ </w:t>
      </w:r>
      <w:r w:rsidR="00E01264">
        <w:rPr>
          <w:rStyle w:val="libAieChar"/>
          <w:rtl/>
        </w:rPr>
        <w:t xml:space="preserve">ربّك </w:t>
      </w:r>
      <w:r w:rsidRPr="00775FD3">
        <w:rPr>
          <w:rStyle w:val="libAieChar"/>
          <w:rtl/>
        </w:rPr>
        <w:t xml:space="preserve">لَجَعَلَ النَّاسَ </w:t>
      </w:r>
      <w:r w:rsidR="001D48AE">
        <w:rPr>
          <w:rStyle w:val="libAieChar"/>
          <w:rtl/>
        </w:rPr>
        <w:t xml:space="preserve">أمّة </w:t>
      </w:r>
      <w:r w:rsidRPr="00775FD3">
        <w:rPr>
          <w:rStyle w:val="libAieChar"/>
          <w:rtl/>
        </w:rPr>
        <w:t xml:space="preserve">واحِدَةً وَلا يَزالُونَ </w:t>
      </w:r>
      <w:r w:rsidRPr="000B7B1F">
        <w:rPr>
          <w:rtl/>
        </w:rPr>
        <w:t>»</w:t>
      </w:r>
      <w:r>
        <w:rPr>
          <w:rtl/>
        </w:rPr>
        <w:t>.</w:t>
      </w:r>
    </w:p>
    <w:p w:rsidR="00AC34DC" w:rsidRDefault="00AC34DC" w:rsidP="00BA4765">
      <w:pPr>
        <w:pStyle w:val="libNormal"/>
        <w:rPr>
          <w:rtl/>
        </w:rPr>
      </w:pPr>
      <w:r w:rsidRPr="002C6033">
        <w:rPr>
          <w:rtl/>
        </w:rPr>
        <w:t>وقال الط</w:t>
      </w:r>
      <w:r w:rsidR="00156379">
        <w:rPr>
          <w:rFonts w:hint="cs"/>
          <w:rtl/>
        </w:rPr>
        <w:t>ّ</w:t>
      </w:r>
      <w:r w:rsidRPr="002C6033">
        <w:rPr>
          <w:rtl/>
        </w:rPr>
        <w:t xml:space="preserve">برسي </w:t>
      </w:r>
      <w:r>
        <w:rPr>
          <w:rtl/>
        </w:rPr>
        <w:t>(ره)</w:t>
      </w:r>
      <w:r w:rsidRPr="002C6033">
        <w:rPr>
          <w:rtl/>
        </w:rPr>
        <w:t xml:space="preserve"> : لجعل الناس </w:t>
      </w:r>
      <w:r w:rsidR="001D48AE">
        <w:rPr>
          <w:rtl/>
        </w:rPr>
        <w:t xml:space="preserve">أمّة </w:t>
      </w:r>
      <w:r w:rsidRPr="002C6033">
        <w:rPr>
          <w:rtl/>
        </w:rPr>
        <w:t>واحدة ، أي على ملة واحدة ودين واحد ، فيكونون مسلمين صالحين ، وذلك ب</w:t>
      </w:r>
      <w:r w:rsidR="009D47BA">
        <w:rPr>
          <w:rtl/>
        </w:rPr>
        <w:t xml:space="preserve">أنّ </w:t>
      </w:r>
      <w:r w:rsidRPr="002C6033">
        <w:rPr>
          <w:rtl/>
        </w:rPr>
        <w:t>يلجئهم إلى الإسلام ب</w:t>
      </w:r>
      <w:r w:rsidR="009D47BA">
        <w:rPr>
          <w:rtl/>
        </w:rPr>
        <w:t xml:space="preserve">أنّ </w:t>
      </w:r>
      <w:r w:rsidRPr="002C6033">
        <w:rPr>
          <w:rtl/>
        </w:rPr>
        <w:t>يخلق في قلوبهم العلم ب</w:t>
      </w:r>
      <w:r w:rsidR="0091168F">
        <w:rPr>
          <w:rtl/>
        </w:rPr>
        <w:t xml:space="preserve">أنّهم </w:t>
      </w:r>
      <w:r w:rsidRPr="002C6033">
        <w:rPr>
          <w:rtl/>
        </w:rPr>
        <w:t>لو راموا غير ذلك لمنعوا منه ولكن ذلك ينافي التكليف ويبطل كالغرض بالتكليف ، ل</w:t>
      </w:r>
      <w:r w:rsidR="009D47BA">
        <w:rPr>
          <w:rtl/>
        </w:rPr>
        <w:t xml:space="preserve">أنّ </w:t>
      </w:r>
      <w:r w:rsidRPr="002C6033">
        <w:rPr>
          <w:rtl/>
        </w:rPr>
        <w:t xml:space="preserve">الغرض استحقاق الثواب ، والإلجاء يمنع من استحقاق الثواب ، فلذلك لم يشأ الله ذلك ، ولكن شاء الله </w:t>
      </w:r>
      <w:r w:rsidR="009D47BA">
        <w:rPr>
          <w:rtl/>
        </w:rPr>
        <w:t xml:space="preserve">أنّ </w:t>
      </w:r>
      <w:r w:rsidRPr="002C6033">
        <w:rPr>
          <w:rtl/>
        </w:rPr>
        <w:t>يؤمنوا باختيارهم ليستحقوا الثواب</w:t>
      </w:r>
      <w:r>
        <w:rPr>
          <w:rtl/>
        </w:rPr>
        <w:t xml:space="preserve"> </w:t>
      </w:r>
      <w:r w:rsidRPr="000B7B1F">
        <w:rPr>
          <w:rtl/>
        </w:rPr>
        <w:t>«</w:t>
      </w:r>
      <w:r>
        <w:rPr>
          <w:rtl/>
        </w:rPr>
        <w:t xml:space="preserve"> </w:t>
      </w:r>
      <w:r w:rsidRPr="00775FD3">
        <w:rPr>
          <w:rStyle w:val="libAieChar"/>
          <w:rtl/>
        </w:rPr>
        <w:t xml:space="preserve">وَلا يَزالُونَ مُخْتَلِفِينَ </w:t>
      </w:r>
      <w:r w:rsidRPr="000B7B1F">
        <w:rPr>
          <w:rtl/>
        </w:rPr>
        <w:t>»</w:t>
      </w:r>
      <w:r>
        <w:rPr>
          <w:rtl/>
        </w:rPr>
        <w:t xml:space="preserve"> </w:t>
      </w:r>
      <w:r w:rsidRPr="002C6033">
        <w:rPr>
          <w:rtl/>
        </w:rPr>
        <w:t>في الأدي</w:t>
      </w:r>
      <w:r w:rsidR="009D47BA">
        <w:rPr>
          <w:rtl/>
        </w:rPr>
        <w:t xml:space="preserve">أنّ </w:t>
      </w:r>
      <w:r w:rsidRPr="002C6033">
        <w:rPr>
          <w:rtl/>
        </w:rPr>
        <w:t>، وقيل : في الأرزاق والأحوال ، وتسخير بعضهم لبعض</w:t>
      </w:r>
      <w:r>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مَنْ رَحِمَ </w:t>
      </w:r>
      <w:r w:rsidR="00E01264">
        <w:rPr>
          <w:rStyle w:val="libAieChar"/>
          <w:rtl/>
        </w:rPr>
        <w:t xml:space="preserve">ربّك </w:t>
      </w:r>
      <w:r w:rsidRPr="000B7B1F">
        <w:rPr>
          <w:rtl/>
        </w:rPr>
        <w:t>»</w:t>
      </w:r>
      <w:r>
        <w:rPr>
          <w:rtl/>
        </w:rPr>
        <w:t xml:space="preserve"> </w:t>
      </w:r>
      <w:r w:rsidRPr="002C6033">
        <w:rPr>
          <w:rtl/>
        </w:rPr>
        <w:t>من المؤمنين ف</w:t>
      </w:r>
      <w:r w:rsidR="0091168F">
        <w:rPr>
          <w:rtl/>
        </w:rPr>
        <w:t xml:space="preserve">أنّهم </w:t>
      </w:r>
      <w:r w:rsidRPr="002C6033">
        <w:rPr>
          <w:rtl/>
        </w:rPr>
        <w:t xml:space="preserve">لا يختلفون ويجتمعون على </w:t>
      </w:r>
      <w:r w:rsidR="0091168F">
        <w:rPr>
          <w:rtl/>
        </w:rPr>
        <w:t>ال</w:t>
      </w:r>
      <w:r w:rsidR="002C3126">
        <w:rPr>
          <w:rtl/>
        </w:rPr>
        <w:t xml:space="preserve">حقّ </w:t>
      </w:r>
      <w:r w:rsidRPr="002C6033">
        <w:rPr>
          <w:rtl/>
        </w:rPr>
        <w:t xml:space="preserve">، والمعنى ولا يزالون مختلفين بالباطل </w:t>
      </w:r>
      <w:r w:rsidR="001F1F54">
        <w:rPr>
          <w:rtl/>
        </w:rPr>
        <w:t xml:space="preserve">إلّا </w:t>
      </w:r>
      <w:r w:rsidRPr="002C6033">
        <w:rPr>
          <w:rtl/>
        </w:rPr>
        <w:t xml:space="preserve">من </w:t>
      </w:r>
      <w:r w:rsidRPr="00932244">
        <w:rPr>
          <w:rStyle w:val="libAlaemChar"/>
          <w:rtl/>
        </w:rPr>
        <w:t>رحمهم‌الله</w:t>
      </w:r>
      <w:r w:rsidRPr="002C6033">
        <w:rPr>
          <w:rtl/>
        </w:rPr>
        <w:t xml:space="preserve"> بفعل اللطف لهم </w:t>
      </w:r>
      <w:r w:rsidR="003F3B4B">
        <w:rPr>
          <w:rtl/>
        </w:rPr>
        <w:t xml:space="preserve">الّذي </w:t>
      </w:r>
      <w:r w:rsidRPr="002C6033">
        <w:rPr>
          <w:rtl/>
        </w:rPr>
        <w:t>يؤمنون عنده ويستحقون به الثواب ، ف</w:t>
      </w:r>
      <w:r w:rsidR="009D47BA">
        <w:rPr>
          <w:rtl/>
        </w:rPr>
        <w:t xml:space="preserve">أنّ </w:t>
      </w:r>
      <w:r w:rsidRPr="002C6033">
        <w:rPr>
          <w:rtl/>
        </w:rPr>
        <w:t>من هذه صورته ناج من الاختلاف بالباطل.</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وَلِذلِكَ خَلَقَهُمْ </w:t>
      </w:r>
      <w:r w:rsidRPr="000B7B1F">
        <w:rPr>
          <w:rtl/>
        </w:rPr>
        <w:t>»</w:t>
      </w:r>
      <w:r>
        <w:rPr>
          <w:rtl/>
        </w:rPr>
        <w:t xml:space="preserve"> </w:t>
      </w:r>
      <w:r w:rsidRPr="002C6033">
        <w:rPr>
          <w:rtl/>
        </w:rPr>
        <w:t>اختلفوا في معناه فقيل : يريد للرحمة خلقهم ولا ينافي ذلك تأنيث الرحمة لأنه غير حقيقي وإذا ذكر فعلى معنى الفضل والإنعام ، وقد قال سبحانه :</w:t>
      </w:r>
      <w:r>
        <w:rPr>
          <w:rFonts w:hint="cs"/>
          <w:rtl/>
        </w:rPr>
        <w:t xml:space="preserve"> </w:t>
      </w:r>
      <w:r w:rsidRPr="000B7B1F">
        <w:rPr>
          <w:rtl/>
        </w:rPr>
        <w:t>«</w:t>
      </w:r>
      <w:r>
        <w:rPr>
          <w:rtl/>
        </w:rPr>
        <w:t xml:space="preserve"> </w:t>
      </w:r>
      <w:r w:rsidRPr="00775FD3">
        <w:rPr>
          <w:rStyle w:val="libAieChar"/>
          <w:rtl/>
        </w:rPr>
        <w:t xml:space="preserve">هذا رَحْمَةٌ مِنْ </w:t>
      </w:r>
      <w:r w:rsidR="002C2D03">
        <w:rPr>
          <w:rStyle w:val="libAieChar"/>
          <w:rtl/>
        </w:rPr>
        <w:t xml:space="preserve">ربّي </w:t>
      </w:r>
      <w:r w:rsidRPr="000B7B1F">
        <w:rPr>
          <w:rtl/>
        </w:rPr>
        <w:t>»</w:t>
      </w:r>
      <w:r>
        <w:rPr>
          <w:rtl/>
        </w:rPr>
        <w:t xml:space="preserve"> </w:t>
      </w:r>
      <w:r w:rsidRPr="00BA4765">
        <w:rPr>
          <w:rStyle w:val="libFootnotenumChar"/>
          <w:rtl/>
        </w:rPr>
        <w:t>(2)</w:t>
      </w:r>
      <w:r w:rsidRPr="002C6033">
        <w:rPr>
          <w:rtl/>
        </w:rPr>
        <w:t xml:space="preserve"> و</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رَحْمَتَ اللهِ قَرِيبٌ </w:t>
      </w:r>
      <w:r w:rsidRPr="000B7B1F">
        <w:rPr>
          <w:rtl/>
        </w:rPr>
        <w:t>»</w:t>
      </w:r>
      <w:r>
        <w:rPr>
          <w:rtl/>
        </w:rPr>
        <w:t xml:space="preserve"> </w:t>
      </w:r>
      <w:r w:rsidRPr="00BA4765">
        <w:rPr>
          <w:rStyle w:val="libFootnotenumChar"/>
          <w:rtl/>
        </w:rPr>
        <w:t>(3)</w:t>
      </w:r>
      <w:r w:rsidRPr="002C6033">
        <w:rPr>
          <w:rtl/>
        </w:rPr>
        <w:t xml:space="preserve"> وقيل : </w:t>
      </w:r>
      <w:r w:rsidR="009D47BA">
        <w:rPr>
          <w:rtl/>
        </w:rPr>
        <w:t xml:space="preserve">أنّ </w:t>
      </w:r>
      <w:r w:rsidRPr="002C6033">
        <w:rPr>
          <w:rtl/>
        </w:rPr>
        <w:t xml:space="preserve">المعنى وللاختلاف خلقهم واللام لام العاقبة ، يريد </w:t>
      </w:r>
      <w:r w:rsidR="009D47BA">
        <w:rPr>
          <w:rtl/>
        </w:rPr>
        <w:t xml:space="preserve">أنّ </w:t>
      </w:r>
      <w:r w:rsidRPr="002C6033">
        <w:rPr>
          <w:rtl/>
        </w:rPr>
        <w:t xml:space="preserve">الله خلقهم وعلم </w:t>
      </w:r>
      <w:r w:rsidR="009D47BA">
        <w:rPr>
          <w:rtl/>
        </w:rPr>
        <w:t xml:space="preserve">أنّ </w:t>
      </w:r>
      <w:r w:rsidRPr="002C6033">
        <w:rPr>
          <w:rtl/>
        </w:rPr>
        <w:t xml:space="preserve">عاقبتهم يؤول إلى الاختلاف المذموم وقيل : </w:t>
      </w:r>
      <w:r w:rsidR="009D47BA">
        <w:rPr>
          <w:rtl/>
        </w:rPr>
        <w:t xml:space="preserve">أنّ </w:t>
      </w:r>
      <w:r w:rsidRPr="002C6033">
        <w:rPr>
          <w:rtl/>
        </w:rPr>
        <w:t xml:space="preserve">ذلك إشارة إلى اجتماعهم على </w:t>
      </w:r>
      <w:r w:rsidR="00DB5E4F">
        <w:rPr>
          <w:rtl/>
        </w:rPr>
        <w:t xml:space="preserve">الإيمان </w:t>
      </w:r>
      <w:r w:rsidRPr="002C6033">
        <w:rPr>
          <w:rtl/>
        </w:rPr>
        <w:t xml:space="preserve">، وكونهم فيه </w:t>
      </w:r>
      <w:r w:rsidR="001D48AE">
        <w:rPr>
          <w:rtl/>
        </w:rPr>
        <w:t xml:space="preserve">أمّة </w:t>
      </w:r>
      <w:r w:rsidRPr="002C6033">
        <w:rPr>
          <w:rtl/>
        </w:rPr>
        <w:t>واحدة ولا محالة</w:t>
      </w:r>
    </w:p>
    <w:p w:rsidR="00AC34DC" w:rsidRPr="002C6033" w:rsidRDefault="00AC34DC" w:rsidP="008D1DCC">
      <w:pPr>
        <w:pStyle w:val="libLine"/>
        <w:rPr>
          <w:rtl/>
        </w:rPr>
      </w:pPr>
      <w:r w:rsidRPr="002C6033">
        <w:rPr>
          <w:rtl/>
        </w:rPr>
        <w:t>__________________</w:t>
      </w:r>
    </w:p>
    <w:p w:rsidR="00AC34DC" w:rsidRPr="002C6033" w:rsidRDefault="00AC34DC" w:rsidP="00156379">
      <w:pPr>
        <w:pStyle w:val="libFootnote0"/>
        <w:rPr>
          <w:rtl/>
          <w:lang w:bidi="fa-IR"/>
        </w:rPr>
      </w:pPr>
      <w:r>
        <w:rPr>
          <w:rtl/>
        </w:rPr>
        <w:t>(</w:t>
      </w:r>
      <w:r w:rsidRPr="002C6033">
        <w:rPr>
          <w:rtl/>
        </w:rPr>
        <w:t>1) سورة هود : 118.</w:t>
      </w:r>
      <w:r w:rsidR="00156379">
        <w:rPr>
          <w:rFonts w:hint="cs"/>
          <w:rtl/>
        </w:rPr>
        <w:t xml:space="preserve"> </w:t>
      </w:r>
      <w:r>
        <w:rPr>
          <w:rtl/>
        </w:rPr>
        <w:t>(</w:t>
      </w:r>
      <w:r w:rsidRPr="002C6033">
        <w:rPr>
          <w:rtl/>
        </w:rPr>
        <w:t>2) سورة الكهف : 98.</w:t>
      </w:r>
    </w:p>
    <w:p w:rsidR="00AC34DC" w:rsidRPr="002C6033" w:rsidRDefault="00AC34DC" w:rsidP="008D1DCC">
      <w:pPr>
        <w:pStyle w:val="libFootnote0"/>
        <w:rPr>
          <w:rtl/>
          <w:lang w:bidi="fa-IR"/>
        </w:rPr>
      </w:pPr>
      <w:r>
        <w:rPr>
          <w:rtl/>
        </w:rPr>
        <w:t>(</w:t>
      </w:r>
      <w:r w:rsidRPr="002C6033">
        <w:rPr>
          <w:rtl/>
        </w:rPr>
        <w:t>3) سورة الأعراف : 56.</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الر</w:t>
      </w:r>
      <w:r w:rsidR="00156379">
        <w:rPr>
          <w:rFonts w:hint="cs"/>
          <w:rtl/>
        </w:rPr>
        <w:t>َّ</w:t>
      </w:r>
      <w:r w:rsidRPr="002C6033">
        <w:rPr>
          <w:rtl/>
        </w:rPr>
        <w:t xml:space="preserve">حمة </w:t>
      </w:r>
      <w:r w:rsidR="00723C8F">
        <w:rPr>
          <w:rtl/>
        </w:rPr>
        <w:t xml:space="preserve">الّتي </w:t>
      </w:r>
      <w:r w:rsidRPr="002C6033">
        <w:rPr>
          <w:rtl/>
        </w:rPr>
        <w:t>يقول</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وَرَحْمَتِي وَسِعَتْ </w:t>
      </w:r>
      <w:r w:rsidR="001D48AE">
        <w:rPr>
          <w:rStyle w:val="libAieChar"/>
          <w:rtl/>
        </w:rPr>
        <w:t xml:space="preserve">كلّ </w:t>
      </w:r>
      <w:r w:rsidRPr="00775FD3">
        <w:rPr>
          <w:rStyle w:val="libAieChar"/>
          <w:rtl/>
        </w:rPr>
        <w:t xml:space="preserve">شَيْءٍ </w:t>
      </w:r>
      <w:r w:rsidRPr="000B7B1F">
        <w:rPr>
          <w:rtl/>
        </w:rPr>
        <w:t>»</w:t>
      </w:r>
      <w:r>
        <w:rPr>
          <w:rtl/>
        </w:rPr>
        <w:t xml:space="preserve"> </w:t>
      </w:r>
      <w:r w:rsidRPr="00BA4765">
        <w:rPr>
          <w:rStyle w:val="libFootnotenumChar"/>
          <w:rtl/>
        </w:rPr>
        <w:t>(1)</w:t>
      </w:r>
      <w:r w:rsidRPr="002C6033">
        <w:rPr>
          <w:rtl/>
        </w:rPr>
        <w:t xml:space="preserve"> يقول علم الإمام ووسع علمه الذي</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lang w:bidi="fa-IR"/>
        </w:rPr>
      </w:pPr>
      <w:r>
        <w:rPr>
          <w:rtl/>
          <w:lang w:bidi="fa-IR"/>
        </w:rPr>
        <w:t xml:space="preserve">أنّ </w:t>
      </w:r>
      <w:r w:rsidR="00AC34DC" w:rsidRPr="002C6033">
        <w:rPr>
          <w:rtl/>
          <w:lang w:bidi="fa-IR"/>
        </w:rPr>
        <w:t>الله سبحانه لهذا خلقهم كما قال تعالى :</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وَما خَلَقْتُ الْجِنَّ وَالْإِنْسَ </w:t>
      </w:r>
      <w:r w:rsidR="001F1F54">
        <w:rPr>
          <w:rStyle w:val="libAieChar"/>
          <w:rtl/>
        </w:rPr>
        <w:t xml:space="preserve">إلّا </w:t>
      </w:r>
      <w:r w:rsidR="00AC34DC" w:rsidRPr="00775FD3">
        <w:rPr>
          <w:rStyle w:val="libAieChar"/>
          <w:rtl/>
        </w:rPr>
        <w:t xml:space="preserve">لِيَعْبُدُونِ </w:t>
      </w:r>
      <w:r w:rsidR="00AC34DC" w:rsidRPr="000B7B1F">
        <w:rPr>
          <w:rtl/>
        </w:rPr>
        <w:t>»</w:t>
      </w:r>
      <w:r w:rsidR="00AC34DC">
        <w:rPr>
          <w:rtl/>
        </w:rPr>
        <w:t xml:space="preserve"> </w:t>
      </w:r>
      <w:r w:rsidR="00AC34DC" w:rsidRPr="00BA4765">
        <w:rPr>
          <w:rStyle w:val="libFootnotenumChar"/>
          <w:rtl/>
        </w:rPr>
        <w:t>(2)</w:t>
      </w:r>
      <w:r w:rsidR="00AC34DC" w:rsidRPr="002C6033">
        <w:rPr>
          <w:rtl/>
          <w:lang w:bidi="fa-IR"/>
        </w:rPr>
        <w:t xml:space="preserve"> انتهى.</w:t>
      </w:r>
    </w:p>
    <w:p w:rsidR="00AC34DC" w:rsidRPr="002C6033" w:rsidRDefault="001F1F54" w:rsidP="00BA4765">
      <w:pPr>
        <w:pStyle w:val="libNormal"/>
        <w:rPr>
          <w:rtl/>
        </w:rPr>
      </w:pPr>
      <w:r>
        <w:rPr>
          <w:rtl/>
        </w:rPr>
        <w:t xml:space="preserve">وأمّا </w:t>
      </w:r>
      <w:r w:rsidR="00AC34DC" w:rsidRPr="002C6033">
        <w:rPr>
          <w:rtl/>
        </w:rPr>
        <w:t xml:space="preserve">ما ذكره </w:t>
      </w:r>
      <w:r w:rsidR="00AC34DC" w:rsidRPr="00932244">
        <w:rPr>
          <w:rStyle w:val="libAlaemChar"/>
          <w:rtl/>
        </w:rPr>
        <w:t>عليه‌السلام</w:t>
      </w:r>
      <w:r w:rsidR="00AC34DC" w:rsidRPr="002C6033">
        <w:rPr>
          <w:rtl/>
        </w:rPr>
        <w:t xml:space="preserve"> فيحتمل وجوها كلها مبني على </w:t>
      </w:r>
      <w:r w:rsidR="009D47BA">
        <w:rPr>
          <w:rtl/>
        </w:rPr>
        <w:t xml:space="preserve">أنّ </w:t>
      </w:r>
      <w:r w:rsidR="00AC34DC" w:rsidRPr="002C6033">
        <w:rPr>
          <w:rtl/>
        </w:rPr>
        <w:t>الإشارة في قوله :</w:t>
      </w:r>
      <w:r w:rsidR="00AC34DC">
        <w:rPr>
          <w:rFonts w:hint="cs"/>
          <w:rtl/>
        </w:rPr>
        <w:t xml:space="preserve"> </w:t>
      </w:r>
      <w:r w:rsidR="00AC34DC" w:rsidRPr="002C6033">
        <w:rPr>
          <w:rtl/>
        </w:rPr>
        <w:t xml:space="preserve">لذلك ، إلى الرحمة أو الرحم ، كما روى </w:t>
      </w:r>
      <w:r w:rsidR="00935CFD">
        <w:rPr>
          <w:rtl/>
        </w:rPr>
        <w:t xml:space="preserve">عليّ </w:t>
      </w:r>
      <w:r w:rsidR="00AC34DC" w:rsidRPr="002C6033">
        <w:rPr>
          <w:rtl/>
        </w:rPr>
        <w:t xml:space="preserve">بن إبراهيم بإسناده عن أبي الجارود عن أبي جعفر </w:t>
      </w:r>
      <w:r w:rsidR="00AC34DC" w:rsidRPr="00932244">
        <w:rPr>
          <w:rStyle w:val="libAlaemChar"/>
          <w:rtl/>
        </w:rPr>
        <w:t>عليه‌السلام</w:t>
      </w:r>
      <w:r w:rsidR="00AC34DC" w:rsidRPr="002C6033">
        <w:rPr>
          <w:rtl/>
        </w:rPr>
        <w:t xml:space="preserve"> قال : لا يزالون مختلفين في الدين </w:t>
      </w:r>
      <w:r>
        <w:rPr>
          <w:rtl/>
        </w:rPr>
        <w:t xml:space="preserve">إلّا </w:t>
      </w:r>
      <w:r w:rsidR="00AC34DC" w:rsidRPr="002C6033">
        <w:rPr>
          <w:rtl/>
        </w:rPr>
        <w:t xml:space="preserve">من رحم </w:t>
      </w:r>
      <w:r w:rsidR="00E01264">
        <w:rPr>
          <w:rtl/>
        </w:rPr>
        <w:t xml:space="preserve">ربّك </w:t>
      </w:r>
      <w:r w:rsidR="00AC34DC" w:rsidRPr="002C6033">
        <w:rPr>
          <w:rtl/>
        </w:rPr>
        <w:t xml:space="preserve">يعني آل </w:t>
      </w:r>
      <w:r w:rsidR="0071765D">
        <w:rPr>
          <w:rtl/>
        </w:rPr>
        <w:t xml:space="preserve">محمّد </w:t>
      </w:r>
      <w:r w:rsidR="00AC34DC" w:rsidRPr="002C6033">
        <w:rPr>
          <w:rtl/>
        </w:rPr>
        <w:t>وأتباعهم يقول الله تعالى</w:t>
      </w:r>
      <w:r w:rsidR="00AC34DC">
        <w:rPr>
          <w:rtl/>
        </w:rPr>
        <w:t xml:space="preserve"> </w:t>
      </w:r>
      <w:r w:rsidR="00AC34DC" w:rsidRPr="000B7B1F">
        <w:rPr>
          <w:rtl/>
        </w:rPr>
        <w:t>«</w:t>
      </w:r>
      <w:r w:rsidR="00AC34DC">
        <w:rPr>
          <w:rtl/>
        </w:rPr>
        <w:t xml:space="preserve"> </w:t>
      </w:r>
      <w:r w:rsidR="00AC34DC" w:rsidRPr="00775FD3">
        <w:rPr>
          <w:rStyle w:val="libAieChar"/>
          <w:rtl/>
        </w:rPr>
        <w:t xml:space="preserve">لِذلِكَ خَلَقَهُمْ </w:t>
      </w:r>
      <w:r w:rsidR="00AC34DC" w:rsidRPr="000B7B1F">
        <w:rPr>
          <w:rtl/>
        </w:rPr>
        <w:t>»</w:t>
      </w:r>
      <w:r w:rsidR="00AC34DC">
        <w:rPr>
          <w:rtl/>
        </w:rPr>
        <w:t xml:space="preserve"> </w:t>
      </w:r>
      <w:r w:rsidR="00AC34DC" w:rsidRPr="002C6033">
        <w:rPr>
          <w:rtl/>
        </w:rPr>
        <w:t>، يعني أهل رحمة لا يختلفون في الدين.</w:t>
      </w:r>
    </w:p>
    <w:p w:rsidR="00AC34DC" w:rsidRPr="002C6033" w:rsidRDefault="009D47BA" w:rsidP="00BA4765">
      <w:pPr>
        <w:pStyle w:val="libNormal"/>
        <w:rPr>
          <w:rtl/>
        </w:rPr>
      </w:pPr>
      <w:r>
        <w:rPr>
          <w:rtl/>
        </w:rPr>
        <w:t>ال</w:t>
      </w:r>
      <w:r w:rsidR="002400C4">
        <w:rPr>
          <w:rtl/>
        </w:rPr>
        <w:t xml:space="preserve">أوّل </w:t>
      </w:r>
      <w:r w:rsidR="00AC34DC" w:rsidRPr="002C6033">
        <w:rPr>
          <w:rtl/>
        </w:rPr>
        <w:t xml:space="preserve">: </w:t>
      </w:r>
      <w:r w:rsidRPr="00156379">
        <w:rPr>
          <w:rtl/>
        </w:rPr>
        <w:t xml:space="preserve">أنّ </w:t>
      </w:r>
      <w:r w:rsidR="00AC34DC" w:rsidRPr="00156379">
        <w:rPr>
          <w:rtl/>
        </w:rPr>
        <w:t>قوله : هم شيعتنا تفسير</w:t>
      </w:r>
      <w:r w:rsidR="00AC34DC" w:rsidRPr="002C6033">
        <w:rPr>
          <w:rtl/>
        </w:rPr>
        <w:t xml:space="preserve"> للموصول في قوله : </w:t>
      </w:r>
      <w:r w:rsidR="001F1F54">
        <w:rPr>
          <w:rtl/>
        </w:rPr>
        <w:t xml:space="preserve">إلّا </w:t>
      </w:r>
      <w:r w:rsidR="00AC34DC" w:rsidRPr="002C6033">
        <w:rPr>
          <w:rtl/>
        </w:rPr>
        <w:t>من ، ولرحمته تفسير لقوله : ولذلك ،</w:t>
      </w:r>
      <w:r w:rsidR="00AC34DC">
        <w:rPr>
          <w:rtl/>
        </w:rPr>
        <w:t xml:space="preserve"> </w:t>
      </w:r>
      <w:r w:rsidR="00AC34DC" w:rsidRPr="00156379">
        <w:rPr>
          <w:rtl/>
        </w:rPr>
        <w:t>وقوله : يقول لطاعة الإمام ،</w:t>
      </w:r>
      <w:r w:rsidR="00AC34DC" w:rsidRPr="002C6033">
        <w:rPr>
          <w:rtl/>
        </w:rPr>
        <w:t xml:space="preserve"> تفسير للرحمة ، فحاصل المعنى حينئذ </w:t>
      </w:r>
      <w:r w:rsidR="001F1F54">
        <w:rPr>
          <w:rtl/>
        </w:rPr>
        <w:t xml:space="preserve">إلّا </w:t>
      </w:r>
      <w:r w:rsidR="00AC34DC" w:rsidRPr="002C6033">
        <w:rPr>
          <w:rtl/>
        </w:rPr>
        <w:t xml:space="preserve">من رحم </w:t>
      </w:r>
      <w:r w:rsidR="00E01264">
        <w:rPr>
          <w:rtl/>
        </w:rPr>
        <w:t xml:space="preserve">ربّك </w:t>
      </w:r>
      <w:r w:rsidR="00AC34DC" w:rsidRPr="002C6033">
        <w:rPr>
          <w:rtl/>
        </w:rPr>
        <w:t>ب</w:t>
      </w:r>
      <w:r>
        <w:rPr>
          <w:rtl/>
        </w:rPr>
        <w:t xml:space="preserve">أنّ </w:t>
      </w:r>
      <w:r w:rsidR="00AC34DC" w:rsidRPr="002C6033">
        <w:rPr>
          <w:rtl/>
        </w:rPr>
        <w:t xml:space="preserve">وفقه بطاعة الإمام ، ولهذه الطاعة خلقهم ، فالرحمة حقيقة هو الإمام من جهة </w:t>
      </w:r>
      <w:r>
        <w:rPr>
          <w:rtl/>
        </w:rPr>
        <w:t xml:space="preserve">أنّ </w:t>
      </w:r>
      <w:r w:rsidR="00AC34DC" w:rsidRPr="002C6033">
        <w:rPr>
          <w:rtl/>
        </w:rPr>
        <w:t xml:space="preserve">الطاعة توجب النجاة وهو رحمة </w:t>
      </w:r>
      <w:r w:rsidR="001F1F54">
        <w:rPr>
          <w:rtl/>
        </w:rPr>
        <w:t>أيضاً</w:t>
      </w:r>
      <w:r w:rsidR="003223CD">
        <w:rPr>
          <w:rtl/>
        </w:rPr>
        <w:t xml:space="preserve"> </w:t>
      </w:r>
      <w:r w:rsidR="00AC34DC" w:rsidRPr="002C6033">
        <w:rPr>
          <w:rtl/>
        </w:rPr>
        <w:t xml:space="preserve">من جهة علمه </w:t>
      </w:r>
      <w:r w:rsidR="003F3B4B">
        <w:rPr>
          <w:rtl/>
        </w:rPr>
        <w:t xml:space="preserve">الّذي </w:t>
      </w:r>
      <w:r w:rsidR="00AC34DC" w:rsidRPr="002C6033">
        <w:rPr>
          <w:rtl/>
        </w:rPr>
        <w:t>انتفع به الشيعة كلهم ووسعهم ، وهما يرجع</w:t>
      </w:r>
      <w:r>
        <w:rPr>
          <w:rtl/>
        </w:rPr>
        <w:t xml:space="preserve">أنّ </w:t>
      </w:r>
      <w:r w:rsidR="00AC34DC" w:rsidRPr="002C6033">
        <w:rPr>
          <w:rtl/>
        </w:rPr>
        <w:t xml:space="preserve">إلى معنى واحد لتلازمهما وكون أحدهما علة للآخر ، إذ الطاعة ووجوبها معللة بسعة </w:t>
      </w:r>
      <w:r w:rsidR="00AC34DC" w:rsidRPr="00156379">
        <w:rPr>
          <w:rtl/>
        </w:rPr>
        <w:t>علمه ، فقوله</w:t>
      </w:r>
      <w:r w:rsidR="00AC34DC" w:rsidRPr="006C1748">
        <w:rPr>
          <w:rStyle w:val="libBold2Char"/>
          <w:rtl/>
        </w:rPr>
        <w:t xml:space="preserve"> </w:t>
      </w:r>
      <w:r w:rsidR="00AC34DC" w:rsidRPr="00932244">
        <w:rPr>
          <w:rStyle w:val="libAlaemChar"/>
          <w:rtl/>
        </w:rPr>
        <w:t>عليه‌السلام</w:t>
      </w:r>
      <w:r w:rsidR="00AC34DC" w:rsidRPr="00156379">
        <w:rPr>
          <w:rtl/>
        </w:rPr>
        <w:t xml:space="preserve"> : الرحمة بدل </w:t>
      </w:r>
      <w:r w:rsidR="00AC34DC" w:rsidRPr="002C6033">
        <w:rPr>
          <w:rtl/>
        </w:rPr>
        <w:t>لطاعة الإمام ، أو الإمام ، ف</w:t>
      </w:r>
      <w:r w:rsidR="00F80AC6">
        <w:rPr>
          <w:rtl/>
        </w:rPr>
        <w:t xml:space="preserve">فسّر </w:t>
      </w:r>
      <w:r w:rsidR="00AC34DC" w:rsidRPr="002C6033">
        <w:rPr>
          <w:rtl/>
        </w:rPr>
        <w:t xml:space="preserve">الطاعة بالعلم لتلازمهما أو الإمام بالرحمة من جهة </w:t>
      </w:r>
      <w:r>
        <w:rPr>
          <w:rtl/>
        </w:rPr>
        <w:t xml:space="preserve">أنّ </w:t>
      </w:r>
      <w:r w:rsidR="00AC34DC" w:rsidRPr="002C6033">
        <w:rPr>
          <w:rtl/>
        </w:rPr>
        <w:t xml:space="preserve">علمه وسع الشيعة وكفاهم وأغناهم عن غيره ، فقوله : الرحمة </w:t>
      </w:r>
      <w:r w:rsidR="00723C8F">
        <w:rPr>
          <w:rtl/>
        </w:rPr>
        <w:t xml:space="preserve">الّتي </w:t>
      </w:r>
      <w:r w:rsidR="00AC34DC" w:rsidRPr="002C6033">
        <w:rPr>
          <w:rtl/>
        </w:rPr>
        <w:t xml:space="preserve">يقول ، أي الإمام هو الرحمة </w:t>
      </w:r>
      <w:r w:rsidR="00723C8F">
        <w:rPr>
          <w:rtl/>
        </w:rPr>
        <w:t xml:space="preserve">الّتي </w:t>
      </w:r>
      <w:r w:rsidR="00AC34DC" w:rsidRPr="002C6033">
        <w:rPr>
          <w:rtl/>
        </w:rPr>
        <w:t xml:space="preserve">يقولها </w:t>
      </w:r>
      <w:r w:rsidR="00AC34DC" w:rsidRPr="00156379">
        <w:rPr>
          <w:rtl/>
        </w:rPr>
        <w:t>في قوله : «</w:t>
      </w:r>
      <w:r w:rsidR="00AC34DC">
        <w:rPr>
          <w:rtl/>
        </w:rPr>
        <w:t xml:space="preserve"> </w:t>
      </w:r>
      <w:r w:rsidR="00AC34DC" w:rsidRPr="00775FD3">
        <w:rPr>
          <w:rStyle w:val="libAieChar"/>
          <w:rtl/>
        </w:rPr>
        <w:t xml:space="preserve">وَرَحْمَتِي وَسِعَتْ </w:t>
      </w:r>
      <w:r w:rsidR="001D48AE">
        <w:rPr>
          <w:rStyle w:val="libAieChar"/>
          <w:rtl/>
        </w:rPr>
        <w:t xml:space="preserve">كلّ </w:t>
      </w:r>
      <w:r w:rsidR="00AC34DC" w:rsidRPr="00775FD3">
        <w:rPr>
          <w:rStyle w:val="libAieChar"/>
          <w:rtl/>
        </w:rPr>
        <w:t xml:space="preserve">شَيْءٍ </w:t>
      </w:r>
      <w:r w:rsidR="00AC34DC" w:rsidRPr="000B7B1F">
        <w:rPr>
          <w:rtl/>
        </w:rPr>
        <w:t>»</w:t>
      </w:r>
      <w:r w:rsidR="00AC34DC">
        <w:rPr>
          <w:rtl/>
        </w:rPr>
        <w:t xml:space="preserve"> </w:t>
      </w:r>
      <w:r w:rsidR="00AC34DC" w:rsidRPr="002C6033">
        <w:rPr>
          <w:rtl/>
        </w:rPr>
        <w:t xml:space="preserve">يقول : علم الإمام تفسير للرحمة </w:t>
      </w:r>
      <w:r w:rsidR="0091168F">
        <w:rPr>
          <w:rtl/>
        </w:rPr>
        <w:t xml:space="preserve">لبيان </w:t>
      </w:r>
      <w:r>
        <w:rPr>
          <w:rtl/>
        </w:rPr>
        <w:t xml:space="preserve">أنّ </w:t>
      </w:r>
      <w:r w:rsidR="00AC34DC" w:rsidRPr="002C6033">
        <w:rPr>
          <w:rtl/>
        </w:rPr>
        <w:t xml:space="preserve">كونه رحمة من جهة علمه ، ويمكن </w:t>
      </w:r>
      <w:r>
        <w:rPr>
          <w:rtl/>
        </w:rPr>
        <w:t xml:space="preserve">أنّ </w:t>
      </w:r>
      <w:r w:rsidR="00AC34DC" w:rsidRPr="002C6033">
        <w:rPr>
          <w:rtl/>
        </w:rPr>
        <w:t xml:space="preserve">يقرأ علم بصيغة الماضي ، ووسع علمه أي علم الإمام </w:t>
      </w:r>
      <w:r w:rsidR="003F3B4B">
        <w:rPr>
          <w:rtl/>
        </w:rPr>
        <w:t xml:space="preserve">الّذي </w:t>
      </w:r>
      <w:r w:rsidR="00AC34DC" w:rsidRPr="002C6033">
        <w:rPr>
          <w:rtl/>
        </w:rPr>
        <w:t xml:space="preserve">من علمه أي من علم الله ، </w:t>
      </w:r>
      <w:r w:rsidR="00F80AC6">
        <w:rPr>
          <w:rtl/>
        </w:rPr>
        <w:t xml:space="preserve">وفسّر </w:t>
      </w:r>
      <w:r w:rsidR="00AC34DC" w:rsidRPr="00932244">
        <w:rPr>
          <w:rStyle w:val="libAlaemChar"/>
          <w:rtl/>
        </w:rPr>
        <w:t>عليه‌السلام</w:t>
      </w:r>
      <w:r w:rsidR="00AC34DC" w:rsidRPr="002C6033">
        <w:rPr>
          <w:rtl/>
        </w:rPr>
        <w:t xml:space="preserve"> الشيء بالشيعة </w:t>
      </w:r>
      <w:r w:rsidR="001F1F54">
        <w:rPr>
          <w:rtl/>
        </w:rPr>
        <w:t>ل</w:t>
      </w:r>
      <w:r w:rsidR="0091168F">
        <w:rPr>
          <w:rtl/>
        </w:rPr>
        <w:t xml:space="preserve">أنّهم </w:t>
      </w:r>
      <w:r w:rsidR="00AC34DC" w:rsidRPr="002C6033">
        <w:rPr>
          <w:rtl/>
        </w:rPr>
        <w:t xml:space="preserve">المنتفعون به فصار لهم رحمة </w:t>
      </w:r>
      <w:r w:rsidR="001F1F54">
        <w:rPr>
          <w:rtl/>
        </w:rPr>
        <w:t xml:space="preserve">وأمّا </w:t>
      </w:r>
      <w:r w:rsidR="00AC34DC" w:rsidRPr="002C6033">
        <w:rPr>
          <w:rtl/>
        </w:rPr>
        <w:t>سائر الخلق فإنه و</w:t>
      </w:r>
      <w:r>
        <w:rPr>
          <w:rtl/>
        </w:rPr>
        <w:t xml:space="preserve">أنّ </w:t>
      </w:r>
      <w:r w:rsidR="0071765D">
        <w:rPr>
          <w:rtl/>
        </w:rPr>
        <w:t xml:space="preserve">كان </w:t>
      </w:r>
      <w:r w:rsidR="00AC34DC" w:rsidRPr="002C6033">
        <w:rPr>
          <w:rtl/>
        </w:rPr>
        <w:t xml:space="preserve">لهم </w:t>
      </w:r>
      <w:r w:rsidR="001F1F54">
        <w:rPr>
          <w:rtl/>
        </w:rPr>
        <w:t>أيضاً</w:t>
      </w:r>
      <w:r w:rsidR="003223CD">
        <w:rPr>
          <w:rtl/>
        </w:rPr>
        <w:t xml:space="preserve"> </w:t>
      </w:r>
      <w:r w:rsidR="00AC34DC" w:rsidRPr="002C6033">
        <w:rPr>
          <w:rtl/>
        </w:rPr>
        <w:t xml:space="preserve">رحمة لكن </w:t>
      </w:r>
      <w:r w:rsidR="00261595">
        <w:rPr>
          <w:rtl/>
        </w:rPr>
        <w:t xml:space="preserve">لـمّا </w:t>
      </w:r>
      <w:r w:rsidR="00AC34DC" w:rsidRPr="002C6033">
        <w:rPr>
          <w:rtl/>
        </w:rPr>
        <w:t>لم ينتفعوا به صار عليهم غضبا ، فالمراد ب</w:t>
      </w:r>
      <w:r w:rsidR="001D48AE">
        <w:rPr>
          <w:rtl/>
        </w:rPr>
        <w:t xml:space="preserve">كلّ </w:t>
      </w:r>
      <w:r w:rsidR="00AC34DC" w:rsidRPr="002C6033">
        <w:rPr>
          <w:rtl/>
        </w:rPr>
        <w:t xml:space="preserve">شيء إما </w:t>
      </w:r>
      <w:r w:rsidR="001D48AE">
        <w:rPr>
          <w:rtl/>
        </w:rPr>
        <w:t xml:space="preserve">كلّ </w:t>
      </w:r>
      <w:r w:rsidR="00AC34DC" w:rsidRPr="002C6033">
        <w:rPr>
          <w:rtl/>
        </w:rPr>
        <w:t>م</w:t>
      </w:r>
      <w:r w:rsidR="001D48AE">
        <w:rPr>
          <w:rtl/>
        </w:rPr>
        <w:t xml:space="preserve">حلّ </w:t>
      </w:r>
      <w:r w:rsidR="00AC34DC" w:rsidRPr="002C6033">
        <w:rPr>
          <w:rtl/>
        </w:rPr>
        <w:t>قابل وهم الشيعة أو يكون عاما</w:t>
      </w:r>
    </w:p>
    <w:p w:rsidR="00AC34DC" w:rsidRPr="002C6033" w:rsidRDefault="00AC34DC" w:rsidP="008D1DCC">
      <w:pPr>
        <w:pStyle w:val="libLine"/>
        <w:rPr>
          <w:rtl/>
        </w:rPr>
      </w:pPr>
      <w:r w:rsidRPr="002C6033">
        <w:rPr>
          <w:rtl/>
        </w:rPr>
        <w:t>__________________</w:t>
      </w:r>
    </w:p>
    <w:p w:rsidR="00AC34DC" w:rsidRPr="002C6033" w:rsidRDefault="00AC34DC" w:rsidP="00156379">
      <w:pPr>
        <w:pStyle w:val="libFootnote0"/>
        <w:rPr>
          <w:rtl/>
          <w:lang w:bidi="fa-IR"/>
        </w:rPr>
      </w:pPr>
      <w:r>
        <w:rPr>
          <w:rtl/>
        </w:rPr>
        <w:t>(</w:t>
      </w:r>
      <w:r w:rsidRPr="002C6033">
        <w:rPr>
          <w:rtl/>
        </w:rPr>
        <w:t>1) سورة الأعراف : 156.</w:t>
      </w:r>
      <w:r w:rsidR="00156379">
        <w:rPr>
          <w:rFonts w:hint="cs"/>
          <w:rtl/>
        </w:rPr>
        <w:t xml:space="preserve"> </w:t>
      </w:r>
      <w:r>
        <w:rPr>
          <w:rtl/>
        </w:rPr>
        <w:t>(</w:t>
      </w:r>
      <w:r w:rsidRPr="002C6033">
        <w:rPr>
          <w:rtl/>
        </w:rPr>
        <w:t>2) سورة الذاريات : 56.</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والتخصيص بالشيعة لعدم انتفاع غيرهم به ، ويحتمل </w:t>
      </w:r>
      <w:r w:rsidR="009D47BA">
        <w:rPr>
          <w:rtl/>
        </w:rPr>
        <w:t xml:space="preserve">أنّ </w:t>
      </w:r>
      <w:r w:rsidRPr="002C6033">
        <w:rPr>
          <w:rtl/>
        </w:rPr>
        <w:t xml:space="preserve">يكون المراد بسعة علمه لهم أنه </w:t>
      </w:r>
      <w:r w:rsidR="00935CFD">
        <w:rPr>
          <w:rtl/>
        </w:rPr>
        <w:t xml:space="preserve">يعرّف </w:t>
      </w:r>
      <w:r w:rsidRPr="002C6033">
        <w:rPr>
          <w:rtl/>
        </w:rPr>
        <w:t xml:space="preserve">شيعته من غير شيعته ، كناية عن علمه بحقائق جميع الأشياء وأحوالها وفيه بعد ، هذا هو </w:t>
      </w:r>
      <w:r w:rsidR="003F3B4B">
        <w:rPr>
          <w:rtl/>
        </w:rPr>
        <w:t xml:space="preserve">الّذي </w:t>
      </w:r>
      <w:r w:rsidRPr="002C6033">
        <w:rPr>
          <w:rtl/>
        </w:rPr>
        <w:t>خطر بالبال في حل</w:t>
      </w:r>
      <w:r w:rsidR="00156379">
        <w:rPr>
          <w:rFonts w:hint="cs"/>
          <w:rtl/>
        </w:rPr>
        <w:t>ّ</w:t>
      </w:r>
      <w:r w:rsidRPr="002C6033">
        <w:rPr>
          <w:rtl/>
        </w:rPr>
        <w:t>ه.</w:t>
      </w:r>
    </w:p>
    <w:p w:rsidR="00AC34DC" w:rsidRPr="002C6033" w:rsidRDefault="00AC34DC" w:rsidP="00BA4765">
      <w:pPr>
        <w:pStyle w:val="libNormal"/>
        <w:rPr>
          <w:rtl/>
        </w:rPr>
      </w:pPr>
      <w:r w:rsidRPr="002C6033">
        <w:rPr>
          <w:rtl/>
        </w:rPr>
        <w:t xml:space="preserve">والثاني : ما ذكره بعض الأفاضل قال : </w:t>
      </w:r>
      <w:r w:rsidR="00F80AC6">
        <w:rPr>
          <w:rtl/>
        </w:rPr>
        <w:t xml:space="preserve">فسّر </w:t>
      </w:r>
      <w:r w:rsidRPr="002C6033">
        <w:rPr>
          <w:rtl/>
        </w:rPr>
        <w:t xml:space="preserve">الرحمة بطاعة الإمام </w:t>
      </w:r>
      <w:r w:rsidR="00F16052">
        <w:rPr>
          <w:rtl/>
        </w:rPr>
        <w:t xml:space="preserve">لأنّها </w:t>
      </w:r>
      <w:r w:rsidRPr="002C6033">
        <w:rPr>
          <w:rtl/>
        </w:rPr>
        <w:t>توصل ال</w:t>
      </w:r>
      <w:r w:rsidR="0091168F">
        <w:rPr>
          <w:rtl/>
        </w:rPr>
        <w:t xml:space="preserve">عبد </w:t>
      </w:r>
      <w:r w:rsidRPr="002C6033">
        <w:rPr>
          <w:rtl/>
        </w:rPr>
        <w:t xml:space="preserve">إلى رحمة الله ، </w:t>
      </w:r>
      <w:r w:rsidR="00F80AC6">
        <w:rPr>
          <w:rtl/>
        </w:rPr>
        <w:t xml:space="preserve">وفسّر </w:t>
      </w:r>
      <w:r w:rsidRPr="002C6033">
        <w:rPr>
          <w:rtl/>
        </w:rPr>
        <w:t>الر</w:t>
      </w:r>
      <w:r w:rsidR="00156379">
        <w:rPr>
          <w:rFonts w:hint="cs"/>
          <w:rtl/>
        </w:rPr>
        <w:t>ّ</w:t>
      </w:r>
      <w:r w:rsidRPr="002C6033">
        <w:rPr>
          <w:rtl/>
        </w:rPr>
        <w:t xml:space="preserve">حمة الواسعة بعلم الإمام لأنه الهادي إليها « هم شيعتنا » أي </w:t>
      </w:r>
      <w:r w:rsidR="001D48AE">
        <w:rPr>
          <w:rtl/>
        </w:rPr>
        <w:t xml:space="preserve">كلّ </w:t>
      </w:r>
      <w:r w:rsidRPr="002C6033">
        <w:rPr>
          <w:rtl/>
        </w:rPr>
        <w:t xml:space="preserve">شيء من ذنوب شيعتنا وسعه رحمة ربنا ، وفي تفسير الرحمة الواسعة بعلم الإمام إشارة إلى </w:t>
      </w:r>
      <w:r w:rsidR="0091168F">
        <w:rPr>
          <w:rtl/>
        </w:rPr>
        <w:t xml:space="preserve">أنّهم </w:t>
      </w:r>
      <w:r w:rsidRPr="002C6033">
        <w:rPr>
          <w:rtl/>
        </w:rPr>
        <w:t xml:space="preserve">لو كانوا يستندون فيه إلى علمه </w:t>
      </w:r>
      <w:r w:rsidR="00261595">
        <w:rPr>
          <w:rtl/>
        </w:rPr>
        <w:t xml:space="preserve">لـمّا </w:t>
      </w:r>
      <w:r w:rsidRPr="002C6033">
        <w:rPr>
          <w:rtl/>
        </w:rPr>
        <w:t>اختلفوا فيما اختلفوا.</w:t>
      </w:r>
    </w:p>
    <w:p w:rsidR="00AC34DC" w:rsidRPr="002C6033" w:rsidRDefault="00AC34DC" w:rsidP="00BA4765">
      <w:pPr>
        <w:pStyle w:val="libNormal"/>
        <w:rPr>
          <w:rtl/>
        </w:rPr>
      </w:pPr>
      <w:r w:rsidRPr="002C6033">
        <w:rPr>
          <w:rtl/>
        </w:rPr>
        <w:t xml:space="preserve">الثالث : ما ذكره بعضهم </w:t>
      </w:r>
      <w:r w:rsidR="001F1F54">
        <w:rPr>
          <w:rtl/>
        </w:rPr>
        <w:t>أيضاً</w:t>
      </w:r>
      <w:r w:rsidR="003223CD">
        <w:rPr>
          <w:rtl/>
        </w:rPr>
        <w:t xml:space="preserve"> </w:t>
      </w:r>
      <w:r w:rsidR="009D47BA">
        <w:rPr>
          <w:rtl/>
        </w:rPr>
        <w:t xml:space="preserve">أنّ </w:t>
      </w:r>
      <w:r w:rsidRPr="002C6033">
        <w:rPr>
          <w:rtl/>
        </w:rPr>
        <w:t>الظرف في قوله : لطاعة الإمام متعلق بيقول ، والرحمة منصوب مفعول يقول و</w:t>
      </w:r>
      <w:r w:rsidR="00261595">
        <w:rPr>
          <w:rtl/>
        </w:rPr>
        <w:t xml:space="preserve">لـمّا </w:t>
      </w:r>
      <w:r w:rsidR="00F80AC6">
        <w:rPr>
          <w:rtl/>
        </w:rPr>
        <w:t xml:space="preserve">فسّر </w:t>
      </w:r>
      <w:r w:rsidRPr="00932244">
        <w:rPr>
          <w:rStyle w:val="libAlaemChar"/>
          <w:rtl/>
        </w:rPr>
        <w:t>عليه‌السلام</w:t>
      </w:r>
      <w:r w:rsidRPr="002C6033">
        <w:rPr>
          <w:rtl/>
        </w:rPr>
        <w:t xml:space="preserve"> رحمة الله في سورة هود بطاعة الإمام أراد </w:t>
      </w:r>
      <w:r w:rsidR="009D47BA">
        <w:rPr>
          <w:rtl/>
        </w:rPr>
        <w:t xml:space="preserve">أنّ </w:t>
      </w:r>
      <w:r w:rsidRPr="002C6033">
        <w:rPr>
          <w:rtl/>
        </w:rPr>
        <w:t>يدفع المناقشة فيه بآية الأعراف ، ف</w:t>
      </w:r>
      <w:r w:rsidR="009D47BA">
        <w:rPr>
          <w:rtl/>
        </w:rPr>
        <w:t xml:space="preserve">أنّ </w:t>
      </w:r>
      <w:r w:rsidRPr="002C6033">
        <w:rPr>
          <w:rtl/>
        </w:rPr>
        <w:t xml:space="preserve">وسعة طاعة الإمام </w:t>
      </w:r>
      <w:r w:rsidR="001D48AE">
        <w:rPr>
          <w:rtl/>
        </w:rPr>
        <w:t xml:space="preserve">كلّ </w:t>
      </w:r>
      <w:r w:rsidRPr="002C6033">
        <w:rPr>
          <w:rtl/>
        </w:rPr>
        <w:t xml:space="preserve">شيء مستبعد عند العوام « يقول » الضمير لله « علم » فعل ماض والإمام فاعله « ووسع » عطف على علم ، وضمير عليه لمن رحم وهو المطيع للإمام « من علمه » من للابتداء أو للتعليل ، وضمير علمه للإمام ، وحاصل الجواب </w:t>
      </w:r>
      <w:r w:rsidR="009D47BA">
        <w:rPr>
          <w:rtl/>
        </w:rPr>
        <w:t xml:space="preserve">أنّ </w:t>
      </w:r>
      <w:r w:rsidRPr="002C6033">
        <w:rPr>
          <w:rtl/>
        </w:rPr>
        <w:t xml:space="preserve">علم الإمام يسع </w:t>
      </w:r>
      <w:r w:rsidR="001D48AE">
        <w:rPr>
          <w:rtl/>
        </w:rPr>
        <w:t xml:space="preserve">كلّ </w:t>
      </w:r>
      <w:r w:rsidRPr="002C6033">
        <w:rPr>
          <w:rtl/>
        </w:rPr>
        <w:t xml:space="preserve">شيء يحتاج إليه ، وطاعة الإمام يتضمن أخذ العلم بالمشكلات عن الإمام في </w:t>
      </w:r>
      <w:r w:rsidR="001D48AE">
        <w:rPr>
          <w:rtl/>
        </w:rPr>
        <w:t xml:space="preserve">كلّ </w:t>
      </w:r>
      <w:r w:rsidRPr="002C6033">
        <w:rPr>
          <w:rtl/>
        </w:rPr>
        <w:t xml:space="preserve">ما يحتاج إليه ، فطاعة الإمام يسع </w:t>
      </w:r>
      <w:r w:rsidR="001D48AE">
        <w:rPr>
          <w:rtl/>
        </w:rPr>
        <w:t xml:space="preserve">كلّ </w:t>
      </w:r>
      <w:r w:rsidRPr="002C6033">
        <w:rPr>
          <w:rtl/>
        </w:rPr>
        <w:t xml:space="preserve">شيء ، وقرأ هذا الفاضل هو شيعتنا هو سعتنا ، وقال : أي سعة طاعتنا </w:t>
      </w:r>
      <w:r w:rsidR="001D48AE">
        <w:rPr>
          <w:rtl/>
        </w:rPr>
        <w:t xml:space="preserve">كلّ </w:t>
      </w:r>
      <w:r w:rsidRPr="002C6033">
        <w:rPr>
          <w:rtl/>
        </w:rPr>
        <w:t>شيء مبني على سعة علمنا.</w:t>
      </w:r>
    </w:p>
    <w:p w:rsidR="00AC34DC" w:rsidRPr="002C6033" w:rsidRDefault="00AC34DC" w:rsidP="00BA4765">
      <w:pPr>
        <w:pStyle w:val="libNormal"/>
        <w:rPr>
          <w:rtl/>
        </w:rPr>
      </w:pPr>
      <w:r w:rsidRPr="002C6033">
        <w:rPr>
          <w:rtl/>
        </w:rPr>
        <w:t xml:space="preserve">الرابع : ما قيل : </w:t>
      </w:r>
      <w:r w:rsidR="009D47BA">
        <w:rPr>
          <w:rtl/>
        </w:rPr>
        <w:t xml:space="preserve">أنّ </w:t>
      </w:r>
      <w:r w:rsidRPr="002C6033">
        <w:rPr>
          <w:rtl/>
        </w:rPr>
        <w:t xml:space="preserve">الرحمة مبتدأ وعلم الإمام خبر ، وإعادة « يقول » للتأكيد ، والغرض </w:t>
      </w:r>
      <w:r w:rsidR="009D47BA">
        <w:rPr>
          <w:rtl/>
        </w:rPr>
        <w:t xml:space="preserve">أنّ </w:t>
      </w:r>
      <w:r w:rsidRPr="002C6033">
        <w:rPr>
          <w:rtl/>
        </w:rPr>
        <w:t xml:space="preserve">الرحمة هنا علم الإمام وقد وسع علمه </w:t>
      </w:r>
      <w:r w:rsidR="003F3B4B">
        <w:rPr>
          <w:rtl/>
        </w:rPr>
        <w:t xml:space="preserve">الّذي </w:t>
      </w:r>
      <w:r w:rsidRPr="002C6033">
        <w:rPr>
          <w:rtl/>
        </w:rPr>
        <w:t xml:space="preserve">هو من علم الله تعالى </w:t>
      </w:r>
      <w:r w:rsidR="001D48AE">
        <w:rPr>
          <w:rtl/>
        </w:rPr>
        <w:t xml:space="preserve">كلّ </w:t>
      </w:r>
      <w:r w:rsidRPr="002C6033">
        <w:rPr>
          <w:rtl/>
        </w:rPr>
        <w:t>شيء ، والمراد ب</w:t>
      </w:r>
      <w:r w:rsidR="001D48AE">
        <w:rPr>
          <w:rtl/>
        </w:rPr>
        <w:t xml:space="preserve">كلّ </w:t>
      </w:r>
      <w:r w:rsidRPr="002C6033">
        <w:rPr>
          <w:rtl/>
        </w:rPr>
        <w:t xml:space="preserve">شيء الشيعة ، ويحتمل </w:t>
      </w:r>
      <w:r w:rsidR="009D47BA">
        <w:rPr>
          <w:rtl/>
        </w:rPr>
        <w:t xml:space="preserve">أنّ </w:t>
      </w:r>
      <w:r w:rsidRPr="002C6033">
        <w:rPr>
          <w:rtl/>
        </w:rPr>
        <w:t xml:space="preserve">يرجع ضمير من علمه إلى الإمام ليوافق الضمير السابق فيفيد </w:t>
      </w:r>
      <w:r w:rsidR="009D47BA">
        <w:rPr>
          <w:rtl/>
        </w:rPr>
        <w:t xml:space="preserve">أنّ </w:t>
      </w:r>
      <w:r w:rsidRPr="002C6033">
        <w:rPr>
          <w:rtl/>
        </w:rPr>
        <w:t>علمه المحيط ب</w:t>
      </w:r>
      <w:r w:rsidR="001D48AE">
        <w:rPr>
          <w:rtl/>
        </w:rPr>
        <w:t xml:space="preserve">كلّ </w:t>
      </w:r>
      <w:r w:rsidRPr="002C6033">
        <w:rPr>
          <w:rtl/>
        </w:rPr>
        <w:t xml:space="preserve">شيعة بعض من علومه </w:t>
      </w:r>
      <w:r w:rsidRPr="00932244">
        <w:rPr>
          <w:rStyle w:val="libAlaemChar"/>
          <w:rtl/>
        </w:rPr>
        <w:t>عليه‌السلام</w:t>
      </w:r>
      <w:r w:rsidRPr="002C6033">
        <w:rPr>
          <w:rtl/>
        </w:rPr>
        <w:t xml:space="preserve"> ، و</w:t>
      </w:r>
      <w:r w:rsidR="009D47BA">
        <w:rPr>
          <w:rtl/>
        </w:rPr>
        <w:t xml:space="preserve">إنّما </w:t>
      </w:r>
      <w:r w:rsidRPr="002C6033">
        <w:rPr>
          <w:rtl/>
        </w:rPr>
        <w:t>ترك</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هو من علمه </w:t>
      </w:r>
      <w:r w:rsidR="001D48AE">
        <w:rPr>
          <w:rtl/>
        </w:rPr>
        <w:t>كلّ</w:t>
      </w:r>
      <w:r w:rsidR="00156379">
        <w:rPr>
          <w:rFonts w:hint="cs"/>
          <w:rtl/>
        </w:rPr>
        <w:t>َ</w:t>
      </w:r>
      <w:r w:rsidR="001D48AE">
        <w:rPr>
          <w:rtl/>
        </w:rPr>
        <w:t xml:space="preserve"> </w:t>
      </w:r>
      <w:r w:rsidRPr="002C6033">
        <w:rPr>
          <w:rtl/>
        </w:rPr>
        <w:t xml:space="preserve">شيء هم شيعتنا </w:t>
      </w:r>
      <w:r w:rsidR="00156379">
        <w:rPr>
          <w:rFonts w:hint="cs"/>
          <w:rtl/>
        </w:rPr>
        <w:t xml:space="preserve">، </w:t>
      </w:r>
      <w:r w:rsidR="0071765D">
        <w:rPr>
          <w:rtl/>
        </w:rPr>
        <w:t xml:space="preserve">ثمّ </w:t>
      </w:r>
      <w:r w:rsidRPr="002C6033">
        <w:rPr>
          <w:rtl/>
        </w:rPr>
        <w:t>قال</w:t>
      </w:r>
      <w:r>
        <w:rPr>
          <w:rtl/>
        </w:rPr>
        <w:t xml:space="preserve"> </w:t>
      </w:r>
      <w:r w:rsidRPr="000B7B1F">
        <w:rPr>
          <w:rtl/>
        </w:rPr>
        <w:t>«</w:t>
      </w:r>
      <w:r>
        <w:rPr>
          <w:rtl/>
        </w:rPr>
        <w:t xml:space="preserve"> </w:t>
      </w:r>
      <w:r w:rsidRPr="00775FD3">
        <w:rPr>
          <w:rStyle w:val="libAieChar"/>
          <w:rtl/>
        </w:rPr>
        <w:t xml:space="preserve">فَسَأَكْتُبُها لِلَّذِينَ يَتَّقُونَ </w:t>
      </w:r>
      <w:r w:rsidRPr="000B7B1F">
        <w:rPr>
          <w:rtl/>
        </w:rPr>
        <w:t>»</w:t>
      </w:r>
      <w:r>
        <w:rPr>
          <w:rtl/>
        </w:rPr>
        <w:t xml:space="preserve"> </w:t>
      </w:r>
      <w:r w:rsidRPr="002C6033">
        <w:rPr>
          <w:rtl/>
        </w:rPr>
        <w:t>يعني ولاية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عطف هذه الجملة على السابقة لانقطاعها عنها </w:t>
      </w:r>
      <w:r w:rsidR="00F16052">
        <w:rPr>
          <w:rtl/>
        </w:rPr>
        <w:t xml:space="preserve">لأنّها </w:t>
      </w:r>
      <w:r w:rsidRPr="002C6033">
        <w:rPr>
          <w:rtl/>
        </w:rPr>
        <w:t>مستأنفة ف</w:t>
      </w:r>
      <w:r w:rsidR="0071765D">
        <w:rPr>
          <w:rtl/>
        </w:rPr>
        <w:t xml:space="preserve">كان </w:t>
      </w:r>
      <w:r w:rsidRPr="002C6033">
        <w:rPr>
          <w:rtl/>
        </w:rPr>
        <w:t xml:space="preserve">السائل </w:t>
      </w:r>
      <w:r w:rsidR="00261595">
        <w:rPr>
          <w:rtl/>
        </w:rPr>
        <w:t xml:space="preserve">لـمّا </w:t>
      </w:r>
      <w:r w:rsidRPr="002C6033">
        <w:rPr>
          <w:rtl/>
        </w:rPr>
        <w:t xml:space="preserve">سمع </w:t>
      </w:r>
      <w:r w:rsidR="009D47BA">
        <w:rPr>
          <w:rtl/>
        </w:rPr>
        <w:t xml:space="preserve">أنّ </w:t>
      </w:r>
      <w:r w:rsidRPr="002C6033">
        <w:rPr>
          <w:rtl/>
        </w:rPr>
        <w:t xml:space="preserve">الرحمة في الآية السابقة عبارة عن طاعة الإمام سئل عن الرحمة </w:t>
      </w:r>
      <w:r w:rsidR="00723C8F">
        <w:rPr>
          <w:rtl/>
        </w:rPr>
        <w:t xml:space="preserve">الّتي </w:t>
      </w:r>
      <w:r w:rsidRPr="002C6033">
        <w:rPr>
          <w:rtl/>
        </w:rPr>
        <w:t>في هذه الآية ب</w:t>
      </w:r>
      <w:r w:rsidR="009D47BA">
        <w:rPr>
          <w:rtl/>
        </w:rPr>
        <w:t xml:space="preserve">أنّ </w:t>
      </w:r>
      <w:r w:rsidRPr="002C6033">
        <w:rPr>
          <w:rtl/>
        </w:rPr>
        <w:t>الرحمة فيها عبارة عن علم الإمام ، انتهى.</w:t>
      </w:r>
    </w:p>
    <w:p w:rsidR="00AC34DC" w:rsidRPr="002C6033" w:rsidRDefault="00AC34DC" w:rsidP="00BA4765">
      <w:pPr>
        <w:pStyle w:val="libNormal"/>
        <w:rPr>
          <w:rtl/>
        </w:rPr>
      </w:pPr>
      <w:r w:rsidRPr="002C6033">
        <w:rPr>
          <w:rtl/>
        </w:rPr>
        <w:t>و</w:t>
      </w:r>
      <w:r w:rsidR="009D47BA">
        <w:rPr>
          <w:rtl/>
        </w:rPr>
        <w:t xml:space="preserve">إنّما </w:t>
      </w:r>
      <w:r w:rsidRPr="002C6033">
        <w:rPr>
          <w:rtl/>
        </w:rPr>
        <w:t>أوردنا تلك الوجوه لتعلم حسن ما وجهنا به الكلام أولا.</w:t>
      </w:r>
    </w:p>
    <w:p w:rsidR="00AC34DC" w:rsidRPr="002C6033" w:rsidRDefault="0071765D" w:rsidP="00BA4765">
      <w:pPr>
        <w:pStyle w:val="libNormal"/>
        <w:rPr>
          <w:rtl/>
          <w:lang w:bidi="fa-IR"/>
        </w:rPr>
      </w:pPr>
      <w:r>
        <w:rPr>
          <w:rtl/>
          <w:lang w:bidi="fa-IR"/>
        </w:rPr>
        <w:t xml:space="preserve">ثمّ </w:t>
      </w:r>
      <w:r w:rsidR="00AC34DC" w:rsidRPr="002C6033">
        <w:rPr>
          <w:rtl/>
          <w:lang w:bidi="fa-IR"/>
        </w:rPr>
        <w:t xml:space="preserve">اعلم </w:t>
      </w:r>
      <w:r w:rsidR="009D47BA">
        <w:rPr>
          <w:rtl/>
          <w:lang w:bidi="fa-IR"/>
        </w:rPr>
        <w:t xml:space="preserve">أنّ </w:t>
      </w:r>
      <w:r w:rsidR="00AC34DC" w:rsidRPr="002C6033">
        <w:rPr>
          <w:rtl/>
          <w:lang w:bidi="fa-IR"/>
        </w:rPr>
        <w:t xml:space="preserve">الآية الأخيرة في سورة الأعراف وقعت بعد قصة موسى </w:t>
      </w:r>
      <w:r w:rsidR="00AC34DC" w:rsidRPr="00932244">
        <w:rPr>
          <w:rStyle w:val="libAlaemChar"/>
          <w:rtl/>
        </w:rPr>
        <w:t>عليه‌السلام</w:t>
      </w:r>
      <w:r w:rsidR="00AC34DC" w:rsidRPr="002C6033">
        <w:rPr>
          <w:rtl/>
          <w:lang w:bidi="fa-IR"/>
        </w:rPr>
        <w:t xml:space="preserve"> حيث قال :</w:t>
      </w:r>
      <w:r w:rsidR="00AC34DC">
        <w:rPr>
          <w:rtl/>
          <w:lang w:bidi="fa-IR"/>
        </w:rPr>
        <w:t xml:space="preserve"> </w:t>
      </w:r>
      <w:r w:rsidR="00AC34DC" w:rsidRPr="000B7B1F">
        <w:rPr>
          <w:rtl/>
        </w:rPr>
        <w:t>«</w:t>
      </w:r>
      <w:r w:rsidR="00AC34DC">
        <w:rPr>
          <w:rtl/>
        </w:rPr>
        <w:t xml:space="preserve"> </w:t>
      </w:r>
      <w:r w:rsidR="00AC34DC" w:rsidRPr="00775FD3">
        <w:rPr>
          <w:rStyle w:val="libAieChar"/>
          <w:rtl/>
        </w:rPr>
        <w:t>وَاخْتارَ مُوسى قَوْمَهُ سَبْعِينَ رَجُلاً لِمِيقاتِنا فَ</w:t>
      </w:r>
      <w:r w:rsidR="00261595">
        <w:rPr>
          <w:rStyle w:val="libAieChar"/>
          <w:rtl/>
        </w:rPr>
        <w:t xml:space="preserve">لـمّا </w:t>
      </w:r>
      <w:r w:rsidR="00AC34DC" w:rsidRPr="00775FD3">
        <w:rPr>
          <w:rStyle w:val="libAieChar"/>
          <w:rtl/>
        </w:rPr>
        <w:t xml:space="preserve">أَخَذَتْهُمُ الرَّجْفَةُ قالَ رَبِّ لَوْ شِئْتَ أَهْلَكْتَهُمْ مِنْ قَبْلُ وَإِيَّايَ أَتُهْلِكُنا بِما فَعَلَ السُّفَهاءُ مِنَّا </w:t>
      </w:r>
      <w:r w:rsidR="009D47BA">
        <w:rPr>
          <w:rStyle w:val="libAieChar"/>
          <w:rtl/>
        </w:rPr>
        <w:t xml:space="preserve">أنّ </w:t>
      </w:r>
      <w:r w:rsidR="00AC34DC" w:rsidRPr="00775FD3">
        <w:rPr>
          <w:rStyle w:val="libAieChar"/>
          <w:rtl/>
        </w:rPr>
        <w:t xml:space="preserve">هِيَ </w:t>
      </w:r>
      <w:r w:rsidR="001F1F54">
        <w:rPr>
          <w:rStyle w:val="libAieChar"/>
          <w:rtl/>
        </w:rPr>
        <w:t xml:space="preserve">إلّا </w:t>
      </w:r>
      <w:r w:rsidR="00AC34DC" w:rsidRPr="00775FD3">
        <w:rPr>
          <w:rStyle w:val="libAieChar"/>
          <w:rtl/>
        </w:rPr>
        <w:t xml:space="preserve">فِتْنَتُكَ تُضِلُّ بِها مَنْ تَشاءُ وَتَهْدِي مَنْ تَشاءُ أَنْتَ وَلِيُّنا فَاغْفِرْ لَنا وَارْحَمْنا وَأَنْتَ خَيْرُ الْغافِرِينَ ، وَاكْتُبْ لَنا فِي هذِهِ </w:t>
      </w:r>
      <w:r w:rsidR="001B618E">
        <w:rPr>
          <w:rStyle w:val="libAieChar"/>
          <w:rtl/>
        </w:rPr>
        <w:t xml:space="preserve">الدّنيا </w:t>
      </w:r>
      <w:r w:rsidR="00AC34DC" w:rsidRPr="00775FD3">
        <w:rPr>
          <w:rStyle w:val="libAieChar"/>
          <w:rtl/>
        </w:rPr>
        <w:t>حَ</w:t>
      </w:r>
      <w:r w:rsidR="000E7811">
        <w:rPr>
          <w:rStyle w:val="libAieChar"/>
          <w:rtl/>
        </w:rPr>
        <w:t xml:space="preserve">سنّة </w:t>
      </w:r>
      <w:r w:rsidR="00AC34DC" w:rsidRPr="00775FD3">
        <w:rPr>
          <w:rStyle w:val="libAieChar"/>
          <w:rtl/>
        </w:rPr>
        <w:t xml:space="preserve">وَفِي الْآخِرَةِ إِنَّا هُدْنا إِلَيْكَ قالَ عَذابِي أُصِيبُ بِهِ مَنْ أَشاءُ وَرَحْمَتِي وَسِعَتْ </w:t>
      </w:r>
      <w:r w:rsidR="001D48AE">
        <w:rPr>
          <w:rStyle w:val="libAieChar"/>
          <w:rtl/>
        </w:rPr>
        <w:t xml:space="preserve">كلّ </w:t>
      </w:r>
      <w:r w:rsidR="00AC34DC" w:rsidRPr="00775FD3">
        <w:rPr>
          <w:rStyle w:val="libAieChar"/>
          <w:rtl/>
        </w:rPr>
        <w:t xml:space="preserve">شَيْءٍ فَسَأَكْتُبُها لِلَّذِينَ يَتَّقُونَ وَيُؤْتُونَ الزَّكاةَ وَالَّذِينَ هُمْ بِآياتِنا يُؤْمِنُونَ ، الَّذِينَ يَتَّبِعُونَ الرَّسُولَ </w:t>
      </w:r>
      <w:r w:rsidR="001F1F54">
        <w:rPr>
          <w:rStyle w:val="libAieChar"/>
          <w:rtl/>
        </w:rPr>
        <w:t xml:space="preserve">النبيّ </w:t>
      </w:r>
      <w:r w:rsidR="00AC34DC" w:rsidRPr="00775FD3">
        <w:rPr>
          <w:rStyle w:val="libAieChar"/>
          <w:rtl/>
        </w:rPr>
        <w:t xml:space="preserve">الْأُمِّيَّ </w:t>
      </w:r>
      <w:r w:rsidR="003F3B4B">
        <w:rPr>
          <w:rStyle w:val="libAieChar"/>
          <w:rtl/>
        </w:rPr>
        <w:t xml:space="preserve">الّذي </w:t>
      </w:r>
      <w:r w:rsidR="00AC34DC" w:rsidRPr="00775FD3">
        <w:rPr>
          <w:rStyle w:val="libAieChar"/>
          <w:rtl/>
        </w:rPr>
        <w:t>يَجِدُونَهُ مَكْتُوباً عِنْدَهُمْ فِي التَّوْراةِ وَالْإِنْجِيلِ يَأْمُرُهُمْ بِالْمَعْرُوفِ وَيَنْهاهُمْ عَنِ الْمُنْكَرِ وَيُ</w:t>
      </w:r>
      <w:r w:rsidR="001D48AE">
        <w:rPr>
          <w:rStyle w:val="libAieChar"/>
          <w:rtl/>
        </w:rPr>
        <w:t xml:space="preserve">حلّ </w:t>
      </w:r>
      <w:r w:rsidR="00AC34DC" w:rsidRPr="00775FD3">
        <w:rPr>
          <w:rStyle w:val="libAieChar"/>
          <w:rtl/>
        </w:rPr>
        <w:t xml:space="preserve">لَهُمُ الطَّيِّباتِ وَيُحَرِّمُ عَلَيْهِمُ الْخَبائِثَ وَيَضَعُ عَنْهُمْ إِصْرَهُمْ وَالْأَغْلالَ </w:t>
      </w:r>
      <w:r w:rsidR="00723C8F">
        <w:rPr>
          <w:rStyle w:val="libAieChar"/>
          <w:rtl/>
        </w:rPr>
        <w:t xml:space="preserve">الّتي </w:t>
      </w:r>
      <w:r w:rsidR="00AC34DC" w:rsidRPr="00775FD3">
        <w:rPr>
          <w:rStyle w:val="libAieChar"/>
          <w:rtl/>
        </w:rPr>
        <w:t xml:space="preserve">كانَتْ عَلَيْهِمْ فَالَّذِينَ آمَنُوا بِهِ وَعَزَّرُوهُ وَنَصَرُوهُ وَاتَّبَعُوا النُّورَ </w:t>
      </w:r>
      <w:r w:rsidR="003F3B4B">
        <w:rPr>
          <w:rStyle w:val="libAieChar"/>
          <w:rtl/>
        </w:rPr>
        <w:t xml:space="preserve">الّذي </w:t>
      </w:r>
      <w:r w:rsidR="00AC34DC" w:rsidRPr="00775FD3">
        <w:rPr>
          <w:rStyle w:val="libAieChar"/>
          <w:rtl/>
        </w:rPr>
        <w:t xml:space="preserve">أُنْزِلَ مَعَهُ أُولئِكَ هُمُ الْمُفْلِحُونَ </w:t>
      </w:r>
      <w:r w:rsidR="00AC34DC" w:rsidRPr="000B7B1F">
        <w:rPr>
          <w:rtl/>
        </w:rPr>
        <w:t>»</w:t>
      </w:r>
      <w:r w:rsidR="00AC34DC">
        <w:rPr>
          <w:rtl/>
        </w:rPr>
        <w:t>.</w:t>
      </w:r>
    </w:p>
    <w:p w:rsidR="00AC34DC" w:rsidRPr="002C6033" w:rsidRDefault="00AC34DC" w:rsidP="00156379">
      <w:pPr>
        <w:pStyle w:val="libNormal"/>
        <w:rPr>
          <w:rtl/>
        </w:rPr>
      </w:pPr>
      <w:r w:rsidRPr="002C6033">
        <w:rPr>
          <w:rtl/>
        </w:rPr>
        <w:t>أقول : على</w:t>
      </w:r>
      <w:r w:rsidRPr="00156379">
        <w:rPr>
          <w:rtl/>
        </w:rPr>
        <w:t xml:space="preserve"> سياق الآيات السابقة لا يبعد </w:t>
      </w:r>
      <w:r w:rsidR="009D47BA" w:rsidRPr="00156379">
        <w:rPr>
          <w:rtl/>
        </w:rPr>
        <w:t xml:space="preserve">أنّ </w:t>
      </w:r>
      <w:r w:rsidRPr="00156379">
        <w:rPr>
          <w:rtl/>
        </w:rPr>
        <w:t>يكون العذاب في قوله تعالى :</w:t>
      </w:r>
      <w:r w:rsidRPr="00156379">
        <w:rPr>
          <w:rFonts w:hint="cs"/>
          <w:rtl/>
        </w:rPr>
        <w:t xml:space="preserve"> </w:t>
      </w:r>
      <w:r w:rsidRPr="00156379">
        <w:rPr>
          <w:rtl/>
        </w:rPr>
        <w:t>عَذابِي أُصِيبُ بِهِ مَنْ أَشاءُ</w:t>
      </w:r>
      <w:r>
        <w:rPr>
          <w:rtl/>
        </w:rPr>
        <w:t xml:space="preserve"> </w:t>
      </w:r>
      <w:r w:rsidRPr="002C6033">
        <w:rPr>
          <w:rtl/>
        </w:rPr>
        <w:t>، شاملا للعذاب الصوري وما هو سببه من العذاب المعنوي من الافتت</w:t>
      </w:r>
      <w:r w:rsidR="009D47BA">
        <w:rPr>
          <w:rtl/>
        </w:rPr>
        <w:t xml:space="preserve">أنّ </w:t>
      </w:r>
      <w:r w:rsidRPr="002C6033">
        <w:rPr>
          <w:rtl/>
        </w:rPr>
        <w:t>بأئمة الضلالة والخذل</w:t>
      </w:r>
      <w:r w:rsidR="00156379">
        <w:rPr>
          <w:rFonts w:hint="cs"/>
          <w:rtl/>
        </w:rPr>
        <w:t>ا</w:t>
      </w:r>
      <w:r w:rsidR="00156379">
        <w:rPr>
          <w:rtl/>
        </w:rPr>
        <w:t>ن</w:t>
      </w:r>
      <w:r w:rsidR="009D47BA">
        <w:rPr>
          <w:rtl/>
        </w:rPr>
        <w:t xml:space="preserve"> </w:t>
      </w:r>
      <w:r w:rsidRPr="002C6033">
        <w:rPr>
          <w:rtl/>
        </w:rPr>
        <w:t>، وسلب التوفيق ، وكذا الرحمة شاملة للرحمات الظاهرية والباطنية والصورية والمعنوية ورحماته الظاهرة شاملة ل</w:t>
      </w:r>
      <w:r w:rsidR="001D48AE">
        <w:rPr>
          <w:rtl/>
        </w:rPr>
        <w:t xml:space="preserve">كلّ </w:t>
      </w:r>
      <w:r w:rsidRPr="002C6033">
        <w:rPr>
          <w:rtl/>
        </w:rPr>
        <w:t xml:space="preserve">شيء في </w:t>
      </w:r>
      <w:r w:rsidR="001B618E">
        <w:rPr>
          <w:rtl/>
        </w:rPr>
        <w:t xml:space="preserve">الدّنيا </w:t>
      </w:r>
      <w:r w:rsidRPr="002C6033">
        <w:rPr>
          <w:rtl/>
        </w:rPr>
        <w:t xml:space="preserve">والرحمات المعنوية من الهدايات الظاهرة </w:t>
      </w:r>
      <w:r w:rsidR="001F1F54">
        <w:rPr>
          <w:rtl/>
        </w:rPr>
        <w:t>أيضاً</w:t>
      </w:r>
      <w:r w:rsidR="003223CD">
        <w:rPr>
          <w:rtl/>
        </w:rPr>
        <w:t xml:space="preserve"> </w:t>
      </w:r>
      <w:r w:rsidRPr="002C6033">
        <w:rPr>
          <w:rtl/>
        </w:rPr>
        <w:t>شاملة ل</w:t>
      </w:r>
      <w:r w:rsidR="001D48AE">
        <w:rPr>
          <w:rtl/>
        </w:rPr>
        <w:t xml:space="preserve">كلّ </w:t>
      </w:r>
      <w:r w:rsidRPr="002C6033">
        <w:rPr>
          <w:rtl/>
        </w:rPr>
        <w:t xml:space="preserve">شيء لكن المنتفع بها المؤمنون ، والهدايات الخاصة مخصوصة بالمؤمنين والرحمات الأخروية </w:t>
      </w:r>
      <w:r w:rsidR="001F1F54">
        <w:rPr>
          <w:rtl/>
        </w:rPr>
        <w:t>أيضاً</w:t>
      </w:r>
      <w:r w:rsidR="003223CD">
        <w:rPr>
          <w:rtl/>
        </w:rPr>
        <w:t xml:space="preserve"> </w:t>
      </w:r>
      <w:r w:rsidRPr="002C6033">
        <w:rPr>
          <w:rtl/>
        </w:rPr>
        <w:t>بعضها ع</w:t>
      </w:r>
      <w:r w:rsidR="001D48AE">
        <w:rPr>
          <w:rtl/>
        </w:rPr>
        <w:t xml:space="preserve">أمّة </w:t>
      </w:r>
      <w:r w:rsidRPr="002C6033">
        <w:rPr>
          <w:rtl/>
        </w:rPr>
        <w:t xml:space="preserve">وأكثرها خاصة بالمؤمنين ، وعمدة الرحمات الخاصة ومادتها الإمام </w:t>
      </w:r>
      <w:r w:rsidRPr="00932244">
        <w:rPr>
          <w:rStyle w:val="libAlaemChar"/>
          <w:rtl/>
        </w:rPr>
        <w:t>عليه‌السلام</w:t>
      </w:r>
      <w:r w:rsidRPr="002C6033">
        <w:rPr>
          <w:rtl/>
        </w:rPr>
        <w:t xml:space="preserve"> وطاعته</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 xml:space="preserve">غير الإمام وطاعته </w:t>
      </w:r>
      <w:r w:rsidR="0071765D">
        <w:rPr>
          <w:rtl/>
          <w:lang w:bidi="fa-IR"/>
        </w:rPr>
        <w:t xml:space="preserve">ثمّ </w:t>
      </w:r>
      <w:r w:rsidRPr="002C6033">
        <w:rPr>
          <w:rtl/>
          <w:lang w:bidi="fa-IR"/>
        </w:rPr>
        <w:t>قال</w:t>
      </w:r>
      <w:r>
        <w:rPr>
          <w:rtl/>
          <w:lang w:bidi="fa-IR"/>
        </w:rPr>
        <w:t xml:space="preserve"> </w:t>
      </w:r>
      <w:r w:rsidRPr="000B7B1F">
        <w:rPr>
          <w:rtl/>
        </w:rPr>
        <w:t>«</w:t>
      </w:r>
      <w:r>
        <w:rPr>
          <w:rtl/>
        </w:rPr>
        <w:t xml:space="preserve"> </w:t>
      </w:r>
      <w:r w:rsidRPr="00775FD3">
        <w:rPr>
          <w:rStyle w:val="libAieChar"/>
          <w:rtl/>
        </w:rPr>
        <w:t xml:space="preserve">يَجِدُونَهُ مَكْتُوباً عِنْدَهُمْ فِي التَّوْراةِ وَالْإِنْجِيلِ </w:t>
      </w:r>
      <w:r w:rsidRPr="000B7B1F">
        <w:rPr>
          <w:rtl/>
        </w:rPr>
        <w:t>»</w:t>
      </w:r>
      <w:r>
        <w:rPr>
          <w:rtl/>
        </w:rPr>
        <w:t xml:space="preserve"> </w:t>
      </w:r>
      <w:r w:rsidRPr="002C6033">
        <w:rPr>
          <w:rtl/>
          <w:lang w:bidi="fa-IR"/>
        </w:rPr>
        <w:t>يعني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والعلم المأخوذ منه ، فلذا فسرها </w:t>
      </w:r>
      <w:r w:rsidRPr="00932244">
        <w:rPr>
          <w:rStyle w:val="libAlaemChar"/>
          <w:rtl/>
        </w:rPr>
        <w:t>عليه‌السلام</w:t>
      </w:r>
      <w:r w:rsidRPr="002C6033">
        <w:rPr>
          <w:rtl/>
        </w:rPr>
        <w:t xml:space="preserve"> بها.</w:t>
      </w:r>
    </w:p>
    <w:p w:rsidR="00AC34DC" w:rsidRPr="002C6033" w:rsidRDefault="00AC34DC" w:rsidP="00BA4765">
      <w:pPr>
        <w:pStyle w:val="libNormal"/>
        <w:rPr>
          <w:rtl/>
        </w:rPr>
      </w:pPr>
      <w:r w:rsidRPr="002C6033">
        <w:rPr>
          <w:rtl/>
        </w:rPr>
        <w:t xml:space="preserve">ويمكن </w:t>
      </w:r>
      <w:r w:rsidR="009D47BA">
        <w:rPr>
          <w:rtl/>
        </w:rPr>
        <w:t xml:space="preserve">أنّ </w:t>
      </w:r>
      <w:r w:rsidRPr="002C6033">
        <w:rPr>
          <w:rtl/>
        </w:rPr>
        <w:t xml:space="preserve">يقال : الرحمات </w:t>
      </w:r>
      <w:r w:rsidR="0091168F">
        <w:rPr>
          <w:rtl/>
        </w:rPr>
        <w:t xml:space="preserve">العامّة </w:t>
      </w:r>
      <w:r w:rsidR="001F1F54">
        <w:rPr>
          <w:rtl/>
        </w:rPr>
        <w:t>أيضاً</w:t>
      </w:r>
      <w:r w:rsidR="003223CD">
        <w:rPr>
          <w:rtl/>
        </w:rPr>
        <w:t xml:space="preserve"> </w:t>
      </w:r>
      <w:r w:rsidRPr="002C6033">
        <w:rPr>
          <w:rtl/>
        </w:rPr>
        <w:t xml:space="preserve">للمؤمنين بالذات ولغيرهم بالتبع ، كما ورد في الأخبار الكثيرة أنه لو لا الإمام وخواص شيعته لم تمطر السماء ولم تنبت الأرض ولم تبق </w:t>
      </w:r>
      <w:r w:rsidR="001B618E">
        <w:rPr>
          <w:rtl/>
        </w:rPr>
        <w:t xml:space="preserve">الدّنيا </w:t>
      </w:r>
      <w:r w:rsidRPr="002C6033">
        <w:rPr>
          <w:rtl/>
        </w:rPr>
        <w:t>، فظهر وجه تخصيص الرحمة في كلام الإمام بالمؤمنين بوجوه شتى.</w:t>
      </w:r>
    </w:p>
    <w:p w:rsidR="00AC34DC" w:rsidRPr="002C6033" w:rsidRDefault="00AC34DC" w:rsidP="00BA4765">
      <w:pPr>
        <w:pStyle w:val="libNormal"/>
        <w:rPr>
          <w:rtl/>
        </w:rPr>
      </w:pPr>
      <w:r w:rsidRPr="002C6033">
        <w:rPr>
          <w:rtl/>
        </w:rPr>
        <w:t xml:space="preserve">قال الطبرسي </w:t>
      </w:r>
      <w:r>
        <w:rPr>
          <w:rtl/>
        </w:rPr>
        <w:t xml:space="preserve">(ره) : </w:t>
      </w:r>
      <w:r w:rsidRPr="000B7B1F">
        <w:rPr>
          <w:rtl/>
        </w:rPr>
        <w:t>«</w:t>
      </w:r>
      <w:r>
        <w:rPr>
          <w:rtl/>
        </w:rPr>
        <w:t xml:space="preserve"> </w:t>
      </w:r>
      <w:r w:rsidRPr="00775FD3">
        <w:rPr>
          <w:rStyle w:val="libAieChar"/>
          <w:rtl/>
        </w:rPr>
        <w:t xml:space="preserve">عَذابِي أُصِيبُ بِهِ مَنْ أَشاءُ </w:t>
      </w:r>
      <w:r w:rsidRPr="000B7B1F">
        <w:rPr>
          <w:rtl/>
        </w:rPr>
        <w:t>»</w:t>
      </w:r>
      <w:r>
        <w:rPr>
          <w:rtl/>
        </w:rPr>
        <w:t xml:space="preserve"> </w:t>
      </w:r>
      <w:r w:rsidRPr="002C6033">
        <w:rPr>
          <w:rtl/>
        </w:rPr>
        <w:t>ممن عصاني واست</w:t>
      </w:r>
      <w:r w:rsidR="002C3126">
        <w:rPr>
          <w:rtl/>
        </w:rPr>
        <w:t xml:space="preserve">حقّه </w:t>
      </w:r>
      <w:r w:rsidRPr="002C6033">
        <w:rPr>
          <w:rtl/>
        </w:rPr>
        <w:t>بعصيانه و</w:t>
      </w:r>
      <w:r w:rsidR="009D47BA">
        <w:rPr>
          <w:rtl/>
        </w:rPr>
        <w:t xml:space="preserve">إنّما </w:t>
      </w:r>
      <w:r w:rsidRPr="002C6033">
        <w:rPr>
          <w:rtl/>
        </w:rPr>
        <w:t>علقه بالمشيئة لجواز الغفر</w:t>
      </w:r>
      <w:r w:rsidR="009D47BA">
        <w:rPr>
          <w:rtl/>
        </w:rPr>
        <w:t xml:space="preserve">أنّ </w:t>
      </w:r>
      <w:r w:rsidRPr="002C6033">
        <w:rPr>
          <w:rtl/>
        </w:rPr>
        <w:t>في العقل</w:t>
      </w:r>
      <w:r w:rsidRPr="00AE2C84">
        <w:rPr>
          <w:rtl/>
        </w:rPr>
        <w:t xml:space="preserve"> </w:t>
      </w:r>
      <w:r w:rsidRPr="000B7B1F">
        <w:rPr>
          <w:rtl/>
        </w:rPr>
        <w:t>«</w:t>
      </w:r>
      <w:r>
        <w:rPr>
          <w:rtl/>
        </w:rPr>
        <w:t xml:space="preserve"> </w:t>
      </w:r>
      <w:r w:rsidRPr="00775FD3">
        <w:rPr>
          <w:rStyle w:val="libAieChar"/>
          <w:rtl/>
        </w:rPr>
        <w:t xml:space="preserve">وَرَحْمَتِي وَسِعَتْ </w:t>
      </w:r>
      <w:r w:rsidR="001D48AE">
        <w:rPr>
          <w:rStyle w:val="libAieChar"/>
          <w:rtl/>
        </w:rPr>
        <w:t xml:space="preserve">كلّ </w:t>
      </w:r>
      <w:r w:rsidRPr="00775FD3">
        <w:rPr>
          <w:rStyle w:val="libAieChar"/>
          <w:rtl/>
        </w:rPr>
        <w:t xml:space="preserve">شَيْءٍ </w:t>
      </w:r>
      <w:r w:rsidRPr="000B7B1F">
        <w:rPr>
          <w:rtl/>
        </w:rPr>
        <w:t>»</w:t>
      </w:r>
      <w:r>
        <w:rPr>
          <w:rtl/>
        </w:rPr>
        <w:t xml:space="preserve"> </w:t>
      </w:r>
      <w:r w:rsidRPr="002C6033">
        <w:rPr>
          <w:rtl/>
        </w:rPr>
        <w:t xml:space="preserve">قال الحسن وقتادة : </w:t>
      </w:r>
      <w:r w:rsidR="009D47BA">
        <w:rPr>
          <w:rtl/>
        </w:rPr>
        <w:t xml:space="preserve">أنّ </w:t>
      </w:r>
      <w:r w:rsidRPr="002C6033">
        <w:rPr>
          <w:rtl/>
        </w:rPr>
        <w:t xml:space="preserve">رحمته في </w:t>
      </w:r>
      <w:r w:rsidR="001B618E">
        <w:rPr>
          <w:rtl/>
        </w:rPr>
        <w:t xml:space="preserve">الدّنيا </w:t>
      </w:r>
      <w:r w:rsidRPr="002C6033">
        <w:rPr>
          <w:rtl/>
        </w:rPr>
        <w:t xml:space="preserve">وسعت البر والفاجر ، وهي يوم </w:t>
      </w:r>
      <w:r w:rsidR="00F80AC6">
        <w:rPr>
          <w:rtl/>
        </w:rPr>
        <w:t xml:space="preserve">القيامة </w:t>
      </w:r>
      <w:r w:rsidRPr="002C6033">
        <w:rPr>
          <w:rtl/>
        </w:rPr>
        <w:t xml:space="preserve">للمتقين خاصة ، وقال عطية العوفي : وسعت </w:t>
      </w:r>
      <w:r w:rsidR="001D48AE">
        <w:rPr>
          <w:rtl/>
        </w:rPr>
        <w:t xml:space="preserve">كلّ </w:t>
      </w:r>
      <w:r w:rsidRPr="002C6033">
        <w:rPr>
          <w:rtl/>
        </w:rPr>
        <w:t xml:space="preserve">شيء ولكن لا تجب </w:t>
      </w:r>
      <w:r w:rsidR="001F1F54">
        <w:rPr>
          <w:rtl/>
        </w:rPr>
        <w:t xml:space="preserve">إلّا </w:t>
      </w:r>
      <w:r w:rsidRPr="002C6033">
        <w:rPr>
          <w:rtl/>
        </w:rPr>
        <w:t xml:space="preserve">للذين يتقون ، وذلك </w:t>
      </w:r>
      <w:r w:rsidR="009D47BA">
        <w:rPr>
          <w:rtl/>
        </w:rPr>
        <w:t xml:space="preserve">أنّ </w:t>
      </w:r>
      <w:r w:rsidRPr="002C6033">
        <w:rPr>
          <w:rtl/>
        </w:rPr>
        <w:t xml:space="preserve">الكافر يرزق ويدفع عنه بالمؤمن لسعة رحمة الله للمؤمن ، فيعيش فيها ، فإذا صار في الآخرة وجبت للمؤمنين خاصة كالمستضيء بنار غيره إذا ذهب </w:t>
      </w:r>
      <w:r w:rsidR="001F1F54">
        <w:rPr>
          <w:rtl/>
        </w:rPr>
        <w:t xml:space="preserve">صاحب </w:t>
      </w:r>
      <w:r w:rsidRPr="002C6033">
        <w:rPr>
          <w:rtl/>
        </w:rPr>
        <w:t>السراج بسراجه.</w:t>
      </w:r>
    </w:p>
    <w:p w:rsidR="00AC34DC" w:rsidRPr="002C6033" w:rsidRDefault="00AC34DC" w:rsidP="00BA4765">
      <w:pPr>
        <w:pStyle w:val="libNormal"/>
        <w:rPr>
          <w:rtl/>
        </w:rPr>
      </w:pPr>
      <w:r w:rsidRPr="002C6033">
        <w:rPr>
          <w:rtl/>
        </w:rPr>
        <w:t xml:space="preserve">وقيل : معناه أنها تسع </w:t>
      </w:r>
      <w:r w:rsidR="001D48AE">
        <w:rPr>
          <w:rtl/>
        </w:rPr>
        <w:t xml:space="preserve">كلّ </w:t>
      </w:r>
      <w:r w:rsidRPr="002C6033">
        <w:rPr>
          <w:rtl/>
        </w:rPr>
        <w:t xml:space="preserve">شيء </w:t>
      </w:r>
      <w:r w:rsidR="009D47BA">
        <w:rPr>
          <w:rtl/>
        </w:rPr>
        <w:t xml:space="preserve">أنّ </w:t>
      </w:r>
      <w:r w:rsidRPr="002C6033">
        <w:rPr>
          <w:rtl/>
        </w:rPr>
        <w:t xml:space="preserve">دخلوها ، فلو دخل الجميع فيها لوسعتهم </w:t>
      </w:r>
      <w:r w:rsidR="001F1F54">
        <w:rPr>
          <w:rtl/>
        </w:rPr>
        <w:t xml:space="preserve">إلّا </w:t>
      </w:r>
      <w:r w:rsidR="009D47BA">
        <w:rPr>
          <w:rtl/>
        </w:rPr>
        <w:t xml:space="preserve">أنّ </w:t>
      </w:r>
      <w:r w:rsidRPr="002C6033">
        <w:rPr>
          <w:rtl/>
        </w:rPr>
        <w:t>فيهم من لا يدخل فيها لضلاله</w:t>
      </w:r>
      <w:r>
        <w:rPr>
          <w:rtl/>
        </w:rPr>
        <w:t xml:space="preserve"> </w:t>
      </w:r>
      <w:r w:rsidRPr="000B7B1F">
        <w:rPr>
          <w:rtl/>
        </w:rPr>
        <w:t>«</w:t>
      </w:r>
      <w:r>
        <w:rPr>
          <w:rtl/>
        </w:rPr>
        <w:t xml:space="preserve"> </w:t>
      </w:r>
      <w:r w:rsidRPr="00775FD3">
        <w:rPr>
          <w:rStyle w:val="libAieChar"/>
          <w:rtl/>
        </w:rPr>
        <w:t xml:space="preserve">فَسَأَكْتُبُها لِلَّذِينَ يَتَّقُونَ </w:t>
      </w:r>
      <w:r w:rsidRPr="000B7B1F">
        <w:rPr>
          <w:rtl/>
        </w:rPr>
        <w:t>»</w:t>
      </w:r>
      <w:r>
        <w:rPr>
          <w:rtl/>
        </w:rPr>
        <w:t xml:space="preserve"> </w:t>
      </w:r>
      <w:r w:rsidRPr="002C6033">
        <w:rPr>
          <w:rtl/>
        </w:rPr>
        <w:t>أي فسأكتب رحمتي الذين يتقون الشرك أي يجتنبونه ، وقيل : يجتنبون الكبائر والمعاصي</w:t>
      </w:r>
      <w:r w:rsidRPr="00AE2C84">
        <w:rPr>
          <w:rtl/>
        </w:rPr>
        <w:t xml:space="preserve"> </w:t>
      </w:r>
      <w:r w:rsidRPr="000B7B1F">
        <w:rPr>
          <w:rtl/>
        </w:rPr>
        <w:t>«</w:t>
      </w:r>
      <w:r>
        <w:rPr>
          <w:rtl/>
        </w:rPr>
        <w:t xml:space="preserve"> </w:t>
      </w:r>
      <w:r w:rsidRPr="00775FD3">
        <w:rPr>
          <w:rStyle w:val="libAieChar"/>
          <w:rtl/>
        </w:rPr>
        <w:t xml:space="preserve">وَيُؤْتُونَ الزَّكاةَ </w:t>
      </w:r>
      <w:r w:rsidRPr="000B7B1F">
        <w:rPr>
          <w:rtl/>
        </w:rPr>
        <w:t>»</w:t>
      </w:r>
      <w:r>
        <w:rPr>
          <w:rtl/>
        </w:rPr>
        <w:t xml:space="preserve"> </w:t>
      </w:r>
      <w:r w:rsidRPr="002C6033">
        <w:rPr>
          <w:rtl/>
        </w:rPr>
        <w:t>أي يخرجون زكاة أموالهم لأنه أشق الفرائض ، وقيل : معناه يطيعون الله ورسوله عن ابن عباس والحسن ، و</w:t>
      </w:r>
      <w:r w:rsidR="009D47BA">
        <w:rPr>
          <w:rtl/>
        </w:rPr>
        <w:t xml:space="preserve">إنّما </w:t>
      </w:r>
      <w:r w:rsidRPr="002C6033">
        <w:rPr>
          <w:rtl/>
        </w:rPr>
        <w:t>ذهبا إلى تزكية النفس وتطهيرها</w:t>
      </w:r>
      <w:r w:rsidRPr="00AE2C84">
        <w:rPr>
          <w:rtl/>
        </w:rPr>
        <w:t xml:space="preserve"> </w:t>
      </w:r>
      <w:r w:rsidRPr="000B7B1F">
        <w:rPr>
          <w:rtl/>
        </w:rPr>
        <w:t>«</w:t>
      </w:r>
      <w:r>
        <w:rPr>
          <w:rtl/>
        </w:rPr>
        <w:t xml:space="preserve"> </w:t>
      </w:r>
      <w:r w:rsidRPr="00775FD3">
        <w:rPr>
          <w:rStyle w:val="libAieChar"/>
          <w:rtl/>
        </w:rPr>
        <w:t xml:space="preserve">وَالَّذِينَ هُمْ بِآياتِنا يُؤْمِنُونَ </w:t>
      </w:r>
      <w:r w:rsidRPr="000B7B1F">
        <w:rPr>
          <w:rtl/>
        </w:rPr>
        <w:t>»</w:t>
      </w:r>
      <w:r>
        <w:rPr>
          <w:rtl/>
        </w:rPr>
        <w:t xml:space="preserve"> </w:t>
      </w:r>
      <w:r w:rsidRPr="002C6033">
        <w:rPr>
          <w:rtl/>
        </w:rPr>
        <w:t xml:space="preserve">أي بحججنا وبيناتنا يصدقون ، وروي أنه </w:t>
      </w:r>
      <w:r w:rsidR="00261595">
        <w:rPr>
          <w:rtl/>
        </w:rPr>
        <w:t xml:space="preserve">لـمّا </w:t>
      </w:r>
      <w:r w:rsidRPr="002C6033">
        <w:rPr>
          <w:rtl/>
        </w:rPr>
        <w:t xml:space="preserve">نزلت : ورحمتي وسعت </w:t>
      </w:r>
      <w:r w:rsidR="001D48AE">
        <w:rPr>
          <w:rtl/>
        </w:rPr>
        <w:t xml:space="preserve">كلّ </w:t>
      </w:r>
      <w:r w:rsidRPr="002C6033">
        <w:rPr>
          <w:rtl/>
        </w:rPr>
        <w:t>شيء ، قال إبليس : أنا من ذلك الشيء فنزعها الله من إبليس بقوله :</w:t>
      </w:r>
      <w:r>
        <w:rPr>
          <w:rFonts w:hint="cs"/>
          <w:rtl/>
        </w:rPr>
        <w:t xml:space="preserve"> </w:t>
      </w:r>
      <w:r w:rsidRPr="002C6033">
        <w:rPr>
          <w:rtl/>
        </w:rPr>
        <w:t>فسأكتبها ، الآية ، فقالت اليهود والنصارى : نحن نتقي ونؤتى الزكاة ونؤمن بآيات ربنا ، فنزعها منهم وجعلها لهذه ال</w:t>
      </w:r>
      <w:r w:rsidR="001D48AE">
        <w:rPr>
          <w:rtl/>
        </w:rPr>
        <w:t xml:space="preserve">أمّة </w:t>
      </w:r>
      <w:r w:rsidRPr="002C6033">
        <w:rPr>
          <w:rtl/>
        </w:rPr>
        <w:t>بقوله :</w:t>
      </w:r>
      <w:r>
        <w:rPr>
          <w:rtl/>
        </w:rPr>
        <w:t xml:space="preserve"> </w:t>
      </w:r>
      <w:r w:rsidRPr="000B7B1F">
        <w:rPr>
          <w:rtl/>
        </w:rPr>
        <w:t>«</w:t>
      </w:r>
      <w:r>
        <w:rPr>
          <w:rtl/>
        </w:rPr>
        <w:t xml:space="preserve"> </w:t>
      </w:r>
      <w:r w:rsidRPr="00775FD3">
        <w:rPr>
          <w:rStyle w:val="libAieChar"/>
          <w:rtl/>
        </w:rPr>
        <w:t xml:space="preserve">الَّذِينَ يَتَّبِعُونَ الرَّسُولَ </w:t>
      </w:r>
      <w:r w:rsidRPr="000B7B1F">
        <w:rPr>
          <w:rtl/>
        </w:rPr>
        <w:t>»</w:t>
      </w:r>
      <w:r>
        <w:rPr>
          <w:rtl/>
        </w:rPr>
        <w:t xml:space="preserve"> </w:t>
      </w:r>
      <w:r w:rsidRPr="002C6033">
        <w:rPr>
          <w:rtl/>
        </w:rPr>
        <w:t>الآية.</w:t>
      </w:r>
    </w:p>
    <w:p w:rsidR="00AC34DC" w:rsidRPr="002C6033" w:rsidRDefault="00AC34DC" w:rsidP="00BA4765">
      <w:pPr>
        <w:pStyle w:val="libNormal"/>
        <w:rPr>
          <w:rtl/>
          <w:lang w:bidi="fa-IR"/>
        </w:rPr>
      </w:pPr>
      <w:r w:rsidRPr="002C6033">
        <w:rPr>
          <w:rtl/>
          <w:lang w:bidi="fa-IR"/>
        </w:rPr>
        <w:t>قال الطبرسي أي يؤمنون به ويعتقدون نبوته</w:t>
      </w:r>
      <w:r>
        <w:rPr>
          <w:rtl/>
          <w:lang w:bidi="fa-IR"/>
        </w:rPr>
        <w:t xml:space="preserve"> </w:t>
      </w:r>
      <w:r w:rsidRPr="000B7B1F">
        <w:rPr>
          <w:rtl/>
        </w:rPr>
        <w:t>«</w:t>
      </w:r>
      <w:r>
        <w:rPr>
          <w:rtl/>
        </w:rPr>
        <w:t xml:space="preserve"> </w:t>
      </w:r>
      <w:r w:rsidR="003F3B4B">
        <w:rPr>
          <w:rStyle w:val="libAieChar"/>
          <w:rtl/>
        </w:rPr>
        <w:t xml:space="preserve">الّذي </w:t>
      </w:r>
      <w:r w:rsidRPr="00775FD3">
        <w:rPr>
          <w:rStyle w:val="libAieChar"/>
          <w:rtl/>
        </w:rPr>
        <w:t xml:space="preserve">يَجِدُونَهُ مَكْتُوباً عِنْدَهُمْ </w:t>
      </w:r>
      <w:r w:rsidRPr="000B7B1F">
        <w:rPr>
          <w:rtl/>
        </w:rPr>
        <w:t>»</w:t>
      </w:r>
      <w:r>
        <w:rPr>
          <w:rtl/>
        </w:rPr>
        <w:t xml:space="preserve"> </w:t>
      </w:r>
      <w:r w:rsidRPr="002C6033">
        <w:rPr>
          <w:rtl/>
          <w:lang w:bidi="fa-IR"/>
        </w:rPr>
        <w:t>معن</w:t>
      </w:r>
      <w:r w:rsidR="00076CBF">
        <w:rPr>
          <w:rtl/>
          <w:lang w:bidi="fa-IR"/>
        </w:rPr>
        <w:t>اه يجدون نعته وصفته ونبوته مكتو</w:t>
      </w:r>
      <w:r w:rsidR="00076CBF">
        <w:rPr>
          <w:rFonts w:hint="cs"/>
          <w:rtl/>
          <w:lang w:bidi="fa-IR"/>
        </w:rPr>
        <w:t>باً</w:t>
      </w:r>
      <w:r w:rsidRPr="00E0057C">
        <w:rPr>
          <w:rtl/>
        </w:rPr>
        <w:t xml:space="preserve"> عندهم</w:t>
      </w:r>
      <w:r>
        <w:rPr>
          <w:rFonts w:hint="cs"/>
          <w:rtl/>
        </w:rPr>
        <w:t xml:space="preserve"> </w:t>
      </w:r>
      <w:r w:rsidRPr="00E0057C">
        <w:rPr>
          <w:rtl/>
        </w:rPr>
        <w:t>فِي التَّوْراةِ وَالْإِنْجِيلِ</w:t>
      </w:r>
      <w:r w:rsidRPr="00E0057C">
        <w:rPr>
          <w:rFonts w:hint="cs"/>
          <w:rtl/>
        </w:rPr>
        <w:t xml:space="preserve"> </w:t>
      </w:r>
      <w:r w:rsidRPr="000B7B1F">
        <w:rPr>
          <w:rtl/>
        </w:rPr>
        <w:t>«</w:t>
      </w:r>
      <w:r>
        <w:rPr>
          <w:rFonts w:hint="cs"/>
          <w:rtl/>
        </w:rPr>
        <w:t xml:space="preserve"> </w:t>
      </w:r>
      <w:r w:rsidRPr="00775FD3">
        <w:rPr>
          <w:rStyle w:val="libAieChar"/>
          <w:rtl/>
        </w:rPr>
        <w:t>يَأْمُرُهُمْ بِالْمَعْرُوفِ</w:t>
      </w:r>
    </w:p>
    <w:p w:rsidR="009B7AC2" w:rsidRDefault="009B7AC2" w:rsidP="009B7AC2">
      <w:pPr>
        <w:pStyle w:val="libNormal"/>
        <w:rPr>
          <w:rtl/>
        </w:rPr>
      </w:pPr>
      <w:r>
        <w:rPr>
          <w:rtl/>
        </w:rPr>
        <w:br w:type="page"/>
      </w:r>
    </w:p>
    <w:p w:rsidR="00AC34DC" w:rsidRPr="002C6033" w:rsidRDefault="001F1F54" w:rsidP="00076CBF">
      <w:pPr>
        <w:pStyle w:val="libNormal0"/>
        <w:rPr>
          <w:rtl/>
          <w:lang w:bidi="fa-IR"/>
        </w:rPr>
      </w:pPr>
      <w:r>
        <w:rPr>
          <w:rtl/>
          <w:lang w:bidi="fa-IR"/>
        </w:rPr>
        <w:lastRenderedPageBreak/>
        <w:t>الن</w:t>
      </w:r>
      <w:r w:rsidR="00076CBF">
        <w:rPr>
          <w:rFonts w:hint="cs"/>
          <w:rtl/>
          <w:lang w:bidi="fa-IR"/>
        </w:rPr>
        <w:t>ّ</w:t>
      </w:r>
      <w:r>
        <w:rPr>
          <w:rtl/>
          <w:lang w:bidi="fa-IR"/>
        </w:rPr>
        <w:t xml:space="preserve">بيّ </w:t>
      </w:r>
      <w:r w:rsidR="00AC34DC" w:rsidRPr="00932244">
        <w:rPr>
          <w:rStyle w:val="libAlaemChar"/>
          <w:rtl/>
        </w:rPr>
        <w:t>صلى‌الله‌عليه‌وآله</w:t>
      </w:r>
      <w:r w:rsidR="00AC34DC" w:rsidRPr="002C6033">
        <w:rPr>
          <w:rtl/>
          <w:lang w:bidi="fa-IR"/>
        </w:rPr>
        <w:t xml:space="preserve"> والوصي</w:t>
      </w:r>
      <w:r w:rsidR="00076CBF">
        <w:rPr>
          <w:rFonts w:hint="cs"/>
          <w:rtl/>
          <w:lang w:bidi="fa-IR"/>
        </w:rPr>
        <w:t>ّ</w:t>
      </w:r>
      <w:r w:rsidR="00AC34DC" w:rsidRPr="002C6033">
        <w:rPr>
          <w:rtl/>
          <w:lang w:bidi="fa-IR"/>
        </w:rPr>
        <w:t xml:space="preserve"> والقائم</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يَأْمُرُهُمْ بِالْمَعْرُوفِ </w:t>
      </w:r>
      <w:r w:rsidR="00076CBF">
        <w:rPr>
          <w:rFonts w:hint="cs"/>
          <w:rtl/>
        </w:rPr>
        <w:t>(</w:t>
      </w:r>
      <w:r w:rsidR="00AC34DC">
        <w:rPr>
          <w:rtl/>
        </w:rPr>
        <w:t xml:space="preserve"> </w:t>
      </w:r>
      <w:r w:rsidR="00AC34DC" w:rsidRPr="002C6033">
        <w:rPr>
          <w:rtl/>
          <w:lang w:bidi="fa-IR"/>
        </w:rPr>
        <w:t>إذا قام</w:t>
      </w:r>
      <w:r w:rsidR="00AC34DC">
        <w:rPr>
          <w:rtl/>
          <w:lang w:bidi="fa-IR"/>
        </w:rPr>
        <w:t xml:space="preserve"> </w:t>
      </w:r>
      <w:r w:rsidR="00076CBF">
        <w:rPr>
          <w:rFonts w:hint="cs"/>
          <w:rtl/>
        </w:rPr>
        <w:t>)</w:t>
      </w:r>
      <w:r w:rsidR="00AC34DC">
        <w:rPr>
          <w:rtl/>
        </w:rPr>
        <w:t xml:space="preserve"> </w:t>
      </w:r>
      <w:r w:rsidR="00AC34DC" w:rsidRPr="00775FD3">
        <w:rPr>
          <w:rStyle w:val="libAieChar"/>
          <w:rtl/>
        </w:rPr>
        <w:t xml:space="preserve">وَيَنْهاهُمْ عَنِ الْمُنْكَرِ </w:t>
      </w:r>
      <w:r w:rsidR="00AC34DC" w:rsidRPr="000B7B1F">
        <w:rPr>
          <w:rtl/>
        </w:rPr>
        <w:t>»</w:t>
      </w:r>
      <w:r w:rsidR="00AC34DC" w:rsidRPr="00AE2C84">
        <w:rPr>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775FD3">
        <w:rPr>
          <w:rStyle w:val="libAieChar"/>
          <w:rtl/>
        </w:rPr>
        <w:t xml:space="preserve">وَيَنْهاهُمْ عَنِ الْمُنْكَرِ </w:t>
      </w:r>
      <w:r w:rsidRPr="000B7B1F">
        <w:rPr>
          <w:rtl/>
        </w:rPr>
        <w:t>»</w:t>
      </w:r>
      <w:r>
        <w:rPr>
          <w:rtl/>
        </w:rPr>
        <w:t xml:space="preserve"> </w:t>
      </w:r>
      <w:r w:rsidRPr="002C6033">
        <w:rPr>
          <w:rtl/>
        </w:rPr>
        <w:t xml:space="preserve">يجوز </w:t>
      </w:r>
      <w:r w:rsidR="009D47BA">
        <w:rPr>
          <w:rtl/>
        </w:rPr>
        <w:t xml:space="preserve">أنّ </w:t>
      </w:r>
      <w:r w:rsidRPr="002C6033">
        <w:rPr>
          <w:rtl/>
        </w:rPr>
        <w:t xml:space="preserve">يكون هذا </w:t>
      </w:r>
      <w:r w:rsidR="00076CBF">
        <w:rPr>
          <w:rtl/>
        </w:rPr>
        <w:t xml:space="preserve">مكتوباً </w:t>
      </w:r>
      <w:r w:rsidRPr="002C6033">
        <w:rPr>
          <w:rtl/>
        </w:rPr>
        <w:t xml:space="preserve">في التوراة والإنجيل فيكون موصولا بما قبله وبيانا لمن يكتب له رحمة الولاية </w:t>
      </w:r>
      <w:r w:rsidR="0071765D">
        <w:rPr>
          <w:rtl/>
        </w:rPr>
        <w:t>والم</w:t>
      </w:r>
      <w:r w:rsidR="002A6E7D">
        <w:rPr>
          <w:rtl/>
        </w:rPr>
        <w:t xml:space="preserve">حبّة </w:t>
      </w:r>
      <w:r w:rsidRPr="002C6033">
        <w:rPr>
          <w:rtl/>
        </w:rPr>
        <w:t xml:space="preserve">، ويجوز </w:t>
      </w:r>
      <w:r w:rsidR="009D47BA">
        <w:rPr>
          <w:rtl/>
        </w:rPr>
        <w:t xml:space="preserve">أنّ </w:t>
      </w:r>
      <w:r w:rsidRPr="002C6033">
        <w:rPr>
          <w:rtl/>
        </w:rPr>
        <w:t xml:space="preserve">يكون ابتداء من قول الله تعالى مدحا للنبي والمعروف </w:t>
      </w:r>
      <w:r w:rsidR="0091168F">
        <w:rPr>
          <w:rtl/>
        </w:rPr>
        <w:t>ال</w:t>
      </w:r>
      <w:r w:rsidR="002C3126">
        <w:rPr>
          <w:rtl/>
        </w:rPr>
        <w:t xml:space="preserve">حقّ </w:t>
      </w:r>
      <w:r w:rsidRPr="002C6033">
        <w:rPr>
          <w:rtl/>
        </w:rPr>
        <w:t>والمنكر الباطل ل</w:t>
      </w:r>
      <w:r w:rsidR="009D47BA">
        <w:rPr>
          <w:rtl/>
        </w:rPr>
        <w:t xml:space="preserve">أنّ </w:t>
      </w:r>
      <w:r w:rsidR="0091168F">
        <w:rPr>
          <w:rtl/>
        </w:rPr>
        <w:t>ال</w:t>
      </w:r>
      <w:r w:rsidR="002C3126">
        <w:rPr>
          <w:rtl/>
        </w:rPr>
        <w:t xml:space="preserve">حقّ </w:t>
      </w:r>
      <w:r w:rsidRPr="002C6033">
        <w:rPr>
          <w:rtl/>
        </w:rPr>
        <w:t>معروف ال</w:t>
      </w:r>
      <w:r w:rsidR="00200011">
        <w:rPr>
          <w:rtl/>
        </w:rPr>
        <w:t xml:space="preserve">صحّة </w:t>
      </w:r>
      <w:r w:rsidRPr="002C6033">
        <w:rPr>
          <w:rtl/>
        </w:rPr>
        <w:t>في العقول ، والباطل منكر ال</w:t>
      </w:r>
      <w:r w:rsidR="00200011">
        <w:rPr>
          <w:rtl/>
        </w:rPr>
        <w:t xml:space="preserve">صحّة </w:t>
      </w:r>
      <w:r w:rsidRPr="002C6033">
        <w:rPr>
          <w:rtl/>
        </w:rPr>
        <w:t xml:space="preserve">في العقول ، وقيل : المعروف مكارم الأخلاق وصلة الأرحام ، والمنكر عبادة </w:t>
      </w:r>
      <w:r w:rsidR="003D348A">
        <w:rPr>
          <w:rtl/>
        </w:rPr>
        <w:t xml:space="preserve">الأوثان </w:t>
      </w:r>
      <w:r w:rsidRPr="002C6033">
        <w:rPr>
          <w:rtl/>
        </w:rPr>
        <w:t xml:space="preserve">وقطع الأرحام عن ابن عباس ، وهذا القول داخل في القول </w:t>
      </w:r>
      <w:r w:rsidR="009D47BA">
        <w:rPr>
          <w:rtl/>
        </w:rPr>
        <w:t>ال</w:t>
      </w:r>
      <w:r w:rsidR="002400C4">
        <w:rPr>
          <w:rtl/>
        </w:rPr>
        <w:t xml:space="preserve">أوّل </w:t>
      </w:r>
      <w:r w:rsidRPr="000B7B1F">
        <w:rPr>
          <w:rtl/>
        </w:rPr>
        <w:t>«</w:t>
      </w:r>
      <w:r>
        <w:rPr>
          <w:rtl/>
        </w:rPr>
        <w:t xml:space="preserve"> </w:t>
      </w:r>
      <w:r w:rsidRPr="00775FD3">
        <w:rPr>
          <w:rStyle w:val="libAieChar"/>
          <w:rtl/>
        </w:rPr>
        <w:t>وَيُ</w:t>
      </w:r>
      <w:r w:rsidR="001D48AE">
        <w:rPr>
          <w:rStyle w:val="libAieChar"/>
          <w:rtl/>
        </w:rPr>
        <w:t xml:space="preserve">حلّ </w:t>
      </w:r>
      <w:r w:rsidRPr="00775FD3">
        <w:rPr>
          <w:rStyle w:val="libAieChar"/>
          <w:rtl/>
        </w:rPr>
        <w:t xml:space="preserve">لَهُمُ الطَّيِّباتِ وَيُحَرِّمُ عَلَيْهِمُ الْخَبائِثَ </w:t>
      </w:r>
      <w:r w:rsidRPr="000B7B1F">
        <w:rPr>
          <w:rtl/>
        </w:rPr>
        <w:t>»</w:t>
      </w:r>
      <w:r>
        <w:rPr>
          <w:rtl/>
        </w:rPr>
        <w:t xml:space="preserve"> </w:t>
      </w:r>
      <w:r w:rsidRPr="002C6033">
        <w:rPr>
          <w:rtl/>
        </w:rPr>
        <w:t>أي يبيح لهم المستلذات الح</w:t>
      </w:r>
      <w:r w:rsidR="000E7811">
        <w:rPr>
          <w:rtl/>
        </w:rPr>
        <w:t xml:space="preserve">سنّة </w:t>
      </w:r>
      <w:r w:rsidRPr="002C6033">
        <w:rPr>
          <w:rtl/>
        </w:rPr>
        <w:t>ويحرم عليهم القبائح وما تعافه الأنفس</w:t>
      </w:r>
      <w:r>
        <w:rPr>
          <w:rtl/>
        </w:rPr>
        <w:t xml:space="preserve"> </w:t>
      </w:r>
      <w:r w:rsidRPr="000B7B1F">
        <w:rPr>
          <w:rtl/>
        </w:rPr>
        <w:t>«</w:t>
      </w:r>
      <w:r>
        <w:rPr>
          <w:rtl/>
        </w:rPr>
        <w:t xml:space="preserve"> </w:t>
      </w:r>
      <w:r w:rsidRPr="00775FD3">
        <w:rPr>
          <w:rStyle w:val="libAieChar"/>
          <w:rtl/>
        </w:rPr>
        <w:t xml:space="preserve">وَيَضَعُ عَنْهُمْ إِصْرَهُمْ </w:t>
      </w:r>
      <w:r w:rsidRPr="000B7B1F">
        <w:rPr>
          <w:rtl/>
        </w:rPr>
        <w:t>»</w:t>
      </w:r>
      <w:r>
        <w:rPr>
          <w:rtl/>
        </w:rPr>
        <w:t xml:space="preserve"> </w:t>
      </w:r>
      <w:r w:rsidRPr="002C6033">
        <w:rPr>
          <w:rtl/>
        </w:rPr>
        <w:t xml:space="preserve">أي ثقلهم شبه ما </w:t>
      </w:r>
      <w:r w:rsidR="0071765D">
        <w:rPr>
          <w:rtl/>
        </w:rPr>
        <w:t xml:space="preserve">كان </w:t>
      </w:r>
      <w:r w:rsidRPr="002C6033">
        <w:rPr>
          <w:rtl/>
        </w:rPr>
        <w:t>على بني إسرائيل من التكليف الشديد بالثقل ، وقرأ ابن ع</w:t>
      </w:r>
      <w:r w:rsidR="00A4203D">
        <w:rPr>
          <w:rtl/>
        </w:rPr>
        <w:t xml:space="preserve">أمر </w:t>
      </w:r>
      <w:r w:rsidRPr="002C6033">
        <w:rPr>
          <w:rtl/>
        </w:rPr>
        <w:t>إصارهم على الجمع</w:t>
      </w:r>
      <w:r>
        <w:rPr>
          <w:rtl/>
        </w:rPr>
        <w:t xml:space="preserve"> </w:t>
      </w:r>
      <w:r w:rsidRPr="000B7B1F">
        <w:rPr>
          <w:rtl/>
        </w:rPr>
        <w:t>«</w:t>
      </w:r>
      <w:r>
        <w:rPr>
          <w:rtl/>
        </w:rPr>
        <w:t xml:space="preserve"> </w:t>
      </w:r>
      <w:r w:rsidRPr="00775FD3">
        <w:rPr>
          <w:rStyle w:val="libAieChar"/>
          <w:rtl/>
        </w:rPr>
        <w:t xml:space="preserve">وَالْأَغْلالَ </w:t>
      </w:r>
      <w:r w:rsidR="00723C8F">
        <w:rPr>
          <w:rStyle w:val="libAieChar"/>
          <w:rtl/>
        </w:rPr>
        <w:t xml:space="preserve">الّتي </w:t>
      </w:r>
      <w:r w:rsidRPr="00775FD3">
        <w:rPr>
          <w:rStyle w:val="libAieChar"/>
          <w:rtl/>
        </w:rPr>
        <w:t xml:space="preserve">كانَتْ عَلَيْهِمْ </w:t>
      </w:r>
      <w:r w:rsidRPr="000B7B1F">
        <w:rPr>
          <w:rtl/>
        </w:rPr>
        <w:t>»</w:t>
      </w:r>
      <w:r>
        <w:rPr>
          <w:rtl/>
        </w:rPr>
        <w:t xml:space="preserve"> </w:t>
      </w:r>
      <w:r w:rsidRPr="002C6033">
        <w:rPr>
          <w:rtl/>
        </w:rPr>
        <w:t xml:space="preserve">معناه ويضع عنهم العهود </w:t>
      </w:r>
      <w:r w:rsidR="00723C8F">
        <w:rPr>
          <w:rtl/>
        </w:rPr>
        <w:t xml:space="preserve">الّتي </w:t>
      </w:r>
      <w:r w:rsidRPr="002C6033">
        <w:rPr>
          <w:rtl/>
        </w:rPr>
        <w:t>كانت في ذمتهم ، وقيل : يعني ما امتحنوا به من التكاليف الشاقة</w:t>
      </w:r>
      <w:r>
        <w:rPr>
          <w:rtl/>
        </w:rPr>
        <w:t xml:space="preserve"> </w:t>
      </w:r>
      <w:r w:rsidRPr="000B7B1F">
        <w:rPr>
          <w:rtl/>
        </w:rPr>
        <w:t>«</w:t>
      </w:r>
      <w:r>
        <w:rPr>
          <w:rtl/>
        </w:rPr>
        <w:t xml:space="preserve"> </w:t>
      </w:r>
      <w:r w:rsidRPr="00775FD3">
        <w:rPr>
          <w:rStyle w:val="libAieChar"/>
          <w:rtl/>
        </w:rPr>
        <w:t xml:space="preserve">فَالَّذِينَ آمَنُوا بِهِ </w:t>
      </w:r>
      <w:r w:rsidRPr="000B7B1F">
        <w:rPr>
          <w:rtl/>
        </w:rPr>
        <w:t>»</w:t>
      </w:r>
      <w:r>
        <w:rPr>
          <w:rtl/>
        </w:rPr>
        <w:t xml:space="preserve"> </w:t>
      </w:r>
      <w:r w:rsidRPr="002C6033">
        <w:rPr>
          <w:rtl/>
        </w:rPr>
        <w:t xml:space="preserve">أي بهذا </w:t>
      </w:r>
      <w:r w:rsidR="001F1F54">
        <w:rPr>
          <w:rtl/>
        </w:rPr>
        <w:t xml:space="preserve">النبيّ </w:t>
      </w:r>
      <w:r w:rsidRPr="002C6033">
        <w:rPr>
          <w:rtl/>
        </w:rPr>
        <w:t>وصدقوه في نبوته</w:t>
      </w:r>
      <w:r>
        <w:rPr>
          <w:rtl/>
        </w:rPr>
        <w:t xml:space="preserve"> </w:t>
      </w:r>
      <w:r w:rsidRPr="000B7B1F">
        <w:rPr>
          <w:rtl/>
        </w:rPr>
        <w:t>«</w:t>
      </w:r>
      <w:r>
        <w:rPr>
          <w:rtl/>
        </w:rPr>
        <w:t xml:space="preserve"> </w:t>
      </w:r>
      <w:r w:rsidRPr="00775FD3">
        <w:rPr>
          <w:rStyle w:val="libAieChar"/>
          <w:rtl/>
        </w:rPr>
        <w:t xml:space="preserve">وَعَزَّرُوهُ </w:t>
      </w:r>
      <w:r w:rsidRPr="000B7B1F">
        <w:rPr>
          <w:rtl/>
        </w:rPr>
        <w:t>»</w:t>
      </w:r>
      <w:r>
        <w:rPr>
          <w:rtl/>
        </w:rPr>
        <w:t xml:space="preserve"> </w:t>
      </w:r>
      <w:r w:rsidRPr="002C6033">
        <w:rPr>
          <w:rtl/>
        </w:rPr>
        <w:t>أي عظموه ووقروه ومنعوا عنه أعداءه</w:t>
      </w:r>
      <w:r>
        <w:rPr>
          <w:rtl/>
        </w:rPr>
        <w:t xml:space="preserve"> </w:t>
      </w:r>
      <w:r w:rsidRPr="000B7B1F">
        <w:rPr>
          <w:rtl/>
        </w:rPr>
        <w:t>«</w:t>
      </w:r>
      <w:r>
        <w:rPr>
          <w:rtl/>
        </w:rPr>
        <w:t xml:space="preserve"> </w:t>
      </w:r>
      <w:r w:rsidRPr="00775FD3">
        <w:rPr>
          <w:rStyle w:val="libAieChar"/>
          <w:rtl/>
        </w:rPr>
        <w:t xml:space="preserve">وَنَصَرُوهُ </w:t>
      </w:r>
      <w:r w:rsidRPr="000B7B1F">
        <w:rPr>
          <w:rtl/>
        </w:rPr>
        <w:t>»</w:t>
      </w:r>
      <w:r>
        <w:rPr>
          <w:rtl/>
        </w:rPr>
        <w:t xml:space="preserve"> </w:t>
      </w:r>
      <w:r w:rsidRPr="002C6033">
        <w:rPr>
          <w:rtl/>
        </w:rPr>
        <w:t>عليهم</w:t>
      </w:r>
      <w:r>
        <w:rPr>
          <w:rtl/>
        </w:rPr>
        <w:t xml:space="preserve"> </w:t>
      </w:r>
      <w:r w:rsidRPr="000B7B1F">
        <w:rPr>
          <w:rtl/>
        </w:rPr>
        <w:t>«</w:t>
      </w:r>
      <w:r>
        <w:rPr>
          <w:rtl/>
        </w:rPr>
        <w:t xml:space="preserve"> </w:t>
      </w:r>
      <w:r w:rsidRPr="00775FD3">
        <w:rPr>
          <w:rStyle w:val="libAieChar"/>
          <w:rtl/>
        </w:rPr>
        <w:t xml:space="preserve">وَاتَّبَعُوا النُّورَ </w:t>
      </w:r>
      <w:r w:rsidRPr="000B7B1F">
        <w:rPr>
          <w:rtl/>
        </w:rPr>
        <w:t>»</w:t>
      </w:r>
      <w:r>
        <w:rPr>
          <w:rtl/>
        </w:rPr>
        <w:t xml:space="preserve"> </w:t>
      </w:r>
      <w:r w:rsidRPr="002C6033">
        <w:rPr>
          <w:rtl/>
        </w:rPr>
        <w:t xml:space="preserve">أي </w:t>
      </w:r>
      <w:r w:rsidR="00C24AFC">
        <w:rPr>
          <w:rtl/>
        </w:rPr>
        <w:t xml:space="preserve">القران </w:t>
      </w:r>
      <w:r w:rsidR="003F3B4B">
        <w:rPr>
          <w:rtl/>
        </w:rPr>
        <w:t xml:space="preserve">الّذي </w:t>
      </w:r>
      <w:r w:rsidRPr="002C6033">
        <w:rPr>
          <w:rtl/>
        </w:rPr>
        <w:t xml:space="preserve">هو نور في القلوب كما </w:t>
      </w:r>
      <w:r w:rsidR="009D47BA">
        <w:rPr>
          <w:rtl/>
        </w:rPr>
        <w:t xml:space="preserve">أنّ </w:t>
      </w:r>
      <w:r w:rsidRPr="002C6033">
        <w:rPr>
          <w:rtl/>
        </w:rPr>
        <w:t xml:space="preserve">الضياء نور في العيون ويهتدى به الخلق في أمور الدين كما يهتدون بالنور في أمور </w:t>
      </w:r>
      <w:r w:rsidR="001B618E">
        <w:rPr>
          <w:rtl/>
        </w:rPr>
        <w:t xml:space="preserve">الدّنيا </w:t>
      </w:r>
      <w:r w:rsidRPr="000B7B1F">
        <w:rPr>
          <w:rtl/>
        </w:rPr>
        <w:t>«</w:t>
      </w:r>
      <w:r>
        <w:rPr>
          <w:rtl/>
        </w:rPr>
        <w:t xml:space="preserve"> </w:t>
      </w:r>
      <w:r w:rsidR="003F3B4B">
        <w:rPr>
          <w:rStyle w:val="libAieChar"/>
          <w:rtl/>
        </w:rPr>
        <w:t xml:space="preserve">الّذي </w:t>
      </w:r>
      <w:r w:rsidRPr="00775FD3">
        <w:rPr>
          <w:rStyle w:val="libAieChar"/>
          <w:rtl/>
        </w:rPr>
        <w:t xml:space="preserve">أُنْزِلَ مَعَهُ </w:t>
      </w:r>
      <w:r w:rsidRPr="000B7B1F">
        <w:rPr>
          <w:rtl/>
        </w:rPr>
        <w:t>»</w:t>
      </w:r>
      <w:r>
        <w:rPr>
          <w:rtl/>
        </w:rPr>
        <w:t xml:space="preserve"> أي أنزل عليه وقد يقوم مع مقام عل</w:t>
      </w:r>
      <w:r w:rsidRPr="002C6033">
        <w:rPr>
          <w:rtl/>
        </w:rPr>
        <w:t xml:space="preserve"> وقيل : معناه أنزل في زمانه وعلى عهده </w:t>
      </w:r>
      <w:r w:rsidRPr="000B7B1F">
        <w:rPr>
          <w:rtl/>
        </w:rPr>
        <w:t>«</w:t>
      </w:r>
      <w:r>
        <w:rPr>
          <w:rtl/>
        </w:rPr>
        <w:t xml:space="preserve"> </w:t>
      </w:r>
      <w:r w:rsidRPr="00775FD3">
        <w:rPr>
          <w:rStyle w:val="libAieChar"/>
          <w:rtl/>
        </w:rPr>
        <w:t xml:space="preserve">أُولئِكَ هُمُ الْمُفْلِحُونَ </w:t>
      </w:r>
      <w:r w:rsidRPr="000B7B1F">
        <w:rPr>
          <w:rtl/>
        </w:rPr>
        <w:t>»</w:t>
      </w:r>
      <w:r>
        <w:rPr>
          <w:rtl/>
        </w:rPr>
        <w:t xml:space="preserve"> </w:t>
      </w:r>
      <w:r w:rsidRPr="002C6033">
        <w:rPr>
          <w:rtl/>
        </w:rPr>
        <w:t>أي الظافرون بالمراد الناجون من العقاب ، والفائزون بالثواب ، انتهى.</w:t>
      </w:r>
    </w:p>
    <w:p w:rsidR="00AC34DC" w:rsidRPr="002C6033" w:rsidRDefault="00AC34DC" w:rsidP="00BA4765">
      <w:pPr>
        <w:pStyle w:val="libNormal"/>
        <w:rPr>
          <w:rtl/>
        </w:rPr>
      </w:pPr>
      <w:r w:rsidRPr="002C6033">
        <w:rPr>
          <w:rtl/>
        </w:rPr>
        <w:t xml:space="preserve">رجعنا إلى تفسير </w:t>
      </w:r>
      <w:r w:rsidRPr="00076CBF">
        <w:rPr>
          <w:rStyle w:val="libNormal0Char"/>
          <w:rtl/>
        </w:rPr>
        <w:t xml:space="preserve">الحديث قوله </w:t>
      </w:r>
      <w:r w:rsidRPr="00932244">
        <w:rPr>
          <w:rStyle w:val="libAlaemChar"/>
          <w:rtl/>
        </w:rPr>
        <w:t>عليه‌السلام</w:t>
      </w:r>
      <w:r w:rsidRPr="00076CBF">
        <w:rPr>
          <w:rtl/>
        </w:rPr>
        <w:t xml:space="preserve"> : يعني ولاية غير الإمام ، </w:t>
      </w:r>
      <w:r w:rsidR="002400C4" w:rsidRPr="00076CBF">
        <w:rPr>
          <w:rtl/>
        </w:rPr>
        <w:t xml:space="preserve">بيان </w:t>
      </w:r>
      <w:r w:rsidRPr="002C6033">
        <w:rPr>
          <w:rtl/>
        </w:rPr>
        <w:t xml:space="preserve">لمفعول يتقون المحذوف أي الذين يكفون أنفسهم عن ولاية غير الإمام المنصوب من قبل الله وهو لا ينافي تفسيره بالشرك فإنه </w:t>
      </w:r>
      <w:r w:rsidR="001F1F54">
        <w:rPr>
          <w:rtl/>
        </w:rPr>
        <w:t>أيضاً</w:t>
      </w:r>
      <w:r w:rsidR="003223CD">
        <w:rPr>
          <w:rtl/>
        </w:rPr>
        <w:t xml:space="preserve"> </w:t>
      </w:r>
      <w:r w:rsidRPr="002C6033">
        <w:rPr>
          <w:rtl/>
        </w:rPr>
        <w:t xml:space="preserve">من الشرك فالغرض </w:t>
      </w:r>
      <w:r w:rsidR="002400C4">
        <w:rPr>
          <w:rtl/>
        </w:rPr>
        <w:t xml:space="preserve">بيان </w:t>
      </w:r>
      <w:r w:rsidRPr="002C6033">
        <w:rPr>
          <w:rtl/>
        </w:rPr>
        <w:t xml:space="preserve">الفرد الأخفى ، والحاصل </w:t>
      </w:r>
      <w:r w:rsidR="009D47BA">
        <w:rPr>
          <w:rtl/>
        </w:rPr>
        <w:t xml:space="preserve">أنّ </w:t>
      </w:r>
      <w:r w:rsidRPr="002C6033">
        <w:rPr>
          <w:rtl/>
        </w:rPr>
        <w:t xml:space="preserve">المتقين هم المؤمنون ، ولا ريب في </w:t>
      </w:r>
      <w:r w:rsidR="009D47BA">
        <w:rPr>
          <w:rtl/>
        </w:rPr>
        <w:t xml:space="preserve">أنّ </w:t>
      </w:r>
      <w:r w:rsidRPr="002C6033">
        <w:rPr>
          <w:rtl/>
        </w:rPr>
        <w:t xml:space="preserve">من لا </w:t>
      </w:r>
      <w:r w:rsidR="00935CFD">
        <w:rPr>
          <w:rtl/>
        </w:rPr>
        <w:t xml:space="preserve">يعرّف </w:t>
      </w:r>
      <w:r w:rsidRPr="002C6033">
        <w:rPr>
          <w:rtl/>
        </w:rPr>
        <w:t xml:space="preserve">إمامه وتولى </w:t>
      </w:r>
      <w:r w:rsidR="005C1EAF">
        <w:rPr>
          <w:rtl/>
        </w:rPr>
        <w:t xml:space="preserve">إماماً </w:t>
      </w:r>
      <w:r w:rsidRPr="002C6033">
        <w:rPr>
          <w:rtl/>
        </w:rPr>
        <w:t xml:space="preserve">ليس من الله فهو ليس من المتقين ، ولا ريب في </w:t>
      </w:r>
      <w:r w:rsidR="009D47BA">
        <w:rPr>
          <w:rtl/>
        </w:rPr>
        <w:t xml:space="preserve">أنّ </w:t>
      </w:r>
      <w:r w:rsidRPr="002C6033">
        <w:rPr>
          <w:rtl/>
        </w:rPr>
        <w:t xml:space="preserve">من لا </w:t>
      </w:r>
      <w:r w:rsidR="00935CFD">
        <w:rPr>
          <w:rtl/>
        </w:rPr>
        <w:t xml:space="preserve">يعرّف </w:t>
      </w:r>
      <w:r w:rsidRPr="002C6033">
        <w:rPr>
          <w:rtl/>
        </w:rPr>
        <w:t xml:space="preserve">إمامه وتولى </w:t>
      </w:r>
      <w:r w:rsidR="005C1EAF">
        <w:rPr>
          <w:rtl/>
        </w:rPr>
        <w:t xml:space="preserve">إماماً </w:t>
      </w:r>
      <w:r w:rsidRPr="002C6033">
        <w:rPr>
          <w:rtl/>
        </w:rPr>
        <w:t>ليس من الله فهو ليس من المتقين</w:t>
      </w:r>
      <w:r>
        <w:rPr>
          <w:rFonts w:hint="cs"/>
          <w:rtl/>
        </w:rPr>
        <w:t xml:space="preserve"> ،</w:t>
      </w:r>
      <w:r w:rsidRPr="002C6033">
        <w:rPr>
          <w:rtl/>
        </w:rPr>
        <w:t xml:space="preserve"> ويحتمل </w:t>
      </w:r>
      <w:r w:rsidR="009D47BA">
        <w:rPr>
          <w:rtl/>
        </w:rPr>
        <w:t xml:space="preserve">أنّ </w:t>
      </w:r>
      <w:r w:rsidRPr="002C6033">
        <w:rPr>
          <w:rtl/>
        </w:rPr>
        <w:t xml:space="preserve">يكون المراد خصوص ذلك </w:t>
      </w:r>
      <w:r w:rsidR="001F1F54">
        <w:rPr>
          <w:rtl/>
        </w:rPr>
        <w:t>أيضاً</w:t>
      </w:r>
      <w:r w:rsidRPr="002C6033">
        <w:rPr>
          <w:rtl/>
        </w:rPr>
        <w:t>.</w:t>
      </w:r>
    </w:p>
    <w:p w:rsidR="00AC34DC" w:rsidRPr="002C6033" w:rsidRDefault="00AC34DC" w:rsidP="00BA4765">
      <w:pPr>
        <w:pStyle w:val="libNormal"/>
        <w:rPr>
          <w:rtl/>
        </w:rPr>
      </w:pPr>
      <w:r w:rsidRPr="00076CBF">
        <w:rPr>
          <w:rtl/>
        </w:rPr>
        <w:t xml:space="preserve">قوله </w:t>
      </w:r>
      <w:r w:rsidRPr="00932244">
        <w:rPr>
          <w:rStyle w:val="libAlaemChar"/>
          <w:rtl/>
        </w:rPr>
        <w:t>عليه‌السلام</w:t>
      </w:r>
      <w:r w:rsidRPr="00076CBF">
        <w:rPr>
          <w:rFonts w:hint="cs"/>
          <w:rtl/>
        </w:rPr>
        <w:t xml:space="preserve"> :</w:t>
      </w:r>
      <w:r w:rsidRPr="00076CBF">
        <w:rPr>
          <w:rtl/>
        </w:rPr>
        <w:t xml:space="preserve"> يعني </w:t>
      </w:r>
      <w:r w:rsidR="001F1F54" w:rsidRPr="00076CBF">
        <w:rPr>
          <w:rtl/>
        </w:rPr>
        <w:t xml:space="preserve">النبيّ </w:t>
      </w:r>
      <w:r w:rsidRPr="00076CBF">
        <w:rPr>
          <w:rtl/>
        </w:rPr>
        <w:t xml:space="preserve">والوصي والقائم ، </w:t>
      </w:r>
      <w:r w:rsidR="004D584C">
        <w:rPr>
          <w:rtl/>
        </w:rPr>
        <w:t xml:space="preserve">لعلّ </w:t>
      </w:r>
      <w:r w:rsidRPr="002C6033">
        <w:rPr>
          <w:rtl/>
        </w:rPr>
        <w:t xml:space="preserve">المعنى أنه ذكر في ضمن نعته المذكور في الكتابين </w:t>
      </w:r>
      <w:r w:rsidR="009D47BA">
        <w:rPr>
          <w:rtl/>
        </w:rPr>
        <w:t xml:space="preserve">أنّ </w:t>
      </w:r>
      <w:r w:rsidRPr="002C6033">
        <w:rPr>
          <w:rtl/>
        </w:rPr>
        <w:t>له أوصياء أولهم على وآخرهم القائم يقوم بإعلاء كلمتهم</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Pr>
          <w:rtl/>
          <w:lang w:bidi="fa-IR"/>
        </w:rPr>
        <w:lastRenderedPageBreak/>
        <w:t>و</w:t>
      </w:r>
      <w:r w:rsidRPr="002C6033">
        <w:rPr>
          <w:rtl/>
          <w:lang w:bidi="fa-IR"/>
        </w:rPr>
        <w:t>المنكر من أنكر فضل الإمام وجحده</w:t>
      </w:r>
      <w:r>
        <w:rPr>
          <w:rtl/>
          <w:lang w:bidi="fa-IR"/>
        </w:rPr>
        <w:t xml:space="preserve"> </w:t>
      </w:r>
      <w:r w:rsidRPr="000B7B1F">
        <w:rPr>
          <w:rtl/>
        </w:rPr>
        <w:t>«</w:t>
      </w:r>
      <w:r>
        <w:rPr>
          <w:rtl/>
        </w:rPr>
        <w:t xml:space="preserve"> </w:t>
      </w:r>
      <w:r w:rsidRPr="00775FD3">
        <w:rPr>
          <w:rStyle w:val="libAieChar"/>
          <w:rtl/>
        </w:rPr>
        <w:t>وَيُ</w:t>
      </w:r>
      <w:r w:rsidR="001D48AE">
        <w:rPr>
          <w:rStyle w:val="libAieChar"/>
          <w:rtl/>
        </w:rPr>
        <w:t xml:space="preserve">حلّ </w:t>
      </w:r>
      <w:r w:rsidRPr="00775FD3">
        <w:rPr>
          <w:rStyle w:val="libAieChar"/>
          <w:rtl/>
        </w:rPr>
        <w:t xml:space="preserve">لَهُمُ الطَّيِّباتِ </w:t>
      </w:r>
      <w:r w:rsidRPr="000B7B1F">
        <w:rPr>
          <w:rtl/>
        </w:rPr>
        <w:t>»</w:t>
      </w:r>
      <w:r>
        <w:rPr>
          <w:rtl/>
        </w:rPr>
        <w:t xml:space="preserve"> </w:t>
      </w:r>
      <w:r w:rsidRPr="002C6033">
        <w:rPr>
          <w:rtl/>
          <w:lang w:bidi="fa-IR"/>
        </w:rPr>
        <w:t>أخذ العلم من أهله</w:t>
      </w:r>
      <w:r>
        <w:rPr>
          <w:rtl/>
          <w:lang w:bidi="fa-IR"/>
        </w:rPr>
        <w:t xml:space="preserve"> </w:t>
      </w:r>
      <w:r w:rsidRPr="000B7B1F">
        <w:rPr>
          <w:rtl/>
        </w:rPr>
        <w:t>«</w:t>
      </w:r>
      <w:r>
        <w:rPr>
          <w:rtl/>
        </w:rPr>
        <w:t xml:space="preserve"> </w:t>
      </w:r>
      <w:r w:rsidRPr="00775FD3">
        <w:rPr>
          <w:rStyle w:val="libAieChar"/>
          <w:rtl/>
        </w:rPr>
        <w:t xml:space="preserve">وَيُحَرِّمُ عَلَيْهِمُ الْخَبائِثَ </w:t>
      </w:r>
      <w:r w:rsidRPr="000B7B1F">
        <w:rPr>
          <w:rtl/>
        </w:rPr>
        <w:t>»</w:t>
      </w:r>
      <w:r>
        <w:rPr>
          <w:rtl/>
        </w:rPr>
        <w:t xml:space="preserve"> </w:t>
      </w:r>
      <w:r w:rsidRPr="002C6033">
        <w:rPr>
          <w:rtl/>
          <w:lang w:bidi="fa-IR"/>
        </w:rPr>
        <w:t>والخبائث قول من خالف</w:t>
      </w:r>
      <w:r>
        <w:rPr>
          <w:rtl/>
          <w:lang w:bidi="fa-IR"/>
        </w:rPr>
        <w:t xml:space="preserve"> </w:t>
      </w:r>
      <w:r w:rsidRPr="000B7B1F">
        <w:rPr>
          <w:rtl/>
        </w:rPr>
        <w:t>«</w:t>
      </w:r>
      <w:r>
        <w:rPr>
          <w:rtl/>
        </w:rPr>
        <w:t xml:space="preserve"> </w:t>
      </w:r>
      <w:r w:rsidRPr="00775FD3">
        <w:rPr>
          <w:rStyle w:val="libAieChar"/>
          <w:rtl/>
        </w:rPr>
        <w:t xml:space="preserve">وَيَضَعُ عَنْهُمْ إِصْرَهُمْ </w:t>
      </w:r>
      <w:r w:rsidRPr="000B7B1F">
        <w:rPr>
          <w:rtl/>
        </w:rPr>
        <w:t>»</w:t>
      </w:r>
      <w:r>
        <w:rPr>
          <w:rtl/>
        </w:rPr>
        <w:t xml:space="preserve"> </w:t>
      </w:r>
      <w:r w:rsidRPr="002C6033">
        <w:rPr>
          <w:rtl/>
          <w:lang w:bidi="fa-IR"/>
        </w:rPr>
        <w:t>وهي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فهو </w:t>
      </w:r>
      <w:r w:rsidR="002400C4">
        <w:rPr>
          <w:rtl/>
        </w:rPr>
        <w:t xml:space="preserve">بيان </w:t>
      </w:r>
      <w:r w:rsidR="00076CBF">
        <w:rPr>
          <w:rtl/>
        </w:rPr>
        <w:t xml:space="preserve">للوجدان </w:t>
      </w:r>
      <w:r w:rsidRPr="002C6033">
        <w:rPr>
          <w:rtl/>
        </w:rPr>
        <w:t xml:space="preserve">، أي يجدونه بتلك الأوصاف والخصوصيات ، وضمير يأمرهم راجع إلى القائم ، والغرض </w:t>
      </w:r>
      <w:r w:rsidR="002400C4">
        <w:rPr>
          <w:rtl/>
        </w:rPr>
        <w:t xml:space="preserve">بيان </w:t>
      </w:r>
      <w:r w:rsidR="009D47BA">
        <w:rPr>
          <w:rtl/>
        </w:rPr>
        <w:t xml:space="preserve">أنّ </w:t>
      </w:r>
      <w:r w:rsidRPr="002C6033">
        <w:rPr>
          <w:rtl/>
        </w:rPr>
        <w:t>ال</w:t>
      </w:r>
      <w:r w:rsidR="00A4203D">
        <w:rPr>
          <w:rtl/>
        </w:rPr>
        <w:t xml:space="preserve">أمر </w:t>
      </w:r>
      <w:r w:rsidRPr="002C6033">
        <w:rPr>
          <w:rtl/>
        </w:rPr>
        <w:t xml:space="preserve">والنهي المنسوبين إلى </w:t>
      </w:r>
      <w:r w:rsidR="001F1F54">
        <w:rPr>
          <w:rtl/>
        </w:rPr>
        <w:t xml:space="preserve">النبيّ </w:t>
      </w:r>
      <w:r w:rsidRPr="002C6033">
        <w:rPr>
          <w:rtl/>
        </w:rPr>
        <w:t xml:space="preserve">ليس المراد به صدوره عنه </w:t>
      </w:r>
      <w:r w:rsidRPr="00932244">
        <w:rPr>
          <w:rStyle w:val="libAlaemChar"/>
          <w:rtl/>
        </w:rPr>
        <w:t>صلى‌الله‌عليه‌وآله‌وسلم</w:t>
      </w:r>
      <w:r w:rsidRPr="002C6033">
        <w:rPr>
          <w:rtl/>
        </w:rPr>
        <w:t xml:space="preserve"> بخصوصه بل يشمل ما يصدر عن أوصيائه </w:t>
      </w:r>
      <w:r w:rsidRPr="00932244">
        <w:rPr>
          <w:rStyle w:val="libAlaemChar"/>
          <w:rtl/>
        </w:rPr>
        <w:t>عليهم‌السلام</w:t>
      </w:r>
      <w:r w:rsidRPr="002C6033">
        <w:rPr>
          <w:rtl/>
        </w:rPr>
        <w:t xml:space="preserve"> ، و</w:t>
      </w:r>
      <w:r w:rsidR="003F3B4B">
        <w:rPr>
          <w:rtl/>
        </w:rPr>
        <w:t xml:space="preserve">الّذي </w:t>
      </w:r>
      <w:r w:rsidRPr="002C6033">
        <w:rPr>
          <w:rtl/>
        </w:rPr>
        <w:t>يتمكن في هذين على وجه الكمال هو القائم لنفاذ حكمه وجري</w:t>
      </w:r>
      <w:r w:rsidR="009D47BA">
        <w:rPr>
          <w:rtl/>
        </w:rPr>
        <w:t xml:space="preserve">أنّ </w:t>
      </w:r>
      <w:r w:rsidRPr="002C6033">
        <w:rPr>
          <w:rtl/>
        </w:rPr>
        <w:t xml:space="preserve">أمره ، ويحتمل </w:t>
      </w:r>
      <w:r w:rsidR="009D47BA">
        <w:rPr>
          <w:rtl/>
        </w:rPr>
        <w:t xml:space="preserve">أنّ </w:t>
      </w:r>
      <w:r w:rsidRPr="002C6033">
        <w:rPr>
          <w:rtl/>
        </w:rPr>
        <w:t xml:space="preserve">يكون المراد بالذين يتقون أصحاب القائم </w:t>
      </w:r>
      <w:r w:rsidRPr="00932244">
        <w:rPr>
          <w:rStyle w:val="libAlaemChar"/>
          <w:rtl/>
        </w:rPr>
        <w:t>عليه‌السلام</w:t>
      </w:r>
      <w:r w:rsidRPr="002C6033">
        <w:rPr>
          <w:rtl/>
        </w:rPr>
        <w:t xml:space="preserve"> فإنه كتب وقدر لهم الرحمة والغلبة ، وضمير يأمرهم </w:t>
      </w:r>
      <w:r w:rsidR="00E90E47">
        <w:rPr>
          <w:rtl/>
        </w:rPr>
        <w:t xml:space="preserve">راجعاً </w:t>
      </w:r>
      <w:r w:rsidRPr="002C6033">
        <w:rPr>
          <w:rtl/>
        </w:rPr>
        <w:t xml:space="preserve">إلى رئيسهم وهو القائم </w:t>
      </w:r>
      <w:r w:rsidRPr="00932244">
        <w:rPr>
          <w:rStyle w:val="libAlaemChar"/>
          <w:rtl/>
        </w:rPr>
        <w:t>عليه‌السلام</w:t>
      </w:r>
      <w:r w:rsidRPr="002C6033">
        <w:rPr>
          <w:rtl/>
        </w:rPr>
        <w:t xml:space="preserve"> ، </w:t>
      </w:r>
      <w:r w:rsidR="001D48AE">
        <w:rPr>
          <w:rtl/>
        </w:rPr>
        <w:t xml:space="preserve">لكنّه </w:t>
      </w:r>
      <w:r w:rsidRPr="002C6033">
        <w:rPr>
          <w:rtl/>
        </w:rPr>
        <w:t>بعيد ، ولا حاجة إليه ، وقيل : « يعني » تفسير لضمير الجمع في يجدونه ، والمراد ب</w:t>
      </w:r>
      <w:r w:rsidR="001F1F54">
        <w:rPr>
          <w:rtl/>
        </w:rPr>
        <w:t xml:space="preserve">النبيّ </w:t>
      </w:r>
      <w:r w:rsidRPr="002C6033">
        <w:rPr>
          <w:rtl/>
        </w:rPr>
        <w:t>موسى وعيسى ، وبالوصي يوشع وشمعون وهو غريب.</w:t>
      </w:r>
    </w:p>
    <w:p w:rsidR="00AC34DC" w:rsidRPr="002C6033" w:rsidRDefault="0071765D" w:rsidP="00BA4765">
      <w:pPr>
        <w:pStyle w:val="libNormal"/>
        <w:rPr>
          <w:rtl/>
        </w:rPr>
      </w:pPr>
      <w:r>
        <w:rPr>
          <w:rtl/>
        </w:rPr>
        <w:t xml:space="preserve">ثمّ </w:t>
      </w:r>
      <w:r w:rsidR="009D47BA">
        <w:rPr>
          <w:rtl/>
        </w:rPr>
        <w:t xml:space="preserve">أنّ </w:t>
      </w:r>
      <w:r w:rsidR="00AC34DC" w:rsidRPr="002C6033">
        <w:rPr>
          <w:rtl/>
        </w:rPr>
        <w:t xml:space="preserve">المعروف </w:t>
      </w:r>
      <w:r w:rsidR="001D48AE">
        <w:rPr>
          <w:rtl/>
        </w:rPr>
        <w:t xml:space="preserve">كلّ </w:t>
      </w:r>
      <w:r w:rsidR="00A4203D">
        <w:rPr>
          <w:rtl/>
        </w:rPr>
        <w:t xml:space="preserve">أمر </w:t>
      </w:r>
      <w:r w:rsidR="00AC34DC" w:rsidRPr="002C6033">
        <w:rPr>
          <w:rtl/>
        </w:rPr>
        <w:t>حسن يجد العقل السليم حسنه وي</w:t>
      </w:r>
      <w:r w:rsidR="00A4203D">
        <w:rPr>
          <w:rtl/>
        </w:rPr>
        <w:t xml:space="preserve">أمر </w:t>
      </w:r>
      <w:r w:rsidR="00AC34DC" w:rsidRPr="002C6033">
        <w:rPr>
          <w:rtl/>
        </w:rPr>
        <w:t xml:space="preserve">الله به لذلك والمنكر </w:t>
      </w:r>
      <w:r w:rsidR="001D48AE">
        <w:rPr>
          <w:rtl/>
        </w:rPr>
        <w:t xml:space="preserve">كلّ </w:t>
      </w:r>
      <w:r w:rsidR="00AC34DC" w:rsidRPr="002C6033">
        <w:rPr>
          <w:rtl/>
        </w:rPr>
        <w:t xml:space="preserve">ما لا ترضيه العقول السليمة ، فعلى هذا أشرف المعروفات وأعظمها ولاية </w:t>
      </w:r>
      <w:r w:rsidR="0091168F">
        <w:rPr>
          <w:rtl/>
        </w:rPr>
        <w:t>ال</w:t>
      </w:r>
      <w:r w:rsidR="002C3126">
        <w:rPr>
          <w:rtl/>
        </w:rPr>
        <w:t xml:space="preserve">حقّ </w:t>
      </w:r>
      <w:r w:rsidR="00AC34DC" w:rsidRPr="002C6033">
        <w:rPr>
          <w:rtl/>
        </w:rPr>
        <w:t xml:space="preserve">وطاعته ، وأفظع المنكرات إنكار إمام </w:t>
      </w:r>
      <w:r w:rsidR="0091168F">
        <w:rPr>
          <w:rtl/>
        </w:rPr>
        <w:t>ال</w:t>
      </w:r>
      <w:r w:rsidR="002C3126">
        <w:rPr>
          <w:rtl/>
        </w:rPr>
        <w:t xml:space="preserve">حقّ </w:t>
      </w:r>
      <w:r w:rsidR="00AC34DC" w:rsidRPr="002C6033">
        <w:rPr>
          <w:rtl/>
        </w:rPr>
        <w:t xml:space="preserve">ومخالفته واختيار غيره </w:t>
      </w:r>
      <w:r w:rsidR="00AC34DC" w:rsidRPr="00076CBF">
        <w:rPr>
          <w:rtl/>
        </w:rPr>
        <w:t xml:space="preserve">عليه ، فقوله </w:t>
      </w:r>
      <w:r w:rsidR="00AC34DC" w:rsidRPr="00932244">
        <w:rPr>
          <w:rStyle w:val="libAlaemChar"/>
          <w:rtl/>
        </w:rPr>
        <w:t>عليه‌السلام</w:t>
      </w:r>
      <w:r w:rsidR="00AC34DC" w:rsidRPr="00076CBF">
        <w:rPr>
          <w:rtl/>
        </w:rPr>
        <w:t xml:space="preserve"> : والمنكر بفتح </w:t>
      </w:r>
      <w:r w:rsidR="00AC34DC" w:rsidRPr="002C6033">
        <w:rPr>
          <w:rtl/>
        </w:rPr>
        <w:t>الكاف من أنكر فضل الإمام أي إنكار من أنكر ، كما في قوله تعالى :</w:t>
      </w:r>
      <w:r w:rsidR="00AC34DC">
        <w:rPr>
          <w:rtl/>
        </w:rPr>
        <w:t xml:space="preserve"> </w:t>
      </w:r>
      <w:r w:rsidR="00AC34DC" w:rsidRPr="000B7B1F">
        <w:rPr>
          <w:rtl/>
        </w:rPr>
        <w:t>«</w:t>
      </w:r>
      <w:r w:rsidR="00AC34DC">
        <w:rPr>
          <w:rtl/>
        </w:rPr>
        <w:t xml:space="preserve"> </w:t>
      </w:r>
      <w:r w:rsidR="00AC34DC" w:rsidRPr="00775FD3">
        <w:rPr>
          <w:rStyle w:val="libAieChar"/>
          <w:rtl/>
        </w:rPr>
        <w:t xml:space="preserve">وَلكِنَّ الْبِرَّ مَنِ اتَّقى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وقيل : المنكر بكسر الكاف والمراد </w:t>
      </w:r>
      <w:r w:rsidR="009D47BA">
        <w:rPr>
          <w:rtl/>
        </w:rPr>
        <w:t xml:space="preserve">أنّ </w:t>
      </w:r>
      <w:r w:rsidR="00AC34DC" w:rsidRPr="002C6033">
        <w:rPr>
          <w:rtl/>
        </w:rPr>
        <w:t>المنكر بالفتح هنا إنكار فضل الإمام ولا يخفى ما فيه.</w:t>
      </w:r>
    </w:p>
    <w:p w:rsidR="00AC34DC" w:rsidRPr="002C6033" w:rsidRDefault="00AC34DC" w:rsidP="00BA4765">
      <w:pPr>
        <w:pStyle w:val="libNormal"/>
        <w:rPr>
          <w:rtl/>
        </w:rPr>
      </w:pPr>
      <w:r w:rsidRPr="00076CBF">
        <w:rPr>
          <w:rtl/>
        </w:rPr>
        <w:t>وكذا الطيبات ك</w:t>
      </w:r>
      <w:r w:rsidR="00261595" w:rsidRPr="00076CBF">
        <w:rPr>
          <w:rtl/>
        </w:rPr>
        <w:t>لـمّا</w:t>
      </w:r>
      <w:r w:rsidR="00261595">
        <w:rPr>
          <w:rtl/>
        </w:rPr>
        <w:t xml:space="preserve"> </w:t>
      </w:r>
      <w:r w:rsidRPr="002C6033">
        <w:rPr>
          <w:rtl/>
        </w:rPr>
        <w:t xml:space="preserve">تستطيبه العقول السليمة وله جهة حسن </w:t>
      </w:r>
      <w:r w:rsidRPr="00076CBF">
        <w:rPr>
          <w:rtl/>
        </w:rPr>
        <w:t xml:space="preserve">، والخبائث </w:t>
      </w:r>
      <w:r w:rsidR="001D48AE" w:rsidRPr="00076CBF">
        <w:rPr>
          <w:rtl/>
        </w:rPr>
        <w:t xml:space="preserve">كلّ </w:t>
      </w:r>
      <w:r w:rsidRPr="00076CBF">
        <w:rPr>
          <w:rtl/>
        </w:rPr>
        <w:t>ما</w:t>
      </w:r>
      <w:r w:rsidRPr="002C6033">
        <w:rPr>
          <w:rtl/>
        </w:rPr>
        <w:t xml:space="preserve"> تستقذره النفوس الطيبة وله جهة قبح ، وهكذا نفهم الآية فإنه امتن</w:t>
      </w:r>
      <w:r w:rsidR="009D47BA">
        <w:rPr>
          <w:rtl/>
        </w:rPr>
        <w:t xml:space="preserve">أنّ </w:t>
      </w:r>
      <w:r w:rsidRPr="002C6033">
        <w:rPr>
          <w:rtl/>
        </w:rPr>
        <w:t xml:space="preserve">على العباد ووصف لكمال الرسول </w:t>
      </w:r>
      <w:r w:rsidRPr="00932244">
        <w:rPr>
          <w:rStyle w:val="libAlaemChar"/>
          <w:rtl/>
        </w:rPr>
        <w:t>صلى‌الله‌عليه‌وآله‌وسلم</w:t>
      </w:r>
      <w:r w:rsidRPr="002C6033">
        <w:rPr>
          <w:rtl/>
        </w:rPr>
        <w:t xml:space="preserve"> وفضل شريعته ، ب</w:t>
      </w:r>
      <w:r w:rsidR="009D47BA">
        <w:rPr>
          <w:rtl/>
        </w:rPr>
        <w:t xml:space="preserve">أنّ </w:t>
      </w:r>
      <w:r w:rsidR="001D48AE">
        <w:rPr>
          <w:rtl/>
        </w:rPr>
        <w:t xml:space="preserve">كلّ </w:t>
      </w:r>
      <w:r w:rsidRPr="002C6033">
        <w:rPr>
          <w:rtl/>
        </w:rPr>
        <w:t>ما يحله فهو طيب واقعا و</w:t>
      </w:r>
      <w:r w:rsidR="001D48AE">
        <w:rPr>
          <w:rtl/>
        </w:rPr>
        <w:t xml:space="preserve">كلّ </w:t>
      </w:r>
      <w:r w:rsidRPr="002C6033">
        <w:rPr>
          <w:rtl/>
        </w:rPr>
        <w:t>ما يحرمه فهو خبيث واقعا كما فهمه أكثر أصحابنا ، ب</w:t>
      </w:r>
      <w:r w:rsidR="009D47BA">
        <w:rPr>
          <w:rtl/>
        </w:rPr>
        <w:t xml:space="preserve">أنّ </w:t>
      </w:r>
      <w:r w:rsidRPr="002C6033">
        <w:rPr>
          <w:rtl/>
        </w:rPr>
        <w:t>المراد بالطيب ما تستلذه طباع أكثر الخلق ، وبالخبيث ما تستقذره طباعهم فاستدلوا به على حرمة ما تستنكف منه الطباع ف</w:t>
      </w:r>
      <w:r w:rsidR="009D47BA">
        <w:rPr>
          <w:rtl/>
        </w:rPr>
        <w:t xml:space="preserve">أنّ </w:t>
      </w:r>
      <w:r w:rsidRPr="002C6033">
        <w:rPr>
          <w:rtl/>
        </w:rPr>
        <w:t xml:space="preserve">أكثر المحرمات </w:t>
      </w:r>
      <w:r w:rsidR="00530A77">
        <w:rPr>
          <w:rtl/>
        </w:rPr>
        <w:t xml:space="preserve">ممّا </w:t>
      </w:r>
      <w:r w:rsidRPr="002C6033">
        <w:rPr>
          <w:rtl/>
        </w:rPr>
        <w:t>تميل إليه الطباع ، وأكثر المحلات</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البقرة : 189.</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الذ</w:t>
      </w:r>
      <w:r w:rsidR="00076CBF">
        <w:rPr>
          <w:rFonts w:hint="cs"/>
          <w:rtl/>
        </w:rPr>
        <w:t>ُّ</w:t>
      </w:r>
      <w:r w:rsidRPr="002C6033">
        <w:rPr>
          <w:rtl/>
        </w:rPr>
        <w:t xml:space="preserve">نوب </w:t>
      </w:r>
      <w:r w:rsidR="00723C8F">
        <w:rPr>
          <w:rtl/>
        </w:rPr>
        <w:t xml:space="preserve">الّتي </w:t>
      </w:r>
      <w:r w:rsidRPr="002C6033">
        <w:rPr>
          <w:rtl/>
        </w:rPr>
        <w:t>كانوا فيها قبل معرفتهم فضل الإمام</w:t>
      </w:r>
      <w:r>
        <w:rPr>
          <w:rtl/>
        </w:rPr>
        <w:t xml:space="preserve"> </w:t>
      </w:r>
      <w:r w:rsidRPr="000B7B1F">
        <w:rPr>
          <w:rtl/>
        </w:rPr>
        <w:t>«</w:t>
      </w:r>
      <w:r>
        <w:rPr>
          <w:rtl/>
        </w:rPr>
        <w:t xml:space="preserve"> </w:t>
      </w:r>
      <w:r w:rsidRPr="00775FD3">
        <w:rPr>
          <w:rStyle w:val="libAieChar"/>
          <w:rtl/>
        </w:rPr>
        <w:t xml:space="preserve">وَالْأَغْلالَ </w:t>
      </w:r>
      <w:r w:rsidR="00723C8F">
        <w:rPr>
          <w:rStyle w:val="libAieChar"/>
          <w:rtl/>
        </w:rPr>
        <w:t xml:space="preserve">الّتي </w:t>
      </w:r>
      <w:r w:rsidRPr="00775FD3">
        <w:rPr>
          <w:rStyle w:val="libAieChar"/>
          <w:rtl/>
        </w:rPr>
        <w:t xml:space="preserve">كانَتْ عَلَيْهِمْ </w:t>
      </w:r>
      <w:r w:rsidRPr="000B7B1F">
        <w:rPr>
          <w:rtl/>
        </w:rPr>
        <w:t>»</w:t>
      </w:r>
      <w:r>
        <w:rPr>
          <w:rtl/>
        </w:rPr>
        <w:t xml:space="preserve"> </w:t>
      </w:r>
      <w:r w:rsidRPr="002C6033">
        <w:rPr>
          <w:rtl/>
        </w:rPr>
        <w:t xml:space="preserve">والأغلال ما كانوا يقولون </w:t>
      </w:r>
      <w:r w:rsidR="00530A77">
        <w:rPr>
          <w:rtl/>
        </w:rPr>
        <w:t xml:space="preserve">ممّا </w:t>
      </w:r>
      <w:r w:rsidRPr="002C6033">
        <w:rPr>
          <w:rtl/>
        </w:rPr>
        <w:t xml:space="preserve">لم يكونوا أمروا به من ترك فضل الإمام </w:t>
      </w:r>
      <w:r w:rsidR="002240AD">
        <w:rPr>
          <w:rFonts w:hint="cs"/>
          <w:rtl/>
        </w:rPr>
        <w:t xml:space="preserve">، </w:t>
      </w:r>
      <w:r w:rsidRPr="002C6033">
        <w:rPr>
          <w:rtl/>
        </w:rPr>
        <w:t>ف</w:t>
      </w:r>
      <w:r w:rsidR="00261595">
        <w:rPr>
          <w:rtl/>
        </w:rPr>
        <w:t xml:space="preserve">لـمّا </w:t>
      </w:r>
      <w:r w:rsidRPr="002C6033">
        <w:rPr>
          <w:rtl/>
        </w:rPr>
        <w:t>عرفوا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بل الواجبات </w:t>
      </w:r>
      <w:r w:rsidR="00530A77">
        <w:rPr>
          <w:rtl/>
        </w:rPr>
        <w:t xml:space="preserve">ممّا </w:t>
      </w:r>
      <w:r w:rsidRPr="002C6033">
        <w:rPr>
          <w:rtl/>
        </w:rPr>
        <w:t xml:space="preserve">تستكرهه طباع أكثر الخلق ، فعلى هذا تشمل </w:t>
      </w:r>
      <w:r w:rsidR="002240AD">
        <w:rPr>
          <w:rtl/>
        </w:rPr>
        <w:t xml:space="preserve">الطيّبات </w:t>
      </w:r>
      <w:r w:rsidRPr="002C6033">
        <w:rPr>
          <w:rtl/>
        </w:rPr>
        <w:t xml:space="preserve">العلوم </w:t>
      </w:r>
      <w:r w:rsidR="002240AD">
        <w:rPr>
          <w:rtl/>
        </w:rPr>
        <w:t xml:space="preserve">الحقّة </w:t>
      </w:r>
      <w:r w:rsidRPr="002C6033">
        <w:rPr>
          <w:rtl/>
        </w:rPr>
        <w:t xml:space="preserve">المأخوذة عن أهل بيت العصمة صلوات الله عليهم ، والخبائث العلوم الباطلة المأخوذة عن </w:t>
      </w:r>
      <w:r w:rsidR="002240AD">
        <w:rPr>
          <w:rtl/>
        </w:rPr>
        <w:t xml:space="preserve">أئمّة </w:t>
      </w:r>
      <w:r w:rsidRPr="002C6033">
        <w:rPr>
          <w:rtl/>
        </w:rPr>
        <w:t xml:space="preserve">الضلالة ، مع </w:t>
      </w:r>
      <w:r w:rsidR="009D47BA">
        <w:rPr>
          <w:rtl/>
        </w:rPr>
        <w:t xml:space="preserve">أنّ </w:t>
      </w:r>
      <w:r w:rsidR="001D48AE">
        <w:rPr>
          <w:rtl/>
        </w:rPr>
        <w:t xml:space="preserve">كلّ </w:t>
      </w:r>
      <w:r w:rsidRPr="002C6033">
        <w:rPr>
          <w:rtl/>
        </w:rPr>
        <w:t xml:space="preserve">ما ورد في الأغذية </w:t>
      </w:r>
      <w:r w:rsidR="006E6D9B">
        <w:rPr>
          <w:rtl/>
        </w:rPr>
        <w:t xml:space="preserve">الجسمانيّة </w:t>
      </w:r>
      <w:r w:rsidRPr="002C6033">
        <w:rPr>
          <w:rtl/>
        </w:rPr>
        <w:t xml:space="preserve">فهو في بطن </w:t>
      </w:r>
      <w:r w:rsidR="00C24AFC">
        <w:rPr>
          <w:rtl/>
        </w:rPr>
        <w:t xml:space="preserve">القران </w:t>
      </w:r>
      <w:r w:rsidRPr="002C6033">
        <w:rPr>
          <w:rtl/>
        </w:rPr>
        <w:t>م</w:t>
      </w:r>
      <w:r w:rsidR="002400C4">
        <w:rPr>
          <w:rtl/>
        </w:rPr>
        <w:t xml:space="preserve">أوّل </w:t>
      </w:r>
      <w:r w:rsidRPr="002C6033">
        <w:rPr>
          <w:rtl/>
        </w:rPr>
        <w:t xml:space="preserve">بالأغذية الروحانية كما عرفت </w:t>
      </w:r>
      <w:r w:rsidR="002240AD">
        <w:rPr>
          <w:rtl/>
        </w:rPr>
        <w:t>مراراً</w:t>
      </w:r>
      <w:r w:rsidRPr="002C6033">
        <w:rPr>
          <w:rtl/>
        </w:rPr>
        <w:t>.</w:t>
      </w:r>
    </w:p>
    <w:p w:rsidR="00AC34DC" w:rsidRPr="002C6033" w:rsidRDefault="00AC34DC" w:rsidP="00BA4765">
      <w:pPr>
        <w:pStyle w:val="libNormal"/>
        <w:rPr>
          <w:rtl/>
        </w:rPr>
      </w:pPr>
      <w:r w:rsidRPr="002240AD">
        <w:rPr>
          <w:rtl/>
        </w:rPr>
        <w:t xml:space="preserve">قوله : هي الذنوب </w:t>
      </w:r>
      <w:r w:rsidR="00723C8F" w:rsidRPr="002240AD">
        <w:rPr>
          <w:rtl/>
        </w:rPr>
        <w:t xml:space="preserve">الّتي </w:t>
      </w:r>
      <w:r w:rsidRPr="002240AD">
        <w:rPr>
          <w:rtl/>
        </w:rPr>
        <w:t>كانوا فيها ، أي ذنب ترك الولاية أو الأ</w:t>
      </w:r>
      <w:r w:rsidR="00D72905" w:rsidRPr="002240AD">
        <w:rPr>
          <w:rtl/>
        </w:rPr>
        <w:t xml:space="preserve">عمّ </w:t>
      </w:r>
      <w:r w:rsidRPr="002240AD">
        <w:rPr>
          <w:rtl/>
        </w:rPr>
        <w:t>منه</w:t>
      </w:r>
      <w:r w:rsidRPr="002C6033">
        <w:rPr>
          <w:rtl/>
        </w:rPr>
        <w:t xml:space="preserve"> </w:t>
      </w:r>
      <w:r w:rsidR="001B3535">
        <w:rPr>
          <w:rtl/>
        </w:rPr>
        <w:t>و</w:t>
      </w:r>
      <w:r w:rsidR="00530A77">
        <w:rPr>
          <w:rtl/>
        </w:rPr>
        <w:t xml:space="preserve">ممّا </w:t>
      </w:r>
      <w:r w:rsidRPr="002C6033">
        <w:rPr>
          <w:rtl/>
        </w:rPr>
        <w:t>يتبعه من الخطإ في الأقوال والأفعال ، و</w:t>
      </w:r>
      <w:r w:rsidR="009D47BA">
        <w:rPr>
          <w:rtl/>
        </w:rPr>
        <w:t>ال</w:t>
      </w:r>
      <w:r w:rsidR="002400C4">
        <w:rPr>
          <w:rtl/>
        </w:rPr>
        <w:t xml:space="preserve">أوّل </w:t>
      </w:r>
      <w:r w:rsidRPr="002C6033">
        <w:rPr>
          <w:rtl/>
        </w:rPr>
        <w:t>أظهر ، ل</w:t>
      </w:r>
      <w:r w:rsidR="009D47BA">
        <w:rPr>
          <w:rtl/>
        </w:rPr>
        <w:t xml:space="preserve">أنّ </w:t>
      </w:r>
      <w:r w:rsidRPr="002C6033">
        <w:rPr>
          <w:rtl/>
        </w:rPr>
        <w:t>غير ترك الولاية داخل في الأغلال كما قال :</w:t>
      </w:r>
      <w:r>
        <w:rPr>
          <w:rtl/>
        </w:rPr>
        <w:t xml:space="preserve"> </w:t>
      </w:r>
      <w:r w:rsidRPr="002240AD">
        <w:rPr>
          <w:rtl/>
        </w:rPr>
        <w:t xml:space="preserve">« والأغلال ما كانوا يقولون </w:t>
      </w:r>
      <w:r w:rsidR="00530A77" w:rsidRPr="002240AD">
        <w:rPr>
          <w:rtl/>
        </w:rPr>
        <w:t xml:space="preserve">ممّا </w:t>
      </w:r>
      <w:r w:rsidRPr="002240AD">
        <w:rPr>
          <w:rtl/>
        </w:rPr>
        <w:t>لم يكونوا أمروا به » من أصولهم الفاسدة ، شبه آرائهم الناشئة عن</w:t>
      </w:r>
      <w:r w:rsidRPr="002C6033">
        <w:rPr>
          <w:rtl/>
        </w:rPr>
        <w:t xml:space="preserve"> ضلالتهم وجهالتهم بالأغلال </w:t>
      </w:r>
      <w:r w:rsidR="00F16052">
        <w:rPr>
          <w:rtl/>
        </w:rPr>
        <w:t xml:space="preserve">لأنّها </w:t>
      </w:r>
      <w:r w:rsidRPr="002C6033">
        <w:rPr>
          <w:rtl/>
        </w:rPr>
        <w:t xml:space="preserve">قيدتهم وحبستهم عن الاهتداء إلى </w:t>
      </w:r>
      <w:r w:rsidR="0091168F">
        <w:rPr>
          <w:rtl/>
        </w:rPr>
        <w:t>ال</w:t>
      </w:r>
      <w:r w:rsidR="002C3126">
        <w:rPr>
          <w:rtl/>
        </w:rPr>
        <w:t xml:space="preserve">حقّ </w:t>
      </w:r>
      <w:r w:rsidRPr="002C6033">
        <w:rPr>
          <w:rtl/>
        </w:rPr>
        <w:t xml:space="preserve">، أو </w:t>
      </w:r>
      <w:r w:rsidR="00F16052">
        <w:rPr>
          <w:rtl/>
        </w:rPr>
        <w:t xml:space="preserve">لأنّها </w:t>
      </w:r>
      <w:r w:rsidRPr="002C6033">
        <w:rPr>
          <w:rtl/>
        </w:rPr>
        <w:t>لزمت أعناقهم مع أو زارها لزوم الغل.</w:t>
      </w:r>
    </w:p>
    <w:p w:rsidR="00AC34DC" w:rsidRPr="002C6033" w:rsidRDefault="00AC34DC" w:rsidP="00BA4765">
      <w:pPr>
        <w:pStyle w:val="libNormal"/>
        <w:rPr>
          <w:rtl/>
        </w:rPr>
      </w:pPr>
      <w:r w:rsidRPr="002240AD">
        <w:rPr>
          <w:rtl/>
        </w:rPr>
        <w:t>و « من » في</w:t>
      </w:r>
      <w:r w:rsidRPr="002C6033">
        <w:rPr>
          <w:rtl/>
        </w:rPr>
        <w:t xml:space="preserve"> قوله : من ترك ، تعليلية ويحتمل البيانية ويحتمل كون الأفعال داخلة في الأصر ، والأقوال والعقائد في الأغلال ، ولعله أظهر ، وفي القاموس : الإصر الكسر والحبس والعطف ، وبالكسر : العهد والذنب والنقل وي</w:t>
      </w:r>
      <w:r w:rsidR="000E7811">
        <w:rPr>
          <w:rtl/>
        </w:rPr>
        <w:t xml:space="preserve">ضمّ </w:t>
      </w:r>
      <w:r w:rsidRPr="002C6033">
        <w:rPr>
          <w:rtl/>
        </w:rPr>
        <w:t xml:space="preserve">ويفتح في </w:t>
      </w:r>
      <w:r w:rsidR="0071765D">
        <w:rPr>
          <w:rtl/>
        </w:rPr>
        <w:t>ال</w:t>
      </w:r>
      <w:r w:rsidR="001D48AE">
        <w:rPr>
          <w:rtl/>
        </w:rPr>
        <w:t xml:space="preserve">كلّ </w:t>
      </w:r>
      <w:r w:rsidRPr="002C6033">
        <w:rPr>
          <w:rtl/>
        </w:rPr>
        <w:t>والجمع آصار وأصر</w:t>
      </w:r>
      <w:r w:rsidR="009D47BA">
        <w:rPr>
          <w:rtl/>
        </w:rPr>
        <w:t xml:space="preserve">أنّ </w:t>
      </w:r>
      <w:r w:rsidRPr="002C6033">
        <w:rPr>
          <w:rtl/>
        </w:rPr>
        <w:t>، والإصار حبل صغير يشد به أسفل الخباء ، ووتد الطنب ، انتهى.</w:t>
      </w:r>
    </w:p>
    <w:p w:rsidR="00AC34DC" w:rsidRPr="002C6033" w:rsidRDefault="00AC34DC" w:rsidP="00BA4765">
      <w:pPr>
        <w:pStyle w:val="libNormal"/>
        <w:rPr>
          <w:rtl/>
        </w:rPr>
      </w:pPr>
      <w:r w:rsidRPr="002240AD">
        <w:rPr>
          <w:rtl/>
        </w:rPr>
        <w:t>فقوله : وهي الإصار ،</w:t>
      </w:r>
      <w:r w:rsidRPr="002C6033">
        <w:rPr>
          <w:rtl/>
        </w:rPr>
        <w:t xml:space="preserve"> يحتمل وجوها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يكون بصيغة الجمع ويكون قراءتهم </w:t>
      </w:r>
      <w:r w:rsidRPr="00932244">
        <w:rPr>
          <w:rStyle w:val="libAlaemChar"/>
          <w:rtl/>
        </w:rPr>
        <w:t>عليهم‌السلام</w:t>
      </w:r>
      <w:r w:rsidRPr="002C6033">
        <w:rPr>
          <w:rtl/>
        </w:rPr>
        <w:t xml:space="preserve"> موافقة لقراءة ابن ع</w:t>
      </w:r>
      <w:r w:rsidR="00A4203D">
        <w:rPr>
          <w:rtl/>
        </w:rPr>
        <w:t xml:space="preserve">أمر </w:t>
      </w:r>
      <w:r w:rsidRPr="002C6033">
        <w:rPr>
          <w:rtl/>
        </w:rPr>
        <w:t xml:space="preserve">، أو يكون المعنى </w:t>
      </w:r>
      <w:r w:rsidR="009D47BA">
        <w:rPr>
          <w:rtl/>
        </w:rPr>
        <w:t xml:space="preserve">أنّ </w:t>
      </w:r>
      <w:r w:rsidRPr="002C6033">
        <w:rPr>
          <w:rtl/>
        </w:rPr>
        <w:t>المراد بالمفرد هنا الجمع والمراد جميع ذنوبهم.</w:t>
      </w:r>
    </w:p>
    <w:p w:rsidR="00AC34DC" w:rsidRPr="002C6033" w:rsidRDefault="00AC34DC" w:rsidP="00BA4765">
      <w:pPr>
        <w:pStyle w:val="libNormal"/>
        <w:rPr>
          <w:rtl/>
        </w:rPr>
      </w:pPr>
      <w:r w:rsidRPr="002C6033">
        <w:rPr>
          <w:rtl/>
        </w:rPr>
        <w:t xml:space="preserve">الثاني : </w:t>
      </w:r>
      <w:r w:rsidR="009D47BA">
        <w:rPr>
          <w:rtl/>
        </w:rPr>
        <w:t xml:space="preserve">أنّ </w:t>
      </w:r>
      <w:r w:rsidRPr="002C6033">
        <w:rPr>
          <w:rtl/>
        </w:rPr>
        <w:t xml:space="preserve">يكون الإصار بالكسر ، والمعنى </w:t>
      </w:r>
      <w:r w:rsidR="009D47BA">
        <w:rPr>
          <w:rtl/>
        </w:rPr>
        <w:t xml:space="preserve">أنّ </w:t>
      </w:r>
      <w:r w:rsidRPr="002C6033">
        <w:rPr>
          <w:rtl/>
        </w:rPr>
        <w:t xml:space="preserve">الإصر مأخوذ من الإصار </w:t>
      </w:r>
      <w:r w:rsidR="003F3B4B">
        <w:rPr>
          <w:rtl/>
        </w:rPr>
        <w:t xml:space="preserve">الّذي </w:t>
      </w:r>
      <w:r w:rsidRPr="002C6033">
        <w:rPr>
          <w:rtl/>
        </w:rPr>
        <w:t xml:space="preserve">يشد به الخباء كما قيل : </w:t>
      </w:r>
      <w:r w:rsidR="004D584C">
        <w:rPr>
          <w:rtl/>
        </w:rPr>
        <w:t xml:space="preserve">لعلّ </w:t>
      </w:r>
      <w:r w:rsidRPr="002C6033">
        <w:rPr>
          <w:rtl/>
        </w:rPr>
        <w:t xml:space="preserve">المعنى </w:t>
      </w:r>
      <w:r w:rsidR="009D47BA">
        <w:rPr>
          <w:rtl/>
        </w:rPr>
        <w:t xml:space="preserve">أنّ </w:t>
      </w:r>
      <w:r w:rsidRPr="002C6033">
        <w:rPr>
          <w:rtl/>
        </w:rPr>
        <w:t xml:space="preserve">الذنب يشد به رجل المذنب عن القيام بالطاعة كما </w:t>
      </w:r>
      <w:r w:rsidR="009D47BA">
        <w:rPr>
          <w:rtl/>
        </w:rPr>
        <w:t xml:space="preserve">أنّ </w:t>
      </w:r>
      <w:r w:rsidRPr="002C6033">
        <w:rPr>
          <w:rtl/>
        </w:rPr>
        <w:t>الإصار يشد به أسفل الخباء.</w:t>
      </w:r>
    </w:p>
    <w:p w:rsidR="00AC34DC" w:rsidRPr="002C6033" w:rsidRDefault="00AC34DC" w:rsidP="00BA4765">
      <w:pPr>
        <w:pStyle w:val="libNormal"/>
        <w:rPr>
          <w:rtl/>
        </w:rPr>
      </w:pPr>
      <w:r w:rsidRPr="002C6033">
        <w:rPr>
          <w:rtl/>
        </w:rPr>
        <w:t xml:space="preserve">الثالث : ما قيل </w:t>
      </w:r>
      <w:r w:rsidR="009D47BA">
        <w:rPr>
          <w:rtl/>
        </w:rPr>
        <w:t xml:space="preserve">أنّ </w:t>
      </w:r>
      <w:r w:rsidRPr="002C6033">
        <w:rPr>
          <w:rtl/>
        </w:rPr>
        <w:t>ضمير « هي » للأغلال والآصار بصيغة الجمع ، والمراد</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 xml:space="preserve">فضل الإمام وضع عنهم إصرهم والإصر الذنب وهي الآصار </w:t>
      </w:r>
      <w:r w:rsidR="0071765D">
        <w:rPr>
          <w:rtl/>
          <w:lang w:bidi="fa-IR"/>
        </w:rPr>
        <w:t xml:space="preserve">ثمّ </w:t>
      </w:r>
      <w:r w:rsidRPr="002C6033">
        <w:rPr>
          <w:rtl/>
          <w:lang w:bidi="fa-IR"/>
        </w:rPr>
        <w:t>نسبهم فقال</w:t>
      </w:r>
      <w:r>
        <w:rPr>
          <w:rtl/>
          <w:lang w:bidi="fa-IR"/>
        </w:rPr>
        <w:t xml:space="preserve"> </w:t>
      </w:r>
      <w:r w:rsidRPr="000B7B1F">
        <w:rPr>
          <w:rtl/>
        </w:rPr>
        <w:t>«</w:t>
      </w:r>
      <w:r>
        <w:rPr>
          <w:rtl/>
        </w:rPr>
        <w:t xml:space="preserve"> </w:t>
      </w:r>
      <w:r w:rsidRPr="00775FD3">
        <w:rPr>
          <w:rStyle w:val="libAieChar"/>
          <w:rtl/>
        </w:rPr>
        <w:t xml:space="preserve">فَالَّذِينَ آمَنُوا بِهِ </w:t>
      </w:r>
      <w:r w:rsidRPr="000B7B1F">
        <w:rPr>
          <w:rtl/>
        </w:rPr>
        <w:t>»</w:t>
      </w:r>
      <w:r>
        <w:rPr>
          <w:rtl/>
        </w:rPr>
        <w:t xml:space="preserve"> </w:t>
      </w:r>
      <w:r w:rsidRPr="002C6033">
        <w:rPr>
          <w:rtl/>
          <w:lang w:bidi="fa-IR"/>
        </w:rPr>
        <w:t>يعني بالإمام</w:t>
      </w:r>
      <w:r>
        <w:rPr>
          <w:rtl/>
          <w:lang w:bidi="fa-IR"/>
        </w:rPr>
        <w:t xml:space="preserve"> </w:t>
      </w:r>
      <w:r w:rsidRPr="000B7B1F">
        <w:rPr>
          <w:rtl/>
        </w:rPr>
        <w:t>«</w:t>
      </w:r>
      <w:r>
        <w:rPr>
          <w:rtl/>
        </w:rPr>
        <w:t xml:space="preserve"> </w:t>
      </w:r>
      <w:r w:rsidRPr="00775FD3">
        <w:rPr>
          <w:rStyle w:val="libAieChar"/>
          <w:rtl/>
        </w:rPr>
        <w:t xml:space="preserve">وَعَزَّرُوهُ وَنَصَرُوهُ وَاتَّبَعُوا النُّورَ </w:t>
      </w:r>
      <w:r w:rsidR="003F3B4B">
        <w:rPr>
          <w:rStyle w:val="libAieChar"/>
          <w:rtl/>
        </w:rPr>
        <w:t xml:space="preserve">الّذي </w:t>
      </w:r>
      <w:r w:rsidRPr="00775FD3">
        <w:rPr>
          <w:rStyle w:val="libAieChar"/>
          <w:rtl/>
        </w:rPr>
        <w:t xml:space="preserve">أُنْزِلَ مَعَهُ أُولئِكَ هُمُ الْمُفْلِحُونَ </w:t>
      </w:r>
      <w:r w:rsidRPr="000B7B1F">
        <w:rPr>
          <w:rtl/>
        </w:rPr>
        <w:t>»</w:t>
      </w:r>
      <w:r>
        <w:rPr>
          <w:rtl/>
        </w:rPr>
        <w:t xml:space="preserve"> </w:t>
      </w:r>
      <w:r w:rsidRPr="002C6033">
        <w:rPr>
          <w:rtl/>
          <w:lang w:bidi="fa-IR"/>
        </w:rPr>
        <w:t>يعني الذين اجتنبوا الجبت و</w:t>
      </w:r>
      <w:r>
        <w:rPr>
          <w:rtl/>
          <w:lang w:bidi="fa-IR"/>
        </w:rPr>
        <w:t xml:space="preserve"> </w:t>
      </w:r>
      <w:r w:rsidRPr="000B7B1F">
        <w:rPr>
          <w:rtl/>
        </w:rPr>
        <w:t>«</w:t>
      </w:r>
      <w:r>
        <w:rPr>
          <w:rtl/>
        </w:rPr>
        <w:t xml:space="preserve"> </w:t>
      </w:r>
      <w:r w:rsidRPr="00775FD3">
        <w:rPr>
          <w:rStyle w:val="libAieChar"/>
          <w:rtl/>
        </w:rPr>
        <w:t xml:space="preserve">الطَّاغُوتَ </w:t>
      </w:r>
      <w:r w:rsidR="009D47BA">
        <w:rPr>
          <w:rStyle w:val="libAieChar"/>
          <w:rtl/>
        </w:rPr>
        <w:t xml:space="preserve">أنّ </w:t>
      </w:r>
      <w:r w:rsidRPr="00775FD3">
        <w:rPr>
          <w:rStyle w:val="libAieChar"/>
          <w:rtl/>
        </w:rPr>
        <w:t xml:space="preserve">يَعْبُدُوها </w:t>
      </w:r>
      <w:r w:rsidRPr="000B7B1F">
        <w:rPr>
          <w:rtl/>
        </w:rPr>
        <w:t>»</w:t>
      </w:r>
      <w:r>
        <w:rPr>
          <w:rtl/>
        </w:rPr>
        <w:t xml:space="preserve"> </w:t>
      </w:r>
      <w:r w:rsidRPr="002C6033">
        <w:rPr>
          <w:rtl/>
          <w:lang w:bidi="fa-IR"/>
        </w:rPr>
        <w:t xml:space="preserve">والجبت والطاغوت </w:t>
      </w:r>
      <w:r w:rsidR="00A614CC">
        <w:rPr>
          <w:rtl/>
          <w:lang w:bidi="fa-IR"/>
        </w:rPr>
        <w:t>فلان</w:t>
      </w:r>
      <w:r w:rsidR="002240AD">
        <w:rPr>
          <w:rFonts w:hint="cs"/>
          <w:rtl/>
          <w:lang w:bidi="fa-IR"/>
        </w:rPr>
        <w:t>ٌ</w:t>
      </w:r>
      <w:r w:rsidR="00A614CC">
        <w:rPr>
          <w:rtl/>
          <w:lang w:bidi="fa-IR"/>
        </w:rPr>
        <w:t xml:space="preserve"> </w:t>
      </w:r>
      <w:r w:rsidRPr="002C6033">
        <w:rPr>
          <w:rtl/>
          <w:lang w:bidi="fa-IR"/>
        </w:rPr>
        <w:t>و</w:t>
      </w:r>
      <w:r w:rsidR="00A614CC">
        <w:rPr>
          <w:rtl/>
          <w:lang w:bidi="fa-IR"/>
        </w:rPr>
        <w:t>فلان</w:t>
      </w:r>
      <w:r w:rsidR="002240AD">
        <w:rPr>
          <w:rFonts w:hint="cs"/>
          <w:rtl/>
          <w:lang w:bidi="fa-IR"/>
        </w:rPr>
        <w:t>ٌ</w:t>
      </w:r>
      <w:r w:rsidR="00A614CC">
        <w:rPr>
          <w:rtl/>
          <w:lang w:bidi="fa-IR"/>
        </w:rPr>
        <w:t xml:space="preserve"> </w:t>
      </w:r>
      <w:r w:rsidRPr="002C6033">
        <w:rPr>
          <w:rtl/>
          <w:lang w:bidi="fa-IR"/>
        </w:rPr>
        <w:t>و</w:t>
      </w:r>
      <w:r w:rsidR="00A614CC">
        <w:rPr>
          <w:rtl/>
          <w:lang w:bidi="fa-IR"/>
        </w:rPr>
        <w:t>فلان</w:t>
      </w:r>
      <w:r w:rsidR="002240AD">
        <w:rPr>
          <w:rFonts w:hint="cs"/>
          <w:rtl/>
          <w:lang w:bidi="fa-IR"/>
        </w:rPr>
        <w:t>ٌ</w:t>
      </w:r>
      <w:r w:rsidR="00A614CC">
        <w:rPr>
          <w:rtl/>
          <w:lang w:bidi="fa-IR"/>
        </w:rPr>
        <w:t xml:space="preserve"> </w:t>
      </w:r>
      <w:r w:rsidRPr="002C6033">
        <w:rPr>
          <w:rtl/>
          <w:lang w:bidi="fa-IR"/>
        </w:rPr>
        <w:t>والعبادة طاعة الن</w:t>
      </w:r>
      <w:r w:rsidR="002240AD">
        <w:rPr>
          <w:rFonts w:hint="cs"/>
          <w:rtl/>
          <w:lang w:bidi="fa-IR"/>
        </w:rPr>
        <w:t>ّ</w:t>
      </w:r>
      <w:r w:rsidRPr="002C6033">
        <w:rPr>
          <w:rtl/>
          <w:lang w:bidi="fa-IR"/>
        </w:rPr>
        <w:t xml:space="preserve">اس لهم </w:t>
      </w:r>
      <w:r w:rsidR="0071765D">
        <w:rPr>
          <w:rtl/>
          <w:lang w:bidi="fa-IR"/>
        </w:rPr>
        <w:t xml:space="preserve">ثمّ </w:t>
      </w:r>
      <w:r w:rsidRPr="002C6033">
        <w:rPr>
          <w:rtl/>
          <w:lang w:bidi="fa-IR"/>
        </w:rPr>
        <w:t>قال</w:t>
      </w:r>
      <w:r>
        <w:rPr>
          <w:rtl/>
          <w:lang w:bidi="fa-IR"/>
        </w:rPr>
        <w:t xml:space="preserve"> </w:t>
      </w:r>
      <w:r w:rsidRPr="000B7B1F">
        <w:rPr>
          <w:rtl/>
        </w:rPr>
        <w:t>«</w:t>
      </w:r>
      <w:r>
        <w:rPr>
          <w:rtl/>
        </w:rPr>
        <w:t xml:space="preserve"> </w:t>
      </w:r>
      <w:r w:rsidRPr="00775FD3">
        <w:rPr>
          <w:rStyle w:val="libAieChar"/>
          <w:rtl/>
        </w:rPr>
        <w:t>أَنِيبُوا إِلى رَبِّكُمْ وَأَسْلِمُوا</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rPr>
      </w:pPr>
      <w:r>
        <w:rPr>
          <w:rtl/>
        </w:rPr>
        <w:t xml:space="preserve">أنّ </w:t>
      </w:r>
      <w:r w:rsidR="00AC34DC" w:rsidRPr="002C6033">
        <w:rPr>
          <w:rtl/>
        </w:rPr>
        <w:t>الأغلال عمدة أثقالهم وذنوبهم.</w:t>
      </w:r>
    </w:p>
    <w:p w:rsidR="00AC34DC" w:rsidRPr="002C6033" w:rsidRDefault="00AC34DC" w:rsidP="00BA4765">
      <w:pPr>
        <w:pStyle w:val="libNormal"/>
        <w:rPr>
          <w:rtl/>
        </w:rPr>
      </w:pPr>
      <w:r w:rsidRPr="002240AD">
        <w:rPr>
          <w:rtl/>
        </w:rPr>
        <w:t xml:space="preserve">« </w:t>
      </w:r>
      <w:r w:rsidR="0071765D" w:rsidRPr="002240AD">
        <w:rPr>
          <w:rtl/>
        </w:rPr>
        <w:t xml:space="preserve">ثمّ </w:t>
      </w:r>
      <w:r w:rsidRPr="002240AD">
        <w:rPr>
          <w:rtl/>
        </w:rPr>
        <w:t>نسبهم » الضمير</w:t>
      </w:r>
      <w:r w:rsidRPr="002C6033">
        <w:rPr>
          <w:rtl/>
        </w:rPr>
        <w:t xml:space="preserve"> راجع إلى الشيعة المذكورين في صدر الحديث ، أي ذكر أصلهم الذين ينتسبون إليه كما ينتسب الرجل إلى الآباء والأمهات ، والمراد ذكر صفتهم وحليتهم ومثوباتهم.</w:t>
      </w:r>
    </w:p>
    <w:p w:rsidR="00AC34DC" w:rsidRPr="002C6033" w:rsidRDefault="00AC34DC" w:rsidP="00BA4765">
      <w:pPr>
        <w:pStyle w:val="libNormal"/>
        <w:rPr>
          <w:rtl/>
        </w:rPr>
      </w:pPr>
      <w:r w:rsidRPr="002240AD">
        <w:rPr>
          <w:rFonts w:hint="cs"/>
          <w:rtl/>
        </w:rPr>
        <w:t>«</w:t>
      </w:r>
      <w:r w:rsidRPr="002240AD">
        <w:rPr>
          <w:rtl/>
        </w:rPr>
        <w:t xml:space="preserve"> فقال الذين آمنوا</w:t>
      </w:r>
      <w:r w:rsidRPr="002240AD">
        <w:rPr>
          <w:rFonts w:hint="cs"/>
          <w:rtl/>
        </w:rPr>
        <w:t xml:space="preserve"> »</w:t>
      </w:r>
      <w:r w:rsidRPr="002240AD">
        <w:rPr>
          <w:rtl/>
        </w:rPr>
        <w:t xml:space="preserve"> نقل بالمعنى</w:t>
      </w:r>
      <w:r w:rsidRPr="002240AD">
        <w:rPr>
          <w:rFonts w:hint="cs"/>
          <w:rtl/>
        </w:rPr>
        <w:t xml:space="preserve"> ،</w:t>
      </w:r>
      <w:r w:rsidRPr="002240AD">
        <w:rPr>
          <w:rtl/>
        </w:rPr>
        <w:t xml:space="preserve"> وفي </w:t>
      </w:r>
      <w:r w:rsidR="00C24AFC" w:rsidRPr="002240AD">
        <w:rPr>
          <w:rtl/>
        </w:rPr>
        <w:t xml:space="preserve">القران </w:t>
      </w:r>
      <w:r w:rsidRPr="002240AD">
        <w:rPr>
          <w:rtl/>
        </w:rPr>
        <w:t>: فالذين</w:t>
      </w:r>
      <w:r w:rsidRPr="002C6033">
        <w:rPr>
          <w:rtl/>
        </w:rPr>
        <w:t xml:space="preserve"> </w:t>
      </w:r>
      <w:r w:rsidRPr="002240AD">
        <w:rPr>
          <w:rtl/>
        </w:rPr>
        <w:t>آمنوا</w:t>
      </w:r>
      <w:r w:rsidRPr="002240AD">
        <w:rPr>
          <w:rFonts w:hint="cs"/>
          <w:rtl/>
        </w:rPr>
        <w:t xml:space="preserve"> «</w:t>
      </w:r>
      <w:r w:rsidRPr="002240AD">
        <w:rPr>
          <w:rtl/>
        </w:rPr>
        <w:t xml:space="preserve"> يعني بالإمام</w:t>
      </w:r>
      <w:r w:rsidRPr="002240AD">
        <w:rPr>
          <w:rFonts w:hint="cs"/>
          <w:rtl/>
        </w:rPr>
        <w:t xml:space="preserve"> »</w:t>
      </w:r>
      <w:r w:rsidRPr="002240AD">
        <w:rPr>
          <w:rtl/>
        </w:rPr>
        <w:t xml:space="preserve"> أي</w:t>
      </w:r>
      <w:r w:rsidRPr="002C6033">
        <w:rPr>
          <w:rtl/>
        </w:rPr>
        <w:t xml:space="preserve"> هو داخل في </w:t>
      </w:r>
      <w:r w:rsidR="00DB5E4F">
        <w:rPr>
          <w:rtl/>
        </w:rPr>
        <w:t xml:space="preserve">الإيمان </w:t>
      </w:r>
      <w:r w:rsidRPr="002C6033">
        <w:rPr>
          <w:rtl/>
        </w:rPr>
        <w:t>وعمدة فيه ، و</w:t>
      </w:r>
      <w:r w:rsidR="00DB5E4F">
        <w:rPr>
          <w:rtl/>
        </w:rPr>
        <w:t xml:space="preserve">الإيمان </w:t>
      </w:r>
      <w:r w:rsidRPr="002C6033">
        <w:rPr>
          <w:rtl/>
        </w:rPr>
        <w:t xml:space="preserve">بالرسول لا يكون </w:t>
      </w:r>
      <w:r w:rsidR="001F1F54">
        <w:rPr>
          <w:rtl/>
        </w:rPr>
        <w:t xml:space="preserve">إلّا </w:t>
      </w:r>
      <w:r w:rsidRPr="002C6033">
        <w:rPr>
          <w:rtl/>
        </w:rPr>
        <w:t>ب</w:t>
      </w:r>
      <w:r w:rsidR="00DB5E4F">
        <w:rPr>
          <w:rtl/>
        </w:rPr>
        <w:t xml:space="preserve">الإيمان </w:t>
      </w:r>
      <w:r w:rsidRPr="002C6033">
        <w:rPr>
          <w:rtl/>
        </w:rPr>
        <w:t xml:space="preserve">بالإمام وقد ورد في الأخبار </w:t>
      </w:r>
      <w:r w:rsidR="009D47BA">
        <w:rPr>
          <w:rtl/>
        </w:rPr>
        <w:t xml:space="preserve">أنّ </w:t>
      </w:r>
      <w:r w:rsidRPr="002C6033">
        <w:rPr>
          <w:rtl/>
        </w:rPr>
        <w:t xml:space="preserve">المراد بالنور أمير المؤمنين </w:t>
      </w:r>
      <w:r w:rsidRPr="00932244">
        <w:rPr>
          <w:rStyle w:val="libAlaemChar"/>
          <w:rtl/>
        </w:rPr>
        <w:t>عليه‌السلام</w:t>
      </w:r>
      <w:r w:rsidRPr="002C6033">
        <w:rPr>
          <w:rtl/>
        </w:rPr>
        <w:t>.</w:t>
      </w:r>
    </w:p>
    <w:p w:rsidR="00AC34DC" w:rsidRPr="002C6033" w:rsidRDefault="00AC34DC" w:rsidP="00BA4765">
      <w:pPr>
        <w:pStyle w:val="libNormal"/>
        <w:rPr>
          <w:rtl/>
        </w:rPr>
      </w:pPr>
      <w:r w:rsidRPr="002240AD">
        <w:rPr>
          <w:rtl/>
        </w:rPr>
        <w:t>قوله</w:t>
      </w:r>
      <w:r w:rsidRPr="006C1748">
        <w:rPr>
          <w:rStyle w:val="libBold2Char"/>
          <w:rtl/>
        </w:rPr>
        <w:t xml:space="preserve"> </w:t>
      </w:r>
      <w:r w:rsidRPr="00932244">
        <w:rPr>
          <w:rStyle w:val="libAlaemChar"/>
          <w:rtl/>
        </w:rPr>
        <w:t>عليه‌السلام</w:t>
      </w:r>
      <w:r w:rsidRPr="006C1748">
        <w:rPr>
          <w:rStyle w:val="libBold2Char"/>
          <w:rtl/>
        </w:rPr>
        <w:t xml:space="preserve"> </w:t>
      </w:r>
      <w:r w:rsidRPr="002240AD">
        <w:rPr>
          <w:rtl/>
        </w:rPr>
        <w:t xml:space="preserve">: « يعني الذين اجتنبوا » </w:t>
      </w:r>
      <w:r w:rsidRPr="002C6033">
        <w:rPr>
          <w:rtl/>
        </w:rPr>
        <w:t>لعله تفسير لقوله : واتبعوا النور ، ف</w:t>
      </w:r>
      <w:r w:rsidR="009D47BA">
        <w:rPr>
          <w:rtl/>
        </w:rPr>
        <w:t xml:space="preserve">أنّ </w:t>
      </w:r>
      <w:r w:rsidRPr="002C6033">
        <w:rPr>
          <w:rtl/>
        </w:rPr>
        <w:t xml:space="preserve">اتباع </w:t>
      </w:r>
      <w:r w:rsidR="00C24AFC">
        <w:rPr>
          <w:rtl/>
        </w:rPr>
        <w:t xml:space="preserve">القران </w:t>
      </w:r>
      <w:r w:rsidRPr="002C6033">
        <w:rPr>
          <w:rtl/>
        </w:rPr>
        <w:t xml:space="preserve">أو الإمام لا يستقيم </w:t>
      </w:r>
      <w:r w:rsidR="001F1F54">
        <w:rPr>
          <w:rtl/>
        </w:rPr>
        <w:t xml:space="preserve">إلّا </w:t>
      </w:r>
      <w:r w:rsidRPr="002C6033">
        <w:rPr>
          <w:rtl/>
        </w:rPr>
        <w:t xml:space="preserve">بالبراءة من أعدائهم ، أو المعنى </w:t>
      </w:r>
      <w:r w:rsidR="009D47BA">
        <w:rPr>
          <w:rtl/>
        </w:rPr>
        <w:t xml:space="preserve">أنّ </w:t>
      </w:r>
      <w:r w:rsidRPr="002C6033">
        <w:rPr>
          <w:rtl/>
        </w:rPr>
        <w:t>المؤمنين المذكورين في هذه الآية هم المذكورون في الآيات الأخرى المبشرين فيها.</w:t>
      </w:r>
    </w:p>
    <w:p w:rsidR="00AC34DC" w:rsidRPr="002C6033" w:rsidRDefault="00AC34DC" w:rsidP="00BA4765">
      <w:pPr>
        <w:pStyle w:val="libNormal"/>
        <w:rPr>
          <w:rtl/>
          <w:lang w:bidi="fa-IR"/>
        </w:rPr>
      </w:pPr>
      <w:r w:rsidRPr="002C6033">
        <w:rPr>
          <w:rtl/>
          <w:lang w:bidi="fa-IR"/>
        </w:rPr>
        <w:t xml:space="preserve">واعلم </w:t>
      </w:r>
      <w:r w:rsidR="009D47BA">
        <w:rPr>
          <w:rtl/>
          <w:lang w:bidi="fa-IR"/>
        </w:rPr>
        <w:t xml:space="preserve">أنّ </w:t>
      </w:r>
      <w:r w:rsidRPr="002C6033">
        <w:rPr>
          <w:rtl/>
          <w:lang w:bidi="fa-IR"/>
        </w:rPr>
        <w:t xml:space="preserve">هذه المضامين في الآيات ليست متصلة بالآيات السابقة ، </w:t>
      </w:r>
      <w:r w:rsidR="0071765D">
        <w:rPr>
          <w:rtl/>
          <w:lang w:bidi="fa-IR"/>
        </w:rPr>
        <w:t xml:space="preserve">فإنّها </w:t>
      </w:r>
      <w:r w:rsidRPr="002C6033">
        <w:rPr>
          <w:rtl/>
          <w:lang w:bidi="fa-IR"/>
        </w:rPr>
        <w:t>في سورة الأعراف وفي سورة الز</w:t>
      </w:r>
      <w:r w:rsidR="001F1F54">
        <w:rPr>
          <w:rtl/>
          <w:lang w:bidi="fa-IR"/>
        </w:rPr>
        <w:t xml:space="preserve">مرّ </w:t>
      </w:r>
      <w:r w:rsidRPr="002C6033">
        <w:rPr>
          <w:rtl/>
          <w:lang w:bidi="fa-IR"/>
        </w:rPr>
        <w:t>:</w:t>
      </w:r>
      <w:r>
        <w:rPr>
          <w:rtl/>
          <w:lang w:bidi="fa-IR"/>
        </w:rPr>
        <w:t xml:space="preserve"> </w:t>
      </w:r>
      <w:r w:rsidRPr="000B7B1F">
        <w:rPr>
          <w:rtl/>
        </w:rPr>
        <w:t>«</w:t>
      </w:r>
      <w:r>
        <w:rPr>
          <w:rtl/>
        </w:rPr>
        <w:t xml:space="preserve"> </w:t>
      </w:r>
      <w:r w:rsidRPr="00775FD3">
        <w:rPr>
          <w:rStyle w:val="libAieChar"/>
          <w:rtl/>
        </w:rPr>
        <w:t xml:space="preserve">وَالَّذِينَ اجْتَنَبُوا الطَّاغُوتَ </w:t>
      </w:r>
      <w:r w:rsidR="009D47BA">
        <w:rPr>
          <w:rStyle w:val="libAieChar"/>
          <w:rtl/>
        </w:rPr>
        <w:t xml:space="preserve">أنّ </w:t>
      </w:r>
      <w:r w:rsidRPr="00775FD3">
        <w:rPr>
          <w:rStyle w:val="libAieChar"/>
          <w:rtl/>
        </w:rPr>
        <w:t xml:space="preserve">يَعْبُدُوها وَأَنابُوا إِلَى اللهِ لَهُمُ الْبُشْرى فَبَشِّرْ عِبادِ ، الَّذِينَ يَسْتَمِعُونَ الْقَوْلَ فَيَتَّبِعُونَ أَحْسَنَهُ أُولئِكَ الَّذِينَ هَداهُمُ اللهُ وَأُولئِكَ هُمْ أُولُوا الْأَلْبابِ </w:t>
      </w:r>
      <w:r w:rsidRPr="000B7B1F">
        <w:rPr>
          <w:rtl/>
        </w:rPr>
        <w:t>»</w:t>
      </w:r>
      <w:r>
        <w:rPr>
          <w:rtl/>
        </w:rPr>
        <w:t xml:space="preserve"> </w:t>
      </w:r>
      <w:r w:rsidRPr="002C6033">
        <w:rPr>
          <w:rtl/>
          <w:lang w:bidi="fa-IR"/>
        </w:rPr>
        <w:t>وفي سورة النساء :</w:t>
      </w:r>
      <w:r>
        <w:rPr>
          <w:rtl/>
          <w:lang w:bidi="fa-IR"/>
        </w:rPr>
        <w:t xml:space="preserve"> </w:t>
      </w:r>
      <w:r w:rsidRPr="000B7B1F">
        <w:rPr>
          <w:rtl/>
        </w:rPr>
        <w:t>«</w:t>
      </w:r>
      <w:r>
        <w:rPr>
          <w:rtl/>
        </w:rPr>
        <w:t xml:space="preserve"> </w:t>
      </w:r>
      <w:r w:rsidRPr="00775FD3">
        <w:rPr>
          <w:rStyle w:val="libAieChar"/>
          <w:rtl/>
        </w:rPr>
        <w:t xml:space="preserve">أَلَمْ تَرَ إِلَى الَّذِينَ أُوتُوا نَصِيباً مِنَ الْكِتابِ يُؤْمِنُونَ بِالْجِبْتِ وَالطَّاغُوتِ </w:t>
      </w:r>
      <w:r w:rsidRPr="000B7B1F">
        <w:rPr>
          <w:rtl/>
        </w:rPr>
        <w:t>»</w:t>
      </w:r>
      <w:r>
        <w:rPr>
          <w:rtl/>
        </w:rPr>
        <w:t xml:space="preserve"> </w:t>
      </w:r>
      <w:r w:rsidRPr="002C6033">
        <w:rPr>
          <w:rtl/>
          <w:lang w:bidi="fa-IR"/>
        </w:rPr>
        <w:t>وفي سورة الز</w:t>
      </w:r>
      <w:r w:rsidR="001F1F54">
        <w:rPr>
          <w:rtl/>
          <w:lang w:bidi="fa-IR"/>
        </w:rPr>
        <w:t xml:space="preserve">مرّ </w:t>
      </w:r>
      <w:r w:rsidRPr="002C6033">
        <w:rPr>
          <w:rtl/>
          <w:lang w:bidi="fa-IR"/>
        </w:rPr>
        <w:t xml:space="preserve">بعد ما </w:t>
      </w:r>
      <w:r w:rsidR="001F1F54">
        <w:rPr>
          <w:rtl/>
          <w:lang w:bidi="fa-IR"/>
        </w:rPr>
        <w:t xml:space="preserve">مرّ </w:t>
      </w:r>
      <w:r w:rsidRPr="002C6033">
        <w:rPr>
          <w:rtl/>
          <w:lang w:bidi="fa-IR"/>
        </w:rPr>
        <w:t>بفاصلة :</w:t>
      </w:r>
      <w:r>
        <w:rPr>
          <w:rtl/>
          <w:lang w:bidi="fa-IR"/>
        </w:rPr>
        <w:t xml:space="preserve"> </w:t>
      </w:r>
      <w:r w:rsidRPr="000B7B1F">
        <w:rPr>
          <w:rtl/>
        </w:rPr>
        <w:t>«</w:t>
      </w:r>
      <w:r>
        <w:rPr>
          <w:rtl/>
        </w:rPr>
        <w:t xml:space="preserve"> </w:t>
      </w:r>
      <w:r w:rsidRPr="00775FD3">
        <w:rPr>
          <w:rStyle w:val="libAieChar"/>
          <w:rtl/>
        </w:rPr>
        <w:t xml:space="preserve">وَأَنِيبُوا إِلى رَبِّكُمْ وَأَسْلِمُوا لَهُ مِنْ قَبْلِ </w:t>
      </w:r>
      <w:r w:rsidR="009D47BA">
        <w:rPr>
          <w:rStyle w:val="libAieChar"/>
          <w:rtl/>
        </w:rPr>
        <w:t xml:space="preserve">أنّ </w:t>
      </w:r>
      <w:r w:rsidRPr="00775FD3">
        <w:rPr>
          <w:rStyle w:val="libAieChar"/>
          <w:rtl/>
        </w:rPr>
        <w:t xml:space="preserve">يَأْتِيَكُمُ الْعَذابُ </w:t>
      </w:r>
      <w:r w:rsidR="0071765D">
        <w:rPr>
          <w:rStyle w:val="libAieChar"/>
          <w:rtl/>
        </w:rPr>
        <w:t xml:space="preserve">ثمّ </w:t>
      </w:r>
      <w:r w:rsidRPr="00775FD3">
        <w:rPr>
          <w:rStyle w:val="libAieChar"/>
          <w:rtl/>
        </w:rPr>
        <w:t xml:space="preserve">لا تُنْصَرُونَ </w:t>
      </w:r>
      <w:r w:rsidRPr="000B7B1F">
        <w:rPr>
          <w:rtl/>
        </w:rPr>
        <w:t>»</w:t>
      </w:r>
      <w:r>
        <w:rPr>
          <w:rtl/>
        </w:rPr>
        <w:t xml:space="preserve"> </w:t>
      </w:r>
      <w:r w:rsidRPr="002C6033">
        <w:rPr>
          <w:rtl/>
          <w:lang w:bidi="fa-IR"/>
        </w:rPr>
        <w:t>وفي صورة يونس :</w:t>
      </w:r>
      <w:r>
        <w:rPr>
          <w:rtl/>
          <w:lang w:bidi="fa-IR"/>
        </w:rPr>
        <w:t xml:space="preserve"> </w:t>
      </w:r>
      <w:r w:rsidRPr="000B7B1F">
        <w:rPr>
          <w:rtl/>
        </w:rPr>
        <w:t>«</w:t>
      </w:r>
      <w:r>
        <w:rPr>
          <w:rtl/>
        </w:rPr>
        <w:t xml:space="preserve"> </w:t>
      </w:r>
      <w:r w:rsidRPr="00775FD3">
        <w:rPr>
          <w:rStyle w:val="libAieChar"/>
          <w:rtl/>
        </w:rPr>
        <w:t xml:space="preserve">الَّذِينَ آمَنُوا وَكانُوا يَتَّقُونَ لَهُمُ الْبُشْرى فِي الْحَياةِ </w:t>
      </w:r>
      <w:r w:rsidR="001B618E">
        <w:rPr>
          <w:rStyle w:val="libAieChar"/>
          <w:rtl/>
        </w:rPr>
        <w:t xml:space="preserve">الدّنيا </w:t>
      </w:r>
      <w:r w:rsidRPr="00775FD3">
        <w:rPr>
          <w:rStyle w:val="libAieChar"/>
          <w:rtl/>
        </w:rPr>
        <w:t xml:space="preserve">وَفِي الْآخِرَةِ لا تَبْدِيلَ لِكَلِماتِ اللهِ ذلِكَ هُوَ الْفَوْزُ الْعَظِيمُ </w:t>
      </w:r>
      <w:r w:rsidRPr="000B7B1F">
        <w:rPr>
          <w:rtl/>
        </w:rPr>
        <w:t>»</w:t>
      </w:r>
      <w:r>
        <w:rPr>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لَهُ </w:t>
      </w:r>
      <w:r w:rsidRPr="000B7B1F">
        <w:rPr>
          <w:rtl/>
        </w:rPr>
        <w:t>»</w:t>
      </w:r>
      <w:r>
        <w:rPr>
          <w:rtl/>
        </w:rPr>
        <w:t xml:space="preserve"> </w:t>
      </w:r>
      <w:r w:rsidRPr="00BA4765">
        <w:rPr>
          <w:rStyle w:val="libFootnotenumChar"/>
          <w:rtl/>
        </w:rPr>
        <w:t>(1)</w:t>
      </w:r>
      <w:r w:rsidRPr="002C6033">
        <w:rPr>
          <w:rtl/>
        </w:rPr>
        <w:t xml:space="preserve"> </w:t>
      </w:r>
      <w:r w:rsidR="0071765D">
        <w:rPr>
          <w:rtl/>
        </w:rPr>
        <w:t xml:space="preserve">ثمّ </w:t>
      </w:r>
      <w:r w:rsidRPr="002C6033">
        <w:rPr>
          <w:rtl/>
        </w:rPr>
        <w:t>جزاهم فقال</w:t>
      </w:r>
      <w:r>
        <w:rPr>
          <w:rtl/>
        </w:rPr>
        <w:t xml:space="preserve"> </w:t>
      </w:r>
      <w:r w:rsidRPr="000B7B1F">
        <w:rPr>
          <w:rtl/>
        </w:rPr>
        <w:t>«</w:t>
      </w:r>
      <w:r>
        <w:rPr>
          <w:rtl/>
        </w:rPr>
        <w:t xml:space="preserve"> </w:t>
      </w:r>
      <w:r w:rsidRPr="00775FD3">
        <w:rPr>
          <w:rStyle w:val="libAieChar"/>
          <w:rtl/>
        </w:rPr>
        <w:t xml:space="preserve">لَهُمُ الْبُشْرى فِي الْحَياةِ </w:t>
      </w:r>
      <w:r w:rsidR="001B618E">
        <w:rPr>
          <w:rStyle w:val="libAieChar"/>
          <w:rtl/>
        </w:rPr>
        <w:t xml:space="preserve">الدّنيا </w:t>
      </w:r>
      <w:r w:rsidRPr="00775FD3">
        <w:rPr>
          <w:rStyle w:val="libAieChar"/>
          <w:rtl/>
        </w:rPr>
        <w:t xml:space="preserve">وَفِي الْآخِرَةِ </w:t>
      </w:r>
      <w:r w:rsidRPr="000B7B1F">
        <w:rPr>
          <w:rtl/>
        </w:rPr>
        <w:t>»</w:t>
      </w:r>
      <w:r>
        <w:rPr>
          <w:rtl/>
        </w:rPr>
        <w:t xml:space="preserve"> </w:t>
      </w:r>
      <w:r w:rsidRPr="00BA4765">
        <w:rPr>
          <w:rStyle w:val="libFootnotenumChar"/>
          <w:rtl/>
        </w:rPr>
        <w:t>(2)</w:t>
      </w:r>
      <w:r w:rsidRPr="002C6033">
        <w:rPr>
          <w:rtl/>
        </w:rPr>
        <w:t xml:space="preserve"> والإمام يبشرهم بقيام القائم وبظهوره وبقتل أعدائهم وبالنجاة في الآخرة والورود على </w:t>
      </w:r>
      <w:r w:rsidR="0071765D">
        <w:rPr>
          <w:rtl/>
        </w:rPr>
        <w:t xml:space="preserve">محمّد </w:t>
      </w:r>
      <w:r w:rsidRPr="002C6033">
        <w:rPr>
          <w:rtl/>
        </w:rPr>
        <w:t>صلى 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فجمع </w:t>
      </w:r>
      <w:r w:rsidRPr="00932244">
        <w:rPr>
          <w:rStyle w:val="libAlaemChar"/>
          <w:rtl/>
        </w:rPr>
        <w:t>عليه‌السلام</w:t>
      </w:r>
      <w:r w:rsidRPr="002C6033">
        <w:rPr>
          <w:rtl/>
        </w:rPr>
        <w:t xml:space="preserve"> بين مضامين الآيات </w:t>
      </w:r>
      <w:r w:rsidR="0091168F">
        <w:rPr>
          <w:rtl/>
        </w:rPr>
        <w:t xml:space="preserve">لبيان </w:t>
      </w:r>
      <w:r w:rsidRPr="002C6033">
        <w:rPr>
          <w:rtl/>
        </w:rPr>
        <w:t>اتحاد مواردها ، واتصال بعضها ببعض في المعنى ، ف</w:t>
      </w:r>
      <w:r w:rsidR="00723C8F">
        <w:rPr>
          <w:rtl/>
        </w:rPr>
        <w:t xml:space="preserve">الّتي </w:t>
      </w:r>
      <w:r w:rsidRPr="002C6033">
        <w:rPr>
          <w:rtl/>
        </w:rPr>
        <w:t>في الز</w:t>
      </w:r>
      <w:r w:rsidR="001F1F54">
        <w:rPr>
          <w:rtl/>
        </w:rPr>
        <w:t xml:space="preserve">مرّ </w:t>
      </w:r>
      <w:r w:rsidRPr="002C6033">
        <w:rPr>
          <w:rtl/>
        </w:rPr>
        <w:t xml:space="preserve">شرط البشارة فيها باجتناب الطاغوت وهو </w:t>
      </w:r>
      <w:r w:rsidR="001D48AE">
        <w:rPr>
          <w:rtl/>
        </w:rPr>
        <w:t xml:space="preserve">كلّ </w:t>
      </w:r>
      <w:r w:rsidRPr="002C6033">
        <w:rPr>
          <w:rtl/>
        </w:rPr>
        <w:t>رئيس في الباطل ، وطاعة الطاغوت عبادتها كما قال تعالى :</w:t>
      </w:r>
      <w:r>
        <w:rPr>
          <w:rtl/>
        </w:rPr>
        <w:t xml:space="preserve"> </w:t>
      </w:r>
      <w:r w:rsidRPr="000B7B1F">
        <w:rPr>
          <w:rtl/>
        </w:rPr>
        <w:t>«</w:t>
      </w:r>
      <w:r>
        <w:rPr>
          <w:rtl/>
        </w:rPr>
        <w:t xml:space="preserve"> </w:t>
      </w:r>
      <w:r w:rsidRPr="00775FD3">
        <w:rPr>
          <w:rStyle w:val="libAieChar"/>
          <w:rtl/>
        </w:rPr>
        <w:t xml:space="preserve">لا تَعْبُدُوا </w:t>
      </w:r>
      <w:r w:rsidR="00D72905">
        <w:rPr>
          <w:rStyle w:val="libAieChar"/>
          <w:rtl/>
        </w:rPr>
        <w:t xml:space="preserve">الشيطان </w:t>
      </w:r>
      <w:r w:rsidRPr="000B7B1F">
        <w:rPr>
          <w:rtl/>
        </w:rPr>
        <w:t>»</w:t>
      </w:r>
      <w:r>
        <w:rPr>
          <w:rtl/>
        </w:rPr>
        <w:t xml:space="preserve"> </w:t>
      </w:r>
      <w:r w:rsidRPr="00BA4765">
        <w:rPr>
          <w:rStyle w:val="libFootnotenumChar"/>
          <w:rtl/>
        </w:rPr>
        <w:t>(3)</w:t>
      </w:r>
      <w:r w:rsidRPr="002C6033">
        <w:rPr>
          <w:rtl/>
        </w:rPr>
        <w:t xml:space="preserve"> وقال :</w:t>
      </w:r>
      <w:r>
        <w:rPr>
          <w:rFonts w:hint="cs"/>
          <w:rtl/>
        </w:rPr>
        <w:t xml:space="preserve"> </w:t>
      </w:r>
      <w:r w:rsidRPr="000B7B1F">
        <w:rPr>
          <w:rtl/>
        </w:rPr>
        <w:t>«</w:t>
      </w:r>
      <w:r>
        <w:rPr>
          <w:rtl/>
        </w:rPr>
        <w:t xml:space="preserve"> </w:t>
      </w:r>
      <w:r w:rsidRPr="00775FD3">
        <w:rPr>
          <w:rStyle w:val="libAieChar"/>
          <w:rtl/>
        </w:rPr>
        <w:t>اتَّخَذُوا أَحْبارَهُمْ وَرُهْب</w:t>
      </w:r>
      <w:r w:rsidR="0091168F">
        <w:rPr>
          <w:rStyle w:val="libAieChar"/>
          <w:rtl/>
        </w:rPr>
        <w:t xml:space="preserve">أنّهم </w:t>
      </w:r>
      <w:r w:rsidRPr="00775FD3">
        <w:rPr>
          <w:rStyle w:val="libAieChar"/>
          <w:rtl/>
        </w:rPr>
        <w:t xml:space="preserve">أَرْباباً مِنْ دُونِ اللهِ </w:t>
      </w:r>
      <w:r w:rsidRPr="000B7B1F">
        <w:rPr>
          <w:rtl/>
        </w:rPr>
        <w:t>»</w:t>
      </w:r>
      <w:r>
        <w:rPr>
          <w:rtl/>
        </w:rPr>
        <w:t xml:space="preserve"> </w:t>
      </w:r>
      <w:r w:rsidRPr="00BA4765">
        <w:rPr>
          <w:rStyle w:val="libFootnotenumChar"/>
          <w:rtl/>
        </w:rPr>
        <w:t>(4)</w:t>
      </w:r>
      <w:r w:rsidRPr="002C6033">
        <w:rPr>
          <w:rtl/>
        </w:rPr>
        <w:t>.</w:t>
      </w:r>
    </w:p>
    <w:p w:rsidR="00AC34DC" w:rsidRPr="002C6033" w:rsidRDefault="00AC34DC" w:rsidP="00BA4765">
      <w:pPr>
        <w:pStyle w:val="libNormal"/>
        <w:rPr>
          <w:rtl/>
        </w:rPr>
      </w:pPr>
      <w:r w:rsidRPr="002C6033">
        <w:rPr>
          <w:rtl/>
        </w:rPr>
        <w:t xml:space="preserve">وروى </w:t>
      </w:r>
      <w:r w:rsidR="0071765D">
        <w:rPr>
          <w:rtl/>
        </w:rPr>
        <w:t xml:space="preserve">محمّد </w:t>
      </w:r>
      <w:r w:rsidRPr="002C6033">
        <w:rPr>
          <w:rtl/>
        </w:rPr>
        <w:t xml:space="preserve">بن </w:t>
      </w:r>
      <w:r w:rsidR="00530A77">
        <w:rPr>
          <w:rtl/>
        </w:rPr>
        <w:t xml:space="preserve">العبّاس </w:t>
      </w:r>
      <w:r w:rsidRPr="002C6033">
        <w:rPr>
          <w:rtl/>
        </w:rPr>
        <w:t xml:space="preserve">عن أبي بصير عن أبي </w:t>
      </w:r>
      <w:r w:rsidR="0091168F">
        <w:rPr>
          <w:rtl/>
        </w:rPr>
        <w:t xml:space="preserve">عبد </w:t>
      </w:r>
      <w:r w:rsidRPr="002C6033">
        <w:rPr>
          <w:rtl/>
        </w:rPr>
        <w:t xml:space="preserve">الله وأبي جعفر </w:t>
      </w:r>
      <w:r w:rsidRPr="00932244">
        <w:rPr>
          <w:rStyle w:val="libAlaemChar"/>
          <w:rtl/>
        </w:rPr>
        <w:t>عليهما‌السلام</w:t>
      </w:r>
      <w:r w:rsidRPr="002C6033">
        <w:rPr>
          <w:rtl/>
        </w:rPr>
        <w:t xml:space="preserve"> أنه قال أنتم الذين اجتنبوا الطاغوت </w:t>
      </w:r>
      <w:r w:rsidR="009D47BA">
        <w:rPr>
          <w:rtl/>
        </w:rPr>
        <w:t xml:space="preserve">أنّ </w:t>
      </w:r>
      <w:r w:rsidRPr="002C6033">
        <w:rPr>
          <w:rtl/>
        </w:rPr>
        <w:t xml:space="preserve">يعبدوها وأضاف </w:t>
      </w:r>
      <w:r w:rsidRPr="00932244">
        <w:rPr>
          <w:rStyle w:val="libAlaemChar"/>
          <w:rtl/>
        </w:rPr>
        <w:t>عليه‌السلام</w:t>
      </w:r>
      <w:r w:rsidRPr="002C6033">
        <w:rPr>
          <w:rtl/>
        </w:rPr>
        <w:t xml:space="preserve"> الجبت إلى الطاغوت لاتحاد مضمونهما واقتر</w:t>
      </w:r>
      <w:r w:rsidR="00477C2D">
        <w:rPr>
          <w:rtl/>
        </w:rPr>
        <w:t xml:space="preserve">إنّهما </w:t>
      </w:r>
      <w:r w:rsidRPr="002C6033">
        <w:rPr>
          <w:rtl/>
        </w:rPr>
        <w:t xml:space="preserve">في سائر الآيات إشارة إلى </w:t>
      </w:r>
      <w:r w:rsidR="009D47BA">
        <w:rPr>
          <w:rtl/>
        </w:rPr>
        <w:t xml:space="preserve">أنّ </w:t>
      </w:r>
      <w:r w:rsidRPr="002C6033">
        <w:rPr>
          <w:rtl/>
        </w:rPr>
        <w:t xml:space="preserve">في سائر الآيات </w:t>
      </w:r>
      <w:r w:rsidR="001F1F54">
        <w:rPr>
          <w:rtl/>
        </w:rPr>
        <w:t>أيضاً</w:t>
      </w:r>
      <w:r w:rsidR="003223CD">
        <w:rPr>
          <w:rtl/>
        </w:rPr>
        <w:t xml:space="preserve"> </w:t>
      </w:r>
      <w:r w:rsidRPr="002C6033">
        <w:rPr>
          <w:rtl/>
        </w:rPr>
        <w:t>مؤولة ب</w:t>
      </w:r>
      <w:r w:rsidR="009D47BA">
        <w:rPr>
          <w:rtl/>
        </w:rPr>
        <w:t>ال</w:t>
      </w:r>
      <w:r w:rsidR="002400C4">
        <w:rPr>
          <w:rtl/>
        </w:rPr>
        <w:t xml:space="preserve">أوّل </w:t>
      </w:r>
      <w:r w:rsidRPr="002C6033">
        <w:rPr>
          <w:rtl/>
        </w:rPr>
        <w:t xml:space="preserve">والثاني والثالث ، بل مع سائر </w:t>
      </w:r>
      <w:r w:rsidR="002240AD">
        <w:rPr>
          <w:rtl/>
        </w:rPr>
        <w:t xml:space="preserve">أئمّة </w:t>
      </w:r>
      <w:r w:rsidRPr="002C6033">
        <w:rPr>
          <w:rtl/>
        </w:rPr>
        <w:t xml:space="preserve">الجور ، </w:t>
      </w:r>
      <w:r w:rsidR="00F80AC6">
        <w:rPr>
          <w:rtl/>
        </w:rPr>
        <w:t xml:space="preserve">وفسّر </w:t>
      </w:r>
      <w:r w:rsidRPr="002C6033">
        <w:rPr>
          <w:rtl/>
        </w:rPr>
        <w:t xml:space="preserve">العبادة بطاعة الناس لهم كما </w:t>
      </w:r>
      <w:r w:rsidR="001F1F54">
        <w:rPr>
          <w:rtl/>
        </w:rPr>
        <w:t xml:space="preserve">مرّ </w:t>
      </w:r>
      <w:r w:rsidRPr="002C6033">
        <w:rPr>
          <w:rtl/>
        </w:rPr>
        <w:t xml:space="preserve">، وكأنه </w:t>
      </w:r>
      <w:r w:rsidRPr="00932244">
        <w:rPr>
          <w:rStyle w:val="libAlaemChar"/>
          <w:rtl/>
        </w:rPr>
        <w:t>عليه‌السلام</w:t>
      </w:r>
      <w:r w:rsidRPr="002C6033">
        <w:rPr>
          <w:rtl/>
        </w:rPr>
        <w:t xml:space="preserve"> </w:t>
      </w:r>
      <w:r w:rsidR="00F80AC6">
        <w:rPr>
          <w:rtl/>
        </w:rPr>
        <w:t xml:space="preserve">فسّر </w:t>
      </w:r>
      <w:r w:rsidRPr="002C6033">
        <w:rPr>
          <w:rtl/>
        </w:rPr>
        <w:t>الإنابة إلى الرب والإسلام بقبول الولاية ، ل</w:t>
      </w:r>
      <w:r w:rsidR="009D47BA">
        <w:rPr>
          <w:rtl/>
        </w:rPr>
        <w:t xml:space="preserve">أنّ </w:t>
      </w:r>
      <w:r w:rsidRPr="002C6033">
        <w:rPr>
          <w:rtl/>
        </w:rPr>
        <w:t>من لم يقبلها رد على الله ولم يسلم له.</w:t>
      </w:r>
    </w:p>
    <w:p w:rsidR="00AC34DC" w:rsidRDefault="001D48AE" w:rsidP="00BA4765">
      <w:pPr>
        <w:pStyle w:val="libNormal"/>
        <w:rPr>
          <w:rtl/>
          <w:lang w:bidi="fa-IR"/>
        </w:rPr>
      </w:pPr>
      <w:r>
        <w:rPr>
          <w:rtl/>
          <w:lang w:bidi="fa-IR"/>
        </w:rPr>
        <w:t xml:space="preserve">ويؤيّده </w:t>
      </w:r>
      <w:r w:rsidR="009D47BA">
        <w:rPr>
          <w:rtl/>
          <w:lang w:bidi="fa-IR"/>
        </w:rPr>
        <w:t xml:space="preserve">أنّ </w:t>
      </w:r>
      <w:r w:rsidR="00AC34DC" w:rsidRPr="002C6033">
        <w:rPr>
          <w:rtl/>
          <w:lang w:bidi="fa-IR"/>
        </w:rPr>
        <w:t>بعد هذه الآية :</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وَاتَّبِعُوا أَحْسَنَ ما أُنْزِلَ إِلَيْكُمْ مِنْ رَبِّكُمْ </w:t>
      </w:r>
      <w:r w:rsidR="00AC34DC" w:rsidRPr="000B7B1F">
        <w:rPr>
          <w:rtl/>
        </w:rPr>
        <w:t>»</w:t>
      </w:r>
      <w:r w:rsidR="00AC34DC">
        <w:rPr>
          <w:rtl/>
        </w:rPr>
        <w:t xml:space="preserve"> </w:t>
      </w:r>
      <w:r w:rsidR="00AC34DC" w:rsidRPr="002C6033">
        <w:rPr>
          <w:rtl/>
          <w:lang w:bidi="fa-IR"/>
        </w:rPr>
        <w:t xml:space="preserve">قال </w:t>
      </w:r>
      <w:r w:rsidR="00935CFD">
        <w:rPr>
          <w:rtl/>
          <w:lang w:bidi="fa-IR"/>
        </w:rPr>
        <w:t xml:space="preserve">عليّ </w:t>
      </w:r>
      <w:r w:rsidR="00AC34DC" w:rsidRPr="002C6033">
        <w:rPr>
          <w:rtl/>
          <w:lang w:bidi="fa-IR"/>
        </w:rPr>
        <w:t>بن إبراهيم : من القرآن. وولاية أمير المؤمنين و</w:t>
      </w:r>
      <w:r w:rsidR="0091168F">
        <w:rPr>
          <w:rtl/>
          <w:lang w:bidi="fa-IR"/>
        </w:rPr>
        <w:t>ال</w:t>
      </w:r>
      <w:r w:rsidR="002240AD">
        <w:rPr>
          <w:rtl/>
          <w:lang w:bidi="fa-IR"/>
        </w:rPr>
        <w:t xml:space="preserve">أئمّة </w:t>
      </w:r>
      <w:r w:rsidR="00AC34DC" w:rsidRPr="00932244">
        <w:rPr>
          <w:rStyle w:val="libAlaemChar"/>
          <w:rtl/>
        </w:rPr>
        <w:t>عليهم‌السلام</w:t>
      </w:r>
      <w:r w:rsidR="00AC34DC" w:rsidRPr="002C6033">
        <w:rPr>
          <w:rtl/>
          <w:lang w:bidi="fa-IR"/>
        </w:rPr>
        <w:t xml:space="preserve"> ، والدليل على ذلك قول الله :</w:t>
      </w:r>
      <w:r w:rsidR="00AC34DC">
        <w:rPr>
          <w:rtl/>
          <w:lang w:bidi="fa-IR"/>
        </w:rPr>
        <w:t xml:space="preserve"> </w:t>
      </w:r>
      <w:r w:rsidR="00AC34DC" w:rsidRPr="000B7B1F">
        <w:rPr>
          <w:rtl/>
        </w:rPr>
        <w:t>«</w:t>
      </w:r>
      <w:r w:rsidR="00AC34DC">
        <w:rPr>
          <w:rtl/>
        </w:rPr>
        <w:t xml:space="preserve"> </w:t>
      </w:r>
      <w:r w:rsidR="009D47BA">
        <w:rPr>
          <w:rStyle w:val="libAieChar"/>
          <w:rtl/>
        </w:rPr>
        <w:t xml:space="preserve">أنّ </w:t>
      </w:r>
      <w:r w:rsidR="00AC34DC" w:rsidRPr="00775FD3">
        <w:rPr>
          <w:rStyle w:val="libAieChar"/>
          <w:rtl/>
        </w:rPr>
        <w:t xml:space="preserve">تَقُولَ نَفْسٌ يا حَسْرَتى عَلى ما فَرَّطْتُ فِي جَنْبِ اللهِ </w:t>
      </w:r>
      <w:r w:rsidR="00AC34DC" w:rsidRPr="000B7B1F">
        <w:rPr>
          <w:rtl/>
        </w:rPr>
        <w:t>»</w:t>
      </w:r>
      <w:r w:rsidR="00AC34DC">
        <w:rPr>
          <w:rtl/>
        </w:rPr>
        <w:t xml:space="preserve"> </w:t>
      </w:r>
      <w:r w:rsidR="00AC34DC" w:rsidRPr="002C6033">
        <w:rPr>
          <w:rtl/>
          <w:lang w:bidi="fa-IR"/>
        </w:rPr>
        <w:t xml:space="preserve">قال : في الإمام ، لقول الصادق </w:t>
      </w:r>
      <w:r w:rsidR="00AC34DC" w:rsidRPr="00932244">
        <w:rPr>
          <w:rStyle w:val="libAlaemChar"/>
          <w:rtl/>
        </w:rPr>
        <w:t>عليه‌السلام</w:t>
      </w:r>
      <w:r w:rsidR="00AC34DC" w:rsidRPr="002C6033">
        <w:rPr>
          <w:rtl/>
          <w:lang w:bidi="fa-IR"/>
        </w:rPr>
        <w:t xml:space="preserve"> نحن جنب الله. </w:t>
      </w:r>
    </w:p>
    <w:p w:rsidR="00AC34DC" w:rsidRPr="002C6033" w:rsidRDefault="0071765D" w:rsidP="00BA4765">
      <w:pPr>
        <w:pStyle w:val="libNormal"/>
        <w:rPr>
          <w:rtl/>
        </w:rPr>
      </w:pPr>
      <w:r>
        <w:rPr>
          <w:rtl/>
        </w:rPr>
        <w:t xml:space="preserve">ثمّ </w:t>
      </w:r>
      <w:r w:rsidR="00AC34DC" w:rsidRPr="002C6033">
        <w:rPr>
          <w:rtl/>
        </w:rPr>
        <w:t>جزاهم إلى أثابهم وبين جزائهم ، حيث قال :</w:t>
      </w:r>
      <w:r w:rsidR="00AC34DC">
        <w:rPr>
          <w:rtl/>
        </w:rPr>
        <w:t xml:space="preserve"> </w:t>
      </w:r>
      <w:r w:rsidR="00AC34DC" w:rsidRPr="000B7B1F">
        <w:rPr>
          <w:rtl/>
        </w:rPr>
        <w:t>«</w:t>
      </w:r>
      <w:r w:rsidR="00AC34DC">
        <w:rPr>
          <w:rtl/>
        </w:rPr>
        <w:t xml:space="preserve"> </w:t>
      </w:r>
      <w:r w:rsidR="00AC34DC" w:rsidRPr="00775FD3">
        <w:rPr>
          <w:rStyle w:val="libAieChar"/>
          <w:rtl/>
        </w:rPr>
        <w:t xml:space="preserve">الَّذِينَ آمَنُوا وَكانُوا يَتَّقُونَ لَهُمُ الْبُشْرى </w:t>
      </w:r>
      <w:r w:rsidR="00AC34DC" w:rsidRPr="000B7B1F">
        <w:rPr>
          <w:rtl/>
        </w:rPr>
        <w:t>»</w:t>
      </w:r>
      <w:r w:rsidR="00AC34DC">
        <w:rPr>
          <w:rtl/>
        </w:rPr>
        <w:t xml:space="preserve"> </w:t>
      </w:r>
      <w:r w:rsidR="00AC34DC" w:rsidRPr="002C6033">
        <w:rPr>
          <w:rtl/>
        </w:rPr>
        <w:t xml:space="preserve">وفي آيات الأعراف </w:t>
      </w:r>
      <w:r w:rsidR="001F1F54">
        <w:rPr>
          <w:rtl/>
        </w:rPr>
        <w:t>أيضاً</w:t>
      </w:r>
      <w:r w:rsidR="003223CD">
        <w:rPr>
          <w:rtl/>
        </w:rPr>
        <w:t xml:space="preserve"> </w:t>
      </w:r>
      <w:r w:rsidR="00AC34DC" w:rsidRPr="002C6033">
        <w:rPr>
          <w:rtl/>
        </w:rPr>
        <w:t>وصفهم ب</w:t>
      </w:r>
      <w:r w:rsidR="00DB5E4F">
        <w:rPr>
          <w:rtl/>
        </w:rPr>
        <w:t xml:space="preserve">الإيمان </w:t>
      </w:r>
      <w:r w:rsidR="00AC34DC" w:rsidRPr="002C6033">
        <w:rPr>
          <w:rtl/>
        </w:rPr>
        <w:t>والتقوى ، فالبش</w:t>
      </w:r>
      <w:r w:rsidR="002240AD">
        <w:rPr>
          <w:rtl/>
        </w:rPr>
        <w:t>ارة متعلقة بهم ، ويظهر من الخبر</w:t>
      </w:r>
      <w:r w:rsidR="009D47BA">
        <w:rPr>
          <w:rtl/>
        </w:rPr>
        <w:t xml:space="preserve">أنّ </w:t>
      </w:r>
      <w:r w:rsidR="00AC34DC" w:rsidRPr="002C6033">
        <w:rPr>
          <w:rtl/>
        </w:rPr>
        <w:t>البشارة بشارة الإمام ، وقوله</w:t>
      </w:r>
      <w:r w:rsidR="00AC34DC">
        <w:rPr>
          <w:rtl/>
        </w:rPr>
        <w:t xml:space="preserve"> </w:t>
      </w:r>
      <w:r w:rsidR="00AC34DC" w:rsidRPr="000B7B1F">
        <w:rPr>
          <w:rtl/>
        </w:rPr>
        <w:t>«</w:t>
      </w:r>
      <w:r w:rsidR="00AC34DC">
        <w:rPr>
          <w:rtl/>
        </w:rPr>
        <w:t xml:space="preserve"> </w:t>
      </w:r>
      <w:r w:rsidR="00AC34DC" w:rsidRPr="00775FD3">
        <w:rPr>
          <w:rStyle w:val="libAieChar"/>
          <w:rtl/>
        </w:rPr>
        <w:t xml:space="preserve">فِي الْحَياةِ </w:t>
      </w:r>
      <w:r w:rsidR="001B618E">
        <w:rPr>
          <w:rStyle w:val="libAieChar"/>
          <w:rtl/>
        </w:rPr>
        <w:t xml:space="preserve">الدّنيا </w:t>
      </w:r>
      <w:r w:rsidR="00AC34DC" w:rsidRPr="00775FD3">
        <w:rPr>
          <w:rStyle w:val="libAieChar"/>
          <w:rtl/>
        </w:rPr>
        <w:t xml:space="preserve">وَفِي الْآخِرَةِ </w:t>
      </w:r>
      <w:r w:rsidR="00AC34DC" w:rsidRPr="000B7B1F">
        <w:rPr>
          <w:rtl/>
        </w:rPr>
        <w:t>»</w:t>
      </w:r>
      <w:r w:rsidR="00AC34DC" w:rsidRPr="00AE2C84">
        <w:rPr>
          <w:rtl/>
        </w:rPr>
        <w:t xml:space="preserve"> </w:t>
      </w:r>
    </w:p>
    <w:p w:rsidR="00AC34DC" w:rsidRPr="002C6033" w:rsidRDefault="00AC34DC" w:rsidP="008D1DCC">
      <w:pPr>
        <w:pStyle w:val="libLine"/>
        <w:rPr>
          <w:rtl/>
        </w:rPr>
      </w:pPr>
      <w:r w:rsidRPr="002C6033">
        <w:rPr>
          <w:rtl/>
        </w:rPr>
        <w:t>__________________</w:t>
      </w:r>
    </w:p>
    <w:p w:rsidR="00AC34DC" w:rsidRPr="002C6033" w:rsidRDefault="00AC34DC" w:rsidP="002240AD">
      <w:pPr>
        <w:pStyle w:val="libFootnote0"/>
        <w:rPr>
          <w:rtl/>
          <w:lang w:bidi="fa-IR"/>
        </w:rPr>
      </w:pPr>
      <w:r>
        <w:rPr>
          <w:rtl/>
        </w:rPr>
        <w:t>(</w:t>
      </w:r>
      <w:r w:rsidRPr="002C6033">
        <w:rPr>
          <w:rtl/>
        </w:rPr>
        <w:t>1) سورة الز</w:t>
      </w:r>
      <w:r w:rsidR="001F1F54">
        <w:rPr>
          <w:rtl/>
        </w:rPr>
        <w:t xml:space="preserve">مرّ </w:t>
      </w:r>
      <w:r w:rsidRPr="002C6033">
        <w:rPr>
          <w:rtl/>
        </w:rPr>
        <w:t>: 55.</w:t>
      </w:r>
      <w:r w:rsidR="002240AD">
        <w:rPr>
          <w:rFonts w:hint="cs"/>
          <w:rtl/>
        </w:rPr>
        <w:t xml:space="preserve"> </w:t>
      </w:r>
      <w:r>
        <w:rPr>
          <w:rtl/>
        </w:rPr>
        <w:t>(</w:t>
      </w:r>
      <w:r w:rsidRPr="002C6033">
        <w:rPr>
          <w:rtl/>
        </w:rPr>
        <w:t>2) سورة يونس : 64.</w:t>
      </w:r>
    </w:p>
    <w:p w:rsidR="00AC34DC" w:rsidRPr="002C6033" w:rsidRDefault="00AC34DC" w:rsidP="002240AD">
      <w:pPr>
        <w:pStyle w:val="libFootnote0"/>
        <w:rPr>
          <w:rtl/>
          <w:lang w:bidi="fa-IR"/>
        </w:rPr>
      </w:pPr>
      <w:r>
        <w:rPr>
          <w:rtl/>
        </w:rPr>
        <w:t>(</w:t>
      </w:r>
      <w:r w:rsidRPr="002C6033">
        <w:rPr>
          <w:rtl/>
        </w:rPr>
        <w:t>3) سورة يس : 60.</w:t>
      </w:r>
      <w:r w:rsidR="002240AD">
        <w:rPr>
          <w:rFonts w:hint="cs"/>
          <w:rtl/>
        </w:rPr>
        <w:t xml:space="preserve"> </w:t>
      </w:r>
      <w:r>
        <w:rPr>
          <w:rtl/>
        </w:rPr>
        <w:t>(</w:t>
      </w:r>
      <w:r w:rsidRPr="002C6033">
        <w:rPr>
          <w:rtl/>
        </w:rPr>
        <w:t>4) سورة التوبة : 31.</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على </w:t>
      </w:r>
      <w:r w:rsidR="0071765D">
        <w:rPr>
          <w:rtl/>
        </w:rPr>
        <w:t xml:space="preserve">محمّد </w:t>
      </w:r>
      <w:r w:rsidRPr="002C6033">
        <w:rPr>
          <w:rtl/>
        </w:rPr>
        <w:t xml:space="preserve">وآله الصادقين </w:t>
      </w:r>
      <w:r w:rsidR="002240AD">
        <w:rPr>
          <w:rFonts w:hint="cs"/>
          <w:rtl/>
        </w:rPr>
        <w:t xml:space="preserve">- </w:t>
      </w:r>
      <w:r w:rsidRPr="002C6033">
        <w:rPr>
          <w:rtl/>
        </w:rPr>
        <w:t>على الحوض</w:t>
      </w:r>
      <w:r>
        <w:rPr>
          <w:rFonts w:hint="cs"/>
          <w:rtl/>
        </w:rPr>
        <w:t>.</w:t>
      </w:r>
    </w:p>
    <w:p w:rsidR="00AC34DC" w:rsidRPr="002C6033" w:rsidRDefault="00AC34DC" w:rsidP="00BA4765">
      <w:pPr>
        <w:pStyle w:val="libNormal"/>
        <w:rPr>
          <w:rtl/>
        </w:rPr>
      </w:pPr>
      <w:r w:rsidRPr="002C6033">
        <w:rPr>
          <w:rtl/>
        </w:rPr>
        <w:t>84</w:t>
      </w:r>
      <w:r>
        <w:rPr>
          <w:rtl/>
        </w:rPr>
        <w:t xml:space="preserve"> </w:t>
      </w:r>
      <w:r w:rsidR="00A614CC">
        <w:rPr>
          <w:rtl/>
        </w:rPr>
        <w:t xml:space="preserve">- </w:t>
      </w:r>
      <w:r w:rsidR="00935CFD">
        <w:rPr>
          <w:rtl/>
        </w:rPr>
        <w:t xml:space="preserve">عليّ </w:t>
      </w:r>
      <w:r w:rsidRPr="002C6033">
        <w:rPr>
          <w:rtl/>
        </w:rPr>
        <w:t xml:space="preserve">بن </w:t>
      </w:r>
      <w:r w:rsidR="0071765D">
        <w:rPr>
          <w:rtl/>
        </w:rPr>
        <w:t xml:space="preserve">محمّد </w:t>
      </w:r>
      <w:r w:rsidRPr="002C6033">
        <w:rPr>
          <w:rtl/>
        </w:rPr>
        <w:t xml:space="preserve">، عن سهل بن زياد ، عن ابن محبوب ، عن هشام بن سالم ، عن </w:t>
      </w:r>
      <w:r w:rsidR="00BF7C10">
        <w:rPr>
          <w:rtl/>
        </w:rPr>
        <w:t xml:space="preserve">عمّار </w:t>
      </w:r>
      <w:r w:rsidRPr="002C6033">
        <w:rPr>
          <w:rtl/>
        </w:rPr>
        <w:t xml:space="preserve">الساباطي قال سألت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أَفَمَنِ اتَّبَعَ رِضْو</w:t>
      </w:r>
      <w:r w:rsidR="009D47BA">
        <w:rPr>
          <w:rStyle w:val="libAieChar"/>
          <w:rtl/>
        </w:rPr>
        <w:t xml:space="preserve">أنّ </w:t>
      </w:r>
      <w:r w:rsidRPr="00775FD3">
        <w:rPr>
          <w:rStyle w:val="libAieChar"/>
          <w:rtl/>
        </w:rPr>
        <w:t xml:space="preserve">اللهِ كَمَنْ باءَ بِسَخَطٍ مِنَ اللهِ وَمَأْواهُ جَهَنَّمُ وَبِئْسَ الْمَصِيرُ </w:t>
      </w:r>
      <w:r w:rsidR="002240AD">
        <w:rPr>
          <w:rStyle w:val="libAieChar"/>
          <w:rFonts w:hint="cs"/>
          <w:rtl/>
        </w:rPr>
        <w:t xml:space="preserve">* </w:t>
      </w:r>
      <w:r w:rsidRPr="00775FD3">
        <w:rPr>
          <w:rStyle w:val="libAieChar"/>
          <w:rtl/>
        </w:rPr>
        <w:t xml:space="preserve">هُمْ دَرَجاتٌ عِنْدَ اللهِ </w:t>
      </w:r>
      <w:r w:rsidRPr="000B7B1F">
        <w:rPr>
          <w:rtl/>
        </w:rPr>
        <w:t>»</w:t>
      </w:r>
      <w:r>
        <w:rPr>
          <w:rtl/>
        </w:rPr>
        <w:t xml:space="preserve"> </w:t>
      </w:r>
      <w:r w:rsidRPr="00BA4765">
        <w:rPr>
          <w:rStyle w:val="libFootnotenumChar"/>
          <w:rtl/>
        </w:rPr>
        <w:t>(1)</w:t>
      </w:r>
      <w:r w:rsidRPr="002C6033">
        <w:rPr>
          <w:rtl/>
        </w:rPr>
        <w:t xml:space="preserve"> فقال الذين اتب</w:t>
      </w:r>
      <w:r w:rsidR="002240AD">
        <w:rPr>
          <w:rFonts w:hint="cs"/>
          <w:rtl/>
        </w:rPr>
        <w:t>ّ</w:t>
      </w:r>
      <w:r w:rsidRPr="002C6033">
        <w:rPr>
          <w:rtl/>
        </w:rPr>
        <w:t>عوا رضو</w:t>
      </w:r>
      <w:r w:rsidR="002240AD">
        <w:rPr>
          <w:rFonts w:hint="cs"/>
          <w:rtl/>
        </w:rPr>
        <w:t>ا</w:t>
      </w:r>
      <w:r w:rsidR="002240AD">
        <w:rPr>
          <w:rtl/>
        </w:rPr>
        <w:t>ن</w:t>
      </w:r>
      <w:r w:rsidR="009D47BA">
        <w:rPr>
          <w:rtl/>
        </w:rPr>
        <w:t xml:space="preserve"> </w:t>
      </w:r>
      <w:r w:rsidRPr="002C6033">
        <w:rPr>
          <w:rtl/>
        </w:rPr>
        <w:t xml:space="preserve">الله هم </w:t>
      </w:r>
      <w:r w:rsidR="0091168F">
        <w:rPr>
          <w:rtl/>
        </w:rPr>
        <w:t>ال</w:t>
      </w:r>
      <w:r w:rsidR="002240AD">
        <w:rPr>
          <w:rtl/>
        </w:rPr>
        <w:t xml:space="preserve">أئمّة </w:t>
      </w:r>
      <w:r w:rsidRPr="002C6033">
        <w:rPr>
          <w:rtl/>
        </w:rPr>
        <w:t xml:space="preserve">وهم والله يا </w:t>
      </w:r>
      <w:r w:rsidR="00BF7C10">
        <w:rPr>
          <w:rtl/>
        </w:rPr>
        <w:t xml:space="preserve">عمّار </w:t>
      </w:r>
      <w:r w:rsidRPr="002C6033">
        <w:rPr>
          <w:rtl/>
        </w:rPr>
        <w:t>درجات للمؤمنين وبولايتهم ومعرفتهم إي</w:t>
      </w:r>
      <w:r w:rsidR="002240AD">
        <w:rPr>
          <w:rFonts w:hint="cs"/>
          <w:rtl/>
        </w:rPr>
        <w:t>ّ</w:t>
      </w:r>
      <w:r w:rsidRPr="002C6033">
        <w:rPr>
          <w:rtl/>
        </w:rPr>
        <w:t>انا يضاعف الله لهم أعمالهم ويرفع الله لهم الدرجات العلى</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ظرف لمتعل</w:t>
      </w:r>
      <w:r w:rsidR="002240AD">
        <w:rPr>
          <w:rFonts w:hint="cs"/>
          <w:rtl/>
        </w:rPr>
        <w:t>ّ</w:t>
      </w:r>
      <w:r w:rsidRPr="002C6033">
        <w:rPr>
          <w:rtl/>
        </w:rPr>
        <w:t>ق البشارة أي يبش</w:t>
      </w:r>
      <w:r w:rsidR="002240AD">
        <w:rPr>
          <w:rFonts w:hint="cs"/>
          <w:rtl/>
        </w:rPr>
        <w:t>ّ</w:t>
      </w:r>
      <w:r w:rsidRPr="002C6033">
        <w:rPr>
          <w:rtl/>
        </w:rPr>
        <w:t xml:space="preserve">رهم بما يكون لهم من السعادة في الحياة </w:t>
      </w:r>
      <w:r w:rsidR="001B618E">
        <w:rPr>
          <w:rtl/>
        </w:rPr>
        <w:t xml:space="preserve">الدّنيا </w:t>
      </w:r>
      <w:r w:rsidRPr="002C6033">
        <w:rPr>
          <w:rtl/>
        </w:rPr>
        <w:t xml:space="preserve">عند قيام القائم </w:t>
      </w:r>
      <w:r w:rsidRPr="00932244">
        <w:rPr>
          <w:rStyle w:val="libAlaemChar"/>
          <w:rtl/>
        </w:rPr>
        <w:t>عليه‌السلام</w:t>
      </w:r>
      <w:r w:rsidRPr="002C6033">
        <w:rPr>
          <w:rtl/>
        </w:rPr>
        <w:t xml:space="preserve"> ، وفي الآخرة ، وهذا أحد تأويلات الآية ، وقيل : البشارة في </w:t>
      </w:r>
      <w:r w:rsidR="001B618E">
        <w:rPr>
          <w:rtl/>
        </w:rPr>
        <w:t xml:space="preserve">الدّنيا </w:t>
      </w:r>
      <w:r w:rsidRPr="002C6033">
        <w:rPr>
          <w:rtl/>
        </w:rPr>
        <w:t xml:space="preserve">ما بشرهم الله تعالى به في </w:t>
      </w:r>
      <w:r w:rsidR="00C24AFC">
        <w:rPr>
          <w:rtl/>
        </w:rPr>
        <w:t xml:space="preserve">القران </w:t>
      </w:r>
      <w:r w:rsidRPr="002C6033">
        <w:rPr>
          <w:rtl/>
        </w:rPr>
        <w:t xml:space="preserve">على الأعمال الصالحة ، وقيل : بشارة الملائكة للمؤمنين عند موتهم ، وقيل : أنها في </w:t>
      </w:r>
      <w:r w:rsidR="001B618E">
        <w:rPr>
          <w:rtl/>
        </w:rPr>
        <w:t xml:space="preserve">الدّنيا </w:t>
      </w:r>
      <w:r w:rsidRPr="002C6033">
        <w:rPr>
          <w:rtl/>
        </w:rPr>
        <w:t>الرؤيا الصالحة يراها المؤمن لنفسه ، أو ترى له ، وفي الآخرة ب</w:t>
      </w:r>
      <w:r w:rsidR="00580C83">
        <w:rPr>
          <w:rtl/>
        </w:rPr>
        <w:t>الجنّة</w:t>
      </w:r>
      <w:r w:rsidR="006F1555">
        <w:rPr>
          <w:rtl/>
        </w:rPr>
        <w:t xml:space="preserve"> </w:t>
      </w:r>
      <w:r w:rsidRPr="002C6033">
        <w:rPr>
          <w:rtl/>
        </w:rPr>
        <w:t xml:space="preserve">عند خروجهم من القبور وفي </w:t>
      </w:r>
      <w:r w:rsidR="00F80AC6">
        <w:rPr>
          <w:rtl/>
        </w:rPr>
        <w:t xml:space="preserve">القيامة </w:t>
      </w:r>
      <w:r w:rsidRPr="002C6033">
        <w:rPr>
          <w:rtl/>
        </w:rPr>
        <w:t xml:space="preserve">إلى </w:t>
      </w:r>
      <w:r w:rsidR="009D47BA">
        <w:rPr>
          <w:rtl/>
        </w:rPr>
        <w:t xml:space="preserve">أنّ </w:t>
      </w:r>
      <w:r w:rsidRPr="002C6033">
        <w:rPr>
          <w:rtl/>
        </w:rPr>
        <w:t xml:space="preserve">يدخلوا </w:t>
      </w:r>
      <w:r w:rsidR="00580C83">
        <w:rPr>
          <w:rtl/>
        </w:rPr>
        <w:t>الجنّة</w:t>
      </w:r>
      <w:r w:rsidR="006F1555">
        <w:rPr>
          <w:rtl/>
        </w:rPr>
        <w:t xml:space="preserve"> </w:t>
      </w:r>
      <w:r w:rsidRPr="002C6033">
        <w:rPr>
          <w:rtl/>
        </w:rPr>
        <w:t>، يبش</w:t>
      </w:r>
      <w:r w:rsidR="002240AD">
        <w:rPr>
          <w:rFonts w:hint="cs"/>
          <w:rtl/>
        </w:rPr>
        <w:t>ّ</w:t>
      </w:r>
      <w:r w:rsidRPr="002C6033">
        <w:rPr>
          <w:rtl/>
        </w:rPr>
        <w:t xml:space="preserve">رونهم لها </w:t>
      </w:r>
      <w:r w:rsidR="000E7811">
        <w:rPr>
          <w:rtl/>
        </w:rPr>
        <w:t xml:space="preserve">حالاً </w:t>
      </w:r>
      <w:r w:rsidRPr="002C6033">
        <w:rPr>
          <w:rtl/>
        </w:rPr>
        <w:t xml:space="preserve">بعد حال ، وهو </w:t>
      </w:r>
      <w:r w:rsidR="00200011">
        <w:rPr>
          <w:rtl/>
        </w:rPr>
        <w:t xml:space="preserve">المرويّ </w:t>
      </w:r>
      <w:r w:rsidRPr="002C6033">
        <w:rPr>
          <w:rtl/>
        </w:rPr>
        <w:t xml:space="preserve">عن أبي جعفر </w:t>
      </w:r>
      <w:r w:rsidRPr="00932244">
        <w:rPr>
          <w:rStyle w:val="libAlaemChar"/>
          <w:rtl/>
        </w:rPr>
        <w:t>عليه‌السلام</w:t>
      </w:r>
      <w:r w:rsidRPr="002C6033">
        <w:rPr>
          <w:rtl/>
        </w:rPr>
        <w:t xml:space="preserve"> وسيأتي الأخبار في بشارة </w:t>
      </w:r>
      <w:r w:rsidR="0091168F">
        <w:rPr>
          <w:rtl/>
        </w:rPr>
        <w:t>ال</w:t>
      </w:r>
      <w:r w:rsidR="002240AD">
        <w:rPr>
          <w:rtl/>
        </w:rPr>
        <w:t xml:space="preserve">أئمّة </w:t>
      </w:r>
      <w:r w:rsidRPr="00932244">
        <w:rPr>
          <w:rStyle w:val="libAlaemChar"/>
          <w:rtl/>
        </w:rPr>
        <w:t>عليهم‌السلام</w:t>
      </w:r>
      <w:r w:rsidRPr="002C6033">
        <w:rPr>
          <w:rtl/>
        </w:rPr>
        <w:t xml:space="preserve"> المؤمن عند الموت في كتاب الجنائز.</w:t>
      </w:r>
    </w:p>
    <w:p w:rsidR="00AC34DC" w:rsidRDefault="00AC34DC" w:rsidP="00BA4765">
      <w:pPr>
        <w:pStyle w:val="libNormal"/>
        <w:rPr>
          <w:rtl/>
          <w:lang w:bidi="fa-IR"/>
        </w:rPr>
      </w:pPr>
      <w:r w:rsidRPr="006C1748">
        <w:rPr>
          <w:rStyle w:val="libBold2Char"/>
          <w:rtl/>
        </w:rPr>
        <w:t>الحديث الرابع والثمانون</w:t>
      </w:r>
      <w:r w:rsidRPr="002C6033">
        <w:rPr>
          <w:rtl/>
          <w:lang w:bidi="fa-IR"/>
        </w:rPr>
        <w:t xml:space="preserve"> : ضعيف على المشهور.</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أَفَمَنِ اتَّبَعَ رِضْو</w:t>
      </w:r>
      <w:r w:rsidR="009D47BA">
        <w:rPr>
          <w:rStyle w:val="libAieChar"/>
          <w:rtl/>
        </w:rPr>
        <w:t xml:space="preserve">أنّ </w:t>
      </w:r>
      <w:r w:rsidRPr="00775FD3">
        <w:rPr>
          <w:rStyle w:val="libAieChar"/>
          <w:rtl/>
        </w:rPr>
        <w:t xml:space="preserve">اللهِ </w:t>
      </w:r>
      <w:r w:rsidRPr="000B7B1F">
        <w:rPr>
          <w:rtl/>
        </w:rPr>
        <w:t>»</w:t>
      </w:r>
      <w:r>
        <w:rPr>
          <w:rtl/>
        </w:rPr>
        <w:t xml:space="preserve"> </w:t>
      </w:r>
      <w:r w:rsidRPr="002C6033">
        <w:rPr>
          <w:rtl/>
          <w:lang w:bidi="fa-IR"/>
        </w:rPr>
        <w:t xml:space="preserve">قال </w:t>
      </w:r>
      <w:r w:rsidR="000E7811">
        <w:rPr>
          <w:rtl/>
          <w:lang w:bidi="fa-IR"/>
        </w:rPr>
        <w:t>المفسّرون</w:t>
      </w:r>
      <w:r w:rsidR="009D47BA">
        <w:rPr>
          <w:rtl/>
          <w:lang w:bidi="fa-IR"/>
        </w:rPr>
        <w:t xml:space="preserve"> </w:t>
      </w:r>
      <w:r w:rsidRPr="002C6033">
        <w:rPr>
          <w:rtl/>
          <w:lang w:bidi="fa-IR"/>
        </w:rPr>
        <w:t>: أي في العمل بطاعته</w:t>
      </w:r>
      <w:r>
        <w:rPr>
          <w:rtl/>
          <w:lang w:bidi="fa-IR"/>
        </w:rPr>
        <w:t xml:space="preserve"> </w:t>
      </w:r>
      <w:r w:rsidRPr="000B7B1F">
        <w:rPr>
          <w:rtl/>
        </w:rPr>
        <w:t>«</w:t>
      </w:r>
      <w:r>
        <w:rPr>
          <w:rtl/>
        </w:rPr>
        <w:t xml:space="preserve"> </w:t>
      </w:r>
      <w:r w:rsidRPr="00775FD3">
        <w:rPr>
          <w:rStyle w:val="libAieChar"/>
          <w:rtl/>
        </w:rPr>
        <w:t xml:space="preserve">كَمَنْ باءَ </w:t>
      </w:r>
      <w:r w:rsidRPr="000B7B1F">
        <w:rPr>
          <w:rtl/>
        </w:rPr>
        <w:t>»</w:t>
      </w:r>
      <w:r>
        <w:rPr>
          <w:rtl/>
        </w:rPr>
        <w:t xml:space="preserve"> </w:t>
      </w:r>
      <w:r w:rsidRPr="002C6033">
        <w:rPr>
          <w:rtl/>
          <w:lang w:bidi="fa-IR"/>
        </w:rPr>
        <w:t>أي رجع</w:t>
      </w:r>
      <w:r>
        <w:rPr>
          <w:rtl/>
          <w:lang w:bidi="fa-IR"/>
        </w:rPr>
        <w:t xml:space="preserve"> </w:t>
      </w:r>
      <w:r w:rsidRPr="000B7B1F">
        <w:rPr>
          <w:rtl/>
        </w:rPr>
        <w:t>«</w:t>
      </w:r>
      <w:r>
        <w:rPr>
          <w:rtl/>
        </w:rPr>
        <w:t xml:space="preserve"> </w:t>
      </w:r>
      <w:r w:rsidRPr="00775FD3">
        <w:rPr>
          <w:rStyle w:val="libAieChar"/>
          <w:rtl/>
        </w:rPr>
        <w:t xml:space="preserve">بِسَخَطٍ مِنَ اللهِ </w:t>
      </w:r>
      <w:r w:rsidRPr="000B7B1F">
        <w:rPr>
          <w:rtl/>
        </w:rPr>
        <w:t>»</w:t>
      </w:r>
      <w:r>
        <w:rPr>
          <w:rtl/>
        </w:rPr>
        <w:t xml:space="preserve"> </w:t>
      </w:r>
      <w:r w:rsidRPr="002C6033">
        <w:rPr>
          <w:rtl/>
          <w:lang w:bidi="fa-IR"/>
        </w:rPr>
        <w:t>في العمل بمعصيته</w:t>
      </w:r>
      <w:r>
        <w:rPr>
          <w:rtl/>
          <w:lang w:bidi="fa-IR"/>
        </w:rPr>
        <w:t xml:space="preserve"> </w:t>
      </w:r>
      <w:r w:rsidRPr="000B7B1F">
        <w:rPr>
          <w:rtl/>
        </w:rPr>
        <w:t>«</w:t>
      </w:r>
      <w:r>
        <w:rPr>
          <w:rtl/>
        </w:rPr>
        <w:t xml:space="preserve"> </w:t>
      </w:r>
      <w:r w:rsidRPr="00775FD3">
        <w:rPr>
          <w:rStyle w:val="libAieChar"/>
          <w:rtl/>
        </w:rPr>
        <w:t xml:space="preserve">وَمَأْواهُ </w:t>
      </w:r>
      <w:r w:rsidRPr="000B7B1F">
        <w:rPr>
          <w:rtl/>
        </w:rPr>
        <w:t>»</w:t>
      </w:r>
      <w:r>
        <w:rPr>
          <w:rtl/>
        </w:rPr>
        <w:t xml:space="preserve"> </w:t>
      </w:r>
      <w:r w:rsidRPr="002C6033">
        <w:rPr>
          <w:rtl/>
          <w:lang w:bidi="fa-IR"/>
        </w:rPr>
        <w:t>أي مصيره ومرجعه</w:t>
      </w:r>
      <w:r>
        <w:rPr>
          <w:rtl/>
          <w:lang w:bidi="fa-IR"/>
        </w:rPr>
        <w:t xml:space="preserve"> </w:t>
      </w:r>
      <w:r w:rsidRPr="000B7B1F">
        <w:rPr>
          <w:rtl/>
        </w:rPr>
        <w:t>«</w:t>
      </w:r>
      <w:r>
        <w:rPr>
          <w:rtl/>
        </w:rPr>
        <w:t xml:space="preserve"> </w:t>
      </w:r>
      <w:r w:rsidRPr="00775FD3">
        <w:rPr>
          <w:rStyle w:val="libAieChar"/>
          <w:rtl/>
        </w:rPr>
        <w:t xml:space="preserve">جَهَنَّمُ وَبِئْسَ الْمَصِيرُ </w:t>
      </w:r>
      <w:r w:rsidRPr="000B7B1F">
        <w:rPr>
          <w:rtl/>
        </w:rPr>
        <w:t>»</w:t>
      </w:r>
      <w:r>
        <w:rPr>
          <w:rtl/>
        </w:rPr>
        <w:t xml:space="preserve"> </w:t>
      </w:r>
      <w:r w:rsidRPr="002C6033">
        <w:rPr>
          <w:rtl/>
          <w:lang w:bidi="fa-IR"/>
        </w:rPr>
        <w:t>أي الم</w:t>
      </w:r>
      <w:r w:rsidR="0071765D">
        <w:rPr>
          <w:rtl/>
          <w:lang w:bidi="fa-IR"/>
        </w:rPr>
        <w:t xml:space="preserve">كان </w:t>
      </w:r>
      <w:r w:rsidR="003F3B4B">
        <w:rPr>
          <w:rtl/>
          <w:lang w:bidi="fa-IR"/>
        </w:rPr>
        <w:t xml:space="preserve">الّذي </w:t>
      </w:r>
      <w:r w:rsidRPr="002C6033">
        <w:rPr>
          <w:rtl/>
          <w:lang w:bidi="fa-IR"/>
        </w:rPr>
        <w:t>صار إليه</w:t>
      </w:r>
      <w:r>
        <w:rPr>
          <w:rtl/>
          <w:lang w:bidi="fa-IR"/>
        </w:rPr>
        <w:t xml:space="preserve"> </w:t>
      </w:r>
      <w:r w:rsidRPr="000B7B1F">
        <w:rPr>
          <w:rtl/>
        </w:rPr>
        <w:t>«</w:t>
      </w:r>
      <w:r>
        <w:rPr>
          <w:rtl/>
        </w:rPr>
        <w:t xml:space="preserve"> </w:t>
      </w:r>
      <w:r w:rsidRPr="00775FD3">
        <w:rPr>
          <w:rStyle w:val="libAieChar"/>
          <w:rtl/>
        </w:rPr>
        <w:t xml:space="preserve">هُمْ دَرَجاتٌ عِنْدَ اللهِ </w:t>
      </w:r>
      <w:r w:rsidRPr="000B7B1F">
        <w:rPr>
          <w:rtl/>
        </w:rPr>
        <w:t>»</w:t>
      </w:r>
      <w:r>
        <w:rPr>
          <w:rtl/>
        </w:rPr>
        <w:t xml:space="preserve"> </w:t>
      </w:r>
      <w:r w:rsidRPr="002C6033">
        <w:rPr>
          <w:rtl/>
          <w:lang w:bidi="fa-IR"/>
        </w:rPr>
        <w:t>شب</w:t>
      </w:r>
      <w:r w:rsidR="002240AD">
        <w:rPr>
          <w:rFonts w:hint="cs"/>
          <w:rtl/>
          <w:lang w:bidi="fa-IR"/>
        </w:rPr>
        <w:t>ّ</w:t>
      </w:r>
      <w:r w:rsidRPr="002C6033">
        <w:rPr>
          <w:rtl/>
          <w:lang w:bidi="fa-IR"/>
        </w:rPr>
        <w:t xml:space="preserve">هوا بالدرجات </w:t>
      </w:r>
      <w:r w:rsidR="00261595">
        <w:rPr>
          <w:rtl/>
          <w:lang w:bidi="fa-IR"/>
        </w:rPr>
        <w:t xml:space="preserve">لـمّا </w:t>
      </w:r>
      <w:r w:rsidRPr="002C6033">
        <w:rPr>
          <w:rtl/>
          <w:lang w:bidi="fa-IR"/>
        </w:rPr>
        <w:t>بينهم من التفاوت في الثواب والعقاب ، أو هم ذوو درجات.</w:t>
      </w:r>
    </w:p>
    <w:p w:rsidR="00AC34DC" w:rsidRPr="002C6033" w:rsidRDefault="00AC34DC" w:rsidP="00BA4765">
      <w:pPr>
        <w:pStyle w:val="libNormal"/>
        <w:rPr>
          <w:rtl/>
        </w:rPr>
      </w:pPr>
      <w:r w:rsidRPr="002C6033">
        <w:rPr>
          <w:rtl/>
        </w:rPr>
        <w:t xml:space="preserve">أقول : على تفسيره </w:t>
      </w:r>
      <w:r w:rsidRPr="00932244">
        <w:rPr>
          <w:rStyle w:val="libAlaemChar"/>
          <w:rtl/>
        </w:rPr>
        <w:t>عليه‌السلام</w:t>
      </w:r>
      <w:r w:rsidRPr="002C6033">
        <w:rPr>
          <w:rtl/>
        </w:rPr>
        <w:t xml:space="preserve"> </w:t>
      </w:r>
      <w:r w:rsidRPr="002240AD">
        <w:rPr>
          <w:rtl/>
        </w:rPr>
        <w:t>ضمير « هم » راجع</w:t>
      </w:r>
      <w:r w:rsidRPr="002C6033">
        <w:rPr>
          <w:rtl/>
        </w:rPr>
        <w:t xml:space="preserve"> إلى الموصول باعتبار المعنى ، والحمل على المبالغة ، أو بتقدير ذوو أي هم أصحاب درجات مختلفة هي ولايتهم بالنظر إلى المؤمنين ، وبقدر شد</w:t>
      </w:r>
      <w:r w:rsidR="002240AD">
        <w:rPr>
          <w:rFonts w:hint="cs"/>
          <w:rtl/>
        </w:rPr>
        <w:t>ّ</w:t>
      </w:r>
      <w:r w:rsidRPr="002C6033">
        <w:rPr>
          <w:rtl/>
        </w:rPr>
        <w:t xml:space="preserve">ة ولايتهم ترتفع درجاتهم في </w:t>
      </w:r>
      <w:r w:rsidR="001B618E">
        <w:rPr>
          <w:rtl/>
        </w:rPr>
        <w:t xml:space="preserve">الدّنيا </w:t>
      </w:r>
      <w:r w:rsidRPr="002C6033">
        <w:rPr>
          <w:rtl/>
        </w:rPr>
        <w:t>والآخرة ، والعلى جمع ال</w:t>
      </w:r>
      <w:r w:rsidR="001B3535">
        <w:rPr>
          <w:rtl/>
        </w:rPr>
        <w:t xml:space="preserve">عليّاً </w:t>
      </w:r>
      <w:r w:rsidRPr="002C6033">
        <w:rPr>
          <w:rtl/>
        </w:rPr>
        <w:t>تأنيث الأعلى.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سورة آل </w:t>
      </w:r>
      <w:r w:rsidR="00CF4F7F">
        <w:rPr>
          <w:rtl/>
        </w:rPr>
        <w:t xml:space="preserve">عمران </w:t>
      </w:r>
      <w:r w:rsidRPr="002C6033">
        <w:rPr>
          <w:rtl/>
        </w:rPr>
        <w:t>: 163.</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85</w:t>
      </w:r>
      <w:r>
        <w:rPr>
          <w:rtl/>
        </w:rPr>
        <w:t xml:space="preserve"> </w:t>
      </w:r>
      <w:r w:rsidR="00A614CC">
        <w:rPr>
          <w:rtl/>
        </w:rPr>
        <w:t xml:space="preserve">- </w:t>
      </w:r>
      <w:r w:rsidR="00935CFD">
        <w:rPr>
          <w:rtl/>
        </w:rPr>
        <w:t xml:space="preserve">عليّ </w:t>
      </w:r>
      <w:r w:rsidRPr="002C6033">
        <w:rPr>
          <w:rtl/>
        </w:rPr>
        <w:t xml:space="preserve">بن </w:t>
      </w:r>
      <w:r w:rsidR="0071765D">
        <w:rPr>
          <w:rtl/>
        </w:rPr>
        <w:t xml:space="preserve">محمّد </w:t>
      </w:r>
      <w:r w:rsidRPr="002C6033">
        <w:rPr>
          <w:rtl/>
        </w:rPr>
        <w:t xml:space="preserve">وغيره ، عن سهل بن زياد ، عن يعقوب بن يزيد ، عن زياد القندي ، عن </w:t>
      </w:r>
      <w:r w:rsidR="00BF7C10">
        <w:rPr>
          <w:rtl/>
        </w:rPr>
        <w:t xml:space="preserve">عمّار </w:t>
      </w:r>
      <w:r w:rsidRPr="002C6033">
        <w:rPr>
          <w:rtl/>
        </w:rPr>
        <w:t xml:space="preserve">الأسدي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إِلَيْهِ يَصْعَدُ</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الخامس والثمانون</w:t>
      </w:r>
      <w:r w:rsidRPr="002C6033">
        <w:rPr>
          <w:rtl/>
          <w:lang w:bidi="fa-IR"/>
        </w:rPr>
        <w:t xml:space="preserve"> : ضعيف على المشهور.</w:t>
      </w:r>
    </w:p>
    <w:p w:rsidR="00AC34DC" w:rsidRPr="002C6033" w:rsidRDefault="00AC34DC" w:rsidP="00BA4765">
      <w:pPr>
        <w:pStyle w:val="libNormal"/>
        <w:rPr>
          <w:rtl/>
        </w:rPr>
      </w:pPr>
      <w:r w:rsidRPr="002C6033">
        <w:rPr>
          <w:rtl/>
        </w:rPr>
        <w:t xml:space="preserve">والظاهر </w:t>
      </w:r>
      <w:r w:rsidR="009D47BA">
        <w:rPr>
          <w:rtl/>
        </w:rPr>
        <w:t xml:space="preserve">أنّ </w:t>
      </w:r>
      <w:r w:rsidRPr="002240AD">
        <w:rPr>
          <w:rtl/>
        </w:rPr>
        <w:t>قوله : ولايتنا تفسير</w:t>
      </w:r>
      <w:r w:rsidRPr="002C6033">
        <w:rPr>
          <w:rtl/>
        </w:rPr>
        <w:t xml:space="preserve"> للعمل الصالح ، فالمستتر في قوله : يرفعه راجع إليه ، والبارز إلى الكلم ، والمراد به كلمة الإخلاص والدعاء والأذكار كل</w:t>
      </w:r>
      <w:r w:rsidR="002240AD">
        <w:rPr>
          <w:rFonts w:hint="cs"/>
          <w:rtl/>
        </w:rPr>
        <w:t>ّ</w:t>
      </w:r>
      <w:r w:rsidRPr="002C6033">
        <w:rPr>
          <w:rtl/>
        </w:rPr>
        <w:t>ها ، وبصعوده بلوغه إلى م</w:t>
      </w:r>
      <w:r w:rsidR="001D48AE">
        <w:rPr>
          <w:rtl/>
        </w:rPr>
        <w:t xml:space="preserve">حلّ </w:t>
      </w:r>
      <w:r w:rsidRPr="002C6033">
        <w:rPr>
          <w:rtl/>
        </w:rPr>
        <w:t>الرضا والقبول أي العمل الصالح وهو الولاية يرفع الكلم الطيب ويبلغه حد</w:t>
      </w:r>
      <w:r w:rsidR="002240AD">
        <w:rPr>
          <w:rFonts w:hint="cs"/>
          <w:rtl/>
        </w:rPr>
        <w:t>ّ</w:t>
      </w:r>
      <w:r w:rsidRPr="002C6033">
        <w:rPr>
          <w:rtl/>
        </w:rPr>
        <w:t xml:space="preserve"> القبول.</w:t>
      </w:r>
    </w:p>
    <w:p w:rsidR="00AC34DC" w:rsidRPr="002C6033" w:rsidRDefault="00AC34DC" w:rsidP="00BA4765">
      <w:pPr>
        <w:pStyle w:val="libNormal"/>
        <w:rPr>
          <w:rtl/>
        </w:rPr>
      </w:pPr>
      <w:r w:rsidRPr="002C6033">
        <w:rPr>
          <w:rtl/>
        </w:rPr>
        <w:t xml:space="preserve">ويحتمل </w:t>
      </w:r>
      <w:r w:rsidR="009D47BA">
        <w:rPr>
          <w:rtl/>
        </w:rPr>
        <w:t xml:space="preserve">أنّ </w:t>
      </w:r>
      <w:r w:rsidRPr="002C6033">
        <w:rPr>
          <w:rtl/>
        </w:rPr>
        <w:t xml:space="preserve">يكون </w:t>
      </w:r>
      <w:r w:rsidR="001F1F54">
        <w:rPr>
          <w:rtl/>
        </w:rPr>
        <w:t xml:space="preserve">تفسيراً </w:t>
      </w:r>
      <w:r w:rsidRPr="002C6033">
        <w:rPr>
          <w:rtl/>
        </w:rPr>
        <w:t xml:space="preserve">للكلم الطيب وإشارة إلى </w:t>
      </w:r>
      <w:r w:rsidR="009D47BA">
        <w:rPr>
          <w:rtl/>
        </w:rPr>
        <w:t xml:space="preserve">أنّ </w:t>
      </w:r>
      <w:r w:rsidRPr="002C6033">
        <w:rPr>
          <w:rtl/>
        </w:rPr>
        <w:t xml:space="preserve">المراد به الولاية والإقرار به ، إما خصوصا أو في ضمن جميع العقائد الإيمانية ، وحكم الضميرين حينئذ بعكس ما سبق وهو أنسب بآخر الخبر ، وبما ذكره </w:t>
      </w:r>
      <w:r w:rsidR="00935CFD">
        <w:rPr>
          <w:rtl/>
        </w:rPr>
        <w:t xml:space="preserve">عليّ </w:t>
      </w:r>
      <w:r w:rsidRPr="002C6033">
        <w:rPr>
          <w:rtl/>
        </w:rPr>
        <w:t xml:space="preserve">بن إبراهيم حيث </w:t>
      </w:r>
      <w:r w:rsidRPr="002240AD">
        <w:rPr>
          <w:rtl/>
        </w:rPr>
        <w:t>قال : قوله :</w:t>
      </w:r>
      <w:r>
        <w:rPr>
          <w:rFonts w:hint="cs"/>
          <w:rtl/>
        </w:rPr>
        <w:t xml:space="preserve"> </w:t>
      </w:r>
      <w:r w:rsidRPr="000B7B1F">
        <w:rPr>
          <w:rtl/>
        </w:rPr>
        <w:t>«</w:t>
      </w:r>
      <w:r>
        <w:rPr>
          <w:rtl/>
        </w:rPr>
        <w:t xml:space="preserve"> </w:t>
      </w:r>
      <w:r w:rsidRPr="00775FD3">
        <w:rPr>
          <w:rStyle w:val="libAieChar"/>
          <w:rtl/>
        </w:rPr>
        <w:t xml:space="preserve">إِلَيْهِ يَصْعَدُ الْكَلِمُ </w:t>
      </w:r>
      <w:r w:rsidRPr="000B7B1F">
        <w:rPr>
          <w:rtl/>
        </w:rPr>
        <w:t>»</w:t>
      </w:r>
      <w:r>
        <w:rPr>
          <w:rtl/>
        </w:rPr>
        <w:t xml:space="preserve"> </w:t>
      </w:r>
      <w:r w:rsidRPr="002C6033">
        <w:rPr>
          <w:rtl/>
        </w:rPr>
        <w:t xml:space="preserve">إلخ قال : كلمة الإخلاص والإقرار بما جاء من عند الله من الفرائض والولاية ، يرفع العمل الصالح إلى الله ، وروي عن الرضا </w:t>
      </w:r>
      <w:r w:rsidRPr="00932244">
        <w:rPr>
          <w:rStyle w:val="libAlaemChar"/>
          <w:rtl/>
        </w:rPr>
        <w:t>عليه‌السلام</w:t>
      </w:r>
      <w:r w:rsidRPr="002C6033">
        <w:rPr>
          <w:rtl/>
        </w:rPr>
        <w:t xml:space="preserve"> أنه قال :</w:t>
      </w:r>
      <w:r>
        <w:rPr>
          <w:rFonts w:hint="cs"/>
          <w:rtl/>
        </w:rPr>
        <w:t xml:space="preserve"> </w:t>
      </w:r>
      <w:r w:rsidRPr="002C6033">
        <w:rPr>
          <w:rtl/>
        </w:rPr>
        <w:t xml:space="preserve">الكلم الطيب هو قول : لا إله </w:t>
      </w:r>
      <w:r w:rsidR="001F1F54">
        <w:rPr>
          <w:rtl/>
        </w:rPr>
        <w:t xml:space="preserve">إلّا </w:t>
      </w:r>
      <w:r w:rsidRPr="002C6033">
        <w:rPr>
          <w:rtl/>
        </w:rPr>
        <w:t xml:space="preserve">الله </w:t>
      </w:r>
      <w:r w:rsidR="0071765D">
        <w:rPr>
          <w:rtl/>
        </w:rPr>
        <w:t xml:space="preserve">محمّد </w:t>
      </w:r>
      <w:r w:rsidRPr="002C6033">
        <w:rPr>
          <w:rtl/>
        </w:rPr>
        <w:t xml:space="preserve">رسول الله </w:t>
      </w:r>
      <w:r w:rsidR="00935CFD">
        <w:rPr>
          <w:rtl/>
        </w:rPr>
        <w:t xml:space="preserve">عليّ </w:t>
      </w:r>
      <w:r w:rsidRPr="002C6033">
        <w:rPr>
          <w:rtl/>
        </w:rPr>
        <w:t xml:space="preserve">ولي الله وخليفته </w:t>
      </w:r>
      <w:r w:rsidR="00B72BBF">
        <w:rPr>
          <w:rtl/>
        </w:rPr>
        <w:t xml:space="preserve">حقّاً </w:t>
      </w:r>
      <w:r w:rsidRPr="002C6033">
        <w:rPr>
          <w:rtl/>
        </w:rPr>
        <w:t>، وخلفاؤه خلفاء الله</w:t>
      </w:r>
      <w:r>
        <w:rPr>
          <w:rtl/>
        </w:rPr>
        <w:t xml:space="preserve"> </w:t>
      </w:r>
      <w:r w:rsidRPr="000B7B1F">
        <w:rPr>
          <w:rtl/>
        </w:rPr>
        <w:t>«</w:t>
      </w:r>
      <w:r>
        <w:rPr>
          <w:rtl/>
        </w:rPr>
        <w:t xml:space="preserve"> </w:t>
      </w:r>
      <w:r w:rsidRPr="00775FD3">
        <w:rPr>
          <w:rStyle w:val="libAieChar"/>
          <w:rtl/>
        </w:rPr>
        <w:t xml:space="preserve">وَالْعَمَلُ الصَّالِحُ يَرْفَعُهُ </w:t>
      </w:r>
      <w:r w:rsidRPr="000B7B1F">
        <w:rPr>
          <w:rtl/>
        </w:rPr>
        <w:t>»</w:t>
      </w:r>
      <w:r>
        <w:rPr>
          <w:rtl/>
        </w:rPr>
        <w:t xml:space="preserve"> </w:t>
      </w:r>
      <w:r w:rsidRPr="002C6033">
        <w:rPr>
          <w:rtl/>
        </w:rPr>
        <w:t xml:space="preserve">فهو دليله ، وعمله اعتقاده </w:t>
      </w:r>
      <w:r w:rsidR="003F3B4B">
        <w:rPr>
          <w:rtl/>
        </w:rPr>
        <w:t xml:space="preserve">الّذي </w:t>
      </w:r>
      <w:r w:rsidRPr="002C6033">
        <w:rPr>
          <w:rtl/>
        </w:rPr>
        <w:t>في قلبه ب</w:t>
      </w:r>
      <w:r w:rsidR="009D47BA">
        <w:rPr>
          <w:rtl/>
        </w:rPr>
        <w:t xml:space="preserve">أنّ </w:t>
      </w:r>
      <w:r w:rsidRPr="002C6033">
        <w:rPr>
          <w:rtl/>
        </w:rPr>
        <w:t>هذا الكلام صحيح كما قتله بلساني.</w:t>
      </w:r>
    </w:p>
    <w:p w:rsidR="00AC34DC" w:rsidRPr="002C6033" w:rsidRDefault="00AC34DC" w:rsidP="00BA4765">
      <w:pPr>
        <w:pStyle w:val="libNormal"/>
        <w:rPr>
          <w:rtl/>
        </w:rPr>
      </w:pPr>
      <w:r w:rsidRPr="002C6033">
        <w:rPr>
          <w:rtl/>
        </w:rPr>
        <w:t xml:space="preserve">وقال الطبرسي </w:t>
      </w:r>
      <w:r w:rsidRPr="00932244">
        <w:rPr>
          <w:rStyle w:val="libAlaemChar"/>
          <w:rtl/>
        </w:rPr>
        <w:t>قدس‌سره</w:t>
      </w:r>
      <w:r w:rsidRPr="002C6033">
        <w:rPr>
          <w:rtl/>
        </w:rPr>
        <w:t xml:space="preserve"> : الكلم جمع الكلمة ، يقال : هذا كلم وهذه كلم ، فيذكر ويؤنث ، و</w:t>
      </w:r>
      <w:r w:rsidR="001D48AE">
        <w:rPr>
          <w:rtl/>
        </w:rPr>
        <w:t xml:space="preserve">كلّ </w:t>
      </w:r>
      <w:r w:rsidRPr="002C6033">
        <w:rPr>
          <w:rtl/>
        </w:rPr>
        <w:t xml:space="preserve">جمع ليس بينه وبين واحدة </w:t>
      </w:r>
      <w:r w:rsidR="001F1F54">
        <w:rPr>
          <w:rtl/>
        </w:rPr>
        <w:t xml:space="preserve">إلّا </w:t>
      </w:r>
      <w:r w:rsidRPr="002C6033">
        <w:rPr>
          <w:rtl/>
        </w:rPr>
        <w:t>الهاء يجوز فيه التذكير والتأنيث ومعنى الصعود هيهنا القبول من صاحبه والإثابة عليه ، وك</w:t>
      </w:r>
      <w:r w:rsidR="00261595">
        <w:rPr>
          <w:rtl/>
        </w:rPr>
        <w:t xml:space="preserve">لـمّا </w:t>
      </w:r>
      <w:r w:rsidRPr="002C6033">
        <w:rPr>
          <w:rtl/>
        </w:rPr>
        <w:t>يتقبل الله سبحانه من الطاعات يوصف بالرفع والصعود ، ل</w:t>
      </w:r>
      <w:r w:rsidR="009D47BA">
        <w:rPr>
          <w:rtl/>
        </w:rPr>
        <w:t xml:space="preserve">أنّ </w:t>
      </w:r>
      <w:r w:rsidRPr="002C6033">
        <w:rPr>
          <w:rtl/>
        </w:rPr>
        <w:t>الملائكة يكتبون أعمال بني آدم ويرفعونها إلى حيث شاء الله ، وهذا كقوله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كِتابَ الْأَبْرارِ لَفِي عِلِّيِّينَ </w:t>
      </w:r>
      <w:r w:rsidRPr="000B7B1F">
        <w:rPr>
          <w:rtl/>
        </w:rPr>
        <w:t>»</w:t>
      </w:r>
      <w:r>
        <w:rPr>
          <w:rtl/>
        </w:rPr>
        <w:t xml:space="preserve"> </w:t>
      </w:r>
      <w:r w:rsidRPr="00BA4765">
        <w:rPr>
          <w:rStyle w:val="libFootnotenumChar"/>
          <w:rtl/>
        </w:rPr>
        <w:t>(1)</w:t>
      </w:r>
      <w:r w:rsidRPr="002C6033">
        <w:rPr>
          <w:rtl/>
        </w:rPr>
        <w:t xml:space="preserve"> وقيل : معنى إليه يصعد : إلى سمائه ، حيث لا يملك الحكم سواه ، فجعل صعوده إلى سمائه صعودا إليه تعالى ، كما يقال : ارتفع أمرهم إلى السلط</w:t>
      </w:r>
      <w:r w:rsidR="009D47BA">
        <w:rPr>
          <w:rtl/>
        </w:rPr>
        <w:t xml:space="preserve">أنّ </w:t>
      </w:r>
      <w:r w:rsidRPr="002C6033">
        <w:rPr>
          <w:rtl/>
        </w:rPr>
        <w:t>، والكلم الطيب الكلمات الحسنة</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المطففين : 18.</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الْكَلِمُ الطَّيِّبُ وَالْعَمَلُ الصَّالِحُ يَرْفَعُهُ </w:t>
      </w:r>
      <w:r w:rsidRPr="000B7B1F">
        <w:rPr>
          <w:rtl/>
        </w:rPr>
        <w:t>»</w:t>
      </w:r>
      <w:r>
        <w:rPr>
          <w:rtl/>
        </w:rPr>
        <w:t xml:space="preserve"> </w:t>
      </w:r>
      <w:r w:rsidRPr="00BA4765">
        <w:rPr>
          <w:rStyle w:val="libFootnotenumChar"/>
          <w:rtl/>
        </w:rPr>
        <w:t>(1)</w:t>
      </w:r>
      <w:r w:rsidRPr="002C6033">
        <w:rPr>
          <w:rtl/>
        </w:rPr>
        <w:t xml:space="preserve"> ولايتنا أهل البيت</w:t>
      </w:r>
      <w:r w:rsidR="002240AD">
        <w:rPr>
          <w:rFonts w:hint="cs"/>
          <w:rtl/>
        </w:rPr>
        <w:t xml:space="preserve"> -</w:t>
      </w:r>
      <w:r w:rsidRPr="002C6033">
        <w:rPr>
          <w:rtl/>
        </w:rPr>
        <w:t xml:space="preserve"> وأهوى بيده إلى صدره </w:t>
      </w:r>
      <w:r w:rsidR="002240AD">
        <w:rPr>
          <w:rFonts w:hint="cs"/>
          <w:rtl/>
        </w:rPr>
        <w:t xml:space="preserve">- </w:t>
      </w:r>
      <w:r w:rsidRPr="002C6033">
        <w:rPr>
          <w:rtl/>
        </w:rPr>
        <w:t>فمن لم يتول</w:t>
      </w:r>
      <w:r w:rsidR="002240AD">
        <w:rPr>
          <w:rFonts w:hint="cs"/>
          <w:rtl/>
        </w:rPr>
        <w:t>ّ</w:t>
      </w:r>
      <w:r w:rsidRPr="002C6033">
        <w:rPr>
          <w:rtl/>
        </w:rPr>
        <w:t>نا لم يرفع الله له عملا</w:t>
      </w:r>
      <w:r w:rsidR="002240AD">
        <w:rPr>
          <w:rFonts w:hint="cs"/>
          <w:rtl/>
        </w:rPr>
        <w:t>ً</w:t>
      </w:r>
      <w:r>
        <w:rPr>
          <w:rFonts w:hint="cs"/>
          <w:rtl/>
        </w:rPr>
        <w:t>.</w:t>
      </w:r>
    </w:p>
    <w:p w:rsidR="00AC34DC" w:rsidRPr="002C6033" w:rsidRDefault="00AC34DC" w:rsidP="00BA4765">
      <w:pPr>
        <w:pStyle w:val="libNormal"/>
        <w:rPr>
          <w:rtl/>
        </w:rPr>
      </w:pPr>
      <w:r w:rsidRPr="002C6033">
        <w:rPr>
          <w:rtl/>
        </w:rPr>
        <w:t>86</w:t>
      </w:r>
      <w:r>
        <w:rPr>
          <w:rtl/>
        </w:rPr>
        <w:t xml:space="preserve"> </w:t>
      </w:r>
      <w:r w:rsidR="00A614CC">
        <w:rPr>
          <w:rtl/>
        </w:rPr>
        <w:t xml:space="preserve">- </w:t>
      </w:r>
      <w:r w:rsidR="00065CC2">
        <w:rPr>
          <w:rtl/>
        </w:rPr>
        <w:t>عدّة</w:t>
      </w:r>
      <w:r w:rsidR="002240AD">
        <w:rPr>
          <w:rFonts w:hint="cs"/>
          <w:rtl/>
        </w:rPr>
        <w:t>ٌ</w:t>
      </w:r>
      <w:r w:rsidR="00065CC2">
        <w:rPr>
          <w:rtl/>
        </w:rPr>
        <w:t xml:space="preserve"> </w:t>
      </w:r>
      <w:r w:rsidRPr="002C6033">
        <w:rPr>
          <w:rtl/>
        </w:rPr>
        <w:t xml:space="preserve">من أصحابنا ، عن أحمد بن </w:t>
      </w:r>
      <w:r w:rsidR="0071765D">
        <w:rPr>
          <w:rtl/>
        </w:rPr>
        <w:t xml:space="preserve">محمّد </w:t>
      </w:r>
      <w:r w:rsidRPr="002C6033">
        <w:rPr>
          <w:rtl/>
        </w:rPr>
        <w:t>، عن الحسين بن سعيد ، عن النضر بن سويد ، عن القاسم بن سليم</w:t>
      </w:r>
      <w:r w:rsidR="002240AD">
        <w:rPr>
          <w:rFonts w:hint="cs"/>
          <w:rtl/>
        </w:rPr>
        <w:t>ا</w:t>
      </w:r>
      <w:r w:rsidR="002240AD">
        <w:rPr>
          <w:rtl/>
        </w:rPr>
        <w:t>ن</w:t>
      </w:r>
      <w:r w:rsidR="009D47BA">
        <w:rPr>
          <w:rtl/>
        </w:rPr>
        <w:t xml:space="preserve"> </w:t>
      </w:r>
      <w:r w:rsidRPr="002C6033">
        <w:rPr>
          <w:rtl/>
        </w:rPr>
        <w:t xml:space="preserve">، عن سماعة بن </w:t>
      </w:r>
      <w:r w:rsidR="005F55F3">
        <w:rPr>
          <w:rtl/>
        </w:rPr>
        <w:t xml:space="preserve">مهران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sidRPr="000B7B1F">
        <w:rPr>
          <w:rtl/>
        </w:rPr>
        <w:t>«</w:t>
      </w:r>
      <w:r>
        <w:rPr>
          <w:rtl/>
        </w:rPr>
        <w:t xml:space="preserve"> </w:t>
      </w:r>
      <w:r w:rsidRPr="00775FD3">
        <w:rPr>
          <w:rStyle w:val="libAieChar"/>
          <w:rtl/>
        </w:rPr>
        <w:t xml:space="preserve">يُؤْتِكُمْ كِفْلَيْنِ مِنْ رَحْمَتِهِ </w:t>
      </w:r>
      <w:r w:rsidRPr="000B7B1F">
        <w:rPr>
          <w:rtl/>
        </w:rPr>
        <w:t>»</w:t>
      </w:r>
      <w:r>
        <w:rPr>
          <w:rtl/>
        </w:rPr>
        <w:t xml:space="preserve"> </w:t>
      </w:r>
      <w:r w:rsidRPr="002C6033">
        <w:rPr>
          <w:rtl/>
        </w:rPr>
        <w:t>قال</w:t>
      </w:r>
      <w:r>
        <w:rPr>
          <w:rtl/>
        </w:rPr>
        <w:t xml:space="preserve"> </w:t>
      </w:r>
      <w:r>
        <w:rPr>
          <w:rFonts w:hint="cs"/>
          <w:rtl/>
        </w:rPr>
        <w:t>:</w:t>
      </w:r>
      <w:r>
        <w:rPr>
          <w:rtl/>
        </w:rPr>
        <w:t xml:space="preserve"> </w:t>
      </w:r>
      <w:r w:rsidRPr="002C6033">
        <w:rPr>
          <w:rtl/>
        </w:rPr>
        <w:t>الحسن والحسين</w:t>
      </w:r>
      <w:r>
        <w:rPr>
          <w:rtl/>
        </w:rPr>
        <w:t xml:space="preserve"> </w:t>
      </w:r>
      <w:r w:rsidRPr="000B7B1F">
        <w:rPr>
          <w:rtl/>
        </w:rPr>
        <w:t>«</w:t>
      </w:r>
      <w:r>
        <w:rPr>
          <w:rtl/>
        </w:rPr>
        <w:t xml:space="preserve"> </w:t>
      </w:r>
      <w:r w:rsidRPr="00775FD3">
        <w:rPr>
          <w:rStyle w:val="libAieChar"/>
          <w:rtl/>
        </w:rPr>
        <w:t>وَيَجْعَلْ لَكُمْ نُوراً</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 xml:space="preserve">من التعظيم والتقديس ، وأحسن الكلم لا إله </w:t>
      </w:r>
      <w:r w:rsidR="001F1F54">
        <w:rPr>
          <w:rtl/>
        </w:rPr>
        <w:t xml:space="preserve">إلّا </w:t>
      </w:r>
      <w:r w:rsidRPr="002C6033">
        <w:rPr>
          <w:rtl/>
        </w:rPr>
        <w:t>الله.</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وَالْعَمَلُ الصَّالِحُ يَرْفَعُهُ </w:t>
      </w:r>
      <w:r w:rsidRPr="000B7B1F">
        <w:rPr>
          <w:rtl/>
        </w:rPr>
        <w:t>»</w:t>
      </w:r>
      <w:r>
        <w:rPr>
          <w:rtl/>
        </w:rPr>
        <w:t xml:space="preserve"> </w:t>
      </w:r>
      <w:r w:rsidRPr="002C6033">
        <w:rPr>
          <w:rtl/>
        </w:rPr>
        <w:t xml:space="preserve">قيل فيه وجوه : أحدها : العمل الصالح يرفع الكلم الطيب إلى الله ، فالهاء في يرفعه يعود إلى الكلم ، والثاني : على القلب من </w:t>
      </w:r>
      <w:r w:rsidR="009D47BA">
        <w:rPr>
          <w:rtl/>
        </w:rPr>
        <w:t>ال</w:t>
      </w:r>
      <w:r w:rsidR="002400C4">
        <w:rPr>
          <w:rtl/>
        </w:rPr>
        <w:t xml:space="preserve">أوّل </w:t>
      </w:r>
      <w:r w:rsidRPr="002C6033">
        <w:rPr>
          <w:rtl/>
        </w:rPr>
        <w:t xml:space="preserve">، أي والعمل الصالح يرفعه الكلم </w:t>
      </w:r>
      <w:r w:rsidR="002240AD">
        <w:rPr>
          <w:rtl/>
        </w:rPr>
        <w:t xml:space="preserve">الطيّب </w:t>
      </w:r>
      <w:r w:rsidRPr="002C6033">
        <w:rPr>
          <w:rtl/>
        </w:rPr>
        <w:t xml:space="preserve">، والمعنى </w:t>
      </w:r>
      <w:r w:rsidR="009D47BA">
        <w:rPr>
          <w:rtl/>
        </w:rPr>
        <w:t xml:space="preserve">أنّ </w:t>
      </w:r>
      <w:r w:rsidRPr="002C6033">
        <w:rPr>
          <w:rtl/>
        </w:rPr>
        <w:t xml:space="preserve">العمل الصالح لا ينفع </w:t>
      </w:r>
      <w:r w:rsidR="001F1F54">
        <w:rPr>
          <w:rtl/>
        </w:rPr>
        <w:t xml:space="preserve">إلّا </w:t>
      </w:r>
      <w:r w:rsidRPr="002C6033">
        <w:rPr>
          <w:rtl/>
        </w:rPr>
        <w:t xml:space="preserve">إذا صدر عن التوحيد عن ابن عباس ، والثالث : </w:t>
      </w:r>
      <w:r w:rsidR="009D47BA">
        <w:rPr>
          <w:rtl/>
        </w:rPr>
        <w:t xml:space="preserve">أنّ </w:t>
      </w:r>
      <w:r w:rsidRPr="002C6033">
        <w:rPr>
          <w:rtl/>
        </w:rPr>
        <w:t xml:space="preserve">المعنى </w:t>
      </w:r>
      <w:r w:rsidR="009D47BA">
        <w:rPr>
          <w:rtl/>
        </w:rPr>
        <w:t xml:space="preserve">أنّ </w:t>
      </w:r>
      <w:r w:rsidRPr="002C6033">
        <w:rPr>
          <w:rtl/>
        </w:rPr>
        <w:t>العمل الصالح يرفعه الله لصاحبه أي يقبله ، وعلى هذا يكون ابتداء إخبار لا يتعلق بما قبله ، انتهى.</w:t>
      </w:r>
    </w:p>
    <w:p w:rsidR="00AC34DC" w:rsidRPr="002C6033" w:rsidRDefault="00AC34DC" w:rsidP="00BA4765">
      <w:pPr>
        <w:pStyle w:val="libNormal"/>
        <w:rPr>
          <w:rtl/>
        </w:rPr>
      </w:pPr>
      <w:r w:rsidRPr="002240AD">
        <w:rPr>
          <w:rtl/>
        </w:rPr>
        <w:t>قوله : وأهوى ،</w:t>
      </w:r>
      <w:r w:rsidRPr="002C6033">
        <w:rPr>
          <w:rtl/>
        </w:rPr>
        <w:t xml:space="preserve"> هو كلام الراوي والباء للتعدية يقال : هوى الشيء وأهوى إذا سقط أي حط </w:t>
      </w:r>
      <w:r w:rsidRPr="00932244">
        <w:rPr>
          <w:rStyle w:val="libAlaemChar"/>
          <w:rtl/>
        </w:rPr>
        <w:t>عليه‌السلام</w:t>
      </w:r>
      <w:r w:rsidRPr="002C6033">
        <w:rPr>
          <w:rtl/>
        </w:rPr>
        <w:t xml:space="preserve"> يده إلى صدره مومئا إلى نفسه وأضرابه من الأوصياء ، وفي بعض النسخ : وأومأ.</w:t>
      </w:r>
    </w:p>
    <w:p w:rsidR="00AC34DC" w:rsidRPr="002C6033" w:rsidRDefault="00AC34DC" w:rsidP="00BA4765">
      <w:pPr>
        <w:pStyle w:val="libNormal"/>
        <w:rPr>
          <w:rtl/>
          <w:lang w:bidi="fa-IR"/>
        </w:rPr>
      </w:pPr>
      <w:r w:rsidRPr="006C1748">
        <w:rPr>
          <w:rStyle w:val="libBold2Char"/>
          <w:rtl/>
        </w:rPr>
        <w:t>الحديث السادس والثمانون</w:t>
      </w:r>
      <w:r w:rsidRPr="002C6033">
        <w:rPr>
          <w:rtl/>
          <w:lang w:bidi="fa-IR"/>
        </w:rPr>
        <w:t xml:space="preserve"> : مجهول.</w:t>
      </w:r>
    </w:p>
    <w:p w:rsidR="00AC34DC" w:rsidRPr="002C6033" w:rsidRDefault="00AC34DC" w:rsidP="00BA4765">
      <w:pPr>
        <w:pStyle w:val="libNormal"/>
        <w:rPr>
          <w:rtl/>
        </w:rPr>
      </w:pPr>
      <w:r w:rsidRPr="002C6033">
        <w:rPr>
          <w:rtl/>
        </w:rPr>
        <w:t>والآية في سورة الحديد هكذا :</w:t>
      </w:r>
      <w:r>
        <w:rPr>
          <w:rtl/>
        </w:rPr>
        <w:t xml:space="preserve"> </w:t>
      </w:r>
      <w:r w:rsidRPr="000B7B1F">
        <w:rPr>
          <w:rtl/>
        </w:rPr>
        <w:t>«</w:t>
      </w:r>
      <w:r>
        <w:rPr>
          <w:rtl/>
        </w:rPr>
        <w:t xml:space="preserve"> </w:t>
      </w:r>
      <w:r w:rsidRPr="00775FD3">
        <w:rPr>
          <w:rStyle w:val="libAieChar"/>
          <w:rtl/>
        </w:rPr>
        <w:t xml:space="preserve">يا أَيُّهَا الَّذِينَ آمَنُوا اتَّقُوا اللهَ وَآمِنُوا بِرَسُولِهِ يُؤْتِكُمْ كِفْلَيْنِ مِنْ رَحْمَتِهِ </w:t>
      </w:r>
      <w:r w:rsidRPr="000B7B1F">
        <w:rPr>
          <w:rtl/>
        </w:rPr>
        <w:t>»</w:t>
      </w:r>
      <w:r>
        <w:rPr>
          <w:rtl/>
        </w:rPr>
        <w:t xml:space="preserve"> </w:t>
      </w:r>
      <w:r w:rsidRPr="002C6033">
        <w:rPr>
          <w:rtl/>
        </w:rPr>
        <w:t xml:space="preserve">قال الطبرسي </w:t>
      </w:r>
      <w:r w:rsidRPr="00932244">
        <w:rPr>
          <w:rStyle w:val="libAlaemChar"/>
          <w:rtl/>
        </w:rPr>
        <w:t>قدس‌سره</w:t>
      </w:r>
      <w:r w:rsidRPr="002C6033">
        <w:rPr>
          <w:rtl/>
        </w:rPr>
        <w:t xml:space="preserve"> : أي يعطكم نصيبين من رحمته ، نصيبا لأيمانكم بمن تقدم من الأنبياء ونصيبا لأيمانكم ب</w:t>
      </w:r>
      <w:r w:rsidR="0071765D">
        <w:rPr>
          <w:rtl/>
        </w:rPr>
        <w:t xml:space="preserve">محمّد </w:t>
      </w:r>
      <w:r w:rsidRPr="00932244">
        <w:rPr>
          <w:rStyle w:val="libAlaemChar"/>
          <w:rtl/>
        </w:rPr>
        <w:t>صلى‌الله‌عليه‌وآله‌وسلم</w:t>
      </w:r>
      <w:r>
        <w:rPr>
          <w:rtl/>
        </w:rPr>
        <w:t xml:space="preserve"> </w:t>
      </w:r>
      <w:r w:rsidRPr="000B7B1F">
        <w:rPr>
          <w:rtl/>
        </w:rPr>
        <w:t>«</w:t>
      </w:r>
      <w:r>
        <w:rPr>
          <w:rtl/>
        </w:rPr>
        <w:t xml:space="preserve"> </w:t>
      </w:r>
      <w:r w:rsidRPr="00775FD3">
        <w:rPr>
          <w:rStyle w:val="libAieChar"/>
          <w:rtl/>
        </w:rPr>
        <w:t xml:space="preserve">وَيَجْعَلْ لَكُمْ نُوراً تَمْشُونَ بِهِ </w:t>
      </w:r>
      <w:r w:rsidRPr="000B7B1F">
        <w:rPr>
          <w:rtl/>
        </w:rPr>
        <w:t>»</w:t>
      </w:r>
      <w:r>
        <w:rPr>
          <w:rtl/>
        </w:rPr>
        <w:t xml:space="preserve"> </w:t>
      </w:r>
      <w:r w:rsidRPr="002C6033">
        <w:rPr>
          <w:rtl/>
        </w:rPr>
        <w:t xml:space="preserve">قيل : النور </w:t>
      </w:r>
      <w:r w:rsidR="00C24AFC">
        <w:rPr>
          <w:rtl/>
        </w:rPr>
        <w:t xml:space="preserve">القران </w:t>
      </w:r>
      <w:r>
        <w:rPr>
          <w:rFonts w:hint="cs"/>
          <w:rtl/>
        </w:rPr>
        <w:t>،</w:t>
      </w:r>
      <w:r w:rsidRPr="002C6033">
        <w:rPr>
          <w:rtl/>
        </w:rPr>
        <w:t xml:space="preserve"> وفيه دلالة على </w:t>
      </w:r>
      <w:r w:rsidR="001D48AE">
        <w:rPr>
          <w:rtl/>
        </w:rPr>
        <w:t xml:space="preserve">كلّ </w:t>
      </w:r>
      <w:r w:rsidR="002C3126">
        <w:rPr>
          <w:rtl/>
        </w:rPr>
        <w:t xml:space="preserve">حقّ </w:t>
      </w:r>
      <w:r w:rsidRPr="002C6033">
        <w:rPr>
          <w:rtl/>
        </w:rPr>
        <w:t>وا</w:t>
      </w:r>
      <w:r w:rsidR="0091168F">
        <w:rPr>
          <w:rtl/>
        </w:rPr>
        <w:t xml:space="preserve">لبيان </w:t>
      </w:r>
      <w:r w:rsidRPr="002C6033">
        <w:rPr>
          <w:rtl/>
        </w:rPr>
        <w:t>ل</w:t>
      </w:r>
      <w:r w:rsidR="001D48AE">
        <w:rPr>
          <w:rtl/>
        </w:rPr>
        <w:t xml:space="preserve">كلّ </w:t>
      </w:r>
      <w:r w:rsidRPr="002C6033">
        <w:rPr>
          <w:rtl/>
        </w:rPr>
        <w:t>خير ، وبه يست</w:t>
      </w:r>
      <w:r w:rsidR="002C3126">
        <w:rPr>
          <w:rtl/>
        </w:rPr>
        <w:t xml:space="preserve">حقّ </w:t>
      </w:r>
      <w:r w:rsidRPr="002C6033">
        <w:rPr>
          <w:rtl/>
        </w:rPr>
        <w:t xml:space="preserve">الضياء </w:t>
      </w:r>
      <w:r w:rsidR="003F3B4B">
        <w:rPr>
          <w:rtl/>
        </w:rPr>
        <w:t xml:space="preserve">الّذي </w:t>
      </w:r>
      <w:r w:rsidRPr="002C6033">
        <w:rPr>
          <w:rtl/>
        </w:rPr>
        <w:t xml:space="preserve">يمشي به يوم </w:t>
      </w:r>
      <w:r w:rsidR="00F80AC6">
        <w:rPr>
          <w:rtl/>
        </w:rPr>
        <w:t xml:space="preserve">القيامة </w:t>
      </w:r>
      <w:r w:rsidRPr="002C6033">
        <w:rPr>
          <w:rtl/>
        </w:rPr>
        <w:t>عن ابن عباس ، انتهى.</w:t>
      </w:r>
    </w:p>
    <w:p w:rsidR="00AC34DC" w:rsidRPr="002C6033" w:rsidRDefault="00AC34DC" w:rsidP="00BA4765">
      <w:pPr>
        <w:pStyle w:val="libNormal"/>
        <w:rPr>
          <w:rtl/>
        </w:rPr>
      </w:pPr>
      <w:r w:rsidRPr="002C6033">
        <w:rPr>
          <w:rtl/>
        </w:rPr>
        <w:t xml:space="preserve">وقيل : المراد بالنور الهدي </w:t>
      </w:r>
      <w:r w:rsidR="003F3B4B">
        <w:rPr>
          <w:rtl/>
        </w:rPr>
        <w:t xml:space="preserve">الّذي </w:t>
      </w:r>
      <w:r w:rsidRPr="002C6033">
        <w:rPr>
          <w:rtl/>
        </w:rPr>
        <w:t>يمشون به في ممشاهم العقلاني إلى جناب</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الفاطر : 11.</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تَمْشُونَ بِهِ </w:t>
      </w:r>
      <w:r w:rsidRPr="000B7B1F">
        <w:rPr>
          <w:rtl/>
        </w:rPr>
        <w:t>»</w:t>
      </w:r>
      <w:r>
        <w:rPr>
          <w:rtl/>
        </w:rPr>
        <w:t xml:space="preserve"> </w:t>
      </w:r>
      <w:r w:rsidRPr="00BA4765">
        <w:rPr>
          <w:rStyle w:val="libFootnotenumChar"/>
          <w:rtl/>
        </w:rPr>
        <w:t>(1)</w:t>
      </w:r>
      <w:r w:rsidRPr="002C6033">
        <w:rPr>
          <w:rtl/>
        </w:rPr>
        <w:t xml:space="preserve"> قال إمام تأتم</w:t>
      </w:r>
      <w:r w:rsidR="002240AD">
        <w:rPr>
          <w:rFonts w:hint="cs"/>
          <w:rtl/>
        </w:rPr>
        <w:t>ّ</w:t>
      </w:r>
      <w:r w:rsidRPr="002C6033">
        <w:rPr>
          <w:rtl/>
        </w:rPr>
        <w:t>ون به</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القدس تعالى شأنه كما </w:t>
      </w:r>
      <w:r w:rsidR="001F1F54">
        <w:rPr>
          <w:rtl/>
        </w:rPr>
        <w:t xml:space="preserve">مرّ </w:t>
      </w:r>
      <w:r w:rsidRPr="002C6033">
        <w:rPr>
          <w:rtl/>
        </w:rPr>
        <w:t xml:space="preserve">في باب </w:t>
      </w:r>
      <w:r w:rsidR="0091168F">
        <w:rPr>
          <w:rtl/>
        </w:rPr>
        <w:t xml:space="preserve">أنّهم </w:t>
      </w:r>
      <w:r w:rsidRPr="00932244">
        <w:rPr>
          <w:rStyle w:val="libAlaemChar"/>
          <w:rtl/>
        </w:rPr>
        <w:t>عليهم‌السلام</w:t>
      </w:r>
      <w:r w:rsidRPr="002C6033">
        <w:rPr>
          <w:rtl/>
        </w:rPr>
        <w:t xml:space="preserve"> نور الله.</w:t>
      </w:r>
    </w:p>
    <w:p w:rsidR="00AC34DC" w:rsidRPr="002C6033" w:rsidRDefault="00AC34DC" w:rsidP="00BA4765">
      <w:pPr>
        <w:pStyle w:val="libNormal"/>
        <w:rPr>
          <w:rtl/>
        </w:rPr>
      </w:pPr>
      <w:r w:rsidRPr="002C6033">
        <w:rPr>
          <w:rtl/>
        </w:rPr>
        <w:t>وأقول : المراد بالرحمة هنا إما الرحمة الأخروية أو الأ</w:t>
      </w:r>
      <w:r w:rsidR="00D72905">
        <w:rPr>
          <w:rtl/>
        </w:rPr>
        <w:t xml:space="preserve">عمّ </w:t>
      </w:r>
      <w:r w:rsidRPr="002C6033">
        <w:rPr>
          <w:rtl/>
        </w:rPr>
        <w:t xml:space="preserve">منهم ومن الدنيوية والكفل بالكسر النصيب ، وفالمراد به تضاعف النعمة عليهم ، ولا ريب </w:t>
      </w:r>
      <w:r w:rsidR="009D47BA">
        <w:rPr>
          <w:rtl/>
        </w:rPr>
        <w:t xml:space="preserve">أنّ </w:t>
      </w:r>
      <w:r w:rsidRPr="002C6033">
        <w:rPr>
          <w:rtl/>
        </w:rPr>
        <w:t xml:space="preserve">الإمام أعظم رحمات الله ونعمه على العباد في </w:t>
      </w:r>
      <w:r w:rsidR="001B618E">
        <w:rPr>
          <w:rtl/>
        </w:rPr>
        <w:t xml:space="preserve">الدّنيا </w:t>
      </w:r>
      <w:r w:rsidRPr="002C6033">
        <w:rPr>
          <w:rtl/>
        </w:rPr>
        <w:t xml:space="preserve">والآخرة ، فذكر </w:t>
      </w:r>
      <w:r w:rsidRPr="00932244">
        <w:rPr>
          <w:rStyle w:val="libAlaemChar"/>
          <w:rtl/>
        </w:rPr>
        <w:t>عليه‌السلام</w:t>
      </w:r>
      <w:r w:rsidRPr="002C6033">
        <w:rPr>
          <w:rtl/>
        </w:rPr>
        <w:t xml:space="preserve"> أعظم مصداقهما ، أو هما الح</w:t>
      </w:r>
      <w:r w:rsidR="0091168F">
        <w:rPr>
          <w:rtl/>
        </w:rPr>
        <w:t xml:space="preserve">سنان </w:t>
      </w:r>
      <w:r w:rsidRPr="002C6033">
        <w:rPr>
          <w:rtl/>
        </w:rPr>
        <w:t xml:space="preserve">صلوات الله عليهما ، ويحتمل </w:t>
      </w:r>
      <w:r w:rsidR="009D47BA">
        <w:rPr>
          <w:rtl/>
        </w:rPr>
        <w:t xml:space="preserve">أنّ </w:t>
      </w:r>
      <w:r w:rsidRPr="002C6033">
        <w:rPr>
          <w:rtl/>
        </w:rPr>
        <w:t xml:space="preserve">يكون المراد الإمام الناطق والإمام الصامت في </w:t>
      </w:r>
      <w:r w:rsidR="001D48AE">
        <w:rPr>
          <w:rtl/>
        </w:rPr>
        <w:t xml:space="preserve">كلّ </w:t>
      </w:r>
      <w:r w:rsidRPr="002C6033">
        <w:rPr>
          <w:rtl/>
        </w:rPr>
        <w:t>عصر ، ويكون ذكرهما على التشبيه ، فيكون ذكر النور بعده تأك</w:t>
      </w:r>
      <w:r w:rsidR="00B66770">
        <w:rPr>
          <w:rtl/>
        </w:rPr>
        <w:t xml:space="preserve">يداً </w:t>
      </w:r>
      <w:r w:rsidRPr="002C6033">
        <w:rPr>
          <w:rtl/>
        </w:rPr>
        <w:t xml:space="preserve">، ويحتمل في </w:t>
      </w:r>
      <w:r w:rsidR="001D48AE">
        <w:rPr>
          <w:rtl/>
        </w:rPr>
        <w:t xml:space="preserve">كلّ </w:t>
      </w:r>
      <w:r w:rsidRPr="002C6033">
        <w:rPr>
          <w:rtl/>
        </w:rPr>
        <w:t>عصر ، ويكون ذكرهما على التشبيه ، فيكون ذكر النور بعده تأك</w:t>
      </w:r>
      <w:r w:rsidR="00B66770">
        <w:rPr>
          <w:rtl/>
        </w:rPr>
        <w:t xml:space="preserve">يداً </w:t>
      </w:r>
      <w:r w:rsidRPr="002C6033">
        <w:rPr>
          <w:rtl/>
        </w:rPr>
        <w:t xml:space="preserve">، ويحتمل إفراد الحسنين </w:t>
      </w:r>
      <w:r w:rsidRPr="00932244">
        <w:rPr>
          <w:rStyle w:val="libAlaemChar"/>
          <w:rtl/>
        </w:rPr>
        <w:t>عليهما‌السلام</w:t>
      </w:r>
      <w:r w:rsidRPr="002C6033">
        <w:rPr>
          <w:rtl/>
        </w:rPr>
        <w:t xml:space="preserve"> لوجودهما في وقت نزول الآية وكون </w:t>
      </w:r>
      <w:r w:rsidR="0091168F">
        <w:rPr>
          <w:rtl/>
        </w:rPr>
        <w:t>ال</w:t>
      </w:r>
      <w:r w:rsidR="002240AD">
        <w:rPr>
          <w:rtl/>
        </w:rPr>
        <w:t xml:space="preserve">أئمّة </w:t>
      </w:r>
      <w:r w:rsidRPr="00932244">
        <w:rPr>
          <w:rStyle w:val="libAlaemChar"/>
          <w:rtl/>
        </w:rPr>
        <w:t>عليهم‌السلام</w:t>
      </w:r>
      <w:r w:rsidRPr="002C6033">
        <w:rPr>
          <w:rtl/>
        </w:rPr>
        <w:t xml:space="preserve"> أنوار الله قد </w:t>
      </w:r>
      <w:r w:rsidR="001F1F54">
        <w:rPr>
          <w:rtl/>
        </w:rPr>
        <w:t xml:space="preserve">مرّ </w:t>
      </w:r>
      <w:r w:rsidRPr="002C6033">
        <w:rPr>
          <w:rtl/>
        </w:rPr>
        <w:t>بيانه مفصلا ، ولا ريب فيه ف</w:t>
      </w:r>
      <w:r w:rsidR="009D47BA">
        <w:rPr>
          <w:rtl/>
        </w:rPr>
        <w:t xml:space="preserve">أنّ </w:t>
      </w:r>
      <w:r w:rsidRPr="002C6033">
        <w:rPr>
          <w:rtl/>
        </w:rPr>
        <w:t>الناس بهم يهتدون إلى مصالح دينهم ودنياهم.</w:t>
      </w:r>
    </w:p>
    <w:p w:rsidR="00AC34DC" w:rsidRPr="002C6033" w:rsidRDefault="0071765D" w:rsidP="00BA4765">
      <w:pPr>
        <w:pStyle w:val="libNormal"/>
        <w:rPr>
          <w:rtl/>
        </w:rPr>
      </w:pPr>
      <w:r>
        <w:rPr>
          <w:rtl/>
        </w:rPr>
        <w:t xml:space="preserve">ثمّ </w:t>
      </w:r>
      <w:r w:rsidR="00AC34DC" w:rsidRPr="002C6033">
        <w:rPr>
          <w:rtl/>
        </w:rPr>
        <w:t xml:space="preserve">نقول : يحتمل </w:t>
      </w:r>
      <w:r w:rsidR="009D47BA">
        <w:rPr>
          <w:rtl/>
        </w:rPr>
        <w:t xml:space="preserve">أنّ </w:t>
      </w:r>
      <w:r w:rsidR="00AC34DC" w:rsidRPr="002C6033">
        <w:rPr>
          <w:rtl/>
        </w:rPr>
        <w:t>يكون المراد بالكفلين الرحمة الدنيوية والرحمة الأخروية و</w:t>
      </w:r>
      <w:r w:rsidR="00261595">
        <w:rPr>
          <w:rtl/>
        </w:rPr>
        <w:t xml:space="preserve">لـمّا </w:t>
      </w:r>
      <w:r>
        <w:rPr>
          <w:rtl/>
        </w:rPr>
        <w:t xml:space="preserve">كان </w:t>
      </w:r>
      <w:r w:rsidR="00AC34DC" w:rsidRPr="002C6033">
        <w:rPr>
          <w:rtl/>
        </w:rPr>
        <w:t xml:space="preserve">الأولى في الحسن صلوات الله عليه أظهر لأنه صالح معاوية لعنه الله وحقن الدماء واستنقذ الشيعة من القتل والأسر ، ولذا ورد </w:t>
      </w:r>
      <w:r w:rsidR="009D47BA">
        <w:rPr>
          <w:rtl/>
        </w:rPr>
        <w:t xml:space="preserve">أنّ </w:t>
      </w:r>
      <w:r w:rsidR="00AC34DC" w:rsidRPr="002C6033">
        <w:rPr>
          <w:rtl/>
        </w:rPr>
        <w:t xml:space="preserve">مصالحته </w:t>
      </w:r>
      <w:r w:rsidR="00AC34DC" w:rsidRPr="00932244">
        <w:rPr>
          <w:rStyle w:val="libAlaemChar"/>
          <w:rtl/>
        </w:rPr>
        <w:t>عليه‌السلام</w:t>
      </w:r>
      <w:r w:rsidR="00AC34DC" w:rsidRPr="002C6033">
        <w:rPr>
          <w:rtl/>
        </w:rPr>
        <w:t xml:space="preserve"> </w:t>
      </w:r>
      <w:r>
        <w:rPr>
          <w:rtl/>
        </w:rPr>
        <w:t xml:space="preserve">كان </w:t>
      </w:r>
      <w:r w:rsidR="00AC34DC" w:rsidRPr="002C6033">
        <w:rPr>
          <w:rtl/>
        </w:rPr>
        <w:t xml:space="preserve">خيرا للشيعة </w:t>
      </w:r>
      <w:r w:rsidR="00530A77">
        <w:rPr>
          <w:rtl/>
        </w:rPr>
        <w:t xml:space="preserve">ممّا </w:t>
      </w:r>
      <w:r w:rsidR="00AC34DC" w:rsidRPr="002C6033">
        <w:rPr>
          <w:rtl/>
        </w:rPr>
        <w:t>طلعت عليه الشمس ، والثانية في الحسين صلوات الله عليه أبين ل</w:t>
      </w:r>
      <w:r w:rsidR="009D47BA">
        <w:rPr>
          <w:rtl/>
        </w:rPr>
        <w:t xml:space="preserve">أنّ </w:t>
      </w:r>
      <w:r w:rsidR="00AC34DC" w:rsidRPr="002C6033">
        <w:rPr>
          <w:rtl/>
        </w:rPr>
        <w:t xml:space="preserve">أصحابه رضي الله عنهم فازوا بالشهادة والسعادة الأبدية ، ولذا </w:t>
      </w:r>
      <w:r w:rsidR="00F80AC6">
        <w:rPr>
          <w:rtl/>
        </w:rPr>
        <w:t xml:space="preserve">فسّر </w:t>
      </w:r>
      <w:r w:rsidR="00AC34DC" w:rsidRPr="002C6033">
        <w:rPr>
          <w:rtl/>
        </w:rPr>
        <w:t>الكفلين بهما ل</w:t>
      </w:r>
      <w:r w:rsidR="00477C2D">
        <w:rPr>
          <w:rtl/>
        </w:rPr>
        <w:t xml:space="preserve">إنّهما </w:t>
      </w:r>
      <w:r w:rsidR="00AC34DC" w:rsidRPr="002C6033">
        <w:rPr>
          <w:rtl/>
        </w:rPr>
        <w:t xml:space="preserve">أعظم مصداقيهما وهذا </w:t>
      </w:r>
      <w:r w:rsidR="001F1F54">
        <w:rPr>
          <w:rtl/>
        </w:rPr>
        <w:t>أيضاً</w:t>
      </w:r>
      <w:r w:rsidR="003223CD">
        <w:rPr>
          <w:rtl/>
        </w:rPr>
        <w:t xml:space="preserve"> </w:t>
      </w:r>
      <w:r w:rsidR="00AC34DC" w:rsidRPr="002C6033">
        <w:rPr>
          <w:rtl/>
        </w:rPr>
        <w:t xml:space="preserve">وجه متين قريب </w:t>
      </w:r>
      <w:r w:rsidR="00530A77">
        <w:rPr>
          <w:rtl/>
        </w:rPr>
        <w:t xml:space="preserve">ممّا </w:t>
      </w:r>
      <w:r w:rsidR="00AC34DC" w:rsidRPr="002C6033">
        <w:rPr>
          <w:rtl/>
        </w:rPr>
        <w:t>خطر بالبال والله يعلم حقيقة الحال.</w:t>
      </w:r>
    </w:p>
    <w:p w:rsidR="00AC34DC" w:rsidRPr="002C6033" w:rsidRDefault="00AC34DC" w:rsidP="00BA4765">
      <w:pPr>
        <w:pStyle w:val="libNormal"/>
        <w:rPr>
          <w:rtl/>
        </w:rPr>
      </w:pPr>
      <w:r w:rsidRPr="002C6033">
        <w:rPr>
          <w:rtl/>
        </w:rPr>
        <w:t xml:space="preserve">وقال </w:t>
      </w:r>
      <w:r w:rsidR="00935CFD">
        <w:rPr>
          <w:rtl/>
        </w:rPr>
        <w:t xml:space="preserve">عليّ </w:t>
      </w:r>
      <w:r w:rsidRPr="002C6033">
        <w:rPr>
          <w:rtl/>
        </w:rPr>
        <w:t>بن إبراهيم في تفسيره :</w:t>
      </w:r>
      <w:r>
        <w:rPr>
          <w:rtl/>
        </w:rPr>
        <w:t xml:space="preserve"> </w:t>
      </w:r>
      <w:r w:rsidRPr="000B7B1F">
        <w:rPr>
          <w:rtl/>
        </w:rPr>
        <w:t>«</w:t>
      </w:r>
      <w:r>
        <w:rPr>
          <w:rtl/>
        </w:rPr>
        <w:t xml:space="preserve"> </w:t>
      </w:r>
      <w:r w:rsidRPr="00775FD3">
        <w:rPr>
          <w:rStyle w:val="libAieChar"/>
          <w:rtl/>
        </w:rPr>
        <w:t xml:space="preserve">كِفْلَيْنِ مِنْ رَحْمَتِهِ </w:t>
      </w:r>
      <w:r w:rsidRPr="000B7B1F">
        <w:rPr>
          <w:rtl/>
        </w:rPr>
        <w:t>»</w:t>
      </w:r>
      <w:r>
        <w:rPr>
          <w:rtl/>
        </w:rPr>
        <w:t xml:space="preserve"> </w:t>
      </w:r>
      <w:r w:rsidRPr="002C6033">
        <w:rPr>
          <w:rtl/>
        </w:rPr>
        <w:t xml:space="preserve">قال نصيبين من رحمته ، إحداهما </w:t>
      </w:r>
      <w:r w:rsidR="009D47BA">
        <w:rPr>
          <w:rtl/>
        </w:rPr>
        <w:t xml:space="preserve">أنّ </w:t>
      </w:r>
      <w:r w:rsidRPr="002C6033">
        <w:rPr>
          <w:rtl/>
        </w:rPr>
        <w:t xml:space="preserve">لا يدخله النار ، والثانية </w:t>
      </w:r>
      <w:r w:rsidR="009D47BA">
        <w:rPr>
          <w:rtl/>
        </w:rPr>
        <w:t xml:space="preserve">أنّ </w:t>
      </w:r>
      <w:r w:rsidRPr="002C6033">
        <w:rPr>
          <w:rtl/>
        </w:rPr>
        <w:t xml:space="preserve">يدخله </w:t>
      </w:r>
      <w:r w:rsidR="00580C83">
        <w:rPr>
          <w:rtl/>
        </w:rPr>
        <w:t>الجنّة</w:t>
      </w:r>
      <w:r w:rsidR="006F1555">
        <w:rPr>
          <w:rtl/>
        </w:rPr>
        <w:t xml:space="preserve"> </w:t>
      </w:r>
      <w:r w:rsidRPr="000B7B1F">
        <w:rPr>
          <w:rtl/>
        </w:rPr>
        <w:t>«</w:t>
      </w:r>
      <w:r>
        <w:rPr>
          <w:rtl/>
        </w:rPr>
        <w:t xml:space="preserve"> </w:t>
      </w:r>
      <w:r w:rsidRPr="00775FD3">
        <w:rPr>
          <w:rStyle w:val="libAieChar"/>
          <w:rtl/>
        </w:rPr>
        <w:t xml:space="preserve">وَيَجْعَلْ لَكُمْ نُوراً تَمْشُونَ بِهِ </w:t>
      </w:r>
      <w:r w:rsidRPr="000B7B1F">
        <w:rPr>
          <w:rtl/>
        </w:rPr>
        <w:t>»</w:t>
      </w:r>
      <w:r>
        <w:rPr>
          <w:rtl/>
        </w:rPr>
        <w:t xml:space="preserve"> </w:t>
      </w:r>
      <w:r w:rsidRPr="002C6033">
        <w:rPr>
          <w:rtl/>
        </w:rPr>
        <w:t xml:space="preserve">يعني </w:t>
      </w:r>
      <w:r w:rsidR="00DB5E4F">
        <w:rPr>
          <w:rtl/>
        </w:rPr>
        <w:t xml:space="preserve">الإيمان </w:t>
      </w:r>
      <w:r w:rsidRPr="002C6033">
        <w:rPr>
          <w:rtl/>
        </w:rPr>
        <w:t xml:space="preserve">، </w:t>
      </w:r>
      <w:r w:rsidR="0071765D">
        <w:rPr>
          <w:rtl/>
        </w:rPr>
        <w:t xml:space="preserve">ثمّ </w:t>
      </w:r>
      <w:r w:rsidRPr="002C6033">
        <w:rPr>
          <w:rtl/>
        </w:rPr>
        <w:t>روي هذا الخبر بإسناده عن سماعة.</w:t>
      </w:r>
    </w:p>
    <w:p w:rsidR="00AC34DC" w:rsidRPr="002C6033" w:rsidRDefault="00AC34DC" w:rsidP="00BA4765">
      <w:pPr>
        <w:pStyle w:val="libNormal"/>
        <w:rPr>
          <w:rtl/>
        </w:rPr>
      </w:pPr>
      <w:r w:rsidRPr="002C6033">
        <w:rPr>
          <w:rtl/>
        </w:rPr>
        <w:t>وروى فرات بن إبراهيم في تفسيره بإسناده عن ابن عباس في قوله :</w:t>
      </w:r>
      <w:r>
        <w:rPr>
          <w:rtl/>
        </w:rPr>
        <w:t xml:space="preserve"> </w:t>
      </w:r>
      <w:r w:rsidRPr="000B7B1F">
        <w:rPr>
          <w:rtl/>
        </w:rPr>
        <w:t>«</w:t>
      </w:r>
      <w:r>
        <w:rPr>
          <w:rtl/>
        </w:rPr>
        <w:t xml:space="preserve"> </w:t>
      </w:r>
      <w:r w:rsidRPr="00775FD3">
        <w:rPr>
          <w:rStyle w:val="libAieChar"/>
          <w:rtl/>
        </w:rPr>
        <w:t xml:space="preserve">يُؤْتِكُمْ كِفْلَيْنِ مِنْ رَحْمَتِهِ </w:t>
      </w:r>
      <w:r w:rsidRPr="000B7B1F">
        <w:rPr>
          <w:rtl/>
        </w:rPr>
        <w:t>»</w:t>
      </w:r>
      <w:r>
        <w:rPr>
          <w:rtl/>
        </w:rPr>
        <w:t xml:space="preserve"> </w:t>
      </w:r>
      <w:r w:rsidRPr="002C6033">
        <w:rPr>
          <w:rtl/>
        </w:rPr>
        <w:t>قال : الحسن والحسين</w:t>
      </w:r>
      <w:r w:rsidRPr="00AE2C84">
        <w:rPr>
          <w:rtl/>
        </w:rPr>
        <w:t xml:space="preserve"> </w:t>
      </w:r>
      <w:r w:rsidRPr="000B7B1F">
        <w:rPr>
          <w:rtl/>
        </w:rPr>
        <w:t>«</w:t>
      </w:r>
      <w:r>
        <w:rPr>
          <w:rtl/>
        </w:rPr>
        <w:t xml:space="preserve"> </w:t>
      </w:r>
      <w:r w:rsidRPr="00775FD3">
        <w:rPr>
          <w:rStyle w:val="libAieChar"/>
          <w:rtl/>
        </w:rPr>
        <w:t xml:space="preserve">وَيَجْعَلْ لَكُمْ نُوراً تَمْشُونَ بِهِ </w:t>
      </w:r>
      <w:r w:rsidRPr="000B7B1F">
        <w:rPr>
          <w:rtl/>
        </w:rPr>
        <w:t>»</w:t>
      </w:r>
      <w:r>
        <w:rPr>
          <w:rtl/>
        </w:rPr>
        <w:t xml:space="preserve"> </w:t>
      </w:r>
      <w:r w:rsidRPr="002C6033">
        <w:rPr>
          <w:rtl/>
        </w:rPr>
        <w:t xml:space="preserve">قال : أمير المؤمنين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 وروي </w:t>
      </w:r>
      <w:r w:rsidR="001F1F54">
        <w:rPr>
          <w:rtl/>
        </w:rPr>
        <w:t>أيضاً</w:t>
      </w:r>
      <w:r w:rsidR="003223CD">
        <w:rPr>
          <w:rtl/>
        </w:rPr>
        <w:t xml:space="preserve"> </w:t>
      </w:r>
      <w:r w:rsidRPr="002C6033">
        <w:rPr>
          <w:rtl/>
        </w:rPr>
        <w:t xml:space="preserve">بإسناده عن جابر عن أبي جعفر </w:t>
      </w:r>
      <w:r w:rsidRPr="00932244">
        <w:rPr>
          <w:rStyle w:val="libAlaemChar"/>
          <w:rtl/>
        </w:rPr>
        <w:t>عليه‌السلام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الحديد : 28.</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87</w:t>
      </w:r>
      <w:r>
        <w:rPr>
          <w:rtl/>
        </w:rPr>
        <w:t xml:space="preserve"> </w:t>
      </w:r>
      <w:r w:rsidR="00A614CC">
        <w:rPr>
          <w:rtl/>
        </w:rPr>
        <w:t xml:space="preserve">- </w:t>
      </w:r>
      <w:r w:rsidR="00935CFD">
        <w:rPr>
          <w:rtl/>
        </w:rPr>
        <w:t>عليّ</w:t>
      </w:r>
      <w:r w:rsidR="002240AD">
        <w:rPr>
          <w:rFonts w:hint="cs"/>
          <w:rtl/>
        </w:rPr>
        <w:t>ُ</w:t>
      </w:r>
      <w:r w:rsidR="00935CFD">
        <w:rPr>
          <w:rtl/>
        </w:rPr>
        <w:t xml:space="preserve"> </w:t>
      </w:r>
      <w:r w:rsidRPr="002C6033">
        <w:rPr>
          <w:rtl/>
        </w:rPr>
        <w:t xml:space="preserve">بن إبراهيم ، عن أبيه ، عن القاسم بن </w:t>
      </w:r>
      <w:r w:rsidR="0071765D">
        <w:rPr>
          <w:rtl/>
        </w:rPr>
        <w:t xml:space="preserve">محمّد </w:t>
      </w:r>
      <w:r w:rsidRPr="002C6033">
        <w:rPr>
          <w:rtl/>
        </w:rPr>
        <w:t xml:space="preserve">الجوهري ، عن بعض أصحابه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قوله</w:t>
      </w:r>
      <w:r>
        <w:rPr>
          <w:rtl/>
        </w:rPr>
        <w:t xml:space="preserve"> </w:t>
      </w:r>
      <w:r w:rsidRPr="000B7B1F">
        <w:rPr>
          <w:rtl/>
        </w:rPr>
        <w:t>«</w:t>
      </w:r>
      <w:r>
        <w:rPr>
          <w:rtl/>
        </w:rPr>
        <w:t xml:space="preserve"> </w:t>
      </w:r>
      <w:r w:rsidRPr="00775FD3">
        <w:rPr>
          <w:rStyle w:val="libAieChar"/>
          <w:rtl/>
        </w:rPr>
        <w:t>وَيَسْتَنْبِئُونَكَ أَ</w:t>
      </w:r>
      <w:r w:rsidR="002C3126">
        <w:rPr>
          <w:rStyle w:val="libAieChar"/>
          <w:rtl/>
        </w:rPr>
        <w:t xml:space="preserve">حقّ </w:t>
      </w:r>
      <w:r w:rsidRPr="00775FD3">
        <w:rPr>
          <w:rStyle w:val="libAieChar"/>
          <w:rtl/>
        </w:rPr>
        <w:t xml:space="preserve">هُوَ </w:t>
      </w:r>
      <w:r w:rsidRPr="000B7B1F">
        <w:rPr>
          <w:rtl/>
        </w:rPr>
        <w:t>»</w:t>
      </w:r>
      <w:r>
        <w:rPr>
          <w:rtl/>
        </w:rPr>
        <w:t xml:space="preserve"> </w:t>
      </w:r>
      <w:r w:rsidRPr="00BA4765">
        <w:rPr>
          <w:rStyle w:val="libFootnotenumChar"/>
          <w:rtl/>
        </w:rPr>
        <w:t>(1)</w:t>
      </w:r>
      <w:r w:rsidRPr="002C6033">
        <w:rPr>
          <w:rtl/>
        </w:rPr>
        <w:t xml:space="preserve"> قال ما تقول في </w:t>
      </w:r>
      <w:r w:rsidR="00935CFD">
        <w:rPr>
          <w:rtl/>
        </w:rPr>
        <w:t xml:space="preserve">عليّ </w:t>
      </w:r>
      <w:r w:rsidRPr="000B7B1F">
        <w:rPr>
          <w:rtl/>
        </w:rPr>
        <w:t>«</w:t>
      </w:r>
      <w:r>
        <w:rPr>
          <w:rtl/>
        </w:rPr>
        <w:t xml:space="preserve"> </w:t>
      </w:r>
      <w:r w:rsidRPr="00775FD3">
        <w:rPr>
          <w:rStyle w:val="libAieChar"/>
          <w:rtl/>
        </w:rPr>
        <w:t>قُلْ إِي وَ</w:t>
      </w:r>
      <w:r w:rsidR="002C2D03">
        <w:rPr>
          <w:rStyle w:val="libAieChar"/>
          <w:rtl/>
        </w:rPr>
        <w:t xml:space="preserve">ربّي </w:t>
      </w:r>
      <w:r w:rsidRPr="00775FD3">
        <w:rPr>
          <w:rStyle w:val="libAieChar"/>
          <w:rtl/>
        </w:rPr>
        <w:t>إِنَّهُ لَ</w:t>
      </w:r>
      <w:r w:rsidR="002C3126">
        <w:rPr>
          <w:rStyle w:val="libAieChar"/>
          <w:rtl/>
        </w:rPr>
        <w:t xml:space="preserve">حقّ </w:t>
      </w:r>
      <w:r w:rsidRPr="00775FD3">
        <w:rPr>
          <w:rStyle w:val="libAieChar"/>
          <w:rtl/>
        </w:rPr>
        <w:t xml:space="preserve">وَما أَنْتُمْ بِمُعْجِزِينَ </w:t>
      </w:r>
      <w:r w:rsidRPr="000B7B1F">
        <w:rPr>
          <w:rtl/>
        </w:rPr>
        <w:t>»</w:t>
      </w:r>
      <w:r>
        <w:rPr>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يؤتكم كفلين من رحمته ، يعني </w:t>
      </w:r>
      <w:r w:rsidR="00B66770">
        <w:rPr>
          <w:rtl/>
        </w:rPr>
        <w:t xml:space="preserve">حسناً </w:t>
      </w:r>
      <w:r w:rsidRPr="002C6033">
        <w:rPr>
          <w:rtl/>
        </w:rPr>
        <w:t>وحسينا</w:t>
      </w:r>
      <w:r w:rsidR="002240AD">
        <w:rPr>
          <w:rFonts w:hint="cs"/>
          <w:rtl/>
        </w:rPr>
        <w:t>ً</w:t>
      </w:r>
      <w:r w:rsidRPr="002C6033">
        <w:rPr>
          <w:rtl/>
        </w:rPr>
        <w:t xml:space="preserve"> ، قال : ما ضر من أكرمه الله </w:t>
      </w:r>
      <w:r w:rsidR="009D47BA">
        <w:rPr>
          <w:rtl/>
        </w:rPr>
        <w:t xml:space="preserve">أنّ </w:t>
      </w:r>
      <w:r w:rsidRPr="002C6033">
        <w:rPr>
          <w:rtl/>
        </w:rPr>
        <w:t xml:space="preserve">يكون من شيعتنا ما أصابه في </w:t>
      </w:r>
      <w:r w:rsidR="001B618E">
        <w:rPr>
          <w:rtl/>
        </w:rPr>
        <w:t xml:space="preserve">الدّنيا </w:t>
      </w:r>
      <w:r w:rsidRPr="002C6033">
        <w:rPr>
          <w:rtl/>
        </w:rPr>
        <w:t xml:space="preserve">ولو لم يقدر على شيء يأكله </w:t>
      </w:r>
      <w:r w:rsidR="001F1F54">
        <w:rPr>
          <w:rtl/>
        </w:rPr>
        <w:t xml:space="preserve">إلّا </w:t>
      </w:r>
      <w:r w:rsidRPr="002C6033">
        <w:rPr>
          <w:rtl/>
        </w:rPr>
        <w:t xml:space="preserve">الحشيش ، وروى </w:t>
      </w:r>
      <w:r w:rsidR="0071765D">
        <w:rPr>
          <w:rtl/>
        </w:rPr>
        <w:t xml:space="preserve">محمّد </w:t>
      </w:r>
      <w:r w:rsidRPr="002C6033">
        <w:rPr>
          <w:rtl/>
        </w:rPr>
        <w:t xml:space="preserve">بن </w:t>
      </w:r>
      <w:r w:rsidR="00530A77">
        <w:rPr>
          <w:rtl/>
        </w:rPr>
        <w:t xml:space="preserve">العبّاس </w:t>
      </w:r>
      <w:r w:rsidRPr="002C6033">
        <w:rPr>
          <w:rtl/>
        </w:rPr>
        <w:t>في تفسيره أخبارا</w:t>
      </w:r>
      <w:r w:rsidR="002240AD">
        <w:rPr>
          <w:rFonts w:hint="cs"/>
          <w:rtl/>
        </w:rPr>
        <w:t>ً</w:t>
      </w:r>
      <w:r w:rsidRPr="002C6033">
        <w:rPr>
          <w:rtl/>
        </w:rPr>
        <w:t xml:space="preserve"> كثيرة في ذلك.</w:t>
      </w:r>
    </w:p>
    <w:p w:rsidR="00AC34DC" w:rsidRPr="002C6033" w:rsidRDefault="00AC34DC" w:rsidP="00BA4765">
      <w:pPr>
        <w:pStyle w:val="libNormal"/>
        <w:rPr>
          <w:rtl/>
          <w:lang w:bidi="fa-IR"/>
        </w:rPr>
      </w:pPr>
      <w:r w:rsidRPr="006C1748">
        <w:rPr>
          <w:rStyle w:val="libBold2Char"/>
          <w:rtl/>
        </w:rPr>
        <w:t>الحديث السابع والثمانون</w:t>
      </w:r>
      <w:r w:rsidRPr="002C6033">
        <w:rPr>
          <w:rtl/>
          <w:lang w:bidi="fa-IR"/>
        </w:rPr>
        <w:t xml:space="preserve"> : ضعيف.</w:t>
      </w:r>
    </w:p>
    <w:p w:rsidR="00AC34DC" w:rsidRPr="002C6033" w:rsidRDefault="00AC34DC" w:rsidP="00BA4765">
      <w:pPr>
        <w:pStyle w:val="libNormal"/>
        <w:rPr>
          <w:rtl/>
          <w:lang w:bidi="fa-IR"/>
        </w:rPr>
      </w:pPr>
      <w:r w:rsidRPr="002C6033">
        <w:rPr>
          <w:rtl/>
          <w:lang w:bidi="fa-IR"/>
        </w:rPr>
        <w:t>والآية في سورة يونس وما قبلها هكذا :</w:t>
      </w:r>
      <w:r>
        <w:rPr>
          <w:rtl/>
          <w:lang w:bidi="fa-IR"/>
        </w:rPr>
        <w:t xml:space="preserve"> </w:t>
      </w:r>
      <w:r w:rsidRPr="000B7B1F">
        <w:rPr>
          <w:rtl/>
        </w:rPr>
        <w:t>«</w:t>
      </w:r>
      <w:r>
        <w:rPr>
          <w:rtl/>
        </w:rPr>
        <w:t xml:space="preserve"> </w:t>
      </w:r>
      <w:r w:rsidRPr="00775FD3">
        <w:rPr>
          <w:rStyle w:val="libAieChar"/>
          <w:rtl/>
        </w:rPr>
        <w:t>أَ</w:t>
      </w:r>
      <w:r w:rsidR="0071765D">
        <w:rPr>
          <w:rStyle w:val="libAieChar"/>
          <w:rtl/>
        </w:rPr>
        <w:t xml:space="preserve">ثمّ </w:t>
      </w:r>
      <w:r w:rsidRPr="00775FD3">
        <w:rPr>
          <w:rStyle w:val="libAieChar"/>
          <w:rtl/>
        </w:rPr>
        <w:t>إِذا ما وَقَعَ آمَنْتُمْ بِهِ آلْ</w:t>
      </w:r>
      <w:r w:rsidR="009D47BA">
        <w:rPr>
          <w:rStyle w:val="libAieChar"/>
          <w:rtl/>
        </w:rPr>
        <w:t xml:space="preserve">أنّ </w:t>
      </w:r>
      <w:r w:rsidRPr="00775FD3">
        <w:rPr>
          <w:rStyle w:val="libAieChar"/>
          <w:rtl/>
        </w:rPr>
        <w:t xml:space="preserve">وَقَدْ كُنْتُمْ بِهِ تَسْتَعْجِلُونَ ، </w:t>
      </w:r>
      <w:r w:rsidR="0071765D">
        <w:rPr>
          <w:rStyle w:val="libAieChar"/>
          <w:rtl/>
        </w:rPr>
        <w:t xml:space="preserve">ثمّ </w:t>
      </w:r>
      <w:r w:rsidRPr="00775FD3">
        <w:rPr>
          <w:rStyle w:val="libAieChar"/>
          <w:rtl/>
        </w:rPr>
        <w:t xml:space="preserve">قِيلَ لِلَّذِينَ ظَلَمُوا ذُوقُوا عَذابَ الْخُلْدِ هَلْ تُجْزَوْنَ </w:t>
      </w:r>
      <w:r w:rsidR="001F1F54">
        <w:rPr>
          <w:rStyle w:val="libAieChar"/>
          <w:rtl/>
        </w:rPr>
        <w:t xml:space="preserve">إلّا </w:t>
      </w:r>
      <w:r w:rsidRPr="00775FD3">
        <w:rPr>
          <w:rStyle w:val="libAieChar"/>
          <w:rtl/>
        </w:rPr>
        <w:t xml:space="preserve">بِما كُنْتُمْ تَكْسِبُونَ وَيَسْتَنْبِئُونَكَ </w:t>
      </w:r>
      <w:r w:rsidRPr="000B7B1F">
        <w:rPr>
          <w:rtl/>
        </w:rPr>
        <w:t>»</w:t>
      </w:r>
      <w:r>
        <w:rPr>
          <w:rtl/>
        </w:rPr>
        <w:t xml:space="preserve"> </w:t>
      </w:r>
      <w:r>
        <w:rPr>
          <w:rtl/>
          <w:lang w:bidi="fa-IR"/>
        </w:rPr>
        <w:t xml:space="preserve">إلخ ، وقال </w:t>
      </w:r>
      <w:r w:rsidR="000E7811">
        <w:rPr>
          <w:rtl/>
          <w:lang w:bidi="fa-IR"/>
        </w:rPr>
        <w:t>المفسّرون</w:t>
      </w:r>
      <w:r w:rsidR="009D47BA">
        <w:rPr>
          <w:rtl/>
          <w:lang w:bidi="fa-IR"/>
        </w:rPr>
        <w:t xml:space="preserve"> </w:t>
      </w:r>
      <w:r>
        <w:rPr>
          <w:rtl/>
          <w:lang w:bidi="fa-IR"/>
        </w:rPr>
        <w:t>: أ</w:t>
      </w:r>
      <w:r w:rsidR="0071765D">
        <w:rPr>
          <w:rtl/>
          <w:lang w:bidi="fa-IR"/>
        </w:rPr>
        <w:t xml:space="preserve">ثمّ </w:t>
      </w:r>
      <w:r w:rsidRPr="002C6033">
        <w:rPr>
          <w:rtl/>
          <w:lang w:bidi="fa-IR"/>
        </w:rPr>
        <w:t xml:space="preserve">إذا ما وقع ، أي </w:t>
      </w:r>
      <w:r w:rsidR="009D47BA">
        <w:rPr>
          <w:rtl/>
          <w:lang w:bidi="fa-IR"/>
        </w:rPr>
        <w:t xml:space="preserve">أنّ </w:t>
      </w:r>
      <w:r w:rsidRPr="002C6033">
        <w:rPr>
          <w:rtl/>
          <w:lang w:bidi="fa-IR"/>
        </w:rPr>
        <w:t xml:space="preserve">أتاكم عذابه آمنتم به بعد وقوعه حين لا ينفعكم </w:t>
      </w:r>
      <w:r w:rsidR="00DB5E4F">
        <w:rPr>
          <w:rtl/>
          <w:lang w:bidi="fa-IR"/>
        </w:rPr>
        <w:t xml:space="preserve">الإيمان </w:t>
      </w:r>
      <w:r w:rsidR="001F1F54">
        <w:rPr>
          <w:rtl/>
          <w:lang w:bidi="fa-IR"/>
        </w:rPr>
        <w:t xml:space="preserve">إلّا </w:t>
      </w:r>
      <w:r w:rsidRPr="002C6033">
        <w:rPr>
          <w:rtl/>
          <w:lang w:bidi="fa-IR"/>
        </w:rPr>
        <w:t>على إرادة القول ، أي قيل لهم إذا آمنوا بعد وقوع العذاب ال</w:t>
      </w:r>
      <w:r w:rsidR="009D47BA">
        <w:rPr>
          <w:rtl/>
          <w:lang w:bidi="fa-IR"/>
        </w:rPr>
        <w:t xml:space="preserve">أنّ </w:t>
      </w:r>
      <w:r w:rsidRPr="002C6033">
        <w:rPr>
          <w:rtl/>
          <w:lang w:bidi="fa-IR"/>
        </w:rPr>
        <w:t>آمنتم به وقد كنتم به تستعجلون تكذيبا</w:t>
      </w:r>
      <w:r w:rsidR="002240AD">
        <w:rPr>
          <w:rFonts w:hint="cs"/>
          <w:rtl/>
          <w:lang w:bidi="fa-IR"/>
        </w:rPr>
        <w:t>ً</w:t>
      </w:r>
      <w:r w:rsidRPr="002C6033">
        <w:rPr>
          <w:rtl/>
          <w:lang w:bidi="fa-IR"/>
        </w:rPr>
        <w:t xml:space="preserve"> واستهزاء</w:t>
      </w:r>
      <w:r w:rsidRPr="00AE2C84">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قِيلَ </w:t>
      </w:r>
      <w:r w:rsidRPr="000B7B1F">
        <w:rPr>
          <w:rtl/>
        </w:rPr>
        <w:t>»</w:t>
      </w:r>
      <w:r>
        <w:rPr>
          <w:rtl/>
        </w:rPr>
        <w:t xml:space="preserve"> </w:t>
      </w:r>
      <w:r w:rsidRPr="002C6033">
        <w:rPr>
          <w:rtl/>
          <w:lang w:bidi="fa-IR"/>
        </w:rPr>
        <w:t>عطف على قيل المقدر</w:t>
      </w:r>
      <w:r w:rsidRPr="00AE2C84">
        <w:rPr>
          <w:rtl/>
        </w:rPr>
        <w:t xml:space="preserve"> </w:t>
      </w:r>
      <w:r w:rsidRPr="000B7B1F">
        <w:rPr>
          <w:rtl/>
        </w:rPr>
        <w:t>«</w:t>
      </w:r>
      <w:r>
        <w:rPr>
          <w:rtl/>
        </w:rPr>
        <w:t xml:space="preserve"> </w:t>
      </w:r>
      <w:r w:rsidRPr="00775FD3">
        <w:rPr>
          <w:rStyle w:val="libAieChar"/>
          <w:rtl/>
        </w:rPr>
        <w:t xml:space="preserve">وَيَسْتَنْبِئُونَكَ </w:t>
      </w:r>
      <w:r w:rsidRPr="000B7B1F">
        <w:rPr>
          <w:rtl/>
        </w:rPr>
        <w:t>»</w:t>
      </w:r>
      <w:r>
        <w:rPr>
          <w:rtl/>
        </w:rPr>
        <w:t xml:space="preserve"> </w:t>
      </w:r>
      <w:r w:rsidRPr="002C6033">
        <w:rPr>
          <w:rtl/>
          <w:lang w:bidi="fa-IR"/>
        </w:rPr>
        <w:t>ويستخبرونك</w:t>
      </w:r>
      <w:r>
        <w:rPr>
          <w:rtl/>
          <w:lang w:bidi="fa-IR"/>
        </w:rPr>
        <w:t xml:space="preserve"> </w:t>
      </w:r>
      <w:r w:rsidRPr="000B7B1F">
        <w:rPr>
          <w:rtl/>
        </w:rPr>
        <w:t>«</w:t>
      </w:r>
      <w:r>
        <w:rPr>
          <w:rtl/>
        </w:rPr>
        <w:t xml:space="preserve"> </w:t>
      </w:r>
      <w:r w:rsidRPr="00775FD3">
        <w:rPr>
          <w:rStyle w:val="libAieChar"/>
          <w:rtl/>
        </w:rPr>
        <w:t>أَ</w:t>
      </w:r>
      <w:r w:rsidR="002C3126">
        <w:rPr>
          <w:rStyle w:val="libAieChar"/>
          <w:rtl/>
        </w:rPr>
        <w:t xml:space="preserve">حقّ </w:t>
      </w:r>
      <w:r w:rsidRPr="00775FD3">
        <w:rPr>
          <w:rStyle w:val="libAieChar"/>
          <w:rtl/>
        </w:rPr>
        <w:t xml:space="preserve">هُوَ </w:t>
      </w:r>
      <w:r w:rsidRPr="000B7B1F">
        <w:rPr>
          <w:rtl/>
        </w:rPr>
        <w:t>»</w:t>
      </w:r>
      <w:r>
        <w:rPr>
          <w:rtl/>
        </w:rPr>
        <w:t xml:space="preserve"> أ</w:t>
      </w:r>
      <w:r w:rsidR="002C3126">
        <w:rPr>
          <w:rtl/>
          <w:lang w:bidi="fa-IR"/>
        </w:rPr>
        <w:t xml:space="preserve">حقّ </w:t>
      </w:r>
      <w:r w:rsidRPr="002C6033">
        <w:rPr>
          <w:rtl/>
          <w:lang w:bidi="fa-IR"/>
        </w:rPr>
        <w:t xml:space="preserve">ما تقول من الوعد أو ادعاء </w:t>
      </w:r>
      <w:r w:rsidR="00F16052">
        <w:rPr>
          <w:rtl/>
          <w:lang w:bidi="fa-IR"/>
        </w:rPr>
        <w:t xml:space="preserve">النبوّة </w:t>
      </w:r>
      <w:r w:rsidRPr="002C6033">
        <w:rPr>
          <w:rtl/>
          <w:lang w:bidi="fa-IR"/>
        </w:rPr>
        <w:t>تقوله بجد أم بباطل تهزل</w:t>
      </w:r>
      <w:r>
        <w:rPr>
          <w:rtl/>
          <w:lang w:bidi="fa-IR"/>
        </w:rPr>
        <w:t xml:space="preserve"> </w:t>
      </w:r>
      <w:r w:rsidRPr="000B7B1F">
        <w:rPr>
          <w:rtl/>
        </w:rPr>
        <w:t>«</w:t>
      </w:r>
      <w:r>
        <w:rPr>
          <w:rtl/>
        </w:rPr>
        <w:t xml:space="preserve"> </w:t>
      </w:r>
      <w:r w:rsidRPr="00775FD3">
        <w:rPr>
          <w:rStyle w:val="libAieChar"/>
          <w:rtl/>
        </w:rPr>
        <w:t>قُلْ إِي وَ</w:t>
      </w:r>
      <w:r w:rsidR="002C2D03">
        <w:rPr>
          <w:rStyle w:val="libAieChar"/>
          <w:rtl/>
        </w:rPr>
        <w:t xml:space="preserve">ربّي </w:t>
      </w:r>
      <w:r w:rsidRPr="00775FD3">
        <w:rPr>
          <w:rStyle w:val="libAieChar"/>
          <w:rtl/>
        </w:rPr>
        <w:t>إِنَّهُ لَ</w:t>
      </w:r>
      <w:r w:rsidR="002C3126">
        <w:rPr>
          <w:rStyle w:val="libAieChar"/>
          <w:rtl/>
        </w:rPr>
        <w:t xml:space="preserve">حقّ </w:t>
      </w:r>
      <w:r w:rsidRPr="000B7B1F">
        <w:rPr>
          <w:rtl/>
        </w:rPr>
        <w:t>»</w:t>
      </w:r>
      <w:r>
        <w:rPr>
          <w:rtl/>
        </w:rPr>
        <w:t xml:space="preserve"> </w:t>
      </w:r>
      <w:r w:rsidR="009D47BA">
        <w:rPr>
          <w:rtl/>
          <w:lang w:bidi="fa-IR"/>
        </w:rPr>
        <w:t xml:space="preserve">أنّ </w:t>
      </w:r>
      <w:r w:rsidRPr="002C6033">
        <w:rPr>
          <w:rtl/>
          <w:lang w:bidi="fa-IR"/>
        </w:rPr>
        <w:t xml:space="preserve">العذاب لكائن أو </w:t>
      </w:r>
      <w:r w:rsidR="009D47BA">
        <w:rPr>
          <w:rtl/>
          <w:lang w:bidi="fa-IR"/>
        </w:rPr>
        <w:t xml:space="preserve">أنّ </w:t>
      </w:r>
      <w:r w:rsidRPr="002C6033">
        <w:rPr>
          <w:rtl/>
          <w:lang w:bidi="fa-IR"/>
        </w:rPr>
        <w:t>ما أدعية لثابت ، وقيل : كلا الضميرين للقر</w:t>
      </w:r>
      <w:r w:rsidR="002240AD">
        <w:rPr>
          <w:rFonts w:hint="cs"/>
          <w:rtl/>
          <w:lang w:bidi="fa-IR"/>
        </w:rPr>
        <w:t>ا</w:t>
      </w:r>
      <w:r w:rsidR="002240AD">
        <w:rPr>
          <w:rtl/>
          <w:lang w:bidi="fa-IR"/>
        </w:rPr>
        <w:t>ن</w:t>
      </w:r>
      <w:r w:rsidR="009D47BA">
        <w:rPr>
          <w:rtl/>
          <w:lang w:bidi="fa-IR"/>
        </w:rPr>
        <w:t xml:space="preserve"> </w:t>
      </w:r>
      <w:r w:rsidRPr="000B7B1F">
        <w:rPr>
          <w:rtl/>
        </w:rPr>
        <w:t>«</w:t>
      </w:r>
      <w:r>
        <w:rPr>
          <w:rtl/>
        </w:rPr>
        <w:t xml:space="preserve"> </w:t>
      </w:r>
      <w:r w:rsidRPr="00775FD3">
        <w:rPr>
          <w:rStyle w:val="libAieChar"/>
          <w:rtl/>
        </w:rPr>
        <w:t xml:space="preserve">وَما أَنْتُمْ بِمُعْجِزِينَ </w:t>
      </w:r>
      <w:r w:rsidRPr="000B7B1F">
        <w:rPr>
          <w:rtl/>
        </w:rPr>
        <w:t>»</w:t>
      </w:r>
      <w:r>
        <w:rPr>
          <w:rtl/>
        </w:rPr>
        <w:t xml:space="preserve"> </w:t>
      </w:r>
      <w:r w:rsidRPr="002C6033">
        <w:rPr>
          <w:rtl/>
          <w:lang w:bidi="fa-IR"/>
        </w:rPr>
        <w:t>فائتين العذاب.</w:t>
      </w:r>
    </w:p>
    <w:p w:rsidR="00AC34DC" w:rsidRPr="002C6033" w:rsidRDefault="00AC34DC" w:rsidP="00BA4765">
      <w:pPr>
        <w:pStyle w:val="libNormal"/>
        <w:rPr>
          <w:rtl/>
        </w:rPr>
      </w:pPr>
      <w:r w:rsidRPr="002C6033">
        <w:rPr>
          <w:rtl/>
        </w:rPr>
        <w:t xml:space="preserve">وقال </w:t>
      </w:r>
      <w:r w:rsidR="00935CFD">
        <w:rPr>
          <w:rtl/>
        </w:rPr>
        <w:t xml:space="preserve">عليّ </w:t>
      </w:r>
      <w:r w:rsidRPr="002C6033">
        <w:rPr>
          <w:rtl/>
        </w:rPr>
        <w:t>بن إبراهيم :</w:t>
      </w:r>
      <w:r>
        <w:rPr>
          <w:rtl/>
        </w:rPr>
        <w:t xml:space="preserve"> أ</w:t>
      </w:r>
      <w:r w:rsidR="0071765D">
        <w:rPr>
          <w:rtl/>
        </w:rPr>
        <w:t xml:space="preserve">ثمّ </w:t>
      </w:r>
      <w:r w:rsidRPr="002C6033">
        <w:rPr>
          <w:rtl/>
        </w:rPr>
        <w:t>إذا وقع آمنتم به ، أي صدقتم في الرجعة ، فيقال لهم ال</w:t>
      </w:r>
      <w:r w:rsidR="009D47BA">
        <w:rPr>
          <w:rtl/>
        </w:rPr>
        <w:t xml:space="preserve">أنّ </w:t>
      </w:r>
      <w:r w:rsidRPr="002C6033">
        <w:rPr>
          <w:rtl/>
        </w:rPr>
        <w:t>تؤمنون</w:t>
      </w:r>
      <w:r>
        <w:rPr>
          <w:rtl/>
        </w:rPr>
        <w:t>؟</w:t>
      </w:r>
      <w:r w:rsidRPr="002C6033">
        <w:rPr>
          <w:rtl/>
        </w:rPr>
        <w:t xml:space="preserve"> يعني بأمير المؤمنين </w:t>
      </w:r>
      <w:r w:rsidRPr="00932244">
        <w:rPr>
          <w:rStyle w:val="libAlaemChar"/>
          <w:rtl/>
        </w:rPr>
        <w:t>عليه‌السلام</w:t>
      </w:r>
      <w:r w:rsidRPr="002C6033">
        <w:rPr>
          <w:rtl/>
        </w:rPr>
        <w:t xml:space="preserve"> وقد كنتم به من قبل تكذبون ، </w:t>
      </w:r>
      <w:r w:rsidR="0071765D">
        <w:rPr>
          <w:rtl/>
        </w:rPr>
        <w:t xml:space="preserve">ثمّ </w:t>
      </w:r>
      <w:r w:rsidRPr="002C6033">
        <w:rPr>
          <w:rtl/>
        </w:rPr>
        <w:t xml:space="preserve">قال : ويستنبئونك يا </w:t>
      </w:r>
      <w:r w:rsidR="0071765D">
        <w:rPr>
          <w:rtl/>
        </w:rPr>
        <w:t xml:space="preserve">محمّد </w:t>
      </w:r>
      <w:r w:rsidRPr="002C6033">
        <w:rPr>
          <w:rtl/>
        </w:rPr>
        <w:t xml:space="preserve">أهل </w:t>
      </w:r>
      <w:r w:rsidR="001A2E6D">
        <w:rPr>
          <w:rtl/>
        </w:rPr>
        <w:t xml:space="preserve">مكّة </w:t>
      </w:r>
      <w:r w:rsidRPr="002C6033">
        <w:rPr>
          <w:rtl/>
        </w:rPr>
        <w:t xml:space="preserve">في </w:t>
      </w:r>
      <w:r w:rsidR="00935CFD">
        <w:rPr>
          <w:rtl/>
        </w:rPr>
        <w:t xml:space="preserve">عليّ </w:t>
      </w:r>
      <w:r>
        <w:rPr>
          <w:rtl/>
        </w:rPr>
        <w:t>أ</w:t>
      </w:r>
      <w:r w:rsidR="002C3126">
        <w:rPr>
          <w:rtl/>
        </w:rPr>
        <w:t xml:space="preserve">حقّ </w:t>
      </w:r>
      <w:r w:rsidRPr="002C6033">
        <w:rPr>
          <w:rtl/>
        </w:rPr>
        <w:t>هو ، أي إمام هو</w:t>
      </w:r>
      <w:r>
        <w:rPr>
          <w:rtl/>
        </w:rPr>
        <w:t>؟</w:t>
      </w:r>
      <w:r w:rsidRPr="002C6033">
        <w:rPr>
          <w:rtl/>
        </w:rPr>
        <w:t xml:space="preserve"> قل : أي و</w:t>
      </w:r>
      <w:r w:rsidR="002C2D03">
        <w:rPr>
          <w:rtl/>
        </w:rPr>
        <w:t xml:space="preserve">ربّي </w:t>
      </w:r>
      <w:r w:rsidRPr="002C6033">
        <w:rPr>
          <w:rtl/>
        </w:rPr>
        <w:t xml:space="preserve">إنه إمام ، </w:t>
      </w:r>
      <w:r w:rsidR="0071765D">
        <w:rPr>
          <w:rtl/>
        </w:rPr>
        <w:t xml:space="preserve">ثمّ </w:t>
      </w:r>
      <w:r w:rsidRPr="002C6033">
        <w:rPr>
          <w:rtl/>
        </w:rPr>
        <w:t xml:space="preserve">قال : ولو </w:t>
      </w:r>
      <w:r w:rsidR="009D47BA">
        <w:rPr>
          <w:rtl/>
        </w:rPr>
        <w:t xml:space="preserve">أنّ </w:t>
      </w:r>
      <w:r w:rsidRPr="002C6033">
        <w:rPr>
          <w:rtl/>
        </w:rPr>
        <w:t>ل</w:t>
      </w:r>
      <w:r w:rsidR="001D48AE">
        <w:rPr>
          <w:rtl/>
        </w:rPr>
        <w:t xml:space="preserve">كلّ </w:t>
      </w:r>
      <w:r w:rsidRPr="002C6033">
        <w:rPr>
          <w:rtl/>
        </w:rPr>
        <w:t xml:space="preserve">نفس ظلمت آل </w:t>
      </w:r>
      <w:r w:rsidR="0071765D">
        <w:rPr>
          <w:rtl/>
        </w:rPr>
        <w:t xml:space="preserve">محمّد </w:t>
      </w:r>
      <w:r w:rsidRPr="002C6033">
        <w:rPr>
          <w:rtl/>
        </w:rPr>
        <w:t xml:space="preserve">حقهم ما في الأرض </w:t>
      </w:r>
      <w:r w:rsidR="00F16052">
        <w:rPr>
          <w:rtl/>
        </w:rPr>
        <w:t xml:space="preserve">جميعاً </w:t>
      </w:r>
      <w:r w:rsidRPr="002C6033">
        <w:rPr>
          <w:rtl/>
        </w:rPr>
        <w:t>لافتدت به في ذلك الوقت يعني الرجعة.</w:t>
      </w:r>
    </w:p>
    <w:p w:rsidR="00AC34DC" w:rsidRPr="002C6033" w:rsidRDefault="00AC34DC" w:rsidP="00BA4765">
      <w:pPr>
        <w:pStyle w:val="libNormal"/>
        <w:rPr>
          <w:rtl/>
          <w:lang w:bidi="fa-IR"/>
        </w:rPr>
      </w:pPr>
      <w:r w:rsidRPr="002C6033">
        <w:rPr>
          <w:rtl/>
          <w:lang w:bidi="fa-IR"/>
        </w:rPr>
        <w:t xml:space="preserve">وروى </w:t>
      </w:r>
      <w:r w:rsidR="001F1F54">
        <w:rPr>
          <w:rtl/>
          <w:lang w:bidi="fa-IR"/>
        </w:rPr>
        <w:t xml:space="preserve">صاحب </w:t>
      </w:r>
      <w:r w:rsidRPr="002C6033">
        <w:rPr>
          <w:rtl/>
          <w:lang w:bidi="fa-IR"/>
        </w:rPr>
        <w:t xml:space="preserve">نخب المناقب عن الباقر </w:t>
      </w:r>
      <w:r w:rsidRPr="00932244">
        <w:rPr>
          <w:rStyle w:val="libAlaemChar"/>
          <w:rtl/>
        </w:rPr>
        <w:t>عليه‌السلام</w:t>
      </w:r>
      <w:r w:rsidRPr="002C6033">
        <w:rPr>
          <w:rtl/>
          <w:lang w:bidi="fa-IR"/>
        </w:rPr>
        <w:t xml:space="preserve"> في قوله :</w:t>
      </w:r>
      <w:r>
        <w:rPr>
          <w:rtl/>
          <w:lang w:bidi="fa-IR"/>
        </w:rPr>
        <w:t xml:space="preserve"> </w:t>
      </w:r>
      <w:r w:rsidRPr="000B7B1F">
        <w:rPr>
          <w:rtl/>
        </w:rPr>
        <w:t>«</w:t>
      </w:r>
      <w:r>
        <w:rPr>
          <w:rtl/>
        </w:rPr>
        <w:t xml:space="preserve"> </w:t>
      </w:r>
      <w:r w:rsidRPr="00775FD3">
        <w:rPr>
          <w:rStyle w:val="libAieChar"/>
          <w:rtl/>
        </w:rPr>
        <w:t>وَيَسْتَنْبِئُونَكَ أَ</w:t>
      </w:r>
      <w:r w:rsidR="002C3126">
        <w:rPr>
          <w:rStyle w:val="libAieChar"/>
          <w:rtl/>
        </w:rPr>
        <w:t xml:space="preserve">حقّ </w:t>
      </w:r>
      <w:r w:rsidRPr="00775FD3">
        <w:rPr>
          <w:rStyle w:val="libAieChar"/>
          <w:rtl/>
        </w:rPr>
        <w:t xml:space="preserve">هُوَ </w:t>
      </w:r>
      <w:r w:rsidRPr="000B7B1F">
        <w:rPr>
          <w:rtl/>
        </w:rPr>
        <w:t>»</w:t>
      </w:r>
      <w:r w:rsidRPr="00AE2C84">
        <w:rPr>
          <w:rtl/>
        </w:rPr>
        <w:t xml:space="preserve">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يونس : 54.</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88</w:t>
      </w:r>
      <w:r>
        <w:rPr>
          <w:rtl/>
        </w:rPr>
        <w:t xml:space="preserve"> </w:t>
      </w:r>
      <w:r w:rsidR="00A614CC">
        <w:rPr>
          <w:rtl/>
        </w:rPr>
        <w:t xml:space="preserve">- </w:t>
      </w:r>
      <w:r w:rsidR="00935CFD">
        <w:rPr>
          <w:rtl/>
        </w:rPr>
        <w:t>عليّ</w:t>
      </w:r>
      <w:r w:rsidR="002240AD">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 عن سهل بن زياد ، عن </w:t>
      </w:r>
      <w:r w:rsidR="0071765D">
        <w:rPr>
          <w:rtl/>
        </w:rPr>
        <w:t xml:space="preserve">محمّد </w:t>
      </w:r>
      <w:r w:rsidRPr="002C6033">
        <w:rPr>
          <w:rtl/>
        </w:rPr>
        <w:t>بن سليم</w:t>
      </w:r>
      <w:r w:rsidR="009D47BA">
        <w:rPr>
          <w:rtl/>
        </w:rPr>
        <w:t xml:space="preserve">أنّ </w:t>
      </w:r>
      <w:r w:rsidRPr="002C6033">
        <w:rPr>
          <w:rtl/>
        </w:rPr>
        <w:t>الديلمي ، عن أبيه ، عن أب</w:t>
      </w:r>
      <w:r w:rsidR="002240AD">
        <w:rPr>
          <w:rFonts w:hint="cs"/>
          <w:rtl/>
        </w:rPr>
        <w:t>ا</w:t>
      </w:r>
      <w:r w:rsidR="002240AD">
        <w:rPr>
          <w:rtl/>
        </w:rPr>
        <w:t>ن</w:t>
      </w:r>
      <w:r w:rsidR="009D47BA">
        <w:rPr>
          <w:rtl/>
        </w:rPr>
        <w:t xml:space="preserve"> </w:t>
      </w:r>
      <w:r w:rsidRPr="002C6033">
        <w:rPr>
          <w:rtl/>
        </w:rPr>
        <w:t xml:space="preserve">بن تغلب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قلت له جعلت فداك قوله</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فَلَا اقْتَحَمَ الْعَقَبَةَ </w:t>
      </w:r>
      <w:r w:rsidRPr="000B7B1F">
        <w:rPr>
          <w:rtl/>
        </w:rPr>
        <w:t>»</w:t>
      </w:r>
      <w:r>
        <w:rPr>
          <w:rtl/>
        </w:rPr>
        <w:t xml:space="preserve"> </w:t>
      </w:r>
      <w:r w:rsidRPr="00BA4765">
        <w:rPr>
          <w:rStyle w:val="libFootnotenumChar"/>
          <w:rtl/>
        </w:rPr>
        <w:t>(1)</w:t>
      </w:r>
      <w:r w:rsidRPr="002C6033">
        <w:rPr>
          <w:rtl/>
        </w:rPr>
        <w:t xml:space="preserve"> فقال من أكرمه الله بولايتنا فقد جاز العقبة ونحن تلك العقبة </w:t>
      </w:r>
      <w:r w:rsidR="00723C8F">
        <w:rPr>
          <w:rtl/>
        </w:rPr>
        <w:t xml:space="preserve">الّتي </w:t>
      </w:r>
      <w:r w:rsidRPr="002C6033">
        <w:rPr>
          <w:rtl/>
        </w:rPr>
        <w:t>من اقتحمها نجا قال فسكت فقال لي فهل</w:t>
      </w:r>
      <w:r w:rsidR="002240AD">
        <w:rPr>
          <w:rFonts w:hint="cs"/>
          <w:rtl/>
        </w:rPr>
        <w:t>ّ</w:t>
      </w:r>
      <w:r w:rsidRPr="002C6033">
        <w:rPr>
          <w:rtl/>
        </w:rPr>
        <w:t>ا أفيدك حرفا</w:t>
      </w:r>
      <w:r w:rsidR="002240AD">
        <w:rPr>
          <w:rFonts w:hint="cs"/>
          <w:rtl/>
        </w:rPr>
        <w:t>ً</w:t>
      </w:r>
      <w:r w:rsidRPr="002C6033">
        <w:rPr>
          <w:rtl/>
        </w:rPr>
        <w:t xml:space="preserve"> خير لك من </w:t>
      </w:r>
      <w:r w:rsidR="001B618E">
        <w:rPr>
          <w:rtl/>
        </w:rPr>
        <w:t xml:space="preserve">الدّنيا </w:t>
      </w:r>
      <w:r w:rsidRPr="002C6033">
        <w:rPr>
          <w:rtl/>
        </w:rPr>
        <w:t>وما فيها قلت بلى جعلت فداك قال قوله</w:t>
      </w:r>
      <w:r>
        <w:rPr>
          <w:rtl/>
        </w:rPr>
        <w:t xml:space="preserve"> </w:t>
      </w:r>
      <w:r w:rsidRPr="000B7B1F">
        <w:rPr>
          <w:rtl/>
        </w:rPr>
        <w:t>«</w:t>
      </w:r>
      <w:r>
        <w:rPr>
          <w:rtl/>
        </w:rPr>
        <w:t xml:space="preserve"> </w:t>
      </w:r>
      <w:r w:rsidRPr="00775FD3">
        <w:rPr>
          <w:rStyle w:val="libAieChar"/>
          <w:rtl/>
        </w:rPr>
        <w:t xml:space="preserve">فَكُّ رَقَبَةٍ </w:t>
      </w:r>
      <w:r w:rsidRPr="000B7B1F">
        <w:rPr>
          <w:rtl/>
        </w:rPr>
        <w:t>»</w:t>
      </w:r>
      <w:r>
        <w:rPr>
          <w:rtl/>
        </w:rPr>
        <w:t xml:space="preserve"> </w:t>
      </w:r>
      <w:r w:rsidR="0071765D">
        <w:rPr>
          <w:rtl/>
        </w:rPr>
        <w:t xml:space="preserve">ثمّ </w:t>
      </w:r>
      <w:r w:rsidRPr="002C6033">
        <w:rPr>
          <w:rtl/>
        </w:rPr>
        <w:t>قال الناس كلهم عبيد النار</w:t>
      </w:r>
      <w:r>
        <w:rPr>
          <w:rFonts w:hint="cs"/>
          <w:rtl/>
        </w:rPr>
        <w:t xml:space="preserve"> </w:t>
      </w:r>
      <w:r w:rsidRPr="002C6033">
        <w:rPr>
          <w:rtl/>
        </w:rPr>
        <w:t>غيرك وأصحابك ف</w:t>
      </w:r>
      <w:r w:rsidR="009D47BA">
        <w:rPr>
          <w:rtl/>
        </w:rPr>
        <w:t xml:space="preserve">أنّ </w:t>
      </w:r>
      <w:r w:rsidRPr="002C6033">
        <w:rPr>
          <w:rtl/>
        </w:rPr>
        <w:t>الله فك رقابكم من النار بولايتنا أهل البيت</w:t>
      </w:r>
      <w:r>
        <w:rPr>
          <w:rFonts w:hint="cs"/>
          <w:rtl/>
        </w:rPr>
        <w:t>.</w:t>
      </w:r>
    </w:p>
    <w:p w:rsidR="00AC34DC" w:rsidRPr="002C6033" w:rsidRDefault="00AC34DC" w:rsidP="00BA4765">
      <w:pPr>
        <w:pStyle w:val="libNormal"/>
        <w:rPr>
          <w:rtl/>
        </w:rPr>
      </w:pPr>
      <w:r w:rsidRPr="002C6033">
        <w:rPr>
          <w:rtl/>
        </w:rPr>
        <w:t>89</w:t>
      </w:r>
      <w:r>
        <w:rPr>
          <w:rtl/>
        </w:rPr>
        <w:t xml:space="preserve"> </w:t>
      </w:r>
      <w:r w:rsidR="00A614CC">
        <w:rPr>
          <w:rtl/>
        </w:rPr>
        <w:t xml:space="preserve">- </w:t>
      </w:r>
      <w:r w:rsidR="00935CFD">
        <w:rPr>
          <w:rtl/>
        </w:rPr>
        <w:t>علي</w:t>
      </w:r>
      <w:r w:rsidR="002240AD">
        <w:rPr>
          <w:rFonts w:hint="cs"/>
          <w:rtl/>
        </w:rPr>
        <w:t>ُ</w:t>
      </w:r>
      <w:r w:rsidR="00935CFD">
        <w:rPr>
          <w:rtl/>
        </w:rPr>
        <w:t xml:space="preserve">ّ </w:t>
      </w:r>
      <w:r w:rsidRPr="002C6033">
        <w:rPr>
          <w:rtl/>
        </w:rPr>
        <w:t xml:space="preserve">بن إبراهيم ، عن أبيه ، عن ابن أبي عمير ، عن سماعة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جل</w:t>
      </w:r>
      <w:r w:rsidR="002240AD">
        <w:rPr>
          <w:rFonts w:hint="cs"/>
          <w:rtl/>
        </w:rPr>
        <w:t>َّ</w:t>
      </w:r>
      <w:r w:rsidRPr="002C6033">
        <w:rPr>
          <w:rtl/>
        </w:rPr>
        <w:t xml:space="preserve"> و</w:t>
      </w:r>
      <w:r w:rsidR="0091168F">
        <w:rPr>
          <w:rtl/>
        </w:rPr>
        <w:t xml:space="preserve">عزَّ </w:t>
      </w:r>
      <w:r w:rsidRPr="000B7B1F">
        <w:rPr>
          <w:rtl/>
        </w:rPr>
        <w:t>«</w:t>
      </w:r>
      <w:r>
        <w:rPr>
          <w:rtl/>
        </w:rPr>
        <w:t xml:space="preserve"> </w:t>
      </w:r>
      <w:r w:rsidRPr="00775FD3">
        <w:rPr>
          <w:rStyle w:val="libAieChar"/>
          <w:rtl/>
        </w:rPr>
        <w:t xml:space="preserve">وَأَوْفُوا بِعَهْدِي </w:t>
      </w:r>
      <w:r w:rsidRPr="000B7B1F">
        <w:rPr>
          <w:rtl/>
        </w:rPr>
        <w:t>»</w:t>
      </w:r>
      <w:r>
        <w:rPr>
          <w:rtl/>
        </w:rPr>
        <w:t xml:space="preserve"> </w:t>
      </w:r>
      <w:r w:rsidRPr="00BA4765">
        <w:rPr>
          <w:rStyle w:val="libFootnotenumChar"/>
          <w:rtl/>
        </w:rPr>
        <w:t>(2)</w:t>
      </w:r>
      <w:r w:rsidRPr="002C6033">
        <w:rPr>
          <w:rtl/>
        </w:rPr>
        <w:t xml:space="preserve"> قال بولاية أمير المؤمنين </w:t>
      </w:r>
      <w:r w:rsidRPr="00932244">
        <w:rPr>
          <w:rStyle w:val="libAlaemChar"/>
          <w:rtl/>
        </w:rPr>
        <w:t>عليه‌السلام</w:t>
      </w:r>
      <w:r>
        <w:rPr>
          <w:rtl/>
        </w:rPr>
        <w:t xml:space="preserve"> </w:t>
      </w:r>
      <w:r w:rsidRPr="000B7B1F">
        <w:rPr>
          <w:rtl/>
        </w:rPr>
        <w:t>«</w:t>
      </w:r>
      <w:r>
        <w:rPr>
          <w:rtl/>
        </w:rPr>
        <w:t xml:space="preserve"> </w:t>
      </w:r>
      <w:r w:rsidRPr="00775FD3">
        <w:rPr>
          <w:rStyle w:val="libAieChar"/>
          <w:rtl/>
        </w:rPr>
        <w:t>أُوفِ</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قال : </w:t>
      </w:r>
      <w:r w:rsidR="002240AD">
        <w:rPr>
          <w:rtl/>
        </w:rPr>
        <w:t xml:space="preserve">يسئلونك </w:t>
      </w:r>
      <w:r w:rsidRPr="002C6033">
        <w:rPr>
          <w:rtl/>
        </w:rPr>
        <w:t xml:space="preserve">يا </w:t>
      </w:r>
      <w:r w:rsidR="0071765D">
        <w:rPr>
          <w:rtl/>
        </w:rPr>
        <w:t xml:space="preserve">محمّد </w:t>
      </w:r>
      <w:r>
        <w:rPr>
          <w:rtl/>
        </w:rPr>
        <w:t>أ</w:t>
      </w:r>
      <w:r w:rsidR="00935CFD">
        <w:rPr>
          <w:rtl/>
        </w:rPr>
        <w:t xml:space="preserve">عليّ </w:t>
      </w:r>
      <w:r w:rsidRPr="002C6033">
        <w:rPr>
          <w:rtl/>
        </w:rPr>
        <w:t>وصيك</w:t>
      </w:r>
      <w:r>
        <w:rPr>
          <w:rtl/>
        </w:rPr>
        <w:t>؟</w:t>
      </w:r>
      <w:r w:rsidRPr="002C6033">
        <w:rPr>
          <w:rtl/>
        </w:rPr>
        <w:t xml:space="preserve"> قل أي و</w:t>
      </w:r>
      <w:r w:rsidR="002C2D03">
        <w:rPr>
          <w:rtl/>
        </w:rPr>
        <w:t xml:space="preserve">ربّي </w:t>
      </w:r>
      <w:r w:rsidRPr="002C6033">
        <w:rPr>
          <w:rtl/>
        </w:rPr>
        <w:t>لأنه لوصيي.</w:t>
      </w:r>
    </w:p>
    <w:p w:rsidR="00AC34DC" w:rsidRPr="002C6033" w:rsidRDefault="00AC34DC" w:rsidP="00BA4765">
      <w:pPr>
        <w:pStyle w:val="libNormal"/>
        <w:rPr>
          <w:rtl/>
        </w:rPr>
      </w:pPr>
      <w:r w:rsidRPr="002C6033">
        <w:rPr>
          <w:rtl/>
        </w:rPr>
        <w:t xml:space="preserve">أقول : لا ينافي ذلك ما ذكره </w:t>
      </w:r>
      <w:r w:rsidR="000E7811">
        <w:rPr>
          <w:rtl/>
        </w:rPr>
        <w:t>المفسّرون</w:t>
      </w:r>
      <w:r w:rsidR="009D47BA">
        <w:rPr>
          <w:rtl/>
        </w:rPr>
        <w:t xml:space="preserve"> </w:t>
      </w:r>
      <w:r w:rsidRPr="002C6033">
        <w:rPr>
          <w:rtl/>
        </w:rPr>
        <w:t xml:space="preserve">كما عرفت </w:t>
      </w:r>
      <w:r w:rsidR="002240AD">
        <w:rPr>
          <w:rtl/>
        </w:rPr>
        <w:t>مراراً</w:t>
      </w:r>
      <w:r w:rsidRPr="002C6033">
        <w:rPr>
          <w:rtl/>
        </w:rPr>
        <w:t xml:space="preserve"> ، إذ على تقدير إرجاع الضمير إلى </w:t>
      </w:r>
      <w:r w:rsidR="00C24AFC">
        <w:rPr>
          <w:rtl/>
        </w:rPr>
        <w:t xml:space="preserve">القران </w:t>
      </w:r>
      <w:r w:rsidRPr="002C6033">
        <w:rPr>
          <w:rtl/>
        </w:rPr>
        <w:t xml:space="preserve">فولايته </w:t>
      </w:r>
      <w:r w:rsidRPr="00932244">
        <w:rPr>
          <w:rStyle w:val="libAlaemChar"/>
          <w:rtl/>
        </w:rPr>
        <w:t>عليه‌السلام</w:t>
      </w:r>
      <w:r w:rsidRPr="002C6033">
        <w:rPr>
          <w:rtl/>
        </w:rPr>
        <w:t xml:space="preserve"> داخلة فيه ، أو إلى الوعد والوعيد فهي أعظم ما صدر فيه الوعد وفي تركه الوعيد ، أو </w:t>
      </w:r>
      <w:r w:rsidR="00F16052">
        <w:rPr>
          <w:rtl/>
        </w:rPr>
        <w:t xml:space="preserve">النبوّة </w:t>
      </w:r>
      <w:r w:rsidRPr="002C6033">
        <w:rPr>
          <w:rtl/>
        </w:rPr>
        <w:t xml:space="preserve">فهي من أعظم أجزاء </w:t>
      </w:r>
      <w:r w:rsidR="00F16052">
        <w:rPr>
          <w:rtl/>
        </w:rPr>
        <w:t xml:space="preserve">النبوّة </w:t>
      </w:r>
      <w:r w:rsidRPr="002C6033">
        <w:rPr>
          <w:rtl/>
        </w:rPr>
        <w:t xml:space="preserve">وما جاء به </w:t>
      </w:r>
      <w:r w:rsidR="001F1F54">
        <w:rPr>
          <w:rtl/>
        </w:rPr>
        <w:t xml:space="preserve">النبيّ </w:t>
      </w:r>
      <w:r w:rsidRPr="00932244">
        <w:rPr>
          <w:rStyle w:val="libAlaemChar"/>
          <w:rtl/>
        </w:rPr>
        <w:t>صلى‌الله‌عليه‌وآله‌وسلم</w:t>
      </w:r>
      <w:r w:rsidRPr="002C6033">
        <w:rPr>
          <w:rtl/>
        </w:rPr>
        <w:t xml:space="preserve"> ، فالظهر والباطن متوافقان.</w:t>
      </w:r>
    </w:p>
    <w:p w:rsidR="00AC34DC" w:rsidRPr="002C6033" w:rsidRDefault="00AC34DC" w:rsidP="00BA4765">
      <w:pPr>
        <w:pStyle w:val="libNormal"/>
        <w:rPr>
          <w:rtl/>
        </w:rPr>
      </w:pPr>
      <w:r w:rsidRPr="006C1748">
        <w:rPr>
          <w:rStyle w:val="libBold2Char"/>
          <w:rtl/>
        </w:rPr>
        <w:t>الحديث الثامن والثمانون</w:t>
      </w:r>
      <w:r w:rsidRPr="002C6033">
        <w:rPr>
          <w:rtl/>
        </w:rPr>
        <w:t xml:space="preserve"> : ضعيف ، وقد </w:t>
      </w:r>
      <w:r w:rsidR="001F1F54">
        <w:rPr>
          <w:rtl/>
        </w:rPr>
        <w:t xml:space="preserve">مرّ </w:t>
      </w:r>
      <w:r w:rsidRPr="002C6033">
        <w:rPr>
          <w:rtl/>
        </w:rPr>
        <w:t>شرحه في التاسع والأربعين.</w:t>
      </w:r>
    </w:p>
    <w:p w:rsidR="00AC34DC" w:rsidRPr="002C6033" w:rsidRDefault="00AC34DC" w:rsidP="00BA4765">
      <w:pPr>
        <w:pStyle w:val="libNormal"/>
        <w:rPr>
          <w:rtl/>
        </w:rPr>
      </w:pPr>
      <w:r w:rsidRPr="002240AD">
        <w:rPr>
          <w:rtl/>
        </w:rPr>
        <w:t>وقوله : خيرا</w:t>
      </w:r>
      <w:r w:rsidR="002240AD">
        <w:rPr>
          <w:rFonts w:hint="cs"/>
          <w:rtl/>
        </w:rPr>
        <w:t>ً</w:t>
      </w:r>
      <w:r w:rsidRPr="002240AD">
        <w:rPr>
          <w:rtl/>
        </w:rPr>
        <w:t xml:space="preserve"> ،</w:t>
      </w:r>
      <w:r w:rsidRPr="002C6033">
        <w:rPr>
          <w:rtl/>
        </w:rPr>
        <w:t xml:space="preserve"> صفة حرفا</w:t>
      </w:r>
      <w:r w:rsidR="002240AD">
        <w:rPr>
          <w:rFonts w:hint="cs"/>
          <w:rtl/>
        </w:rPr>
        <w:t>ً</w:t>
      </w:r>
      <w:r w:rsidRPr="002C6033">
        <w:rPr>
          <w:rtl/>
        </w:rPr>
        <w:t xml:space="preserve"> وفي بعض النسخ بالرفع خبر مبتدإ محذوف أي هو خير ، والجملة نعت حرفا وعطف أصحابك بدون إعادة الجار مؤيد لمذهب الكوفيين.</w:t>
      </w:r>
    </w:p>
    <w:p w:rsidR="00AC34DC" w:rsidRDefault="00AC34DC" w:rsidP="00BA4765">
      <w:pPr>
        <w:pStyle w:val="libNormal"/>
        <w:rPr>
          <w:rtl/>
          <w:lang w:bidi="fa-IR"/>
        </w:rPr>
      </w:pPr>
      <w:r w:rsidRPr="006C1748">
        <w:rPr>
          <w:rStyle w:val="libBold2Char"/>
          <w:rtl/>
        </w:rPr>
        <w:t>الحديث التاسع والثمانون</w:t>
      </w:r>
      <w:r w:rsidRPr="002C6033">
        <w:rPr>
          <w:rtl/>
          <w:lang w:bidi="fa-IR"/>
        </w:rPr>
        <w:t xml:space="preserve"> : حسن أو موثق.</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وَأَوْفُوا بِعَهْدِي </w:t>
      </w:r>
      <w:r w:rsidRPr="000B7B1F">
        <w:rPr>
          <w:rtl/>
        </w:rPr>
        <w:t>»</w:t>
      </w:r>
      <w:r>
        <w:rPr>
          <w:rtl/>
        </w:rPr>
        <w:t xml:space="preserve"> </w:t>
      </w:r>
      <w:r w:rsidRPr="002C6033">
        <w:rPr>
          <w:rtl/>
        </w:rPr>
        <w:t>قال البيضاوي : ب</w:t>
      </w:r>
      <w:r w:rsidR="00DB5E4F">
        <w:rPr>
          <w:rtl/>
        </w:rPr>
        <w:t xml:space="preserve">الإيمان </w:t>
      </w:r>
      <w:r w:rsidRPr="002C6033">
        <w:rPr>
          <w:rtl/>
        </w:rPr>
        <w:t>والطاعة</w:t>
      </w:r>
      <w:r>
        <w:rPr>
          <w:rtl/>
        </w:rPr>
        <w:t xml:space="preserve"> </w:t>
      </w:r>
      <w:r w:rsidRPr="000B7B1F">
        <w:rPr>
          <w:rtl/>
        </w:rPr>
        <w:t>«</w:t>
      </w:r>
      <w:r>
        <w:rPr>
          <w:rtl/>
        </w:rPr>
        <w:t xml:space="preserve"> </w:t>
      </w:r>
      <w:r w:rsidRPr="00775FD3">
        <w:rPr>
          <w:rStyle w:val="libAieChar"/>
          <w:rtl/>
        </w:rPr>
        <w:t xml:space="preserve">أُوفِ بِعَهْدِكُمْ </w:t>
      </w:r>
      <w:r w:rsidRPr="000B7B1F">
        <w:rPr>
          <w:rtl/>
        </w:rPr>
        <w:t>»</w:t>
      </w:r>
      <w:r>
        <w:rPr>
          <w:rtl/>
        </w:rPr>
        <w:t xml:space="preserve"> </w:t>
      </w:r>
      <w:r w:rsidRPr="002C6033">
        <w:rPr>
          <w:rtl/>
        </w:rPr>
        <w:t>بحسن الإثابة</w:t>
      </w:r>
      <w:r>
        <w:rPr>
          <w:rFonts w:hint="cs"/>
          <w:rtl/>
        </w:rPr>
        <w:t xml:space="preserve"> ،</w:t>
      </w:r>
      <w:r w:rsidRPr="002C6033">
        <w:rPr>
          <w:rtl/>
        </w:rPr>
        <w:t xml:space="preserve"> والعهد يضاف إلى المعاهد والمعاهد ، و</w:t>
      </w:r>
      <w:r w:rsidR="004D584C">
        <w:rPr>
          <w:rtl/>
        </w:rPr>
        <w:t xml:space="preserve">لعلّ </w:t>
      </w:r>
      <w:r w:rsidR="009D47BA">
        <w:rPr>
          <w:rtl/>
        </w:rPr>
        <w:t>ال</w:t>
      </w:r>
      <w:r w:rsidR="002400C4">
        <w:rPr>
          <w:rtl/>
        </w:rPr>
        <w:t xml:space="preserve">أوّل </w:t>
      </w:r>
      <w:r w:rsidRPr="002C6033">
        <w:rPr>
          <w:rtl/>
        </w:rPr>
        <w:t>مضاف إلى الفاعل والثاني إلى المفعول ، فإنه تعالى عهد إليهم ب</w:t>
      </w:r>
      <w:r w:rsidR="00DB5E4F">
        <w:rPr>
          <w:rtl/>
        </w:rPr>
        <w:t xml:space="preserve">الإيمان </w:t>
      </w:r>
      <w:r w:rsidRPr="002C6033">
        <w:rPr>
          <w:rtl/>
        </w:rPr>
        <w:t>والعمل الصالح بنصب الدلائل وإنزال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البلد : 11.</w:t>
      </w:r>
    </w:p>
    <w:p w:rsidR="00AC34DC" w:rsidRPr="002C6033" w:rsidRDefault="00AC34DC" w:rsidP="008D1DCC">
      <w:pPr>
        <w:pStyle w:val="libFootnote0"/>
        <w:rPr>
          <w:rtl/>
          <w:lang w:bidi="fa-IR"/>
        </w:rPr>
      </w:pPr>
      <w:r>
        <w:rPr>
          <w:rtl/>
        </w:rPr>
        <w:t>(</w:t>
      </w:r>
      <w:r w:rsidRPr="002C6033">
        <w:rPr>
          <w:rtl/>
        </w:rPr>
        <w:t>2) سورة البقرة : 38.</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بِعَهْدِكُمْ </w:t>
      </w:r>
      <w:r w:rsidRPr="000B7B1F">
        <w:rPr>
          <w:rtl/>
        </w:rPr>
        <w:t>»</w:t>
      </w:r>
      <w:r>
        <w:rPr>
          <w:rtl/>
        </w:rPr>
        <w:t xml:space="preserve"> </w:t>
      </w:r>
      <w:r w:rsidRPr="002C6033">
        <w:rPr>
          <w:rtl/>
        </w:rPr>
        <w:t>أوف لكم ب</w:t>
      </w:r>
      <w:r w:rsidR="00580C83">
        <w:rPr>
          <w:rtl/>
        </w:rPr>
        <w:t>الجنّة</w:t>
      </w:r>
      <w:r>
        <w:rPr>
          <w:rFonts w:hint="cs"/>
          <w:rtl/>
        </w:rPr>
        <w:t>.</w:t>
      </w:r>
    </w:p>
    <w:p w:rsidR="00AC34DC" w:rsidRPr="002C6033" w:rsidRDefault="00AC34DC" w:rsidP="00BA4765">
      <w:pPr>
        <w:pStyle w:val="libNormal"/>
        <w:rPr>
          <w:rtl/>
        </w:rPr>
      </w:pPr>
      <w:r w:rsidRPr="002C6033">
        <w:rPr>
          <w:rtl/>
        </w:rPr>
        <w:t>90</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الحسن بن </w:t>
      </w:r>
      <w:r w:rsidR="0091168F">
        <w:rPr>
          <w:rtl/>
        </w:rPr>
        <w:t xml:space="preserve">عبد </w:t>
      </w:r>
      <w:r w:rsidR="001D48AE">
        <w:rPr>
          <w:rtl/>
        </w:rPr>
        <w:t xml:space="preserve">الرَّحمن </w:t>
      </w:r>
      <w:r w:rsidRPr="002C6033">
        <w:rPr>
          <w:rtl/>
        </w:rPr>
        <w:t>، عن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الكتب ، ووعد لهم بالثواب على حسناتهم وللوفاء بهما عرض عريض ، ف</w:t>
      </w:r>
      <w:r w:rsidR="002400C4">
        <w:rPr>
          <w:rtl/>
        </w:rPr>
        <w:t xml:space="preserve">أوّل </w:t>
      </w:r>
      <w:r w:rsidRPr="002C6033">
        <w:rPr>
          <w:rtl/>
        </w:rPr>
        <w:t>مراتب الوفاء منا هو الإتي</w:t>
      </w:r>
      <w:r w:rsidR="002240AD">
        <w:rPr>
          <w:rFonts w:hint="cs"/>
          <w:rtl/>
        </w:rPr>
        <w:t>ا</w:t>
      </w:r>
      <w:r w:rsidR="002240AD">
        <w:rPr>
          <w:rtl/>
        </w:rPr>
        <w:t>ن</w:t>
      </w:r>
      <w:r w:rsidR="009D47BA">
        <w:rPr>
          <w:rtl/>
        </w:rPr>
        <w:t xml:space="preserve"> </w:t>
      </w:r>
      <w:r w:rsidRPr="002C6033">
        <w:rPr>
          <w:rtl/>
        </w:rPr>
        <w:t xml:space="preserve">بكلمتي الشهادة ، ومن الله تعالى حقن الدم والمال ، وآخرها منا الاستغراق في بحر التوحيد بحيث يغفل عن نفسه فضلا عن غيره ، ومن الله تعالى الفوز باللقاء الدائم ، وما روي عن ابن عباس : أوفوا بعهدي في اتباع </w:t>
      </w:r>
      <w:r w:rsidR="0071765D">
        <w:rPr>
          <w:rtl/>
        </w:rPr>
        <w:t xml:space="preserve">محمّد </w:t>
      </w:r>
      <w:r w:rsidRPr="00932244">
        <w:rPr>
          <w:rStyle w:val="libAlaemChar"/>
          <w:rtl/>
        </w:rPr>
        <w:t>صلى‌الله‌عليه‌وآله‌وسلم</w:t>
      </w:r>
      <w:r w:rsidRPr="002C6033">
        <w:rPr>
          <w:rtl/>
        </w:rPr>
        <w:t xml:space="preserve"> أوف بعهدكم في رفع الآصار والأغلال ، وعن غيره أوفوا بأداء الفرائض وترك الكبائر أوف بالمغفرة والثواب ، أو أوفوا بالاستق</w:t>
      </w:r>
      <w:r w:rsidR="00E700E6">
        <w:rPr>
          <w:rFonts w:hint="cs"/>
          <w:rtl/>
        </w:rPr>
        <w:t>ا</w:t>
      </w:r>
      <w:r w:rsidR="00E700E6">
        <w:rPr>
          <w:rtl/>
        </w:rPr>
        <w:t>م</w:t>
      </w:r>
      <w:r w:rsidR="001D48AE">
        <w:rPr>
          <w:rtl/>
        </w:rPr>
        <w:t xml:space="preserve">ة </w:t>
      </w:r>
      <w:r w:rsidRPr="002C6033">
        <w:rPr>
          <w:rtl/>
        </w:rPr>
        <w:t>على الطريق المستقيم أوف بالكر</w:t>
      </w:r>
      <w:r w:rsidR="001D48AE">
        <w:rPr>
          <w:rtl/>
        </w:rPr>
        <w:t xml:space="preserve">أمّة </w:t>
      </w:r>
      <w:r w:rsidRPr="002C6033">
        <w:rPr>
          <w:rtl/>
        </w:rPr>
        <w:t xml:space="preserve">والنعيم المقيم ، فبالنظر إلى الوسائط ، وقيل : كلاهما مضاف إلى المفعول ، والمعنى أوفوا بما عاهدتمون من </w:t>
      </w:r>
      <w:r w:rsidR="00DB5E4F">
        <w:rPr>
          <w:rtl/>
        </w:rPr>
        <w:t xml:space="preserve">الإيمان </w:t>
      </w:r>
      <w:r w:rsidRPr="002C6033">
        <w:rPr>
          <w:rtl/>
        </w:rPr>
        <w:t>والتزام الطاعة أوف بما عاهدتكم من حسن الإثابة ، انتهى.</w:t>
      </w:r>
    </w:p>
    <w:p w:rsidR="00AC34DC" w:rsidRPr="002C6033" w:rsidRDefault="00AC34DC" w:rsidP="00BA4765">
      <w:pPr>
        <w:pStyle w:val="libNormal"/>
        <w:rPr>
          <w:rtl/>
        </w:rPr>
      </w:pPr>
      <w:r w:rsidRPr="002C6033">
        <w:rPr>
          <w:rtl/>
        </w:rPr>
        <w:t xml:space="preserve">وما ذكر في الخبر </w:t>
      </w:r>
      <w:r w:rsidR="002400C4">
        <w:rPr>
          <w:rtl/>
        </w:rPr>
        <w:t xml:space="preserve">بيان </w:t>
      </w:r>
      <w:r w:rsidRPr="002C6033">
        <w:rPr>
          <w:rtl/>
        </w:rPr>
        <w:t xml:space="preserve">لعمدة أجزاء العهد وهي أصول الدين ، واكتفى بذكر الولاية لاستلزامها سائر أجزاء الأصول بل يمكن </w:t>
      </w:r>
      <w:r w:rsidR="009D47BA">
        <w:rPr>
          <w:rtl/>
        </w:rPr>
        <w:t xml:space="preserve">أنّ </w:t>
      </w:r>
      <w:r w:rsidRPr="002C6033">
        <w:rPr>
          <w:rtl/>
        </w:rPr>
        <w:t xml:space="preserve">يقال هي مستلزمة للفروع </w:t>
      </w:r>
      <w:r w:rsidR="001F1F54">
        <w:rPr>
          <w:rtl/>
        </w:rPr>
        <w:t>أيضاً</w:t>
      </w:r>
      <w:r w:rsidR="003223CD">
        <w:rPr>
          <w:rtl/>
        </w:rPr>
        <w:t xml:space="preserve"> </w:t>
      </w:r>
      <w:r w:rsidRPr="002C6033">
        <w:rPr>
          <w:rtl/>
        </w:rPr>
        <w:t xml:space="preserve">إذ ولايتهم ومتابعتهم تتضمن العمل بالطاعات وترك المناهي وتدعو إليهما بل لا تتحقق الولاية الحقيقية </w:t>
      </w:r>
      <w:r w:rsidR="001F1F54">
        <w:rPr>
          <w:rtl/>
        </w:rPr>
        <w:t xml:space="preserve">إلّا </w:t>
      </w:r>
      <w:r w:rsidRPr="002C6033">
        <w:rPr>
          <w:rtl/>
        </w:rPr>
        <w:t xml:space="preserve">بهما ، وللولاية درجات كما </w:t>
      </w:r>
      <w:r w:rsidR="009D47BA">
        <w:rPr>
          <w:rtl/>
        </w:rPr>
        <w:t xml:space="preserve">أنّ </w:t>
      </w:r>
      <w:r w:rsidRPr="002C6033">
        <w:rPr>
          <w:rtl/>
        </w:rPr>
        <w:t xml:space="preserve">للجنة </w:t>
      </w:r>
      <w:r w:rsidR="001F1F54">
        <w:rPr>
          <w:rtl/>
        </w:rPr>
        <w:t>أيضاً</w:t>
      </w:r>
      <w:r w:rsidR="003223CD">
        <w:rPr>
          <w:rtl/>
        </w:rPr>
        <w:t xml:space="preserve"> </w:t>
      </w:r>
      <w:r w:rsidRPr="002C6033">
        <w:rPr>
          <w:rtl/>
        </w:rPr>
        <w:t>درجات ، و</w:t>
      </w:r>
      <w:r w:rsidR="001D48AE">
        <w:rPr>
          <w:rtl/>
        </w:rPr>
        <w:t xml:space="preserve">كلّ </w:t>
      </w:r>
      <w:r w:rsidRPr="002C6033">
        <w:rPr>
          <w:rtl/>
        </w:rPr>
        <w:t xml:space="preserve">درجة من الولاية توجب درجة من </w:t>
      </w:r>
      <w:r w:rsidR="00580C83">
        <w:rPr>
          <w:rtl/>
        </w:rPr>
        <w:t>الجنّة</w:t>
      </w:r>
      <w:r w:rsidRPr="002C6033">
        <w:rPr>
          <w:rtl/>
        </w:rPr>
        <w:t>.</w:t>
      </w:r>
    </w:p>
    <w:p w:rsidR="00AC34DC" w:rsidRPr="002C6033" w:rsidRDefault="00AC34DC" w:rsidP="00BA4765">
      <w:pPr>
        <w:pStyle w:val="libNormal"/>
        <w:rPr>
          <w:rtl/>
        </w:rPr>
      </w:pPr>
      <w:r w:rsidRPr="002C6033">
        <w:rPr>
          <w:rtl/>
        </w:rPr>
        <w:t xml:space="preserve">وكون </w:t>
      </w:r>
      <w:r w:rsidR="00515BEB">
        <w:rPr>
          <w:rtl/>
        </w:rPr>
        <w:t xml:space="preserve">الخطّاب </w:t>
      </w:r>
      <w:r w:rsidRPr="002C6033">
        <w:rPr>
          <w:rtl/>
        </w:rPr>
        <w:t>إلى بني إسرائيل حيث قال :</w:t>
      </w:r>
      <w:r>
        <w:rPr>
          <w:rtl/>
        </w:rPr>
        <w:t xml:space="preserve"> </w:t>
      </w:r>
      <w:r w:rsidRPr="000B7B1F">
        <w:rPr>
          <w:rtl/>
        </w:rPr>
        <w:t>«</w:t>
      </w:r>
      <w:r>
        <w:rPr>
          <w:rtl/>
        </w:rPr>
        <w:t xml:space="preserve"> </w:t>
      </w:r>
      <w:r w:rsidRPr="00775FD3">
        <w:rPr>
          <w:rStyle w:val="libAieChar"/>
          <w:rtl/>
        </w:rPr>
        <w:t xml:space="preserve">يا بَنِي إِسْرائِيلَ اذْكُرُوا نِعْمَتِيَ </w:t>
      </w:r>
      <w:r w:rsidR="00723C8F">
        <w:rPr>
          <w:rStyle w:val="libAieChar"/>
          <w:rtl/>
        </w:rPr>
        <w:t xml:space="preserve">الّتي </w:t>
      </w:r>
      <w:r w:rsidRPr="00775FD3">
        <w:rPr>
          <w:rStyle w:val="libAieChar"/>
          <w:rtl/>
        </w:rPr>
        <w:t xml:space="preserve">أَنْعَمْتُ عَلَيْكُمْ وَأَوْفُوا </w:t>
      </w:r>
      <w:r w:rsidRPr="000B7B1F">
        <w:rPr>
          <w:rtl/>
        </w:rPr>
        <w:t>»</w:t>
      </w:r>
      <w:r>
        <w:rPr>
          <w:rtl/>
        </w:rPr>
        <w:t xml:space="preserve"> </w:t>
      </w:r>
      <w:r w:rsidRPr="002C6033">
        <w:rPr>
          <w:rtl/>
        </w:rPr>
        <w:t xml:space="preserve">إلخ ، لا ينافي ذلك لوجهين : </w:t>
      </w:r>
      <w:r w:rsidR="009D47BA">
        <w:rPr>
          <w:rtl/>
        </w:rPr>
        <w:t>ال</w:t>
      </w:r>
      <w:r w:rsidR="002400C4">
        <w:rPr>
          <w:rtl/>
        </w:rPr>
        <w:t xml:space="preserve">أوّل </w:t>
      </w:r>
      <w:r w:rsidRPr="002C6033">
        <w:rPr>
          <w:rtl/>
        </w:rPr>
        <w:t xml:space="preserve">: </w:t>
      </w:r>
      <w:r w:rsidR="009D47BA">
        <w:rPr>
          <w:rtl/>
        </w:rPr>
        <w:t xml:space="preserve">أنّ </w:t>
      </w:r>
      <w:r w:rsidR="00515BEB">
        <w:rPr>
          <w:rtl/>
        </w:rPr>
        <w:t xml:space="preserve">الخطّاب </w:t>
      </w:r>
      <w:r w:rsidRPr="002C6033">
        <w:rPr>
          <w:rtl/>
        </w:rPr>
        <w:t xml:space="preserve">إلى بني إسرائيل الموجودين في زمن الرسول </w:t>
      </w:r>
      <w:r w:rsidRPr="00932244">
        <w:rPr>
          <w:rStyle w:val="libAlaemChar"/>
          <w:rtl/>
        </w:rPr>
        <w:t>صلى‌الله‌عليه‌وآله‌وسلم</w:t>
      </w:r>
      <w:r w:rsidRPr="002C6033">
        <w:rPr>
          <w:rtl/>
        </w:rPr>
        <w:t xml:space="preserve"> الذين نزل عليهم </w:t>
      </w:r>
      <w:r w:rsidR="00C24AFC">
        <w:rPr>
          <w:rtl/>
        </w:rPr>
        <w:t xml:space="preserve">القران </w:t>
      </w:r>
      <w:r w:rsidRPr="002C6033">
        <w:rPr>
          <w:rtl/>
        </w:rPr>
        <w:t xml:space="preserve">، والثاني </w:t>
      </w:r>
      <w:r w:rsidR="009D47BA">
        <w:rPr>
          <w:rtl/>
        </w:rPr>
        <w:t xml:space="preserve">أنّ </w:t>
      </w:r>
      <w:r w:rsidRPr="002C6033">
        <w:rPr>
          <w:rtl/>
        </w:rPr>
        <w:t xml:space="preserve">التوراة تشتمل على </w:t>
      </w:r>
      <w:r w:rsidR="00DB5E4F">
        <w:rPr>
          <w:rtl/>
        </w:rPr>
        <w:t xml:space="preserve">الإيمان </w:t>
      </w:r>
      <w:r w:rsidRPr="002C6033">
        <w:rPr>
          <w:rtl/>
        </w:rPr>
        <w:t xml:space="preserve">بجميع الرسل والكتب لا </w:t>
      </w:r>
      <w:r w:rsidR="001F1F54">
        <w:rPr>
          <w:rtl/>
        </w:rPr>
        <w:t xml:space="preserve">سيّما </w:t>
      </w:r>
      <w:r w:rsidRPr="002C6033">
        <w:rPr>
          <w:rtl/>
        </w:rPr>
        <w:t>الإقرار ب</w:t>
      </w:r>
      <w:r w:rsidR="0071765D">
        <w:rPr>
          <w:rtl/>
        </w:rPr>
        <w:t xml:space="preserve">نبيّنا </w:t>
      </w:r>
      <w:r w:rsidRPr="00932244">
        <w:rPr>
          <w:rStyle w:val="libAlaemChar"/>
          <w:rtl/>
        </w:rPr>
        <w:t>صلى‌الله‌عليه‌وآله‌وسلم</w:t>
      </w:r>
      <w:r w:rsidRPr="002C6033">
        <w:rPr>
          <w:rtl/>
        </w:rPr>
        <w:t xml:space="preserve"> وبما جاء به ، فهي داخلة في العهود المأخوذة عليهم أولا وآخرا</w:t>
      </w:r>
      <w:r w:rsidR="00E700E6">
        <w:rPr>
          <w:rFonts w:hint="cs"/>
          <w:rtl/>
        </w:rPr>
        <w:t>ً</w:t>
      </w:r>
      <w:r w:rsidRPr="002C6033">
        <w:rPr>
          <w:rtl/>
        </w:rPr>
        <w:t>.</w:t>
      </w:r>
    </w:p>
    <w:p w:rsidR="00AC34DC" w:rsidRPr="002C6033" w:rsidRDefault="00AC34DC" w:rsidP="00BA4765">
      <w:pPr>
        <w:pStyle w:val="libNormal"/>
        <w:rPr>
          <w:rtl/>
          <w:lang w:bidi="fa-IR"/>
        </w:rPr>
      </w:pPr>
      <w:r w:rsidRPr="006C1748">
        <w:rPr>
          <w:rStyle w:val="libBold2Char"/>
          <w:rtl/>
        </w:rPr>
        <w:t>الحديث التسعون</w:t>
      </w:r>
      <w:r w:rsidRPr="002C6033">
        <w:rPr>
          <w:rtl/>
          <w:lang w:bidi="fa-IR"/>
        </w:rPr>
        <w:t xml:space="preserve"> : ضعيف.</w:t>
      </w:r>
    </w:p>
    <w:p w:rsidR="009B7AC2" w:rsidRDefault="009B7AC2" w:rsidP="009B7AC2">
      <w:pPr>
        <w:pStyle w:val="libNormal"/>
        <w:rPr>
          <w:rtl/>
        </w:rPr>
      </w:pPr>
      <w:r>
        <w:rPr>
          <w:rtl/>
        </w:rPr>
        <w:br w:type="page"/>
      </w:r>
    </w:p>
    <w:p w:rsidR="00AC34DC" w:rsidRPr="002C6033" w:rsidRDefault="00935CFD" w:rsidP="009B7AC2">
      <w:pPr>
        <w:pStyle w:val="libNormal0"/>
        <w:rPr>
          <w:rtl/>
          <w:lang w:bidi="fa-IR"/>
        </w:rPr>
      </w:pPr>
      <w:r>
        <w:rPr>
          <w:rtl/>
          <w:lang w:bidi="fa-IR"/>
        </w:rPr>
        <w:lastRenderedPageBreak/>
        <w:t>عليّ</w:t>
      </w:r>
      <w:r w:rsidR="00FE6F17">
        <w:rPr>
          <w:rFonts w:hint="cs"/>
          <w:rtl/>
          <w:lang w:bidi="fa-IR"/>
        </w:rPr>
        <w:t>ِ</w:t>
      </w:r>
      <w:r>
        <w:rPr>
          <w:rtl/>
          <w:lang w:bidi="fa-IR"/>
        </w:rPr>
        <w:t xml:space="preserve"> </w:t>
      </w:r>
      <w:r w:rsidR="00AC34DC" w:rsidRPr="002C6033">
        <w:rPr>
          <w:rtl/>
          <w:lang w:bidi="fa-IR"/>
        </w:rPr>
        <w:t xml:space="preserve">بن أبي حمزة ، عن أبي بصير ، عن أبي </w:t>
      </w:r>
      <w:r w:rsidR="0091168F">
        <w:rPr>
          <w:rtl/>
          <w:lang w:bidi="fa-IR"/>
        </w:rPr>
        <w:t xml:space="preserve">عبد </w:t>
      </w:r>
      <w:r w:rsidR="00AC34DC" w:rsidRPr="002C6033">
        <w:rPr>
          <w:rtl/>
          <w:lang w:bidi="fa-IR"/>
        </w:rPr>
        <w:t xml:space="preserve">الله </w:t>
      </w:r>
      <w:r w:rsidR="00AC34DC" w:rsidRPr="00932244">
        <w:rPr>
          <w:rStyle w:val="libAlaemChar"/>
          <w:rtl/>
        </w:rPr>
        <w:t>عليه‌السلام</w:t>
      </w:r>
      <w:r w:rsidR="00AC34DC" w:rsidRPr="002C6033">
        <w:rPr>
          <w:rtl/>
          <w:lang w:bidi="fa-IR"/>
        </w:rPr>
        <w:t xml:space="preserve"> في قول الله </w:t>
      </w:r>
      <w:r w:rsidR="0091168F">
        <w:rPr>
          <w:rtl/>
          <w:lang w:bidi="fa-IR"/>
        </w:rPr>
        <w:t xml:space="preserve">عزَّ وجلَّ </w:t>
      </w:r>
      <w:r w:rsidR="00AC34DC">
        <w:rPr>
          <w:rFonts w:hint="cs"/>
          <w:rtl/>
          <w:lang w:bidi="fa-IR"/>
        </w:rPr>
        <w:t>:</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وَإِذا تُتْلى عَلَيْهِمْ آياتُنا بَيِّناتٍ قالَ الَّذِينَ كَفَرُوا لِلَّذِينَ آمَنُوا أَيُّ الْفَرِيقَيْنِ خَيْرٌ مَقاماً وَأَحْسَنُ نَدِيًّا </w:t>
      </w:r>
      <w:r w:rsidR="00AC34DC" w:rsidRPr="000B7B1F">
        <w:rPr>
          <w:rtl/>
        </w:rPr>
        <w:t>»</w:t>
      </w:r>
      <w:r w:rsidR="00AC34DC">
        <w:rPr>
          <w:rtl/>
        </w:rPr>
        <w:t xml:space="preserve"> </w:t>
      </w:r>
      <w:r w:rsidR="00AC34DC" w:rsidRPr="00BA4765">
        <w:rPr>
          <w:rStyle w:val="libFootnotenumChar"/>
          <w:rtl/>
        </w:rPr>
        <w:t>(1)</w:t>
      </w:r>
      <w:r w:rsidR="00AC34DC" w:rsidRPr="002C6033">
        <w:rPr>
          <w:rtl/>
          <w:lang w:bidi="fa-IR"/>
        </w:rPr>
        <w:t xml:space="preserve"> قال </w:t>
      </w:r>
      <w:r w:rsidR="0071765D">
        <w:rPr>
          <w:rtl/>
          <w:lang w:bidi="fa-IR"/>
        </w:rPr>
        <w:t xml:space="preserve">كان </w:t>
      </w:r>
      <w:r w:rsidR="00AC34DC" w:rsidRPr="002C6033">
        <w:rPr>
          <w:rtl/>
          <w:lang w:bidi="fa-IR"/>
        </w:rPr>
        <w:t xml:space="preserve">رسول الله </w:t>
      </w:r>
      <w:r w:rsidR="00AC34DC" w:rsidRPr="00932244">
        <w:rPr>
          <w:rStyle w:val="libAlaemChar"/>
          <w:rtl/>
        </w:rPr>
        <w:t>صلى‌الله‌عليه‌وآله</w:t>
      </w:r>
      <w:r w:rsidR="00AC34DC" w:rsidRPr="002C6033">
        <w:rPr>
          <w:rtl/>
          <w:lang w:bidi="fa-IR"/>
        </w:rPr>
        <w:t xml:space="preserve"> دعا قريشا</w:t>
      </w:r>
      <w:r w:rsidR="00657162">
        <w:rPr>
          <w:rFonts w:hint="cs"/>
          <w:rtl/>
          <w:lang w:bidi="fa-IR"/>
        </w:rPr>
        <w:t>ً</w:t>
      </w:r>
      <w:r w:rsidR="00AC34DC" w:rsidRPr="002C6033">
        <w:rPr>
          <w:rtl/>
          <w:lang w:bidi="fa-IR"/>
        </w:rPr>
        <w:t xml:space="preserve"> إلى ولايتنا فنفروا وأنكروا فقال الذين كفروا من قريش للذين آمنوا الذين أقروا لأمير المؤمنين ولنا أهل البيت</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أَيُّ الْفَرِيقَيْنِ خَيْرٌ مَقاماً وَأَحْسَنُ نَدِيًّا </w:t>
      </w:r>
      <w:r w:rsidR="00AC34DC" w:rsidRPr="000B7B1F">
        <w:rPr>
          <w:rtl/>
        </w:rPr>
        <w:t>»</w:t>
      </w:r>
      <w:r w:rsidR="00AC34DC">
        <w:rPr>
          <w:rtl/>
        </w:rPr>
        <w:t xml:space="preserve"> </w:t>
      </w:r>
      <w:r w:rsidR="00AC34DC" w:rsidRPr="002C6033">
        <w:rPr>
          <w:rtl/>
          <w:lang w:bidi="fa-IR"/>
        </w:rPr>
        <w:t>تعييرا</w:t>
      </w:r>
      <w:r w:rsidR="00657162">
        <w:rPr>
          <w:rFonts w:hint="cs"/>
          <w:rtl/>
          <w:lang w:bidi="fa-IR"/>
        </w:rPr>
        <w:t>ً</w:t>
      </w:r>
      <w:r w:rsidR="00AC34DC" w:rsidRPr="002C6033">
        <w:rPr>
          <w:rtl/>
          <w:lang w:bidi="fa-IR"/>
        </w:rPr>
        <w:t xml:space="preserve"> منهم فقال الله ردا عليهم</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وَكَمْ أَهْلَكْنا قَبْلَهُمْ مِنْ قَرْنٍ </w:t>
      </w:r>
      <w:r w:rsidR="00AC34DC" w:rsidRPr="000B7B1F">
        <w:rPr>
          <w:rtl/>
        </w:rPr>
        <w:t>»</w:t>
      </w:r>
      <w:r w:rsidR="00AC34DC">
        <w:rPr>
          <w:rtl/>
        </w:rPr>
        <w:t xml:space="preserve"> </w:t>
      </w:r>
      <w:r w:rsidR="00AC34DC" w:rsidRPr="002C6033">
        <w:rPr>
          <w:rtl/>
          <w:lang w:bidi="fa-IR"/>
        </w:rPr>
        <w:t>من الأمم السالفة</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هُمْ أَحْسَنُ أَثاثاً وَرِءْياً </w:t>
      </w:r>
      <w:r w:rsidR="00AC34DC" w:rsidRPr="000B7B1F">
        <w:rPr>
          <w:rtl/>
        </w:rPr>
        <w:t>»</w:t>
      </w:r>
      <w:r w:rsidR="00AC34DC">
        <w:rPr>
          <w:rtl/>
        </w:rPr>
        <w:t xml:space="preserve"> </w:t>
      </w:r>
      <w:r w:rsidR="00AC34DC" w:rsidRPr="002C6033">
        <w:rPr>
          <w:rtl/>
          <w:lang w:bidi="fa-IR"/>
        </w:rPr>
        <w:t>قلت قوله</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مَنْ </w:t>
      </w:r>
      <w:r w:rsidR="0071765D">
        <w:rPr>
          <w:rStyle w:val="libAieChar"/>
          <w:rtl/>
        </w:rPr>
        <w:t xml:space="preserve">كان </w:t>
      </w:r>
      <w:r w:rsidR="00AC34DC" w:rsidRPr="00775FD3">
        <w:rPr>
          <w:rStyle w:val="libAieChar"/>
          <w:rtl/>
        </w:rPr>
        <w:t xml:space="preserve">فِي الضَّلالَةِ فَلْيَمْدُدْ لَهُ </w:t>
      </w:r>
      <w:r w:rsidR="001D48AE">
        <w:rPr>
          <w:rStyle w:val="libAieChar"/>
          <w:rtl/>
        </w:rPr>
        <w:t xml:space="preserve">الرَّحمن </w:t>
      </w:r>
      <w:r w:rsidR="00AC34DC" w:rsidRPr="00775FD3">
        <w:rPr>
          <w:rStyle w:val="libAieChar"/>
          <w:rtl/>
        </w:rPr>
        <w:t xml:space="preserve">مَدًّا </w:t>
      </w:r>
      <w:r w:rsidR="00AC34DC" w:rsidRPr="000B7B1F">
        <w:rPr>
          <w:rtl/>
        </w:rPr>
        <w:t>»</w:t>
      </w:r>
      <w:r w:rsidR="00AC34DC">
        <w:rPr>
          <w:rtl/>
        </w:rPr>
        <w:t xml:space="preserve"> </w:t>
      </w:r>
      <w:r w:rsidR="00AC34DC" w:rsidRPr="002C6033">
        <w:rPr>
          <w:rtl/>
          <w:lang w:bidi="fa-IR"/>
        </w:rPr>
        <w:t>قال كلهم كانوا في الضلالة لا</w:t>
      </w:r>
    </w:p>
    <w:p w:rsidR="00AC34DC"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وَإِذا تُتْلى عَلَيْهِمْ آياتُنا بَيِّناتٍ </w:t>
      </w:r>
      <w:r w:rsidRPr="000B7B1F">
        <w:rPr>
          <w:rtl/>
        </w:rPr>
        <w:t>»</w:t>
      </w:r>
      <w:r>
        <w:rPr>
          <w:rtl/>
        </w:rPr>
        <w:t xml:space="preserve"> </w:t>
      </w:r>
      <w:r w:rsidRPr="002C6033">
        <w:rPr>
          <w:rtl/>
        </w:rPr>
        <w:t>الآية في سورة مريم ، قال البيضاوي : مزيلات الألفاظ مثبتات المعاني بنفسها أو ب</w:t>
      </w:r>
      <w:r w:rsidR="002400C4">
        <w:rPr>
          <w:rtl/>
        </w:rPr>
        <w:t xml:space="preserve">بيان </w:t>
      </w:r>
      <w:r w:rsidRPr="002C6033">
        <w:rPr>
          <w:rtl/>
        </w:rPr>
        <w:t xml:space="preserve">الرسول </w:t>
      </w:r>
      <w:r w:rsidRPr="00932244">
        <w:rPr>
          <w:rStyle w:val="libAlaemChar"/>
          <w:rtl/>
        </w:rPr>
        <w:t>صلى‌الله‌عليه‌وآله‌وسلم</w:t>
      </w:r>
      <w:r w:rsidRPr="002C6033">
        <w:rPr>
          <w:rtl/>
        </w:rPr>
        <w:t xml:space="preserve"> أو واضحات الإعجاز للذين آمنوا أي لأجلهم أو معهم</w:t>
      </w:r>
      <w:r>
        <w:rPr>
          <w:rtl/>
        </w:rPr>
        <w:t xml:space="preserve"> </w:t>
      </w:r>
      <w:r w:rsidRPr="000B7B1F">
        <w:rPr>
          <w:rtl/>
        </w:rPr>
        <w:t>«</w:t>
      </w:r>
      <w:r>
        <w:rPr>
          <w:rtl/>
        </w:rPr>
        <w:t xml:space="preserve"> </w:t>
      </w:r>
      <w:r w:rsidRPr="00775FD3">
        <w:rPr>
          <w:rStyle w:val="libAieChar"/>
          <w:rtl/>
        </w:rPr>
        <w:t xml:space="preserve">أَيُّ الْفَرِيقَيْنِ </w:t>
      </w:r>
      <w:r w:rsidRPr="000B7B1F">
        <w:rPr>
          <w:rtl/>
        </w:rPr>
        <w:t>»</w:t>
      </w:r>
      <w:r>
        <w:rPr>
          <w:rtl/>
        </w:rPr>
        <w:t xml:space="preserve"> </w:t>
      </w:r>
      <w:r w:rsidRPr="002C6033">
        <w:rPr>
          <w:rtl/>
        </w:rPr>
        <w:t>المؤمنين والكافرين</w:t>
      </w:r>
      <w:r>
        <w:rPr>
          <w:rtl/>
        </w:rPr>
        <w:t xml:space="preserve"> </w:t>
      </w:r>
      <w:r w:rsidRPr="000B7B1F">
        <w:rPr>
          <w:rtl/>
        </w:rPr>
        <w:t>«</w:t>
      </w:r>
      <w:r>
        <w:rPr>
          <w:rtl/>
        </w:rPr>
        <w:t xml:space="preserve"> </w:t>
      </w:r>
      <w:r w:rsidRPr="00775FD3">
        <w:rPr>
          <w:rStyle w:val="libAieChar"/>
          <w:rtl/>
        </w:rPr>
        <w:t xml:space="preserve">خَيْرٌ مَقاماً </w:t>
      </w:r>
      <w:r w:rsidRPr="000B7B1F">
        <w:rPr>
          <w:rtl/>
        </w:rPr>
        <w:t>»</w:t>
      </w:r>
      <w:r>
        <w:rPr>
          <w:rtl/>
        </w:rPr>
        <w:t xml:space="preserve"> </w:t>
      </w:r>
      <w:r w:rsidRPr="002C6033">
        <w:rPr>
          <w:rtl/>
        </w:rPr>
        <w:t>موضع قيام أو مكانا</w:t>
      </w:r>
      <w:r w:rsidR="00657162">
        <w:rPr>
          <w:rFonts w:hint="cs"/>
          <w:rtl/>
        </w:rPr>
        <w:t>ً</w:t>
      </w:r>
      <w:r w:rsidRPr="00AE2C84">
        <w:rPr>
          <w:rtl/>
        </w:rPr>
        <w:t xml:space="preserve"> </w:t>
      </w:r>
      <w:r w:rsidRPr="000B7B1F">
        <w:rPr>
          <w:rtl/>
        </w:rPr>
        <w:t>«</w:t>
      </w:r>
      <w:r>
        <w:rPr>
          <w:rtl/>
        </w:rPr>
        <w:t xml:space="preserve"> </w:t>
      </w:r>
      <w:r w:rsidRPr="00775FD3">
        <w:rPr>
          <w:rStyle w:val="libAieChar"/>
          <w:rtl/>
        </w:rPr>
        <w:t xml:space="preserve">وَأَحْسَنُ نَدِيًّا </w:t>
      </w:r>
      <w:r w:rsidRPr="000B7B1F">
        <w:rPr>
          <w:rtl/>
        </w:rPr>
        <w:t>»</w:t>
      </w:r>
      <w:r>
        <w:rPr>
          <w:rtl/>
        </w:rPr>
        <w:t xml:space="preserve"> </w:t>
      </w:r>
      <w:r w:rsidRPr="002C6033">
        <w:rPr>
          <w:rtl/>
        </w:rPr>
        <w:t>مجلسا</w:t>
      </w:r>
      <w:r w:rsidR="00657162">
        <w:rPr>
          <w:rFonts w:hint="cs"/>
          <w:rtl/>
        </w:rPr>
        <w:t>ً</w:t>
      </w:r>
      <w:r w:rsidRPr="002C6033">
        <w:rPr>
          <w:rtl/>
        </w:rPr>
        <w:t xml:space="preserve"> ومجتمعا</w:t>
      </w:r>
      <w:r w:rsidR="00657162">
        <w:rPr>
          <w:rFonts w:hint="cs"/>
          <w:rtl/>
        </w:rPr>
        <w:t>ً</w:t>
      </w:r>
      <w:r w:rsidRPr="002C6033">
        <w:rPr>
          <w:rtl/>
        </w:rPr>
        <w:t xml:space="preserve"> ، والمعنى </w:t>
      </w:r>
      <w:r w:rsidR="0091168F">
        <w:rPr>
          <w:rtl/>
        </w:rPr>
        <w:t xml:space="preserve">أنّهم </w:t>
      </w:r>
      <w:r w:rsidR="00261595">
        <w:rPr>
          <w:rtl/>
        </w:rPr>
        <w:t xml:space="preserve">لـمّا </w:t>
      </w:r>
      <w:r w:rsidRPr="002C6033">
        <w:rPr>
          <w:rtl/>
        </w:rPr>
        <w:t xml:space="preserve">سمعوا الآيات الواضحات وعجزوا عن معارضتها والدخل عليها أخذوا في الافتخار بما لهم من حظوظ </w:t>
      </w:r>
      <w:r w:rsidR="001B618E">
        <w:rPr>
          <w:rtl/>
        </w:rPr>
        <w:t xml:space="preserve">الدّنيا </w:t>
      </w:r>
      <w:r w:rsidRPr="002C6033">
        <w:rPr>
          <w:rtl/>
        </w:rPr>
        <w:t xml:space="preserve">، والاستدلال بزيادة حظهم فيها على فضلهم وحسن حالهم عند الله تعالى ، لقصور نظرهم على الحال ، وعلمهم بظاهر من الحياة </w:t>
      </w:r>
      <w:r w:rsidR="001B618E">
        <w:rPr>
          <w:rtl/>
        </w:rPr>
        <w:t xml:space="preserve">الدّنيا </w:t>
      </w:r>
      <w:r w:rsidRPr="002C6033">
        <w:rPr>
          <w:rtl/>
        </w:rPr>
        <w:t xml:space="preserve">، فرد عليهم ذلك </w:t>
      </w:r>
      <w:r w:rsidR="001F1F54">
        <w:rPr>
          <w:rtl/>
        </w:rPr>
        <w:t>أيضاً</w:t>
      </w:r>
      <w:r w:rsidR="003223CD">
        <w:rPr>
          <w:rtl/>
        </w:rPr>
        <w:t xml:space="preserve"> </w:t>
      </w:r>
      <w:r w:rsidRPr="002C6033">
        <w:rPr>
          <w:rtl/>
        </w:rPr>
        <w:t>مع التهديد نقضا</w:t>
      </w:r>
      <w:r w:rsidR="00657162">
        <w:rPr>
          <w:rFonts w:hint="cs"/>
          <w:rtl/>
        </w:rPr>
        <w:t>ً</w:t>
      </w:r>
      <w:r w:rsidRPr="002C6033">
        <w:rPr>
          <w:rtl/>
        </w:rPr>
        <w:t xml:space="preserve"> بقوله :</w:t>
      </w:r>
      <w:r>
        <w:rPr>
          <w:rtl/>
        </w:rPr>
        <w:t xml:space="preserve"> </w:t>
      </w:r>
      <w:r w:rsidRPr="000B7B1F">
        <w:rPr>
          <w:rtl/>
        </w:rPr>
        <w:t>«</w:t>
      </w:r>
      <w:r>
        <w:rPr>
          <w:rtl/>
        </w:rPr>
        <w:t xml:space="preserve"> </w:t>
      </w:r>
      <w:r w:rsidRPr="00775FD3">
        <w:rPr>
          <w:rStyle w:val="libAieChar"/>
          <w:rtl/>
        </w:rPr>
        <w:t>كَمْ أَهْلَكْنا قَبْلَهُمْ مِنْ قَر</w:t>
      </w:r>
      <w:r w:rsidR="00657162">
        <w:rPr>
          <w:rStyle w:val="libAieChar"/>
          <w:rtl/>
        </w:rPr>
        <w:t>ْنٍ هُمْ أَحْسَنُ أَثاثاً وَرِ</w:t>
      </w:r>
      <w:r w:rsidR="00657162">
        <w:rPr>
          <w:rStyle w:val="libAieChar"/>
          <w:rFonts w:hint="cs"/>
          <w:rtl/>
        </w:rPr>
        <w:t>ئ</w:t>
      </w:r>
      <w:r w:rsidRPr="00775FD3">
        <w:rPr>
          <w:rStyle w:val="libAieChar"/>
          <w:rtl/>
        </w:rPr>
        <w:t xml:space="preserve">ياً </w:t>
      </w:r>
      <w:r w:rsidRPr="000B7B1F">
        <w:rPr>
          <w:rtl/>
        </w:rPr>
        <w:t>»</w:t>
      </w:r>
      <w:r>
        <w:rPr>
          <w:rtl/>
        </w:rPr>
        <w:t>.</w:t>
      </w:r>
    </w:p>
    <w:p w:rsidR="00AC34DC" w:rsidRPr="002C6033" w:rsidRDefault="00AC34DC" w:rsidP="00BA4765">
      <w:pPr>
        <w:pStyle w:val="libNormal"/>
        <w:rPr>
          <w:rtl/>
        </w:rPr>
      </w:pPr>
      <w:r w:rsidRPr="00657162">
        <w:rPr>
          <w:rtl/>
        </w:rPr>
        <w:t>و « كم » مفعول أهلكنا « ومن قرن » بيانه</w:t>
      </w:r>
      <w:r w:rsidRPr="002C6033">
        <w:rPr>
          <w:rtl/>
        </w:rPr>
        <w:t xml:space="preserve"> ، و</w:t>
      </w:r>
      <w:r w:rsidR="009D47BA">
        <w:rPr>
          <w:rtl/>
        </w:rPr>
        <w:t xml:space="preserve">إنّما </w:t>
      </w:r>
      <w:r w:rsidRPr="002C6033">
        <w:rPr>
          <w:rtl/>
        </w:rPr>
        <w:t xml:space="preserve">سمي أهل </w:t>
      </w:r>
      <w:r w:rsidR="001D48AE">
        <w:rPr>
          <w:rtl/>
        </w:rPr>
        <w:t xml:space="preserve">كلّ </w:t>
      </w:r>
      <w:r w:rsidRPr="002C6033">
        <w:rPr>
          <w:rtl/>
        </w:rPr>
        <w:t xml:space="preserve">عصر قرنا لأنه يتقدم من </w:t>
      </w:r>
      <w:r w:rsidRPr="00657162">
        <w:rPr>
          <w:rtl/>
        </w:rPr>
        <w:t>بعدهم « وهم أحسن »</w:t>
      </w:r>
      <w:r w:rsidRPr="002C6033">
        <w:rPr>
          <w:rtl/>
        </w:rPr>
        <w:t xml:space="preserve"> صفة </w:t>
      </w:r>
      <w:r w:rsidRPr="00657162">
        <w:rPr>
          <w:rtl/>
        </w:rPr>
        <w:t>لكم ، وأثاثا تميز</w:t>
      </w:r>
      <w:r w:rsidRPr="002C6033">
        <w:rPr>
          <w:rtl/>
        </w:rPr>
        <w:t xml:space="preserve"> عن النسبة وهو متاع البيت ، وقيل : هو ماجد منه ،</w:t>
      </w:r>
      <w:r>
        <w:rPr>
          <w:rtl/>
        </w:rPr>
        <w:t xml:space="preserve"> </w:t>
      </w:r>
      <w:r w:rsidRPr="00657162">
        <w:rPr>
          <w:rtl/>
        </w:rPr>
        <w:t>والرأي : النظر</w:t>
      </w:r>
      <w:r w:rsidRPr="002C6033">
        <w:rPr>
          <w:rtl/>
        </w:rPr>
        <w:t xml:space="preserve"> ، فعل من الرؤية </w:t>
      </w:r>
      <w:r w:rsidR="00261595">
        <w:rPr>
          <w:rtl/>
        </w:rPr>
        <w:t xml:space="preserve">لـمّا </w:t>
      </w:r>
      <w:r w:rsidRPr="002C6033">
        <w:rPr>
          <w:rtl/>
        </w:rPr>
        <w:t>يرى كالطحن والخبز ، وقرأ نافع وابن ع</w:t>
      </w:r>
      <w:r w:rsidR="00A4203D">
        <w:rPr>
          <w:rtl/>
        </w:rPr>
        <w:t xml:space="preserve">أمر </w:t>
      </w:r>
      <w:r w:rsidRPr="002C6033">
        <w:rPr>
          <w:rtl/>
        </w:rPr>
        <w:t xml:space="preserve">ريا على قلب الهمزة وإدغامها ، أو على أنه من الري </w:t>
      </w:r>
      <w:r w:rsidR="003F3B4B">
        <w:rPr>
          <w:rtl/>
        </w:rPr>
        <w:t xml:space="preserve">الّذي </w:t>
      </w:r>
      <w:r w:rsidRPr="002C6033">
        <w:rPr>
          <w:rtl/>
        </w:rPr>
        <w:t>هو النعمة.</w:t>
      </w:r>
    </w:p>
    <w:p w:rsidR="00AC34DC" w:rsidRPr="002C6033" w:rsidRDefault="0071765D" w:rsidP="00BA4765">
      <w:pPr>
        <w:pStyle w:val="libNormal"/>
        <w:rPr>
          <w:rtl/>
        </w:rPr>
      </w:pPr>
      <w:r>
        <w:rPr>
          <w:rtl/>
        </w:rPr>
        <w:t xml:space="preserve">ثمّ </w:t>
      </w:r>
      <w:r w:rsidR="00AC34DC" w:rsidRPr="002C6033">
        <w:rPr>
          <w:rtl/>
        </w:rPr>
        <w:t xml:space="preserve">بين </w:t>
      </w:r>
      <w:r w:rsidR="009D47BA">
        <w:rPr>
          <w:rtl/>
        </w:rPr>
        <w:t xml:space="preserve">أنّ </w:t>
      </w:r>
      <w:r w:rsidR="00AC34DC" w:rsidRPr="002C6033">
        <w:rPr>
          <w:rtl/>
        </w:rPr>
        <w:t>تمتيعهم استدراج ليس بإكرام ، و</w:t>
      </w:r>
      <w:r w:rsidR="009D47BA">
        <w:rPr>
          <w:rtl/>
        </w:rPr>
        <w:t xml:space="preserve">إنّما </w:t>
      </w:r>
      <w:r w:rsidR="00AC34DC" w:rsidRPr="002C6033">
        <w:rPr>
          <w:rtl/>
        </w:rPr>
        <w:t>المعيار على الفضل والنقص ما يكون في الآخرة</w:t>
      </w:r>
      <w:r w:rsidR="00AC34DC" w:rsidRPr="006C1748">
        <w:rPr>
          <w:rStyle w:val="libBold2Char"/>
          <w:rtl/>
        </w:rPr>
        <w:t xml:space="preserve"> </w:t>
      </w:r>
      <w:r w:rsidR="00AC34DC" w:rsidRPr="00657162">
        <w:rPr>
          <w:rtl/>
        </w:rPr>
        <w:t>بقوله :</w:t>
      </w:r>
      <w:r w:rsidR="00AC34DC" w:rsidRPr="006C1748">
        <w:rPr>
          <w:rStyle w:val="libBold2Char"/>
          <w:rtl/>
        </w:rPr>
        <w:t xml:space="preserve"> </w:t>
      </w:r>
      <w:r w:rsidR="00AC34DC" w:rsidRPr="000B7B1F">
        <w:rPr>
          <w:rtl/>
        </w:rPr>
        <w:t>«</w:t>
      </w:r>
      <w:r w:rsidR="00AC34DC">
        <w:rPr>
          <w:rtl/>
        </w:rPr>
        <w:t xml:space="preserve"> </w:t>
      </w:r>
      <w:r w:rsidR="00AC34DC" w:rsidRPr="00775FD3">
        <w:rPr>
          <w:rStyle w:val="libAieChar"/>
          <w:rtl/>
        </w:rPr>
        <w:t xml:space="preserve">قُلْ مَنْ </w:t>
      </w:r>
      <w:r>
        <w:rPr>
          <w:rStyle w:val="libAieChar"/>
          <w:rtl/>
        </w:rPr>
        <w:t xml:space="preserve">كان </w:t>
      </w:r>
      <w:r w:rsidR="00AC34DC" w:rsidRPr="00775FD3">
        <w:rPr>
          <w:rStyle w:val="libAieChar"/>
          <w:rtl/>
        </w:rPr>
        <w:t xml:space="preserve">فِي الضَّلالَةِ فَلْيَمْدُدْ لَهُ </w:t>
      </w:r>
      <w:r w:rsidR="001D48AE">
        <w:rPr>
          <w:rStyle w:val="libAieChar"/>
          <w:rtl/>
        </w:rPr>
        <w:t xml:space="preserve">الرَّحمن </w:t>
      </w:r>
      <w:r w:rsidR="00AC34DC" w:rsidRPr="00775FD3">
        <w:rPr>
          <w:rStyle w:val="libAieChar"/>
          <w:rtl/>
        </w:rPr>
        <w:t xml:space="preserve">مَدًّا </w:t>
      </w:r>
      <w:r w:rsidR="00AC34DC" w:rsidRPr="000B7B1F">
        <w:rPr>
          <w:rtl/>
        </w:rPr>
        <w:t>»</w:t>
      </w:r>
      <w:r w:rsidR="00AC34DC">
        <w:rPr>
          <w:rtl/>
        </w:rPr>
        <w:t xml:space="preserve"> </w:t>
      </w:r>
      <w:r w:rsidR="00AC34DC" w:rsidRPr="002C6033">
        <w:rPr>
          <w:rtl/>
        </w:rPr>
        <w:t>فيمده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مريم : 73.</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يؤمنون بولاية أمير المؤمنين </w:t>
      </w:r>
      <w:r w:rsidRPr="00932244">
        <w:rPr>
          <w:rStyle w:val="libAlaemChar"/>
          <w:rtl/>
        </w:rPr>
        <w:t>عليه‌السلام</w:t>
      </w:r>
      <w:r w:rsidRPr="002C6033">
        <w:rPr>
          <w:rtl/>
        </w:rPr>
        <w:t xml:space="preserve"> ولا بولايتنا فكانوا ضال</w:t>
      </w:r>
      <w:r w:rsidR="00657162">
        <w:rPr>
          <w:rFonts w:hint="cs"/>
          <w:rtl/>
        </w:rPr>
        <w:t>ّ</w:t>
      </w:r>
      <w:r w:rsidRPr="002C6033">
        <w:rPr>
          <w:rtl/>
        </w:rPr>
        <w:t>ين مضل</w:t>
      </w:r>
      <w:r w:rsidR="00657162">
        <w:rPr>
          <w:rFonts w:hint="cs"/>
          <w:rtl/>
        </w:rPr>
        <w:t>ّ</w:t>
      </w:r>
      <w:r w:rsidRPr="002C6033">
        <w:rPr>
          <w:rtl/>
        </w:rPr>
        <w:t xml:space="preserve">ين </w:t>
      </w:r>
      <w:r w:rsidR="00657162">
        <w:rPr>
          <w:rFonts w:hint="cs"/>
          <w:rtl/>
        </w:rPr>
        <w:t xml:space="preserve">، </w:t>
      </w:r>
      <w:r w:rsidRPr="002C6033">
        <w:rPr>
          <w:rtl/>
        </w:rPr>
        <w:t>فيمد</w:t>
      </w:r>
      <w:r w:rsidR="00657162">
        <w:rPr>
          <w:rFonts w:hint="cs"/>
          <w:rtl/>
        </w:rPr>
        <w:t>ُّ</w:t>
      </w:r>
      <w:r w:rsidRPr="002C6033">
        <w:rPr>
          <w:rtl/>
        </w:rPr>
        <w:t xml:space="preserve"> لهم في</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ويمهله بطول النعمة والتمت</w:t>
      </w:r>
      <w:r w:rsidR="00657162">
        <w:rPr>
          <w:rFonts w:hint="cs"/>
          <w:rtl/>
        </w:rPr>
        <w:t>ّ</w:t>
      </w:r>
      <w:r w:rsidRPr="002C6033">
        <w:rPr>
          <w:rtl/>
        </w:rPr>
        <w:t>ع به ، و</w:t>
      </w:r>
      <w:r w:rsidR="009D47BA">
        <w:rPr>
          <w:rtl/>
        </w:rPr>
        <w:t xml:space="preserve">إنّما </w:t>
      </w:r>
      <w:r w:rsidRPr="002C6033">
        <w:rPr>
          <w:rtl/>
        </w:rPr>
        <w:t>أخرجه على لفظ ال</w:t>
      </w:r>
      <w:r w:rsidR="00A4203D">
        <w:rPr>
          <w:rtl/>
        </w:rPr>
        <w:t xml:space="preserve">أمر </w:t>
      </w:r>
      <w:r w:rsidRPr="002C6033">
        <w:rPr>
          <w:rtl/>
        </w:rPr>
        <w:t>إيذانا</w:t>
      </w:r>
      <w:r w:rsidR="00657162">
        <w:rPr>
          <w:rFonts w:hint="cs"/>
          <w:rtl/>
        </w:rPr>
        <w:t>ً</w:t>
      </w:r>
      <w:r w:rsidRPr="002C6033">
        <w:rPr>
          <w:rtl/>
        </w:rPr>
        <w:t xml:space="preserve"> ب</w:t>
      </w:r>
      <w:r w:rsidR="009D47BA">
        <w:rPr>
          <w:rtl/>
        </w:rPr>
        <w:t xml:space="preserve">أنّ </w:t>
      </w:r>
      <w:r w:rsidRPr="002C6033">
        <w:rPr>
          <w:rtl/>
        </w:rPr>
        <w:t xml:space="preserve">إمهاله </w:t>
      </w:r>
      <w:r w:rsidR="00530A77">
        <w:rPr>
          <w:rtl/>
        </w:rPr>
        <w:t xml:space="preserve">ممّا </w:t>
      </w:r>
      <w:r w:rsidRPr="002C6033">
        <w:rPr>
          <w:rtl/>
        </w:rPr>
        <w:t xml:space="preserve">ينبغي </w:t>
      </w:r>
      <w:r w:rsidR="009D47BA">
        <w:rPr>
          <w:rtl/>
        </w:rPr>
        <w:t xml:space="preserve">أنّ </w:t>
      </w:r>
      <w:r w:rsidR="00657162">
        <w:rPr>
          <w:rtl/>
        </w:rPr>
        <w:t xml:space="preserve">يفعله </w:t>
      </w:r>
      <w:r w:rsidR="00657162">
        <w:rPr>
          <w:rFonts w:hint="cs"/>
          <w:rtl/>
        </w:rPr>
        <w:t>إ</w:t>
      </w:r>
      <w:r w:rsidRPr="002C6033">
        <w:rPr>
          <w:rtl/>
        </w:rPr>
        <w:t>ستدراجا</w:t>
      </w:r>
      <w:r w:rsidR="00657162">
        <w:rPr>
          <w:rFonts w:hint="cs"/>
          <w:rtl/>
        </w:rPr>
        <w:t>ً</w:t>
      </w:r>
      <w:r w:rsidRPr="002C6033">
        <w:rPr>
          <w:rtl/>
        </w:rPr>
        <w:t xml:space="preserve"> وقطعا</w:t>
      </w:r>
      <w:r w:rsidR="00657162">
        <w:rPr>
          <w:rFonts w:hint="cs"/>
          <w:rtl/>
        </w:rPr>
        <w:t>ً</w:t>
      </w:r>
      <w:r w:rsidRPr="002C6033">
        <w:rPr>
          <w:rtl/>
        </w:rPr>
        <w:t xml:space="preserve"> لمعاذيره.</w:t>
      </w:r>
    </w:p>
    <w:p w:rsidR="00AC34DC" w:rsidRDefault="00AC34DC" w:rsidP="00BA4765">
      <w:pPr>
        <w:pStyle w:val="libNormal"/>
        <w:rPr>
          <w:rtl/>
        </w:rPr>
      </w:pP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w:t>
      </w:r>
      <w:r w:rsidRPr="000B7B1F">
        <w:rPr>
          <w:rtl/>
        </w:rPr>
        <w:t>»</w:t>
      </w:r>
      <w:r>
        <w:rPr>
          <w:rtl/>
        </w:rPr>
        <w:t xml:space="preserve"> </w:t>
      </w:r>
      <w:r w:rsidRPr="002C6033">
        <w:rPr>
          <w:rtl/>
        </w:rPr>
        <w:t>غاية المد</w:t>
      </w:r>
      <w:r w:rsidR="00657162">
        <w:rPr>
          <w:rFonts w:hint="cs"/>
          <w:rtl/>
        </w:rPr>
        <w:t>ّ</w:t>
      </w:r>
      <w:r w:rsidRPr="002C6033">
        <w:rPr>
          <w:rtl/>
        </w:rPr>
        <w:t xml:space="preserve"> ، وقيل : غاية قول الذين كفروا للذين آمنوا أي</w:t>
      </w:r>
      <w:r w:rsidR="00657162">
        <w:rPr>
          <w:rFonts w:hint="cs"/>
          <w:rtl/>
        </w:rPr>
        <w:t>ّ</w:t>
      </w:r>
      <w:r w:rsidRPr="002C6033">
        <w:rPr>
          <w:rtl/>
        </w:rPr>
        <w:t xml:space="preserve"> الفريقين خير.</w:t>
      </w:r>
    </w:p>
    <w:p w:rsidR="00AC34DC" w:rsidRDefault="00AC34DC" w:rsidP="00BA4765">
      <w:pPr>
        <w:pStyle w:val="libNormal"/>
        <w:rPr>
          <w:rtl/>
        </w:rPr>
      </w:pPr>
      <w:r w:rsidRPr="000B7B1F">
        <w:rPr>
          <w:rtl/>
        </w:rPr>
        <w:t>«</w:t>
      </w:r>
      <w:r>
        <w:rPr>
          <w:rtl/>
        </w:rPr>
        <w:t xml:space="preserve"> </w:t>
      </w:r>
      <w:r w:rsidRPr="00775FD3">
        <w:rPr>
          <w:rStyle w:val="libAieChar"/>
          <w:rtl/>
        </w:rPr>
        <w:t xml:space="preserve">إِمَّا الْعَذابَ </w:t>
      </w:r>
      <w:r w:rsidR="001F1F54">
        <w:rPr>
          <w:rStyle w:val="libAieChar"/>
          <w:rtl/>
        </w:rPr>
        <w:t xml:space="preserve">وأمّا </w:t>
      </w:r>
      <w:r w:rsidRPr="00775FD3">
        <w:rPr>
          <w:rStyle w:val="libAieChar"/>
          <w:rtl/>
        </w:rPr>
        <w:t xml:space="preserve">السَّاعَةَ </w:t>
      </w:r>
      <w:r w:rsidRPr="000B7B1F">
        <w:rPr>
          <w:rtl/>
        </w:rPr>
        <w:t>»</w:t>
      </w:r>
      <w:r>
        <w:rPr>
          <w:rtl/>
        </w:rPr>
        <w:t xml:space="preserve"> </w:t>
      </w:r>
      <w:r w:rsidRPr="002C6033">
        <w:rPr>
          <w:rtl/>
        </w:rPr>
        <w:t xml:space="preserve">تفصيل للموعود فإنه إما العذاب في </w:t>
      </w:r>
      <w:r w:rsidR="001B618E">
        <w:rPr>
          <w:rtl/>
        </w:rPr>
        <w:t xml:space="preserve">الدّنيا </w:t>
      </w:r>
      <w:r w:rsidRPr="002C6033">
        <w:rPr>
          <w:rtl/>
        </w:rPr>
        <w:t xml:space="preserve">وهو غلبة المسلمين عليهم وتعذيبهم </w:t>
      </w:r>
      <w:r w:rsidR="00BC5827">
        <w:rPr>
          <w:rtl/>
        </w:rPr>
        <w:t xml:space="preserve">إيّاهم </w:t>
      </w:r>
      <w:r w:rsidRPr="002C6033">
        <w:rPr>
          <w:rtl/>
        </w:rPr>
        <w:t>قتلا</w:t>
      </w:r>
      <w:r w:rsidR="00657162">
        <w:rPr>
          <w:rFonts w:hint="cs"/>
          <w:rtl/>
        </w:rPr>
        <w:t>ً</w:t>
      </w:r>
      <w:r w:rsidRPr="002C6033">
        <w:rPr>
          <w:rtl/>
        </w:rPr>
        <w:t xml:space="preserve"> وأسرا</w:t>
      </w:r>
      <w:r w:rsidR="00657162">
        <w:rPr>
          <w:rFonts w:hint="cs"/>
          <w:rtl/>
        </w:rPr>
        <w:t>ً</w:t>
      </w:r>
      <w:r w:rsidRPr="002C6033">
        <w:rPr>
          <w:rtl/>
        </w:rPr>
        <w:t xml:space="preserve"> ، </w:t>
      </w:r>
      <w:r w:rsidR="001F1F54">
        <w:rPr>
          <w:rtl/>
        </w:rPr>
        <w:t xml:space="preserve">وأمّا </w:t>
      </w:r>
      <w:r w:rsidRPr="002C6033">
        <w:rPr>
          <w:rtl/>
        </w:rPr>
        <w:t xml:space="preserve">يوم </w:t>
      </w:r>
      <w:r w:rsidR="00F80AC6">
        <w:rPr>
          <w:rtl/>
        </w:rPr>
        <w:t xml:space="preserve">القيامة </w:t>
      </w:r>
      <w:r w:rsidRPr="002C6033">
        <w:rPr>
          <w:rtl/>
        </w:rPr>
        <w:t>وما ينالهم فيه من الخزي والنكال</w:t>
      </w:r>
      <w:r>
        <w:rPr>
          <w:rtl/>
        </w:rPr>
        <w:t xml:space="preserve"> </w:t>
      </w:r>
      <w:r w:rsidRPr="000B7B1F">
        <w:rPr>
          <w:rtl/>
        </w:rPr>
        <w:t>«</w:t>
      </w:r>
      <w:r>
        <w:rPr>
          <w:rtl/>
        </w:rPr>
        <w:t xml:space="preserve"> </w:t>
      </w:r>
      <w:r w:rsidRPr="00775FD3">
        <w:rPr>
          <w:rStyle w:val="libAieChar"/>
          <w:rtl/>
        </w:rPr>
        <w:t xml:space="preserve">فَسَيَعْلَمُونَ مَنْ هُوَ شَرٌّ مَكاناً </w:t>
      </w:r>
      <w:r w:rsidRPr="000B7B1F">
        <w:rPr>
          <w:rtl/>
        </w:rPr>
        <w:t>»</w:t>
      </w:r>
      <w:r>
        <w:rPr>
          <w:rtl/>
        </w:rPr>
        <w:t xml:space="preserve"> </w:t>
      </w:r>
      <w:r w:rsidRPr="002C6033">
        <w:rPr>
          <w:rtl/>
        </w:rPr>
        <w:t>من الفريقين ب</w:t>
      </w:r>
      <w:r w:rsidR="009D47BA">
        <w:rPr>
          <w:rtl/>
        </w:rPr>
        <w:t xml:space="preserve">أنّ </w:t>
      </w:r>
      <w:r w:rsidRPr="002C6033">
        <w:rPr>
          <w:rtl/>
        </w:rPr>
        <w:t>عاينوا ال</w:t>
      </w:r>
      <w:r w:rsidR="00A4203D">
        <w:rPr>
          <w:rtl/>
        </w:rPr>
        <w:t xml:space="preserve">أمر </w:t>
      </w:r>
      <w:r w:rsidRPr="002C6033">
        <w:rPr>
          <w:rtl/>
        </w:rPr>
        <w:t>على عكس ما قدروه وعاد ما منعوا به خذلانا ووب</w:t>
      </w:r>
      <w:r w:rsidR="00657162">
        <w:rPr>
          <w:rFonts w:hint="cs"/>
          <w:rtl/>
        </w:rPr>
        <w:t>ا</w:t>
      </w:r>
      <w:r w:rsidR="00657162">
        <w:rPr>
          <w:rtl/>
        </w:rPr>
        <w:t>ل</w:t>
      </w:r>
      <w:r w:rsidR="001F1F54">
        <w:rPr>
          <w:rtl/>
        </w:rPr>
        <w:t xml:space="preserve">ا </w:t>
      </w:r>
      <w:r w:rsidRPr="002C6033">
        <w:rPr>
          <w:rtl/>
        </w:rPr>
        <w:t xml:space="preserve">عليهم ، وهو جواب الشرط والجملة محكية بعد </w:t>
      </w:r>
      <w:r w:rsidR="00C24AFC">
        <w:rPr>
          <w:rtl/>
        </w:rPr>
        <w:t xml:space="preserve">حتّى </w:t>
      </w:r>
      <w:r w:rsidRPr="000B7B1F">
        <w:rPr>
          <w:rtl/>
        </w:rPr>
        <w:t>«</w:t>
      </w:r>
      <w:r>
        <w:rPr>
          <w:rtl/>
        </w:rPr>
        <w:t xml:space="preserve"> </w:t>
      </w:r>
      <w:r w:rsidRPr="00775FD3">
        <w:rPr>
          <w:rStyle w:val="libAieChar"/>
          <w:rtl/>
        </w:rPr>
        <w:t xml:space="preserve">وَأَضْعَفُ جُنْداً </w:t>
      </w:r>
      <w:r w:rsidRPr="000B7B1F">
        <w:rPr>
          <w:rtl/>
        </w:rPr>
        <w:t>»</w:t>
      </w:r>
      <w:r>
        <w:rPr>
          <w:rtl/>
        </w:rPr>
        <w:t xml:space="preserve"> </w:t>
      </w:r>
      <w:r w:rsidRPr="002C6033">
        <w:rPr>
          <w:rtl/>
        </w:rPr>
        <w:t>أي فئة وأنصارا</w:t>
      </w:r>
      <w:r w:rsidR="00657162">
        <w:rPr>
          <w:rFonts w:hint="cs"/>
          <w:rtl/>
        </w:rPr>
        <w:t>ً</w:t>
      </w:r>
      <w:r w:rsidRPr="002C6033">
        <w:rPr>
          <w:rtl/>
        </w:rPr>
        <w:t xml:space="preserve"> قابل به</w:t>
      </w:r>
      <w:r w:rsidRPr="00AE2C84">
        <w:rPr>
          <w:rtl/>
        </w:rPr>
        <w:t xml:space="preserve"> </w:t>
      </w:r>
      <w:r w:rsidRPr="000B7B1F">
        <w:rPr>
          <w:rtl/>
        </w:rPr>
        <w:t>«</w:t>
      </w:r>
      <w:r>
        <w:rPr>
          <w:rtl/>
        </w:rPr>
        <w:t xml:space="preserve"> </w:t>
      </w:r>
      <w:r w:rsidRPr="00775FD3">
        <w:rPr>
          <w:rStyle w:val="libAieChar"/>
          <w:rtl/>
        </w:rPr>
        <w:t xml:space="preserve">أَحْسَنُ نَدِيًّا </w:t>
      </w:r>
      <w:r w:rsidRPr="000B7B1F">
        <w:rPr>
          <w:rtl/>
        </w:rPr>
        <w:t>»</w:t>
      </w:r>
      <w:r>
        <w:rPr>
          <w:rtl/>
        </w:rPr>
        <w:t xml:space="preserve"> </w:t>
      </w:r>
      <w:r w:rsidRPr="002C6033">
        <w:rPr>
          <w:rtl/>
        </w:rPr>
        <w:t xml:space="preserve">من حيث </w:t>
      </w:r>
      <w:r w:rsidR="009D47BA">
        <w:rPr>
          <w:rtl/>
        </w:rPr>
        <w:t xml:space="preserve">أنّ </w:t>
      </w:r>
      <w:r w:rsidRPr="002C6033">
        <w:rPr>
          <w:rtl/>
        </w:rPr>
        <w:t>حسن النادي باجتماع وجوه القوم وأعي</w:t>
      </w:r>
      <w:r w:rsidR="0091168F">
        <w:rPr>
          <w:rtl/>
        </w:rPr>
        <w:t xml:space="preserve">أنّهم </w:t>
      </w:r>
      <w:r w:rsidRPr="002C6033">
        <w:rPr>
          <w:rtl/>
        </w:rPr>
        <w:t>لظهور شوكتهم واستظهارهم.</w:t>
      </w:r>
    </w:p>
    <w:p w:rsidR="00AC34DC" w:rsidRDefault="00AC34DC" w:rsidP="00BA4765">
      <w:pPr>
        <w:pStyle w:val="libNormal"/>
        <w:rPr>
          <w:rtl/>
        </w:rPr>
      </w:pPr>
      <w:r w:rsidRPr="000B7B1F">
        <w:rPr>
          <w:rtl/>
        </w:rPr>
        <w:t>«</w:t>
      </w:r>
      <w:r>
        <w:rPr>
          <w:rtl/>
        </w:rPr>
        <w:t xml:space="preserve"> </w:t>
      </w:r>
      <w:r w:rsidRPr="00775FD3">
        <w:rPr>
          <w:rStyle w:val="libAieChar"/>
          <w:rtl/>
        </w:rPr>
        <w:t xml:space="preserve">وَيَزِيدُ اللهُ الَّذِينَ اهْتَدَوْا هُدىً </w:t>
      </w:r>
      <w:r w:rsidRPr="000B7B1F">
        <w:rPr>
          <w:rtl/>
        </w:rPr>
        <w:t>»</w:t>
      </w:r>
      <w:r>
        <w:rPr>
          <w:rtl/>
        </w:rPr>
        <w:t xml:space="preserve"> </w:t>
      </w:r>
      <w:r w:rsidRPr="002C6033">
        <w:rPr>
          <w:rtl/>
        </w:rPr>
        <w:t xml:space="preserve">عطف على الشرطية المحكية بعد القول ، كأنه </w:t>
      </w:r>
      <w:r w:rsidR="00261595">
        <w:rPr>
          <w:rtl/>
        </w:rPr>
        <w:t xml:space="preserve">لـمّا </w:t>
      </w:r>
      <w:r w:rsidRPr="002C6033">
        <w:rPr>
          <w:rtl/>
        </w:rPr>
        <w:t xml:space="preserve">بين </w:t>
      </w:r>
      <w:r w:rsidR="009D47BA">
        <w:rPr>
          <w:rtl/>
        </w:rPr>
        <w:t xml:space="preserve">أنّ </w:t>
      </w:r>
      <w:r w:rsidRPr="002C6033">
        <w:rPr>
          <w:rtl/>
        </w:rPr>
        <w:t xml:space="preserve">إمهال الكافر في تمتعه بالحياة </w:t>
      </w:r>
      <w:r w:rsidR="001B618E">
        <w:rPr>
          <w:rtl/>
        </w:rPr>
        <w:t xml:space="preserve">الدّنيا </w:t>
      </w:r>
      <w:r w:rsidRPr="002C6033">
        <w:rPr>
          <w:rtl/>
        </w:rPr>
        <w:t xml:space="preserve">ليس لفضله ، أراد </w:t>
      </w:r>
      <w:r w:rsidR="002400C4">
        <w:rPr>
          <w:rtl/>
        </w:rPr>
        <w:t xml:space="preserve">بيان </w:t>
      </w:r>
      <w:r w:rsidR="009D47BA">
        <w:rPr>
          <w:rtl/>
        </w:rPr>
        <w:t xml:space="preserve">أنّ </w:t>
      </w:r>
      <w:r w:rsidRPr="002C6033">
        <w:rPr>
          <w:rtl/>
        </w:rPr>
        <w:t>قصور حظ المؤمن منها ليس لمنقصة ، بل ل</w:t>
      </w:r>
      <w:r w:rsidR="009D47BA">
        <w:rPr>
          <w:rtl/>
        </w:rPr>
        <w:t xml:space="preserve">أنّ </w:t>
      </w:r>
      <w:r w:rsidRPr="002C6033">
        <w:rPr>
          <w:rtl/>
        </w:rPr>
        <w:t>الله تعالى أراد به ما هو خير وعوض منه ، وقيل : عطف على</w:t>
      </w:r>
      <w:r w:rsidRPr="00AE2C84">
        <w:rPr>
          <w:rtl/>
        </w:rPr>
        <w:t xml:space="preserve"> </w:t>
      </w:r>
      <w:r w:rsidRPr="000B7B1F">
        <w:rPr>
          <w:rtl/>
        </w:rPr>
        <w:t>«</w:t>
      </w:r>
      <w:r>
        <w:rPr>
          <w:rtl/>
        </w:rPr>
        <w:t xml:space="preserve"> </w:t>
      </w:r>
      <w:r w:rsidRPr="00775FD3">
        <w:rPr>
          <w:rStyle w:val="libAieChar"/>
          <w:rtl/>
        </w:rPr>
        <w:t xml:space="preserve">فَلْيَمْدُدْ </w:t>
      </w:r>
      <w:r w:rsidRPr="000B7B1F">
        <w:rPr>
          <w:rtl/>
        </w:rPr>
        <w:t>»</w:t>
      </w:r>
      <w:r>
        <w:rPr>
          <w:rtl/>
        </w:rPr>
        <w:t xml:space="preserve"> </w:t>
      </w:r>
      <w:r w:rsidRPr="002C6033">
        <w:rPr>
          <w:rtl/>
        </w:rPr>
        <w:t xml:space="preserve">لأنه في معنى الخبر ، كأنه قيل : من </w:t>
      </w:r>
      <w:r w:rsidR="0071765D">
        <w:rPr>
          <w:rtl/>
        </w:rPr>
        <w:t xml:space="preserve">كان </w:t>
      </w:r>
      <w:r w:rsidRPr="002C6033">
        <w:rPr>
          <w:rtl/>
        </w:rPr>
        <w:t>في الضلالة يزيد الله في ضلاله ويزيد المقابل له هداية.</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لا يَمْلِكُونَ الشَّفاعَةَ </w:t>
      </w:r>
      <w:r w:rsidRPr="000B7B1F">
        <w:rPr>
          <w:rtl/>
        </w:rPr>
        <w:t>»</w:t>
      </w:r>
      <w:r>
        <w:rPr>
          <w:rtl/>
        </w:rPr>
        <w:t xml:space="preserve"> </w:t>
      </w:r>
      <w:r w:rsidRPr="002C6033">
        <w:rPr>
          <w:rtl/>
          <w:lang w:bidi="fa-IR"/>
        </w:rPr>
        <w:t>هذا بعد قوله تعالى :</w:t>
      </w:r>
      <w:r>
        <w:rPr>
          <w:rtl/>
          <w:lang w:bidi="fa-IR"/>
        </w:rPr>
        <w:t xml:space="preserve"> </w:t>
      </w:r>
      <w:r w:rsidRPr="000B7B1F">
        <w:rPr>
          <w:rtl/>
        </w:rPr>
        <w:t>«</w:t>
      </w:r>
      <w:r>
        <w:rPr>
          <w:rtl/>
        </w:rPr>
        <w:t xml:space="preserve"> </w:t>
      </w:r>
      <w:r w:rsidRPr="00775FD3">
        <w:rPr>
          <w:rStyle w:val="libAieChar"/>
          <w:rtl/>
        </w:rPr>
        <w:t xml:space="preserve">يَوْمَ نَحْشُرُ الْمُتَّقِينَ إِلَى </w:t>
      </w:r>
      <w:r w:rsidR="001D48AE">
        <w:rPr>
          <w:rStyle w:val="libAieChar"/>
          <w:rtl/>
        </w:rPr>
        <w:t xml:space="preserve">الرَّحمن </w:t>
      </w:r>
      <w:r w:rsidRPr="00775FD3">
        <w:rPr>
          <w:rStyle w:val="libAieChar"/>
          <w:rtl/>
        </w:rPr>
        <w:t xml:space="preserve">وَفْداً ، وَنَسُوقُ الْمُجْرِمِينَ إِلى جَهَنَّمَ وِرْداً </w:t>
      </w:r>
      <w:r w:rsidRPr="000B7B1F">
        <w:rPr>
          <w:rtl/>
        </w:rPr>
        <w:t>»</w:t>
      </w:r>
      <w:r>
        <w:rPr>
          <w:rtl/>
        </w:rPr>
        <w:t xml:space="preserve"> </w:t>
      </w:r>
      <w:r w:rsidRPr="002C6033">
        <w:rPr>
          <w:rtl/>
          <w:lang w:bidi="fa-IR"/>
        </w:rPr>
        <w:t>قال البيضاوي ، الضمير في</w:t>
      </w:r>
      <w:r w:rsidRPr="00AE2C84">
        <w:rPr>
          <w:rtl/>
        </w:rPr>
        <w:t xml:space="preserve"> </w:t>
      </w:r>
      <w:r w:rsidRPr="000B7B1F">
        <w:rPr>
          <w:rtl/>
        </w:rPr>
        <w:t>«</w:t>
      </w:r>
      <w:r>
        <w:rPr>
          <w:rtl/>
        </w:rPr>
        <w:t xml:space="preserve"> </w:t>
      </w:r>
      <w:r w:rsidRPr="00775FD3">
        <w:rPr>
          <w:rStyle w:val="libAieChar"/>
          <w:rtl/>
        </w:rPr>
        <w:t xml:space="preserve">لا يَمْلِكُونَ </w:t>
      </w:r>
      <w:r w:rsidRPr="000B7B1F">
        <w:rPr>
          <w:rtl/>
        </w:rPr>
        <w:t>»</w:t>
      </w:r>
      <w:r>
        <w:rPr>
          <w:rtl/>
        </w:rPr>
        <w:t xml:space="preserve"> </w:t>
      </w:r>
      <w:r w:rsidRPr="002C6033">
        <w:rPr>
          <w:rtl/>
          <w:lang w:bidi="fa-IR"/>
        </w:rPr>
        <w:t>للعباد المدلول عليها بذكر القسمين</w:t>
      </w:r>
      <w:r>
        <w:rPr>
          <w:rtl/>
          <w:lang w:bidi="fa-IR"/>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مَنِ اتَّخَذَ عِنْدَ </w:t>
      </w:r>
      <w:r w:rsidR="001D48AE">
        <w:rPr>
          <w:rStyle w:val="libAieChar"/>
          <w:rtl/>
        </w:rPr>
        <w:t xml:space="preserve">الرَّحمن </w:t>
      </w:r>
      <w:r w:rsidRPr="00775FD3">
        <w:rPr>
          <w:rStyle w:val="libAieChar"/>
          <w:rtl/>
        </w:rPr>
        <w:t xml:space="preserve">عَهْداً </w:t>
      </w:r>
      <w:r w:rsidRPr="000B7B1F">
        <w:rPr>
          <w:rtl/>
        </w:rPr>
        <w:t>»</w:t>
      </w:r>
      <w:r>
        <w:rPr>
          <w:rtl/>
        </w:rPr>
        <w:t xml:space="preserve"> </w:t>
      </w:r>
      <w:r w:rsidRPr="002C6033">
        <w:rPr>
          <w:rtl/>
          <w:lang w:bidi="fa-IR"/>
        </w:rPr>
        <w:t xml:space="preserve">أي </w:t>
      </w:r>
      <w:r w:rsidR="001F1F54">
        <w:rPr>
          <w:rtl/>
          <w:lang w:bidi="fa-IR"/>
        </w:rPr>
        <w:t xml:space="preserve">إلّا </w:t>
      </w:r>
      <w:r w:rsidRPr="002C6033">
        <w:rPr>
          <w:rtl/>
          <w:lang w:bidi="fa-IR"/>
        </w:rPr>
        <w:t xml:space="preserve">من تحلى بما يستعد ويستأهل </w:t>
      </w:r>
      <w:r w:rsidR="009D47BA">
        <w:rPr>
          <w:rtl/>
          <w:lang w:bidi="fa-IR"/>
        </w:rPr>
        <w:t xml:space="preserve">أنّ </w:t>
      </w:r>
      <w:r w:rsidRPr="002C6033">
        <w:rPr>
          <w:rtl/>
          <w:lang w:bidi="fa-IR"/>
        </w:rPr>
        <w:t xml:space="preserve">يشفع للعصاة من </w:t>
      </w:r>
      <w:r w:rsidR="00DB5E4F">
        <w:rPr>
          <w:rtl/>
          <w:lang w:bidi="fa-IR"/>
        </w:rPr>
        <w:t xml:space="preserve">الإيمان </w:t>
      </w:r>
      <w:r w:rsidRPr="002C6033">
        <w:rPr>
          <w:rtl/>
          <w:lang w:bidi="fa-IR"/>
        </w:rPr>
        <w:t xml:space="preserve">والعمل الصالح ، على ما وعد الله ، أو </w:t>
      </w:r>
      <w:r w:rsidR="001F1F54">
        <w:rPr>
          <w:rtl/>
          <w:lang w:bidi="fa-IR"/>
        </w:rPr>
        <w:t xml:space="preserve">إلّا </w:t>
      </w:r>
      <w:r w:rsidRPr="002C6033">
        <w:rPr>
          <w:rtl/>
          <w:lang w:bidi="fa-IR"/>
        </w:rPr>
        <w:t>من اتخذ من الله إذنا فيها كقوله :</w:t>
      </w:r>
      <w:r>
        <w:rPr>
          <w:rtl/>
          <w:lang w:bidi="fa-IR"/>
        </w:rPr>
        <w:t xml:space="preserve"> </w:t>
      </w:r>
      <w:r w:rsidRPr="000B7B1F">
        <w:rPr>
          <w:rtl/>
        </w:rPr>
        <w:t>«</w:t>
      </w:r>
      <w:r>
        <w:rPr>
          <w:rtl/>
        </w:rPr>
        <w:t xml:space="preserve"> </w:t>
      </w:r>
      <w:r w:rsidRPr="00775FD3">
        <w:rPr>
          <w:rStyle w:val="libAieChar"/>
          <w:rtl/>
        </w:rPr>
        <w:t xml:space="preserve">لا تَنْفَعُ الشَّفاعَةُ </w:t>
      </w:r>
      <w:r w:rsidR="001F1F54">
        <w:rPr>
          <w:rStyle w:val="libAieChar"/>
          <w:rtl/>
        </w:rPr>
        <w:t xml:space="preserve">إلّا </w:t>
      </w:r>
      <w:r w:rsidRPr="00775FD3">
        <w:rPr>
          <w:rStyle w:val="libAieChar"/>
          <w:rtl/>
        </w:rPr>
        <w:t xml:space="preserve">مَنْ أَذِنَ لَهُ </w:t>
      </w:r>
      <w:r w:rsidR="001D48AE">
        <w:rPr>
          <w:rStyle w:val="libAieChar"/>
          <w:rtl/>
        </w:rPr>
        <w:t xml:space="preserve">الرَّحمن </w:t>
      </w:r>
      <w:r w:rsidRPr="000B7B1F">
        <w:rPr>
          <w:rtl/>
        </w:rPr>
        <w:t>»</w:t>
      </w:r>
      <w:r>
        <w:rPr>
          <w:rtl/>
        </w:rPr>
        <w:t xml:space="preserve"> </w:t>
      </w:r>
      <w:r w:rsidRPr="002C6033">
        <w:rPr>
          <w:rtl/>
          <w:lang w:bidi="fa-IR"/>
        </w:rPr>
        <w:t xml:space="preserve">من قولهم عهد الأمير إلى </w:t>
      </w:r>
      <w:r w:rsidR="00A614CC">
        <w:rPr>
          <w:rtl/>
          <w:lang w:bidi="fa-IR"/>
        </w:rPr>
        <w:t xml:space="preserve">فلان </w:t>
      </w:r>
      <w:r w:rsidRPr="002C6033">
        <w:rPr>
          <w:rtl/>
          <w:lang w:bidi="fa-IR"/>
        </w:rPr>
        <w:t>بكذا إذا أمره به ، و</w:t>
      </w:r>
      <w:r w:rsidR="0091168F">
        <w:rPr>
          <w:rtl/>
          <w:lang w:bidi="fa-IR"/>
        </w:rPr>
        <w:t xml:space="preserve">محلّه </w:t>
      </w:r>
      <w:r w:rsidRPr="002C6033">
        <w:rPr>
          <w:rtl/>
          <w:lang w:bidi="fa-IR"/>
        </w:rPr>
        <w:t>الرفع على البدل</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ضلالتهم وطغي</w:t>
      </w:r>
      <w:r w:rsidR="00B615CD">
        <w:rPr>
          <w:rFonts w:hint="cs"/>
          <w:rtl/>
          <w:lang w:bidi="fa-IR"/>
        </w:rPr>
        <w:t>ا</w:t>
      </w:r>
      <w:r w:rsidR="00B615CD">
        <w:rPr>
          <w:rtl/>
          <w:lang w:bidi="fa-IR"/>
        </w:rPr>
        <w:t>ن</w:t>
      </w:r>
      <w:r w:rsidR="0091168F">
        <w:rPr>
          <w:rtl/>
          <w:lang w:bidi="fa-IR"/>
        </w:rPr>
        <w:t xml:space="preserve">هم </w:t>
      </w:r>
      <w:r w:rsidR="00C24AFC">
        <w:rPr>
          <w:rtl/>
          <w:lang w:bidi="fa-IR"/>
        </w:rPr>
        <w:t xml:space="preserve">حتّى </w:t>
      </w:r>
      <w:r w:rsidRPr="002C6033">
        <w:rPr>
          <w:rtl/>
          <w:lang w:bidi="fa-IR"/>
        </w:rPr>
        <w:t>يموتوا فيصي</w:t>
      </w:r>
      <w:r w:rsidR="00004637">
        <w:rPr>
          <w:rFonts w:hint="cs"/>
          <w:rtl/>
          <w:lang w:bidi="fa-IR"/>
        </w:rPr>
        <w:t>ّ</w:t>
      </w:r>
      <w:r w:rsidRPr="002C6033">
        <w:rPr>
          <w:rtl/>
          <w:lang w:bidi="fa-IR"/>
        </w:rPr>
        <w:t>رهم الله شر</w:t>
      </w:r>
      <w:r w:rsidR="00004637">
        <w:rPr>
          <w:rFonts w:hint="cs"/>
          <w:rtl/>
          <w:lang w:bidi="fa-IR"/>
        </w:rPr>
        <w:t>ّ</w:t>
      </w:r>
      <w:r w:rsidRPr="002C6033">
        <w:rPr>
          <w:rtl/>
          <w:lang w:bidi="fa-IR"/>
        </w:rPr>
        <w:t>ا</w:t>
      </w:r>
      <w:r w:rsidR="00004637">
        <w:rPr>
          <w:rFonts w:hint="cs"/>
          <w:rtl/>
          <w:lang w:bidi="fa-IR"/>
        </w:rPr>
        <w:t>ً</w:t>
      </w:r>
      <w:r w:rsidRPr="002C6033">
        <w:rPr>
          <w:rtl/>
          <w:lang w:bidi="fa-IR"/>
        </w:rPr>
        <w:t xml:space="preserve"> مكانا</w:t>
      </w:r>
      <w:r w:rsidR="00004637">
        <w:rPr>
          <w:rFonts w:hint="cs"/>
          <w:rtl/>
          <w:lang w:bidi="fa-IR"/>
        </w:rPr>
        <w:t>ً</w:t>
      </w:r>
      <w:r w:rsidRPr="002C6033">
        <w:rPr>
          <w:rtl/>
          <w:lang w:bidi="fa-IR"/>
        </w:rPr>
        <w:t xml:space="preserve"> وأضعف جندا</w:t>
      </w:r>
      <w:r w:rsidR="00004637">
        <w:rPr>
          <w:rFonts w:hint="cs"/>
          <w:rtl/>
          <w:lang w:bidi="fa-IR"/>
        </w:rPr>
        <w:t>ً</w:t>
      </w:r>
      <w:r w:rsidRPr="002C6033">
        <w:rPr>
          <w:rtl/>
          <w:lang w:bidi="fa-IR"/>
        </w:rPr>
        <w:t xml:space="preserve"> قلت قوله</w:t>
      </w:r>
      <w:r>
        <w:rPr>
          <w:rtl/>
          <w:lang w:bidi="fa-IR"/>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إِمَّا الْعَذابَ </w:t>
      </w:r>
      <w:r w:rsidR="001F1F54">
        <w:rPr>
          <w:rStyle w:val="libAieChar"/>
          <w:rtl/>
        </w:rPr>
        <w:t xml:space="preserve">وأمّا </w:t>
      </w:r>
      <w:r w:rsidRPr="00775FD3">
        <w:rPr>
          <w:rStyle w:val="libAieChar"/>
          <w:rtl/>
        </w:rPr>
        <w:t xml:space="preserve">السَّاعَةَ فَسَيَعْلَمُونَ مَنْ هُوَ شَرٌّ مَكاناً وَأَضْعَفُ جُنْداً </w:t>
      </w:r>
      <w:r w:rsidRPr="000B7B1F">
        <w:rPr>
          <w:rtl/>
        </w:rPr>
        <w:t>»</w:t>
      </w:r>
      <w:r>
        <w:rPr>
          <w:rtl/>
        </w:rPr>
        <w:t xml:space="preserve"> </w:t>
      </w:r>
      <w:r w:rsidRPr="002C6033">
        <w:rPr>
          <w:rtl/>
          <w:lang w:bidi="fa-IR"/>
        </w:rPr>
        <w:t>قال أما قوله</w:t>
      </w:r>
      <w:r>
        <w:rPr>
          <w:rtl/>
          <w:lang w:bidi="fa-IR"/>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w:t>
      </w:r>
      <w:r w:rsidRPr="000B7B1F">
        <w:rPr>
          <w:rtl/>
        </w:rPr>
        <w:t>»</w:t>
      </w:r>
      <w:r>
        <w:rPr>
          <w:rtl/>
        </w:rPr>
        <w:t xml:space="preserve"> </w:t>
      </w:r>
      <w:r w:rsidRPr="002C6033">
        <w:rPr>
          <w:rtl/>
          <w:lang w:bidi="fa-IR"/>
        </w:rPr>
        <w:t>فهو خروج القائم وهو الساعة فسيعلمون ذلك اليوم وما نزل بهم من الله على يدي قائمه فذلك قوله</w:t>
      </w:r>
      <w:r>
        <w:rPr>
          <w:rtl/>
          <w:lang w:bidi="fa-IR"/>
        </w:rPr>
        <w:t xml:space="preserve"> </w:t>
      </w:r>
      <w:r w:rsidRPr="000B7B1F">
        <w:rPr>
          <w:rtl/>
        </w:rPr>
        <w:t>«</w:t>
      </w:r>
      <w:r>
        <w:rPr>
          <w:rtl/>
        </w:rPr>
        <w:t xml:space="preserve"> </w:t>
      </w:r>
      <w:r w:rsidRPr="00775FD3">
        <w:rPr>
          <w:rStyle w:val="libAieChar"/>
          <w:rtl/>
        </w:rPr>
        <w:t xml:space="preserve">مَنْ هُوَ شَرٌّ مَكاناً </w:t>
      </w:r>
      <w:r w:rsidRPr="000B7B1F">
        <w:rPr>
          <w:rtl/>
        </w:rPr>
        <w:t>»</w:t>
      </w:r>
      <w:r>
        <w:rPr>
          <w:rtl/>
        </w:rPr>
        <w:t xml:space="preserve"> </w:t>
      </w:r>
      <w:r w:rsidRPr="002C6033">
        <w:rPr>
          <w:rtl/>
          <w:lang w:bidi="fa-IR"/>
        </w:rPr>
        <w:t>يعني عند القائم</w:t>
      </w:r>
      <w:r>
        <w:rPr>
          <w:rtl/>
          <w:lang w:bidi="fa-IR"/>
        </w:rPr>
        <w:t xml:space="preserve"> </w:t>
      </w:r>
      <w:r w:rsidRPr="000B7B1F">
        <w:rPr>
          <w:rtl/>
        </w:rPr>
        <w:t>«</w:t>
      </w:r>
      <w:r>
        <w:rPr>
          <w:rtl/>
        </w:rPr>
        <w:t xml:space="preserve"> </w:t>
      </w:r>
      <w:r w:rsidRPr="00775FD3">
        <w:rPr>
          <w:rStyle w:val="libAieChar"/>
          <w:rtl/>
        </w:rPr>
        <w:t xml:space="preserve">وَأَضْعَفُ جُنْداً </w:t>
      </w:r>
      <w:r w:rsidRPr="000B7B1F">
        <w:rPr>
          <w:rtl/>
        </w:rPr>
        <w:t>»</w:t>
      </w:r>
      <w:r>
        <w:rPr>
          <w:rtl/>
        </w:rPr>
        <w:t xml:space="preserve"> </w:t>
      </w:r>
      <w:r w:rsidRPr="002C6033">
        <w:rPr>
          <w:rtl/>
          <w:lang w:bidi="fa-IR"/>
        </w:rPr>
        <w:t>قلت قوله</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وَيَزِيدُ اللهُ الَّذِينَ اهْتَدَوْا هُدىً </w:t>
      </w:r>
      <w:r w:rsidRPr="000B7B1F">
        <w:rPr>
          <w:rtl/>
        </w:rPr>
        <w:t>»</w:t>
      </w:r>
      <w:r>
        <w:rPr>
          <w:rtl/>
        </w:rPr>
        <w:t xml:space="preserve"> </w:t>
      </w:r>
      <w:r w:rsidRPr="002C6033">
        <w:rPr>
          <w:rtl/>
          <w:lang w:bidi="fa-IR"/>
        </w:rPr>
        <w:t>قال يزيدهم ذلك اليوم هدى على هدى باتباعهم القائم حيث لا يجحدونه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من الضمير أو النصب على تقدير مضاف أي </w:t>
      </w:r>
      <w:r w:rsidR="001F1F54">
        <w:rPr>
          <w:rtl/>
        </w:rPr>
        <w:t xml:space="preserve">إلّا </w:t>
      </w:r>
      <w:r w:rsidRPr="002C6033">
        <w:rPr>
          <w:rtl/>
        </w:rPr>
        <w:t>شفاعة من اتخذ ، أو على الاستثناء</w:t>
      </w:r>
      <w:r w:rsidRPr="00AE2C84">
        <w:rPr>
          <w:rtl/>
        </w:rPr>
        <w:t xml:space="preserve"> </w:t>
      </w:r>
      <w:r w:rsidRPr="000B7B1F">
        <w:rPr>
          <w:rtl/>
        </w:rPr>
        <w:t>«</w:t>
      </w:r>
      <w:r>
        <w:rPr>
          <w:rtl/>
        </w:rPr>
        <w:t xml:space="preserve"> </w:t>
      </w:r>
      <w:r w:rsidRPr="00775FD3">
        <w:rPr>
          <w:rStyle w:val="libAieChar"/>
          <w:rtl/>
        </w:rPr>
        <w:t xml:space="preserve">سَيَجْعَلُ لَهُمُ </w:t>
      </w:r>
      <w:r w:rsidR="001D48AE">
        <w:rPr>
          <w:rStyle w:val="libAieChar"/>
          <w:rtl/>
        </w:rPr>
        <w:t xml:space="preserve">الرَّحمن </w:t>
      </w:r>
      <w:r w:rsidRPr="00775FD3">
        <w:rPr>
          <w:rStyle w:val="libAieChar"/>
          <w:rtl/>
        </w:rPr>
        <w:t xml:space="preserve">وُدًّا </w:t>
      </w:r>
      <w:r w:rsidRPr="000B7B1F">
        <w:rPr>
          <w:rtl/>
        </w:rPr>
        <w:t>»</w:t>
      </w:r>
      <w:r>
        <w:rPr>
          <w:rtl/>
        </w:rPr>
        <w:t xml:space="preserve"> </w:t>
      </w:r>
      <w:r w:rsidRPr="002C6033">
        <w:rPr>
          <w:rtl/>
        </w:rPr>
        <w:t>سيحدث لهم في القلوب مودة من غير تعرض منهم لأسبابها ، والسين إما ل</w:t>
      </w:r>
      <w:r w:rsidR="009D47BA">
        <w:rPr>
          <w:rtl/>
        </w:rPr>
        <w:t xml:space="preserve">أنّ </w:t>
      </w:r>
      <w:r w:rsidRPr="002C6033">
        <w:rPr>
          <w:rtl/>
        </w:rPr>
        <w:t>السورة مكي</w:t>
      </w:r>
      <w:r w:rsidR="00004637">
        <w:rPr>
          <w:rFonts w:hint="cs"/>
          <w:rtl/>
        </w:rPr>
        <w:t>ّ</w:t>
      </w:r>
      <w:r w:rsidRPr="002C6033">
        <w:rPr>
          <w:rtl/>
        </w:rPr>
        <w:t>ة وكانوا ممقوتين حينئذ بين الكفرة ، فوعدوا ذلك إذا فشى الإسلام ، أو ل</w:t>
      </w:r>
      <w:r w:rsidR="009D47BA">
        <w:rPr>
          <w:rtl/>
        </w:rPr>
        <w:t xml:space="preserve">أنّ </w:t>
      </w:r>
      <w:r w:rsidRPr="002C6033">
        <w:rPr>
          <w:rtl/>
        </w:rPr>
        <w:t xml:space="preserve">الموعود في </w:t>
      </w:r>
      <w:r w:rsidR="00F80AC6">
        <w:rPr>
          <w:rtl/>
        </w:rPr>
        <w:t xml:space="preserve">القيامة </w:t>
      </w:r>
      <w:r w:rsidRPr="002C6033">
        <w:rPr>
          <w:rtl/>
        </w:rPr>
        <w:t>حين تعرض حسناتهم على رؤوس الأشهاد فينزع ما في صدورهم من الغل</w:t>
      </w:r>
      <w:r w:rsidRPr="00AE2C84">
        <w:rPr>
          <w:rtl/>
        </w:rPr>
        <w:t xml:space="preserve"> </w:t>
      </w:r>
      <w:r w:rsidRPr="000B7B1F">
        <w:rPr>
          <w:rtl/>
        </w:rPr>
        <w:t>«</w:t>
      </w:r>
      <w:r>
        <w:rPr>
          <w:rtl/>
        </w:rPr>
        <w:t xml:space="preserve"> </w:t>
      </w:r>
      <w:r w:rsidRPr="00775FD3">
        <w:rPr>
          <w:rStyle w:val="libAieChar"/>
          <w:rtl/>
        </w:rPr>
        <w:t>فَ</w:t>
      </w:r>
      <w:r w:rsidR="009D47BA">
        <w:rPr>
          <w:rStyle w:val="libAieChar"/>
          <w:rtl/>
        </w:rPr>
        <w:t xml:space="preserve">إنّما </w:t>
      </w:r>
      <w:r w:rsidRPr="00775FD3">
        <w:rPr>
          <w:rStyle w:val="libAieChar"/>
          <w:rtl/>
        </w:rPr>
        <w:t xml:space="preserve">يَسَّرْناهُ بِلِسانِكَ </w:t>
      </w:r>
      <w:r w:rsidRPr="000B7B1F">
        <w:rPr>
          <w:rtl/>
        </w:rPr>
        <w:t>»</w:t>
      </w:r>
      <w:r>
        <w:rPr>
          <w:rtl/>
        </w:rPr>
        <w:t xml:space="preserve"> </w:t>
      </w:r>
      <w:r w:rsidRPr="002C6033">
        <w:rPr>
          <w:rtl/>
        </w:rPr>
        <w:t>ب</w:t>
      </w:r>
      <w:r w:rsidR="009D47BA">
        <w:rPr>
          <w:rtl/>
        </w:rPr>
        <w:t xml:space="preserve">أنّ </w:t>
      </w:r>
      <w:r w:rsidRPr="002C6033">
        <w:rPr>
          <w:rtl/>
        </w:rPr>
        <w:t>أنزلناه بلغتك</w:t>
      </w:r>
      <w:r>
        <w:rPr>
          <w:rtl/>
        </w:rPr>
        <w:t xml:space="preserve"> </w:t>
      </w:r>
      <w:r w:rsidRPr="000B7B1F">
        <w:rPr>
          <w:rtl/>
        </w:rPr>
        <w:t>«</w:t>
      </w:r>
      <w:r>
        <w:rPr>
          <w:rtl/>
        </w:rPr>
        <w:t xml:space="preserve"> </w:t>
      </w:r>
      <w:r w:rsidRPr="00775FD3">
        <w:rPr>
          <w:rStyle w:val="libAieChar"/>
          <w:rtl/>
        </w:rPr>
        <w:t xml:space="preserve">لِتُبَشِّرَ بِهِ الْمُتَّقِينَ </w:t>
      </w:r>
      <w:r w:rsidRPr="000B7B1F">
        <w:rPr>
          <w:rtl/>
        </w:rPr>
        <w:t>»</w:t>
      </w:r>
      <w:r>
        <w:rPr>
          <w:rtl/>
        </w:rPr>
        <w:t xml:space="preserve"> </w:t>
      </w:r>
      <w:r w:rsidRPr="002C6033">
        <w:rPr>
          <w:rtl/>
        </w:rPr>
        <w:t>الصائرين إلى التقوى</w:t>
      </w:r>
      <w:r>
        <w:rPr>
          <w:rtl/>
        </w:rPr>
        <w:t xml:space="preserve"> </w:t>
      </w:r>
      <w:r w:rsidRPr="000B7B1F">
        <w:rPr>
          <w:rtl/>
        </w:rPr>
        <w:t>«</w:t>
      </w:r>
      <w:r>
        <w:rPr>
          <w:rtl/>
        </w:rPr>
        <w:t xml:space="preserve"> </w:t>
      </w:r>
      <w:r w:rsidRPr="00775FD3">
        <w:rPr>
          <w:rStyle w:val="libAieChar"/>
          <w:rtl/>
        </w:rPr>
        <w:t xml:space="preserve">وَتُنْذِرَ بِهِ </w:t>
      </w:r>
      <w:r w:rsidR="0091168F">
        <w:rPr>
          <w:rStyle w:val="libAieChar"/>
          <w:rtl/>
        </w:rPr>
        <w:t xml:space="preserve">قوماً </w:t>
      </w:r>
      <w:r w:rsidRPr="00775FD3">
        <w:rPr>
          <w:rStyle w:val="libAieChar"/>
          <w:rtl/>
        </w:rPr>
        <w:t xml:space="preserve">لُدًّا </w:t>
      </w:r>
      <w:r w:rsidRPr="000B7B1F">
        <w:rPr>
          <w:rtl/>
        </w:rPr>
        <w:t>»</w:t>
      </w:r>
      <w:r>
        <w:rPr>
          <w:rtl/>
        </w:rPr>
        <w:t xml:space="preserve"> </w:t>
      </w:r>
      <w:r w:rsidRPr="002C6033">
        <w:rPr>
          <w:rtl/>
        </w:rPr>
        <w:t xml:space="preserve">أشداء الخصومة آخذين في </w:t>
      </w:r>
      <w:r w:rsidR="001D48AE">
        <w:rPr>
          <w:rtl/>
        </w:rPr>
        <w:t xml:space="preserve">كلّ </w:t>
      </w:r>
      <w:r w:rsidRPr="002C6033">
        <w:rPr>
          <w:rtl/>
        </w:rPr>
        <w:t>لديد ، أي شق من المراد ، لفرط لجاجهم فبشر به وأنذر.</w:t>
      </w:r>
    </w:p>
    <w:p w:rsidR="00AC34DC" w:rsidRPr="002C6033" w:rsidRDefault="00AC34DC" w:rsidP="00BA4765">
      <w:pPr>
        <w:pStyle w:val="libNormal"/>
        <w:rPr>
          <w:rtl/>
        </w:rPr>
      </w:pPr>
      <w:r w:rsidRPr="002C6033">
        <w:rPr>
          <w:rtl/>
        </w:rPr>
        <w:t xml:space="preserve">أقول : </w:t>
      </w:r>
      <w:r w:rsidR="001F1F54">
        <w:rPr>
          <w:rtl/>
        </w:rPr>
        <w:t xml:space="preserve">وأمّا </w:t>
      </w:r>
      <w:r w:rsidRPr="002C6033">
        <w:rPr>
          <w:rtl/>
        </w:rPr>
        <w:t xml:space="preserve">على تأويله </w:t>
      </w:r>
      <w:r w:rsidRPr="00932244">
        <w:rPr>
          <w:rStyle w:val="libAlaemChar"/>
          <w:rtl/>
        </w:rPr>
        <w:t>عليه‌السلام</w:t>
      </w:r>
      <w:r w:rsidRPr="002C6033">
        <w:rPr>
          <w:rtl/>
        </w:rPr>
        <w:t xml:space="preserve"> ف</w:t>
      </w:r>
      <w:r w:rsidR="004D584C">
        <w:rPr>
          <w:rtl/>
        </w:rPr>
        <w:t xml:space="preserve">لعلّ </w:t>
      </w:r>
      <w:r w:rsidRPr="002C6033">
        <w:rPr>
          <w:rtl/>
        </w:rPr>
        <w:t xml:space="preserve">المراد بالآيات </w:t>
      </w:r>
      <w:r w:rsidR="0091168F">
        <w:rPr>
          <w:rtl/>
        </w:rPr>
        <w:t>ال</w:t>
      </w:r>
      <w:r w:rsidR="002240AD">
        <w:rPr>
          <w:rtl/>
        </w:rPr>
        <w:t xml:space="preserve">أئمّة </w:t>
      </w:r>
      <w:r w:rsidRPr="00932244">
        <w:rPr>
          <w:rStyle w:val="libAlaemChar"/>
          <w:rtl/>
        </w:rPr>
        <w:t>عليهما‌السلام</w:t>
      </w:r>
      <w:r w:rsidRPr="002C6033">
        <w:rPr>
          <w:rtl/>
        </w:rPr>
        <w:t xml:space="preserve"> أو الآيات النازلة فيهم ، أو المعنى أنها شاملة لتلك الآيات </w:t>
      </w:r>
      <w:r w:rsidR="001F1F54">
        <w:rPr>
          <w:rtl/>
        </w:rPr>
        <w:t>أيضاً</w:t>
      </w:r>
      <w:r w:rsidR="003223CD">
        <w:rPr>
          <w:rtl/>
        </w:rPr>
        <w:t xml:space="preserve"> </w:t>
      </w:r>
      <w:r w:rsidRPr="002C6033">
        <w:rPr>
          <w:rtl/>
        </w:rPr>
        <w:t>وقوله : « الذين كفروا » المراد بهم الكافرون بالولاية أو شاملة لهم « تغييرا</w:t>
      </w:r>
      <w:r w:rsidR="00004637">
        <w:rPr>
          <w:rFonts w:hint="cs"/>
          <w:rtl/>
        </w:rPr>
        <w:t>ً</w:t>
      </w:r>
      <w:r w:rsidRPr="002C6033">
        <w:rPr>
          <w:rtl/>
        </w:rPr>
        <w:t xml:space="preserve"> » مفعول له لقال ، والضمير للذين كفروا.</w:t>
      </w:r>
    </w:p>
    <w:p w:rsidR="00AC34DC" w:rsidRPr="002C6033" w:rsidRDefault="00AC34DC" w:rsidP="00BA4765">
      <w:pPr>
        <w:pStyle w:val="libNormal"/>
        <w:rPr>
          <w:rtl/>
        </w:rPr>
      </w:pPr>
      <w:r w:rsidRPr="002C6033">
        <w:rPr>
          <w:rtl/>
        </w:rPr>
        <w:t xml:space="preserve">وقال </w:t>
      </w:r>
      <w:r w:rsidR="00935CFD">
        <w:rPr>
          <w:rtl/>
        </w:rPr>
        <w:t xml:space="preserve">عليّ </w:t>
      </w:r>
      <w:r w:rsidRPr="002C6033">
        <w:rPr>
          <w:rtl/>
        </w:rPr>
        <w:t xml:space="preserve">بن إبراهيم : في رواية أبي الجارود عن أبي جعفر </w:t>
      </w:r>
      <w:r w:rsidRPr="00932244">
        <w:rPr>
          <w:rStyle w:val="libAlaemChar"/>
          <w:rtl/>
        </w:rPr>
        <w:t>عليه‌السلام</w:t>
      </w:r>
      <w:r w:rsidRPr="002C6033">
        <w:rPr>
          <w:rtl/>
        </w:rPr>
        <w:t xml:space="preserve"> : الأثاث المتاع ، </w:t>
      </w:r>
      <w:r w:rsidR="001F1F54">
        <w:rPr>
          <w:rtl/>
        </w:rPr>
        <w:t xml:space="preserve">وأمّا </w:t>
      </w:r>
      <w:r w:rsidRPr="002C6033">
        <w:rPr>
          <w:rtl/>
        </w:rPr>
        <w:t>رئيا فالجمال والمنظر الحسن.</w:t>
      </w:r>
    </w:p>
    <w:p w:rsidR="00AC34DC" w:rsidRPr="002C6033" w:rsidRDefault="00AC34DC" w:rsidP="00BA4765">
      <w:pPr>
        <w:pStyle w:val="libNormal"/>
        <w:rPr>
          <w:rtl/>
        </w:rPr>
      </w:pPr>
      <w:r w:rsidRPr="002C6033">
        <w:rPr>
          <w:rtl/>
        </w:rPr>
        <w:t xml:space="preserve">قوله </w:t>
      </w:r>
      <w:r w:rsidRPr="00932244">
        <w:rPr>
          <w:rStyle w:val="libAlaemChar"/>
          <w:rtl/>
        </w:rPr>
        <w:t>عليه‌السلام</w:t>
      </w:r>
      <w:r w:rsidRPr="002C6033">
        <w:rPr>
          <w:rtl/>
        </w:rPr>
        <w:t xml:space="preserve"> « </w:t>
      </w:r>
      <w:r w:rsidR="00C24AFC">
        <w:rPr>
          <w:rtl/>
        </w:rPr>
        <w:t xml:space="preserve">حتّى </w:t>
      </w:r>
      <w:r w:rsidRPr="002C6033">
        <w:rPr>
          <w:rtl/>
        </w:rPr>
        <w:t xml:space="preserve">يموتوا » كأنه </w:t>
      </w:r>
      <w:r w:rsidRPr="00932244">
        <w:rPr>
          <w:rStyle w:val="libAlaemChar"/>
          <w:rtl/>
        </w:rPr>
        <w:t>عليه‌السلام</w:t>
      </w:r>
      <w:r w:rsidRPr="002C6033">
        <w:rPr>
          <w:rtl/>
        </w:rPr>
        <w:t xml:space="preserve"> </w:t>
      </w:r>
      <w:r w:rsidR="00F80AC6">
        <w:rPr>
          <w:rtl/>
        </w:rPr>
        <w:t xml:space="preserve">فسّر </w:t>
      </w:r>
      <w:r w:rsidRPr="002C6033">
        <w:rPr>
          <w:rtl/>
        </w:rPr>
        <w:t xml:space="preserve">العذاب بالعذاب النازل بهم بعد الموت ، والساعة بالرجعة في زمن القائم </w:t>
      </w:r>
      <w:r w:rsidRPr="00932244">
        <w:rPr>
          <w:rStyle w:val="libAlaemChar"/>
          <w:rtl/>
        </w:rPr>
        <w:t>عليه‌السلام</w:t>
      </w:r>
      <w:r w:rsidRPr="002C6033">
        <w:rPr>
          <w:rtl/>
        </w:rPr>
        <w:t xml:space="preserve"> ، أو بوصولهم إلى زمن القائم </w:t>
      </w:r>
      <w:r w:rsidRPr="00932244">
        <w:rPr>
          <w:rStyle w:val="libAlaemChar"/>
          <w:rtl/>
        </w:rPr>
        <w:t>عليه‌السلام</w:t>
      </w:r>
      <w:r w:rsidRPr="002C6033">
        <w:rPr>
          <w:rtl/>
        </w:rPr>
        <w:t xml:space="preserve"> أو</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لا ينكرونه </w:t>
      </w:r>
      <w:r w:rsidR="00004637">
        <w:rPr>
          <w:rFonts w:hint="cs"/>
          <w:rtl/>
        </w:rPr>
        <w:t xml:space="preserve">، </w:t>
      </w:r>
      <w:r w:rsidRPr="002C6033">
        <w:rPr>
          <w:rtl/>
        </w:rPr>
        <w:t>قلت قوله</w:t>
      </w:r>
      <w:r>
        <w:rPr>
          <w:rtl/>
        </w:rPr>
        <w:t xml:space="preserve"> </w:t>
      </w:r>
      <w:r w:rsidRPr="000B7B1F">
        <w:rPr>
          <w:rtl/>
        </w:rPr>
        <w:t>«</w:t>
      </w:r>
      <w:r>
        <w:rPr>
          <w:rtl/>
        </w:rPr>
        <w:t xml:space="preserve"> </w:t>
      </w:r>
      <w:r w:rsidRPr="00775FD3">
        <w:rPr>
          <w:rStyle w:val="libAieChar"/>
          <w:rtl/>
        </w:rPr>
        <w:t xml:space="preserve">لا يَمْلِكُونَ الشَّفاعَةَ </w:t>
      </w:r>
      <w:r w:rsidR="001F1F54">
        <w:rPr>
          <w:rStyle w:val="libAieChar"/>
          <w:rtl/>
        </w:rPr>
        <w:t xml:space="preserve">إلّا </w:t>
      </w:r>
      <w:r w:rsidRPr="00775FD3">
        <w:rPr>
          <w:rStyle w:val="libAieChar"/>
          <w:rtl/>
        </w:rPr>
        <w:t xml:space="preserve">مَنِ اتَّخَذَ عِنْدَ </w:t>
      </w:r>
      <w:r w:rsidR="001D48AE">
        <w:rPr>
          <w:rStyle w:val="libAieChar"/>
          <w:rtl/>
        </w:rPr>
        <w:t xml:space="preserve">الرَّحمن </w:t>
      </w:r>
      <w:r w:rsidRPr="00775FD3">
        <w:rPr>
          <w:rStyle w:val="libAieChar"/>
          <w:rtl/>
        </w:rPr>
        <w:t xml:space="preserve">عَهْداً </w:t>
      </w:r>
      <w:r w:rsidRPr="000B7B1F">
        <w:rPr>
          <w:rtl/>
        </w:rPr>
        <w:t>»</w:t>
      </w:r>
      <w:r>
        <w:rPr>
          <w:rtl/>
        </w:rPr>
        <w:t xml:space="preserve"> </w:t>
      </w:r>
      <w:r w:rsidRPr="002C6033">
        <w:rPr>
          <w:rtl/>
        </w:rPr>
        <w:t xml:space="preserve">قال </w:t>
      </w:r>
      <w:r w:rsidR="001F1F54">
        <w:rPr>
          <w:rtl/>
        </w:rPr>
        <w:t xml:space="preserve">إلّا </w:t>
      </w:r>
      <w:r w:rsidRPr="002C6033">
        <w:rPr>
          <w:rtl/>
        </w:rPr>
        <w:t>من د</w:t>
      </w:r>
      <w:r w:rsidR="00004637">
        <w:rPr>
          <w:rFonts w:hint="cs"/>
          <w:rtl/>
        </w:rPr>
        <w:t>ا</w:t>
      </w:r>
      <w:r w:rsidR="00004637">
        <w:rPr>
          <w:rtl/>
        </w:rPr>
        <w:t>ن</w:t>
      </w:r>
      <w:r w:rsidR="009D47BA">
        <w:rPr>
          <w:rtl/>
        </w:rPr>
        <w:t xml:space="preserve"> </w:t>
      </w:r>
      <w:r w:rsidRPr="002C6033">
        <w:rPr>
          <w:rtl/>
        </w:rPr>
        <w:t>الله بولاية أمير المؤمنين و</w:t>
      </w:r>
      <w:r w:rsidR="0091168F">
        <w:rPr>
          <w:rtl/>
        </w:rPr>
        <w:t>ال</w:t>
      </w:r>
      <w:r w:rsidR="002240AD">
        <w:rPr>
          <w:rtl/>
        </w:rPr>
        <w:t xml:space="preserve">أئمّة </w:t>
      </w:r>
      <w:r w:rsidRPr="002C6033">
        <w:rPr>
          <w:rtl/>
        </w:rPr>
        <w:t>من بعده فهو العهد عند الله قلت</w:t>
      </w:r>
      <w:r>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الأ</w:t>
      </w:r>
      <w:r w:rsidR="00D72905">
        <w:rPr>
          <w:rtl/>
        </w:rPr>
        <w:t xml:space="preserve">عمّ </w:t>
      </w:r>
      <w:r w:rsidRPr="002C6033">
        <w:rPr>
          <w:rtl/>
        </w:rPr>
        <w:t>منهما ، ف</w:t>
      </w:r>
      <w:r w:rsidR="009D47BA">
        <w:rPr>
          <w:rtl/>
        </w:rPr>
        <w:t xml:space="preserve">أنّ </w:t>
      </w:r>
      <w:r w:rsidR="001D48AE">
        <w:rPr>
          <w:rtl/>
        </w:rPr>
        <w:t xml:space="preserve">كلّ </w:t>
      </w:r>
      <w:r w:rsidRPr="002C6033">
        <w:rPr>
          <w:rtl/>
        </w:rPr>
        <w:t xml:space="preserve">ما ورد من الساعة وأمثالها في </w:t>
      </w:r>
      <w:r w:rsidR="00C24AFC">
        <w:rPr>
          <w:rtl/>
        </w:rPr>
        <w:t xml:space="preserve">القران </w:t>
      </w:r>
      <w:r w:rsidRPr="002C6033">
        <w:rPr>
          <w:rtl/>
        </w:rPr>
        <w:t xml:space="preserve">فظهرها </w:t>
      </w:r>
      <w:r w:rsidR="00F80AC6">
        <w:rPr>
          <w:rtl/>
        </w:rPr>
        <w:t xml:space="preserve">القيامة </w:t>
      </w:r>
      <w:r w:rsidRPr="002C6033">
        <w:rPr>
          <w:rtl/>
        </w:rPr>
        <w:t xml:space="preserve">وبطنها الرجعة ، </w:t>
      </w:r>
      <w:r w:rsidR="0071765D">
        <w:rPr>
          <w:rtl/>
        </w:rPr>
        <w:t xml:space="preserve">فإنّها </w:t>
      </w:r>
      <w:r w:rsidR="00F80AC6">
        <w:rPr>
          <w:rtl/>
        </w:rPr>
        <w:t xml:space="preserve">القيامة </w:t>
      </w:r>
      <w:r w:rsidRPr="002C6033">
        <w:rPr>
          <w:rtl/>
        </w:rPr>
        <w:t>الصغرى ومن مقد</w:t>
      </w:r>
      <w:r w:rsidR="00004637">
        <w:rPr>
          <w:rFonts w:hint="cs"/>
          <w:rtl/>
        </w:rPr>
        <w:t>ّ</w:t>
      </w:r>
      <w:r w:rsidRPr="002C6033">
        <w:rPr>
          <w:rtl/>
        </w:rPr>
        <w:t>ماتها ، و</w:t>
      </w:r>
      <w:r w:rsidR="00261595">
        <w:rPr>
          <w:rtl/>
        </w:rPr>
        <w:t xml:space="preserve">لـمّا </w:t>
      </w:r>
      <w:r w:rsidRPr="002C6033">
        <w:rPr>
          <w:rtl/>
        </w:rPr>
        <w:t>ردد الله تعالى ما يوعدون بين العذاب وبين الساعة ، وفرع سبحانه عليهما قوله :</w:t>
      </w:r>
      <w:r>
        <w:rPr>
          <w:rtl/>
        </w:rPr>
        <w:t xml:space="preserve"> </w:t>
      </w:r>
      <w:r w:rsidRPr="000B7B1F">
        <w:rPr>
          <w:rtl/>
        </w:rPr>
        <w:t>«</w:t>
      </w:r>
      <w:r>
        <w:rPr>
          <w:rtl/>
        </w:rPr>
        <w:t xml:space="preserve"> </w:t>
      </w:r>
      <w:r w:rsidRPr="00775FD3">
        <w:rPr>
          <w:rStyle w:val="libAieChar"/>
          <w:rtl/>
        </w:rPr>
        <w:t xml:space="preserve">فَسَيَعْلَمُونَ مَنْ هُوَ شَرٌّ مَكاناً وَأَضْعَفُ جُنْداً </w:t>
      </w:r>
      <w:r w:rsidRPr="000B7B1F">
        <w:rPr>
          <w:rtl/>
        </w:rPr>
        <w:t>»</w:t>
      </w:r>
      <w:r>
        <w:rPr>
          <w:rtl/>
        </w:rPr>
        <w:t xml:space="preserve"> </w:t>
      </w:r>
      <w:r w:rsidRPr="002C6033">
        <w:rPr>
          <w:rtl/>
        </w:rPr>
        <w:t xml:space="preserve">بين </w:t>
      </w:r>
      <w:r w:rsidRPr="00932244">
        <w:rPr>
          <w:rStyle w:val="libAlaemChar"/>
          <w:rtl/>
        </w:rPr>
        <w:t>عليه‌السلام</w:t>
      </w:r>
      <w:r w:rsidRPr="002C6033">
        <w:rPr>
          <w:rtl/>
        </w:rPr>
        <w:t xml:space="preserve"> التفريع على </w:t>
      </w:r>
      <w:r w:rsidR="001D48AE">
        <w:rPr>
          <w:rtl/>
        </w:rPr>
        <w:t xml:space="preserve">كلّ </w:t>
      </w:r>
      <w:r w:rsidRPr="002C6033">
        <w:rPr>
          <w:rtl/>
        </w:rPr>
        <w:t>منهما مفصلا فقال في التفريع على العذاب :</w:t>
      </w:r>
      <w:r>
        <w:rPr>
          <w:rFonts w:hint="cs"/>
          <w:rtl/>
        </w:rPr>
        <w:t xml:space="preserve"> </w:t>
      </w:r>
      <w:r w:rsidR="00C24AFC">
        <w:rPr>
          <w:rtl/>
        </w:rPr>
        <w:t xml:space="preserve">حتّى </w:t>
      </w:r>
      <w:r w:rsidRPr="002C6033">
        <w:rPr>
          <w:rtl/>
        </w:rPr>
        <w:t>يموتوا فصيرهم الله شرا مكانا وأضعف جندا</w:t>
      </w:r>
      <w:r w:rsidR="00004637">
        <w:rPr>
          <w:rFonts w:hint="cs"/>
          <w:rtl/>
        </w:rPr>
        <w:t>ً</w:t>
      </w:r>
      <w:r w:rsidRPr="002C6033">
        <w:rPr>
          <w:rtl/>
        </w:rPr>
        <w:t xml:space="preserve"> ، و</w:t>
      </w:r>
      <w:r w:rsidR="00261595">
        <w:rPr>
          <w:rtl/>
        </w:rPr>
        <w:t xml:space="preserve">لـمّا </w:t>
      </w:r>
      <w:r w:rsidRPr="002C6033">
        <w:rPr>
          <w:rtl/>
        </w:rPr>
        <w:t xml:space="preserve">لم يذكر </w:t>
      </w:r>
      <w:r w:rsidRPr="00932244">
        <w:rPr>
          <w:rStyle w:val="libAlaemChar"/>
          <w:rtl/>
        </w:rPr>
        <w:t>عليه‌السلام</w:t>
      </w:r>
      <w:r w:rsidRPr="002C6033">
        <w:rPr>
          <w:rtl/>
        </w:rPr>
        <w:t xml:space="preserve"> الشق الآخر أعاد السائل الآية ثانيا فبين </w:t>
      </w:r>
      <w:r w:rsidRPr="00932244">
        <w:rPr>
          <w:rStyle w:val="libAlaemChar"/>
          <w:rtl/>
        </w:rPr>
        <w:t>عليه‌السلام</w:t>
      </w:r>
      <w:r w:rsidRPr="002C6033">
        <w:rPr>
          <w:rtl/>
        </w:rPr>
        <w:t xml:space="preserve"> الساعة بقوله : أما قوله</w:t>
      </w:r>
      <w:r w:rsidRPr="00AE2C84">
        <w:rPr>
          <w:rtl/>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w:t>
      </w:r>
      <w:r w:rsidRPr="000B7B1F">
        <w:rPr>
          <w:rtl/>
        </w:rPr>
        <w:t>»</w:t>
      </w:r>
      <w:r>
        <w:rPr>
          <w:rtl/>
        </w:rPr>
        <w:t xml:space="preserve"> </w:t>
      </w:r>
      <w:r w:rsidRPr="002C6033">
        <w:rPr>
          <w:rtl/>
        </w:rPr>
        <w:t xml:space="preserve">فهو خروج القائم أي أحد شقي ما يوعدون خروجه </w:t>
      </w:r>
      <w:r w:rsidRPr="00932244">
        <w:rPr>
          <w:rStyle w:val="libAlaemChar"/>
          <w:rtl/>
        </w:rPr>
        <w:t>عليه‌السلام</w:t>
      </w:r>
      <w:r w:rsidRPr="002C6033">
        <w:rPr>
          <w:rtl/>
        </w:rPr>
        <w:t xml:space="preserve"> لأنه </w:t>
      </w:r>
      <w:r w:rsidRPr="00932244">
        <w:rPr>
          <w:rStyle w:val="libAlaemChar"/>
          <w:rtl/>
        </w:rPr>
        <w:t>عليه‌السلام</w:t>
      </w:r>
      <w:r w:rsidRPr="002C6033">
        <w:rPr>
          <w:rtl/>
        </w:rPr>
        <w:t xml:space="preserve"> بين الشق الآخر </w:t>
      </w:r>
      <w:r w:rsidR="00200011">
        <w:rPr>
          <w:rtl/>
        </w:rPr>
        <w:t xml:space="preserve">سابقاً </w:t>
      </w:r>
      <w:r w:rsidRPr="002C6033">
        <w:rPr>
          <w:rtl/>
        </w:rPr>
        <w:t xml:space="preserve">ولذا قال </w:t>
      </w:r>
      <w:r w:rsidRPr="00932244">
        <w:rPr>
          <w:rStyle w:val="libAlaemChar"/>
          <w:rtl/>
        </w:rPr>
        <w:t>عليه‌السلام</w:t>
      </w:r>
      <w:r w:rsidRPr="002C6033">
        <w:rPr>
          <w:rtl/>
        </w:rPr>
        <w:t xml:space="preserve"> : وهو الساعة </w:t>
      </w:r>
      <w:r w:rsidR="0071765D">
        <w:rPr>
          <w:rtl/>
        </w:rPr>
        <w:t xml:space="preserve">ثمّ </w:t>
      </w:r>
      <w:r w:rsidRPr="002C6033">
        <w:rPr>
          <w:rtl/>
        </w:rPr>
        <w:t>بين التفريع على هذا الشق بقوله :</w:t>
      </w:r>
      <w:r>
        <w:rPr>
          <w:rFonts w:hint="cs"/>
          <w:rtl/>
        </w:rPr>
        <w:t xml:space="preserve"> </w:t>
      </w:r>
      <w:r w:rsidRPr="002C6033">
        <w:rPr>
          <w:rtl/>
        </w:rPr>
        <w:t xml:space="preserve">« فسيعلمون ذلك اليوم وما نزل » وفي بعض النسخ وما ينزل والظاهر </w:t>
      </w:r>
      <w:r w:rsidR="009D47BA">
        <w:rPr>
          <w:rtl/>
        </w:rPr>
        <w:t xml:space="preserve">أنّ </w:t>
      </w:r>
      <w:r w:rsidRPr="002C6033">
        <w:rPr>
          <w:rtl/>
        </w:rPr>
        <w:t>الواو زيد من النساخ ، وذلك اليوم ظرف لقوله : سيعلمون ، وقوله : ما ينزل مفعوله ، وفي بعض النسخ كذلك كما في تأويل الآيات نقلا</w:t>
      </w:r>
      <w:r w:rsidR="00004637">
        <w:rPr>
          <w:rFonts w:hint="cs"/>
          <w:rtl/>
        </w:rPr>
        <w:t>ً</w:t>
      </w:r>
      <w:r w:rsidRPr="002C6033">
        <w:rPr>
          <w:rtl/>
        </w:rPr>
        <w:t xml:space="preserve"> عن الكليني ، وعلى ما في أكثر النسخ فقوله : ذلك اليوم مفعول أي حقيقة ذلك اليوم ، وقوله : وما ينزل عطف تفسير له ، أو يقدر ظرف قبل الموصول ، أي وحين ما ينزل.</w:t>
      </w:r>
    </w:p>
    <w:p w:rsidR="00AC34DC" w:rsidRPr="002C6033" w:rsidRDefault="00AC34DC" w:rsidP="00BA4765">
      <w:pPr>
        <w:pStyle w:val="libNormal"/>
        <w:rPr>
          <w:rtl/>
        </w:rPr>
      </w:pPr>
      <w:r w:rsidRPr="002C6033">
        <w:rPr>
          <w:rtl/>
        </w:rPr>
        <w:t xml:space="preserve">« قال يزيدهم ذلك اليوم » أقول : </w:t>
      </w:r>
      <w:r w:rsidR="004D584C">
        <w:rPr>
          <w:rtl/>
        </w:rPr>
        <w:t xml:space="preserve">لعلّ </w:t>
      </w:r>
      <w:r w:rsidRPr="002C6033">
        <w:rPr>
          <w:rtl/>
        </w:rPr>
        <w:t xml:space="preserve">على تأويله </w:t>
      </w:r>
      <w:r w:rsidRPr="00932244">
        <w:rPr>
          <w:rStyle w:val="libAlaemChar"/>
          <w:rtl/>
        </w:rPr>
        <w:t>عليه‌السلام</w:t>
      </w:r>
      <w:r w:rsidRPr="002C6033">
        <w:rPr>
          <w:rtl/>
        </w:rPr>
        <w:t xml:space="preserve"> يزيد عطف على يعلمون أي يزيد الله </w:t>
      </w:r>
      <w:r w:rsidRPr="00004637">
        <w:rPr>
          <w:rtl/>
        </w:rPr>
        <w:t xml:space="preserve">، قوله </w:t>
      </w:r>
      <w:r w:rsidRPr="00932244">
        <w:rPr>
          <w:rStyle w:val="libAlaemChar"/>
          <w:rtl/>
        </w:rPr>
        <w:t>عليه‌السلام</w:t>
      </w:r>
      <w:r w:rsidRPr="006C1748">
        <w:rPr>
          <w:rStyle w:val="libBold2Char"/>
          <w:rtl/>
        </w:rPr>
        <w:t xml:space="preserve"> </w:t>
      </w:r>
      <w:r w:rsidRPr="00004637">
        <w:rPr>
          <w:rtl/>
        </w:rPr>
        <w:t xml:space="preserve">: « </w:t>
      </w:r>
      <w:r w:rsidR="001F1F54" w:rsidRPr="00004637">
        <w:rPr>
          <w:rtl/>
        </w:rPr>
        <w:t xml:space="preserve">إلّا </w:t>
      </w:r>
      <w:r w:rsidRPr="00004637">
        <w:rPr>
          <w:rtl/>
        </w:rPr>
        <w:t>من د</w:t>
      </w:r>
      <w:r w:rsidR="00004637">
        <w:rPr>
          <w:rFonts w:hint="cs"/>
          <w:rtl/>
        </w:rPr>
        <w:t>ا</w:t>
      </w:r>
      <w:r w:rsidR="00004637">
        <w:rPr>
          <w:rtl/>
        </w:rPr>
        <w:t>ن</w:t>
      </w:r>
      <w:r w:rsidR="009D47BA" w:rsidRPr="00004637">
        <w:rPr>
          <w:rtl/>
        </w:rPr>
        <w:t xml:space="preserve"> </w:t>
      </w:r>
      <w:r w:rsidRPr="00004637">
        <w:rPr>
          <w:rtl/>
        </w:rPr>
        <w:t xml:space="preserve">» </w:t>
      </w:r>
      <w:r w:rsidRPr="002C6033">
        <w:rPr>
          <w:rtl/>
        </w:rPr>
        <w:t xml:space="preserve">يحتمل </w:t>
      </w:r>
      <w:r w:rsidR="009D47BA">
        <w:rPr>
          <w:rtl/>
        </w:rPr>
        <w:t xml:space="preserve">أنّ </w:t>
      </w:r>
      <w:r w:rsidRPr="002C6033">
        <w:rPr>
          <w:rtl/>
        </w:rPr>
        <w:t>يكون الاستثناء من الشافعين أو المشفوع لهم أو الأ</w:t>
      </w:r>
      <w:r w:rsidR="00D72905">
        <w:rPr>
          <w:rtl/>
        </w:rPr>
        <w:t xml:space="preserve">عمّ </w:t>
      </w:r>
      <w:r w:rsidRPr="002C6033">
        <w:rPr>
          <w:rtl/>
        </w:rPr>
        <w:t>ل</w:t>
      </w:r>
      <w:r w:rsidR="009D47BA">
        <w:rPr>
          <w:rtl/>
        </w:rPr>
        <w:t xml:space="preserve">أنّ </w:t>
      </w:r>
      <w:r w:rsidRPr="002C6033">
        <w:rPr>
          <w:rtl/>
        </w:rPr>
        <w:t xml:space="preserve">قوله : لا يملكون الشفاعة يحتمل الوجوه الثلاثة ، وحمله الطبرسي </w:t>
      </w:r>
      <w:r>
        <w:rPr>
          <w:rtl/>
        </w:rPr>
        <w:t>(ره)</w:t>
      </w:r>
      <w:r w:rsidRPr="002C6033">
        <w:rPr>
          <w:rtl/>
        </w:rPr>
        <w:t xml:space="preserve"> على الأخير حيث قال : أي لا يقدرون على الشفاعة فلا يشفعون ولا يشفع لهم حين يشفع أهل </w:t>
      </w:r>
      <w:r w:rsidR="00DB5E4F">
        <w:rPr>
          <w:rtl/>
        </w:rPr>
        <w:t xml:space="preserve">الإيمان </w:t>
      </w:r>
      <w:r w:rsidRPr="002C6033">
        <w:rPr>
          <w:rtl/>
        </w:rPr>
        <w:t>بعضهم لبعض ، ل</w:t>
      </w:r>
      <w:r w:rsidR="009D47BA">
        <w:rPr>
          <w:rtl/>
        </w:rPr>
        <w:t xml:space="preserve">أنّ </w:t>
      </w:r>
      <w:r w:rsidRPr="002C6033">
        <w:rPr>
          <w:rtl/>
        </w:rPr>
        <w:t>ملك الشفاعة على وجهين :</w:t>
      </w:r>
      <w:r>
        <w:rPr>
          <w:rFonts w:hint="cs"/>
          <w:rtl/>
        </w:rPr>
        <w:t xml:space="preserve"> </w:t>
      </w:r>
      <w:r w:rsidRPr="002C6033">
        <w:rPr>
          <w:rtl/>
        </w:rPr>
        <w:t xml:space="preserve">أحدهما : </w:t>
      </w:r>
      <w:r w:rsidR="009D47BA">
        <w:rPr>
          <w:rtl/>
        </w:rPr>
        <w:t xml:space="preserve">أنّ </w:t>
      </w:r>
      <w:r w:rsidRPr="002C6033">
        <w:rPr>
          <w:rtl/>
        </w:rPr>
        <w:t xml:space="preserve">يشفع للغير والآخر : </w:t>
      </w:r>
      <w:r w:rsidR="009D47BA">
        <w:rPr>
          <w:rtl/>
        </w:rPr>
        <w:t xml:space="preserve">أنّ </w:t>
      </w:r>
      <w:r w:rsidRPr="002C6033">
        <w:rPr>
          <w:rtl/>
        </w:rPr>
        <w:t xml:space="preserve">يستدعي الشفاعة من غيره لنفسه ، فبين سبحانه </w:t>
      </w:r>
      <w:r w:rsidR="009D47BA">
        <w:rPr>
          <w:rtl/>
        </w:rPr>
        <w:t xml:space="preserve">أنّ </w:t>
      </w:r>
      <w:r w:rsidRPr="002C6033">
        <w:rPr>
          <w:rtl/>
        </w:rPr>
        <w:t xml:space="preserve">هؤلاء الكفار لا تنفذ شفاعة غيرهم فيهم ، ولا شفاعة لهم لغيرهم ، </w:t>
      </w:r>
      <w:r w:rsidR="0071765D">
        <w:rPr>
          <w:rtl/>
        </w:rPr>
        <w:t xml:space="preserve">ثمّ </w:t>
      </w:r>
      <w:r w:rsidRPr="002C6033">
        <w:rPr>
          <w:rtl/>
        </w:rPr>
        <w:t>استثنى سبحانه</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قوله</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آمَنُوا وَعَمِلُوا الصَّالِحاتِ سَيَجْعَلُ لَهُمُ </w:t>
      </w:r>
      <w:r w:rsidR="001D48AE">
        <w:rPr>
          <w:rStyle w:val="libAieChar"/>
          <w:rtl/>
        </w:rPr>
        <w:t xml:space="preserve">الرَّحمن </w:t>
      </w:r>
      <w:r w:rsidRPr="00775FD3">
        <w:rPr>
          <w:rStyle w:val="libAieChar"/>
          <w:rtl/>
        </w:rPr>
        <w:t xml:space="preserve">وُدًّا </w:t>
      </w:r>
      <w:r w:rsidRPr="000B7B1F">
        <w:rPr>
          <w:rtl/>
        </w:rPr>
        <w:t>»</w:t>
      </w:r>
      <w:r>
        <w:rPr>
          <w:rtl/>
        </w:rPr>
        <w:t xml:space="preserve"> </w:t>
      </w:r>
      <w:r w:rsidRPr="00BA4765">
        <w:rPr>
          <w:rStyle w:val="libFootnotenumChar"/>
          <w:rtl/>
        </w:rPr>
        <w:t>(1)</w:t>
      </w:r>
      <w:r w:rsidRPr="002C6033">
        <w:rPr>
          <w:rtl/>
          <w:lang w:bidi="fa-IR"/>
        </w:rPr>
        <w:t xml:space="preserve"> </w:t>
      </w:r>
      <w:r w:rsidR="00004637">
        <w:rPr>
          <w:rFonts w:hint="cs"/>
          <w:rtl/>
          <w:lang w:bidi="fa-IR"/>
        </w:rPr>
        <w:t xml:space="preserve">؟ </w:t>
      </w:r>
      <w:r w:rsidRPr="002C6033">
        <w:rPr>
          <w:rtl/>
          <w:lang w:bidi="fa-IR"/>
        </w:rPr>
        <w:t xml:space="preserve">قال </w:t>
      </w:r>
      <w:r w:rsidR="00004637">
        <w:rPr>
          <w:rFonts w:hint="cs"/>
          <w:rtl/>
          <w:lang w:bidi="fa-IR"/>
        </w:rPr>
        <w:t xml:space="preserve">: </w:t>
      </w:r>
      <w:r w:rsidRPr="002C6033">
        <w:rPr>
          <w:rtl/>
          <w:lang w:bidi="fa-IR"/>
        </w:rPr>
        <w:t>ولاية أمير المؤمنين هي الود</w:t>
      </w:r>
      <w:r w:rsidR="00004637">
        <w:rPr>
          <w:rFonts w:hint="cs"/>
          <w:rtl/>
          <w:lang w:bidi="fa-IR"/>
        </w:rPr>
        <w:t>ّ</w:t>
      </w:r>
      <w:r w:rsidRPr="002C6033">
        <w:rPr>
          <w:rtl/>
          <w:lang w:bidi="fa-IR"/>
        </w:rPr>
        <w:t xml:space="preserve"> </w:t>
      </w:r>
      <w:r w:rsidR="003F3B4B">
        <w:rPr>
          <w:rtl/>
          <w:lang w:bidi="fa-IR"/>
        </w:rPr>
        <w:t xml:space="preserve">الّذي </w:t>
      </w:r>
      <w:r w:rsidRPr="002C6033">
        <w:rPr>
          <w:rtl/>
          <w:lang w:bidi="fa-IR"/>
        </w:rPr>
        <w:t>قال الله تعالى قلت</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فَ</w:t>
      </w:r>
      <w:r w:rsidR="009D47BA">
        <w:rPr>
          <w:rStyle w:val="libAieChar"/>
          <w:rtl/>
        </w:rPr>
        <w:t xml:space="preserve">إنّما </w:t>
      </w:r>
      <w:r w:rsidRPr="00775FD3">
        <w:rPr>
          <w:rStyle w:val="libAieChar"/>
          <w:rtl/>
        </w:rPr>
        <w:t>يَسَّرْناهُ بِلِسانِكَ لِتُبَشِّرَ</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فقال</w:t>
      </w:r>
      <w:r w:rsidRPr="00AE2C84">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مَنِ اتَّخَذَ عِنْدَ </w:t>
      </w:r>
      <w:r w:rsidR="001D48AE">
        <w:rPr>
          <w:rStyle w:val="libAieChar"/>
          <w:rtl/>
        </w:rPr>
        <w:t xml:space="preserve">الرَّحمن </w:t>
      </w:r>
      <w:r w:rsidRPr="00775FD3">
        <w:rPr>
          <w:rStyle w:val="libAieChar"/>
          <w:rtl/>
        </w:rPr>
        <w:t xml:space="preserve">عَهْداً </w:t>
      </w:r>
      <w:r w:rsidRPr="000B7B1F">
        <w:rPr>
          <w:rtl/>
        </w:rPr>
        <w:t>»</w:t>
      </w:r>
      <w:r>
        <w:rPr>
          <w:rtl/>
        </w:rPr>
        <w:t xml:space="preserve"> </w:t>
      </w:r>
      <w:r w:rsidRPr="002C6033">
        <w:rPr>
          <w:rtl/>
        </w:rPr>
        <w:t xml:space="preserve">أي لا يملك الشفاعة </w:t>
      </w:r>
      <w:r w:rsidR="001F1F54">
        <w:rPr>
          <w:rtl/>
        </w:rPr>
        <w:t xml:space="preserve">إلّا </w:t>
      </w:r>
      <w:r w:rsidRPr="002C6033">
        <w:rPr>
          <w:rtl/>
        </w:rPr>
        <w:t xml:space="preserve">هؤلاء ، وقيل : لا يشفع </w:t>
      </w:r>
      <w:r w:rsidR="001F1F54">
        <w:rPr>
          <w:rtl/>
        </w:rPr>
        <w:t xml:space="preserve">إلّا </w:t>
      </w:r>
      <w:r w:rsidRPr="002C6033">
        <w:rPr>
          <w:rtl/>
        </w:rPr>
        <w:t xml:space="preserve">لهؤلاء ، والعهد هو </w:t>
      </w:r>
      <w:r w:rsidR="00DB5E4F">
        <w:rPr>
          <w:rtl/>
        </w:rPr>
        <w:t xml:space="preserve">الإيمان </w:t>
      </w:r>
      <w:r w:rsidRPr="002C6033">
        <w:rPr>
          <w:rtl/>
        </w:rPr>
        <w:t xml:space="preserve">والإقرار بوحدانية الله تعالى وتصديق أنبيائه ، وقيل هو شهادة </w:t>
      </w:r>
      <w:r w:rsidR="009D47BA">
        <w:rPr>
          <w:rtl/>
        </w:rPr>
        <w:t xml:space="preserve">أنّ </w:t>
      </w:r>
      <w:r w:rsidRPr="002C6033">
        <w:rPr>
          <w:rtl/>
        </w:rPr>
        <w:t xml:space="preserve">لا إله </w:t>
      </w:r>
      <w:r w:rsidR="001F1F54">
        <w:rPr>
          <w:rtl/>
        </w:rPr>
        <w:t xml:space="preserve">إلّا </w:t>
      </w:r>
      <w:r w:rsidRPr="002C6033">
        <w:rPr>
          <w:rtl/>
        </w:rPr>
        <w:t>الله و</w:t>
      </w:r>
      <w:r w:rsidR="009D47BA">
        <w:rPr>
          <w:rtl/>
        </w:rPr>
        <w:t xml:space="preserve">أنّ </w:t>
      </w:r>
      <w:r w:rsidRPr="002C6033">
        <w:rPr>
          <w:rtl/>
        </w:rPr>
        <w:t>يتبرأ إلى الله من الحول والقو</w:t>
      </w:r>
      <w:r w:rsidR="00004637">
        <w:rPr>
          <w:rFonts w:hint="cs"/>
          <w:rtl/>
        </w:rPr>
        <w:t>ّ</w:t>
      </w:r>
      <w:r w:rsidRPr="002C6033">
        <w:rPr>
          <w:rtl/>
        </w:rPr>
        <w:t xml:space="preserve">ة ، ولا يرجو </w:t>
      </w:r>
      <w:r w:rsidR="001F1F54">
        <w:rPr>
          <w:rtl/>
        </w:rPr>
        <w:t xml:space="preserve">إلّا </w:t>
      </w:r>
      <w:r w:rsidRPr="002C6033">
        <w:rPr>
          <w:rtl/>
        </w:rPr>
        <w:t xml:space="preserve">الله عن ابن عباس ، وقيل : معناه لا يشفع </w:t>
      </w:r>
      <w:r w:rsidR="001F1F54">
        <w:rPr>
          <w:rtl/>
        </w:rPr>
        <w:t xml:space="preserve">إلّا </w:t>
      </w:r>
      <w:r w:rsidRPr="002C6033">
        <w:rPr>
          <w:rtl/>
        </w:rPr>
        <w:t xml:space="preserve">من وعد له </w:t>
      </w:r>
      <w:r w:rsidR="001D48AE">
        <w:rPr>
          <w:rtl/>
        </w:rPr>
        <w:t xml:space="preserve">الرَّحمن </w:t>
      </w:r>
      <w:r w:rsidRPr="002C6033">
        <w:rPr>
          <w:rtl/>
        </w:rPr>
        <w:t xml:space="preserve">بإطلاق الشفاعة كالأنبياء والشهداء والعلماء والمؤمنين على ما ورد به الأخبار </w:t>
      </w:r>
      <w:r w:rsidR="0071765D">
        <w:rPr>
          <w:rtl/>
        </w:rPr>
        <w:t xml:space="preserve">ثمّ </w:t>
      </w:r>
      <w:r w:rsidRPr="002C6033">
        <w:rPr>
          <w:rtl/>
        </w:rPr>
        <w:t xml:space="preserve">روى رواية دالة على أنه عهد </w:t>
      </w:r>
      <w:r w:rsidR="006E6D9B">
        <w:rPr>
          <w:rtl/>
        </w:rPr>
        <w:t xml:space="preserve">الوصيّة </w:t>
      </w:r>
      <w:r w:rsidRPr="002C6033">
        <w:rPr>
          <w:rtl/>
        </w:rPr>
        <w:t xml:space="preserve">عند الموت بالعقائد </w:t>
      </w:r>
      <w:r w:rsidR="002240AD">
        <w:rPr>
          <w:rtl/>
        </w:rPr>
        <w:t xml:space="preserve">الحقّة </w:t>
      </w:r>
      <w:r w:rsidRPr="002C6033">
        <w:rPr>
          <w:rtl/>
        </w:rPr>
        <w:t>واستدعاء النجاة من المخاوف.</w:t>
      </w:r>
    </w:p>
    <w:p w:rsidR="00AC34DC" w:rsidRPr="002C6033" w:rsidRDefault="00AC34DC" w:rsidP="00BA4765">
      <w:pPr>
        <w:pStyle w:val="libNormal"/>
        <w:rPr>
          <w:rtl/>
        </w:rPr>
      </w:pPr>
      <w:r w:rsidRPr="00004637">
        <w:rPr>
          <w:rtl/>
        </w:rPr>
        <w:t xml:space="preserve">قوله </w:t>
      </w:r>
      <w:r w:rsidRPr="00932244">
        <w:rPr>
          <w:rStyle w:val="libAlaemChar"/>
          <w:rtl/>
        </w:rPr>
        <w:t>عليه‌السلام</w:t>
      </w:r>
      <w:r w:rsidRPr="00004637">
        <w:rPr>
          <w:rtl/>
        </w:rPr>
        <w:t xml:space="preserve"> : هي الود ، على </w:t>
      </w:r>
      <w:r w:rsidRPr="002C6033">
        <w:rPr>
          <w:rtl/>
        </w:rPr>
        <w:t xml:space="preserve">تأويله </w:t>
      </w:r>
      <w:r w:rsidRPr="00932244">
        <w:rPr>
          <w:rStyle w:val="libAlaemChar"/>
          <w:rtl/>
        </w:rPr>
        <w:t>عليه‌السلام</w:t>
      </w:r>
      <w:r w:rsidRPr="002C6033">
        <w:rPr>
          <w:rtl/>
        </w:rPr>
        <w:t xml:space="preserve"> يحتمل </w:t>
      </w:r>
      <w:r w:rsidR="009D47BA">
        <w:rPr>
          <w:rtl/>
        </w:rPr>
        <w:t xml:space="preserve">أنّ </w:t>
      </w:r>
      <w:r w:rsidRPr="002C6033">
        <w:rPr>
          <w:rtl/>
        </w:rPr>
        <w:t xml:space="preserve">يكون </w:t>
      </w:r>
      <w:r w:rsidRPr="00004637">
        <w:rPr>
          <w:rtl/>
        </w:rPr>
        <w:t xml:space="preserve">المراد بالذين آمنوا </w:t>
      </w:r>
      <w:r w:rsidR="0091168F" w:rsidRPr="00004637">
        <w:rPr>
          <w:rtl/>
        </w:rPr>
        <w:t>ال</w:t>
      </w:r>
      <w:r w:rsidR="002240AD" w:rsidRPr="00004637">
        <w:rPr>
          <w:rtl/>
        </w:rPr>
        <w:t>أئمّة</w:t>
      </w:r>
      <w:r w:rsidR="002240AD">
        <w:rPr>
          <w:rtl/>
        </w:rPr>
        <w:t xml:space="preserve"> </w:t>
      </w:r>
      <w:r w:rsidRPr="00932244">
        <w:rPr>
          <w:rStyle w:val="libAlaemChar"/>
          <w:rtl/>
        </w:rPr>
        <w:t>عليهم‌السلام</w:t>
      </w:r>
      <w:r w:rsidRPr="002C6033">
        <w:rPr>
          <w:rtl/>
        </w:rPr>
        <w:t xml:space="preserve"> ، وتخصيص أمير المؤمنين </w:t>
      </w:r>
      <w:r w:rsidRPr="00932244">
        <w:rPr>
          <w:rStyle w:val="libAlaemChar"/>
          <w:rtl/>
        </w:rPr>
        <w:t>عليه‌السلام</w:t>
      </w:r>
      <w:r w:rsidRPr="002C6033">
        <w:rPr>
          <w:rtl/>
        </w:rPr>
        <w:t xml:space="preserve"> بالذكر لأنه أفضلهم وأصلهم والموجود في زم</w:t>
      </w:r>
      <w:r w:rsidR="009D47BA">
        <w:rPr>
          <w:rtl/>
        </w:rPr>
        <w:t xml:space="preserve">أنّ </w:t>
      </w:r>
      <w:r w:rsidRPr="002C6033">
        <w:rPr>
          <w:rtl/>
        </w:rPr>
        <w:t>نزول الآية ، فالمعنى سيجعل الله لهم ودا</w:t>
      </w:r>
      <w:r w:rsidR="00004637">
        <w:rPr>
          <w:rFonts w:hint="cs"/>
          <w:rtl/>
        </w:rPr>
        <w:t>ً</w:t>
      </w:r>
      <w:r w:rsidRPr="002C6033">
        <w:rPr>
          <w:rtl/>
        </w:rPr>
        <w:t xml:space="preserve"> في قلوب المؤمنين يودونهم ويتوالونهم و</w:t>
      </w:r>
      <w:r w:rsidR="009D47BA">
        <w:rPr>
          <w:rtl/>
        </w:rPr>
        <w:t xml:space="preserve">أنّ </w:t>
      </w:r>
      <w:r w:rsidRPr="002C6033">
        <w:rPr>
          <w:rtl/>
        </w:rPr>
        <w:t>يكون المراد بالموصول المؤمنون فالمعنى سيجعل الله لهم ود أمير المؤمنين و</w:t>
      </w:r>
      <w:r w:rsidR="0091168F">
        <w:rPr>
          <w:rtl/>
        </w:rPr>
        <w:t>ال</w:t>
      </w:r>
      <w:r w:rsidR="002240AD">
        <w:rPr>
          <w:rtl/>
        </w:rPr>
        <w:t xml:space="preserve">أئمّة </w:t>
      </w:r>
      <w:r w:rsidRPr="00932244">
        <w:rPr>
          <w:rStyle w:val="libAlaemChar"/>
          <w:rtl/>
        </w:rPr>
        <w:t>عليهم‌السلام</w:t>
      </w:r>
      <w:r w:rsidRPr="002C6033">
        <w:rPr>
          <w:rtl/>
        </w:rPr>
        <w:t xml:space="preserve"> ويفرضه عليهم أو يوفقهم ، وكأنه </w:t>
      </w:r>
      <w:r w:rsidR="001A2E6D">
        <w:rPr>
          <w:rtl/>
        </w:rPr>
        <w:t xml:space="preserve">يؤيّد </w:t>
      </w:r>
      <w:r w:rsidRPr="002C6033">
        <w:rPr>
          <w:rtl/>
        </w:rPr>
        <w:t xml:space="preserve">الأخير ما رواه </w:t>
      </w:r>
      <w:r w:rsidR="00935CFD">
        <w:rPr>
          <w:rtl/>
        </w:rPr>
        <w:t xml:space="preserve">عليّ </w:t>
      </w:r>
      <w:r w:rsidRPr="002C6033">
        <w:rPr>
          <w:rtl/>
        </w:rPr>
        <w:t>بن إبراهيم قال :</w:t>
      </w:r>
    </w:p>
    <w:p w:rsidR="00AC34DC" w:rsidRPr="002C6033" w:rsidRDefault="00AC34DC" w:rsidP="00BA4765">
      <w:pPr>
        <w:pStyle w:val="libNormal"/>
        <w:rPr>
          <w:rtl/>
        </w:rPr>
      </w:pPr>
      <w:r w:rsidRPr="002C6033">
        <w:rPr>
          <w:rtl/>
        </w:rPr>
        <w:t xml:space="preserve">قال الصادق </w:t>
      </w:r>
      <w:r w:rsidRPr="00932244">
        <w:rPr>
          <w:rStyle w:val="libAlaemChar"/>
          <w:rtl/>
        </w:rPr>
        <w:t>عليه‌السلام</w:t>
      </w:r>
      <w:r w:rsidRPr="002C6033">
        <w:rPr>
          <w:rtl/>
        </w:rPr>
        <w:t xml:space="preserve"> : </w:t>
      </w:r>
      <w:r w:rsidR="0071765D">
        <w:rPr>
          <w:rtl/>
        </w:rPr>
        <w:t xml:space="preserve">كان </w:t>
      </w:r>
      <w:r w:rsidRPr="002C6033">
        <w:rPr>
          <w:rtl/>
        </w:rPr>
        <w:t xml:space="preserve">سبب نزول هذه الآية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w:t>
      </w:r>
      <w:r w:rsidR="0071765D">
        <w:rPr>
          <w:rtl/>
        </w:rPr>
        <w:t xml:space="preserve">كان </w:t>
      </w:r>
      <w:r w:rsidRPr="002C6033">
        <w:rPr>
          <w:rtl/>
        </w:rPr>
        <w:t xml:space="preserve">جالسا بين يدي رسول الله </w:t>
      </w:r>
      <w:r w:rsidRPr="00932244">
        <w:rPr>
          <w:rStyle w:val="libAlaemChar"/>
          <w:rtl/>
        </w:rPr>
        <w:t>صلى‌الله‌عليه‌وآله‌وسلم</w:t>
      </w:r>
      <w:r w:rsidRPr="002C6033">
        <w:rPr>
          <w:rtl/>
        </w:rPr>
        <w:t xml:space="preserve"> فقال له : قل يا </w:t>
      </w:r>
      <w:r w:rsidR="00935CFD">
        <w:rPr>
          <w:rtl/>
        </w:rPr>
        <w:t xml:space="preserve">عليّ </w:t>
      </w:r>
      <w:r w:rsidRPr="002C6033">
        <w:rPr>
          <w:rtl/>
        </w:rPr>
        <w:t xml:space="preserve">: </w:t>
      </w:r>
      <w:r w:rsidR="00CF4F7F">
        <w:rPr>
          <w:rtl/>
        </w:rPr>
        <w:t xml:space="preserve">اللّهم </w:t>
      </w:r>
      <w:r w:rsidRPr="002C6033">
        <w:rPr>
          <w:rtl/>
        </w:rPr>
        <w:t>اجعل لي في قلوب المؤمنين ودا فأنزل الله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الَّذِينَ آمَنُوا وَعَمِلُوا الصَّالِحاتِ </w:t>
      </w:r>
      <w:r w:rsidRPr="000B7B1F">
        <w:rPr>
          <w:rtl/>
        </w:rPr>
        <w:t>»</w:t>
      </w:r>
      <w:r>
        <w:rPr>
          <w:rtl/>
        </w:rPr>
        <w:t xml:space="preserve"> </w:t>
      </w:r>
      <w:r w:rsidRPr="002C6033">
        <w:rPr>
          <w:rtl/>
        </w:rPr>
        <w:t>الآية.</w:t>
      </w:r>
    </w:p>
    <w:p w:rsidR="00AC34DC" w:rsidRPr="002C6033" w:rsidRDefault="00AC34DC" w:rsidP="00BA4765">
      <w:pPr>
        <w:pStyle w:val="libNormal"/>
        <w:rPr>
          <w:rtl/>
        </w:rPr>
      </w:pPr>
      <w:r w:rsidRPr="002C6033">
        <w:rPr>
          <w:rtl/>
        </w:rPr>
        <w:t xml:space="preserve">وقال الطبرسي </w:t>
      </w:r>
      <w:r>
        <w:rPr>
          <w:rtl/>
        </w:rPr>
        <w:t>(ره)</w:t>
      </w:r>
      <w:r w:rsidRPr="002C6033">
        <w:rPr>
          <w:rtl/>
        </w:rPr>
        <w:t xml:space="preserve"> : قيل فيه أقوال ، أحدها : أنها خاصة في أمير المؤمنين ، فما من مؤمن </w:t>
      </w:r>
      <w:r w:rsidR="001F1F54">
        <w:rPr>
          <w:rtl/>
        </w:rPr>
        <w:t xml:space="preserve">إلّا </w:t>
      </w:r>
      <w:r w:rsidRPr="002C6033">
        <w:rPr>
          <w:rtl/>
        </w:rPr>
        <w:t>وفي قلبه م</w:t>
      </w:r>
      <w:r w:rsidR="002A6E7D">
        <w:rPr>
          <w:rtl/>
        </w:rPr>
        <w:t xml:space="preserve">حبّة </w:t>
      </w:r>
      <w:r w:rsidRPr="002C6033">
        <w:rPr>
          <w:rtl/>
        </w:rPr>
        <w:t>ل</w:t>
      </w:r>
      <w:r w:rsidR="00935CFD">
        <w:rPr>
          <w:rtl/>
        </w:rPr>
        <w:t xml:space="preserve">عليّ </w:t>
      </w:r>
      <w:r w:rsidRPr="00932244">
        <w:rPr>
          <w:rStyle w:val="libAlaemChar"/>
          <w:rtl/>
        </w:rPr>
        <w:t>عليه‌السلام</w:t>
      </w:r>
      <w:r w:rsidRPr="002C6033">
        <w:rPr>
          <w:rtl/>
        </w:rPr>
        <w:t xml:space="preserve"> عن ابن عباس ، وفي تفسير أبي حمزة الثمالي حدثني أبو جعفر الباقر </w:t>
      </w:r>
      <w:r w:rsidRPr="00932244">
        <w:rPr>
          <w:rStyle w:val="libAlaemChar"/>
          <w:rtl/>
        </w:rPr>
        <w:t>عليه‌السلام</w:t>
      </w:r>
      <w:r w:rsidRPr="002C6033">
        <w:rPr>
          <w:rtl/>
        </w:rPr>
        <w:t xml:space="preserve"> قال : قال رسول الله </w:t>
      </w:r>
      <w:r w:rsidRPr="00932244">
        <w:rPr>
          <w:rStyle w:val="libAlaemChar"/>
          <w:rtl/>
        </w:rPr>
        <w:t>صلى‌الله‌عليه‌وآله‌وسلم</w:t>
      </w:r>
      <w:r w:rsidRPr="002C6033">
        <w:rPr>
          <w:rtl/>
        </w:rPr>
        <w:t xml:space="preserve"> ل</w:t>
      </w:r>
      <w:r w:rsidR="00935CFD">
        <w:rPr>
          <w:rtl/>
        </w:rPr>
        <w:t xml:space="preserve">عليّ </w:t>
      </w:r>
      <w:r w:rsidRPr="002C6033">
        <w:rPr>
          <w:rtl/>
        </w:rPr>
        <w:t xml:space="preserve">: قل </w:t>
      </w:r>
      <w:r w:rsidR="00CF4F7F">
        <w:rPr>
          <w:rtl/>
        </w:rPr>
        <w:t xml:space="preserve">اللّهم </w:t>
      </w:r>
      <w:r w:rsidRPr="002C6033">
        <w:rPr>
          <w:rtl/>
        </w:rPr>
        <w:t xml:space="preserve">اجعل لي عندك عهدا ، واجعل لي في قلوب المؤمنين ودا ، فقالهما </w:t>
      </w:r>
      <w:r w:rsidR="00935CFD">
        <w:rPr>
          <w:rtl/>
        </w:rPr>
        <w:t xml:space="preserve">عليّ </w:t>
      </w:r>
      <w:r w:rsidRPr="00932244">
        <w:rPr>
          <w:rStyle w:val="libAlaemChar"/>
          <w:rtl/>
        </w:rPr>
        <w:t>عليه‌السلام</w:t>
      </w:r>
      <w:r w:rsidRPr="002C6033">
        <w:rPr>
          <w:rtl/>
        </w:rPr>
        <w:t xml:space="preserve"> فنزلت هذه الآية ، وروى نحوه عن جابر بن </w:t>
      </w:r>
      <w:r w:rsidR="0091168F">
        <w:rPr>
          <w:rtl/>
        </w:rPr>
        <w:t xml:space="preserve">عبد </w:t>
      </w:r>
      <w:r w:rsidRPr="002C6033">
        <w:rPr>
          <w:rtl/>
        </w:rPr>
        <w:t>الله ، والثاني : أنها ع</w:t>
      </w:r>
      <w:r w:rsidR="001D48AE">
        <w:rPr>
          <w:rtl/>
        </w:rPr>
        <w:t xml:space="preserve">أمّة </w:t>
      </w:r>
      <w:r w:rsidRPr="002C6033">
        <w:rPr>
          <w:rtl/>
        </w:rPr>
        <w:t>في جميع المؤمنين ، يجعل الله لهم الم</w:t>
      </w:r>
      <w:r w:rsidR="002A6E7D">
        <w:rPr>
          <w:rtl/>
        </w:rPr>
        <w:t xml:space="preserve">حبّة </w:t>
      </w:r>
      <w:r w:rsidRPr="002C6033">
        <w:rPr>
          <w:rtl/>
        </w:rPr>
        <w:t xml:space="preserve">والألفة والمقة </w:t>
      </w:r>
      <w:r w:rsidRPr="00BA4765">
        <w:rPr>
          <w:rStyle w:val="libFootnotenumChar"/>
          <w:rtl/>
        </w:rPr>
        <w:t>(2)</w:t>
      </w:r>
      <w:r w:rsidRPr="002C6033">
        <w:rPr>
          <w:rtl/>
        </w:rPr>
        <w:t xml:space="preserve"> والمودة في قلوب الصالحين ، قال الربيع بن</w:t>
      </w:r>
    </w:p>
    <w:p w:rsidR="00AC34DC" w:rsidRPr="002C6033" w:rsidRDefault="00AC34DC" w:rsidP="008D1DCC">
      <w:pPr>
        <w:pStyle w:val="libLine"/>
        <w:rPr>
          <w:rtl/>
        </w:rPr>
      </w:pPr>
      <w:r w:rsidRPr="002C6033">
        <w:rPr>
          <w:rtl/>
        </w:rPr>
        <w:t>__________________</w:t>
      </w:r>
    </w:p>
    <w:p w:rsidR="00AC34DC" w:rsidRPr="002C6033" w:rsidRDefault="00AC34DC" w:rsidP="00004637">
      <w:pPr>
        <w:pStyle w:val="libFootnote0"/>
        <w:rPr>
          <w:rtl/>
          <w:lang w:bidi="fa-IR"/>
        </w:rPr>
      </w:pPr>
      <w:r>
        <w:rPr>
          <w:rtl/>
        </w:rPr>
        <w:t>(</w:t>
      </w:r>
      <w:r w:rsidRPr="002C6033">
        <w:rPr>
          <w:rtl/>
        </w:rPr>
        <w:t>1) سورة مريم : 96.</w:t>
      </w:r>
      <w:r w:rsidR="00004637">
        <w:rPr>
          <w:rFonts w:hint="cs"/>
          <w:rtl/>
        </w:rPr>
        <w:t xml:space="preserve"> </w:t>
      </w:r>
      <w:r>
        <w:rPr>
          <w:rtl/>
        </w:rPr>
        <w:t>(</w:t>
      </w:r>
      <w:r w:rsidRPr="002C6033">
        <w:rPr>
          <w:rtl/>
        </w:rPr>
        <w:t>2) بمعنى المحبّة.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بِهِ الْمُتَّقِينَ وَتُنْذِرَ بِهِ </w:t>
      </w:r>
      <w:r w:rsidR="0091168F">
        <w:rPr>
          <w:rStyle w:val="libAieChar"/>
          <w:rtl/>
        </w:rPr>
        <w:t xml:space="preserve">قوماً </w:t>
      </w:r>
      <w:r w:rsidRPr="00775FD3">
        <w:rPr>
          <w:rStyle w:val="libAieChar"/>
          <w:rtl/>
        </w:rPr>
        <w:t xml:space="preserve">لُدًّا </w:t>
      </w:r>
      <w:r w:rsidRPr="000B7B1F">
        <w:rPr>
          <w:rtl/>
        </w:rPr>
        <w:t>»</w:t>
      </w:r>
      <w:r>
        <w:rPr>
          <w:rtl/>
        </w:rPr>
        <w:t xml:space="preserve"> </w:t>
      </w:r>
      <w:r w:rsidRPr="00BA4765">
        <w:rPr>
          <w:rStyle w:val="libFootnotenumChar"/>
          <w:rtl/>
        </w:rPr>
        <w:t>(1)</w:t>
      </w:r>
      <w:r w:rsidRPr="002C6033">
        <w:rPr>
          <w:rtl/>
        </w:rPr>
        <w:t xml:space="preserve"> قال </w:t>
      </w:r>
      <w:r w:rsidR="009D47BA">
        <w:rPr>
          <w:rtl/>
        </w:rPr>
        <w:t xml:space="preserve">إنّما </w:t>
      </w:r>
      <w:r w:rsidRPr="002C6033">
        <w:rPr>
          <w:rtl/>
        </w:rPr>
        <w:t xml:space="preserve">يسره الله على لسانه حين أقام أمير المؤمنين </w:t>
      </w:r>
      <w:r w:rsidRPr="00932244">
        <w:rPr>
          <w:rStyle w:val="libAlaemChar"/>
          <w:rtl/>
        </w:rPr>
        <w:t>عليه‌السلام</w:t>
      </w:r>
      <w:r w:rsidRPr="002C6033">
        <w:rPr>
          <w:rtl/>
        </w:rPr>
        <w:t xml:space="preserve"> ع</w:t>
      </w:r>
      <w:r w:rsidR="00261595">
        <w:rPr>
          <w:rtl/>
        </w:rPr>
        <w:t xml:space="preserve">لـمّا </w:t>
      </w:r>
      <w:r w:rsidRPr="002C6033">
        <w:rPr>
          <w:rtl/>
        </w:rPr>
        <w:t>فبشر به المؤمنين وأنذر به الكافرين وهم الذين ذكرهم الله في كتابه</w:t>
      </w:r>
      <w:r>
        <w:rPr>
          <w:rtl/>
        </w:rPr>
        <w:t xml:space="preserve"> </w:t>
      </w:r>
      <w:r w:rsidRPr="000B7B1F">
        <w:rPr>
          <w:rtl/>
        </w:rPr>
        <w:t>«</w:t>
      </w:r>
      <w:r>
        <w:rPr>
          <w:rtl/>
        </w:rPr>
        <w:t xml:space="preserve"> </w:t>
      </w:r>
      <w:r w:rsidRPr="00775FD3">
        <w:rPr>
          <w:rStyle w:val="libAieChar"/>
          <w:rtl/>
        </w:rPr>
        <w:t xml:space="preserve">لُدًّا </w:t>
      </w:r>
      <w:r w:rsidRPr="000B7B1F">
        <w:rPr>
          <w:rtl/>
        </w:rPr>
        <w:t>»</w:t>
      </w:r>
      <w:r>
        <w:rPr>
          <w:rtl/>
        </w:rPr>
        <w:t xml:space="preserve"> </w:t>
      </w:r>
      <w:r w:rsidRPr="002C6033">
        <w:rPr>
          <w:rtl/>
        </w:rPr>
        <w:t>أي كفارا</w:t>
      </w:r>
      <w:r w:rsidR="00004637">
        <w:rPr>
          <w:rFonts w:hint="cs"/>
          <w:rtl/>
        </w:rPr>
        <w:t>ً</w:t>
      </w:r>
      <w:r w:rsidRPr="002C6033">
        <w:rPr>
          <w:rtl/>
        </w:rPr>
        <w:t xml:space="preserve"> قال وسألته عن قول الله</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لِتُنْذِرَ </w:t>
      </w:r>
      <w:r w:rsidR="0091168F">
        <w:rPr>
          <w:rStyle w:val="libAieChar"/>
          <w:rtl/>
        </w:rPr>
        <w:t xml:space="preserve">قوماً </w:t>
      </w:r>
      <w:r w:rsidRPr="00775FD3">
        <w:rPr>
          <w:rStyle w:val="libAieChar"/>
          <w:rtl/>
        </w:rPr>
        <w:t xml:space="preserve">ما أُنْذِرَ آباؤُهُمْ فَهُمْ غافِلُونَ </w:t>
      </w:r>
      <w:r w:rsidRPr="000B7B1F">
        <w:rPr>
          <w:rtl/>
        </w:rPr>
        <w:t>»</w:t>
      </w:r>
      <w:r>
        <w:rPr>
          <w:rtl/>
        </w:rPr>
        <w:t xml:space="preserve"> </w:t>
      </w:r>
      <w:r w:rsidRPr="00BA4765">
        <w:rPr>
          <w:rStyle w:val="libFootnotenumChar"/>
          <w:rtl/>
        </w:rPr>
        <w:t>(2)</w:t>
      </w:r>
      <w:r w:rsidRPr="002C6033">
        <w:rPr>
          <w:rtl/>
        </w:rPr>
        <w:t xml:space="preserve"> قال لتنذر القوم الذين أنت فيهم كما أنذر آباؤهم فهم غافلون عن 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أنس : </w:t>
      </w:r>
      <w:r w:rsidR="009D47BA">
        <w:rPr>
          <w:rtl/>
        </w:rPr>
        <w:t xml:space="preserve">أنّ </w:t>
      </w:r>
      <w:r w:rsidRPr="002C6033">
        <w:rPr>
          <w:rtl/>
        </w:rPr>
        <w:t>الله إذا أ</w:t>
      </w:r>
      <w:r w:rsidR="001F1F54">
        <w:rPr>
          <w:rtl/>
        </w:rPr>
        <w:t xml:space="preserve">حبّ </w:t>
      </w:r>
      <w:r w:rsidR="005C2FDC">
        <w:rPr>
          <w:rtl/>
        </w:rPr>
        <w:t xml:space="preserve">مؤمناً </w:t>
      </w:r>
      <w:r w:rsidRPr="002C6033">
        <w:rPr>
          <w:rtl/>
        </w:rPr>
        <w:t xml:space="preserve">قال لجبرئيل : إني أحببت فلانا فأحبه فيحبه جبرئيل ، </w:t>
      </w:r>
      <w:r w:rsidR="0071765D">
        <w:rPr>
          <w:rtl/>
        </w:rPr>
        <w:t xml:space="preserve">ثمّ </w:t>
      </w:r>
      <w:r w:rsidRPr="002C6033">
        <w:rPr>
          <w:rtl/>
        </w:rPr>
        <w:t xml:space="preserve">ينادي في السماء </w:t>
      </w:r>
      <w:r w:rsidR="009D47BA">
        <w:rPr>
          <w:rtl/>
        </w:rPr>
        <w:t xml:space="preserve">أنّ </w:t>
      </w:r>
      <w:r w:rsidRPr="002C6033">
        <w:rPr>
          <w:rtl/>
        </w:rPr>
        <w:t>الله أ</w:t>
      </w:r>
      <w:r w:rsidR="001F1F54">
        <w:rPr>
          <w:rtl/>
        </w:rPr>
        <w:t xml:space="preserve">حبّ </w:t>
      </w:r>
      <w:r w:rsidRPr="002C6033">
        <w:rPr>
          <w:rtl/>
        </w:rPr>
        <w:t xml:space="preserve">فلانا فأحبوه فيحبه أهل السماوات </w:t>
      </w:r>
      <w:r w:rsidR="0071765D">
        <w:rPr>
          <w:rtl/>
        </w:rPr>
        <w:t xml:space="preserve">ثمّ </w:t>
      </w:r>
      <w:r w:rsidRPr="002C6033">
        <w:rPr>
          <w:rtl/>
        </w:rPr>
        <w:t>يوضع له قبول في أهل الأرض ، والثالث : معناه يجعل الله لهم م</w:t>
      </w:r>
      <w:r w:rsidR="002A6E7D">
        <w:rPr>
          <w:rtl/>
        </w:rPr>
        <w:t xml:space="preserve">حبّة </w:t>
      </w:r>
      <w:r w:rsidRPr="002C6033">
        <w:rPr>
          <w:rtl/>
        </w:rPr>
        <w:t xml:space="preserve">في قلوب أعدائهم ومخالفيهم ليدخلوا في دينهم ، ويتعززوا بهم ، والرابع : </w:t>
      </w:r>
      <w:r w:rsidR="009D47BA">
        <w:rPr>
          <w:rtl/>
        </w:rPr>
        <w:t xml:space="preserve">أنّ </w:t>
      </w:r>
      <w:r w:rsidRPr="002C6033">
        <w:rPr>
          <w:rtl/>
        </w:rPr>
        <w:t>معناه سيجعل لهم ودا في الآخرة في</w:t>
      </w:r>
      <w:r w:rsidR="001F1F54">
        <w:rPr>
          <w:rtl/>
        </w:rPr>
        <w:t xml:space="preserve">حبّ </w:t>
      </w:r>
      <w:r w:rsidRPr="002C6033">
        <w:rPr>
          <w:rtl/>
        </w:rPr>
        <w:t xml:space="preserve">بعضهم </w:t>
      </w:r>
      <w:r w:rsidR="00D72905">
        <w:rPr>
          <w:rtl/>
        </w:rPr>
        <w:t xml:space="preserve">بعضاً </w:t>
      </w:r>
      <w:r w:rsidRPr="002C6033">
        <w:rPr>
          <w:rtl/>
        </w:rPr>
        <w:t>كم</w:t>
      </w:r>
      <w:r w:rsidR="002A6E7D">
        <w:rPr>
          <w:rtl/>
        </w:rPr>
        <w:t xml:space="preserve">حبّة </w:t>
      </w:r>
      <w:r w:rsidRPr="002C6033">
        <w:rPr>
          <w:rtl/>
        </w:rPr>
        <w:t>الوالد ولده ، و</w:t>
      </w:r>
      <w:r w:rsidR="001A2E6D">
        <w:rPr>
          <w:rtl/>
        </w:rPr>
        <w:t xml:space="preserve">يؤيّد </w:t>
      </w:r>
      <w:r w:rsidR="009D47BA">
        <w:rPr>
          <w:rtl/>
        </w:rPr>
        <w:t>ال</w:t>
      </w:r>
      <w:r w:rsidR="002400C4">
        <w:rPr>
          <w:rtl/>
        </w:rPr>
        <w:t xml:space="preserve">أوّل </w:t>
      </w:r>
      <w:r w:rsidRPr="002C6033">
        <w:rPr>
          <w:rtl/>
        </w:rPr>
        <w:t xml:space="preserve">ما صح عن أمير المؤمنين </w:t>
      </w:r>
      <w:r w:rsidRPr="00932244">
        <w:rPr>
          <w:rStyle w:val="libAlaemChar"/>
          <w:rtl/>
        </w:rPr>
        <w:t>عليه‌السلام</w:t>
      </w:r>
      <w:r w:rsidRPr="002C6033">
        <w:rPr>
          <w:rtl/>
        </w:rPr>
        <w:t xml:space="preserve"> أنه قال : لو ضربت خيشوم المؤمن بسيفي هذا على </w:t>
      </w:r>
      <w:r w:rsidR="009D47BA">
        <w:rPr>
          <w:rtl/>
        </w:rPr>
        <w:t xml:space="preserve">أنّ </w:t>
      </w:r>
      <w:r w:rsidRPr="002C6033">
        <w:rPr>
          <w:rtl/>
        </w:rPr>
        <w:t xml:space="preserve">يبغضني ما أبغضني ، ولو صببت </w:t>
      </w:r>
      <w:r w:rsidR="001B618E">
        <w:rPr>
          <w:rtl/>
        </w:rPr>
        <w:t xml:space="preserve">الدّنيا </w:t>
      </w:r>
      <w:r w:rsidRPr="002C6033">
        <w:rPr>
          <w:rtl/>
        </w:rPr>
        <w:t xml:space="preserve">بجملتها على المنافق على </w:t>
      </w:r>
      <w:r w:rsidR="009D47BA">
        <w:rPr>
          <w:rtl/>
        </w:rPr>
        <w:t xml:space="preserve">أنّ </w:t>
      </w:r>
      <w:r w:rsidRPr="002C6033">
        <w:rPr>
          <w:rtl/>
        </w:rPr>
        <w:t xml:space="preserve">يحبني ما أحبني ، وذلك أنه قضى فانقضى على </w:t>
      </w:r>
      <w:r w:rsidR="00F16052">
        <w:rPr>
          <w:rtl/>
        </w:rPr>
        <w:t xml:space="preserve">لسان </w:t>
      </w:r>
      <w:r w:rsidR="001F1F54">
        <w:rPr>
          <w:rtl/>
        </w:rPr>
        <w:t xml:space="preserve">النبيّ </w:t>
      </w:r>
      <w:r w:rsidRPr="00932244">
        <w:rPr>
          <w:rStyle w:val="libAlaemChar"/>
          <w:rtl/>
        </w:rPr>
        <w:t>صلى‌الله‌عليه‌وآله</w:t>
      </w:r>
      <w:r w:rsidRPr="002C6033">
        <w:rPr>
          <w:rtl/>
        </w:rPr>
        <w:t xml:space="preserve"> أنه قال : لا يبغضك مؤمن ولا يحبك منافق.</w:t>
      </w:r>
    </w:p>
    <w:p w:rsidR="00AC34DC" w:rsidRPr="002C6033" w:rsidRDefault="00AC34DC" w:rsidP="00BA4765">
      <w:pPr>
        <w:pStyle w:val="libNormal"/>
        <w:rPr>
          <w:rtl/>
        </w:rPr>
      </w:pPr>
      <w:r w:rsidRPr="00004637">
        <w:rPr>
          <w:rtl/>
        </w:rPr>
        <w:t xml:space="preserve">« </w:t>
      </w:r>
      <w:r w:rsidR="009D47BA" w:rsidRPr="00004637">
        <w:rPr>
          <w:rtl/>
        </w:rPr>
        <w:t xml:space="preserve">إنّما </w:t>
      </w:r>
      <w:r w:rsidRPr="00004637">
        <w:rPr>
          <w:rtl/>
        </w:rPr>
        <w:t>يسره الله على لسانه</w:t>
      </w:r>
      <w:r w:rsidRPr="006C1748">
        <w:rPr>
          <w:rStyle w:val="libBold2Char"/>
          <w:rtl/>
        </w:rPr>
        <w:t xml:space="preserve"> »</w:t>
      </w:r>
      <w:r w:rsidRPr="002C6033">
        <w:rPr>
          <w:rtl/>
        </w:rPr>
        <w:t xml:space="preserve"> الضمير للقر</w:t>
      </w:r>
      <w:r w:rsidR="009D47BA">
        <w:rPr>
          <w:rtl/>
        </w:rPr>
        <w:t xml:space="preserve">أنّ </w:t>
      </w:r>
      <w:r w:rsidRPr="002C6033">
        <w:rPr>
          <w:rtl/>
        </w:rPr>
        <w:t xml:space="preserve">باعتبار الآيات النازلة فيه </w:t>
      </w:r>
      <w:r w:rsidRPr="00932244">
        <w:rPr>
          <w:rStyle w:val="libAlaemChar"/>
          <w:rtl/>
        </w:rPr>
        <w:t>عليه‌السلام</w:t>
      </w:r>
      <w:r w:rsidRPr="002C6033">
        <w:rPr>
          <w:rtl/>
        </w:rPr>
        <w:t xml:space="preserve"> أو على هذا الضمير للود الم</w:t>
      </w:r>
      <w:r w:rsidR="00F80AC6">
        <w:rPr>
          <w:rtl/>
        </w:rPr>
        <w:t xml:space="preserve">فسّر </w:t>
      </w:r>
      <w:r w:rsidRPr="002C6033">
        <w:rPr>
          <w:rtl/>
        </w:rPr>
        <w:t xml:space="preserve">بولاية أمير المؤمنين </w:t>
      </w:r>
      <w:r w:rsidRPr="00932244">
        <w:rPr>
          <w:rStyle w:val="libAlaemChar"/>
          <w:rtl/>
        </w:rPr>
        <w:t>عليه‌السلام</w:t>
      </w:r>
      <w:r w:rsidRPr="002C6033">
        <w:rPr>
          <w:rtl/>
        </w:rPr>
        <w:t xml:space="preserve"> و</w:t>
      </w:r>
      <w:r w:rsidR="009D47BA">
        <w:rPr>
          <w:rtl/>
        </w:rPr>
        <w:t>ال</w:t>
      </w:r>
      <w:r w:rsidR="002400C4">
        <w:rPr>
          <w:rtl/>
        </w:rPr>
        <w:t xml:space="preserve">أوّل </w:t>
      </w:r>
      <w:r w:rsidRPr="002C6033">
        <w:rPr>
          <w:rtl/>
        </w:rPr>
        <w:t>أظهر ، وتفسير</w:t>
      </w:r>
      <w:r w:rsidRPr="006C1748">
        <w:rPr>
          <w:rStyle w:val="libBold2Char"/>
          <w:rtl/>
        </w:rPr>
        <w:t xml:space="preserve"> اللد</w:t>
      </w:r>
      <w:r w:rsidRPr="002C6033">
        <w:rPr>
          <w:rtl/>
        </w:rPr>
        <w:t xml:space="preserve"> بالكفار </w:t>
      </w:r>
      <w:r w:rsidR="0091168F">
        <w:rPr>
          <w:rtl/>
        </w:rPr>
        <w:t xml:space="preserve">لبيان </w:t>
      </w:r>
      <w:r w:rsidR="009D47BA">
        <w:rPr>
          <w:rtl/>
        </w:rPr>
        <w:t xml:space="preserve">أنّ </w:t>
      </w:r>
      <w:r w:rsidRPr="002C6033">
        <w:rPr>
          <w:rtl/>
        </w:rPr>
        <w:t xml:space="preserve">شدة الخصومة في ولاية </w:t>
      </w:r>
      <w:r w:rsidR="00935CFD">
        <w:rPr>
          <w:rtl/>
        </w:rPr>
        <w:t xml:space="preserve">عليّ </w:t>
      </w:r>
      <w:r w:rsidRPr="00932244">
        <w:rPr>
          <w:rStyle w:val="libAlaemChar"/>
          <w:rtl/>
        </w:rPr>
        <w:t>عليه‌السلام</w:t>
      </w:r>
      <w:r w:rsidRPr="002C6033">
        <w:rPr>
          <w:rtl/>
        </w:rPr>
        <w:t xml:space="preserve"> كفر.</w:t>
      </w:r>
    </w:p>
    <w:p w:rsidR="00AC34DC" w:rsidRPr="002C6033" w:rsidRDefault="00AC34DC" w:rsidP="00BA4765">
      <w:pPr>
        <w:pStyle w:val="libNormal"/>
        <w:rPr>
          <w:rtl/>
          <w:lang w:bidi="fa-IR"/>
        </w:rPr>
      </w:pPr>
      <w:r w:rsidRPr="002C6033">
        <w:rPr>
          <w:rtl/>
          <w:lang w:bidi="fa-IR"/>
        </w:rPr>
        <w:t>وقال تعالى :</w:t>
      </w:r>
      <w:r>
        <w:rPr>
          <w:rtl/>
          <w:lang w:bidi="fa-IR"/>
        </w:rPr>
        <w:t xml:space="preserve"> </w:t>
      </w:r>
      <w:r w:rsidRPr="000B7B1F">
        <w:rPr>
          <w:rtl/>
        </w:rPr>
        <w:t>«</w:t>
      </w:r>
      <w:r>
        <w:rPr>
          <w:rtl/>
        </w:rPr>
        <w:t xml:space="preserve"> </w:t>
      </w:r>
      <w:r w:rsidRPr="00775FD3">
        <w:rPr>
          <w:rStyle w:val="libAieChar"/>
          <w:rtl/>
        </w:rPr>
        <w:t>يس وَ</w:t>
      </w:r>
      <w:r w:rsidR="00C24AFC">
        <w:rPr>
          <w:rStyle w:val="libAieChar"/>
          <w:rtl/>
        </w:rPr>
        <w:t xml:space="preserve">القران </w:t>
      </w:r>
      <w:r w:rsidRPr="00775FD3">
        <w:rPr>
          <w:rStyle w:val="libAieChar"/>
          <w:rtl/>
        </w:rPr>
        <w:t xml:space="preserve">الْحَكِيمِ. إِنَّكَ لَمِنَ الْمُرْسَلِينَ عَلى صِراطٍ مُسْتَقِيمٍ تَنْزِيلَ الْعَزِيزِ الرَّحِيمِ * لِتُنْذِرَ </w:t>
      </w:r>
      <w:r w:rsidR="0091168F">
        <w:rPr>
          <w:rStyle w:val="libAieChar"/>
          <w:rtl/>
        </w:rPr>
        <w:t xml:space="preserve">قوماً </w:t>
      </w:r>
      <w:r w:rsidRPr="00775FD3">
        <w:rPr>
          <w:rStyle w:val="libAieChar"/>
          <w:rtl/>
        </w:rPr>
        <w:t>ما أُنْذِرَ آباؤُهُمْ</w:t>
      </w:r>
      <w:r>
        <w:rPr>
          <w:rFonts w:hint="cs"/>
          <w:rtl/>
        </w:rPr>
        <w:t xml:space="preserve"> </w:t>
      </w:r>
      <w:r w:rsidRPr="002C6033">
        <w:rPr>
          <w:rtl/>
          <w:lang w:bidi="fa-IR"/>
        </w:rPr>
        <w:t xml:space="preserve">» قال البيضاوي : متعلق بتنزيل أو بمعنى لمن المرسلين ما أنذر آباؤهم </w:t>
      </w:r>
      <w:r w:rsidR="0091168F">
        <w:rPr>
          <w:rtl/>
          <w:lang w:bidi="fa-IR"/>
        </w:rPr>
        <w:t xml:space="preserve">قوماً </w:t>
      </w:r>
      <w:r w:rsidRPr="002C6033">
        <w:rPr>
          <w:rtl/>
          <w:lang w:bidi="fa-IR"/>
        </w:rPr>
        <w:t>غير منذرين آباؤهم ، يعني آباؤهم الأقربين لتط</w:t>
      </w:r>
      <w:r w:rsidR="002400C4">
        <w:rPr>
          <w:rtl/>
          <w:lang w:bidi="fa-IR"/>
        </w:rPr>
        <w:t xml:space="preserve">أوّل </w:t>
      </w:r>
      <w:r w:rsidRPr="002C6033">
        <w:rPr>
          <w:rtl/>
          <w:lang w:bidi="fa-IR"/>
        </w:rPr>
        <w:t xml:space="preserve">مدة الفترة فتكون صفة مبينة لشدة حاجتهم إلى إرساله أو </w:t>
      </w:r>
      <w:r w:rsidR="003F3B4B">
        <w:rPr>
          <w:rtl/>
          <w:lang w:bidi="fa-IR"/>
        </w:rPr>
        <w:t xml:space="preserve">الّذي </w:t>
      </w:r>
      <w:r w:rsidRPr="002C6033">
        <w:rPr>
          <w:rtl/>
          <w:lang w:bidi="fa-IR"/>
        </w:rPr>
        <w:t xml:space="preserve">أنذر به ، أو </w:t>
      </w:r>
      <w:r w:rsidR="002400C4">
        <w:rPr>
          <w:rtl/>
          <w:lang w:bidi="fa-IR"/>
        </w:rPr>
        <w:t>شيئاً</w:t>
      </w:r>
      <w:r w:rsidR="005C1789">
        <w:rPr>
          <w:rtl/>
          <w:lang w:bidi="fa-IR"/>
        </w:rPr>
        <w:t xml:space="preserve"> </w:t>
      </w:r>
      <w:r w:rsidRPr="002C6033">
        <w:rPr>
          <w:rtl/>
          <w:lang w:bidi="fa-IR"/>
        </w:rPr>
        <w:t>أنذر به آباؤهم الأبعدون ، فيكون مفعولا</w:t>
      </w:r>
      <w:r w:rsidR="00004637">
        <w:rPr>
          <w:rFonts w:hint="cs"/>
          <w:rtl/>
          <w:lang w:bidi="fa-IR"/>
        </w:rPr>
        <w:t>ً</w:t>
      </w:r>
      <w:r w:rsidRPr="002C6033">
        <w:rPr>
          <w:rtl/>
          <w:lang w:bidi="fa-IR"/>
        </w:rPr>
        <w:t xml:space="preserve"> ثانيا</w:t>
      </w:r>
      <w:r w:rsidR="00004637">
        <w:rPr>
          <w:rFonts w:hint="cs"/>
          <w:rtl/>
          <w:lang w:bidi="fa-IR"/>
        </w:rPr>
        <w:t>ً</w:t>
      </w:r>
      <w:r w:rsidRPr="002C6033">
        <w:rPr>
          <w:rtl/>
          <w:lang w:bidi="fa-IR"/>
        </w:rPr>
        <w:t xml:space="preserve"> لتنذر ، أو إنذار آبائهم على المصدر</w:t>
      </w:r>
      <w:r w:rsidRPr="00AE2C84">
        <w:rPr>
          <w:rtl/>
        </w:rPr>
        <w:t xml:space="preserve"> </w:t>
      </w:r>
      <w:r w:rsidRPr="000B7B1F">
        <w:rPr>
          <w:rtl/>
        </w:rPr>
        <w:t>«</w:t>
      </w:r>
      <w:r>
        <w:rPr>
          <w:rtl/>
        </w:rPr>
        <w:t xml:space="preserve"> </w:t>
      </w:r>
      <w:r w:rsidRPr="00775FD3">
        <w:rPr>
          <w:rStyle w:val="libAieChar"/>
          <w:rtl/>
        </w:rPr>
        <w:t xml:space="preserve">فَهُمْ غافِلُونَ </w:t>
      </w:r>
      <w:r w:rsidRPr="000B7B1F">
        <w:rPr>
          <w:rtl/>
        </w:rPr>
        <w:t>»</w:t>
      </w:r>
      <w:r>
        <w:rPr>
          <w:rtl/>
        </w:rPr>
        <w:t xml:space="preserve"> </w:t>
      </w:r>
      <w:r w:rsidRPr="002C6033">
        <w:rPr>
          <w:rtl/>
          <w:lang w:bidi="fa-IR"/>
        </w:rPr>
        <w:t xml:space="preserve">متعلق بالنفي على </w:t>
      </w:r>
      <w:r w:rsidR="009D47BA">
        <w:rPr>
          <w:rtl/>
          <w:lang w:bidi="fa-IR"/>
        </w:rPr>
        <w:t>ال</w:t>
      </w:r>
      <w:r w:rsidR="002400C4">
        <w:rPr>
          <w:rtl/>
          <w:lang w:bidi="fa-IR"/>
        </w:rPr>
        <w:t xml:space="preserve">أوّل </w:t>
      </w:r>
      <w:r w:rsidRPr="002C6033">
        <w:rPr>
          <w:rtl/>
          <w:lang w:bidi="fa-IR"/>
        </w:rPr>
        <w:t>أي لم ينذروا فبقوا غافلين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مريم : 97.</w:t>
      </w:r>
    </w:p>
    <w:p w:rsidR="00AC34DC" w:rsidRPr="002C6033" w:rsidRDefault="00AC34DC" w:rsidP="008D1DCC">
      <w:pPr>
        <w:pStyle w:val="libFootnote0"/>
        <w:rPr>
          <w:rtl/>
          <w:lang w:bidi="fa-IR"/>
        </w:rPr>
      </w:pPr>
      <w:r>
        <w:rPr>
          <w:rtl/>
        </w:rPr>
        <w:t>(</w:t>
      </w:r>
      <w:r w:rsidRPr="002C6033">
        <w:rPr>
          <w:rtl/>
        </w:rPr>
        <w:t>2) سورة يس : 6.</w:t>
      </w:r>
    </w:p>
    <w:p w:rsidR="009B7AC2" w:rsidRDefault="009B7AC2" w:rsidP="009B7AC2">
      <w:pPr>
        <w:pStyle w:val="libNormal"/>
        <w:rPr>
          <w:rtl/>
        </w:rPr>
      </w:pPr>
      <w:r>
        <w:rPr>
          <w:rtl/>
        </w:rPr>
        <w:br w:type="page"/>
      </w:r>
    </w:p>
    <w:p w:rsidR="00AC34DC" w:rsidRPr="002C6033" w:rsidRDefault="00AC34DC" w:rsidP="00004637">
      <w:pPr>
        <w:pStyle w:val="libNormal0"/>
        <w:rPr>
          <w:rtl/>
        </w:rPr>
      </w:pPr>
      <w:r>
        <w:rPr>
          <w:rtl/>
        </w:rPr>
        <w:lastRenderedPageBreak/>
        <w:t>و</w:t>
      </w:r>
      <w:r w:rsidRPr="002C6033">
        <w:rPr>
          <w:rtl/>
        </w:rPr>
        <w:t>عن رسوله وعن وعيده</w:t>
      </w:r>
      <w:r>
        <w:rPr>
          <w:rtl/>
        </w:rPr>
        <w:t xml:space="preserve"> </w:t>
      </w:r>
      <w:r w:rsidRPr="000B7B1F">
        <w:rPr>
          <w:rtl/>
        </w:rPr>
        <w:t>«</w:t>
      </w:r>
      <w:r>
        <w:rPr>
          <w:rtl/>
        </w:rPr>
        <w:t xml:space="preserve"> </w:t>
      </w:r>
      <w:r w:rsidRPr="00775FD3">
        <w:rPr>
          <w:rStyle w:val="libAieChar"/>
          <w:rtl/>
        </w:rPr>
        <w:t xml:space="preserve">لَقَدْ </w:t>
      </w:r>
      <w:r w:rsidR="002C3126">
        <w:rPr>
          <w:rStyle w:val="libAieChar"/>
          <w:rtl/>
        </w:rPr>
        <w:t xml:space="preserve">حقّ </w:t>
      </w:r>
      <w:r w:rsidRPr="00775FD3">
        <w:rPr>
          <w:rStyle w:val="libAieChar"/>
          <w:rtl/>
        </w:rPr>
        <w:t xml:space="preserve">الْقَوْلُ عَلى أَكْثَرِهِمْ </w:t>
      </w:r>
      <w:r w:rsidR="00004637">
        <w:rPr>
          <w:rFonts w:hint="cs"/>
          <w:rtl/>
        </w:rPr>
        <w:t>(</w:t>
      </w:r>
      <w:r>
        <w:rPr>
          <w:rtl/>
        </w:rPr>
        <w:t xml:space="preserve"> </w:t>
      </w:r>
      <w:r w:rsidRPr="002C6033">
        <w:rPr>
          <w:rtl/>
        </w:rPr>
        <w:t>ممن لا يقر</w:t>
      </w:r>
      <w:r w:rsidR="00004637">
        <w:rPr>
          <w:rFonts w:hint="cs"/>
          <w:rtl/>
        </w:rPr>
        <w:t>ُّ</w:t>
      </w:r>
      <w:r w:rsidRPr="002C6033">
        <w:rPr>
          <w:rtl/>
        </w:rPr>
        <w:t>ون بولاية أمير</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2C6033">
        <w:rPr>
          <w:rtl/>
          <w:lang w:bidi="fa-IR"/>
        </w:rPr>
        <w:t>وبقوله : إن</w:t>
      </w:r>
      <w:r w:rsidR="00004637">
        <w:rPr>
          <w:rFonts w:hint="cs"/>
          <w:rtl/>
          <w:lang w:bidi="fa-IR"/>
        </w:rPr>
        <w:t>ّ</w:t>
      </w:r>
      <w:r w:rsidRPr="002C6033">
        <w:rPr>
          <w:rtl/>
          <w:lang w:bidi="fa-IR"/>
        </w:rPr>
        <w:t>ك لمن المرسلين ، على الوجوه الأخر أي أرسلتك إليهم لتنذرهم ف</w:t>
      </w:r>
      <w:r w:rsidR="0091168F">
        <w:rPr>
          <w:rtl/>
          <w:lang w:bidi="fa-IR"/>
        </w:rPr>
        <w:t xml:space="preserve">أنّهم </w:t>
      </w:r>
      <w:r w:rsidRPr="002C6033">
        <w:rPr>
          <w:rtl/>
          <w:lang w:bidi="fa-IR"/>
        </w:rPr>
        <w:t>غافلون</w:t>
      </w:r>
      <w:r>
        <w:rPr>
          <w:rtl/>
          <w:lang w:bidi="fa-IR"/>
        </w:rPr>
        <w:t xml:space="preserve"> </w:t>
      </w:r>
      <w:r w:rsidRPr="000B7B1F">
        <w:rPr>
          <w:rtl/>
        </w:rPr>
        <w:t>«</w:t>
      </w:r>
      <w:r>
        <w:rPr>
          <w:rtl/>
        </w:rPr>
        <w:t xml:space="preserve"> </w:t>
      </w:r>
      <w:r w:rsidRPr="00775FD3">
        <w:rPr>
          <w:rStyle w:val="libAieChar"/>
          <w:rtl/>
        </w:rPr>
        <w:t xml:space="preserve">لَقَدْ </w:t>
      </w:r>
      <w:r w:rsidR="002C3126">
        <w:rPr>
          <w:rStyle w:val="libAieChar"/>
          <w:rtl/>
        </w:rPr>
        <w:t xml:space="preserve">حقّ </w:t>
      </w:r>
      <w:r w:rsidRPr="00775FD3">
        <w:rPr>
          <w:rStyle w:val="libAieChar"/>
          <w:rtl/>
        </w:rPr>
        <w:t xml:space="preserve">الْقَوْلُ عَلى أَكْثَرِهِمْ </w:t>
      </w:r>
      <w:r w:rsidRPr="000B7B1F">
        <w:rPr>
          <w:rtl/>
        </w:rPr>
        <w:t>»</w:t>
      </w:r>
      <w:r>
        <w:rPr>
          <w:rtl/>
        </w:rPr>
        <w:t xml:space="preserve"> </w:t>
      </w:r>
      <w:r w:rsidRPr="002C6033">
        <w:rPr>
          <w:rtl/>
          <w:lang w:bidi="fa-IR"/>
        </w:rPr>
        <w:t>يعني قوله :</w:t>
      </w:r>
      <w:r>
        <w:rPr>
          <w:rtl/>
          <w:lang w:bidi="fa-IR"/>
        </w:rPr>
        <w:t xml:space="preserve"> </w:t>
      </w:r>
      <w:r w:rsidRPr="000B7B1F">
        <w:rPr>
          <w:rtl/>
        </w:rPr>
        <w:t>«</w:t>
      </w:r>
      <w:r>
        <w:rPr>
          <w:rtl/>
        </w:rPr>
        <w:t xml:space="preserve"> </w:t>
      </w:r>
      <w:r w:rsidRPr="00775FD3">
        <w:rPr>
          <w:rStyle w:val="libAieChar"/>
          <w:rtl/>
        </w:rPr>
        <w:t>لَأَمْلَ</w:t>
      </w:r>
      <w:r w:rsidR="009D47BA">
        <w:rPr>
          <w:rStyle w:val="libAieChar"/>
          <w:rtl/>
        </w:rPr>
        <w:t xml:space="preserve">أنّ </w:t>
      </w:r>
      <w:r w:rsidRPr="00775FD3">
        <w:rPr>
          <w:rStyle w:val="libAieChar"/>
          <w:rtl/>
        </w:rPr>
        <w:t xml:space="preserve">جَهَنَّمَ مِنَ </w:t>
      </w:r>
      <w:r w:rsidR="00580C83">
        <w:rPr>
          <w:rStyle w:val="libAieChar"/>
          <w:rtl/>
        </w:rPr>
        <w:t>الجنّة</w:t>
      </w:r>
      <w:r w:rsidR="006F1555">
        <w:rPr>
          <w:rStyle w:val="libAieChar"/>
          <w:rtl/>
        </w:rPr>
        <w:t xml:space="preserve"> </w:t>
      </w:r>
      <w:r w:rsidRPr="00775FD3">
        <w:rPr>
          <w:rStyle w:val="libAieChar"/>
          <w:rtl/>
        </w:rPr>
        <w:t xml:space="preserve">وَالنَّاسِ أَجْمَعِينَ </w:t>
      </w:r>
      <w:r w:rsidRPr="000B7B1F">
        <w:rPr>
          <w:rtl/>
        </w:rPr>
        <w:t>»</w:t>
      </w:r>
      <w:r>
        <w:rPr>
          <w:rFonts w:hint="cs"/>
          <w:rtl/>
        </w:rPr>
        <w:t xml:space="preserve"> </w:t>
      </w:r>
      <w:r w:rsidRPr="00E0057C">
        <w:rPr>
          <w:rtl/>
        </w:rPr>
        <w:t>فَهُمْ لا يُؤْمِنُونَ</w:t>
      </w:r>
      <w:r>
        <w:rPr>
          <w:rFonts w:hint="cs"/>
          <w:rtl/>
        </w:rPr>
        <w:t xml:space="preserve"> </w:t>
      </w:r>
      <w:r w:rsidRPr="00E0057C">
        <w:rPr>
          <w:rtl/>
        </w:rPr>
        <w:t xml:space="preserve">، </w:t>
      </w:r>
      <w:r w:rsidR="001F1F54">
        <w:rPr>
          <w:rtl/>
        </w:rPr>
        <w:t>ل</w:t>
      </w:r>
      <w:r w:rsidR="0091168F">
        <w:rPr>
          <w:rtl/>
        </w:rPr>
        <w:t xml:space="preserve">أنّهم </w:t>
      </w:r>
      <w:r w:rsidRPr="002C6033">
        <w:rPr>
          <w:rtl/>
          <w:lang w:bidi="fa-IR"/>
        </w:rPr>
        <w:t xml:space="preserve">ممن علم </w:t>
      </w:r>
      <w:r w:rsidR="0091168F">
        <w:rPr>
          <w:rtl/>
          <w:lang w:bidi="fa-IR"/>
        </w:rPr>
        <w:t xml:space="preserve">أنّهم </w:t>
      </w:r>
      <w:r w:rsidRPr="002C6033">
        <w:rPr>
          <w:rtl/>
          <w:lang w:bidi="fa-IR"/>
        </w:rPr>
        <w:t>لا يؤمنون</w:t>
      </w:r>
      <w:r>
        <w:rPr>
          <w:rtl/>
          <w:lang w:bidi="fa-IR"/>
        </w:rPr>
        <w:t xml:space="preserve"> </w:t>
      </w:r>
      <w:r w:rsidRPr="000B7B1F">
        <w:rPr>
          <w:rtl/>
        </w:rPr>
        <w:t>«</w:t>
      </w:r>
      <w:r>
        <w:rPr>
          <w:rtl/>
        </w:rPr>
        <w:t xml:space="preserve"> </w:t>
      </w:r>
      <w:r w:rsidRPr="00775FD3">
        <w:rPr>
          <w:rStyle w:val="libAieChar"/>
          <w:rtl/>
        </w:rPr>
        <w:t>إِنَّا جَعَلْنا فِي أَعْناقِهِمْ أَغْل</w:t>
      </w:r>
      <w:r w:rsidR="001F1F54">
        <w:rPr>
          <w:rStyle w:val="libAieChar"/>
          <w:rtl/>
        </w:rPr>
        <w:t xml:space="preserve">إلّا </w:t>
      </w:r>
      <w:r w:rsidRPr="000B7B1F">
        <w:rPr>
          <w:rtl/>
        </w:rPr>
        <w:t>»</w:t>
      </w:r>
      <w:r>
        <w:rPr>
          <w:rtl/>
        </w:rPr>
        <w:t xml:space="preserve"> </w:t>
      </w:r>
      <w:r w:rsidRPr="002C6033">
        <w:rPr>
          <w:rtl/>
          <w:lang w:bidi="fa-IR"/>
        </w:rPr>
        <w:t>تقرير لتصميمهم على الكفر والطبع على قلوبهم بحيث لا يغني عنهم الآيات والنذر بتمثيلهم بالذين غلت أعناقهم فهي إلى الأذق</w:t>
      </w:r>
      <w:r w:rsidR="009D47BA">
        <w:rPr>
          <w:rtl/>
          <w:lang w:bidi="fa-IR"/>
        </w:rPr>
        <w:t xml:space="preserve">أنّ </w:t>
      </w:r>
      <w:r w:rsidRPr="002C6033">
        <w:rPr>
          <w:rtl/>
          <w:lang w:bidi="fa-IR"/>
        </w:rPr>
        <w:t>، فالأغلال واصلة إلى أذق</w:t>
      </w:r>
      <w:r w:rsidR="0091168F">
        <w:rPr>
          <w:rtl/>
          <w:lang w:bidi="fa-IR"/>
        </w:rPr>
        <w:t xml:space="preserve">أنّهم </w:t>
      </w:r>
      <w:r w:rsidRPr="002C6033">
        <w:rPr>
          <w:rtl/>
          <w:lang w:bidi="fa-IR"/>
        </w:rPr>
        <w:t xml:space="preserve">فلا يخلهم يطأطئون </w:t>
      </w:r>
      <w:r w:rsidRPr="00004637">
        <w:rPr>
          <w:rtl/>
        </w:rPr>
        <w:t>فهم مقمحون رافعون</w:t>
      </w:r>
      <w:r w:rsidRPr="002C6033">
        <w:rPr>
          <w:rtl/>
          <w:lang w:bidi="fa-IR"/>
        </w:rPr>
        <w:t xml:space="preserve"> رؤوسهم غاضون أبصارهم في </w:t>
      </w:r>
      <w:r w:rsidR="0091168F">
        <w:rPr>
          <w:rtl/>
          <w:lang w:bidi="fa-IR"/>
        </w:rPr>
        <w:t xml:space="preserve">أنّهم </w:t>
      </w:r>
      <w:r w:rsidRPr="002C6033">
        <w:rPr>
          <w:rtl/>
          <w:lang w:bidi="fa-IR"/>
        </w:rPr>
        <w:t xml:space="preserve">لا يلتفتون لفت </w:t>
      </w:r>
      <w:r w:rsidR="0091168F">
        <w:rPr>
          <w:rtl/>
          <w:lang w:bidi="fa-IR"/>
        </w:rPr>
        <w:t>ال</w:t>
      </w:r>
      <w:r w:rsidR="002C3126">
        <w:rPr>
          <w:rtl/>
          <w:lang w:bidi="fa-IR"/>
        </w:rPr>
        <w:t xml:space="preserve">حقّ </w:t>
      </w:r>
      <w:r w:rsidRPr="002C6033">
        <w:rPr>
          <w:rtl/>
          <w:lang w:bidi="fa-IR"/>
        </w:rPr>
        <w:t>ولا يعطفون أعناقهم نحوه ولا يطأطئون رؤوسهم له</w:t>
      </w:r>
      <w:r>
        <w:rPr>
          <w:rtl/>
          <w:lang w:bidi="fa-IR"/>
        </w:rPr>
        <w:t xml:space="preserve"> « </w:t>
      </w:r>
      <w:r w:rsidRPr="00775FD3">
        <w:rPr>
          <w:rStyle w:val="libAieChar"/>
          <w:rtl/>
        </w:rPr>
        <w:t xml:space="preserve">وَجَعَلْنا مِنْ بَيْنِ أَيْدِيهِمْ سَدًّا </w:t>
      </w:r>
      <w:r w:rsidRPr="000B7B1F">
        <w:rPr>
          <w:rtl/>
        </w:rPr>
        <w:t>»</w:t>
      </w:r>
      <w:r w:rsidRPr="006C1748">
        <w:rPr>
          <w:rStyle w:val="libBold2Char"/>
          <w:rFonts w:hint="cs"/>
          <w:rtl/>
        </w:rPr>
        <w:t xml:space="preserve"> </w:t>
      </w:r>
      <w:r w:rsidRPr="006C1748">
        <w:rPr>
          <w:rStyle w:val="libBold2Char"/>
          <w:rtl/>
        </w:rPr>
        <w:t>،</w:t>
      </w:r>
      <w:r w:rsidRPr="002C6033">
        <w:rPr>
          <w:rtl/>
          <w:lang w:bidi="fa-IR"/>
        </w:rPr>
        <w:t xml:space="preserve"> الآية وبمن أحاط بهم سد</w:t>
      </w:r>
      <w:r w:rsidR="00004637">
        <w:rPr>
          <w:rFonts w:hint="cs"/>
          <w:rtl/>
          <w:lang w:bidi="fa-IR"/>
        </w:rPr>
        <w:t>ا</w:t>
      </w:r>
      <w:r w:rsidR="00004637">
        <w:rPr>
          <w:rtl/>
          <w:lang w:bidi="fa-IR"/>
        </w:rPr>
        <w:t>ن</w:t>
      </w:r>
      <w:r w:rsidR="009D47BA">
        <w:rPr>
          <w:rtl/>
          <w:lang w:bidi="fa-IR"/>
        </w:rPr>
        <w:t xml:space="preserve"> </w:t>
      </w:r>
      <w:r w:rsidRPr="002C6033">
        <w:rPr>
          <w:rtl/>
          <w:lang w:bidi="fa-IR"/>
        </w:rPr>
        <w:t xml:space="preserve">فغطى أبصارهم بحيث لا يبصرون قدامهم ووراءهم في </w:t>
      </w:r>
      <w:r w:rsidR="0091168F">
        <w:rPr>
          <w:rtl/>
          <w:lang w:bidi="fa-IR"/>
        </w:rPr>
        <w:t xml:space="preserve">أنّهم </w:t>
      </w:r>
      <w:r w:rsidRPr="002C6033">
        <w:rPr>
          <w:rtl/>
          <w:lang w:bidi="fa-IR"/>
        </w:rPr>
        <w:t>محبوسون في مطمورة الجهالة ، ممنوعون عن النظر في الآيات والدلائل</w:t>
      </w:r>
      <w:r>
        <w:rPr>
          <w:rtl/>
          <w:lang w:bidi="fa-IR"/>
        </w:rPr>
        <w:t xml:space="preserve"> </w:t>
      </w:r>
      <w:r w:rsidRPr="000B7B1F">
        <w:rPr>
          <w:rtl/>
        </w:rPr>
        <w:t>«</w:t>
      </w:r>
      <w:r>
        <w:rPr>
          <w:rtl/>
        </w:rPr>
        <w:t xml:space="preserve"> </w:t>
      </w:r>
      <w:r w:rsidRPr="00775FD3">
        <w:rPr>
          <w:rStyle w:val="libAieChar"/>
          <w:rtl/>
        </w:rPr>
        <w:t xml:space="preserve">وَسَواءٌ عَلَيْهِمْ أَأَنْذَرْتَهُمْ أَمْ لَمْ تُنْذِرْهُمْ </w:t>
      </w:r>
      <w:r w:rsidRPr="000B7B1F">
        <w:rPr>
          <w:rtl/>
        </w:rPr>
        <w:t>»</w:t>
      </w:r>
      <w:r>
        <w:rPr>
          <w:rtl/>
        </w:rPr>
        <w:t xml:space="preserve"> </w:t>
      </w:r>
      <w:r w:rsidRPr="002C6033">
        <w:rPr>
          <w:rtl/>
          <w:lang w:bidi="fa-IR"/>
        </w:rPr>
        <w:t>أي مستور عليهم إنذارك وعدمه ، والإنذار التخويف أريد به التخويف من عقاب الله ، و</w:t>
      </w:r>
      <w:r w:rsidR="009D47BA">
        <w:rPr>
          <w:rtl/>
          <w:lang w:bidi="fa-IR"/>
        </w:rPr>
        <w:t xml:space="preserve">إنّما </w:t>
      </w:r>
      <w:r w:rsidRPr="002C6033">
        <w:rPr>
          <w:rtl/>
          <w:lang w:bidi="fa-IR"/>
        </w:rPr>
        <w:t xml:space="preserve">اقتصر عليه دون البشارة لأنه أوقع في القلب وأشد تأثيرا في النفس من حيث </w:t>
      </w:r>
      <w:r w:rsidR="009D47BA">
        <w:rPr>
          <w:rtl/>
          <w:lang w:bidi="fa-IR"/>
        </w:rPr>
        <w:t xml:space="preserve">أنّ </w:t>
      </w:r>
      <w:r w:rsidRPr="002C6033">
        <w:rPr>
          <w:rtl/>
          <w:lang w:bidi="fa-IR"/>
        </w:rPr>
        <w:t>دفع الضر أهم من جلب النفع</w:t>
      </w:r>
      <w:r>
        <w:rPr>
          <w:rtl/>
          <w:lang w:bidi="fa-IR"/>
        </w:rPr>
        <w:t xml:space="preserve"> </w:t>
      </w:r>
      <w:r w:rsidRPr="000B7B1F">
        <w:rPr>
          <w:rtl/>
        </w:rPr>
        <w:t>«</w:t>
      </w:r>
      <w:r>
        <w:rPr>
          <w:rtl/>
        </w:rPr>
        <w:t xml:space="preserve"> </w:t>
      </w:r>
      <w:r w:rsidRPr="00775FD3">
        <w:rPr>
          <w:rStyle w:val="libAieChar"/>
          <w:rtl/>
        </w:rPr>
        <w:t xml:space="preserve">لا يُؤْمِنُونَ </w:t>
      </w:r>
      <w:r w:rsidRPr="000B7B1F">
        <w:rPr>
          <w:rtl/>
        </w:rPr>
        <w:t>»</w:t>
      </w:r>
      <w:r>
        <w:rPr>
          <w:rtl/>
        </w:rPr>
        <w:t xml:space="preserve"> </w:t>
      </w:r>
      <w:r w:rsidRPr="002C6033">
        <w:rPr>
          <w:rtl/>
          <w:lang w:bidi="fa-IR"/>
        </w:rPr>
        <w:t xml:space="preserve">جملة </w:t>
      </w:r>
      <w:r w:rsidR="006F1555">
        <w:rPr>
          <w:rtl/>
          <w:lang w:bidi="fa-IR"/>
        </w:rPr>
        <w:t xml:space="preserve">مفسّرة </w:t>
      </w:r>
      <w:r w:rsidRPr="002C6033">
        <w:rPr>
          <w:rtl/>
          <w:lang w:bidi="fa-IR"/>
        </w:rPr>
        <w:t>لإجمال ما قبلها فيما فيه الاستواء ، فلا م</w:t>
      </w:r>
      <w:r w:rsidR="001D48AE">
        <w:rPr>
          <w:rtl/>
          <w:lang w:bidi="fa-IR"/>
        </w:rPr>
        <w:t xml:space="preserve">حلّ </w:t>
      </w:r>
      <w:r w:rsidRPr="002C6033">
        <w:rPr>
          <w:rtl/>
          <w:lang w:bidi="fa-IR"/>
        </w:rPr>
        <w:t>لها ، أو حال مؤكدة أو بدل عنه.</w:t>
      </w:r>
    </w:p>
    <w:p w:rsidR="00AC34DC" w:rsidRPr="002C6033" w:rsidRDefault="00AC34DC" w:rsidP="00BA4765">
      <w:pPr>
        <w:pStyle w:val="libNormal"/>
        <w:rPr>
          <w:rtl/>
        </w:rPr>
      </w:pPr>
      <w:r w:rsidRPr="002C6033">
        <w:rPr>
          <w:rtl/>
        </w:rPr>
        <w:t xml:space="preserve">والآية </w:t>
      </w:r>
      <w:r w:rsidR="00530A77">
        <w:rPr>
          <w:rtl/>
        </w:rPr>
        <w:t xml:space="preserve">ممّا </w:t>
      </w:r>
      <w:r w:rsidRPr="002C6033">
        <w:rPr>
          <w:rtl/>
        </w:rPr>
        <w:t>احتج به من جوز تكليف ما لا يطاق ، و</w:t>
      </w:r>
      <w:r w:rsidR="0091168F">
        <w:rPr>
          <w:rtl/>
        </w:rPr>
        <w:t>ال</w:t>
      </w:r>
      <w:r w:rsidR="002C3126">
        <w:rPr>
          <w:rtl/>
        </w:rPr>
        <w:t xml:space="preserve">حقّ </w:t>
      </w:r>
      <w:r w:rsidR="009D47BA">
        <w:rPr>
          <w:rtl/>
        </w:rPr>
        <w:t xml:space="preserve">أنّ </w:t>
      </w:r>
      <w:r w:rsidRPr="002C6033">
        <w:rPr>
          <w:rtl/>
        </w:rPr>
        <w:t>التكليف بالممتنع لذاته و</w:t>
      </w:r>
      <w:r w:rsidR="009D47BA">
        <w:rPr>
          <w:rtl/>
        </w:rPr>
        <w:t xml:space="preserve">أنّ </w:t>
      </w:r>
      <w:r w:rsidRPr="002C6033">
        <w:rPr>
          <w:rtl/>
        </w:rPr>
        <w:t xml:space="preserve">جاز عقلا </w:t>
      </w:r>
      <w:r w:rsidR="001D48AE">
        <w:rPr>
          <w:rtl/>
        </w:rPr>
        <w:t xml:space="preserve">لكنّه </w:t>
      </w:r>
      <w:r w:rsidRPr="002C6033">
        <w:rPr>
          <w:rtl/>
        </w:rPr>
        <w:t xml:space="preserve">غير واقع للاستقراء ، والإخبار بوقوع الشيء أو عدمه لا ينفي القدرة عليه كإخباره تعالى </w:t>
      </w:r>
      <w:r w:rsidR="00D72905">
        <w:rPr>
          <w:rtl/>
        </w:rPr>
        <w:t xml:space="preserve">عمّا </w:t>
      </w:r>
      <w:r w:rsidRPr="002C6033">
        <w:rPr>
          <w:rtl/>
        </w:rPr>
        <w:t>يفعله هو أو ال</w:t>
      </w:r>
      <w:r w:rsidR="0091168F">
        <w:rPr>
          <w:rtl/>
        </w:rPr>
        <w:t xml:space="preserve">عبد </w:t>
      </w:r>
      <w:r w:rsidRPr="002C6033">
        <w:rPr>
          <w:rtl/>
        </w:rPr>
        <w:t xml:space="preserve">باختياره وفائدة الإنذار بعد العلم بأنه لا ينجع </w:t>
      </w:r>
      <w:r w:rsidRPr="00BA4765">
        <w:rPr>
          <w:rStyle w:val="libFootnotenumChar"/>
          <w:rtl/>
        </w:rPr>
        <w:t>(1)</w:t>
      </w:r>
      <w:r w:rsidRPr="002C6033">
        <w:rPr>
          <w:rtl/>
        </w:rPr>
        <w:t xml:space="preserve"> إلزام الحجة وحيازة الرسول فضل الإبلاغ ، ولذا قال :</w:t>
      </w:r>
      <w:r>
        <w:rPr>
          <w:rtl/>
        </w:rPr>
        <w:t xml:space="preserve"> </w:t>
      </w:r>
      <w:r w:rsidRPr="000B7B1F">
        <w:rPr>
          <w:rtl/>
        </w:rPr>
        <w:t>«</w:t>
      </w:r>
      <w:r>
        <w:rPr>
          <w:rtl/>
        </w:rPr>
        <w:t xml:space="preserve"> </w:t>
      </w:r>
      <w:r w:rsidRPr="00775FD3">
        <w:rPr>
          <w:rStyle w:val="libAieChar"/>
          <w:rtl/>
        </w:rPr>
        <w:t xml:space="preserve">سَواءٌ عَلَيْهِمْ </w:t>
      </w:r>
      <w:r w:rsidRPr="000B7B1F">
        <w:rPr>
          <w:rtl/>
        </w:rPr>
        <w:t>»</w:t>
      </w:r>
      <w:r>
        <w:rPr>
          <w:rtl/>
        </w:rPr>
        <w:t xml:space="preserve"> </w:t>
      </w:r>
      <w:r w:rsidRPr="002C6033">
        <w:rPr>
          <w:rtl/>
        </w:rPr>
        <w:t>ولم يقل : سواء عليك.</w:t>
      </w:r>
    </w:p>
    <w:p w:rsidR="00AC34DC" w:rsidRPr="002C6033" w:rsidRDefault="00AC34DC" w:rsidP="00BA4765">
      <w:pPr>
        <w:pStyle w:val="libNormal"/>
        <w:rPr>
          <w:rtl/>
        </w:rPr>
      </w:pPr>
      <w:r w:rsidRPr="002C6033">
        <w:rPr>
          <w:rtl/>
        </w:rPr>
        <w:t xml:space="preserve">وفي الآية إخبار بالغيب على ما هو به </w:t>
      </w:r>
      <w:r w:rsidR="009D47BA">
        <w:rPr>
          <w:rtl/>
        </w:rPr>
        <w:t xml:space="preserve">أنّ </w:t>
      </w:r>
      <w:r w:rsidRPr="002C6033">
        <w:rPr>
          <w:rtl/>
        </w:rPr>
        <w:t>أريد بالموصول أشخاص بأعي</w:t>
      </w:r>
      <w:r w:rsidR="0091168F">
        <w:rPr>
          <w:rtl/>
        </w:rPr>
        <w:t xml:space="preserve">أنّهم </w:t>
      </w:r>
      <w:r w:rsidRPr="002C6033">
        <w:rPr>
          <w:rtl/>
        </w:rPr>
        <w:t>فهو من المعجزات.</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أنجع الطعام وغيره : نفع.</w:t>
      </w:r>
    </w:p>
    <w:p w:rsidR="009B7AC2" w:rsidRDefault="009B7AC2" w:rsidP="009B7AC2">
      <w:pPr>
        <w:pStyle w:val="libNormal"/>
        <w:rPr>
          <w:rtl/>
        </w:rPr>
      </w:pPr>
      <w:r>
        <w:rPr>
          <w:rtl/>
        </w:rPr>
        <w:br w:type="page"/>
      </w:r>
    </w:p>
    <w:p w:rsidR="00AC34DC" w:rsidRPr="002C6033" w:rsidRDefault="00AC34DC" w:rsidP="00004637">
      <w:pPr>
        <w:pStyle w:val="libNormal0"/>
        <w:rPr>
          <w:rtl/>
          <w:lang w:bidi="fa-IR"/>
        </w:rPr>
      </w:pPr>
      <w:r w:rsidRPr="002C6033">
        <w:rPr>
          <w:rtl/>
          <w:lang w:bidi="fa-IR"/>
        </w:rPr>
        <w:lastRenderedPageBreak/>
        <w:t xml:space="preserve">المؤمنين </w:t>
      </w:r>
      <w:r w:rsidRPr="00932244">
        <w:rPr>
          <w:rStyle w:val="libAlaemChar"/>
          <w:rFonts w:hint="cs"/>
          <w:rtl/>
        </w:rPr>
        <w:t>عليه‌السلام</w:t>
      </w:r>
      <w:r w:rsidRPr="002C6033">
        <w:rPr>
          <w:rtl/>
          <w:lang w:bidi="fa-IR"/>
        </w:rPr>
        <w:t xml:space="preserve"> و</w:t>
      </w:r>
      <w:r w:rsidR="0091168F">
        <w:rPr>
          <w:rtl/>
          <w:lang w:bidi="fa-IR"/>
        </w:rPr>
        <w:t>ال</w:t>
      </w:r>
      <w:r w:rsidR="002240AD">
        <w:rPr>
          <w:rtl/>
          <w:lang w:bidi="fa-IR"/>
        </w:rPr>
        <w:t xml:space="preserve">أئمّة </w:t>
      </w:r>
      <w:r w:rsidRPr="002C6033">
        <w:rPr>
          <w:rtl/>
          <w:lang w:bidi="fa-IR"/>
        </w:rPr>
        <w:t>من بعده</w:t>
      </w:r>
      <w:r>
        <w:rPr>
          <w:rtl/>
          <w:lang w:bidi="fa-IR"/>
        </w:rPr>
        <w:t xml:space="preserve"> </w:t>
      </w:r>
      <w:r w:rsidR="00004637">
        <w:rPr>
          <w:rFonts w:hint="cs"/>
          <w:rtl/>
        </w:rPr>
        <w:t>)</w:t>
      </w:r>
      <w:r>
        <w:rPr>
          <w:rtl/>
        </w:rPr>
        <w:t xml:space="preserve"> </w:t>
      </w:r>
      <w:r w:rsidRPr="00775FD3">
        <w:rPr>
          <w:rStyle w:val="libAieChar"/>
          <w:rtl/>
        </w:rPr>
        <w:t xml:space="preserve">فَهُمْ لا يُؤْمِنُونَ </w:t>
      </w:r>
      <w:r w:rsidRPr="000B7B1F">
        <w:rPr>
          <w:rtl/>
        </w:rPr>
        <w:t>»</w:t>
      </w:r>
      <w:r>
        <w:rPr>
          <w:rtl/>
        </w:rPr>
        <w:t xml:space="preserve"> </w:t>
      </w:r>
      <w:r w:rsidRPr="002C6033">
        <w:rPr>
          <w:rtl/>
          <w:lang w:bidi="fa-IR"/>
        </w:rPr>
        <w:t>بإم</w:t>
      </w:r>
      <w:r w:rsidR="001D48AE">
        <w:rPr>
          <w:rtl/>
          <w:lang w:bidi="fa-IR"/>
        </w:rPr>
        <w:t xml:space="preserve">أمّة </w:t>
      </w:r>
      <w:r w:rsidRPr="002C6033">
        <w:rPr>
          <w:rtl/>
          <w:lang w:bidi="fa-IR"/>
        </w:rPr>
        <w:t>أمير المؤمنين والأوصياء من بعده ف</w:t>
      </w:r>
      <w:r w:rsidR="00261595">
        <w:rPr>
          <w:rtl/>
          <w:lang w:bidi="fa-IR"/>
        </w:rPr>
        <w:t xml:space="preserve">لـمّا </w:t>
      </w:r>
      <w:r w:rsidRPr="002C6033">
        <w:rPr>
          <w:rtl/>
          <w:lang w:bidi="fa-IR"/>
        </w:rPr>
        <w:t>لم يقر</w:t>
      </w:r>
      <w:r w:rsidR="00004637">
        <w:rPr>
          <w:rFonts w:hint="cs"/>
          <w:rtl/>
          <w:lang w:bidi="fa-IR"/>
        </w:rPr>
        <w:t>ُّ</w:t>
      </w:r>
      <w:r w:rsidRPr="002C6033">
        <w:rPr>
          <w:rtl/>
          <w:lang w:bidi="fa-IR"/>
        </w:rPr>
        <w:t>وا كانت عقوبتهم ما ذكر الله</w:t>
      </w:r>
      <w:r>
        <w:rPr>
          <w:rtl/>
          <w:lang w:bidi="fa-IR"/>
        </w:rPr>
        <w:t xml:space="preserve"> </w:t>
      </w:r>
      <w:r w:rsidRPr="000B7B1F">
        <w:rPr>
          <w:rtl/>
        </w:rPr>
        <w:t>«</w:t>
      </w:r>
      <w:r>
        <w:rPr>
          <w:rtl/>
        </w:rPr>
        <w:t xml:space="preserve"> </w:t>
      </w:r>
      <w:r w:rsidRPr="00775FD3">
        <w:rPr>
          <w:rStyle w:val="libAieChar"/>
          <w:rtl/>
        </w:rPr>
        <w:t>إِنَّا جَعَلْنا فِي أَعْناقِهِمْ أَغْل</w:t>
      </w:r>
      <w:r w:rsidR="001F1F54">
        <w:rPr>
          <w:rStyle w:val="libAieChar"/>
          <w:rtl/>
        </w:rPr>
        <w:t xml:space="preserve">إلّا </w:t>
      </w:r>
      <w:r w:rsidRPr="00775FD3">
        <w:rPr>
          <w:rStyle w:val="libAieChar"/>
          <w:rtl/>
        </w:rPr>
        <w:t>فَهِيَ إِلَى الْأَذْق</w:t>
      </w:r>
      <w:r w:rsidR="009D47BA">
        <w:rPr>
          <w:rStyle w:val="libAieChar"/>
          <w:rtl/>
        </w:rPr>
        <w:t xml:space="preserve">أنّ </w:t>
      </w:r>
      <w:r w:rsidRPr="00775FD3">
        <w:rPr>
          <w:rStyle w:val="libAieChar"/>
          <w:rtl/>
        </w:rPr>
        <w:t xml:space="preserve">فَهُمْ مُقْمَحُونَ </w:t>
      </w:r>
      <w:r w:rsidRPr="000B7B1F">
        <w:rPr>
          <w:rtl/>
        </w:rPr>
        <w:t>»</w:t>
      </w:r>
      <w:r>
        <w:rPr>
          <w:rtl/>
        </w:rPr>
        <w:t xml:space="preserve"> </w:t>
      </w:r>
      <w:r w:rsidRPr="002C6033">
        <w:rPr>
          <w:rtl/>
          <w:lang w:bidi="fa-IR"/>
        </w:rPr>
        <w:t xml:space="preserve">في نار جهنم </w:t>
      </w:r>
      <w:r w:rsidR="0071765D">
        <w:rPr>
          <w:rtl/>
          <w:lang w:bidi="fa-IR"/>
        </w:rPr>
        <w:t xml:space="preserve">ثمّ </w:t>
      </w:r>
      <w:r w:rsidRPr="002C6033">
        <w:rPr>
          <w:rtl/>
          <w:lang w:bidi="fa-IR"/>
        </w:rPr>
        <w:t>قال</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وَجَعَلْنا مِنْ بَيْنِ أَيْدِيهِمْ سَدًّا وَمِنْ خَلْفِهِمْ سَدًّا فَأَغْشَيْناهُمْ فَهُمْ لا يُبْصِرُونَ </w:t>
      </w:r>
      <w:r w:rsidRPr="000B7B1F">
        <w:rPr>
          <w:rtl/>
        </w:rPr>
        <w:t>»</w:t>
      </w:r>
      <w:r>
        <w:rPr>
          <w:rtl/>
        </w:rPr>
        <w:t xml:space="preserve"> </w:t>
      </w:r>
      <w:r w:rsidRPr="002C6033">
        <w:rPr>
          <w:rtl/>
          <w:lang w:bidi="fa-IR"/>
        </w:rPr>
        <w:t>عقوبة منه لهم حيث أنكروا ولاية أمير</w:t>
      </w:r>
    </w:p>
    <w:p w:rsidR="00AC34DC"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0B7B1F">
        <w:rPr>
          <w:rtl/>
        </w:rPr>
        <w:t>«</w:t>
      </w:r>
      <w:r>
        <w:rPr>
          <w:rtl/>
        </w:rPr>
        <w:t xml:space="preserve"> </w:t>
      </w:r>
      <w:r w:rsidR="009D47BA">
        <w:rPr>
          <w:rStyle w:val="libAieChar"/>
          <w:rtl/>
        </w:rPr>
        <w:t xml:space="preserve">إنّما </w:t>
      </w:r>
      <w:r w:rsidRPr="00775FD3">
        <w:rPr>
          <w:rStyle w:val="libAieChar"/>
          <w:rtl/>
        </w:rPr>
        <w:t xml:space="preserve">تُنْذِرُ </w:t>
      </w:r>
      <w:r w:rsidRPr="000B7B1F">
        <w:rPr>
          <w:rtl/>
        </w:rPr>
        <w:t>»</w:t>
      </w:r>
      <w:r>
        <w:rPr>
          <w:rtl/>
        </w:rPr>
        <w:t xml:space="preserve"> </w:t>
      </w:r>
      <w:r w:rsidRPr="002C6033">
        <w:rPr>
          <w:rtl/>
        </w:rPr>
        <w:t>إنذارا</w:t>
      </w:r>
      <w:r w:rsidR="00004637">
        <w:rPr>
          <w:rFonts w:hint="cs"/>
          <w:rtl/>
        </w:rPr>
        <w:t>ً</w:t>
      </w:r>
      <w:r w:rsidRPr="002C6033">
        <w:rPr>
          <w:rtl/>
        </w:rPr>
        <w:t xml:space="preserve"> يترت</w:t>
      </w:r>
      <w:r w:rsidR="00004637">
        <w:rPr>
          <w:rFonts w:hint="cs"/>
          <w:rtl/>
        </w:rPr>
        <w:t>ّ</w:t>
      </w:r>
      <w:r w:rsidRPr="002C6033">
        <w:rPr>
          <w:rtl/>
        </w:rPr>
        <w:t>ب عليه البغية المرومة</w:t>
      </w:r>
      <w:r w:rsidRPr="00AE2C84">
        <w:rPr>
          <w:rtl/>
        </w:rPr>
        <w:t xml:space="preserve"> </w:t>
      </w:r>
      <w:r w:rsidRPr="000B7B1F">
        <w:rPr>
          <w:rtl/>
        </w:rPr>
        <w:t>«</w:t>
      </w:r>
      <w:r>
        <w:rPr>
          <w:rtl/>
        </w:rPr>
        <w:t xml:space="preserve"> </w:t>
      </w:r>
      <w:r w:rsidRPr="00775FD3">
        <w:rPr>
          <w:rStyle w:val="libAieChar"/>
          <w:rtl/>
        </w:rPr>
        <w:t xml:space="preserve">مَنِ اتَّبَعَ الذِّكْرَ </w:t>
      </w:r>
      <w:r w:rsidRPr="000B7B1F">
        <w:rPr>
          <w:rtl/>
        </w:rPr>
        <w:t>»</w:t>
      </w:r>
      <w:r>
        <w:rPr>
          <w:rtl/>
        </w:rPr>
        <w:t xml:space="preserve"> </w:t>
      </w:r>
      <w:r w:rsidRPr="002C6033">
        <w:rPr>
          <w:rtl/>
        </w:rPr>
        <w:t xml:space="preserve">أي </w:t>
      </w:r>
      <w:r w:rsidR="00C24AFC">
        <w:rPr>
          <w:rtl/>
        </w:rPr>
        <w:t xml:space="preserve">القران </w:t>
      </w:r>
      <w:r w:rsidRPr="002C6033">
        <w:rPr>
          <w:rtl/>
        </w:rPr>
        <w:t>بالتأمل فيه والعمل به</w:t>
      </w:r>
      <w:r>
        <w:rPr>
          <w:rtl/>
        </w:rPr>
        <w:t xml:space="preserve"> </w:t>
      </w:r>
      <w:r w:rsidRPr="000B7B1F">
        <w:rPr>
          <w:rtl/>
        </w:rPr>
        <w:t>«</w:t>
      </w:r>
      <w:r>
        <w:rPr>
          <w:rtl/>
        </w:rPr>
        <w:t xml:space="preserve"> </w:t>
      </w:r>
      <w:r w:rsidRPr="00775FD3">
        <w:rPr>
          <w:rStyle w:val="libAieChar"/>
          <w:rtl/>
        </w:rPr>
        <w:t xml:space="preserve">وَخَشِيَ </w:t>
      </w:r>
      <w:r w:rsidR="001D48AE">
        <w:rPr>
          <w:rStyle w:val="libAieChar"/>
          <w:rtl/>
        </w:rPr>
        <w:t xml:space="preserve">الرَّحمن </w:t>
      </w:r>
      <w:r w:rsidRPr="00775FD3">
        <w:rPr>
          <w:rStyle w:val="libAieChar"/>
          <w:rtl/>
        </w:rPr>
        <w:t xml:space="preserve">بِالْغَيْبِ </w:t>
      </w:r>
      <w:r w:rsidRPr="000B7B1F">
        <w:rPr>
          <w:rtl/>
        </w:rPr>
        <w:t>»</w:t>
      </w:r>
      <w:r>
        <w:rPr>
          <w:rtl/>
        </w:rPr>
        <w:t xml:space="preserve"> </w:t>
      </w:r>
      <w:r w:rsidRPr="002C6033">
        <w:rPr>
          <w:rtl/>
        </w:rPr>
        <w:t>وخاف عقابه قبل حلوله ومعاينة أهواله أو في سريرته ولا يغتر برحمته ، فإنه كما هو رحمن ، منتقم قهار ، انتهى.</w:t>
      </w:r>
    </w:p>
    <w:p w:rsidR="00AC34DC" w:rsidRPr="002C6033" w:rsidRDefault="00AC34DC" w:rsidP="00BA4765">
      <w:pPr>
        <w:pStyle w:val="libNormal"/>
        <w:rPr>
          <w:rtl/>
        </w:rPr>
      </w:pPr>
      <w:r w:rsidRPr="002C6033">
        <w:rPr>
          <w:rtl/>
        </w:rPr>
        <w:t xml:space="preserve">وعلى ما في الخبر « ما » في قوله : ما أنذر ، مصدرية ويحتمل الموصولة والموصوفة </w:t>
      </w:r>
      <w:r w:rsidR="001F1F54">
        <w:rPr>
          <w:rtl/>
        </w:rPr>
        <w:t>أيضاً</w:t>
      </w:r>
      <w:r w:rsidR="003223CD">
        <w:rPr>
          <w:rtl/>
        </w:rPr>
        <w:t xml:space="preserve"> </w:t>
      </w:r>
      <w:r w:rsidRPr="002C6033">
        <w:rPr>
          <w:rtl/>
        </w:rPr>
        <w:t xml:space="preserve">، ويحتمل </w:t>
      </w:r>
      <w:r w:rsidR="009D47BA">
        <w:rPr>
          <w:rtl/>
        </w:rPr>
        <w:t xml:space="preserve">أنّ </w:t>
      </w:r>
      <w:r w:rsidRPr="002C6033">
        <w:rPr>
          <w:rtl/>
        </w:rPr>
        <w:t xml:space="preserve">يراد بالقول على هذا التأويل الوعيد بالقتل في </w:t>
      </w:r>
      <w:r w:rsidR="001B618E">
        <w:rPr>
          <w:rtl/>
        </w:rPr>
        <w:t xml:space="preserve">الدّنيا </w:t>
      </w:r>
      <w:r w:rsidRPr="002C6033">
        <w:rPr>
          <w:rtl/>
        </w:rPr>
        <w:t xml:space="preserve">على يد القائم </w:t>
      </w:r>
      <w:r w:rsidRPr="00932244">
        <w:rPr>
          <w:rStyle w:val="libAlaemChar"/>
          <w:rtl/>
        </w:rPr>
        <w:t>عليه‌السلام</w:t>
      </w:r>
      <w:r w:rsidRPr="002C6033">
        <w:rPr>
          <w:rtl/>
        </w:rPr>
        <w:t xml:space="preserve"> ، وبعذاب النار في الآخرة ، والتخصيص بالولاية إما لكونها الفرد الأهم أو هي مورد نزول الآيات.</w:t>
      </w:r>
    </w:p>
    <w:p w:rsidR="00AC34DC" w:rsidRPr="002C6033" w:rsidRDefault="00AC34DC" w:rsidP="00BA4765">
      <w:pPr>
        <w:pStyle w:val="libNormal"/>
        <w:rPr>
          <w:rtl/>
        </w:rPr>
      </w:pPr>
      <w:r w:rsidRPr="00004637">
        <w:rPr>
          <w:rtl/>
        </w:rPr>
        <w:t>قوله : « في نار جهنم »</w:t>
      </w:r>
      <w:r w:rsidRPr="002C6033">
        <w:rPr>
          <w:rtl/>
        </w:rPr>
        <w:t xml:space="preserve"> ظاهره </w:t>
      </w:r>
      <w:r w:rsidR="009D47BA">
        <w:rPr>
          <w:rtl/>
        </w:rPr>
        <w:t xml:space="preserve">أنّ </w:t>
      </w:r>
      <w:r w:rsidRPr="002C6033">
        <w:rPr>
          <w:rtl/>
        </w:rPr>
        <w:t xml:space="preserve">هذا ليس على التشبيه ، بل هو </w:t>
      </w:r>
      <w:r w:rsidR="002400C4">
        <w:rPr>
          <w:rtl/>
        </w:rPr>
        <w:t xml:space="preserve">بيان </w:t>
      </w:r>
      <w:r w:rsidRPr="002C6033">
        <w:rPr>
          <w:rtl/>
        </w:rPr>
        <w:t xml:space="preserve">لعقوبتهم في نار الآخرة ، وهو أحد الوجوه </w:t>
      </w:r>
      <w:r w:rsidR="00723C8F">
        <w:rPr>
          <w:rtl/>
        </w:rPr>
        <w:t xml:space="preserve">الّتي </w:t>
      </w:r>
      <w:r w:rsidRPr="002C6033">
        <w:rPr>
          <w:rtl/>
        </w:rPr>
        <w:t xml:space="preserve">ذكرها </w:t>
      </w:r>
      <w:r w:rsidR="000E7811">
        <w:rPr>
          <w:rtl/>
        </w:rPr>
        <w:t>المفسّرون</w:t>
      </w:r>
      <w:r w:rsidR="009D47BA">
        <w:rPr>
          <w:rtl/>
        </w:rPr>
        <w:t xml:space="preserve"> </w:t>
      </w:r>
      <w:r w:rsidRPr="002C6033">
        <w:rPr>
          <w:rtl/>
        </w:rPr>
        <w:t xml:space="preserve">، قال الطبرسي </w:t>
      </w:r>
      <w:r>
        <w:rPr>
          <w:rtl/>
        </w:rPr>
        <w:t>(ره)</w:t>
      </w:r>
      <w:r w:rsidRPr="002C6033">
        <w:rPr>
          <w:rtl/>
        </w:rPr>
        <w:t xml:space="preserve"> بعد ذكر الوجه </w:t>
      </w:r>
      <w:r w:rsidR="003F3B4B">
        <w:rPr>
          <w:rtl/>
        </w:rPr>
        <w:t xml:space="preserve">الّذي </w:t>
      </w:r>
      <w:r w:rsidRPr="002C6033">
        <w:rPr>
          <w:rtl/>
        </w:rPr>
        <w:t xml:space="preserve">ذكره البيضاوي : وثانيها : </w:t>
      </w:r>
      <w:r w:rsidR="009D47BA">
        <w:rPr>
          <w:rtl/>
        </w:rPr>
        <w:t xml:space="preserve">أنّ </w:t>
      </w:r>
      <w:r w:rsidRPr="002C6033">
        <w:rPr>
          <w:rtl/>
        </w:rPr>
        <w:t xml:space="preserve">المعنى </w:t>
      </w:r>
      <w:r w:rsidR="0071765D">
        <w:rPr>
          <w:rtl/>
        </w:rPr>
        <w:t xml:space="preserve">كان </w:t>
      </w:r>
      <w:r w:rsidRPr="002C6033">
        <w:rPr>
          <w:rtl/>
        </w:rPr>
        <w:t xml:space="preserve">هذا </w:t>
      </w:r>
      <w:r w:rsidR="00C24AFC">
        <w:rPr>
          <w:rtl/>
        </w:rPr>
        <w:t xml:space="preserve">القران </w:t>
      </w:r>
      <w:r w:rsidRPr="002C6033">
        <w:rPr>
          <w:rtl/>
        </w:rPr>
        <w:t xml:space="preserve">أغلال في أعناقهم يمنعهم عن الخضوع لاستماعه وتدبره لثقله عليهم ، وثالثها : </w:t>
      </w:r>
      <w:r w:rsidR="009D47BA">
        <w:rPr>
          <w:rtl/>
        </w:rPr>
        <w:t xml:space="preserve">أنّ </w:t>
      </w:r>
      <w:r w:rsidRPr="002C6033">
        <w:rPr>
          <w:rtl/>
        </w:rPr>
        <w:t xml:space="preserve">المعنى بذلك ناس من قريش هموا بقتل </w:t>
      </w:r>
      <w:r w:rsidR="001F1F54">
        <w:rPr>
          <w:rtl/>
        </w:rPr>
        <w:t xml:space="preserve">النبيّ </w:t>
      </w:r>
      <w:r w:rsidRPr="00932244">
        <w:rPr>
          <w:rStyle w:val="libAlaemChar"/>
          <w:rtl/>
        </w:rPr>
        <w:t>صلى‌الله‌عليه‌وآله‌وسلم</w:t>
      </w:r>
      <w:r w:rsidRPr="002C6033">
        <w:rPr>
          <w:rtl/>
        </w:rPr>
        <w:t xml:space="preserve"> فغلت أيديهم إلى أعناقهم فلم يستطيعوا </w:t>
      </w:r>
      <w:r w:rsidR="009D47BA">
        <w:rPr>
          <w:rtl/>
        </w:rPr>
        <w:t xml:space="preserve">أنّ </w:t>
      </w:r>
      <w:r w:rsidRPr="002C6033">
        <w:rPr>
          <w:rtl/>
        </w:rPr>
        <w:t xml:space="preserve">يبسطوا إليه </w:t>
      </w:r>
      <w:r w:rsidR="00B66770">
        <w:rPr>
          <w:rtl/>
        </w:rPr>
        <w:t xml:space="preserve">يداً </w:t>
      </w:r>
      <w:r w:rsidRPr="002C6033">
        <w:rPr>
          <w:rtl/>
        </w:rPr>
        <w:t xml:space="preserve">عن ابن عباس والسدي ، ورابعها : </w:t>
      </w:r>
      <w:r w:rsidR="009D47BA">
        <w:rPr>
          <w:rtl/>
        </w:rPr>
        <w:t xml:space="preserve">أنّ </w:t>
      </w:r>
      <w:r w:rsidRPr="002C6033">
        <w:rPr>
          <w:rtl/>
        </w:rPr>
        <w:t xml:space="preserve">المراد به وصف حالهم يوم </w:t>
      </w:r>
      <w:r w:rsidR="00F80AC6">
        <w:rPr>
          <w:rtl/>
        </w:rPr>
        <w:t xml:space="preserve">القيامة </w:t>
      </w:r>
      <w:r w:rsidRPr="002C6033">
        <w:rPr>
          <w:rtl/>
        </w:rPr>
        <w:t>فهو مثل قوله : إذ الأغلال في أعناقهم ، و</w:t>
      </w:r>
      <w:r w:rsidR="009D47BA">
        <w:rPr>
          <w:rtl/>
        </w:rPr>
        <w:t xml:space="preserve">إنّما </w:t>
      </w:r>
      <w:r w:rsidRPr="002C6033">
        <w:rPr>
          <w:rtl/>
        </w:rPr>
        <w:t>ذكره بلفظ الماضي للتحقيق انتهى.</w:t>
      </w:r>
    </w:p>
    <w:p w:rsidR="00AC34DC" w:rsidRPr="002C6033" w:rsidRDefault="001F1F54" w:rsidP="00BA4765">
      <w:pPr>
        <w:pStyle w:val="libNormal"/>
        <w:rPr>
          <w:rtl/>
        </w:rPr>
      </w:pPr>
      <w:r w:rsidRPr="00004637">
        <w:rPr>
          <w:rtl/>
        </w:rPr>
        <w:t xml:space="preserve">وأمّا </w:t>
      </w:r>
      <w:r w:rsidR="00AC34DC" w:rsidRPr="00004637">
        <w:rPr>
          <w:rtl/>
        </w:rPr>
        <w:t>قوله</w:t>
      </w:r>
      <w:r w:rsidR="00AC34DC" w:rsidRPr="006C1748">
        <w:rPr>
          <w:rStyle w:val="libBold2Char"/>
          <w:rtl/>
        </w:rPr>
        <w:t xml:space="preserve"> </w:t>
      </w:r>
      <w:r w:rsidR="00AC34DC" w:rsidRPr="00932244">
        <w:rPr>
          <w:rStyle w:val="libAlaemChar"/>
          <w:rtl/>
        </w:rPr>
        <w:t>عليه‌السلام</w:t>
      </w:r>
      <w:r w:rsidR="00AC34DC" w:rsidRPr="006C1748">
        <w:rPr>
          <w:rStyle w:val="libBold2Char"/>
          <w:rtl/>
        </w:rPr>
        <w:t xml:space="preserve"> </w:t>
      </w:r>
      <w:r w:rsidR="00AC34DC" w:rsidRPr="00004637">
        <w:rPr>
          <w:rtl/>
        </w:rPr>
        <w:t xml:space="preserve">: عقوبة لهم ، </w:t>
      </w:r>
      <w:r w:rsidR="00AC34DC" w:rsidRPr="002C6033">
        <w:rPr>
          <w:rtl/>
        </w:rPr>
        <w:t>ف</w:t>
      </w:r>
      <w:r w:rsidR="004A41AA">
        <w:rPr>
          <w:rtl/>
        </w:rPr>
        <w:t xml:space="preserve">يدلّ </w:t>
      </w:r>
      <w:r w:rsidR="00AC34DC" w:rsidRPr="002C6033">
        <w:rPr>
          <w:rtl/>
        </w:rPr>
        <w:t xml:space="preserve">عليه </w:t>
      </w:r>
      <w:r w:rsidR="009D47BA">
        <w:rPr>
          <w:rtl/>
        </w:rPr>
        <w:t xml:space="preserve">أنّ </w:t>
      </w:r>
      <w:r w:rsidR="00AC34DC" w:rsidRPr="002C6033">
        <w:rPr>
          <w:rtl/>
        </w:rPr>
        <w:t>قوله تعالى :</w:t>
      </w:r>
      <w:r w:rsidR="00AC34DC">
        <w:rPr>
          <w:rtl/>
        </w:rPr>
        <w:t xml:space="preserve"> </w:t>
      </w:r>
      <w:r w:rsidR="00AC34DC" w:rsidRPr="000B7B1F">
        <w:rPr>
          <w:rtl/>
        </w:rPr>
        <w:t>«</w:t>
      </w:r>
      <w:r w:rsidR="00AC34DC">
        <w:rPr>
          <w:rtl/>
        </w:rPr>
        <w:t xml:space="preserve"> </w:t>
      </w:r>
      <w:r w:rsidR="00AC34DC" w:rsidRPr="00775FD3">
        <w:rPr>
          <w:rStyle w:val="libAieChar"/>
          <w:rtl/>
        </w:rPr>
        <w:t xml:space="preserve">وَجَعَلْنا مِنْ بَيْنِ أَيْدِيهِمْ سَدًّا </w:t>
      </w:r>
      <w:r w:rsidR="00AC34DC" w:rsidRPr="000B7B1F">
        <w:rPr>
          <w:rtl/>
        </w:rPr>
        <w:t>»</w:t>
      </w:r>
      <w:r w:rsidR="00AC34DC">
        <w:rPr>
          <w:rtl/>
        </w:rPr>
        <w:t xml:space="preserve"> </w:t>
      </w:r>
      <w:r w:rsidR="002400C4">
        <w:rPr>
          <w:rtl/>
        </w:rPr>
        <w:t xml:space="preserve">بيان </w:t>
      </w:r>
      <w:r w:rsidR="00AC34DC" w:rsidRPr="002C6033">
        <w:rPr>
          <w:rtl/>
        </w:rPr>
        <w:t xml:space="preserve">لعقوبتهم في </w:t>
      </w:r>
      <w:r w:rsidR="001B618E">
        <w:rPr>
          <w:rtl/>
        </w:rPr>
        <w:t xml:space="preserve">الدّنيا </w:t>
      </w:r>
      <w:r w:rsidR="00AC34DC" w:rsidRPr="002C6033">
        <w:rPr>
          <w:rtl/>
        </w:rPr>
        <w:t xml:space="preserve">، لكن يحتمل العقوبة الروحانية فيكون الكلام مبنيا على التشبيه كما </w:t>
      </w:r>
      <w:r>
        <w:rPr>
          <w:rtl/>
        </w:rPr>
        <w:t xml:space="preserve">مرّ </w:t>
      </w:r>
      <w:r w:rsidR="00AC34DC" w:rsidRPr="002C6033">
        <w:rPr>
          <w:rtl/>
        </w:rPr>
        <w:t>، و</w:t>
      </w:r>
      <w:r w:rsidR="006E6D9B">
        <w:rPr>
          <w:rtl/>
        </w:rPr>
        <w:t xml:space="preserve">الجسمانيّة </w:t>
      </w:r>
      <w:r w:rsidR="00AC34DC" w:rsidRPr="002C6033">
        <w:rPr>
          <w:rtl/>
        </w:rPr>
        <w:t>كما ذكره بعض المفسرين ، قال</w:t>
      </w:r>
    </w:p>
    <w:p w:rsidR="009B7AC2" w:rsidRDefault="009B7AC2" w:rsidP="009B7AC2">
      <w:pPr>
        <w:pStyle w:val="libNormal"/>
        <w:rPr>
          <w:rtl/>
        </w:rPr>
      </w:pPr>
      <w:r>
        <w:rPr>
          <w:rtl/>
        </w:rPr>
        <w:br w:type="page"/>
      </w:r>
    </w:p>
    <w:p w:rsidR="00AC34DC" w:rsidRPr="002C6033" w:rsidRDefault="00AC34DC" w:rsidP="00004637">
      <w:pPr>
        <w:pStyle w:val="libNormal0"/>
        <w:rPr>
          <w:rtl/>
          <w:lang w:bidi="fa-IR"/>
        </w:rPr>
      </w:pPr>
      <w:r w:rsidRPr="002C6033">
        <w:rPr>
          <w:rtl/>
          <w:lang w:bidi="fa-IR"/>
        </w:rPr>
        <w:lastRenderedPageBreak/>
        <w:t xml:space="preserve">المؤمنين </w:t>
      </w:r>
      <w:r w:rsidRPr="00932244">
        <w:rPr>
          <w:rStyle w:val="libAlaemChar"/>
          <w:rFonts w:hint="cs"/>
          <w:rtl/>
        </w:rPr>
        <w:t>عليه‌السلام</w:t>
      </w:r>
      <w:r w:rsidRPr="002C6033">
        <w:rPr>
          <w:rtl/>
          <w:lang w:bidi="fa-IR"/>
        </w:rPr>
        <w:t xml:space="preserve"> و</w:t>
      </w:r>
      <w:r w:rsidR="0091168F">
        <w:rPr>
          <w:rtl/>
          <w:lang w:bidi="fa-IR"/>
        </w:rPr>
        <w:t>ال</w:t>
      </w:r>
      <w:r w:rsidR="002240AD">
        <w:rPr>
          <w:rtl/>
          <w:lang w:bidi="fa-IR"/>
        </w:rPr>
        <w:t xml:space="preserve">أئمّة </w:t>
      </w:r>
      <w:r w:rsidRPr="002C6033">
        <w:rPr>
          <w:rtl/>
          <w:lang w:bidi="fa-IR"/>
        </w:rPr>
        <w:t xml:space="preserve">من بعده هذا في </w:t>
      </w:r>
      <w:r w:rsidR="001B618E">
        <w:rPr>
          <w:rtl/>
          <w:lang w:bidi="fa-IR"/>
        </w:rPr>
        <w:t>الد</w:t>
      </w:r>
      <w:r w:rsidR="00004637">
        <w:rPr>
          <w:rFonts w:hint="cs"/>
          <w:rtl/>
          <w:lang w:bidi="fa-IR"/>
        </w:rPr>
        <w:t>ُ</w:t>
      </w:r>
      <w:r w:rsidR="001B618E">
        <w:rPr>
          <w:rtl/>
          <w:lang w:bidi="fa-IR"/>
        </w:rPr>
        <w:t xml:space="preserve">ّنيا </w:t>
      </w:r>
      <w:r w:rsidRPr="002C6033">
        <w:rPr>
          <w:rtl/>
          <w:lang w:bidi="fa-IR"/>
        </w:rPr>
        <w:t xml:space="preserve">وفي الآخرة في نار جهنم مقمحون </w:t>
      </w:r>
      <w:r w:rsidR="0071765D">
        <w:rPr>
          <w:rtl/>
          <w:lang w:bidi="fa-IR"/>
        </w:rPr>
        <w:t xml:space="preserve">ثمّ </w:t>
      </w:r>
      <w:r w:rsidRPr="002C6033">
        <w:rPr>
          <w:rtl/>
          <w:lang w:bidi="fa-IR"/>
        </w:rPr>
        <w:t xml:space="preserve">قال يا </w:t>
      </w:r>
      <w:r w:rsidR="0071765D">
        <w:rPr>
          <w:rtl/>
          <w:lang w:bidi="fa-IR"/>
        </w:rPr>
        <w:t xml:space="preserve">محمّد </w:t>
      </w:r>
      <w:r w:rsidRPr="000B7B1F">
        <w:rPr>
          <w:rtl/>
        </w:rPr>
        <w:t>«</w:t>
      </w:r>
      <w:r>
        <w:rPr>
          <w:rtl/>
        </w:rPr>
        <w:t xml:space="preserve"> </w:t>
      </w:r>
      <w:r w:rsidRPr="00775FD3">
        <w:rPr>
          <w:rStyle w:val="libAieChar"/>
          <w:rtl/>
        </w:rPr>
        <w:t xml:space="preserve">وَسَواءٌ عَلَيْهِمْ أَأَنْذَرْتَهُمْ أَمْ لَمْ تُنْذِرْهُمْ لا يُؤْمِنُونَ </w:t>
      </w:r>
      <w:r w:rsidRPr="000B7B1F">
        <w:rPr>
          <w:rtl/>
        </w:rPr>
        <w:t>»</w:t>
      </w:r>
      <w:r>
        <w:rPr>
          <w:rtl/>
        </w:rPr>
        <w:t xml:space="preserve"> </w:t>
      </w:r>
      <w:r w:rsidRPr="002C6033">
        <w:rPr>
          <w:rtl/>
          <w:lang w:bidi="fa-IR"/>
        </w:rPr>
        <w:t xml:space="preserve">بالله وبولاية </w:t>
      </w:r>
      <w:r w:rsidR="00935CFD">
        <w:rPr>
          <w:rtl/>
          <w:lang w:bidi="fa-IR"/>
        </w:rPr>
        <w:t xml:space="preserve">عليّ </w:t>
      </w:r>
      <w:r w:rsidRPr="002C6033">
        <w:rPr>
          <w:rtl/>
          <w:lang w:bidi="fa-IR"/>
        </w:rPr>
        <w:t xml:space="preserve">ومن بعده </w:t>
      </w:r>
      <w:r w:rsidR="0071765D">
        <w:rPr>
          <w:rtl/>
          <w:lang w:bidi="fa-IR"/>
        </w:rPr>
        <w:t xml:space="preserve">ثمّ </w:t>
      </w:r>
      <w:r w:rsidRPr="002C6033">
        <w:rPr>
          <w:rtl/>
          <w:lang w:bidi="fa-IR"/>
        </w:rPr>
        <w:t>قال</w:t>
      </w:r>
      <w:r>
        <w:rPr>
          <w:rtl/>
          <w:lang w:bidi="fa-IR"/>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تُنْذِرُ مَنِ اتَّبَعَ الذِّكْرَ </w:t>
      </w:r>
      <w:r w:rsidR="00004637">
        <w:rPr>
          <w:rFonts w:hint="cs"/>
          <w:rtl/>
        </w:rPr>
        <w:t>(</w:t>
      </w:r>
      <w:r>
        <w:rPr>
          <w:rtl/>
        </w:rPr>
        <w:t xml:space="preserve"> </w:t>
      </w:r>
      <w:r w:rsidRPr="002C6033">
        <w:rPr>
          <w:rtl/>
          <w:lang w:bidi="fa-IR"/>
        </w:rPr>
        <w:t xml:space="preserve">يعني أمير المؤمنين </w:t>
      </w:r>
      <w:r w:rsidRPr="00932244">
        <w:rPr>
          <w:rStyle w:val="libAlaemChar"/>
          <w:rtl/>
        </w:rPr>
        <w:t>عليه‌السلام</w:t>
      </w:r>
      <w:r>
        <w:rPr>
          <w:rtl/>
          <w:lang w:bidi="fa-IR"/>
        </w:rPr>
        <w:t xml:space="preserve"> </w:t>
      </w:r>
      <w:r w:rsidR="00004637">
        <w:rPr>
          <w:rFonts w:hint="cs"/>
          <w:rtl/>
        </w:rPr>
        <w:t>)</w:t>
      </w:r>
      <w:r>
        <w:rPr>
          <w:rtl/>
        </w:rPr>
        <w:t xml:space="preserve"> </w:t>
      </w:r>
      <w:r w:rsidRPr="00775FD3">
        <w:rPr>
          <w:rStyle w:val="libAieChar"/>
          <w:rtl/>
        </w:rPr>
        <w:t>وَخَشِيَ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الطبرسي </w:t>
      </w:r>
      <w:r w:rsidRPr="00932244">
        <w:rPr>
          <w:rStyle w:val="libAlaemChar"/>
          <w:rtl/>
        </w:rPr>
        <w:t>قدس‌سره</w:t>
      </w:r>
      <w:r w:rsidRPr="002C6033">
        <w:rPr>
          <w:rtl/>
        </w:rPr>
        <w:t xml:space="preserve"> : هذا على أحد الوجهين تشبيه لهم بمن هذه صفته في إعراضهم عن </w:t>
      </w:r>
      <w:r w:rsidR="00DB5E4F">
        <w:rPr>
          <w:rtl/>
        </w:rPr>
        <w:t xml:space="preserve">الإيمان </w:t>
      </w:r>
      <w:r w:rsidRPr="002C6033">
        <w:rPr>
          <w:rtl/>
        </w:rPr>
        <w:t xml:space="preserve">وقبول </w:t>
      </w:r>
      <w:r w:rsidR="0091168F">
        <w:rPr>
          <w:rtl/>
        </w:rPr>
        <w:t>ال</w:t>
      </w:r>
      <w:r w:rsidR="002C3126">
        <w:rPr>
          <w:rtl/>
        </w:rPr>
        <w:t xml:space="preserve">حقّ </w:t>
      </w:r>
      <w:r w:rsidRPr="002C6033">
        <w:rPr>
          <w:rtl/>
        </w:rPr>
        <w:t>، وذلك عبارة عن خذل</w:t>
      </w:r>
      <w:r w:rsidR="009D47BA">
        <w:rPr>
          <w:rtl/>
        </w:rPr>
        <w:t xml:space="preserve">أنّ </w:t>
      </w:r>
      <w:r w:rsidRPr="002C6033">
        <w:rPr>
          <w:rtl/>
        </w:rPr>
        <w:t xml:space="preserve">الله </w:t>
      </w:r>
      <w:r w:rsidR="00BC5827">
        <w:rPr>
          <w:rtl/>
        </w:rPr>
        <w:t xml:space="preserve">إيّاهم </w:t>
      </w:r>
      <w:r w:rsidR="00261595">
        <w:rPr>
          <w:rtl/>
        </w:rPr>
        <w:t xml:space="preserve">لـمّا </w:t>
      </w:r>
      <w:r w:rsidRPr="002C6033">
        <w:rPr>
          <w:rtl/>
        </w:rPr>
        <w:t>كفروا فكأنه قال :</w:t>
      </w:r>
      <w:r>
        <w:rPr>
          <w:rFonts w:hint="cs"/>
          <w:rtl/>
        </w:rPr>
        <w:t xml:space="preserve"> </w:t>
      </w:r>
      <w:r w:rsidRPr="002C6033">
        <w:rPr>
          <w:rtl/>
        </w:rPr>
        <w:t>« وتركناهم مخذولين » فصار ذلك من بين أيديهم سدا</w:t>
      </w:r>
      <w:r w:rsidR="00004637">
        <w:rPr>
          <w:rFonts w:hint="cs"/>
          <w:rtl/>
        </w:rPr>
        <w:t>ً</w:t>
      </w:r>
      <w:r w:rsidRPr="002C6033">
        <w:rPr>
          <w:rtl/>
        </w:rPr>
        <w:t xml:space="preserve"> ومن خلفهم سدا وإذا قلنا أنه وصف حالهم في الآخرة فالكلام على حقيقة ، ويكون عبارة عن ضيق الم</w:t>
      </w:r>
      <w:r w:rsidR="0071765D">
        <w:rPr>
          <w:rtl/>
        </w:rPr>
        <w:t xml:space="preserve">كان </w:t>
      </w:r>
      <w:r w:rsidRPr="002C6033">
        <w:rPr>
          <w:rtl/>
        </w:rPr>
        <w:t>في النار بحيث لا يجدون مت</w:t>
      </w:r>
      <w:r w:rsidR="00B66770">
        <w:rPr>
          <w:rtl/>
        </w:rPr>
        <w:t xml:space="preserve">قدماً </w:t>
      </w:r>
      <w:r w:rsidRPr="002C6033">
        <w:rPr>
          <w:rtl/>
        </w:rPr>
        <w:t>ولا متأخرا</w:t>
      </w:r>
      <w:r w:rsidR="00004637">
        <w:rPr>
          <w:rFonts w:hint="cs"/>
          <w:rtl/>
        </w:rPr>
        <w:t>ً</w:t>
      </w:r>
      <w:r w:rsidRPr="002C6033">
        <w:rPr>
          <w:rtl/>
        </w:rPr>
        <w:t xml:space="preserve"> إذ سد عليهم جوانبهم ، وإذا حملناه على صفة القوم الذين هموا بقتل </w:t>
      </w:r>
      <w:r w:rsidR="001F1F54">
        <w:rPr>
          <w:rtl/>
        </w:rPr>
        <w:t xml:space="preserve">النبيّ </w:t>
      </w:r>
      <w:r w:rsidRPr="00932244">
        <w:rPr>
          <w:rStyle w:val="libAlaemChar"/>
          <w:rtl/>
        </w:rPr>
        <w:t>صلى‌الله‌عليه‌وآله‌وسلم</w:t>
      </w:r>
      <w:r w:rsidRPr="002C6033">
        <w:rPr>
          <w:rtl/>
        </w:rPr>
        <w:t xml:space="preserve"> فالمراد جعلنا بين أيدي أولئك الكفار منعا</w:t>
      </w:r>
      <w:r w:rsidR="00004637">
        <w:rPr>
          <w:rFonts w:hint="cs"/>
          <w:rtl/>
        </w:rPr>
        <w:t>ً</w:t>
      </w:r>
      <w:r w:rsidRPr="002C6033">
        <w:rPr>
          <w:rtl/>
        </w:rPr>
        <w:t xml:space="preserve"> ، ومن خلفهم منعا</w:t>
      </w:r>
      <w:r w:rsidR="00004637">
        <w:rPr>
          <w:rFonts w:hint="cs"/>
          <w:rtl/>
        </w:rPr>
        <w:t>ً</w:t>
      </w:r>
      <w:r w:rsidRPr="002C6033">
        <w:rPr>
          <w:rtl/>
        </w:rPr>
        <w:t xml:space="preserve"> ، </w:t>
      </w:r>
      <w:r w:rsidR="00C24AFC">
        <w:rPr>
          <w:rtl/>
        </w:rPr>
        <w:t xml:space="preserve">حتّى </w:t>
      </w:r>
      <w:r w:rsidRPr="002C6033">
        <w:rPr>
          <w:rtl/>
        </w:rPr>
        <w:t xml:space="preserve">لم يبصروا </w:t>
      </w:r>
      <w:r w:rsidR="001F1F54">
        <w:rPr>
          <w:rtl/>
        </w:rPr>
        <w:t xml:space="preserve">النبيّ </w:t>
      </w:r>
      <w:r w:rsidRPr="00932244">
        <w:rPr>
          <w:rStyle w:val="libAlaemChar"/>
          <w:rtl/>
        </w:rPr>
        <w:t>صلى‌الله‌عليه‌وآله‌وسلم</w:t>
      </w:r>
      <w:r w:rsidRPr="002C6033">
        <w:rPr>
          <w:rtl/>
        </w:rPr>
        <w:t>.</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فَأَغْشَيْناهُمْ فَهُمْ لا يُبْصِرُونَ </w:t>
      </w:r>
      <w:r w:rsidRPr="000B7B1F">
        <w:rPr>
          <w:rtl/>
        </w:rPr>
        <w:t>»</w:t>
      </w:r>
      <w:r>
        <w:rPr>
          <w:rtl/>
        </w:rPr>
        <w:t xml:space="preserve"> </w:t>
      </w:r>
      <w:r w:rsidRPr="002C6033">
        <w:rPr>
          <w:rtl/>
        </w:rPr>
        <w:t xml:space="preserve">أي أغشينا أبصارهم فهم لا يبصرون </w:t>
      </w:r>
      <w:r w:rsidR="001F1F54">
        <w:rPr>
          <w:rtl/>
        </w:rPr>
        <w:t xml:space="preserve">النبيّ </w:t>
      </w:r>
      <w:r w:rsidRPr="00932244">
        <w:rPr>
          <w:rStyle w:val="libAlaemChar"/>
          <w:rtl/>
        </w:rPr>
        <w:t>صلى‌الله‌عليه‌وآله‌وسلم</w:t>
      </w:r>
      <w:r w:rsidRPr="002C6033">
        <w:rPr>
          <w:rtl/>
        </w:rPr>
        <w:t xml:space="preserve"> </w:t>
      </w:r>
      <w:r w:rsidR="00004637" w:rsidRPr="00004637">
        <w:rPr>
          <w:rtl/>
        </w:rPr>
        <w:t xml:space="preserve">وقوله : </w:t>
      </w:r>
      <w:r w:rsidRPr="002C6033">
        <w:rPr>
          <w:rtl/>
        </w:rPr>
        <w:t xml:space="preserve">فقد روي </w:t>
      </w:r>
      <w:r w:rsidR="009D47BA">
        <w:rPr>
          <w:rtl/>
        </w:rPr>
        <w:t xml:space="preserve">أنّ </w:t>
      </w:r>
      <w:r w:rsidRPr="002C6033">
        <w:rPr>
          <w:rtl/>
        </w:rPr>
        <w:t>أبا جهل هم بقتله ف</w:t>
      </w:r>
      <w:r w:rsidR="0071765D">
        <w:rPr>
          <w:rtl/>
        </w:rPr>
        <w:t xml:space="preserve">كان </w:t>
      </w:r>
      <w:r w:rsidRPr="002C6033">
        <w:rPr>
          <w:rtl/>
        </w:rPr>
        <w:t>إذا خرج بالليل لا يراه ويحول الله بينه وبينه ، وقيل : فأغشيناهم ، أي فأعميناهم فهم لا يبصرون الهدى ، وقيل :</w:t>
      </w:r>
      <w:r>
        <w:rPr>
          <w:rFonts w:hint="cs"/>
          <w:rtl/>
        </w:rPr>
        <w:t xml:space="preserve"> </w:t>
      </w:r>
      <w:r w:rsidRPr="002C6033">
        <w:rPr>
          <w:rtl/>
        </w:rPr>
        <w:t xml:space="preserve">فأغشيناهم بالعذاب فهم لا يبصرون في النار ، وقيل : معناه </w:t>
      </w:r>
      <w:r w:rsidR="0091168F">
        <w:rPr>
          <w:rtl/>
        </w:rPr>
        <w:t xml:space="preserve">أنّهم </w:t>
      </w:r>
      <w:r w:rsidR="00261595">
        <w:rPr>
          <w:rtl/>
        </w:rPr>
        <w:t xml:space="preserve">لـمّا </w:t>
      </w:r>
      <w:r w:rsidRPr="002C6033">
        <w:rPr>
          <w:rtl/>
        </w:rPr>
        <w:t xml:space="preserve">انصرفوا عن </w:t>
      </w:r>
      <w:r w:rsidR="00DB5E4F">
        <w:rPr>
          <w:rtl/>
        </w:rPr>
        <w:t xml:space="preserve">الإيمان </w:t>
      </w:r>
      <w:r w:rsidR="009D47BA">
        <w:rPr>
          <w:rtl/>
        </w:rPr>
        <w:t xml:space="preserve">بالقران </w:t>
      </w:r>
      <w:r w:rsidRPr="002C6033">
        <w:rPr>
          <w:rtl/>
        </w:rPr>
        <w:t xml:space="preserve">لزمهم ذلك </w:t>
      </w:r>
      <w:r w:rsidR="00C24AFC">
        <w:rPr>
          <w:rtl/>
        </w:rPr>
        <w:t xml:space="preserve">حتّى </w:t>
      </w:r>
      <w:r w:rsidRPr="002C6033">
        <w:rPr>
          <w:rtl/>
        </w:rPr>
        <w:t>لم يكادوا يتخلصون منه بوجه كالمغلول والمسدود عليه طرقه ، انتهى.</w:t>
      </w:r>
    </w:p>
    <w:p w:rsidR="00AC34DC" w:rsidRPr="002C6033" w:rsidRDefault="00AC34DC" w:rsidP="00BA4765">
      <w:pPr>
        <w:pStyle w:val="libNormal"/>
        <w:rPr>
          <w:rtl/>
        </w:rPr>
      </w:pPr>
      <w:r w:rsidRPr="002C6033">
        <w:rPr>
          <w:rtl/>
        </w:rPr>
        <w:t>وأقول : ظاهر الخبر حمل الجميع على العقوبات الروحانية المعنوي</w:t>
      </w:r>
      <w:r w:rsidR="00004637">
        <w:rPr>
          <w:rFonts w:hint="cs"/>
          <w:rtl/>
        </w:rPr>
        <w:t>ّ</w:t>
      </w:r>
      <w:r w:rsidRPr="002C6033">
        <w:rPr>
          <w:rtl/>
        </w:rPr>
        <w:t xml:space="preserve">ة في </w:t>
      </w:r>
      <w:r w:rsidR="00004637">
        <w:rPr>
          <w:rtl/>
        </w:rPr>
        <w:t>الد</w:t>
      </w:r>
      <w:r w:rsidR="001B618E">
        <w:rPr>
          <w:rtl/>
        </w:rPr>
        <w:t xml:space="preserve">نيا </w:t>
      </w:r>
      <w:r w:rsidRPr="002C6033">
        <w:rPr>
          <w:rtl/>
        </w:rPr>
        <w:t>جزاء على تركهم الولاية ، ف</w:t>
      </w:r>
      <w:r w:rsidR="0091168F">
        <w:rPr>
          <w:rtl/>
        </w:rPr>
        <w:t xml:space="preserve">أنّهم </w:t>
      </w:r>
      <w:r w:rsidR="00261595">
        <w:rPr>
          <w:rtl/>
        </w:rPr>
        <w:t xml:space="preserve">لـمّا </w:t>
      </w:r>
      <w:r w:rsidRPr="002C6033">
        <w:rPr>
          <w:rtl/>
        </w:rPr>
        <w:t xml:space="preserve">تركوا ولاية أهل البيت </w:t>
      </w:r>
      <w:r w:rsidRPr="00932244">
        <w:rPr>
          <w:rStyle w:val="libAlaemChar"/>
          <w:rtl/>
        </w:rPr>
        <w:t>عليهم‌السلام</w:t>
      </w:r>
      <w:r w:rsidRPr="002C6033">
        <w:rPr>
          <w:rtl/>
        </w:rPr>
        <w:t xml:space="preserve"> ووالوا أعداءهم سدت عليهم أبواب العلوم والحكم الربانية ، فصاروا عميا حيارى لا يبصرون طرق الهدى ولا يميزون بين </w:t>
      </w:r>
      <w:r w:rsidR="0091168F">
        <w:rPr>
          <w:rtl/>
        </w:rPr>
        <w:t>ال</w:t>
      </w:r>
      <w:r w:rsidR="002C3126">
        <w:rPr>
          <w:rtl/>
        </w:rPr>
        <w:t xml:space="preserve">حقّ </w:t>
      </w:r>
      <w:r w:rsidRPr="002C6033">
        <w:rPr>
          <w:rtl/>
        </w:rPr>
        <w:t>والباطل ، و</w:t>
      </w:r>
      <w:r w:rsidR="001D48AE">
        <w:rPr>
          <w:rtl/>
        </w:rPr>
        <w:t xml:space="preserve">كلّ </w:t>
      </w:r>
      <w:r w:rsidRPr="002C6033">
        <w:rPr>
          <w:rtl/>
        </w:rPr>
        <w:t>ذلك لخذل</w:t>
      </w:r>
      <w:r w:rsidR="00004637">
        <w:rPr>
          <w:rFonts w:hint="cs"/>
          <w:rtl/>
        </w:rPr>
        <w:t>ا</w:t>
      </w:r>
      <w:r w:rsidR="00004637">
        <w:rPr>
          <w:rtl/>
        </w:rPr>
        <w:t>ن</w:t>
      </w:r>
      <w:r w:rsidR="009D47BA">
        <w:rPr>
          <w:rtl/>
        </w:rPr>
        <w:t xml:space="preserve"> </w:t>
      </w:r>
      <w:r w:rsidRPr="002C6033">
        <w:rPr>
          <w:rtl/>
        </w:rPr>
        <w:t xml:space="preserve">الله تعالى </w:t>
      </w:r>
      <w:r w:rsidR="00BC5827">
        <w:rPr>
          <w:rtl/>
        </w:rPr>
        <w:t xml:space="preserve">إيّاهم </w:t>
      </w:r>
      <w:r w:rsidRPr="002C6033">
        <w:rPr>
          <w:rtl/>
        </w:rPr>
        <w:t xml:space="preserve">بترك الولاية والإعراض عنها ، </w:t>
      </w:r>
      <w:r w:rsidR="00F80AC6">
        <w:rPr>
          <w:rtl/>
        </w:rPr>
        <w:t xml:space="preserve">وفسّر </w:t>
      </w:r>
      <w:r w:rsidRPr="00932244">
        <w:rPr>
          <w:rStyle w:val="libAlaemChar"/>
          <w:rtl/>
        </w:rPr>
        <w:t>عليه‌السلام</w:t>
      </w:r>
      <w:r w:rsidRPr="002C6033">
        <w:rPr>
          <w:rtl/>
        </w:rPr>
        <w:t xml:space="preserve"> الذكر بأمير المؤمنين </w:t>
      </w:r>
      <w:r w:rsidRPr="00932244">
        <w:rPr>
          <w:rStyle w:val="libAlaemChar"/>
          <w:rtl/>
        </w:rPr>
        <w:t>عليه‌السلام</w:t>
      </w:r>
      <w:r w:rsidRPr="002C6033">
        <w:rPr>
          <w:rtl/>
        </w:rPr>
        <w:t xml:space="preserve"> على المثال ، والمراد جميع </w:t>
      </w:r>
      <w:r w:rsidR="0091168F">
        <w:rPr>
          <w:rtl/>
        </w:rPr>
        <w:t>ال</w:t>
      </w:r>
      <w:r w:rsidR="002240AD">
        <w:rPr>
          <w:rtl/>
        </w:rPr>
        <w:t xml:space="preserve">أئمّة </w:t>
      </w:r>
      <w:r w:rsidRPr="00932244">
        <w:rPr>
          <w:rStyle w:val="libAlaemChar"/>
          <w:rtl/>
        </w:rPr>
        <w:t>عليهم‌السلام</w:t>
      </w:r>
      <w:r w:rsidRPr="002C6033">
        <w:rPr>
          <w:rtl/>
        </w:rPr>
        <w:t xml:space="preserve"> ، ف</w:t>
      </w:r>
      <w:r w:rsidR="0091168F">
        <w:rPr>
          <w:rtl/>
        </w:rPr>
        <w:t xml:space="preserve">أنّهم </w:t>
      </w:r>
      <w:r w:rsidRPr="002C6033">
        <w:rPr>
          <w:rtl/>
        </w:rPr>
        <w:t>يذكرون الناس ما فيه صلاحهم من علوم التوحيد والمعاد وسائر المعارف والشرائع والأحكام</w:t>
      </w:r>
      <w:r>
        <w:rPr>
          <w:rtl/>
        </w:rPr>
        <w:t xml:space="preserve"> </w:t>
      </w:r>
      <w:r w:rsidRPr="000B7B1F">
        <w:rPr>
          <w:rtl/>
        </w:rPr>
        <w:t>«</w:t>
      </w:r>
      <w:r>
        <w:rPr>
          <w:rtl/>
        </w:rPr>
        <w:t xml:space="preserve"> </w:t>
      </w:r>
      <w:r w:rsidRPr="00775FD3">
        <w:rPr>
          <w:rStyle w:val="libAieChar"/>
          <w:rtl/>
        </w:rPr>
        <w:t xml:space="preserve">وَخَشِيَ </w:t>
      </w:r>
      <w:r w:rsidR="001D48AE">
        <w:rPr>
          <w:rStyle w:val="libAieChar"/>
          <w:rtl/>
        </w:rPr>
        <w:t xml:space="preserve">الرَّحمن </w:t>
      </w:r>
      <w:r w:rsidRPr="00775FD3">
        <w:rPr>
          <w:rStyle w:val="libAieChar"/>
          <w:rtl/>
        </w:rPr>
        <w:t xml:space="preserve">بِالْغَيْبِ </w:t>
      </w:r>
      <w:r w:rsidRPr="000B7B1F">
        <w:rPr>
          <w:rtl/>
        </w:rPr>
        <w:t>»</w:t>
      </w:r>
      <w:r>
        <w:rPr>
          <w:rtl/>
        </w:rPr>
        <w:t xml:space="preserve"> </w:t>
      </w:r>
      <w:r w:rsidRPr="002C6033">
        <w:rPr>
          <w:rtl/>
        </w:rPr>
        <w:t>أي في حال</w:t>
      </w:r>
    </w:p>
    <w:p w:rsidR="009B7AC2" w:rsidRDefault="009B7AC2" w:rsidP="009B7AC2">
      <w:pPr>
        <w:pStyle w:val="libNormal"/>
        <w:rPr>
          <w:rtl/>
        </w:rPr>
      </w:pPr>
      <w:r>
        <w:rPr>
          <w:rtl/>
        </w:rPr>
        <w:br w:type="page"/>
      </w:r>
    </w:p>
    <w:p w:rsidR="00AC34DC" w:rsidRPr="002C6033" w:rsidRDefault="001D48AE" w:rsidP="00004637">
      <w:pPr>
        <w:pStyle w:val="libNormal0"/>
        <w:rPr>
          <w:rtl/>
          <w:lang w:bidi="fa-IR"/>
        </w:rPr>
      </w:pPr>
      <w:r>
        <w:rPr>
          <w:rStyle w:val="libAieChar"/>
          <w:rtl/>
        </w:rPr>
        <w:lastRenderedPageBreak/>
        <w:t xml:space="preserve">الرَّحمن </w:t>
      </w:r>
      <w:r w:rsidR="00AC34DC" w:rsidRPr="00775FD3">
        <w:rPr>
          <w:rStyle w:val="libAieChar"/>
          <w:rtl/>
        </w:rPr>
        <w:t xml:space="preserve">بِالْغَيْبِ فَبَشِّرْهُ </w:t>
      </w:r>
      <w:r w:rsidR="00004637">
        <w:rPr>
          <w:rFonts w:hint="cs"/>
          <w:rtl/>
        </w:rPr>
        <w:t>(</w:t>
      </w:r>
      <w:r w:rsidR="00AC34DC">
        <w:rPr>
          <w:rtl/>
        </w:rPr>
        <w:t xml:space="preserve"> </w:t>
      </w:r>
      <w:r w:rsidR="00AC34DC" w:rsidRPr="002C6033">
        <w:rPr>
          <w:rtl/>
          <w:lang w:bidi="fa-IR"/>
        </w:rPr>
        <w:t xml:space="preserve">يا </w:t>
      </w:r>
      <w:r w:rsidR="0071765D">
        <w:rPr>
          <w:rtl/>
          <w:lang w:bidi="fa-IR"/>
        </w:rPr>
        <w:t xml:space="preserve">محمّد </w:t>
      </w:r>
      <w:r w:rsidR="00004637">
        <w:rPr>
          <w:rFonts w:hint="cs"/>
          <w:rtl/>
        </w:rPr>
        <w:t>)</w:t>
      </w:r>
      <w:r w:rsidR="00AC34DC">
        <w:rPr>
          <w:rtl/>
        </w:rPr>
        <w:t xml:space="preserve"> </w:t>
      </w:r>
      <w:r w:rsidR="00AC34DC" w:rsidRPr="00775FD3">
        <w:rPr>
          <w:rStyle w:val="libAieChar"/>
          <w:rtl/>
        </w:rPr>
        <w:t xml:space="preserve">بِمَغْفِرَةٍ وَأَجْرٍ كَرِيمٍ </w:t>
      </w:r>
      <w:r w:rsidR="00AC34DC" w:rsidRPr="000B7B1F">
        <w:rPr>
          <w:rtl/>
        </w:rPr>
        <w:t>»</w:t>
      </w:r>
      <w:r w:rsidR="00AC34DC">
        <w:rPr>
          <w:rtl/>
        </w:rPr>
        <w:t>.</w:t>
      </w:r>
    </w:p>
    <w:p w:rsidR="00AC34DC" w:rsidRPr="002C6033" w:rsidRDefault="00AC34DC" w:rsidP="00BA4765">
      <w:pPr>
        <w:pStyle w:val="libNormal"/>
        <w:rPr>
          <w:rtl/>
        </w:rPr>
      </w:pPr>
      <w:r w:rsidRPr="002C6033">
        <w:rPr>
          <w:rtl/>
        </w:rPr>
        <w:t>91</w:t>
      </w:r>
      <w:r>
        <w:rPr>
          <w:rtl/>
        </w:rPr>
        <w:t xml:space="preserve"> </w:t>
      </w:r>
      <w:r w:rsidR="00A614CC">
        <w:rPr>
          <w:rtl/>
        </w:rPr>
        <w:t xml:space="preserve">- </w:t>
      </w:r>
      <w:r w:rsidR="00935CFD">
        <w:rPr>
          <w:rtl/>
        </w:rPr>
        <w:t>عليّ</w:t>
      </w:r>
      <w:r w:rsidR="00004637">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 عن بعض أصحابنا ، عن ابن محبوب ، عن </w:t>
      </w:r>
      <w:r w:rsidR="0071765D">
        <w:rPr>
          <w:rtl/>
        </w:rPr>
        <w:t xml:space="preserve">محمّد </w:t>
      </w:r>
      <w:r w:rsidRPr="002C6033">
        <w:rPr>
          <w:rtl/>
        </w:rPr>
        <w:t xml:space="preserve">بن الفضيل ، عن أبي الحسن الماضي </w:t>
      </w:r>
      <w:r w:rsidRPr="00932244">
        <w:rPr>
          <w:rStyle w:val="libAlaemChar"/>
          <w:rFonts w:hint="cs"/>
          <w:rtl/>
        </w:rPr>
        <w:t>عليه‌السلام</w:t>
      </w:r>
      <w:r w:rsidRPr="002C6033">
        <w:rPr>
          <w:rtl/>
        </w:rPr>
        <w:t xml:space="preserve"> قال سألته عن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 xml:space="preserve">يُرِيدُونَ لِيُطْفِؤُا نُورَ اللهِ بِأَفْواهِهِمْ </w:t>
      </w:r>
      <w:r w:rsidRPr="000B7B1F">
        <w:rPr>
          <w:rtl/>
        </w:rPr>
        <w:t>»</w:t>
      </w:r>
      <w:r>
        <w:rPr>
          <w:rtl/>
        </w:rPr>
        <w:t xml:space="preserve"> </w:t>
      </w:r>
      <w:r w:rsidRPr="00BA4765">
        <w:rPr>
          <w:rStyle w:val="libFootnotenumChar"/>
          <w:rtl/>
        </w:rPr>
        <w:t>(1)</w:t>
      </w:r>
      <w:r w:rsidRPr="002C6033">
        <w:rPr>
          <w:rtl/>
        </w:rPr>
        <w:t xml:space="preserve"> قال يريدون ليطفئوا ولاية أمير المؤمنين </w:t>
      </w:r>
      <w:r w:rsidRPr="00932244">
        <w:rPr>
          <w:rStyle w:val="libAlaemChar"/>
          <w:rtl/>
        </w:rPr>
        <w:t>عليه‌السلام</w:t>
      </w:r>
      <w:r w:rsidRPr="002C6033">
        <w:rPr>
          <w:rtl/>
        </w:rPr>
        <w:t xml:space="preserve"> بأفواههم </w:t>
      </w:r>
      <w:r w:rsidR="00004637">
        <w:rPr>
          <w:rFonts w:hint="cs"/>
          <w:rtl/>
        </w:rPr>
        <w:t xml:space="preserve">، </w:t>
      </w:r>
      <w:r w:rsidRPr="002C6033">
        <w:rPr>
          <w:rtl/>
        </w:rPr>
        <w:t>قلت</w:t>
      </w:r>
      <w:r>
        <w:rPr>
          <w:rtl/>
        </w:rPr>
        <w:t xml:space="preserve"> </w:t>
      </w:r>
      <w:r w:rsidR="00004637">
        <w:rPr>
          <w:rFonts w:hint="cs"/>
          <w:rtl/>
        </w:rPr>
        <w:t xml:space="preserve">: </w:t>
      </w:r>
      <w:r w:rsidRPr="000B7B1F">
        <w:rPr>
          <w:rtl/>
        </w:rPr>
        <w:t>«</w:t>
      </w:r>
      <w:r>
        <w:rPr>
          <w:rtl/>
        </w:rPr>
        <w:t xml:space="preserve"> </w:t>
      </w:r>
      <w:r w:rsidRPr="00775FD3">
        <w:rPr>
          <w:rStyle w:val="libAieChar"/>
          <w:rtl/>
        </w:rPr>
        <w:t>وَاللهُ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غيبته عن الناس بخلاف المنافق ، أو فيما غاب عنه من </w:t>
      </w:r>
      <w:r w:rsidR="00A4203D">
        <w:rPr>
          <w:rtl/>
        </w:rPr>
        <w:t xml:space="preserve">أمر </w:t>
      </w:r>
      <w:r w:rsidRPr="002C6033">
        <w:rPr>
          <w:rtl/>
        </w:rPr>
        <w:t>الآخرة كما ذكره الطبرسي</w:t>
      </w:r>
      <w:r>
        <w:rPr>
          <w:rtl/>
        </w:rPr>
        <w:t xml:space="preserve"> </w:t>
      </w:r>
      <w:r w:rsidRPr="000B7B1F">
        <w:rPr>
          <w:rtl/>
        </w:rPr>
        <w:t>«</w:t>
      </w:r>
      <w:r>
        <w:rPr>
          <w:rtl/>
        </w:rPr>
        <w:t xml:space="preserve"> </w:t>
      </w:r>
      <w:r w:rsidRPr="00775FD3">
        <w:rPr>
          <w:rStyle w:val="libAieChar"/>
          <w:rtl/>
        </w:rPr>
        <w:t xml:space="preserve">وَأَجْرٍ كَرِيمٍ </w:t>
      </w:r>
      <w:r w:rsidRPr="000B7B1F">
        <w:rPr>
          <w:rtl/>
        </w:rPr>
        <w:t>»</w:t>
      </w:r>
      <w:r>
        <w:rPr>
          <w:rtl/>
        </w:rPr>
        <w:t xml:space="preserve"> </w:t>
      </w:r>
      <w:r w:rsidRPr="002C6033">
        <w:rPr>
          <w:rtl/>
        </w:rPr>
        <w:t>أي ثواب خالص من الشوائب.</w:t>
      </w:r>
    </w:p>
    <w:p w:rsidR="00AC34DC" w:rsidRDefault="00AC34DC" w:rsidP="00BA4765">
      <w:pPr>
        <w:pStyle w:val="libNormal"/>
        <w:rPr>
          <w:rtl/>
          <w:lang w:bidi="fa-IR"/>
        </w:rPr>
      </w:pPr>
      <w:r w:rsidRPr="006C1748">
        <w:rPr>
          <w:rStyle w:val="libBold2Char"/>
          <w:rtl/>
        </w:rPr>
        <w:t>الحديث الحادي والتسعون</w:t>
      </w:r>
      <w:r w:rsidRPr="002C6033">
        <w:rPr>
          <w:rtl/>
          <w:lang w:bidi="fa-IR"/>
        </w:rPr>
        <w:t xml:space="preserve"> : مجهول.</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يُرِيدُونَ لِيُطْفِؤُا </w:t>
      </w:r>
      <w:r w:rsidRPr="000B7B1F">
        <w:rPr>
          <w:rtl/>
        </w:rPr>
        <w:t>»</w:t>
      </w:r>
      <w:r>
        <w:rPr>
          <w:rtl/>
        </w:rPr>
        <w:t xml:space="preserve"> </w:t>
      </w:r>
      <w:r w:rsidRPr="002C6033">
        <w:rPr>
          <w:rtl/>
        </w:rPr>
        <w:t xml:space="preserve">الآية في سورة الصف قال </w:t>
      </w:r>
      <w:r w:rsidR="000E7811">
        <w:rPr>
          <w:rtl/>
        </w:rPr>
        <w:t>المفسّرون</w:t>
      </w:r>
      <w:r w:rsidR="009D47BA">
        <w:rPr>
          <w:rtl/>
        </w:rPr>
        <w:t xml:space="preserve"> </w:t>
      </w:r>
      <w:r w:rsidRPr="002C6033">
        <w:rPr>
          <w:rtl/>
        </w:rPr>
        <w:t xml:space="preserve">: أي يريدون </w:t>
      </w:r>
      <w:r w:rsidR="009D47BA">
        <w:rPr>
          <w:rtl/>
        </w:rPr>
        <w:t xml:space="preserve">أنّ </w:t>
      </w:r>
      <w:r w:rsidRPr="002C6033">
        <w:rPr>
          <w:rtl/>
        </w:rPr>
        <w:t xml:space="preserve">يطفئوا واللام مزيدة </w:t>
      </w:r>
      <w:r w:rsidR="00261595">
        <w:rPr>
          <w:rtl/>
        </w:rPr>
        <w:t xml:space="preserve">لـمّا </w:t>
      </w:r>
      <w:r w:rsidRPr="002C6033">
        <w:rPr>
          <w:rtl/>
        </w:rPr>
        <w:t>فيها من معنى الإرادة تأك</w:t>
      </w:r>
      <w:r w:rsidR="00B66770">
        <w:rPr>
          <w:rtl/>
        </w:rPr>
        <w:t xml:space="preserve">يداً </w:t>
      </w:r>
      <w:r w:rsidRPr="002C6033">
        <w:rPr>
          <w:rtl/>
        </w:rPr>
        <w:t>أو يريدون الافتراء</w:t>
      </w:r>
      <w:r>
        <w:rPr>
          <w:rtl/>
        </w:rPr>
        <w:t xml:space="preserve"> </w:t>
      </w:r>
      <w:r w:rsidRPr="000B7B1F">
        <w:rPr>
          <w:rtl/>
        </w:rPr>
        <w:t>«</w:t>
      </w:r>
      <w:r>
        <w:rPr>
          <w:rtl/>
        </w:rPr>
        <w:t xml:space="preserve"> </w:t>
      </w:r>
      <w:r w:rsidRPr="00775FD3">
        <w:rPr>
          <w:rStyle w:val="libAieChar"/>
          <w:rtl/>
        </w:rPr>
        <w:t xml:space="preserve">لِيُطْفِؤُا نُورَ اللهِ بِأَفْواهِهِمْ </w:t>
      </w:r>
      <w:r w:rsidRPr="000B7B1F">
        <w:rPr>
          <w:rtl/>
        </w:rPr>
        <w:t>»</w:t>
      </w:r>
      <w:r>
        <w:rPr>
          <w:rtl/>
        </w:rPr>
        <w:t xml:space="preserve"> </w:t>
      </w:r>
      <w:r w:rsidRPr="002C6033">
        <w:rPr>
          <w:rtl/>
        </w:rPr>
        <w:t xml:space="preserve">، أي يريدون إذهاب نور </w:t>
      </w:r>
      <w:r w:rsidR="00DB5E4F">
        <w:rPr>
          <w:rtl/>
        </w:rPr>
        <w:t xml:space="preserve">الإيمان </w:t>
      </w:r>
      <w:r w:rsidRPr="002C6033">
        <w:rPr>
          <w:rtl/>
        </w:rPr>
        <w:t>والإسلام بفاسد الكلام الجاري مجرى تراكم الظلام ، فمثلهم فيه كمثل من ح</w:t>
      </w:r>
      <w:r w:rsidR="00004637">
        <w:rPr>
          <w:rFonts w:hint="cs"/>
          <w:rtl/>
        </w:rPr>
        <w:t>ا</w:t>
      </w:r>
      <w:r w:rsidR="00004637">
        <w:rPr>
          <w:rtl/>
        </w:rPr>
        <w:t>و</w:t>
      </w:r>
      <w:r w:rsidR="002400C4">
        <w:rPr>
          <w:rtl/>
        </w:rPr>
        <w:t xml:space="preserve">ل </w:t>
      </w:r>
      <w:r w:rsidRPr="002C6033">
        <w:rPr>
          <w:rtl/>
        </w:rPr>
        <w:t>إطفاء نور الشمس بفيه</w:t>
      </w:r>
      <w:r>
        <w:rPr>
          <w:rtl/>
        </w:rPr>
        <w:t xml:space="preserve"> </w:t>
      </w:r>
      <w:r w:rsidRPr="000B7B1F">
        <w:rPr>
          <w:rtl/>
        </w:rPr>
        <w:t>«</w:t>
      </w:r>
      <w:r>
        <w:rPr>
          <w:rtl/>
        </w:rPr>
        <w:t xml:space="preserve"> </w:t>
      </w:r>
      <w:r w:rsidRPr="00775FD3">
        <w:rPr>
          <w:rStyle w:val="libAieChar"/>
          <w:rtl/>
        </w:rPr>
        <w:t xml:space="preserve">وَاللهُ مُتِمُّ نُورِهِ </w:t>
      </w:r>
      <w:r w:rsidRPr="000B7B1F">
        <w:rPr>
          <w:rtl/>
        </w:rPr>
        <w:t>»</w:t>
      </w:r>
      <w:r>
        <w:rPr>
          <w:rtl/>
        </w:rPr>
        <w:t xml:space="preserve"> </w:t>
      </w:r>
      <w:r w:rsidRPr="002C6033">
        <w:rPr>
          <w:rtl/>
        </w:rPr>
        <w:t xml:space="preserve">أي مظهر كلمته ومؤيد </w:t>
      </w:r>
      <w:r w:rsidR="003D348A">
        <w:rPr>
          <w:rtl/>
        </w:rPr>
        <w:t xml:space="preserve">نبيّه </w:t>
      </w:r>
      <w:r w:rsidRPr="002C6033">
        <w:rPr>
          <w:rtl/>
        </w:rPr>
        <w:t>ومعلن دينه وشريعته ومبلغ ذلك غايته</w:t>
      </w:r>
      <w:r w:rsidRPr="00AE2C84">
        <w:rPr>
          <w:rtl/>
        </w:rPr>
        <w:t xml:space="preserve"> </w:t>
      </w:r>
      <w:r w:rsidRPr="000B7B1F">
        <w:rPr>
          <w:rtl/>
        </w:rPr>
        <w:t>«</w:t>
      </w:r>
      <w:r>
        <w:rPr>
          <w:rtl/>
        </w:rPr>
        <w:t xml:space="preserve"> </w:t>
      </w:r>
      <w:r w:rsidRPr="00775FD3">
        <w:rPr>
          <w:rStyle w:val="libAieChar"/>
          <w:rtl/>
        </w:rPr>
        <w:t xml:space="preserve">وَلَوْ كَرِهَ الْكافِرُونَ </w:t>
      </w:r>
      <w:r w:rsidRPr="000B7B1F">
        <w:rPr>
          <w:rtl/>
        </w:rPr>
        <w:t>»</w:t>
      </w:r>
      <w:r>
        <w:rPr>
          <w:rtl/>
        </w:rPr>
        <w:t xml:space="preserve"> </w:t>
      </w:r>
      <w:r w:rsidRPr="002C6033">
        <w:rPr>
          <w:rtl/>
        </w:rPr>
        <w:t>إرغاما لهم.</w:t>
      </w:r>
    </w:p>
    <w:p w:rsidR="00AC34DC" w:rsidRPr="002C6033" w:rsidRDefault="00AC34DC" w:rsidP="00BA4765">
      <w:pPr>
        <w:pStyle w:val="libNormal"/>
        <w:rPr>
          <w:rtl/>
        </w:rPr>
      </w:pPr>
      <w:r w:rsidRPr="002C6033">
        <w:rPr>
          <w:rtl/>
        </w:rPr>
        <w:t xml:space="preserve">وأقول : </w:t>
      </w:r>
      <w:r w:rsidR="002400C4">
        <w:rPr>
          <w:rtl/>
        </w:rPr>
        <w:t xml:space="preserve">أوّل </w:t>
      </w:r>
      <w:r w:rsidRPr="00932244">
        <w:rPr>
          <w:rStyle w:val="libAlaemChar"/>
          <w:rtl/>
        </w:rPr>
        <w:t>عليه‌السلام</w:t>
      </w:r>
      <w:r w:rsidRPr="002C6033">
        <w:rPr>
          <w:rtl/>
        </w:rPr>
        <w:t xml:space="preserve"> النور بولاية أمير المؤمنين </w:t>
      </w:r>
      <w:r w:rsidRPr="00932244">
        <w:rPr>
          <w:rStyle w:val="libAlaemChar"/>
          <w:rtl/>
        </w:rPr>
        <w:t>عليه‌السلام</w:t>
      </w:r>
      <w:r w:rsidRPr="002C6033">
        <w:rPr>
          <w:rtl/>
        </w:rPr>
        <w:t xml:space="preserve"> </w:t>
      </w:r>
      <w:r w:rsidR="00F16052">
        <w:rPr>
          <w:rtl/>
        </w:rPr>
        <w:t xml:space="preserve">لأنّها </w:t>
      </w:r>
      <w:r w:rsidRPr="002C6033">
        <w:rPr>
          <w:rtl/>
        </w:rPr>
        <w:t xml:space="preserve">العمدة في </w:t>
      </w:r>
      <w:r w:rsidR="00DB5E4F">
        <w:rPr>
          <w:rtl/>
        </w:rPr>
        <w:t xml:space="preserve">الإيمان </w:t>
      </w:r>
      <w:r w:rsidRPr="002C6033">
        <w:rPr>
          <w:rtl/>
        </w:rPr>
        <w:t xml:space="preserve">والإسلام ، وبها </w:t>
      </w:r>
      <w:r w:rsidR="000E7811">
        <w:rPr>
          <w:rtl/>
        </w:rPr>
        <w:t xml:space="preserve">يتبيّن </w:t>
      </w:r>
      <w:r w:rsidRPr="002C6033">
        <w:rPr>
          <w:rtl/>
        </w:rPr>
        <w:t xml:space="preserve">سائر </w:t>
      </w:r>
      <w:r w:rsidRPr="00004637">
        <w:rPr>
          <w:rtl/>
        </w:rPr>
        <w:t>أرك</w:t>
      </w:r>
      <w:r w:rsidR="00004637" w:rsidRPr="00004637">
        <w:rPr>
          <w:rFonts w:hint="cs"/>
          <w:rtl/>
        </w:rPr>
        <w:t>ا</w:t>
      </w:r>
      <w:r w:rsidR="00004637" w:rsidRPr="00004637">
        <w:rPr>
          <w:rtl/>
        </w:rPr>
        <w:t>ن</w:t>
      </w:r>
      <w:r w:rsidR="00477C2D" w:rsidRPr="00004637">
        <w:rPr>
          <w:rtl/>
        </w:rPr>
        <w:t xml:space="preserve">هما </w:t>
      </w:r>
      <w:r w:rsidRPr="00004637">
        <w:rPr>
          <w:rtl/>
        </w:rPr>
        <w:t>، قوله : والله متم الإم</w:t>
      </w:r>
      <w:r w:rsidR="001D48AE" w:rsidRPr="00004637">
        <w:rPr>
          <w:rtl/>
        </w:rPr>
        <w:t xml:space="preserve">أمّة </w:t>
      </w:r>
      <w:r w:rsidRPr="00004637">
        <w:rPr>
          <w:rtl/>
        </w:rPr>
        <w:t xml:space="preserve">، أي ينصب في </w:t>
      </w:r>
      <w:r w:rsidR="001D48AE" w:rsidRPr="00004637">
        <w:rPr>
          <w:rtl/>
        </w:rPr>
        <w:t xml:space="preserve">كلّ </w:t>
      </w:r>
      <w:r w:rsidRPr="00004637">
        <w:rPr>
          <w:rtl/>
        </w:rPr>
        <w:t>عص</w:t>
      </w:r>
      <w:r w:rsidRPr="002C6033">
        <w:rPr>
          <w:rtl/>
        </w:rPr>
        <w:t xml:space="preserve">ر </w:t>
      </w:r>
      <w:r w:rsidR="005C1EAF">
        <w:rPr>
          <w:rtl/>
        </w:rPr>
        <w:t xml:space="preserve">إماماً </w:t>
      </w:r>
      <w:r w:rsidRPr="002C6033">
        <w:rPr>
          <w:rtl/>
        </w:rPr>
        <w:t>ويبين حجته للناس و</w:t>
      </w:r>
      <w:r w:rsidR="009D47BA">
        <w:rPr>
          <w:rtl/>
        </w:rPr>
        <w:t xml:space="preserve">أنّ </w:t>
      </w:r>
      <w:r w:rsidRPr="002C6033">
        <w:rPr>
          <w:rtl/>
        </w:rPr>
        <w:t>أنكروه أو الإتمام في زم</w:t>
      </w:r>
      <w:r w:rsidR="009D47BA">
        <w:rPr>
          <w:rtl/>
        </w:rPr>
        <w:t xml:space="preserve">أنّ </w:t>
      </w:r>
      <w:r w:rsidRPr="002C6033">
        <w:rPr>
          <w:rtl/>
        </w:rPr>
        <w:t xml:space="preserve">القائم </w:t>
      </w:r>
      <w:r w:rsidRPr="00932244">
        <w:rPr>
          <w:rStyle w:val="libAlaemChar"/>
          <w:rtl/>
        </w:rPr>
        <w:t>عليه‌السلام</w:t>
      </w:r>
      <w:r w:rsidRPr="002C6033">
        <w:rPr>
          <w:rtl/>
        </w:rPr>
        <w:t xml:space="preserve"> </w:t>
      </w:r>
      <w:r w:rsidR="0071765D">
        <w:rPr>
          <w:rtl/>
        </w:rPr>
        <w:t xml:space="preserve">ثمّ </w:t>
      </w:r>
      <w:r w:rsidRPr="002C6033">
        <w:rPr>
          <w:rtl/>
        </w:rPr>
        <w:t xml:space="preserve">استشهد </w:t>
      </w:r>
      <w:r w:rsidRPr="00932244">
        <w:rPr>
          <w:rStyle w:val="libAlaemChar"/>
          <w:rtl/>
        </w:rPr>
        <w:t>عليه‌السلام</w:t>
      </w:r>
      <w:r w:rsidRPr="002C6033">
        <w:rPr>
          <w:rtl/>
        </w:rPr>
        <w:t xml:space="preserve"> لكون النور الإمام بآية أخرى وهي في سورة التغابن هكذا :</w:t>
      </w:r>
      <w:r>
        <w:rPr>
          <w:rtl/>
        </w:rPr>
        <w:t xml:space="preserve"> </w:t>
      </w:r>
      <w:r w:rsidRPr="000B7B1F">
        <w:rPr>
          <w:rtl/>
        </w:rPr>
        <w:t>«</w:t>
      </w:r>
      <w:r>
        <w:rPr>
          <w:rtl/>
        </w:rPr>
        <w:t xml:space="preserve"> </w:t>
      </w:r>
      <w:r w:rsidRPr="00775FD3">
        <w:rPr>
          <w:rStyle w:val="libAieChar"/>
          <w:rtl/>
        </w:rPr>
        <w:t xml:space="preserve">فَآمِنُوا بِاللهِ وَرَسُولِهِ وَالنُّورِ </w:t>
      </w:r>
      <w:r w:rsidR="003F3B4B">
        <w:rPr>
          <w:rStyle w:val="libAieChar"/>
          <w:rtl/>
        </w:rPr>
        <w:t xml:space="preserve">الّذي </w:t>
      </w:r>
      <w:r w:rsidRPr="00775FD3">
        <w:rPr>
          <w:rStyle w:val="libAieChar"/>
          <w:rtl/>
        </w:rPr>
        <w:t xml:space="preserve">أَنْزَلْنا </w:t>
      </w:r>
      <w:r w:rsidRPr="000B7B1F">
        <w:rPr>
          <w:rtl/>
        </w:rPr>
        <w:t>»</w:t>
      </w:r>
      <w:r>
        <w:rPr>
          <w:rtl/>
        </w:rPr>
        <w:t xml:space="preserve"> </w:t>
      </w:r>
      <w:r w:rsidRPr="002C6033">
        <w:rPr>
          <w:rtl/>
        </w:rPr>
        <w:t xml:space="preserve">فالتغيير إما من النساخ والرواة أو منه </w:t>
      </w:r>
      <w:r w:rsidRPr="00932244">
        <w:rPr>
          <w:rStyle w:val="libAlaemChar"/>
          <w:rtl/>
        </w:rPr>
        <w:t>عليه‌السلام</w:t>
      </w:r>
      <w:r w:rsidRPr="002C6033">
        <w:rPr>
          <w:rtl/>
        </w:rPr>
        <w:t xml:space="preserve"> نقلا بالمعنى ، أو </w:t>
      </w:r>
      <w:r w:rsidR="0071765D">
        <w:rPr>
          <w:rtl/>
        </w:rPr>
        <w:t xml:space="preserve">كان </w:t>
      </w:r>
      <w:r w:rsidRPr="002C6033">
        <w:rPr>
          <w:rtl/>
        </w:rPr>
        <w:t xml:space="preserve">مصحفهم هكذا ، </w:t>
      </w:r>
      <w:r w:rsidR="00F80AC6">
        <w:rPr>
          <w:rtl/>
        </w:rPr>
        <w:t xml:space="preserve">وفسّر </w:t>
      </w:r>
      <w:r w:rsidR="000E7811">
        <w:rPr>
          <w:rtl/>
        </w:rPr>
        <w:t>المفسّرون</w:t>
      </w:r>
      <w:r w:rsidR="009D47BA">
        <w:rPr>
          <w:rtl/>
        </w:rPr>
        <w:t xml:space="preserve"> </w:t>
      </w:r>
      <w:r w:rsidRPr="002C6033">
        <w:rPr>
          <w:rtl/>
        </w:rPr>
        <w:t xml:space="preserve">النور </w:t>
      </w:r>
      <w:r w:rsidR="009D47BA">
        <w:rPr>
          <w:rtl/>
        </w:rPr>
        <w:t xml:space="preserve">بالقران </w:t>
      </w:r>
      <w:r w:rsidRPr="002C6033">
        <w:rPr>
          <w:rtl/>
        </w:rPr>
        <w:t xml:space="preserve">وأوله </w:t>
      </w:r>
      <w:r w:rsidRPr="00932244">
        <w:rPr>
          <w:rStyle w:val="libAlaemChar"/>
          <w:rtl/>
        </w:rPr>
        <w:t>عليه‌السلام</w:t>
      </w:r>
      <w:r w:rsidRPr="002C6033">
        <w:rPr>
          <w:rtl/>
        </w:rPr>
        <w:t xml:space="preserve"> بالإمام لمقارنته له </w:t>
      </w:r>
      <w:r w:rsidRPr="00932244">
        <w:rPr>
          <w:rStyle w:val="libAlaemChar"/>
          <w:rtl/>
        </w:rPr>
        <w:t>صلى‌الله‌عليه‌وآله‌وسلم</w:t>
      </w:r>
      <w:r w:rsidRPr="002C6033">
        <w:rPr>
          <w:rtl/>
        </w:rPr>
        <w:t xml:space="preserve"> في سائر الآيات كآية </w:t>
      </w:r>
      <w:r w:rsidR="009D47BA">
        <w:rPr>
          <w:rtl/>
        </w:rPr>
        <w:t xml:space="preserve">إنّما </w:t>
      </w:r>
      <w:r w:rsidRPr="002C6033">
        <w:rPr>
          <w:rtl/>
        </w:rPr>
        <w:t>وليكم الله ، وآية أولي ال</w:t>
      </w:r>
      <w:r w:rsidR="00A4203D">
        <w:rPr>
          <w:rtl/>
        </w:rPr>
        <w:t xml:space="preserve">أمر </w:t>
      </w:r>
      <w:r w:rsidRPr="002C6033">
        <w:rPr>
          <w:rtl/>
        </w:rPr>
        <w:t>وغيرهما والإنزال لا ينافي ذلك لأن</w:t>
      </w:r>
      <w:r w:rsidR="00B878E0">
        <w:rPr>
          <w:rFonts w:hint="cs"/>
          <w:rtl/>
        </w:rPr>
        <w:t>ّ</w:t>
      </w:r>
      <w:r w:rsidRPr="002C6033">
        <w:rPr>
          <w:rtl/>
        </w:rPr>
        <w:t>ه قال سبحانه في ش</w:t>
      </w:r>
      <w:r w:rsidR="009D47BA">
        <w:rPr>
          <w:rtl/>
        </w:rPr>
        <w:t xml:space="preserve">أنّ </w:t>
      </w:r>
      <w:r w:rsidRPr="002C6033">
        <w:rPr>
          <w:rtl/>
        </w:rPr>
        <w:t xml:space="preserve">الرسول </w:t>
      </w:r>
      <w:r w:rsidRPr="00932244">
        <w:rPr>
          <w:rStyle w:val="libAlaemChar"/>
          <w:rtl/>
        </w:rPr>
        <w:t>صلى‌الله‌عليه‌وآله‌وسلم</w:t>
      </w:r>
      <w:r w:rsidRPr="002C6033">
        <w:rPr>
          <w:rtl/>
        </w:rPr>
        <w:t xml:space="preserve"> :</w:t>
      </w:r>
      <w:r>
        <w:rPr>
          <w:rtl/>
        </w:rPr>
        <w:t xml:space="preserve"> </w:t>
      </w:r>
      <w:r w:rsidRPr="000B7B1F">
        <w:rPr>
          <w:rtl/>
        </w:rPr>
        <w:t>«</w:t>
      </w:r>
      <w:r>
        <w:rPr>
          <w:rtl/>
        </w:rPr>
        <w:t xml:space="preserve"> </w:t>
      </w:r>
      <w:r w:rsidRPr="00775FD3">
        <w:rPr>
          <w:rStyle w:val="libAieChar"/>
          <w:rtl/>
        </w:rPr>
        <w:t xml:space="preserve">قَدْ أَنْزَلَ اللهُ إِلَيْكُمْ ذِكْراً رَسُولاً </w:t>
      </w:r>
      <w:r w:rsidRPr="000B7B1F">
        <w:rPr>
          <w:rtl/>
        </w:rPr>
        <w:t>»</w:t>
      </w:r>
      <w:r>
        <w:rPr>
          <w:rtl/>
        </w:rPr>
        <w:t xml:space="preserve"> </w:t>
      </w:r>
      <w:r w:rsidRPr="00BA4765">
        <w:rPr>
          <w:rStyle w:val="libFootnotenumChar"/>
          <w:rtl/>
        </w:rPr>
        <w:t>(2)</w:t>
      </w:r>
      <w:r w:rsidRPr="002C6033">
        <w:rPr>
          <w:rtl/>
        </w:rPr>
        <w:t xml:space="preserve"> فأنزل نور </w:t>
      </w:r>
      <w:r w:rsidR="001F1F54">
        <w:rPr>
          <w:rtl/>
        </w:rPr>
        <w:t xml:space="preserve">النبيّ </w:t>
      </w:r>
      <w:r w:rsidRPr="002C6033">
        <w:rPr>
          <w:rtl/>
        </w:rPr>
        <w:t>والوصي</w:t>
      </w:r>
      <w:r w:rsidR="00B878E0">
        <w:rPr>
          <w:rFonts w:hint="cs"/>
          <w:rtl/>
        </w:rPr>
        <w:t>ّ</w:t>
      </w:r>
      <w:r w:rsidRPr="002C6033">
        <w:rPr>
          <w:rtl/>
        </w:rPr>
        <w:t xml:space="preserve"> صلوات الله عليهما من صلب آدم إلى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004637">
        <w:rPr>
          <w:rtl/>
        </w:rPr>
        <w:t>1) سورة الصف</w:t>
      </w:r>
      <w:r w:rsidRPr="002C6033">
        <w:rPr>
          <w:rtl/>
        </w:rPr>
        <w:t xml:space="preserve"> : 8.</w:t>
      </w:r>
    </w:p>
    <w:p w:rsidR="00AC34DC" w:rsidRPr="002C6033" w:rsidRDefault="00AC34DC" w:rsidP="008D1DCC">
      <w:pPr>
        <w:pStyle w:val="libFootnote0"/>
        <w:rPr>
          <w:rtl/>
          <w:lang w:bidi="fa-IR"/>
        </w:rPr>
      </w:pPr>
      <w:r>
        <w:rPr>
          <w:rtl/>
        </w:rPr>
        <w:t>(</w:t>
      </w:r>
      <w:r w:rsidRPr="002C6033">
        <w:rPr>
          <w:rtl/>
        </w:rPr>
        <w:t>2) سورة الطلاق : 10.</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775FD3">
        <w:rPr>
          <w:rStyle w:val="libAieChar"/>
          <w:rtl/>
        </w:rPr>
        <w:lastRenderedPageBreak/>
        <w:t xml:space="preserve">مُتِمُّ نُورِهِ </w:t>
      </w:r>
      <w:r w:rsidRPr="000B7B1F">
        <w:rPr>
          <w:rtl/>
        </w:rPr>
        <w:t>»</w:t>
      </w:r>
      <w:r>
        <w:rPr>
          <w:rtl/>
        </w:rPr>
        <w:t xml:space="preserve"> </w:t>
      </w:r>
      <w:r w:rsidRPr="002C6033">
        <w:rPr>
          <w:rtl/>
          <w:lang w:bidi="fa-IR"/>
        </w:rPr>
        <w:t>قال والله متم</w:t>
      </w:r>
      <w:r w:rsidR="00B878E0">
        <w:rPr>
          <w:rFonts w:hint="cs"/>
          <w:rtl/>
          <w:lang w:bidi="fa-IR"/>
        </w:rPr>
        <w:t>ُّ</w:t>
      </w:r>
      <w:r w:rsidRPr="002C6033">
        <w:rPr>
          <w:rtl/>
          <w:lang w:bidi="fa-IR"/>
        </w:rPr>
        <w:t xml:space="preserve"> الإم</w:t>
      </w:r>
      <w:r w:rsidR="001D48AE">
        <w:rPr>
          <w:rtl/>
          <w:lang w:bidi="fa-IR"/>
        </w:rPr>
        <w:t xml:space="preserve">أمّة </w:t>
      </w:r>
      <w:r w:rsidRPr="002C6033">
        <w:rPr>
          <w:rtl/>
          <w:lang w:bidi="fa-IR"/>
        </w:rPr>
        <w:t xml:space="preserve">لقوله </w:t>
      </w:r>
      <w:r w:rsidR="0091168F">
        <w:rPr>
          <w:rtl/>
          <w:lang w:bidi="fa-IR"/>
        </w:rPr>
        <w:t xml:space="preserve">عزَّ وجلَّ </w:t>
      </w:r>
      <w:r w:rsidRPr="002C6033">
        <w:rPr>
          <w:rtl/>
          <w:lang w:bidi="fa-IR"/>
        </w:rPr>
        <w:t>الذين</w:t>
      </w:r>
      <w:r>
        <w:rPr>
          <w:rtl/>
          <w:lang w:bidi="fa-IR"/>
        </w:rPr>
        <w:t xml:space="preserve"> </w:t>
      </w:r>
      <w:r w:rsidRPr="000B7B1F">
        <w:rPr>
          <w:rtl/>
        </w:rPr>
        <w:t>«</w:t>
      </w:r>
      <w:r>
        <w:rPr>
          <w:rtl/>
        </w:rPr>
        <w:t xml:space="preserve"> </w:t>
      </w:r>
      <w:r w:rsidRPr="00775FD3">
        <w:rPr>
          <w:rStyle w:val="libAieChar"/>
          <w:rtl/>
        </w:rPr>
        <w:t xml:space="preserve">فَآمِنُوا بِاللهِ وَرَسُولِهِ وَالنُّورِ </w:t>
      </w:r>
      <w:r w:rsidR="003F3B4B">
        <w:rPr>
          <w:rStyle w:val="libAieChar"/>
          <w:rtl/>
        </w:rPr>
        <w:t xml:space="preserve">الّذي </w:t>
      </w:r>
      <w:r w:rsidRPr="00775FD3">
        <w:rPr>
          <w:rStyle w:val="libAieChar"/>
          <w:rtl/>
        </w:rPr>
        <w:t xml:space="preserve">أَنْزَلْنا </w:t>
      </w:r>
      <w:r w:rsidRPr="000B7B1F">
        <w:rPr>
          <w:rtl/>
        </w:rPr>
        <w:t>»</w:t>
      </w:r>
      <w:r>
        <w:rPr>
          <w:rtl/>
        </w:rPr>
        <w:t xml:space="preserve"> </w:t>
      </w:r>
      <w:r w:rsidRPr="002C6033">
        <w:rPr>
          <w:rtl/>
          <w:lang w:bidi="fa-IR"/>
        </w:rPr>
        <w:t>فالنور هو الإمام قلت</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هُوَ </w:t>
      </w:r>
      <w:r w:rsidR="003F3B4B">
        <w:rPr>
          <w:rStyle w:val="libAieChar"/>
          <w:rtl/>
        </w:rPr>
        <w:t xml:space="preserve">الّذي </w:t>
      </w:r>
      <w:r w:rsidRPr="00775FD3">
        <w:rPr>
          <w:rStyle w:val="libAieChar"/>
          <w:rtl/>
        </w:rPr>
        <w:t>أَرْسَلَ رَسُولَهُ بِالْهُدى وَدِينِ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صلب </w:t>
      </w:r>
      <w:r w:rsidR="0091168F">
        <w:rPr>
          <w:rtl/>
        </w:rPr>
        <w:t xml:space="preserve">عبد </w:t>
      </w:r>
      <w:r w:rsidRPr="002C6033">
        <w:rPr>
          <w:rtl/>
        </w:rPr>
        <w:t xml:space="preserve">المطلب فافترقا نصفين فانتقل نصف إلى </w:t>
      </w:r>
      <w:r w:rsidR="0091168F">
        <w:rPr>
          <w:rtl/>
        </w:rPr>
        <w:t xml:space="preserve">عبد </w:t>
      </w:r>
      <w:r w:rsidRPr="002C6033">
        <w:rPr>
          <w:rtl/>
        </w:rPr>
        <w:t xml:space="preserve">الله ونصف إلى أبي طالب كما قال تعالى في </w:t>
      </w:r>
      <w:r w:rsidR="00935CFD">
        <w:rPr>
          <w:rtl/>
        </w:rPr>
        <w:t xml:space="preserve">عليّ </w:t>
      </w:r>
      <w:r w:rsidRPr="00932244">
        <w:rPr>
          <w:rStyle w:val="libAlaemChar"/>
          <w:rtl/>
        </w:rPr>
        <w:t>عليه‌السلام</w:t>
      </w:r>
      <w:r w:rsidRPr="002C6033">
        <w:rPr>
          <w:rtl/>
        </w:rPr>
        <w:t xml:space="preserve"> :</w:t>
      </w:r>
      <w:r>
        <w:rPr>
          <w:rtl/>
        </w:rPr>
        <w:t xml:space="preserve"> </w:t>
      </w:r>
      <w:r w:rsidRPr="000B7B1F">
        <w:rPr>
          <w:rtl/>
        </w:rPr>
        <w:t>«</w:t>
      </w:r>
      <w:r>
        <w:rPr>
          <w:rtl/>
        </w:rPr>
        <w:t xml:space="preserve"> </w:t>
      </w:r>
      <w:r w:rsidRPr="00775FD3">
        <w:rPr>
          <w:rStyle w:val="libAieChar"/>
          <w:rtl/>
        </w:rPr>
        <w:t xml:space="preserve">النُّورَ </w:t>
      </w:r>
      <w:r w:rsidR="003F3B4B">
        <w:rPr>
          <w:rStyle w:val="libAieChar"/>
          <w:rtl/>
        </w:rPr>
        <w:t xml:space="preserve">الّذي </w:t>
      </w:r>
      <w:r w:rsidRPr="00775FD3">
        <w:rPr>
          <w:rStyle w:val="libAieChar"/>
          <w:rtl/>
        </w:rPr>
        <w:t xml:space="preserve">أُنْزِلَ مَعَهُ </w:t>
      </w:r>
      <w:r w:rsidRPr="000B7B1F">
        <w:rPr>
          <w:rtl/>
        </w:rPr>
        <w:t>»</w:t>
      </w:r>
      <w:r>
        <w:rPr>
          <w:rtl/>
        </w:rPr>
        <w:t xml:space="preserve"> </w:t>
      </w:r>
      <w:r w:rsidRPr="00BA4765">
        <w:rPr>
          <w:rStyle w:val="libFootnotenumChar"/>
          <w:rtl/>
        </w:rPr>
        <w:t>(1)</w:t>
      </w:r>
      <w:r w:rsidRPr="002C6033">
        <w:rPr>
          <w:rtl/>
        </w:rPr>
        <w:t xml:space="preserve"> و</w:t>
      </w:r>
      <w:r w:rsidR="001F1F54">
        <w:rPr>
          <w:rtl/>
        </w:rPr>
        <w:t>أيضاً</w:t>
      </w:r>
      <w:r w:rsidR="003223CD">
        <w:rPr>
          <w:rtl/>
        </w:rPr>
        <w:t xml:space="preserve"> </w:t>
      </w:r>
      <w:r w:rsidRPr="002C6033">
        <w:rPr>
          <w:rtl/>
        </w:rPr>
        <w:t>فإن</w:t>
      </w:r>
      <w:r w:rsidR="00B878E0">
        <w:rPr>
          <w:rFonts w:hint="cs"/>
          <w:rtl/>
        </w:rPr>
        <w:t>ّ</w:t>
      </w:r>
      <w:r w:rsidRPr="002C6033">
        <w:rPr>
          <w:rtl/>
        </w:rPr>
        <w:t xml:space="preserve">ه تعالى بعد رفعهم إلى الملإ الأعلى وتشريفهم بمنزل قاب قوسين أو أدنى أنزلهم من تلك المرتبة الكبرى إلى معاشرة الخلق وهدايتهم ، قائلين </w:t>
      </w:r>
      <w:r w:rsidR="009D47BA">
        <w:rPr>
          <w:rtl/>
        </w:rPr>
        <w:t xml:space="preserve">أنّ </w:t>
      </w:r>
      <w:r w:rsidRPr="002C6033">
        <w:rPr>
          <w:rtl/>
        </w:rPr>
        <w:t xml:space="preserve">نحن </w:t>
      </w:r>
      <w:r w:rsidR="001F1F54">
        <w:rPr>
          <w:rtl/>
        </w:rPr>
        <w:t xml:space="preserve">إلّا </w:t>
      </w:r>
      <w:r w:rsidRPr="002C6033">
        <w:rPr>
          <w:rtl/>
        </w:rPr>
        <w:t>بشر مثلهم ليكونوا وسائط بينه وبين الخلق ، يأخذون المعارف عنه سبحانه بتقدسهم ، ويبلغون إلى الخلق ببشريتهم فهم بأجسادهم بين الخلق وأرواحهم معلقة بالملأ الأعلى ، فإنزالهم إشارة إلى ذلك كما حققناه في الكتب وسيأتي له مزيد تحقيق إنشاء الله.</w:t>
      </w:r>
    </w:p>
    <w:p w:rsidR="00AC34DC" w:rsidRDefault="00AC34DC" w:rsidP="00BA4765">
      <w:pPr>
        <w:pStyle w:val="libNormal"/>
        <w:rPr>
          <w:rtl/>
        </w:rPr>
      </w:pPr>
      <w:r w:rsidRPr="002C6033">
        <w:rPr>
          <w:rtl/>
        </w:rPr>
        <w:t xml:space="preserve">ويحتمل </w:t>
      </w:r>
      <w:r w:rsidR="009D47BA">
        <w:rPr>
          <w:rtl/>
        </w:rPr>
        <w:t xml:space="preserve">أنّ </w:t>
      </w:r>
      <w:r w:rsidRPr="002C6033">
        <w:rPr>
          <w:rtl/>
        </w:rPr>
        <w:t>يكون مبني</w:t>
      </w:r>
      <w:r w:rsidR="00B878E0">
        <w:rPr>
          <w:rFonts w:hint="cs"/>
          <w:rtl/>
        </w:rPr>
        <w:t>ّ</w:t>
      </w:r>
      <w:r w:rsidRPr="002C6033">
        <w:rPr>
          <w:rtl/>
        </w:rPr>
        <w:t>ا</w:t>
      </w:r>
      <w:r w:rsidR="00B878E0">
        <w:rPr>
          <w:rFonts w:hint="cs"/>
          <w:rtl/>
        </w:rPr>
        <w:t>ً</w:t>
      </w:r>
      <w:r w:rsidRPr="002C6033">
        <w:rPr>
          <w:rtl/>
        </w:rPr>
        <w:t xml:space="preserve"> على أن</w:t>
      </w:r>
      <w:r w:rsidR="00B878E0">
        <w:rPr>
          <w:rFonts w:hint="cs"/>
          <w:rtl/>
        </w:rPr>
        <w:t>ّ</w:t>
      </w:r>
      <w:r w:rsidRPr="002C6033">
        <w:rPr>
          <w:rtl/>
        </w:rPr>
        <w:t>ه ليس المراد ب</w:t>
      </w:r>
      <w:r w:rsidR="00DB5E4F">
        <w:rPr>
          <w:rtl/>
        </w:rPr>
        <w:t xml:space="preserve">الإيمان </w:t>
      </w:r>
      <w:r w:rsidR="009D47BA">
        <w:rPr>
          <w:rtl/>
        </w:rPr>
        <w:t xml:space="preserve">بالقران </w:t>
      </w:r>
      <w:r w:rsidRPr="002C6033">
        <w:rPr>
          <w:rtl/>
        </w:rPr>
        <w:t>الإذع</w:t>
      </w:r>
      <w:r w:rsidR="009D47BA">
        <w:rPr>
          <w:rtl/>
        </w:rPr>
        <w:t xml:space="preserve">أنّ </w:t>
      </w:r>
      <w:r w:rsidRPr="002C6033">
        <w:rPr>
          <w:rtl/>
        </w:rPr>
        <w:t>به مجملا</w:t>
      </w:r>
      <w:r w:rsidR="00B878E0">
        <w:rPr>
          <w:rFonts w:hint="cs"/>
          <w:rtl/>
        </w:rPr>
        <w:t>ً</w:t>
      </w:r>
      <w:r w:rsidRPr="002C6033">
        <w:rPr>
          <w:rtl/>
        </w:rPr>
        <w:t xml:space="preserve"> بل فهم مضامينه والإذع</w:t>
      </w:r>
      <w:r w:rsidR="00B878E0">
        <w:rPr>
          <w:rFonts w:hint="cs"/>
          <w:rtl/>
        </w:rPr>
        <w:t>ا</w:t>
      </w:r>
      <w:r w:rsidR="00B878E0">
        <w:rPr>
          <w:rtl/>
        </w:rPr>
        <w:t>ن</w:t>
      </w:r>
      <w:r w:rsidR="009D47BA">
        <w:rPr>
          <w:rtl/>
        </w:rPr>
        <w:t xml:space="preserve"> </w:t>
      </w:r>
      <w:r w:rsidRPr="002C6033">
        <w:rPr>
          <w:rtl/>
        </w:rPr>
        <w:t xml:space="preserve">بجميعها ، ولا يتيسرون ذلك </w:t>
      </w:r>
      <w:r w:rsidR="001F1F54">
        <w:rPr>
          <w:rtl/>
        </w:rPr>
        <w:t xml:space="preserve">إلّا </w:t>
      </w:r>
      <w:r w:rsidRPr="002C6033">
        <w:rPr>
          <w:rtl/>
        </w:rPr>
        <w:t>بمعرفة الإمام فإنه الحافظ للقر</w:t>
      </w:r>
      <w:r w:rsidR="009D47BA">
        <w:rPr>
          <w:rtl/>
        </w:rPr>
        <w:t xml:space="preserve">أنّ </w:t>
      </w:r>
      <w:r w:rsidR="002C68BE">
        <w:rPr>
          <w:rtl/>
        </w:rPr>
        <w:t xml:space="preserve">لفظاً </w:t>
      </w:r>
      <w:r w:rsidRPr="002C6033">
        <w:rPr>
          <w:rtl/>
        </w:rPr>
        <w:t>ومعنى وظهرا</w:t>
      </w:r>
      <w:r w:rsidR="00B878E0">
        <w:rPr>
          <w:rFonts w:hint="cs"/>
          <w:rtl/>
        </w:rPr>
        <w:t>ً</w:t>
      </w:r>
      <w:r w:rsidRPr="002C6033">
        <w:rPr>
          <w:rtl/>
        </w:rPr>
        <w:t xml:space="preserve"> وبطنا ، والعامل به ، بل هو </w:t>
      </w:r>
      <w:r w:rsidR="00C24AFC">
        <w:rPr>
          <w:rtl/>
        </w:rPr>
        <w:t xml:space="preserve">القران </w:t>
      </w:r>
      <w:r w:rsidRPr="002C6033">
        <w:rPr>
          <w:rtl/>
        </w:rPr>
        <w:t xml:space="preserve">حقيقة إذ إطلاق </w:t>
      </w:r>
      <w:r w:rsidR="00C24AFC">
        <w:rPr>
          <w:rtl/>
        </w:rPr>
        <w:t xml:space="preserve">القران </w:t>
      </w:r>
      <w:r w:rsidRPr="002C6033">
        <w:rPr>
          <w:rtl/>
        </w:rPr>
        <w:t xml:space="preserve">على المصحف مجاز ، إذ </w:t>
      </w:r>
      <w:r w:rsidR="00C24AFC">
        <w:rPr>
          <w:rtl/>
        </w:rPr>
        <w:t xml:space="preserve">القران </w:t>
      </w:r>
      <w:r w:rsidRPr="002C6033">
        <w:rPr>
          <w:rtl/>
        </w:rPr>
        <w:t xml:space="preserve">عبارة عن الألفاظ المخصوصة من حيث دلالتها على المعاني المعلومة ، أو عن المعاني من حيث دلالة تلك الألفاظ عليها أو عن المجموع ، فإطلاقه على المصحف لتضمنه نقوشا تدل على ألفاظ دالة على تلك المعاني ، فإطلاقه على نفوسهم المقدسة المنتقشة بألفاظ </w:t>
      </w:r>
      <w:r w:rsidR="00C24AFC">
        <w:rPr>
          <w:rtl/>
        </w:rPr>
        <w:t xml:space="preserve">القران </w:t>
      </w:r>
      <w:r w:rsidRPr="002C6033">
        <w:rPr>
          <w:rtl/>
        </w:rPr>
        <w:t>وجميع معانيها مع اتصافهم بجميع الصفات الح</w:t>
      </w:r>
      <w:r w:rsidR="000E7811">
        <w:rPr>
          <w:rtl/>
        </w:rPr>
        <w:t xml:space="preserve">سنّة </w:t>
      </w:r>
      <w:r w:rsidR="00723C8F">
        <w:rPr>
          <w:rtl/>
        </w:rPr>
        <w:t xml:space="preserve">الّتي </w:t>
      </w:r>
      <w:r w:rsidR="00A4203D">
        <w:rPr>
          <w:rtl/>
        </w:rPr>
        <w:t xml:space="preserve">أمر </w:t>
      </w:r>
      <w:r w:rsidRPr="002C6033">
        <w:rPr>
          <w:rtl/>
        </w:rPr>
        <w:t xml:space="preserve">بها فيه واجتنابهم عن جميع المناهي </w:t>
      </w:r>
      <w:r w:rsidR="00723C8F">
        <w:rPr>
          <w:rtl/>
        </w:rPr>
        <w:t xml:space="preserve">الّتي </w:t>
      </w:r>
      <w:r w:rsidRPr="002C6033">
        <w:rPr>
          <w:rtl/>
        </w:rPr>
        <w:t xml:space="preserve">نهي عنها فيه ، كما ورد في وصف </w:t>
      </w:r>
      <w:r w:rsidR="001F1F54">
        <w:rPr>
          <w:rtl/>
        </w:rPr>
        <w:t xml:space="preserve">النبيّ </w:t>
      </w:r>
      <w:r w:rsidRPr="00932244">
        <w:rPr>
          <w:rStyle w:val="libAlaemChar"/>
          <w:rtl/>
        </w:rPr>
        <w:t>صلى‌الله‌عليه‌وآله‌وسلم</w:t>
      </w:r>
      <w:r w:rsidRPr="002C6033">
        <w:rPr>
          <w:rtl/>
        </w:rPr>
        <w:t xml:space="preserve"> </w:t>
      </w:r>
      <w:r w:rsidR="0071765D">
        <w:rPr>
          <w:rtl/>
        </w:rPr>
        <w:t xml:space="preserve">كان </w:t>
      </w:r>
      <w:r w:rsidRPr="002C6033">
        <w:rPr>
          <w:rtl/>
        </w:rPr>
        <w:t xml:space="preserve">خلقه </w:t>
      </w:r>
      <w:r w:rsidR="00C24AFC">
        <w:rPr>
          <w:rtl/>
        </w:rPr>
        <w:t xml:space="preserve">القران </w:t>
      </w:r>
      <w:r w:rsidRPr="002C6033">
        <w:rPr>
          <w:rtl/>
        </w:rPr>
        <w:t xml:space="preserve">، أصوب وأقرب إلى الحقيقة ، ولذا قال أمير المؤمنين صلوات الله عليه وفي مواطن شتى : أنا كلام الله الناطق فظهر سر تأويل ما ظاهره </w:t>
      </w:r>
      <w:r w:rsidR="00C24AFC">
        <w:rPr>
          <w:rtl/>
        </w:rPr>
        <w:t xml:space="preserve">القران </w:t>
      </w:r>
      <w:r w:rsidRPr="002C6033">
        <w:rPr>
          <w:rtl/>
        </w:rPr>
        <w:t xml:space="preserve">فيه بهم </w:t>
      </w:r>
      <w:r w:rsidRPr="00932244">
        <w:rPr>
          <w:rStyle w:val="libAlaemChar"/>
          <w:rtl/>
        </w:rPr>
        <w:t>عليهم‌السلام</w:t>
      </w:r>
      <w:r w:rsidRPr="002C6033">
        <w:rPr>
          <w:rtl/>
        </w:rPr>
        <w:t xml:space="preserve"> في الأخبار الكثيرة.</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هُوَ </w:t>
      </w:r>
      <w:r w:rsidR="003F3B4B">
        <w:rPr>
          <w:rStyle w:val="libAieChar"/>
          <w:rtl/>
        </w:rPr>
        <w:t xml:space="preserve">الّذي </w:t>
      </w:r>
      <w:r w:rsidRPr="00775FD3">
        <w:rPr>
          <w:rStyle w:val="libAieChar"/>
          <w:rtl/>
        </w:rPr>
        <w:t xml:space="preserve">أَرْسَلَ رَسُولَهُ </w:t>
      </w:r>
      <w:r w:rsidRPr="000B7B1F">
        <w:rPr>
          <w:rtl/>
        </w:rPr>
        <w:t>»</w:t>
      </w:r>
      <w:r>
        <w:rPr>
          <w:rtl/>
        </w:rPr>
        <w:t xml:space="preserve"> </w:t>
      </w:r>
      <w:r w:rsidRPr="002C6033">
        <w:rPr>
          <w:rtl/>
          <w:lang w:bidi="fa-IR"/>
        </w:rPr>
        <w:t>الآية مذكورة في مواطن ، أو</w:t>
      </w:r>
      <w:r w:rsidR="00B878E0">
        <w:rPr>
          <w:rFonts w:hint="cs"/>
          <w:rtl/>
          <w:lang w:bidi="fa-IR"/>
        </w:rPr>
        <w:t>ّ</w:t>
      </w:r>
      <w:r w:rsidRPr="002C6033">
        <w:rPr>
          <w:rtl/>
          <w:lang w:bidi="fa-IR"/>
        </w:rPr>
        <w:t xml:space="preserve">لها : في التوبة </w:t>
      </w:r>
      <w:r w:rsidRPr="00BA4765">
        <w:rPr>
          <w:rStyle w:val="libFootnotenumChar"/>
          <w:rtl/>
        </w:rPr>
        <w:t>(2)</w:t>
      </w:r>
      <w:r>
        <w:rPr>
          <w:rtl/>
          <w:lang w:bidi="fa-IR"/>
        </w:rPr>
        <w:t xml:space="preserve"> </w:t>
      </w:r>
      <w:r w:rsidRPr="000B7B1F">
        <w:rPr>
          <w:rtl/>
        </w:rPr>
        <w:t>«</w:t>
      </w:r>
      <w:r>
        <w:rPr>
          <w:rtl/>
        </w:rPr>
        <w:t xml:space="preserve"> </w:t>
      </w:r>
      <w:r w:rsidRPr="00775FD3">
        <w:rPr>
          <w:rStyle w:val="libAieChar"/>
          <w:rtl/>
        </w:rPr>
        <w:t xml:space="preserve">يُرِيدُونَ </w:t>
      </w:r>
      <w:r w:rsidR="009D47BA">
        <w:rPr>
          <w:rStyle w:val="libAieChar"/>
          <w:rtl/>
        </w:rPr>
        <w:t xml:space="preserve">أنّ </w:t>
      </w:r>
      <w:r w:rsidRPr="00775FD3">
        <w:rPr>
          <w:rStyle w:val="libAieChar"/>
          <w:rtl/>
        </w:rPr>
        <w:t xml:space="preserve">يُطْفِؤُا نُورَ اللهِ بِأَفْواهِهِمْ وَيَأْبَى اللهُ </w:t>
      </w:r>
      <w:r w:rsidR="001F1F54">
        <w:rPr>
          <w:rStyle w:val="libAieChar"/>
          <w:rtl/>
        </w:rPr>
        <w:t xml:space="preserve">إلّا </w:t>
      </w:r>
      <w:r w:rsidR="009D47BA">
        <w:rPr>
          <w:rStyle w:val="libAieChar"/>
          <w:rtl/>
        </w:rPr>
        <w:t xml:space="preserve">أنّ </w:t>
      </w:r>
      <w:r w:rsidR="001F1F54">
        <w:rPr>
          <w:rStyle w:val="libAieChar"/>
          <w:rtl/>
        </w:rPr>
        <w:t xml:space="preserve">يتمّ </w:t>
      </w:r>
      <w:r w:rsidRPr="00775FD3">
        <w:rPr>
          <w:rStyle w:val="libAieChar"/>
          <w:rtl/>
        </w:rPr>
        <w:t>نُورَهُ وَلَوْ كَرِهَ الْكافِرُونَ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الأعراف : 157.</w:t>
      </w:r>
    </w:p>
    <w:p w:rsidR="00AC34DC" w:rsidRPr="002C6033" w:rsidRDefault="00AC34DC" w:rsidP="008D1DCC">
      <w:pPr>
        <w:pStyle w:val="libFootnote0"/>
        <w:rPr>
          <w:rtl/>
          <w:lang w:bidi="fa-IR"/>
        </w:rPr>
      </w:pPr>
      <w:r>
        <w:rPr>
          <w:rtl/>
        </w:rPr>
        <w:t>(</w:t>
      </w:r>
      <w:r w:rsidRPr="002C6033">
        <w:rPr>
          <w:rtl/>
        </w:rPr>
        <w:t>2) الآية. 33.</w:t>
      </w:r>
    </w:p>
    <w:p w:rsidR="009B7AC2" w:rsidRDefault="009B7AC2" w:rsidP="009B7AC2">
      <w:pPr>
        <w:pStyle w:val="libNormal"/>
        <w:rPr>
          <w:rtl/>
        </w:rPr>
      </w:pPr>
      <w:r>
        <w:rPr>
          <w:rtl/>
        </w:rPr>
        <w:br w:type="page"/>
      </w:r>
    </w:p>
    <w:p w:rsidR="00AC34DC" w:rsidRPr="002C6033" w:rsidRDefault="0091168F" w:rsidP="009B7AC2">
      <w:pPr>
        <w:pStyle w:val="libNormal0"/>
        <w:rPr>
          <w:rtl/>
        </w:rPr>
      </w:pPr>
      <w:r>
        <w:rPr>
          <w:rStyle w:val="libAieChar"/>
          <w:rtl/>
        </w:rPr>
        <w:lastRenderedPageBreak/>
        <w:t>ال</w:t>
      </w:r>
      <w:r w:rsidR="002C3126">
        <w:rPr>
          <w:rStyle w:val="libAieChar"/>
          <w:rtl/>
        </w:rPr>
        <w:t xml:space="preserve">حقّ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قال </w:t>
      </w:r>
      <w:r w:rsidR="00B878E0">
        <w:rPr>
          <w:rFonts w:hint="cs"/>
          <w:rtl/>
        </w:rPr>
        <w:t xml:space="preserve">: </w:t>
      </w:r>
      <w:r w:rsidR="00AC34DC" w:rsidRPr="002C6033">
        <w:rPr>
          <w:rtl/>
        </w:rPr>
        <w:t xml:space="preserve">هو </w:t>
      </w:r>
      <w:r w:rsidR="003F3B4B">
        <w:rPr>
          <w:rtl/>
        </w:rPr>
        <w:t xml:space="preserve">الّذي </w:t>
      </w:r>
      <w:r w:rsidR="00A4203D">
        <w:rPr>
          <w:rtl/>
        </w:rPr>
        <w:t xml:space="preserve">أمر </w:t>
      </w:r>
      <w:r w:rsidR="00AC34DC" w:rsidRPr="002C6033">
        <w:rPr>
          <w:rtl/>
        </w:rPr>
        <w:t>رسوله بالولاية ل</w:t>
      </w:r>
      <w:r w:rsidR="0071765D">
        <w:rPr>
          <w:rtl/>
        </w:rPr>
        <w:t xml:space="preserve">وصيّه </w:t>
      </w:r>
      <w:r w:rsidR="00AC34DC" w:rsidRPr="002C6033">
        <w:rPr>
          <w:rtl/>
        </w:rPr>
        <w:t xml:space="preserve">والولاية هي دين </w:t>
      </w:r>
      <w:r>
        <w:rPr>
          <w:rtl/>
        </w:rPr>
        <w:t>ال</w:t>
      </w:r>
      <w:r w:rsidR="002C3126">
        <w:rPr>
          <w:rtl/>
        </w:rPr>
        <w:t xml:space="preserve">حقّ </w:t>
      </w:r>
      <w:r w:rsidR="00B878E0">
        <w:rPr>
          <w:rFonts w:hint="cs"/>
          <w:rtl/>
        </w:rPr>
        <w:t xml:space="preserve">، </w:t>
      </w:r>
      <w:r w:rsidR="00AC34DC" w:rsidRPr="002C6033">
        <w:rPr>
          <w:rtl/>
        </w:rPr>
        <w:t>قلت</w:t>
      </w:r>
      <w:r w:rsidR="00AC34DC">
        <w:rPr>
          <w:rtl/>
        </w:rPr>
        <w:t xml:space="preserve"> </w:t>
      </w:r>
      <w:r w:rsidR="00B878E0">
        <w:rPr>
          <w:rFonts w:hint="cs"/>
          <w:rtl/>
        </w:rPr>
        <w:t xml:space="preserve">: </w:t>
      </w:r>
      <w:r w:rsidR="00AC34DC" w:rsidRPr="000B7B1F">
        <w:rPr>
          <w:rtl/>
        </w:rPr>
        <w:t>«</w:t>
      </w:r>
      <w:r w:rsidR="00AC34DC">
        <w:rPr>
          <w:rtl/>
        </w:rPr>
        <w:t xml:space="preserve"> </w:t>
      </w:r>
      <w:r w:rsidR="00AC34DC" w:rsidRPr="00775FD3">
        <w:rPr>
          <w:rStyle w:val="libAieChar"/>
          <w:rtl/>
        </w:rPr>
        <w:t xml:space="preserve">لِيُظْهِرَهُ عَلَى الدِّينِ كُلِّهِ </w:t>
      </w:r>
      <w:r w:rsidR="00AC34DC" w:rsidRPr="000B7B1F">
        <w:rPr>
          <w:rtl/>
        </w:rPr>
        <w:t>»</w:t>
      </w:r>
      <w:r w:rsidR="00AC34DC">
        <w:rPr>
          <w:rtl/>
        </w:rPr>
        <w:t xml:space="preserve"> </w:t>
      </w:r>
      <w:r w:rsidR="00AC34DC" w:rsidRPr="002C6033">
        <w:rPr>
          <w:rtl/>
        </w:rPr>
        <w:t>قال يظهره على جميع الأدي</w:t>
      </w:r>
      <w:r w:rsidR="009D47BA">
        <w:rPr>
          <w:rtl/>
        </w:rPr>
        <w:t xml:space="preserve">أنّ </w:t>
      </w:r>
      <w:r w:rsidR="00AC34DC" w:rsidRPr="002C6033">
        <w:rPr>
          <w:rtl/>
        </w:rPr>
        <w:t>عند قيام القائم قال يقول الله</w:t>
      </w:r>
      <w:r w:rsidR="00AC34DC">
        <w:rPr>
          <w:rtl/>
        </w:rPr>
        <w:t xml:space="preserve"> </w:t>
      </w:r>
      <w:r w:rsidR="00AC34DC" w:rsidRPr="000B7B1F">
        <w:rPr>
          <w:rtl/>
        </w:rPr>
        <w:t>«</w:t>
      </w:r>
      <w:r w:rsidR="00AC34DC">
        <w:rPr>
          <w:rtl/>
        </w:rPr>
        <w:t xml:space="preserve"> </w:t>
      </w:r>
      <w:r w:rsidR="00AC34DC" w:rsidRPr="00775FD3">
        <w:rPr>
          <w:rStyle w:val="libAieChar"/>
          <w:rtl/>
        </w:rPr>
        <w:t xml:space="preserve">وَاللهُ مُتِمُّ نُورِهِ </w:t>
      </w:r>
      <w:r w:rsidR="00AC34DC" w:rsidRPr="000B7B1F">
        <w:rPr>
          <w:rtl/>
        </w:rPr>
        <w:t>»</w:t>
      </w:r>
      <w:r w:rsidR="00AC34DC">
        <w:rPr>
          <w:rtl/>
        </w:rPr>
        <w:t xml:space="preserve"> </w:t>
      </w:r>
      <w:r w:rsidR="00AC34DC" w:rsidRPr="002C6033">
        <w:rPr>
          <w:rtl/>
        </w:rPr>
        <w:t>ولاية القائم</w:t>
      </w:r>
      <w:r w:rsidR="00AC34DC">
        <w:rPr>
          <w:rtl/>
        </w:rPr>
        <w:t xml:space="preserve"> </w:t>
      </w:r>
      <w:r w:rsidR="00AC34DC" w:rsidRPr="000B7B1F">
        <w:rPr>
          <w:rtl/>
        </w:rPr>
        <w:t>«</w:t>
      </w:r>
      <w:r w:rsidR="00AC34DC">
        <w:rPr>
          <w:rtl/>
        </w:rPr>
        <w:t xml:space="preserve"> </w:t>
      </w:r>
      <w:r w:rsidR="00AC34DC" w:rsidRPr="00775FD3">
        <w:rPr>
          <w:rStyle w:val="libAieChar"/>
          <w:rtl/>
        </w:rPr>
        <w:t xml:space="preserve">وَلَوْ كَرِهَ الْكافِرُونَ </w:t>
      </w:r>
      <w:r w:rsidR="00AC34DC" w:rsidRPr="000B7B1F">
        <w:rPr>
          <w:rtl/>
        </w:rPr>
        <w:t>»</w:t>
      </w:r>
      <w:r w:rsidR="00AC34DC">
        <w:rPr>
          <w:rtl/>
        </w:rPr>
        <w:t xml:space="preserve"> </w:t>
      </w:r>
      <w:r w:rsidR="00AC34DC" w:rsidRPr="002C6033">
        <w:rPr>
          <w:rtl/>
        </w:rPr>
        <w:t xml:space="preserve">بولاية </w:t>
      </w:r>
      <w:r w:rsidR="00935CFD">
        <w:rPr>
          <w:rtl/>
        </w:rPr>
        <w:t xml:space="preserve">عليّ </w:t>
      </w:r>
      <w:r w:rsidR="00B878E0">
        <w:rPr>
          <w:rFonts w:hint="cs"/>
          <w:rtl/>
        </w:rPr>
        <w:t xml:space="preserve">، </w:t>
      </w:r>
      <w:r w:rsidR="00AC34DC" w:rsidRPr="002C6033">
        <w:rPr>
          <w:rtl/>
        </w:rPr>
        <w:t xml:space="preserve">قلت </w:t>
      </w:r>
      <w:r w:rsidR="00B878E0">
        <w:rPr>
          <w:rFonts w:hint="cs"/>
          <w:rtl/>
        </w:rPr>
        <w:t xml:space="preserve">: </w:t>
      </w:r>
      <w:r w:rsidR="00AC34DC" w:rsidRPr="002C6033">
        <w:rPr>
          <w:rtl/>
        </w:rPr>
        <w:t xml:space="preserve">هذا تنزيل </w:t>
      </w:r>
      <w:r w:rsidR="00B878E0">
        <w:rPr>
          <w:rFonts w:hint="cs"/>
          <w:rtl/>
        </w:rPr>
        <w:t xml:space="preserve">؟ </w:t>
      </w:r>
      <w:r w:rsidR="00AC34DC" w:rsidRPr="002C6033">
        <w:rPr>
          <w:rtl/>
        </w:rPr>
        <w:t xml:space="preserve">قال </w:t>
      </w:r>
      <w:r w:rsidR="00B878E0">
        <w:rPr>
          <w:rFonts w:hint="cs"/>
          <w:rtl/>
        </w:rPr>
        <w:t xml:space="preserve">: </w:t>
      </w:r>
      <w:r w:rsidR="00AC34DC" w:rsidRPr="002C6033">
        <w:rPr>
          <w:rtl/>
        </w:rPr>
        <w:t>ن</w:t>
      </w:r>
      <w:r w:rsidR="00D72905">
        <w:rPr>
          <w:rtl/>
        </w:rPr>
        <w:t xml:space="preserve">عمّ </w:t>
      </w:r>
      <w:r w:rsidR="00AC34DC" w:rsidRPr="002C6033">
        <w:rPr>
          <w:rtl/>
        </w:rPr>
        <w:t>أم</w:t>
      </w:r>
      <w:r w:rsidR="00B878E0">
        <w:rPr>
          <w:rFonts w:hint="cs"/>
          <w:rtl/>
        </w:rPr>
        <w:t>ّ</w:t>
      </w:r>
      <w:r w:rsidR="00AC34DC" w:rsidRPr="002C6033">
        <w:rPr>
          <w:rtl/>
        </w:rPr>
        <w:t>ا هذا الحرف فتنزيل</w:t>
      </w:r>
      <w:r w:rsidR="00B878E0">
        <w:rPr>
          <w:rFonts w:hint="cs"/>
          <w:rtl/>
        </w:rPr>
        <w:t>ٌ</w:t>
      </w:r>
      <w:r w:rsidR="00AC34DC" w:rsidRPr="002C6033">
        <w:rPr>
          <w:rtl/>
        </w:rPr>
        <w:t xml:space="preserve"> </w:t>
      </w:r>
      <w:r w:rsidR="001F1F54">
        <w:rPr>
          <w:rtl/>
        </w:rPr>
        <w:t xml:space="preserve">وأمّا </w:t>
      </w:r>
      <w:r w:rsidR="00AC34DC" w:rsidRPr="002C6033">
        <w:rPr>
          <w:rtl/>
        </w:rPr>
        <w:t>غيره فتأويل</w:t>
      </w:r>
      <w:r w:rsidR="00B878E0">
        <w:rPr>
          <w:rFonts w:hint="cs"/>
          <w:rtl/>
        </w:rPr>
        <w:t>ٌ</w:t>
      </w:r>
      <w:r w:rsidR="00AC34DC">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 xml:space="preserve">هُوَ </w:t>
      </w:r>
      <w:r w:rsidR="003F3B4B">
        <w:rPr>
          <w:rStyle w:val="libAieChar"/>
          <w:rtl/>
        </w:rPr>
        <w:t xml:space="preserve">الّذي </w:t>
      </w:r>
      <w:r w:rsidRPr="00775FD3">
        <w:rPr>
          <w:rStyle w:val="libAieChar"/>
          <w:rtl/>
        </w:rPr>
        <w:t xml:space="preserve">أَرْسَلَ رَسُولَهُ بِالْهُدى وَدِينِ </w:t>
      </w:r>
      <w:r w:rsidR="0091168F">
        <w:rPr>
          <w:rStyle w:val="libAieChar"/>
          <w:rtl/>
        </w:rPr>
        <w:t>ال</w:t>
      </w:r>
      <w:r w:rsidR="002C3126">
        <w:rPr>
          <w:rStyle w:val="libAieChar"/>
          <w:rtl/>
        </w:rPr>
        <w:t xml:space="preserve">حقّ </w:t>
      </w:r>
      <w:r w:rsidRPr="00775FD3">
        <w:rPr>
          <w:rStyle w:val="libAieChar"/>
          <w:rtl/>
        </w:rPr>
        <w:t xml:space="preserve">لِيُظْهِرَهُ عَلَى الدِّينِ كُلِّهِ وَلَوْ كَرِهَ الْمُشْرِكُونَ </w:t>
      </w:r>
      <w:r w:rsidRPr="000B7B1F">
        <w:rPr>
          <w:rtl/>
        </w:rPr>
        <w:t>»</w:t>
      </w:r>
      <w:r>
        <w:rPr>
          <w:rtl/>
        </w:rPr>
        <w:t xml:space="preserve"> </w:t>
      </w:r>
      <w:r w:rsidRPr="002C6033">
        <w:rPr>
          <w:rtl/>
          <w:lang w:bidi="fa-IR"/>
        </w:rPr>
        <w:t xml:space="preserve">وثانيها : في الفتح </w:t>
      </w:r>
      <w:r w:rsidRPr="00BA4765">
        <w:rPr>
          <w:rStyle w:val="libFootnotenumChar"/>
          <w:rtl/>
        </w:rPr>
        <w:t>(2)</w:t>
      </w:r>
      <w:r>
        <w:rPr>
          <w:rtl/>
          <w:lang w:bidi="fa-IR"/>
        </w:rPr>
        <w:t xml:space="preserve"> </w:t>
      </w:r>
      <w:r w:rsidRPr="000B7B1F">
        <w:rPr>
          <w:rtl/>
        </w:rPr>
        <w:t>«</w:t>
      </w:r>
      <w:r>
        <w:rPr>
          <w:rtl/>
        </w:rPr>
        <w:t xml:space="preserve"> </w:t>
      </w:r>
      <w:r w:rsidRPr="00775FD3">
        <w:rPr>
          <w:rStyle w:val="libAieChar"/>
          <w:rtl/>
        </w:rPr>
        <w:t xml:space="preserve">هُوَ </w:t>
      </w:r>
      <w:r w:rsidR="003F3B4B">
        <w:rPr>
          <w:rStyle w:val="libAieChar"/>
          <w:rtl/>
        </w:rPr>
        <w:t xml:space="preserve">الّذي </w:t>
      </w:r>
      <w:r w:rsidRPr="00775FD3">
        <w:rPr>
          <w:rStyle w:val="libAieChar"/>
          <w:rtl/>
        </w:rPr>
        <w:t xml:space="preserve">أَرْسَلَ رَسُولَهُ بِالْهُدى وَدِينِ </w:t>
      </w:r>
      <w:r w:rsidR="0091168F">
        <w:rPr>
          <w:rStyle w:val="libAieChar"/>
          <w:rtl/>
        </w:rPr>
        <w:t>ال</w:t>
      </w:r>
      <w:r w:rsidR="002C3126">
        <w:rPr>
          <w:rStyle w:val="libAieChar"/>
          <w:rtl/>
        </w:rPr>
        <w:t xml:space="preserve">حقّ </w:t>
      </w:r>
      <w:r w:rsidRPr="00775FD3">
        <w:rPr>
          <w:rStyle w:val="libAieChar"/>
          <w:rtl/>
        </w:rPr>
        <w:t xml:space="preserve">لِيُظْهِرَهُ عَلَى الدِّينِ كُلِّهِ وَكَفى بِاللهِ </w:t>
      </w:r>
      <w:r w:rsidR="002C3126">
        <w:rPr>
          <w:rStyle w:val="libAieChar"/>
          <w:rtl/>
        </w:rPr>
        <w:t>شه</w:t>
      </w:r>
      <w:r w:rsidR="00B66770">
        <w:rPr>
          <w:rStyle w:val="libAieChar"/>
          <w:rtl/>
        </w:rPr>
        <w:t xml:space="preserve">يداً </w:t>
      </w:r>
      <w:r w:rsidRPr="000B7B1F">
        <w:rPr>
          <w:rtl/>
        </w:rPr>
        <w:t>»</w:t>
      </w:r>
      <w:r>
        <w:rPr>
          <w:rtl/>
        </w:rPr>
        <w:t xml:space="preserve"> </w:t>
      </w:r>
      <w:r w:rsidRPr="002C6033">
        <w:rPr>
          <w:rtl/>
          <w:lang w:bidi="fa-IR"/>
        </w:rPr>
        <w:t xml:space="preserve">وثالثها : في الصف </w:t>
      </w:r>
      <w:r w:rsidRPr="00BA4765">
        <w:rPr>
          <w:rStyle w:val="libFootnotenumChar"/>
          <w:rtl/>
        </w:rPr>
        <w:t>(3)</w:t>
      </w:r>
      <w:r>
        <w:rPr>
          <w:rtl/>
          <w:lang w:bidi="fa-IR"/>
        </w:rPr>
        <w:t xml:space="preserve"> </w:t>
      </w:r>
      <w:r w:rsidRPr="000B7B1F">
        <w:rPr>
          <w:rtl/>
        </w:rPr>
        <w:t>«</w:t>
      </w:r>
      <w:r>
        <w:rPr>
          <w:rtl/>
        </w:rPr>
        <w:t xml:space="preserve"> </w:t>
      </w:r>
      <w:r w:rsidRPr="00775FD3">
        <w:rPr>
          <w:rStyle w:val="libAieChar"/>
          <w:rtl/>
        </w:rPr>
        <w:t xml:space="preserve">يُرِيدُونَ لِيُطْفِؤُا نُورَ اللهِ بِأَفْواهِهِمْ وَاللهُ مُتِمُّ نُورِهِ وَلَوْ كَرِهَ الْكافِرُونَ ، هُوَ </w:t>
      </w:r>
      <w:r w:rsidR="003F3B4B">
        <w:rPr>
          <w:rStyle w:val="libAieChar"/>
          <w:rtl/>
        </w:rPr>
        <w:t xml:space="preserve">الّذي </w:t>
      </w:r>
      <w:r w:rsidRPr="00775FD3">
        <w:rPr>
          <w:rStyle w:val="libAieChar"/>
          <w:rtl/>
        </w:rPr>
        <w:t xml:space="preserve">أَرْسَلَ رَسُولَهُ بِالْهُدى وَدِينِ </w:t>
      </w:r>
      <w:r w:rsidR="0091168F">
        <w:rPr>
          <w:rStyle w:val="libAieChar"/>
          <w:rtl/>
        </w:rPr>
        <w:t>ال</w:t>
      </w:r>
      <w:r w:rsidR="002C3126">
        <w:rPr>
          <w:rStyle w:val="libAieChar"/>
          <w:rtl/>
        </w:rPr>
        <w:t xml:space="preserve">حقّ </w:t>
      </w:r>
      <w:r w:rsidRPr="00775FD3">
        <w:rPr>
          <w:rStyle w:val="libAieChar"/>
          <w:rtl/>
        </w:rPr>
        <w:t xml:space="preserve">لِيُظْهِرَهُ عَلَى الدِّينِ كُلِّهِ وَلَوْ كَرِهَ الْمُشْرِكُونَ </w:t>
      </w:r>
      <w:r w:rsidRPr="000B7B1F">
        <w:rPr>
          <w:rtl/>
        </w:rPr>
        <w:t>»</w:t>
      </w:r>
      <w:r>
        <w:rPr>
          <w:rtl/>
        </w:rPr>
        <w:t xml:space="preserve"> </w:t>
      </w:r>
      <w:r w:rsidRPr="002C6033">
        <w:rPr>
          <w:rtl/>
          <w:lang w:bidi="fa-IR"/>
        </w:rPr>
        <w:t xml:space="preserve">والظاهر </w:t>
      </w:r>
      <w:r w:rsidR="009D47BA">
        <w:rPr>
          <w:rtl/>
          <w:lang w:bidi="fa-IR"/>
        </w:rPr>
        <w:t xml:space="preserve">أنّ </w:t>
      </w:r>
      <w:r w:rsidR="003F3B4B">
        <w:rPr>
          <w:rtl/>
          <w:lang w:bidi="fa-IR"/>
        </w:rPr>
        <w:t xml:space="preserve">الّذي </w:t>
      </w:r>
      <w:r w:rsidRPr="002C6033">
        <w:rPr>
          <w:rtl/>
          <w:lang w:bidi="fa-IR"/>
        </w:rPr>
        <w:t>ورد في الخبر هو تأويل ما في سورة الصف ، وقوله : والله متم ولاية القائم ، عود إلى تأويل تتمة الآية الأولى ل</w:t>
      </w:r>
      <w:r w:rsidR="009D47BA">
        <w:rPr>
          <w:rtl/>
          <w:lang w:bidi="fa-IR"/>
        </w:rPr>
        <w:t xml:space="preserve">أنّ </w:t>
      </w:r>
      <w:r w:rsidRPr="002C6033">
        <w:rPr>
          <w:rtl/>
          <w:lang w:bidi="fa-IR"/>
        </w:rPr>
        <w:t xml:space="preserve">السائل استعجل وسأل عن تفسير الآية الثانية قبل إتمام تفسير الأولى ، فعاد </w:t>
      </w:r>
      <w:r w:rsidRPr="00932244">
        <w:rPr>
          <w:rStyle w:val="libAlaemChar"/>
          <w:rtl/>
        </w:rPr>
        <w:t>عليه‌السلام</w:t>
      </w:r>
      <w:r w:rsidRPr="002C6033">
        <w:rPr>
          <w:rtl/>
          <w:lang w:bidi="fa-IR"/>
        </w:rPr>
        <w:t xml:space="preserve"> إلى إتمام الآية الأولى ولم يفسره ولو كره المشركون في الثانية ، لتقارب مفهومي عجزي الآيتين كذا خطر بالبال.</w:t>
      </w:r>
    </w:p>
    <w:p w:rsidR="00AC34DC" w:rsidRPr="002C6033" w:rsidRDefault="00AC34DC" w:rsidP="00BA4765">
      <w:pPr>
        <w:pStyle w:val="libNormal"/>
        <w:rPr>
          <w:rtl/>
        </w:rPr>
      </w:pPr>
      <w:r w:rsidRPr="002C6033">
        <w:rPr>
          <w:rtl/>
        </w:rPr>
        <w:t xml:space="preserve">وقيل : ولو كره الكافرون ، تفسير لقوله : ولو كره المشركون ، أو نقل للآية بالمعنى ، ولا يخفى </w:t>
      </w:r>
      <w:r w:rsidR="009D47BA">
        <w:rPr>
          <w:rtl/>
        </w:rPr>
        <w:t xml:space="preserve">أنّ </w:t>
      </w:r>
      <w:r w:rsidRPr="002C6033">
        <w:rPr>
          <w:rtl/>
        </w:rPr>
        <w:t>ما ذكرنا أظهر.</w:t>
      </w:r>
    </w:p>
    <w:p w:rsidR="00AC34DC" w:rsidRPr="002C6033" w:rsidRDefault="00AC34DC" w:rsidP="00BA4765">
      <w:pPr>
        <w:pStyle w:val="libNormal"/>
        <w:rPr>
          <w:rtl/>
        </w:rPr>
      </w:pPr>
      <w:r w:rsidRPr="002C6033">
        <w:rPr>
          <w:rtl/>
        </w:rPr>
        <w:t xml:space="preserve">قوله : أما هذا الحرف أي قوله بولاية </w:t>
      </w:r>
      <w:r w:rsidR="00935CFD">
        <w:rPr>
          <w:rtl/>
        </w:rPr>
        <w:t xml:space="preserve">عليّ </w:t>
      </w:r>
      <w:r w:rsidRPr="002C6033">
        <w:rPr>
          <w:rtl/>
        </w:rPr>
        <w:t xml:space="preserve">في آخر الآية ، أو من قوله : والله إلى قوله : على ، </w:t>
      </w:r>
      <w:r w:rsidR="001D48AE">
        <w:rPr>
          <w:rtl/>
        </w:rPr>
        <w:t xml:space="preserve">وربمّا </w:t>
      </w:r>
      <w:r w:rsidRPr="002C6033">
        <w:rPr>
          <w:rtl/>
        </w:rPr>
        <w:t>ي</w:t>
      </w:r>
      <w:r w:rsidR="002400C4">
        <w:rPr>
          <w:rtl/>
        </w:rPr>
        <w:t xml:space="preserve">أوّل </w:t>
      </w:r>
      <w:r w:rsidRPr="002C6033">
        <w:rPr>
          <w:rtl/>
        </w:rPr>
        <w:t xml:space="preserve">التنزيل بالتفسير حين التنزيل كما </w:t>
      </w:r>
      <w:r w:rsidR="001F1F54">
        <w:rPr>
          <w:rtl/>
        </w:rPr>
        <w:t xml:space="preserve">مرّ </w:t>
      </w:r>
      <w:r w:rsidR="002240AD">
        <w:rPr>
          <w:rtl/>
        </w:rPr>
        <w:t>مراراً</w:t>
      </w:r>
      <w:r w:rsidRPr="002C6033">
        <w:rPr>
          <w:rtl/>
        </w:rPr>
        <w:t xml:space="preserve"> وقد ذكر بعض المفسرين </w:t>
      </w:r>
      <w:r w:rsidR="009D47BA">
        <w:rPr>
          <w:rtl/>
        </w:rPr>
        <w:t xml:space="preserve">أنّ </w:t>
      </w:r>
      <w:r w:rsidRPr="002C6033">
        <w:rPr>
          <w:rtl/>
        </w:rPr>
        <w:t xml:space="preserve">المراد بالإظهار الغلبة بالحجة ، وما ذكره </w:t>
      </w:r>
      <w:r w:rsidRPr="00932244">
        <w:rPr>
          <w:rStyle w:val="libAlaemChar"/>
          <w:rtl/>
        </w:rPr>
        <w:t>عليه‌السلام</w:t>
      </w:r>
      <w:r w:rsidRPr="002C6033">
        <w:rPr>
          <w:rtl/>
        </w:rPr>
        <w:t xml:space="preserve"> </w:t>
      </w:r>
      <w:r w:rsidR="009D47BA">
        <w:rPr>
          <w:rtl/>
        </w:rPr>
        <w:t xml:space="preserve">أنّ </w:t>
      </w:r>
      <w:r w:rsidRPr="002C6033">
        <w:rPr>
          <w:rtl/>
        </w:rPr>
        <w:t xml:space="preserve">المراد به الظهور عند قيام القائم </w:t>
      </w:r>
      <w:r w:rsidRPr="00932244">
        <w:rPr>
          <w:rStyle w:val="libAlaemChar"/>
          <w:rtl/>
        </w:rPr>
        <w:t>عليه‌السلام</w:t>
      </w:r>
      <w:r w:rsidRPr="002C6033">
        <w:rPr>
          <w:rtl/>
        </w:rPr>
        <w:t xml:space="preserve"> فهو أظهر ، وقد رواه </w:t>
      </w:r>
      <w:r w:rsidR="006E6D9B">
        <w:rPr>
          <w:rtl/>
        </w:rPr>
        <w:t xml:space="preserve">الخاصّ </w:t>
      </w:r>
      <w:r w:rsidRPr="002C6033">
        <w:rPr>
          <w:rtl/>
        </w:rPr>
        <w:t>والعام.</w:t>
      </w:r>
    </w:p>
    <w:p w:rsidR="00AC34DC" w:rsidRPr="002C6033" w:rsidRDefault="00AC34DC" w:rsidP="00BA4765">
      <w:pPr>
        <w:pStyle w:val="libNormal"/>
        <w:rPr>
          <w:rtl/>
        </w:rPr>
      </w:pPr>
      <w:r w:rsidRPr="002C6033">
        <w:rPr>
          <w:rtl/>
        </w:rPr>
        <w:t xml:space="preserve">قال الطبرسي </w:t>
      </w:r>
      <w:r>
        <w:rPr>
          <w:rtl/>
        </w:rPr>
        <w:t xml:space="preserve">(ره) : </w:t>
      </w:r>
      <w:r w:rsidRPr="000B7B1F">
        <w:rPr>
          <w:rtl/>
        </w:rPr>
        <w:t>«</w:t>
      </w:r>
      <w:r>
        <w:rPr>
          <w:rtl/>
        </w:rPr>
        <w:t xml:space="preserve"> </w:t>
      </w:r>
      <w:r w:rsidRPr="00775FD3">
        <w:rPr>
          <w:rStyle w:val="libAieChar"/>
          <w:rtl/>
        </w:rPr>
        <w:t xml:space="preserve">هُوَ </w:t>
      </w:r>
      <w:r w:rsidR="003F3B4B">
        <w:rPr>
          <w:rStyle w:val="libAieChar"/>
          <w:rtl/>
        </w:rPr>
        <w:t xml:space="preserve">الّذي </w:t>
      </w:r>
      <w:r w:rsidRPr="00775FD3">
        <w:rPr>
          <w:rStyle w:val="libAieChar"/>
          <w:rtl/>
        </w:rPr>
        <w:t xml:space="preserve">أَرْسَلَ رَسُولَهُ </w:t>
      </w:r>
      <w:r w:rsidRPr="000B7B1F">
        <w:rPr>
          <w:rtl/>
        </w:rPr>
        <w:t>»</w:t>
      </w:r>
      <w:r>
        <w:rPr>
          <w:rtl/>
        </w:rPr>
        <w:t xml:space="preserve"> </w:t>
      </w:r>
      <w:r w:rsidR="00CF4F7F">
        <w:rPr>
          <w:rtl/>
        </w:rPr>
        <w:t xml:space="preserve">محمّداً </w:t>
      </w:r>
      <w:r w:rsidRPr="000B7B1F">
        <w:rPr>
          <w:rtl/>
        </w:rPr>
        <w:t>«</w:t>
      </w:r>
      <w:r>
        <w:rPr>
          <w:rtl/>
        </w:rPr>
        <w:t xml:space="preserve"> </w:t>
      </w:r>
      <w:r w:rsidRPr="00775FD3">
        <w:rPr>
          <w:rStyle w:val="libAieChar"/>
          <w:rtl/>
        </w:rPr>
        <w:t xml:space="preserve">بِالْهُدى </w:t>
      </w:r>
      <w:r w:rsidRPr="000B7B1F">
        <w:rPr>
          <w:rtl/>
        </w:rPr>
        <w:t>»</w:t>
      </w:r>
      <w:r>
        <w:rPr>
          <w:rtl/>
        </w:rPr>
        <w:t xml:space="preserve"> </w:t>
      </w:r>
      <w:r w:rsidRPr="002C6033">
        <w:rPr>
          <w:rtl/>
        </w:rPr>
        <w:t>من التوحيد وإخلاص العبادة له</w:t>
      </w:r>
      <w:r>
        <w:rPr>
          <w:rtl/>
        </w:rPr>
        <w:t xml:space="preserve"> </w:t>
      </w:r>
      <w:r w:rsidRPr="000B7B1F">
        <w:rPr>
          <w:rtl/>
        </w:rPr>
        <w:t>«</w:t>
      </w:r>
      <w:r>
        <w:rPr>
          <w:rtl/>
        </w:rPr>
        <w:t xml:space="preserve"> </w:t>
      </w:r>
      <w:r w:rsidRPr="00775FD3">
        <w:rPr>
          <w:rStyle w:val="libAieChar"/>
          <w:rtl/>
        </w:rPr>
        <w:t xml:space="preserve">وَدِينِ </w:t>
      </w:r>
      <w:r w:rsidR="0091168F">
        <w:rPr>
          <w:rStyle w:val="libAieChar"/>
          <w:rtl/>
        </w:rPr>
        <w:t>ال</w:t>
      </w:r>
      <w:r w:rsidR="002C3126">
        <w:rPr>
          <w:rStyle w:val="libAieChar"/>
          <w:rtl/>
        </w:rPr>
        <w:t xml:space="preserve">حقّ </w:t>
      </w:r>
      <w:r w:rsidRPr="000B7B1F">
        <w:rPr>
          <w:rtl/>
        </w:rPr>
        <w:t>»</w:t>
      </w:r>
      <w:r>
        <w:rPr>
          <w:rtl/>
        </w:rPr>
        <w:t xml:space="preserve"> </w:t>
      </w:r>
      <w:r w:rsidRPr="002C6033">
        <w:rPr>
          <w:rtl/>
        </w:rPr>
        <w:t>وهو دين الإسلام وما ت</w:t>
      </w:r>
      <w:r w:rsidR="0091168F">
        <w:rPr>
          <w:rtl/>
        </w:rPr>
        <w:t xml:space="preserve">عبد </w:t>
      </w:r>
      <w:r w:rsidRPr="002C6033">
        <w:rPr>
          <w:rtl/>
        </w:rPr>
        <w:t>به الخلق</w:t>
      </w:r>
      <w:r>
        <w:rPr>
          <w:rtl/>
        </w:rPr>
        <w:t xml:space="preserve"> </w:t>
      </w:r>
      <w:r w:rsidRPr="000B7B1F">
        <w:rPr>
          <w:rtl/>
        </w:rPr>
        <w:t>«</w:t>
      </w:r>
      <w:r>
        <w:rPr>
          <w:rtl/>
        </w:rPr>
        <w:t xml:space="preserve"> </w:t>
      </w:r>
      <w:r w:rsidRPr="00775FD3">
        <w:rPr>
          <w:rStyle w:val="libAieChar"/>
          <w:rtl/>
        </w:rPr>
        <w:t>لِيُظْهِرَهُ</w:t>
      </w:r>
    </w:p>
    <w:p w:rsidR="00AC34DC" w:rsidRPr="002C6033" w:rsidRDefault="00AC34DC" w:rsidP="008D1DCC">
      <w:pPr>
        <w:pStyle w:val="libLine"/>
        <w:rPr>
          <w:rtl/>
        </w:rPr>
      </w:pPr>
      <w:r w:rsidRPr="002C6033">
        <w:rPr>
          <w:rtl/>
        </w:rPr>
        <w:t>__________________</w:t>
      </w:r>
    </w:p>
    <w:p w:rsidR="00AC34DC" w:rsidRPr="002C6033" w:rsidRDefault="00AC34DC" w:rsidP="004A3F51">
      <w:pPr>
        <w:pStyle w:val="libFootnote0"/>
        <w:rPr>
          <w:rtl/>
          <w:lang w:bidi="fa-IR"/>
        </w:rPr>
      </w:pPr>
      <w:r>
        <w:rPr>
          <w:rtl/>
        </w:rPr>
        <w:t>(</w:t>
      </w:r>
      <w:r w:rsidRPr="002C6033">
        <w:rPr>
          <w:rtl/>
        </w:rPr>
        <w:t xml:space="preserve">1) سورة </w:t>
      </w:r>
      <w:r w:rsidR="004A3F51">
        <w:rPr>
          <w:rtl/>
        </w:rPr>
        <w:t>الصف</w:t>
      </w:r>
      <w:r w:rsidRPr="002C6033">
        <w:rPr>
          <w:rtl/>
        </w:rPr>
        <w:t xml:space="preserve"> : 9.</w:t>
      </w:r>
      <w:r w:rsidR="004A3F51">
        <w:rPr>
          <w:rFonts w:hint="cs"/>
          <w:rtl/>
        </w:rPr>
        <w:t xml:space="preserve"> </w:t>
      </w:r>
      <w:r>
        <w:rPr>
          <w:rtl/>
        </w:rPr>
        <w:t>(</w:t>
      </w:r>
      <w:r w:rsidRPr="002C6033">
        <w:rPr>
          <w:rtl/>
        </w:rPr>
        <w:t>2) الآية : 28.</w:t>
      </w:r>
    </w:p>
    <w:p w:rsidR="00AC34DC" w:rsidRPr="002C6033" w:rsidRDefault="00AC34DC" w:rsidP="008D1DCC">
      <w:pPr>
        <w:pStyle w:val="libFootnote0"/>
        <w:rPr>
          <w:rtl/>
          <w:lang w:bidi="fa-IR"/>
        </w:rPr>
      </w:pPr>
      <w:r>
        <w:rPr>
          <w:rtl/>
        </w:rPr>
        <w:t>(</w:t>
      </w:r>
      <w:r w:rsidRPr="002C6033">
        <w:rPr>
          <w:rtl/>
        </w:rPr>
        <w:t>3) الآية : 9.</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قلت</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ذلِكَ بِ</w:t>
      </w:r>
      <w:r w:rsidR="0091168F">
        <w:rPr>
          <w:rStyle w:val="libAieChar"/>
          <w:rtl/>
        </w:rPr>
        <w:t xml:space="preserve">أنّهم </w:t>
      </w:r>
      <w:r w:rsidRPr="00775FD3">
        <w:rPr>
          <w:rStyle w:val="libAieChar"/>
          <w:rtl/>
        </w:rPr>
        <w:t xml:space="preserve">آمَنُوا </w:t>
      </w:r>
      <w:r w:rsidR="0071765D">
        <w:rPr>
          <w:rStyle w:val="libAieChar"/>
          <w:rtl/>
        </w:rPr>
        <w:t xml:space="preserve">ثمّ </w:t>
      </w:r>
      <w:r w:rsidRPr="00775FD3">
        <w:rPr>
          <w:rStyle w:val="libAieChar"/>
          <w:rtl/>
        </w:rPr>
        <w:t xml:space="preserve">كَفَرُوا </w:t>
      </w:r>
      <w:r w:rsidRPr="000B7B1F">
        <w:rPr>
          <w:rtl/>
        </w:rPr>
        <w:t>»</w:t>
      </w:r>
      <w:r>
        <w:rPr>
          <w:rtl/>
        </w:rPr>
        <w:t xml:space="preserve"> </w:t>
      </w:r>
      <w:r w:rsidRPr="00BA4765">
        <w:rPr>
          <w:rStyle w:val="libFootnotenumChar"/>
          <w:rtl/>
        </w:rPr>
        <w:t>(1)</w:t>
      </w:r>
      <w:r w:rsidRPr="002C6033">
        <w:rPr>
          <w:rtl/>
        </w:rPr>
        <w:t xml:space="preserve"> قال </w:t>
      </w:r>
      <w:r w:rsidR="009D47BA">
        <w:rPr>
          <w:rtl/>
        </w:rPr>
        <w:t xml:space="preserve">أنّ </w:t>
      </w:r>
      <w:r w:rsidRPr="002C6033">
        <w:rPr>
          <w:rtl/>
        </w:rPr>
        <w:t xml:space="preserve">الله تبارك وتعالى سمى من لم </w:t>
      </w:r>
      <w:r w:rsidR="00E90E47">
        <w:rPr>
          <w:rtl/>
        </w:rPr>
        <w:t xml:space="preserve">يتّبع </w:t>
      </w:r>
      <w:r w:rsidRPr="002C6033">
        <w:rPr>
          <w:rtl/>
        </w:rPr>
        <w:t xml:space="preserve">رسوله في ولاية </w:t>
      </w:r>
      <w:r w:rsidR="0071765D">
        <w:rPr>
          <w:rtl/>
        </w:rPr>
        <w:t xml:space="preserve">وصيّه </w:t>
      </w:r>
      <w:r w:rsidRPr="002C6033">
        <w:rPr>
          <w:rtl/>
        </w:rPr>
        <w:t xml:space="preserve">منافقين وجعل من جحد </w:t>
      </w:r>
      <w:r w:rsidR="0071765D">
        <w:rPr>
          <w:rtl/>
        </w:rPr>
        <w:t xml:space="preserve">وصيّه </w:t>
      </w:r>
      <w:r w:rsidRPr="002C6033">
        <w:rPr>
          <w:rtl/>
        </w:rPr>
        <w:t xml:space="preserve">إمامته كمن جحد </w:t>
      </w:r>
      <w:r w:rsidR="00CF4F7F">
        <w:rPr>
          <w:rtl/>
        </w:rPr>
        <w:t xml:space="preserve">محمّداً </w:t>
      </w:r>
      <w:r w:rsidRPr="002C6033">
        <w:rPr>
          <w:rtl/>
        </w:rPr>
        <w:t>وأنزل بذلك قرآنا</w:t>
      </w:r>
      <w:r w:rsidR="004A3F51">
        <w:rPr>
          <w:rFonts w:hint="cs"/>
          <w:rtl/>
        </w:rPr>
        <w:t>ً</w:t>
      </w:r>
      <w:r w:rsidRPr="002C6033">
        <w:rPr>
          <w:rtl/>
        </w:rPr>
        <w:t xml:space="preserve"> فقال يا </w:t>
      </w:r>
      <w:r w:rsidR="0071765D">
        <w:rPr>
          <w:rtl/>
        </w:rPr>
        <w:t xml:space="preserve">محمّد </w:t>
      </w:r>
      <w:r w:rsidRPr="000B7B1F">
        <w:rPr>
          <w:rtl/>
        </w:rPr>
        <w:t>«</w:t>
      </w:r>
      <w:r>
        <w:rPr>
          <w:rtl/>
        </w:rPr>
        <w:t xml:space="preserve"> </w:t>
      </w:r>
      <w:r w:rsidRPr="00775FD3">
        <w:rPr>
          <w:rStyle w:val="libAieChar"/>
          <w:rtl/>
        </w:rPr>
        <w:t xml:space="preserve">إِذا جاءَكَ الْمُنافِقُونَ </w:t>
      </w:r>
      <w:r w:rsidRPr="000B7B1F">
        <w:rPr>
          <w:rtl/>
        </w:rPr>
        <w:t>»</w:t>
      </w:r>
      <w:r>
        <w:rPr>
          <w:rtl/>
        </w:rPr>
        <w:t xml:space="preserve"> </w:t>
      </w:r>
      <w:r w:rsidRPr="002C6033">
        <w:rPr>
          <w:rtl/>
        </w:rPr>
        <w:t>بولاية وصيك</w:t>
      </w:r>
      <w:r>
        <w:rPr>
          <w:rtl/>
        </w:rPr>
        <w:t xml:space="preserve"> </w:t>
      </w:r>
      <w:r w:rsidRPr="000B7B1F">
        <w:rPr>
          <w:rtl/>
        </w:rPr>
        <w:t>«</w:t>
      </w:r>
      <w:r>
        <w:rPr>
          <w:rtl/>
        </w:rPr>
        <w:t xml:space="preserve"> </w:t>
      </w:r>
      <w:r w:rsidRPr="00775FD3">
        <w:rPr>
          <w:rStyle w:val="libAieChar"/>
          <w:rtl/>
        </w:rPr>
        <w:t>قالُوا نَشْهَدُ</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775FD3">
        <w:rPr>
          <w:rStyle w:val="libAieChar"/>
          <w:rtl/>
        </w:rPr>
        <w:t xml:space="preserve">عَلَى الدِّينِ كُلِّهِ </w:t>
      </w:r>
      <w:r w:rsidRPr="000B7B1F">
        <w:rPr>
          <w:rtl/>
        </w:rPr>
        <w:t>»</w:t>
      </w:r>
      <w:r>
        <w:rPr>
          <w:rtl/>
        </w:rPr>
        <w:t xml:space="preserve"> </w:t>
      </w:r>
      <w:r w:rsidRPr="002C6033">
        <w:rPr>
          <w:rtl/>
        </w:rPr>
        <w:t xml:space="preserve">معناه ليعلى دين الإسلام على جميع </w:t>
      </w:r>
      <w:r w:rsidR="004A3F51">
        <w:rPr>
          <w:rtl/>
        </w:rPr>
        <w:t xml:space="preserve">الأديان </w:t>
      </w:r>
      <w:r w:rsidRPr="002C6033">
        <w:rPr>
          <w:rtl/>
        </w:rPr>
        <w:t xml:space="preserve">بالحجة والغلبة والقهر لها ، </w:t>
      </w:r>
      <w:r w:rsidR="00C24AFC">
        <w:rPr>
          <w:rtl/>
        </w:rPr>
        <w:t xml:space="preserve">حتّى </w:t>
      </w:r>
      <w:r w:rsidRPr="002C6033">
        <w:rPr>
          <w:rtl/>
        </w:rPr>
        <w:t xml:space="preserve">لا يبقى على وجه الأرض </w:t>
      </w:r>
      <w:r w:rsidR="001F1F54">
        <w:rPr>
          <w:rtl/>
        </w:rPr>
        <w:t xml:space="preserve">إلّا </w:t>
      </w:r>
      <w:r w:rsidRPr="002C6033">
        <w:rPr>
          <w:rtl/>
        </w:rPr>
        <w:t>مغلوب ولا يغلب أحد أهل الإسلام بالحجة وهم يغلبون سائر الأدي</w:t>
      </w:r>
      <w:r w:rsidR="004A3F51">
        <w:rPr>
          <w:rFonts w:hint="cs"/>
          <w:rtl/>
        </w:rPr>
        <w:t>ا</w:t>
      </w:r>
      <w:r w:rsidR="004A3F51">
        <w:rPr>
          <w:rtl/>
        </w:rPr>
        <w:t>ن</w:t>
      </w:r>
      <w:r w:rsidR="009D47BA">
        <w:rPr>
          <w:rtl/>
        </w:rPr>
        <w:t xml:space="preserve"> </w:t>
      </w:r>
      <w:r w:rsidRPr="002C6033">
        <w:rPr>
          <w:rtl/>
        </w:rPr>
        <w:t xml:space="preserve">بالحجة ، </w:t>
      </w:r>
      <w:r w:rsidR="001F1F54">
        <w:rPr>
          <w:rtl/>
        </w:rPr>
        <w:t xml:space="preserve">وأمّا </w:t>
      </w:r>
      <w:r w:rsidRPr="002C6033">
        <w:rPr>
          <w:rtl/>
        </w:rPr>
        <w:t xml:space="preserve">الظهور بالغلبة فهو </w:t>
      </w:r>
      <w:r w:rsidR="009D47BA">
        <w:rPr>
          <w:rtl/>
        </w:rPr>
        <w:t xml:space="preserve">أنّ </w:t>
      </w:r>
      <w:r w:rsidR="001D48AE">
        <w:rPr>
          <w:rtl/>
        </w:rPr>
        <w:t xml:space="preserve">كلّ </w:t>
      </w:r>
      <w:r w:rsidRPr="002C6033">
        <w:rPr>
          <w:rtl/>
        </w:rPr>
        <w:t xml:space="preserve">طائفة من المسلمين قد غلبوا على ناحية من نواحي أهل الشرك ولحقهم قهر من جهتهم ، وقيل أراد عند نزول عيسى بن مريم لا يبقى أهل دين </w:t>
      </w:r>
      <w:r w:rsidR="001F1F54">
        <w:rPr>
          <w:rtl/>
        </w:rPr>
        <w:t xml:space="preserve">إلّا </w:t>
      </w:r>
      <w:r w:rsidRPr="002C6033">
        <w:rPr>
          <w:rtl/>
        </w:rPr>
        <w:t xml:space="preserve">أسلم أو أدى الجزية عن الضحاك وقال أبو جعفر </w:t>
      </w:r>
      <w:r w:rsidRPr="00932244">
        <w:rPr>
          <w:rStyle w:val="libAlaemChar"/>
          <w:rtl/>
        </w:rPr>
        <w:t>عليه‌السلام</w:t>
      </w:r>
      <w:r w:rsidRPr="002C6033">
        <w:rPr>
          <w:rtl/>
        </w:rPr>
        <w:t xml:space="preserve"> : </w:t>
      </w:r>
      <w:r w:rsidR="009D47BA">
        <w:rPr>
          <w:rtl/>
        </w:rPr>
        <w:t xml:space="preserve">أنّ </w:t>
      </w:r>
      <w:r w:rsidRPr="002C6033">
        <w:rPr>
          <w:rtl/>
        </w:rPr>
        <w:t xml:space="preserve">ذلك يكون عند خروج المهدي من آل </w:t>
      </w:r>
      <w:r w:rsidR="0071765D">
        <w:rPr>
          <w:rtl/>
        </w:rPr>
        <w:t xml:space="preserve">محمّد </w:t>
      </w:r>
      <w:r w:rsidRPr="002C6033">
        <w:rPr>
          <w:rtl/>
        </w:rPr>
        <w:t xml:space="preserve">، فلا يبقى أحد </w:t>
      </w:r>
      <w:r w:rsidR="001F1F54">
        <w:rPr>
          <w:rtl/>
        </w:rPr>
        <w:t xml:space="preserve">إلّا </w:t>
      </w:r>
      <w:r w:rsidRPr="002C6033">
        <w:rPr>
          <w:rtl/>
        </w:rPr>
        <w:t>أقر ب</w:t>
      </w:r>
      <w:r w:rsidR="0071765D">
        <w:rPr>
          <w:rtl/>
        </w:rPr>
        <w:t xml:space="preserve">محمّد </w:t>
      </w:r>
      <w:r w:rsidRPr="00932244">
        <w:rPr>
          <w:rStyle w:val="libAlaemChar"/>
          <w:rtl/>
        </w:rPr>
        <w:t>صلى‌الله‌عليه‌وآله‌وسلم</w:t>
      </w:r>
      <w:r w:rsidRPr="002C6033">
        <w:rPr>
          <w:rtl/>
        </w:rPr>
        <w:t xml:space="preserve"> وهو قول السدي ، وقال الكلبي : لا يبقى دين </w:t>
      </w:r>
      <w:r w:rsidR="001F1F54">
        <w:rPr>
          <w:rtl/>
        </w:rPr>
        <w:t xml:space="preserve">إلّا </w:t>
      </w:r>
      <w:r w:rsidRPr="002C6033">
        <w:rPr>
          <w:rtl/>
        </w:rPr>
        <w:t xml:space="preserve">ظهر </w:t>
      </w:r>
      <w:r w:rsidRPr="00932244">
        <w:rPr>
          <w:rStyle w:val="libAlaemChar"/>
          <w:rtl/>
        </w:rPr>
        <w:t>عليه‌السلام</w:t>
      </w:r>
      <w:r w:rsidRPr="002C6033">
        <w:rPr>
          <w:rtl/>
        </w:rPr>
        <w:t xml:space="preserve"> وسيكون ذلك ولم يكن بعد ولا تقوم الساعة </w:t>
      </w:r>
      <w:r w:rsidR="00C24AFC">
        <w:rPr>
          <w:rtl/>
        </w:rPr>
        <w:t xml:space="preserve">حتّى </w:t>
      </w:r>
      <w:r w:rsidRPr="002C6033">
        <w:rPr>
          <w:rtl/>
        </w:rPr>
        <w:t>يكون ذلك.</w:t>
      </w:r>
    </w:p>
    <w:p w:rsidR="00AC34DC" w:rsidRPr="002C6033" w:rsidRDefault="00AC34DC" w:rsidP="00BA4765">
      <w:pPr>
        <w:pStyle w:val="libNormal"/>
        <w:rPr>
          <w:rtl/>
        </w:rPr>
      </w:pPr>
      <w:r w:rsidRPr="002C6033">
        <w:rPr>
          <w:rtl/>
        </w:rPr>
        <w:t xml:space="preserve">وقال المقداد بن الأسود : سمعت رسول الله </w:t>
      </w:r>
      <w:r w:rsidRPr="00932244">
        <w:rPr>
          <w:rStyle w:val="libAlaemChar"/>
          <w:rtl/>
        </w:rPr>
        <w:t>صلى‌الله‌عليه‌وآله‌وسلم</w:t>
      </w:r>
      <w:r w:rsidRPr="002C6033">
        <w:rPr>
          <w:rtl/>
        </w:rPr>
        <w:t xml:space="preserve"> يقول : لا يبقى على ظهر الأرض بيت مدر ولا وبر </w:t>
      </w:r>
      <w:r w:rsidR="001F1F54">
        <w:rPr>
          <w:rtl/>
        </w:rPr>
        <w:t xml:space="preserve">إلّا </w:t>
      </w:r>
      <w:r w:rsidRPr="002C6033">
        <w:rPr>
          <w:rtl/>
        </w:rPr>
        <w:t>أدخله الله كلمة الإسلام إما ب</w:t>
      </w:r>
      <w:r w:rsidR="0091168F">
        <w:rPr>
          <w:rtl/>
        </w:rPr>
        <w:t xml:space="preserve">عزَّ </w:t>
      </w:r>
      <w:r w:rsidRPr="002C6033">
        <w:rPr>
          <w:rtl/>
        </w:rPr>
        <w:t xml:space="preserve">عزيز أو بذل ذليل إما يعزهم فيجعلهم الله من أهله فيعزوا به ، </w:t>
      </w:r>
      <w:r w:rsidR="001F1F54">
        <w:rPr>
          <w:rtl/>
        </w:rPr>
        <w:t xml:space="preserve">وأمّا </w:t>
      </w:r>
      <w:r w:rsidRPr="002C6033">
        <w:rPr>
          <w:rtl/>
        </w:rPr>
        <w:t xml:space="preserve">يذلهم فيدينون له وقيل : </w:t>
      </w:r>
      <w:r w:rsidR="009D47BA">
        <w:rPr>
          <w:rtl/>
        </w:rPr>
        <w:t xml:space="preserve">أنّ </w:t>
      </w:r>
      <w:r w:rsidRPr="002C6033">
        <w:rPr>
          <w:rtl/>
        </w:rPr>
        <w:t xml:space="preserve">الهاء في ليظهره عائدة إلى الرسول </w:t>
      </w:r>
      <w:r w:rsidRPr="00932244">
        <w:rPr>
          <w:rStyle w:val="libAlaemChar"/>
          <w:rtl/>
        </w:rPr>
        <w:t>صلى‌الله‌عليه‌وآله‌وسلم</w:t>
      </w:r>
      <w:r w:rsidRPr="002C6033">
        <w:rPr>
          <w:rtl/>
        </w:rPr>
        <w:t xml:space="preserve"> أي ليعلمه الله </w:t>
      </w:r>
      <w:r w:rsidR="004A3F51">
        <w:rPr>
          <w:rtl/>
        </w:rPr>
        <w:t xml:space="preserve">الأديان </w:t>
      </w:r>
      <w:r w:rsidRPr="002C6033">
        <w:rPr>
          <w:rtl/>
        </w:rPr>
        <w:t xml:space="preserve">كلها </w:t>
      </w:r>
      <w:r w:rsidR="00C24AFC">
        <w:rPr>
          <w:rtl/>
        </w:rPr>
        <w:t xml:space="preserve">حتّى </w:t>
      </w:r>
      <w:r w:rsidRPr="002C6033">
        <w:rPr>
          <w:rtl/>
        </w:rPr>
        <w:t>لا يخفى عليه شيء منها عن ابن عباس ، انتهى.</w:t>
      </w:r>
    </w:p>
    <w:p w:rsidR="00AC34DC" w:rsidRPr="002C6033" w:rsidRDefault="00AC34DC" w:rsidP="00BA4765">
      <w:pPr>
        <w:pStyle w:val="libNormal"/>
        <w:rPr>
          <w:rtl/>
        </w:rPr>
      </w:pPr>
      <w:r w:rsidRPr="002C6033">
        <w:rPr>
          <w:rtl/>
        </w:rPr>
        <w:t xml:space="preserve">وروى </w:t>
      </w:r>
      <w:r w:rsidR="005C1EAF">
        <w:rPr>
          <w:rtl/>
        </w:rPr>
        <w:t xml:space="preserve">العيّاشي </w:t>
      </w:r>
      <w:r w:rsidRPr="002C6033">
        <w:rPr>
          <w:rtl/>
        </w:rPr>
        <w:t xml:space="preserve">بإسناده عن </w:t>
      </w:r>
      <w:r w:rsidR="00CF4F7F">
        <w:rPr>
          <w:rtl/>
        </w:rPr>
        <w:t xml:space="preserve">عمران </w:t>
      </w:r>
      <w:r w:rsidRPr="002C6033">
        <w:rPr>
          <w:rtl/>
        </w:rPr>
        <w:t>بن مي</w:t>
      </w:r>
      <w:r w:rsidR="0071765D">
        <w:rPr>
          <w:rtl/>
        </w:rPr>
        <w:t xml:space="preserve">ثمّ </w:t>
      </w:r>
      <w:r w:rsidRPr="002C6033">
        <w:rPr>
          <w:rtl/>
        </w:rPr>
        <w:t xml:space="preserve">عن عباية أنه سمع أمير المؤمنين </w:t>
      </w:r>
      <w:r w:rsidRPr="00932244">
        <w:rPr>
          <w:rStyle w:val="libAlaemChar"/>
          <w:rtl/>
        </w:rPr>
        <w:t>عليه‌السلام</w:t>
      </w:r>
      <w:r w:rsidRPr="002C6033">
        <w:rPr>
          <w:rtl/>
        </w:rPr>
        <w:t xml:space="preserve"> يقول : هو </w:t>
      </w:r>
      <w:r w:rsidR="003F3B4B">
        <w:rPr>
          <w:rtl/>
        </w:rPr>
        <w:t xml:space="preserve">الّذي </w:t>
      </w:r>
      <w:r w:rsidRPr="002C6033">
        <w:rPr>
          <w:rtl/>
        </w:rPr>
        <w:t xml:space="preserve">أرسل عبده بالهدي ودين </w:t>
      </w:r>
      <w:r w:rsidR="0091168F">
        <w:rPr>
          <w:rtl/>
        </w:rPr>
        <w:t>ال</w:t>
      </w:r>
      <w:r w:rsidR="002C3126">
        <w:rPr>
          <w:rtl/>
        </w:rPr>
        <w:t xml:space="preserve">حقّ </w:t>
      </w:r>
      <w:r w:rsidRPr="002C6033">
        <w:rPr>
          <w:rtl/>
        </w:rPr>
        <w:t>ليظهره على الدين كله أظهر ذلك بعد</w:t>
      </w:r>
      <w:r>
        <w:rPr>
          <w:rtl/>
        </w:rPr>
        <w:t>؟</w:t>
      </w:r>
      <w:r w:rsidRPr="002C6033">
        <w:rPr>
          <w:rtl/>
        </w:rPr>
        <w:t xml:space="preserve"> قالوا : ن</w:t>
      </w:r>
      <w:r w:rsidR="00D72905">
        <w:rPr>
          <w:rtl/>
        </w:rPr>
        <w:t xml:space="preserve">عمّ </w:t>
      </w:r>
      <w:r w:rsidRPr="002C6033">
        <w:rPr>
          <w:rtl/>
        </w:rPr>
        <w:t xml:space="preserve">، قال : كلا ، فو </w:t>
      </w:r>
      <w:r w:rsidR="003F3B4B">
        <w:rPr>
          <w:rtl/>
        </w:rPr>
        <w:t xml:space="preserve">الّذي </w:t>
      </w:r>
      <w:r w:rsidRPr="002C6033">
        <w:rPr>
          <w:rtl/>
        </w:rPr>
        <w:t xml:space="preserve">نفسي بيده </w:t>
      </w:r>
      <w:r w:rsidR="00C24AFC">
        <w:rPr>
          <w:rtl/>
        </w:rPr>
        <w:t xml:space="preserve">حتّى </w:t>
      </w:r>
      <w:r w:rsidRPr="002C6033">
        <w:rPr>
          <w:rtl/>
        </w:rPr>
        <w:t xml:space="preserve">لا تبقى قرية </w:t>
      </w:r>
      <w:r w:rsidR="001F1F54">
        <w:rPr>
          <w:rtl/>
        </w:rPr>
        <w:t xml:space="preserve">إلّا </w:t>
      </w:r>
      <w:r w:rsidRPr="002C6033">
        <w:rPr>
          <w:rtl/>
        </w:rPr>
        <w:t xml:space="preserve">ينادي فيها بشهادة </w:t>
      </w:r>
      <w:r w:rsidR="009D47BA">
        <w:rPr>
          <w:rtl/>
        </w:rPr>
        <w:t xml:space="preserve">أنّ </w:t>
      </w:r>
      <w:r w:rsidRPr="002C6033">
        <w:rPr>
          <w:rtl/>
        </w:rPr>
        <w:t xml:space="preserve">لا إله </w:t>
      </w:r>
      <w:r w:rsidR="001F1F54">
        <w:rPr>
          <w:rtl/>
        </w:rPr>
        <w:t xml:space="preserve">إلّا </w:t>
      </w:r>
      <w:r w:rsidRPr="002C6033">
        <w:rPr>
          <w:rtl/>
        </w:rPr>
        <w:t>الله بكرة وعشيا.</w:t>
      </w:r>
    </w:p>
    <w:p w:rsidR="00AC34DC" w:rsidRDefault="00AC34DC" w:rsidP="00BA4765">
      <w:pPr>
        <w:pStyle w:val="libNormal"/>
        <w:rPr>
          <w:rtl/>
        </w:rPr>
      </w:pPr>
      <w:r w:rsidRPr="002C6033">
        <w:rPr>
          <w:rtl/>
        </w:rPr>
        <w:t>أقول : والأخبار في ذلك كثيرة أوردتها في الكتاب الكبير.</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إِذا جاءَكَ الْمُنافِقُونَ قالُوا نَشْهَدُ إِنَّكَ لَرَسُولُ اللهِ </w:t>
      </w:r>
      <w:r w:rsidRPr="000B7B1F">
        <w:rPr>
          <w:rtl/>
        </w:rPr>
        <w:t>»</w:t>
      </w:r>
      <w:r>
        <w:rPr>
          <w:rtl/>
        </w:rPr>
        <w:t xml:space="preserve"> </w:t>
      </w:r>
      <w:r w:rsidRPr="002C6033">
        <w:rPr>
          <w:rtl/>
          <w:lang w:bidi="fa-IR"/>
        </w:rPr>
        <w:t>قال البيضاوي : الشهادة</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المنافقون : 3.</w:t>
      </w:r>
    </w:p>
    <w:p w:rsidR="009B7AC2" w:rsidRDefault="009B7AC2" w:rsidP="009B7AC2">
      <w:pPr>
        <w:pStyle w:val="libNormal"/>
        <w:rPr>
          <w:rtl/>
        </w:rPr>
      </w:pPr>
      <w:r>
        <w:rPr>
          <w:rtl/>
        </w:rPr>
        <w:br w:type="page"/>
      </w:r>
    </w:p>
    <w:p w:rsidR="00AC34DC" w:rsidRPr="002C6033" w:rsidRDefault="00AC34DC" w:rsidP="00ED2C5A">
      <w:pPr>
        <w:pStyle w:val="libNormal0"/>
        <w:rPr>
          <w:rtl/>
          <w:lang w:bidi="fa-IR"/>
        </w:rPr>
      </w:pPr>
      <w:r w:rsidRPr="00775FD3">
        <w:rPr>
          <w:rStyle w:val="libAieChar"/>
          <w:rtl/>
        </w:rPr>
        <w:lastRenderedPageBreak/>
        <w:t xml:space="preserve">إِنَّكَ لَرَسُولُ اللهِ وَاللهُ يَعْلَمُ إِنَّكَ لَرَسُولُهُ وَاللهُ يَشْهَدُ </w:t>
      </w:r>
      <w:r w:rsidR="009D47BA">
        <w:rPr>
          <w:rStyle w:val="libAieChar"/>
          <w:rtl/>
        </w:rPr>
        <w:t xml:space="preserve">أنّ </w:t>
      </w:r>
      <w:r w:rsidRPr="00775FD3">
        <w:rPr>
          <w:rStyle w:val="libAieChar"/>
          <w:rtl/>
        </w:rPr>
        <w:t xml:space="preserve">الْمُنافِقِينَ </w:t>
      </w:r>
      <w:r w:rsidR="00ED2C5A">
        <w:rPr>
          <w:rFonts w:hint="cs"/>
          <w:rtl/>
        </w:rPr>
        <w:t>(</w:t>
      </w:r>
      <w:r>
        <w:rPr>
          <w:rtl/>
        </w:rPr>
        <w:t xml:space="preserve"> </w:t>
      </w:r>
      <w:r w:rsidRPr="002C6033">
        <w:rPr>
          <w:rtl/>
          <w:lang w:bidi="fa-IR"/>
        </w:rPr>
        <w:t xml:space="preserve">بولاية </w:t>
      </w:r>
      <w:r w:rsidR="00935CFD">
        <w:rPr>
          <w:rtl/>
          <w:lang w:bidi="fa-IR"/>
        </w:rPr>
        <w:t xml:space="preserve">عليّ </w:t>
      </w:r>
      <w:r w:rsidR="00ED2C5A">
        <w:rPr>
          <w:rFonts w:hint="cs"/>
          <w:rtl/>
        </w:rPr>
        <w:t>)</w:t>
      </w:r>
      <w:r>
        <w:rPr>
          <w:rtl/>
        </w:rPr>
        <w:t xml:space="preserve"> </w:t>
      </w:r>
      <w:r w:rsidRPr="00775FD3">
        <w:rPr>
          <w:rStyle w:val="libAieChar"/>
          <w:rtl/>
        </w:rPr>
        <w:t>لَكاذِبُونَ</w:t>
      </w:r>
      <w:r w:rsidR="00ED2C5A">
        <w:rPr>
          <w:rStyle w:val="libAieChar"/>
          <w:rFonts w:hint="cs"/>
          <w:rtl/>
        </w:rPr>
        <w:t xml:space="preserve"> *</w:t>
      </w:r>
      <w:r w:rsidRPr="00775FD3">
        <w:rPr>
          <w:rStyle w:val="libAieChar"/>
          <w:rtl/>
        </w:rPr>
        <w:t xml:space="preserve"> اتَّخَذُوا أَيْم</w:t>
      </w:r>
      <w:r w:rsidR="0091168F">
        <w:rPr>
          <w:rStyle w:val="libAieChar"/>
          <w:rtl/>
        </w:rPr>
        <w:t xml:space="preserve">أنّهم </w:t>
      </w:r>
      <w:r w:rsidRPr="00775FD3">
        <w:rPr>
          <w:rStyle w:val="libAieChar"/>
          <w:rtl/>
        </w:rPr>
        <w:t xml:space="preserve">جُنَّةً فَصَدُّوا عَنْ سَبِيلِ اللهِ </w:t>
      </w:r>
      <w:r w:rsidR="00ED2C5A">
        <w:rPr>
          <w:rFonts w:hint="cs"/>
          <w:rtl/>
        </w:rPr>
        <w:t>(</w:t>
      </w:r>
      <w:r>
        <w:rPr>
          <w:rtl/>
        </w:rPr>
        <w:t xml:space="preserve"> </w:t>
      </w:r>
      <w:r w:rsidRPr="002C6033">
        <w:rPr>
          <w:rtl/>
          <w:lang w:bidi="fa-IR"/>
        </w:rPr>
        <w:t>والسبيل هو الوصي</w:t>
      </w:r>
      <w:r>
        <w:rPr>
          <w:rtl/>
          <w:lang w:bidi="fa-IR"/>
        </w:rPr>
        <w:t xml:space="preserve"> </w:t>
      </w:r>
      <w:r w:rsidR="00ED2C5A">
        <w:rPr>
          <w:rFonts w:hint="cs"/>
          <w:rtl/>
        </w:rPr>
        <w:t>)</w:t>
      </w:r>
      <w:r>
        <w:rPr>
          <w:rtl/>
        </w:rPr>
        <w:t xml:space="preserve"> </w:t>
      </w:r>
      <w:r w:rsidRPr="00775FD3">
        <w:rPr>
          <w:rStyle w:val="libAieChar"/>
          <w:rtl/>
        </w:rPr>
        <w:t>إِنَّهُمْ</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lang w:bidi="fa-IR"/>
        </w:rPr>
      </w:pPr>
      <w:r w:rsidRPr="002C6033">
        <w:rPr>
          <w:rtl/>
          <w:lang w:bidi="fa-IR"/>
        </w:rPr>
        <w:t>إخبار عن علم من الشهود وهو الحضور والاطلاع ، ولذلك صدق المشهود به وكذبهم في الشهادة</w:t>
      </w:r>
      <w:r w:rsidRPr="006C1748">
        <w:rPr>
          <w:rStyle w:val="libBold2Char"/>
          <w:rtl/>
        </w:rPr>
        <w:t xml:space="preserve"> </w:t>
      </w:r>
      <w:r w:rsidRPr="004A3F51">
        <w:rPr>
          <w:rtl/>
        </w:rPr>
        <w:t>بقوله : «</w:t>
      </w:r>
      <w:r>
        <w:rPr>
          <w:rtl/>
        </w:rPr>
        <w:t xml:space="preserve"> </w:t>
      </w:r>
      <w:r w:rsidRPr="00775FD3">
        <w:rPr>
          <w:rStyle w:val="libAieChar"/>
          <w:rtl/>
        </w:rPr>
        <w:t xml:space="preserve">وَاللهُ يَعْلَمُ إِنَّكَ لَرَسُولُهُ وَاللهُ يَشْهَدُ </w:t>
      </w:r>
      <w:r w:rsidR="009D47BA">
        <w:rPr>
          <w:rStyle w:val="libAieChar"/>
          <w:rtl/>
        </w:rPr>
        <w:t xml:space="preserve">أنّ </w:t>
      </w:r>
      <w:r w:rsidRPr="00775FD3">
        <w:rPr>
          <w:rStyle w:val="libAieChar"/>
          <w:rtl/>
        </w:rPr>
        <w:t xml:space="preserve">الْمُنافِقِينَ لَكاذِبُونَ </w:t>
      </w:r>
      <w:r w:rsidRPr="000B7B1F">
        <w:rPr>
          <w:rtl/>
        </w:rPr>
        <w:t>»</w:t>
      </w:r>
      <w:r>
        <w:rPr>
          <w:rtl/>
        </w:rPr>
        <w:t xml:space="preserve"> </w:t>
      </w:r>
      <w:r w:rsidR="001F1F54">
        <w:rPr>
          <w:rtl/>
          <w:lang w:bidi="fa-IR"/>
        </w:rPr>
        <w:t>ل</w:t>
      </w:r>
      <w:r w:rsidR="0091168F">
        <w:rPr>
          <w:rtl/>
          <w:lang w:bidi="fa-IR"/>
        </w:rPr>
        <w:t xml:space="preserve">أنّهم </w:t>
      </w:r>
      <w:r w:rsidRPr="002C6033">
        <w:rPr>
          <w:rtl/>
          <w:lang w:bidi="fa-IR"/>
        </w:rPr>
        <w:t>لم يعتقدوا</w:t>
      </w:r>
      <w:r w:rsidRPr="00AE2C84">
        <w:rPr>
          <w:rtl/>
        </w:rPr>
        <w:t xml:space="preserve"> </w:t>
      </w:r>
      <w:r w:rsidRPr="000B7B1F">
        <w:rPr>
          <w:rtl/>
        </w:rPr>
        <w:t>«</w:t>
      </w:r>
      <w:r>
        <w:rPr>
          <w:rtl/>
        </w:rPr>
        <w:t xml:space="preserve"> </w:t>
      </w:r>
      <w:r w:rsidRPr="00775FD3">
        <w:rPr>
          <w:rStyle w:val="libAieChar"/>
          <w:rtl/>
        </w:rPr>
        <w:t>اتَّخَذُوا أَيْم</w:t>
      </w:r>
      <w:r w:rsidR="0091168F">
        <w:rPr>
          <w:rStyle w:val="libAieChar"/>
          <w:rtl/>
        </w:rPr>
        <w:t xml:space="preserve">أنّهم </w:t>
      </w:r>
      <w:r w:rsidRPr="000B7B1F">
        <w:rPr>
          <w:rtl/>
        </w:rPr>
        <w:t>»</w:t>
      </w:r>
      <w:r>
        <w:rPr>
          <w:rtl/>
        </w:rPr>
        <w:t xml:space="preserve"> </w:t>
      </w:r>
      <w:r w:rsidRPr="002C6033">
        <w:rPr>
          <w:rtl/>
          <w:lang w:bidi="fa-IR"/>
        </w:rPr>
        <w:t xml:space="preserve">حلفهم الكاذب أو شهادتهم هذا ، </w:t>
      </w:r>
      <w:r w:rsidR="0071765D">
        <w:rPr>
          <w:rtl/>
          <w:lang w:bidi="fa-IR"/>
        </w:rPr>
        <w:t xml:space="preserve">فإنّها </w:t>
      </w:r>
      <w:r w:rsidRPr="002C6033">
        <w:rPr>
          <w:rtl/>
          <w:lang w:bidi="fa-IR"/>
        </w:rPr>
        <w:t>تجري مجرى الحلف في التأكيد</w:t>
      </w:r>
      <w:r w:rsidRPr="00AE2C84">
        <w:rPr>
          <w:rtl/>
        </w:rPr>
        <w:t xml:space="preserve"> </w:t>
      </w:r>
      <w:r w:rsidRPr="000B7B1F">
        <w:rPr>
          <w:rtl/>
        </w:rPr>
        <w:t>«</w:t>
      </w:r>
      <w:r>
        <w:rPr>
          <w:rtl/>
        </w:rPr>
        <w:t xml:space="preserve"> </w:t>
      </w:r>
      <w:r w:rsidRPr="00775FD3">
        <w:rPr>
          <w:rStyle w:val="libAieChar"/>
          <w:rtl/>
        </w:rPr>
        <w:t xml:space="preserve">جُنَّةً </w:t>
      </w:r>
      <w:r w:rsidRPr="000B7B1F">
        <w:rPr>
          <w:rtl/>
        </w:rPr>
        <w:t>»</w:t>
      </w:r>
      <w:r>
        <w:rPr>
          <w:rtl/>
        </w:rPr>
        <w:t xml:space="preserve"> </w:t>
      </w:r>
      <w:r w:rsidRPr="002C6033">
        <w:rPr>
          <w:rtl/>
          <w:lang w:bidi="fa-IR"/>
        </w:rPr>
        <w:t>وقاية عن القتل والسبي</w:t>
      </w:r>
      <w:r>
        <w:rPr>
          <w:rtl/>
          <w:lang w:bidi="fa-IR"/>
        </w:rPr>
        <w:t xml:space="preserve"> </w:t>
      </w:r>
      <w:r w:rsidRPr="000B7B1F">
        <w:rPr>
          <w:rtl/>
        </w:rPr>
        <w:t>«</w:t>
      </w:r>
      <w:r>
        <w:rPr>
          <w:rtl/>
        </w:rPr>
        <w:t xml:space="preserve"> </w:t>
      </w:r>
      <w:r w:rsidRPr="00775FD3">
        <w:rPr>
          <w:rStyle w:val="libAieChar"/>
          <w:rtl/>
        </w:rPr>
        <w:t xml:space="preserve">فَصَدُّوا عَنْ سَبِيلِ اللهِ </w:t>
      </w:r>
      <w:r w:rsidRPr="000B7B1F">
        <w:rPr>
          <w:rtl/>
        </w:rPr>
        <w:t>»</w:t>
      </w:r>
      <w:r>
        <w:rPr>
          <w:rtl/>
        </w:rPr>
        <w:t xml:space="preserve"> </w:t>
      </w:r>
      <w:r w:rsidRPr="002C6033">
        <w:rPr>
          <w:rtl/>
          <w:lang w:bidi="fa-IR"/>
        </w:rPr>
        <w:t xml:space="preserve">قال الطبرسي </w:t>
      </w:r>
      <w:r>
        <w:rPr>
          <w:rtl/>
          <w:lang w:bidi="fa-IR"/>
        </w:rPr>
        <w:t>(ره)</w:t>
      </w:r>
      <w:r w:rsidRPr="002C6033">
        <w:rPr>
          <w:rtl/>
          <w:lang w:bidi="fa-IR"/>
        </w:rPr>
        <w:t xml:space="preserve"> : أي فأعرضوا بذلك عن دين الإسلام ، وقيل : منعوا غيرهم عن اتباع سبيل </w:t>
      </w:r>
      <w:r w:rsidR="0091168F">
        <w:rPr>
          <w:rtl/>
          <w:lang w:bidi="fa-IR"/>
        </w:rPr>
        <w:t>ال</w:t>
      </w:r>
      <w:r w:rsidR="002C3126">
        <w:rPr>
          <w:rtl/>
          <w:lang w:bidi="fa-IR"/>
        </w:rPr>
        <w:t xml:space="preserve">حقّ </w:t>
      </w:r>
      <w:r w:rsidRPr="002C6033">
        <w:rPr>
          <w:rtl/>
          <w:lang w:bidi="fa-IR"/>
        </w:rPr>
        <w:t>ب</w:t>
      </w:r>
      <w:r w:rsidR="009D47BA">
        <w:rPr>
          <w:rtl/>
          <w:lang w:bidi="fa-IR"/>
        </w:rPr>
        <w:t xml:space="preserve">أنّ </w:t>
      </w:r>
      <w:r w:rsidRPr="002C6033">
        <w:rPr>
          <w:rtl/>
          <w:lang w:bidi="fa-IR"/>
        </w:rPr>
        <w:t>دعوهم إلى الكفر في الباطل</w:t>
      </w:r>
      <w:r>
        <w:rPr>
          <w:rtl/>
          <w:lang w:bidi="fa-IR"/>
        </w:rPr>
        <w:t xml:space="preserve"> </w:t>
      </w:r>
      <w:r w:rsidRPr="000B7B1F">
        <w:rPr>
          <w:rtl/>
        </w:rPr>
        <w:t>«</w:t>
      </w:r>
      <w:r>
        <w:rPr>
          <w:rtl/>
        </w:rPr>
        <w:t xml:space="preserve"> </w:t>
      </w:r>
      <w:r w:rsidR="0091168F">
        <w:rPr>
          <w:rStyle w:val="libAieChar"/>
          <w:rtl/>
        </w:rPr>
        <w:t xml:space="preserve">أنّهم </w:t>
      </w:r>
      <w:r w:rsidRPr="00775FD3">
        <w:rPr>
          <w:rStyle w:val="libAieChar"/>
          <w:rtl/>
        </w:rPr>
        <w:t xml:space="preserve">ساءَ ما كانُوا يَعْمَلُونَ </w:t>
      </w:r>
      <w:r w:rsidRPr="000B7B1F">
        <w:rPr>
          <w:rtl/>
        </w:rPr>
        <w:t>»</w:t>
      </w:r>
      <w:r>
        <w:rPr>
          <w:rtl/>
        </w:rPr>
        <w:t xml:space="preserve"> </w:t>
      </w:r>
      <w:r w:rsidRPr="002C6033">
        <w:rPr>
          <w:rtl/>
          <w:lang w:bidi="fa-IR"/>
        </w:rPr>
        <w:t xml:space="preserve">أي بئس </w:t>
      </w:r>
      <w:r w:rsidR="003F3B4B">
        <w:rPr>
          <w:rtl/>
          <w:lang w:bidi="fa-IR"/>
        </w:rPr>
        <w:t xml:space="preserve">الّذي </w:t>
      </w:r>
      <w:r w:rsidRPr="002C6033">
        <w:rPr>
          <w:rtl/>
          <w:lang w:bidi="fa-IR"/>
        </w:rPr>
        <w:t xml:space="preserve">يعملونه من إظهار </w:t>
      </w:r>
      <w:r w:rsidR="00DB5E4F">
        <w:rPr>
          <w:rtl/>
          <w:lang w:bidi="fa-IR"/>
        </w:rPr>
        <w:t xml:space="preserve">الإيمان </w:t>
      </w:r>
      <w:r w:rsidRPr="002C6033">
        <w:rPr>
          <w:rtl/>
          <w:lang w:bidi="fa-IR"/>
        </w:rPr>
        <w:t>مع إبط</w:t>
      </w:r>
      <w:r w:rsidR="004A3F51">
        <w:rPr>
          <w:rFonts w:hint="cs"/>
          <w:rtl/>
          <w:lang w:bidi="fa-IR"/>
        </w:rPr>
        <w:t>ا</w:t>
      </w:r>
      <w:r w:rsidR="004A3F51">
        <w:rPr>
          <w:rtl/>
          <w:lang w:bidi="fa-IR"/>
        </w:rPr>
        <w:t>ن</w:t>
      </w:r>
      <w:r w:rsidR="009D47BA">
        <w:rPr>
          <w:rtl/>
          <w:lang w:bidi="fa-IR"/>
        </w:rPr>
        <w:t xml:space="preserve"> </w:t>
      </w:r>
      <w:r w:rsidRPr="002C6033">
        <w:rPr>
          <w:rtl/>
          <w:lang w:bidi="fa-IR"/>
        </w:rPr>
        <w:t>الكفر والصد عن السبيل.</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ذلِكَ </w:t>
      </w:r>
      <w:r w:rsidRPr="000B7B1F">
        <w:rPr>
          <w:rtl/>
        </w:rPr>
        <w:t>»</w:t>
      </w:r>
      <w:r>
        <w:rPr>
          <w:rtl/>
        </w:rPr>
        <w:t xml:space="preserve"> </w:t>
      </w:r>
      <w:r w:rsidRPr="002C6033">
        <w:rPr>
          <w:rtl/>
        </w:rPr>
        <w:t xml:space="preserve">قال البيضاوي : إشارة إلى الكلام </w:t>
      </w:r>
      <w:r w:rsidR="00B66770">
        <w:rPr>
          <w:rtl/>
        </w:rPr>
        <w:t xml:space="preserve">المتقدَّم </w:t>
      </w:r>
      <w:r w:rsidRPr="002C6033">
        <w:rPr>
          <w:rtl/>
        </w:rPr>
        <w:t>أي ذلك القول الشاهد على سوء أعمالهم ، أو إلى الحال المذكورة من النفاق والكذب والاستجن</w:t>
      </w:r>
      <w:r w:rsidR="00ED2C5A">
        <w:rPr>
          <w:rFonts w:hint="cs"/>
          <w:rtl/>
        </w:rPr>
        <w:t>ا</w:t>
      </w:r>
      <w:r w:rsidR="00ED2C5A">
        <w:rPr>
          <w:rtl/>
        </w:rPr>
        <w:t>ن</w:t>
      </w:r>
      <w:r w:rsidR="009D47BA">
        <w:rPr>
          <w:rtl/>
        </w:rPr>
        <w:t xml:space="preserve"> </w:t>
      </w:r>
      <w:r w:rsidRPr="002C6033">
        <w:rPr>
          <w:rtl/>
        </w:rPr>
        <w:t>ب</w:t>
      </w:r>
      <w:r w:rsidR="00DB5E4F">
        <w:rPr>
          <w:rtl/>
        </w:rPr>
        <w:t xml:space="preserve">الإيمان </w:t>
      </w:r>
      <w:r w:rsidRPr="000B7B1F">
        <w:rPr>
          <w:rtl/>
        </w:rPr>
        <w:t>«</w:t>
      </w:r>
      <w:r>
        <w:rPr>
          <w:rtl/>
        </w:rPr>
        <w:t xml:space="preserve"> </w:t>
      </w:r>
      <w:r w:rsidRPr="00775FD3">
        <w:rPr>
          <w:rStyle w:val="libAieChar"/>
          <w:rtl/>
        </w:rPr>
        <w:t>بِ</w:t>
      </w:r>
      <w:r w:rsidR="0091168F">
        <w:rPr>
          <w:rStyle w:val="libAieChar"/>
          <w:rtl/>
        </w:rPr>
        <w:t xml:space="preserve">أنّهم </w:t>
      </w:r>
      <w:r w:rsidRPr="00775FD3">
        <w:rPr>
          <w:rStyle w:val="libAieChar"/>
          <w:rtl/>
        </w:rPr>
        <w:t xml:space="preserve">آمَنُوا </w:t>
      </w:r>
      <w:r w:rsidRPr="000B7B1F">
        <w:rPr>
          <w:rtl/>
        </w:rPr>
        <w:t>»</w:t>
      </w:r>
      <w:r>
        <w:rPr>
          <w:rtl/>
        </w:rPr>
        <w:t xml:space="preserve"> </w:t>
      </w:r>
      <w:r w:rsidRPr="002C6033">
        <w:rPr>
          <w:rtl/>
        </w:rPr>
        <w:t xml:space="preserve">بسبب </w:t>
      </w:r>
      <w:r w:rsidR="0091168F">
        <w:rPr>
          <w:rtl/>
        </w:rPr>
        <w:t xml:space="preserve">أنّهم </w:t>
      </w:r>
      <w:r w:rsidRPr="002C6033">
        <w:rPr>
          <w:rtl/>
        </w:rPr>
        <w:t xml:space="preserve">آمنوا </w:t>
      </w:r>
      <w:r w:rsidR="000E7811">
        <w:rPr>
          <w:rtl/>
        </w:rPr>
        <w:t xml:space="preserve">ظاهراً </w:t>
      </w:r>
      <w:r w:rsidRPr="000B7B1F">
        <w:rPr>
          <w:rtl/>
        </w:rPr>
        <w:t>«</w:t>
      </w:r>
      <w:r>
        <w:rPr>
          <w:rtl/>
        </w:rPr>
        <w:t xml:space="preserve"> </w:t>
      </w:r>
      <w:r w:rsidR="0071765D">
        <w:rPr>
          <w:rStyle w:val="libAieChar"/>
          <w:rtl/>
        </w:rPr>
        <w:t xml:space="preserve">ثمّ </w:t>
      </w:r>
      <w:r w:rsidRPr="00775FD3">
        <w:rPr>
          <w:rStyle w:val="libAieChar"/>
          <w:rtl/>
        </w:rPr>
        <w:t xml:space="preserve">كَفَرُوا </w:t>
      </w:r>
      <w:r w:rsidRPr="000B7B1F">
        <w:rPr>
          <w:rtl/>
        </w:rPr>
        <w:t>»</w:t>
      </w:r>
      <w:r>
        <w:rPr>
          <w:rtl/>
        </w:rPr>
        <w:t xml:space="preserve"> </w:t>
      </w:r>
      <w:r w:rsidRPr="002C6033">
        <w:rPr>
          <w:rtl/>
        </w:rPr>
        <w:t>سرا أو آمنوا إذا رأوا آية</w:t>
      </w:r>
      <w:r>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كَفَرُوا </w:t>
      </w:r>
      <w:r w:rsidRPr="000B7B1F">
        <w:rPr>
          <w:rtl/>
        </w:rPr>
        <w:t>»</w:t>
      </w:r>
      <w:r>
        <w:rPr>
          <w:rtl/>
        </w:rPr>
        <w:t xml:space="preserve"> </w:t>
      </w:r>
      <w:r w:rsidRPr="002C6033">
        <w:rPr>
          <w:rtl/>
        </w:rPr>
        <w:t>حيثما سمعوا من شياطينهم شبهة</w:t>
      </w:r>
      <w:r w:rsidRPr="00AE2C84">
        <w:rPr>
          <w:rtl/>
        </w:rPr>
        <w:t xml:space="preserve"> </w:t>
      </w:r>
      <w:r w:rsidRPr="000B7B1F">
        <w:rPr>
          <w:rtl/>
        </w:rPr>
        <w:t>«</w:t>
      </w:r>
      <w:r>
        <w:rPr>
          <w:rtl/>
        </w:rPr>
        <w:t xml:space="preserve"> </w:t>
      </w:r>
      <w:r w:rsidRPr="00775FD3">
        <w:rPr>
          <w:rStyle w:val="libAieChar"/>
          <w:rtl/>
        </w:rPr>
        <w:t xml:space="preserve">فَطُبِعَ عَلى قُلُوبِهِمْ </w:t>
      </w:r>
      <w:r w:rsidRPr="000B7B1F">
        <w:rPr>
          <w:rtl/>
        </w:rPr>
        <w:t>»</w:t>
      </w:r>
      <w:r>
        <w:rPr>
          <w:rtl/>
        </w:rPr>
        <w:t xml:space="preserve"> </w:t>
      </w:r>
      <w:r w:rsidR="00C24AFC">
        <w:rPr>
          <w:rtl/>
        </w:rPr>
        <w:t xml:space="preserve">حتّى </w:t>
      </w:r>
      <w:r w:rsidRPr="002C6033">
        <w:rPr>
          <w:rtl/>
        </w:rPr>
        <w:t>يموتوا على الكفر واستحكموا فيه</w:t>
      </w:r>
      <w:r>
        <w:rPr>
          <w:rtl/>
        </w:rPr>
        <w:t xml:space="preserve"> </w:t>
      </w:r>
      <w:r w:rsidRPr="000B7B1F">
        <w:rPr>
          <w:rtl/>
        </w:rPr>
        <w:t>«</w:t>
      </w:r>
      <w:r>
        <w:rPr>
          <w:rtl/>
        </w:rPr>
        <w:t xml:space="preserve"> </w:t>
      </w:r>
      <w:r w:rsidRPr="00775FD3">
        <w:rPr>
          <w:rStyle w:val="libAieChar"/>
          <w:rtl/>
        </w:rPr>
        <w:t xml:space="preserve">فَهُمْ لا يَفْقَهُونَ </w:t>
      </w:r>
      <w:r w:rsidRPr="000B7B1F">
        <w:rPr>
          <w:rtl/>
        </w:rPr>
        <w:t>»</w:t>
      </w:r>
      <w:r>
        <w:rPr>
          <w:rtl/>
        </w:rPr>
        <w:t xml:space="preserve"> </w:t>
      </w:r>
      <w:r w:rsidRPr="002C6033">
        <w:rPr>
          <w:rtl/>
        </w:rPr>
        <w:t xml:space="preserve">حقيقة </w:t>
      </w:r>
      <w:r w:rsidR="00DB5E4F">
        <w:rPr>
          <w:rtl/>
        </w:rPr>
        <w:t xml:space="preserve">الإيمان </w:t>
      </w:r>
      <w:r w:rsidRPr="002C6033">
        <w:rPr>
          <w:rtl/>
        </w:rPr>
        <w:t>ولا يعرفون صحته</w:t>
      </w:r>
      <w:r>
        <w:rPr>
          <w:rtl/>
        </w:rPr>
        <w:t xml:space="preserve"> </w:t>
      </w:r>
      <w:r w:rsidRPr="000B7B1F">
        <w:rPr>
          <w:rtl/>
        </w:rPr>
        <w:t>«</w:t>
      </w:r>
      <w:r>
        <w:rPr>
          <w:rtl/>
        </w:rPr>
        <w:t xml:space="preserve"> </w:t>
      </w:r>
      <w:r w:rsidRPr="00775FD3">
        <w:rPr>
          <w:rStyle w:val="libAieChar"/>
          <w:rtl/>
        </w:rPr>
        <w:t xml:space="preserve">لَوَّوْا رُؤُسَهُمْ </w:t>
      </w:r>
      <w:r w:rsidRPr="000B7B1F">
        <w:rPr>
          <w:rtl/>
        </w:rPr>
        <w:t>»</w:t>
      </w:r>
      <w:r>
        <w:rPr>
          <w:rtl/>
        </w:rPr>
        <w:t xml:space="preserve"> </w:t>
      </w:r>
      <w:r w:rsidRPr="002C6033">
        <w:rPr>
          <w:rtl/>
        </w:rPr>
        <w:t>عطفوها إعراضا واستكبارا عن ذلك</w:t>
      </w:r>
      <w:r>
        <w:rPr>
          <w:rtl/>
        </w:rPr>
        <w:t xml:space="preserve"> </w:t>
      </w:r>
      <w:r w:rsidRPr="000B7B1F">
        <w:rPr>
          <w:rtl/>
        </w:rPr>
        <w:t>«</w:t>
      </w:r>
      <w:r>
        <w:rPr>
          <w:rtl/>
        </w:rPr>
        <w:t xml:space="preserve"> </w:t>
      </w:r>
      <w:r w:rsidRPr="00775FD3">
        <w:rPr>
          <w:rStyle w:val="libAieChar"/>
          <w:rtl/>
        </w:rPr>
        <w:t xml:space="preserve">وَرَأَيْتَهُمْ يَصُدُّونَ </w:t>
      </w:r>
      <w:r w:rsidRPr="000B7B1F">
        <w:rPr>
          <w:rtl/>
        </w:rPr>
        <w:t>»</w:t>
      </w:r>
      <w:r>
        <w:rPr>
          <w:rtl/>
        </w:rPr>
        <w:t xml:space="preserve"> </w:t>
      </w:r>
      <w:r w:rsidRPr="002C6033">
        <w:rPr>
          <w:rtl/>
        </w:rPr>
        <w:t>يعرضون عن الاستغفار</w:t>
      </w:r>
      <w:r w:rsidRPr="00AE2C84">
        <w:rPr>
          <w:rtl/>
        </w:rPr>
        <w:t xml:space="preserve"> </w:t>
      </w:r>
      <w:r w:rsidRPr="000B7B1F">
        <w:rPr>
          <w:rtl/>
        </w:rPr>
        <w:t>«</w:t>
      </w:r>
      <w:r>
        <w:rPr>
          <w:rtl/>
        </w:rPr>
        <w:t xml:space="preserve"> </w:t>
      </w:r>
      <w:r w:rsidRPr="00775FD3">
        <w:rPr>
          <w:rStyle w:val="libAieChar"/>
          <w:rtl/>
        </w:rPr>
        <w:t xml:space="preserve">وَهُمْ مُسْتَكْبِرُونَ </w:t>
      </w:r>
      <w:r w:rsidRPr="000B7B1F">
        <w:rPr>
          <w:rtl/>
        </w:rPr>
        <w:t>»</w:t>
      </w:r>
      <w:r>
        <w:rPr>
          <w:rtl/>
        </w:rPr>
        <w:t xml:space="preserve"> </w:t>
      </w:r>
      <w:r w:rsidRPr="002C6033">
        <w:rPr>
          <w:rtl/>
        </w:rPr>
        <w:t>عن الاعتذار</w:t>
      </w:r>
      <w:r w:rsidRPr="00AE2C84">
        <w:rPr>
          <w:rtl/>
        </w:rPr>
        <w:t xml:space="preserve"> </w:t>
      </w:r>
      <w:r w:rsidRPr="000B7B1F">
        <w:rPr>
          <w:rtl/>
        </w:rPr>
        <w:t>«</w:t>
      </w:r>
      <w:r>
        <w:rPr>
          <w:rtl/>
        </w:rPr>
        <w:t xml:space="preserve"> </w:t>
      </w:r>
      <w:r w:rsidRPr="00775FD3">
        <w:rPr>
          <w:rStyle w:val="libAieChar"/>
          <w:rtl/>
        </w:rPr>
        <w:t xml:space="preserve">سَواءٌ عَلَيْهِمْ </w:t>
      </w:r>
      <w:r w:rsidRPr="000B7B1F">
        <w:rPr>
          <w:rtl/>
        </w:rPr>
        <w:t>»</w:t>
      </w:r>
      <w:r>
        <w:rPr>
          <w:rtl/>
        </w:rPr>
        <w:t xml:space="preserve"> </w:t>
      </w:r>
      <w:r w:rsidRPr="002C6033">
        <w:rPr>
          <w:rtl/>
        </w:rPr>
        <w:t xml:space="preserve">قال الطبرسي </w:t>
      </w:r>
      <w:r>
        <w:rPr>
          <w:rtl/>
        </w:rPr>
        <w:t>(ره)</w:t>
      </w:r>
      <w:r w:rsidRPr="002C6033">
        <w:rPr>
          <w:rtl/>
        </w:rPr>
        <w:t xml:space="preserve"> : أي يتساوى الاستغفار لهم وعدم الاستغفار</w:t>
      </w:r>
      <w:r w:rsidRPr="00AE2C84">
        <w:rPr>
          <w:rtl/>
        </w:rPr>
        <w:t xml:space="preserve"> </w:t>
      </w:r>
      <w:r w:rsidRPr="000B7B1F">
        <w:rPr>
          <w:rtl/>
        </w:rPr>
        <w:t>«</w:t>
      </w:r>
      <w:r>
        <w:rPr>
          <w:rtl/>
        </w:rPr>
        <w:t xml:space="preserve"> </w:t>
      </w:r>
      <w:r w:rsidRPr="00775FD3">
        <w:rPr>
          <w:rStyle w:val="libAieChar"/>
          <w:rtl/>
        </w:rPr>
        <w:t xml:space="preserve">لَنْ يَغْفِرَ اللهُ لَهُمْ </w:t>
      </w:r>
      <w:r w:rsidRPr="000B7B1F">
        <w:rPr>
          <w:rtl/>
        </w:rPr>
        <w:t>»</w:t>
      </w:r>
      <w:r>
        <w:rPr>
          <w:rtl/>
        </w:rPr>
        <w:t xml:space="preserve"> </w:t>
      </w:r>
      <w:r w:rsidR="001F1F54">
        <w:rPr>
          <w:rtl/>
        </w:rPr>
        <w:t>ل</w:t>
      </w:r>
      <w:r w:rsidR="0091168F">
        <w:rPr>
          <w:rtl/>
        </w:rPr>
        <w:t xml:space="preserve">أنّهم </w:t>
      </w:r>
      <w:r w:rsidRPr="002C6033">
        <w:rPr>
          <w:rtl/>
        </w:rPr>
        <w:t>يبطنون الكفر و</w:t>
      </w:r>
      <w:r w:rsidR="009D47BA">
        <w:rPr>
          <w:rtl/>
        </w:rPr>
        <w:t xml:space="preserve">أنّ </w:t>
      </w:r>
      <w:r w:rsidRPr="002C6033">
        <w:rPr>
          <w:rtl/>
        </w:rPr>
        <w:t xml:space="preserve">أظهروا </w:t>
      </w:r>
      <w:r w:rsidR="00DB5E4F">
        <w:rPr>
          <w:rtl/>
        </w:rPr>
        <w:t xml:space="preserve">الإيمان </w:t>
      </w:r>
      <w:r w:rsidRPr="000B7B1F">
        <w:rPr>
          <w:rtl/>
        </w:rPr>
        <w:t>«</w:t>
      </w:r>
      <w:r>
        <w:rPr>
          <w:rtl/>
        </w:rPr>
        <w:t xml:space="preserve"> </w:t>
      </w:r>
      <w:r w:rsidR="009D47BA">
        <w:rPr>
          <w:rStyle w:val="libAieChar"/>
          <w:rtl/>
        </w:rPr>
        <w:t xml:space="preserve">أنّ </w:t>
      </w:r>
      <w:r w:rsidRPr="00775FD3">
        <w:rPr>
          <w:rStyle w:val="libAieChar"/>
          <w:rtl/>
        </w:rPr>
        <w:t xml:space="preserve">اللهَ لا يَهْدِي الْقَوْمَ الْفاسِقِينَ </w:t>
      </w:r>
      <w:r w:rsidRPr="000B7B1F">
        <w:rPr>
          <w:rtl/>
        </w:rPr>
        <w:t>»</w:t>
      </w:r>
      <w:r>
        <w:rPr>
          <w:rtl/>
        </w:rPr>
        <w:t xml:space="preserve"> </w:t>
      </w:r>
      <w:r w:rsidRPr="002C6033">
        <w:rPr>
          <w:rtl/>
        </w:rPr>
        <w:t>أي لا يهدي القوم الخارجين عن الدين و</w:t>
      </w:r>
      <w:r w:rsidR="00DB5E4F">
        <w:rPr>
          <w:rtl/>
        </w:rPr>
        <w:t xml:space="preserve">الإيمان </w:t>
      </w:r>
      <w:r w:rsidRPr="002C6033">
        <w:rPr>
          <w:rtl/>
        </w:rPr>
        <w:t xml:space="preserve">إلى طريق </w:t>
      </w:r>
      <w:r w:rsidR="00580C83">
        <w:rPr>
          <w:rtl/>
        </w:rPr>
        <w:t>الجنّة</w:t>
      </w:r>
      <w:r w:rsidR="006F1555">
        <w:rPr>
          <w:rtl/>
        </w:rPr>
        <w:t xml:space="preserve"> </w:t>
      </w:r>
      <w:r w:rsidRPr="002C6033">
        <w:rPr>
          <w:rtl/>
        </w:rPr>
        <w:t xml:space="preserve">، قال الحسن : أخبره سبحانه </w:t>
      </w:r>
      <w:r w:rsidR="0091168F">
        <w:rPr>
          <w:rtl/>
        </w:rPr>
        <w:t xml:space="preserve">أنّهم </w:t>
      </w:r>
      <w:r w:rsidRPr="002C6033">
        <w:rPr>
          <w:rtl/>
        </w:rPr>
        <w:t>يموتون على الكفر فلم يستغفر لهم ، انتهى.</w:t>
      </w:r>
    </w:p>
    <w:p w:rsidR="00AC34DC" w:rsidRPr="002C6033" w:rsidRDefault="0071765D" w:rsidP="00BA4765">
      <w:pPr>
        <w:pStyle w:val="libNormal"/>
        <w:rPr>
          <w:rtl/>
        </w:rPr>
      </w:pPr>
      <w:r>
        <w:rPr>
          <w:rtl/>
        </w:rPr>
        <w:t xml:space="preserve">ثمّ </w:t>
      </w:r>
      <w:r w:rsidR="00AC34DC" w:rsidRPr="002C6033">
        <w:rPr>
          <w:rtl/>
        </w:rPr>
        <w:t xml:space="preserve">اعلم </w:t>
      </w:r>
      <w:r w:rsidR="009D47BA">
        <w:rPr>
          <w:rtl/>
        </w:rPr>
        <w:t xml:space="preserve">أنّ </w:t>
      </w:r>
      <w:r w:rsidR="00AC34DC" w:rsidRPr="002C6033">
        <w:rPr>
          <w:rtl/>
        </w:rPr>
        <w:t>المشهور بين المفسرين نزول تلك الآيات في ابن أبي المنافق وأصحابه ، وهو لا ينافي جريانها في أضرابهم من المنافقين ، ف</w:t>
      </w:r>
      <w:r w:rsidR="009D47BA">
        <w:rPr>
          <w:rtl/>
        </w:rPr>
        <w:t xml:space="preserve">أنّ </w:t>
      </w:r>
      <w:r w:rsidR="00AC34DC" w:rsidRPr="002C6033">
        <w:rPr>
          <w:rtl/>
        </w:rPr>
        <w:t>خصوص السبب لا يصير</w:t>
      </w:r>
    </w:p>
    <w:p w:rsidR="009B7AC2" w:rsidRDefault="009B7AC2" w:rsidP="009B7AC2">
      <w:pPr>
        <w:pStyle w:val="libNormal"/>
        <w:rPr>
          <w:rtl/>
        </w:rPr>
      </w:pPr>
      <w:r>
        <w:rPr>
          <w:rtl/>
        </w:rPr>
        <w:br w:type="page"/>
      </w:r>
    </w:p>
    <w:p w:rsidR="00AC34DC" w:rsidRPr="002C6033" w:rsidRDefault="00AC34DC" w:rsidP="00ED2C5A">
      <w:pPr>
        <w:pStyle w:val="libNormal0"/>
        <w:rPr>
          <w:rtl/>
          <w:lang w:bidi="fa-IR"/>
        </w:rPr>
      </w:pPr>
      <w:r w:rsidRPr="00775FD3">
        <w:rPr>
          <w:rStyle w:val="libAieChar"/>
          <w:rtl/>
        </w:rPr>
        <w:lastRenderedPageBreak/>
        <w:t xml:space="preserve">ساءَ ما كانُوا يَعْمَلُونَ </w:t>
      </w:r>
      <w:r w:rsidR="00ED2C5A">
        <w:rPr>
          <w:rStyle w:val="libAieChar"/>
          <w:rFonts w:hint="cs"/>
          <w:rtl/>
        </w:rPr>
        <w:t xml:space="preserve">* </w:t>
      </w:r>
      <w:r w:rsidRPr="00775FD3">
        <w:rPr>
          <w:rStyle w:val="libAieChar"/>
          <w:rtl/>
        </w:rPr>
        <w:t>ذلِكَ بِ</w:t>
      </w:r>
      <w:r w:rsidR="0091168F">
        <w:rPr>
          <w:rStyle w:val="libAieChar"/>
          <w:rtl/>
        </w:rPr>
        <w:t xml:space="preserve">أنّهم </w:t>
      </w:r>
      <w:r w:rsidRPr="00775FD3">
        <w:rPr>
          <w:rStyle w:val="libAieChar"/>
          <w:rtl/>
        </w:rPr>
        <w:t xml:space="preserve">آمَنُوا </w:t>
      </w:r>
      <w:r w:rsidR="00ED2C5A">
        <w:rPr>
          <w:rFonts w:hint="cs"/>
          <w:rtl/>
        </w:rPr>
        <w:t>(</w:t>
      </w:r>
      <w:r>
        <w:rPr>
          <w:rtl/>
        </w:rPr>
        <w:t xml:space="preserve"> </w:t>
      </w:r>
      <w:r w:rsidRPr="002C6033">
        <w:rPr>
          <w:rtl/>
          <w:lang w:bidi="fa-IR"/>
        </w:rPr>
        <w:t xml:space="preserve">برسالتك </w:t>
      </w:r>
      <w:r w:rsidR="00ED2C5A">
        <w:rPr>
          <w:rFonts w:hint="cs"/>
          <w:rtl/>
          <w:lang w:bidi="fa-IR"/>
        </w:rPr>
        <w:t xml:space="preserve">) </w:t>
      </w:r>
      <w:r w:rsidRPr="002C6033">
        <w:rPr>
          <w:rtl/>
          <w:lang w:bidi="fa-IR"/>
        </w:rPr>
        <w:t>و</w:t>
      </w:r>
      <w:r>
        <w:rPr>
          <w:rtl/>
        </w:rPr>
        <w:t xml:space="preserve"> </w:t>
      </w:r>
      <w:r w:rsidRPr="00775FD3">
        <w:rPr>
          <w:rStyle w:val="libAieChar"/>
          <w:rtl/>
        </w:rPr>
        <w:t xml:space="preserve">كَفَرُوا </w:t>
      </w:r>
      <w:r w:rsidR="00ED2C5A">
        <w:rPr>
          <w:rFonts w:hint="cs"/>
          <w:rtl/>
        </w:rPr>
        <w:t>(</w:t>
      </w:r>
      <w:r>
        <w:rPr>
          <w:rtl/>
        </w:rPr>
        <w:t xml:space="preserve"> </w:t>
      </w:r>
      <w:r w:rsidRPr="002C6033">
        <w:rPr>
          <w:rtl/>
          <w:lang w:bidi="fa-IR"/>
        </w:rPr>
        <w:t>بولاية وصي</w:t>
      </w:r>
      <w:r w:rsidR="00ED2C5A">
        <w:rPr>
          <w:rFonts w:hint="cs"/>
          <w:rtl/>
          <w:lang w:bidi="fa-IR"/>
        </w:rPr>
        <w:t>ّ</w:t>
      </w:r>
      <w:r w:rsidRPr="002C6033">
        <w:rPr>
          <w:rtl/>
          <w:lang w:bidi="fa-IR"/>
        </w:rPr>
        <w:t>ك</w:t>
      </w:r>
      <w:r>
        <w:rPr>
          <w:rtl/>
          <w:lang w:bidi="fa-IR"/>
        </w:rPr>
        <w:t xml:space="preserve"> </w:t>
      </w:r>
      <w:r w:rsidR="00ED2C5A">
        <w:rPr>
          <w:rFonts w:hint="cs"/>
          <w:rtl/>
        </w:rPr>
        <w:t>)</w:t>
      </w:r>
      <w:r>
        <w:rPr>
          <w:rtl/>
        </w:rPr>
        <w:t xml:space="preserve"> </w:t>
      </w:r>
      <w:r w:rsidRPr="00775FD3">
        <w:rPr>
          <w:rStyle w:val="libAieChar"/>
          <w:rtl/>
        </w:rPr>
        <w:t xml:space="preserve">فَطُبِعَ </w:t>
      </w:r>
      <w:r w:rsidR="00ED2C5A">
        <w:rPr>
          <w:rFonts w:hint="cs"/>
          <w:rtl/>
        </w:rPr>
        <w:t>(</w:t>
      </w:r>
      <w:r>
        <w:rPr>
          <w:rtl/>
        </w:rPr>
        <w:t xml:space="preserve"> </w:t>
      </w:r>
      <w:r w:rsidRPr="002C6033">
        <w:rPr>
          <w:rtl/>
          <w:lang w:bidi="fa-IR"/>
        </w:rPr>
        <w:t>الله</w:t>
      </w:r>
      <w:r>
        <w:rPr>
          <w:rtl/>
          <w:lang w:bidi="fa-IR"/>
        </w:rPr>
        <w:t xml:space="preserve"> </w:t>
      </w:r>
      <w:r w:rsidR="00ED2C5A">
        <w:rPr>
          <w:rFonts w:hint="cs"/>
          <w:rtl/>
        </w:rPr>
        <w:t>)</w:t>
      </w:r>
      <w:r>
        <w:rPr>
          <w:rtl/>
        </w:rPr>
        <w:t xml:space="preserve"> </w:t>
      </w:r>
      <w:r w:rsidRPr="00775FD3">
        <w:rPr>
          <w:rStyle w:val="libAieChar"/>
          <w:rtl/>
        </w:rPr>
        <w:t xml:space="preserve">عَلى قُلُوبِهِمْ فَهُمْ لا يَفْقَهُونَ </w:t>
      </w:r>
      <w:r w:rsidRPr="000B7B1F">
        <w:rPr>
          <w:rtl/>
        </w:rPr>
        <w:t>»</w:t>
      </w:r>
      <w:r>
        <w:rPr>
          <w:rtl/>
        </w:rPr>
        <w:t xml:space="preserve"> </w:t>
      </w:r>
      <w:r w:rsidRPr="002C6033">
        <w:rPr>
          <w:rtl/>
          <w:lang w:bidi="fa-IR"/>
        </w:rPr>
        <w:t>قلت ما معنى لا يفقهون قال يقول لا يعقلون بنبوتك قلت</w:t>
      </w:r>
      <w:r>
        <w:rPr>
          <w:rtl/>
          <w:lang w:bidi="fa-IR"/>
        </w:rPr>
        <w:t xml:space="preserve"> </w:t>
      </w:r>
      <w:r w:rsidRPr="000B7B1F">
        <w:rPr>
          <w:rtl/>
        </w:rPr>
        <w:t>«</w:t>
      </w:r>
      <w:r>
        <w:rPr>
          <w:rtl/>
        </w:rPr>
        <w:t xml:space="preserve"> </w:t>
      </w:r>
      <w:r w:rsidRPr="00775FD3">
        <w:rPr>
          <w:rStyle w:val="libAieChar"/>
          <w:rtl/>
        </w:rPr>
        <w:t xml:space="preserve">وَإِذا قِيلَ لَهُمْ تَعالَوْا يَسْتَغْفِرْ لَكُمْ رَسُولُ اللهِ </w:t>
      </w:r>
      <w:r w:rsidRPr="000B7B1F">
        <w:rPr>
          <w:rtl/>
        </w:rPr>
        <w:t>»</w:t>
      </w:r>
      <w:r>
        <w:rPr>
          <w:rtl/>
        </w:rPr>
        <w:t xml:space="preserve"> </w:t>
      </w:r>
      <w:r w:rsidRPr="002C6033">
        <w:rPr>
          <w:rtl/>
          <w:lang w:bidi="fa-IR"/>
        </w:rPr>
        <w:t xml:space="preserve">قال وإذا قيل لهم ارجعوا إلى ولاية </w:t>
      </w:r>
      <w:r w:rsidR="00935CFD">
        <w:rPr>
          <w:rtl/>
          <w:lang w:bidi="fa-IR"/>
        </w:rPr>
        <w:t xml:space="preserve">عليّ </w:t>
      </w:r>
      <w:r w:rsidRPr="002C6033">
        <w:rPr>
          <w:rtl/>
          <w:lang w:bidi="fa-IR"/>
        </w:rPr>
        <w:t xml:space="preserve">يستغفر لكم </w:t>
      </w:r>
      <w:r w:rsidR="001F1F54">
        <w:rPr>
          <w:rtl/>
          <w:lang w:bidi="fa-IR"/>
        </w:rPr>
        <w:t>النبيّ</w:t>
      </w:r>
      <w:r w:rsidR="00ED2C5A">
        <w:rPr>
          <w:rFonts w:hint="cs"/>
          <w:rtl/>
          <w:lang w:bidi="fa-IR"/>
        </w:rPr>
        <w:t>ُ</w:t>
      </w:r>
      <w:r w:rsidR="001F1F54">
        <w:rPr>
          <w:rtl/>
          <w:lang w:bidi="fa-IR"/>
        </w:rPr>
        <w:t xml:space="preserve"> </w:t>
      </w:r>
      <w:r w:rsidRPr="002C6033">
        <w:rPr>
          <w:rtl/>
          <w:lang w:bidi="fa-IR"/>
        </w:rPr>
        <w:t>من ذنوبكم</w:t>
      </w:r>
      <w:r>
        <w:rPr>
          <w:rtl/>
          <w:lang w:bidi="fa-IR"/>
        </w:rPr>
        <w:t xml:space="preserve"> </w:t>
      </w:r>
      <w:r w:rsidRPr="000B7B1F">
        <w:rPr>
          <w:rtl/>
        </w:rPr>
        <w:t>«</w:t>
      </w:r>
      <w:r>
        <w:rPr>
          <w:rtl/>
        </w:rPr>
        <w:t xml:space="preserve"> </w:t>
      </w:r>
      <w:r w:rsidRPr="00775FD3">
        <w:rPr>
          <w:rStyle w:val="libAieChar"/>
          <w:rtl/>
        </w:rPr>
        <w:t xml:space="preserve">لَوَّوْا رُؤُسَهُمْ </w:t>
      </w:r>
      <w:r w:rsidRPr="000B7B1F">
        <w:rPr>
          <w:rtl/>
        </w:rPr>
        <w:t>»</w:t>
      </w:r>
      <w:r>
        <w:rPr>
          <w:rtl/>
        </w:rPr>
        <w:t xml:space="preserve"> </w:t>
      </w:r>
      <w:r w:rsidRPr="002C6033">
        <w:rPr>
          <w:rtl/>
          <w:lang w:bidi="fa-IR"/>
        </w:rPr>
        <w:t>قال الله</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وَرَأَيْتَهُمْ يَصُدُّونَ </w:t>
      </w:r>
      <w:r w:rsidR="00ED2C5A">
        <w:rPr>
          <w:rFonts w:hint="cs"/>
          <w:rtl/>
        </w:rPr>
        <w:t>(</w:t>
      </w:r>
      <w:r>
        <w:rPr>
          <w:rtl/>
        </w:rPr>
        <w:t xml:space="preserve"> </w:t>
      </w:r>
      <w:r w:rsidRPr="002C6033">
        <w:rPr>
          <w:rtl/>
          <w:lang w:bidi="fa-IR"/>
        </w:rPr>
        <w:t xml:space="preserve">عن ولاية </w:t>
      </w:r>
      <w:r w:rsidR="00935CFD">
        <w:rPr>
          <w:rtl/>
          <w:lang w:bidi="fa-IR"/>
        </w:rPr>
        <w:t xml:space="preserve">عليّ </w:t>
      </w:r>
      <w:r w:rsidR="00ED2C5A">
        <w:rPr>
          <w:rFonts w:hint="cs"/>
          <w:rtl/>
        </w:rPr>
        <w:t>)</w:t>
      </w:r>
      <w:r>
        <w:rPr>
          <w:rtl/>
        </w:rPr>
        <w:t xml:space="preserve"> </w:t>
      </w:r>
      <w:r w:rsidRPr="00775FD3">
        <w:rPr>
          <w:rStyle w:val="libAieChar"/>
          <w:rtl/>
        </w:rPr>
        <w:t xml:space="preserve">وَهُمْ مُسْتَكْبِرُونَ </w:t>
      </w:r>
      <w:r w:rsidRPr="000B7B1F">
        <w:rPr>
          <w:rtl/>
        </w:rPr>
        <w:t>»</w:t>
      </w:r>
      <w:r>
        <w:rPr>
          <w:rtl/>
        </w:rPr>
        <w:t xml:space="preserve"> </w:t>
      </w:r>
      <w:r w:rsidRPr="002C6033">
        <w:rPr>
          <w:rtl/>
          <w:lang w:bidi="fa-IR"/>
        </w:rPr>
        <w:t xml:space="preserve">عليه </w:t>
      </w:r>
      <w:r w:rsidR="0071765D">
        <w:rPr>
          <w:rtl/>
          <w:lang w:bidi="fa-IR"/>
        </w:rPr>
        <w:t xml:space="preserve">ثمّ </w:t>
      </w:r>
      <w:r w:rsidRPr="002C6033">
        <w:rPr>
          <w:rtl/>
          <w:lang w:bidi="fa-IR"/>
        </w:rPr>
        <w:t>عطف القول من الله بمعرفته بهم فقال</w:t>
      </w:r>
      <w:r>
        <w:rPr>
          <w:rtl/>
          <w:lang w:bidi="fa-IR"/>
        </w:rPr>
        <w:t xml:space="preserve"> </w:t>
      </w:r>
      <w:r w:rsidRPr="000B7B1F">
        <w:rPr>
          <w:rtl/>
        </w:rPr>
        <w:t>«</w:t>
      </w:r>
      <w:r>
        <w:rPr>
          <w:rtl/>
        </w:rPr>
        <w:t xml:space="preserve"> </w:t>
      </w:r>
      <w:r w:rsidRPr="00775FD3">
        <w:rPr>
          <w:rStyle w:val="libAieChar"/>
          <w:rtl/>
        </w:rPr>
        <w:t xml:space="preserve">سَواءٌ عَلَيْهِمْ أَسْتَغْفَرْتَ لَهُمْ أَمْ لَمْ تَسْتَغْفِرْ لَهُمْ لَنْ يَغْفِرَ اللهُ لَهُمْ </w:t>
      </w:r>
      <w:r w:rsidR="009D47BA">
        <w:rPr>
          <w:rStyle w:val="libAieChar"/>
          <w:rtl/>
        </w:rPr>
        <w:t xml:space="preserve">أنّ </w:t>
      </w:r>
      <w:r w:rsidRPr="00775FD3">
        <w:rPr>
          <w:rStyle w:val="libAieChar"/>
          <w:rtl/>
        </w:rPr>
        <w:t xml:space="preserve">اللهَ لا يَهْدِي الْقَوْمَ الْفاسِقِينَ </w:t>
      </w:r>
      <w:r w:rsidRPr="000B7B1F">
        <w:rPr>
          <w:rtl/>
        </w:rPr>
        <w:t>»</w:t>
      </w:r>
      <w:r>
        <w:rPr>
          <w:rtl/>
        </w:rPr>
        <w:t xml:space="preserve"> </w:t>
      </w:r>
      <w:r w:rsidRPr="002C6033">
        <w:rPr>
          <w:rtl/>
          <w:lang w:bidi="fa-IR"/>
        </w:rPr>
        <w:t xml:space="preserve">يقول </w:t>
      </w:r>
      <w:r w:rsidR="00ED2C5A">
        <w:rPr>
          <w:rFonts w:hint="cs"/>
          <w:rtl/>
          <w:lang w:bidi="fa-IR"/>
        </w:rPr>
        <w:t xml:space="preserve">: </w:t>
      </w:r>
      <w:r w:rsidRPr="002C6033">
        <w:rPr>
          <w:rtl/>
          <w:lang w:bidi="fa-IR"/>
        </w:rPr>
        <w:t>الظالمين لوصي</w:t>
      </w:r>
      <w:r w:rsidR="00ED2C5A">
        <w:rPr>
          <w:rFonts w:hint="cs"/>
          <w:rtl/>
          <w:lang w:bidi="fa-IR"/>
        </w:rPr>
        <w:t>ّ</w:t>
      </w:r>
      <w:r w:rsidRPr="002C6033">
        <w:rPr>
          <w:rtl/>
          <w:lang w:bidi="fa-IR"/>
        </w:rPr>
        <w:t>ك</w:t>
      </w:r>
      <w:r w:rsidR="00ED2C5A">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سببا</w:t>
      </w:r>
      <w:r w:rsidR="00ED2C5A">
        <w:rPr>
          <w:rFonts w:hint="cs"/>
          <w:rtl/>
        </w:rPr>
        <w:t>ُ</w:t>
      </w:r>
      <w:r w:rsidRPr="002C6033">
        <w:rPr>
          <w:rtl/>
        </w:rPr>
        <w:t xml:space="preserve"> لخصوص الحكم مع أنه قد كانت الآية تنزل </w:t>
      </w:r>
      <w:r w:rsidR="002A6E7D">
        <w:rPr>
          <w:rtl/>
        </w:rPr>
        <w:t xml:space="preserve">مرّتين </w:t>
      </w:r>
      <w:r w:rsidRPr="002C6033">
        <w:rPr>
          <w:rtl/>
        </w:rPr>
        <w:t>في قضيتين لتشابههما ، و</w:t>
      </w:r>
      <w:r w:rsidR="001F1F54">
        <w:rPr>
          <w:rtl/>
        </w:rPr>
        <w:t>أيضاً</w:t>
      </w:r>
      <w:r w:rsidR="003223CD">
        <w:rPr>
          <w:rtl/>
        </w:rPr>
        <w:t xml:space="preserve"> </w:t>
      </w:r>
      <w:r w:rsidRPr="002C6033">
        <w:rPr>
          <w:rtl/>
        </w:rPr>
        <w:t xml:space="preserve">لا اعتماد </w:t>
      </w:r>
      <w:r w:rsidR="00ED2C5A">
        <w:rPr>
          <w:rtl/>
        </w:rPr>
        <w:t xml:space="preserve">كثيراً </w:t>
      </w:r>
      <w:r w:rsidRPr="002C6033">
        <w:rPr>
          <w:rtl/>
        </w:rPr>
        <w:t>على أكثر ما رووه في أسباب النزول.</w:t>
      </w:r>
    </w:p>
    <w:p w:rsidR="00AC34DC" w:rsidRPr="002C6033" w:rsidRDefault="00AC34DC" w:rsidP="00BA4765">
      <w:pPr>
        <w:pStyle w:val="libNormal"/>
        <w:rPr>
          <w:rtl/>
        </w:rPr>
      </w:pPr>
      <w:r w:rsidRPr="002C6033">
        <w:rPr>
          <w:rtl/>
        </w:rPr>
        <w:t xml:space="preserve">وبالجملة يحتمل </w:t>
      </w:r>
      <w:r w:rsidR="009D47BA">
        <w:rPr>
          <w:rtl/>
        </w:rPr>
        <w:t xml:space="preserve">أنّ </w:t>
      </w:r>
      <w:r w:rsidRPr="002C6033">
        <w:rPr>
          <w:rtl/>
        </w:rPr>
        <w:t xml:space="preserve">يكون المعنى </w:t>
      </w:r>
      <w:r w:rsidR="009D47BA">
        <w:rPr>
          <w:rtl/>
        </w:rPr>
        <w:t xml:space="preserve">أنّ </w:t>
      </w:r>
      <w:r w:rsidRPr="002C6033">
        <w:rPr>
          <w:rtl/>
        </w:rPr>
        <w:t xml:space="preserve">آيات النفاق تشمل جماعة كانوا يظهرون </w:t>
      </w:r>
      <w:r w:rsidR="00DB5E4F">
        <w:rPr>
          <w:rtl/>
        </w:rPr>
        <w:t xml:space="preserve">الإيمان </w:t>
      </w:r>
      <w:r w:rsidRPr="002C6033">
        <w:rPr>
          <w:rtl/>
        </w:rPr>
        <w:t xml:space="preserve">بالرسول </w:t>
      </w:r>
      <w:r w:rsidRPr="00932244">
        <w:rPr>
          <w:rStyle w:val="libAlaemChar"/>
          <w:rtl/>
        </w:rPr>
        <w:t>صلى‌الله‌عليه‌وآله‌وسلم</w:t>
      </w:r>
      <w:r w:rsidRPr="002C6033">
        <w:rPr>
          <w:rtl/>
        </w:rPr>
        <w:t xml:space="preserve"> وينكرون إم</w:t>
      </w:r>
      <w:r w:rsidR="001D48AE">
        <w:rPr>
          <w:rtl/>
        </w:rPr>
        <w:t xml:space="preserve">أمّة </w:t>
      </w:r>
      <w:r w:rsidRPr="002C6033">
        <w:rPr>
          <w:rtl/>
        </w:rPr>
        <w:t>وصية فإنه كفر به حقيقة ف</w:t>
      </w:r>
      <w:r w:rsidR="009D47BA">
        <w:rPr>
          <w:rtl/>
        </w:rPr>
        <w:t xml:space="preserve">أنّ </w:t>
      </w:r>
      <w:r w:rsidR="00DB5E4F">
        <w:rPr>
          <w:rtl/>
        </w:rPr>
        <w:t xml:space="preserve">الإيمان </w:t>
      </w:r>
      <w:r w:rsidRPr="002C6033">
        <w:rPr>
          <w:rtl/>
        </w:rPr>
        <w:t xml:space="preserve">بالرسول </w:t>
      </w:r>
      <w:r w:rsidRPr="00932244">
        <w:rPr>
          <w:rStyle w:val="libAlaemChar"/>
          <w:rtl/>
        </w:rPr>
        <w:t>صلى‌الله‌عليه‌وآله‌وسلم</w:t>
      </w:r>
      <w:r w:rsidRPr="002C6033">
        <w:rPr>
          <w:rtl/>
        </w:rPr>
        <w:t xml:space="preserve"> لا </w:t>
      </w:r>
      <w:r w:rsidR="001F1F54">
        <w:rPr>
          <w:rtl/>
        </w:rPr>
        <w:t xml:space="preserve">يتمّ إلّا </w:t>
      </w:r>
      <w:r w:rsidRPr="002C6033">
        <w:rPr>
          <w:rtl/>
        </w:rPr>
        <w:t>ب</w:t>
      </w:r>
      <w:r w:rsidR="00DB5E4F">
        <w:rPr>
          <w:rtl/>
        </w:rPr>
        <w:t xml:space="preserve">الإيمان </w:t>
      </w:r>
      <w:r w:rsidRPr="002C6033">
        <w:rPr>
          <w:rtl/>
        </w:rPr>
        <w:t>بجميع ما جاء به الوصاية والولاية.</w:t>
      </w:r>
    </w:p>
    <w:p w:rsidR="00AC34DC" w:rsidRPr="002C6033" w:rsidRDefault="00AC34DC" w:rsidP="00BA4765">
      <w:pPr>
        <w:pStyle w:val="libNormal"/>
        <w:rPr>
          <w:rtl/>
        </w:rPr>
      </w:pPr>
      <w:r w:rsidRPr="00ED2C5A">
        <w:rPr>
          <w:rtl/>
        </w:rPr>
        <w:t xml:space="preserve">قوله </w:t>
      </w:r>
      <w:r w:rsidRPr="00932244">
        <w:rPr>
          <w:rStyle w:val="libAlaemChar"/>
          <w:rtl/>
        </w:rPr>
        <w:t>عليه‌السلام</w:t>
      </w:r>
      <w:r w:rsidRPr="006C1748">
        <w:rPr>
          <w:rStyle w:val="libBold2Char"/>
          <w:rtl/>
        </w:rPr>
        <w:t xml:space="preserve"> </w:t>
      </w:r>
      <w:r w:rsidRPr="00ED2C5A">
        <w:rPr>
          <w:rtl/>
        </w:rPr>
        <w:t>: بولاية وصي</w:t>
      </w:r>
      <w:r w:rsidR="00ED2C5A">
        <w:rPr>
          <w:rFonts w:hint="cs"/>
          <w:rtl/>
        </w:rPr>
        <w:t>ّ</w:t>
      </w:r>
      <w:r w:rsidRPr="00ED2C5A">
        <w:rPr>
          <w:rtl/>
        </w:rPr>
        <w:t xml:space="preserve">ك ، </w:t>
      </w:r>
      <w:r w:rsidRPr="002C6033">
        <w:rPr>
          <w:rtl/>
        </w:rPr>
        <w:t>أي بسببها ف</w:t>
      </w:r>
      <w:r w:rsidR="009D47BA">
        <w:rPr>
          <w:rtl/>
        </w:rPr>
        <w:t xml:space="preserve">أنّ </w:t>
      </w:r>
      <w:r w:rsidRPr="002C6033">
        <w:rPr>
          <w:rtl/>
        </w:rPr>
        <w:t xml:space="preserve">نفاقهم </w:t>
      </w:r>
      <w:r w:rsidR="0071765D">
        <w:rPr>
          <w:rtl/>
        </w:rPr>
        <w:t xml:space="preserve">كان </w:t>
      </w:r>
      <w:r w:rsidRPr="002C6033">
        <w:rPr>
          <w:rtl/>
        </w:rPr>
        <w:t>بسبب إنكار الولاية أو فيها ، ف</w:t>
      </w:r>
      <w:r w:rsidR="0091168F">
        <w:rPr>
          <w:rtl/>
        </w:rPr>
        <w:t xml:space="preserve">أنّهم </w:t>
      </w:r>
      <w:r w:rsidRPr="002C6033">
        <w:rPr>
          <w:rtl/>
        </w:rPr>
        <w:t xml:space="preserve">كانوا يظهرون قبولها ، </w:t>
      </w:r>
      <w:r w:rsidR="0071765D">
        <w:rPr>
          <w:rtl/>
        </w:rPr>
        <w:t xml:space="preserve">وكان </w:t>
      </w:r>
      <w:r w:rsidRPr="002C6033">
        <w:rPr>
          <w:rtl/>
        </w:rPr>
        <w:t xml:space="preserve">يقول رئيسهم : بخ بخ لك يا بن أبي طالب </w:t>
      </w:r>
      <w:r w:rsidR="0071765D">
        <w:rPr>
          <w:rtl/>
        </w:rPr>
        <w:t xml:space="preserve">ثمّ </w:t>
      </w:r>
      <w:r w:rsidRPr="002C6033">
        <w:rPr>
          <w:rtl/>
        </w:rPr>
        <w:t>كانوا يدبرون باطنا</w:t>
      </w:r>
      <w:r w:rsidR="00ED2C5A">
        <w:rPr>
          <w:rFonts w:hint="cs"/>
          <w:rtl/>
        </w:rPr>
        <w:t>ً</w:t>
      </w:r>
      <w:r w:rsidRPr="002C6033">
        <w:rPr>
          <w:rtl/>
        </w:rPr>
        <w:t xml:space="preserve"> في إزالتها</w:t>
      </w:r>
      <w:r w:rsidRPr="00AE2C84">
        <w:rPr>
          <w:rtl/>
        </w:rPr>
        <w:t xml:space="preserve"> </w:t>
      </w:r>
      <w:r w:rsidRPr="000B7B1F">
        <w:rPr>
          <w:rtl/>
        </w:rPr>
        <w:t>«</w:t>
      </w:r>
      <w:r>
        <w:rPr>
          <w:rtl/>
        </w:rPr>
        <w:t xml:space="preserve"> </w:t>
      </w:r>
      <w:r w:rsidRPr="00775FD3">
        <w:rPr>
          <w:rStyle w:val="libAieChar"/>
          <w:rtl/>
        </w:rPr>
        <w:t xml:space="preserve">لَكاذِبُونَ </w:t>
      </w:r>
      <w:r w:rsidRPr="000B7B1F">
        <w:rPr>
          <w:rtl/>
        </w:rPr>
        <w:t>»</w:t>
      </w:r>
      <w:r>
        <w:rPr>
          <w:rtl/>
        </w:rPr>
        <w:t xml:space="preserve"> </w:t>
      </w:r>
      <w:r w:rsidRPr="002C6033">
        <w:rPr>
          <w:rtl/>
        </w:rPr>
        <w:t>في ادعائهم الإذع</w:t>
      </w:r>
      <w:r w:rsidR="009D47BA">
        <w:rPr>
          <w:rtl/>
        </w:rPr>
        <w:t xml:space="preserve">أنّ </w:t>
      </w:r>
      <w:r w:rsidRPr="002C6033">
        <w:rPr>
          <w:rtl/>
        </w:rPr>
        <w:t xml:space="preserve">بنبوتك إذ تكذيب الولاية يستلزم تكذيب </w:t>
      </w:r>
      <w:r w:rsidR="00F16052">
        <w:rPr>
          <w:rtl/>
        </w:rPr>
        <w:t xml:space="preserve">النبوّة </w:t>
      </w:r>
      <w:r w:rsidRPr="002C6033">
        <w:rPr>
          <w:rtl/>
        </w:rPr>
        <w:t xml:space="preserve">، والسبيل هو الوصي لأنه الموصل إلى النجاة وهو الداعي إلى سبيل الخير ومعلمها ، ولا يقبل عمل </w:t>
      </w:r>
      <w:r w:rsidR="001F1F54">
        <w:rPr>
          <w:rtl/>
        </w:rPr>
        <w:t xml:space="preserve">إلّا </w:t>
      </w:r>
      <w:r w:rsidRPr="00ED2C5A">
        <w:rPr>
          <w:rtl/>
        </w:rPr>
        <w:t>بولايته « لا يعقلون بنبوتك »</w:t>
      </w:r>
      <w:r w:rsidRPr="002C6033">
        <w:rPr>
          <w:rtl/>
        </w:rPr>
        <w:t xml:space="preserve"> أي لا يدركون حقيقتها ولا يفهمون </w:t>
      </w:r>
      <w:r w:rsidR="009D47BA">
        <w:rPr>
          <w:rtl/>
        </w:rPr>
        <w:t xml:space="preserve">أنّ </w:t>
      </w:r>
      <w:r w:rsidRPr="002C6033">
        <w:rPr>
          <w:rtl/>
        </w:rPr>
        <w:t>إنكار الوصي تكذيب للنبي و</w:t>
      </w:r>
      <w:r w:rsidR="009D47BA">
        <w:rPr>
          <w:rtl/>
        </w:rPr>
        <w:t xml:space="preserve">أنّ </w:t>
      </w:r>
      <w:r w:rsidRPr="002C6033">
        <w:rPr>
          <w:rtl/>
        </w:rPr>
        <w:t xml:space="preserve">معنى </w:t>
      </w:r>
      <w:r w:rsidR="00F16052">
        <w:rPr>
          <w:rtl/>
        </w:rPr>
        <w:t xml:space="preserve">النبوّة </w:t>
      </w:r>
      <w:r w:rsidRPr="002C6033">
        <w:rPr>
          <w:rtl/>
        </w:rPr>
        <w:t xml:space="preserve">وفائدتها ونفعها لا تتم </w:t>
      </w:r>
      <w:r w:rsidR="001F1F54">
        <w:rPr>
          <w:rtl/>
        </w:rPr>
        <w:t xml:space="preserve">إلّا </w:t>
      </w:r>
      <w:r w:rsidRPr="002C6033">
        <w:rPr>
          <w:rtl/>
        </w:rPr>
        <w:t>بتعيين وصي معصوم حافظ لشريعته ، فمن لم يؤمن بالوصي</w:t>
      </w:r>
      <w:r w:rsidR="00ED2C5A">
        <w:rPr>
          <w:rFonts w:hint="cs"/>
          <w:rtl/>
        </w:rPr>
        <w:t>ّ</w:t>
      </w:r>
      <w:r w:rsidRPr="002C6033">
        <w:rPr>
          <w:rtl/>
        </w:rPr>
        <w:t xml:space="preserve"> لم يعقل معنى </w:t>
      </w:r>
      <w:r w:rsidR="00F16052">
        <w:rPr>
          <w:rtl/>
        </w:rPr>
        <w:t xml:space="preserve">النبوّة </w:t>
      </w:r>
      <w:r w:rsidRPr="002C6033">
        <w:rPr>
          <w:rtl/>
        </w:rPr>
        <w:t>، فتصديقه على فرض وقوعه تصديق من غير تصور.</w:t>
      </w:r>
    </w:p>
    <w:p w:rsidR="00AC34DC" w:rsidRPr="002C6033" w:rsidRDefault="00AC34DC" w:rsidP="00BA4765">
      <w:pPr>
        <w:pStyle w:val="libNormal"/>
        <w:rPr>
          <w:rtl/>
        </w:rPr>
      </w:pPr>
      <w:r w:rsidRPr="00ED2C5A">
        <w:rPr>
          <w:rtl/>
        </w:rPr>
        <w:t xml:space="preserve">« </w:t>
      </w:r>
      <w:r w:rsidR="0071765D" w:rsidRPr="00ED2C5A">
        <w:rPr>
          <w:rtl/>
        </w:rPr>
        <w:t xml:space="preserve">ثمّ </w:t>
      </w:r>
      <w:r w:rsidRPr="00ED2C5A">
        <w:rPr>
          <w:rtl/>
        </w:rPr>
        <w:t>عطف القول » على</w:t>
      </w:r>
      <w:r w:rsidRPr="002C6033">
        <w:rPr>
          <w:rtl/>
        </w:rPr>
        <w:t xml:space="preserve"> بناء المجهول.</w:t>
      </w:r>
    </w:p>
    <w:p w:rsidR="00AC34DC" w:rsidRPr="002C6033" w:rsidRDefault="00AC34DC" w:rsidP="00BA4765">
      <w:pPr>
        <w:pStyle w:val="libNormal"/>
        <w:rPr>
          <w:rtl/>
        </w:rPr>
      </w:pPr>
      <w:r w:rsidRPr="00ED2C5A">
        <w:rPr>
          <w:rtl/>
        </w:rPr>
        <w:t>والباء في قوله : بمعرفته ، بمعنى</w:t>
      </w:r>
      <w:r w:rsidRPr="002C6033">
        <w:rPr>
          <w:rtl/>
        </w:rPr>
        <w:t xml:space="preserve"> إلى أي عطف الله سبحانه القول عن </w:t>
      </w:r>
      <w:r w:rsidR="002400C4">
        <w:rPr>
          <w:rtl/>
        </w:rPr>
        <w:t xml:space="preserve">بيان </w:t>
      </w:r>
      <w:r w:rsidRPr="002C6033">
        <w:rPr>
          <w:rtl/>
        </w:rPr>
        <w:t xml:space="preserve">حالهم إلى </w:t>
      </w:r>
      <w:r w:rsidR="002400C4">
        <w:rPr>
          <w:rtl/>
        </w:rPr>
        <w:t xml:space="preserve">بيان </w:t>
      </w:r>
      <w:r w:rsidRPr="002C6033">
        <w:rPr>
          <w:rtl/>
        </w:rPr>
        <w:t>علمه بعاقبة أمرهم ، و</w:t>
      </w:r>
      <w:r w:rsidR="0091168F">
        <w:rPr>
          <w:rtl/>
        </w:rPr>
        <w:t xml:space="preserve">أنّهم </w:t>
      </w:r>
      <w:r w:rsidRPr="002C6033">
        <w:rPr>
          <w:rtl/>
        </w:rPr>
        <w:t xml:space="preserve">لا ينفعهم الإنذار ، ويحتمل </w:t>
      </w:r>
      <w:r w:rsidR="009D47BA">
        <w:rPr>
          <w:rtl/>
        </w:rPr>
        <w:t xml:space="preserve">أنّ </w:t>
      </w:r>
      <w:r w:rsidRPr="002C6033">
        <w:rPr>
          <w:rtl/>
        </w:rPr>
        <w:t>تكون</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قلت</w:t>
      </w:r>
      <w:r>
        <w:rPr>
          <w:rtl/>
        </w:rPr>
        <w:t xml:space="preserve"> </w:t>
      </w:r>
      <w:r w:rsidRPr="000B7B1F">
        <w:rPr>
          <w:rtl/>
        </w:rPr>
        <w:t>«</w:t>
      </w:r>
      <w:r>
        <w:rPr>
          <w:rtl/>
        </w:rPr>
        <w:t xml:space="preserve"> </w:t>
      </w:r>
      <w:r w:rsidRPr="00775FD3">
        <w:rPr>
          <w:rStyle w:val="libAieChar"/>
          <w:rtl/>
        </w:rPr>
        <w:t xml:space="preserve">أَفَمَنْ يَمْشِي مُكِبًّا عَلى وَجْهِهِ أَهْدى أَمَّنْ يَمْشِي سَوِيًّا عَلى صِراطٍ مُسْتَقِيمٍ </w:t>
      </w:r>
      <w:r w:rsidRPr="000B7B1F">
        <w:rPr>
          <w:rtl/>
        </w:rPr>
        <w:t>»</w:t>
      </w:r>
      <w:r>
        <w:rPr>
          <w:rtl/>
        </w:rPr>
        <w:t xml:space="preserve"> </w:t>
      </w:r>
      <w:r w:rsidRPr="00BA4765">
        <w:rPr>
          <w:rStyle w:val="libFootnotenumChar"/>
          <w:rtl/>
        </w:rPr>
        <w:t>(1)</w:t>
      </w:r>
      <w:r w:rsidRPr="002C6033">
        <w:rPr>
          <w:rtl/>
        </w:rPr>
        <w:t xml:space="preserve"> قال </w:t>
      </w:r>
      <w:r w:rsidR="009D47BA">
        <w:rPr>
          <w:rtl/>
        </w:rPr>
        <w:t xml:space="preserve">أنّ </w:t>
      </w:r>
      <w:r w:rsidRPr="002C6033">
        <w:rPr>
          <w:rtl/>
        </w:rPr>
        <w:t xml:space="preserve">الله ضرب مثل من حاد عن ولاية </w:t>
      </w:r>
      <w:r w:rsidR="00935CFD">
        <w:rPr>
          <w:rtl/>
        </w:rPr>
        <w:t xml:space="preserve">عليّ </w:t>
      </w:r>
      <w:r w:rsidRPr="002C6033">
        <w:rPr>
          <w:rtl/>
        </w:rPr>
        <w:t>كمن يمشي على وجهه لا يهتدي لأمره وجعل من تبعه سوي</w:t>
      </w:r>
      <w:r w:rsidR="00ED2C5A">
        <w:rPr>
          <w:rFonts w:hint="cs"/>
          <w:rtl/>
        </w:rPr>
        <w:t>ّ</w:t>
      </w:r>
      <w:r w:rsidRPr="002C6033">
        <w:rPr>
          <w:rtl/>
        </w:rPr>
        <w:t>ا</w:t>
      </w:r>
      <w:r w:rsidR="00ED2C5A">
        <w:rPr>
          <w:rFonts w:hint="cs"/>
          <w:rtl/>
        </w:rPr>
        <w:t>ً</w:t>
      </w:r>
      <w:r w:rsidRPr="002C6033">
        <w:rPr>
          <w:rtl/>
        </w:rPr>
        <w:t xml:space="preserve"> على صراط مستقيم والصراط المستقيم أمير </w:t>
      </w:r>
      <w:r w:rsidR="00ED2C5A">
        <w:rPr>
          <w:rFonts w:hint="cs"/>
          <w:rtl/>
        </w:rPr>
        <w:t xml:space="preserve">- </w:t>
      </w:r>
      <w:r w:rsidRPr="002C6033">
        <w:rPr>
          <w:rtl/>
        </w:rPr>
        <w:t xml:space="preserve">المؤمنين </w:t>
      </w:r>
      <w:r w:rsidRPr="00932244">
        <w:rPr>
          <w:rStyle w:val="libAlaemChar"/>
          <w:rtl/>
        </w:rPr>
        <w:t>عليه‌السلام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الباء سببي</w:t>
      </w:r>
      <w:r w:rsidR="00ED2C5A">
        <w:rPr>
          <w:rFonts w:hint="cs"/>
          <w:rtl/>
        </w:rPr>
        <w:t>ّ</w:t>
      </w:r>
      <w:r w:rsidRPr="002C6033">
        <w:rPr>
          <w:rtl/>
        </w:rPr>
        <w:t>ة ويرجع إلى الأو</w:t>
      </w:r>
      <w:r w:rsidR="00ED2C5A">
        <w:rPr>
          <w:rFonts w:hint="cs"/>
          <w:rtl/>
        </w:rPr>
        <w:t>ّ</w:t>
      </w:r>
      <w:r w:rsidRPr="002C6033">
        <w:rPr>
          <w:rtl/>
        </w:rPr>
        <w:t>ل.</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أَفَمَنْ يَمْشِي مُكِبًّا عَلى وَجْهِهِ أَهْدى </w:t>
      </w:r>
      <w:r w:rsidRPr="000B7B1F">
        <w:rPr>
          <w:rtl/>
        </w:rPr>
        <w:t>»</w:t>
      </w:r>
      <w:r>
        <w:rPr>
          <w:rtl/>
        </w:rPr>
        <w:t xml:space="preserve"> </w:t>
      </w:r>
      <w:r w:rsidRPr="002C6033">
        <w:rPr>
          <w:rtl/>
        </w:rPr>
        <w:t xml:space="preserve">الآية من سورة الملك ، وقال البيضاوي يقال كببته فأكب وهو من الغرائب ، ومعنى مكبا أنه يعثر </w:t>
      </w:r>
      <w:r w:rsidR="001D48AE">
        <w:rPr>
          <w:rtl/>
        </w:rPr>
        <w:t xml:space="preserve">كلّ </w:t>
      </w:r>
      <w:r w:rsidRPr="002C6033">
        <w:rPr>
          <w:rtl/>
        </w:rPr>
        <w:t xml:space="preserve">ساعة ويخر على وجهه لو عورة طريقه واختلاف أجزائه ، ولذلك </w:t>
      </w:r>
      <w:r w:rsidRPr="00BB284D">
        <w:rPr>
          <w:rtl/>
        </w:rPr>
        <w:t>قابله بقوله :</w:t>
      </w:r>
      <w:r w:rsidRPr="006C1748">
        <w:rPr>
          <w:rStyle w:val="libBold2Char"/>
          <w:rtl/>
        </w:rPr>
        <w:t xml:space="preserve"> </w:t>
      </w:r>
      <w:r w:rsidRPr="000B7B1F">
        <w:rPr>
          <w:rtl/>
        </w:rPr>
        <w:t>«</w:t>
      </w:r>
      <w:r>
        <w:rPr>
          <w:rtl/>
        </w:rPr>
        <w:t xml:space="preserve"> </w:t>
      </w:r>
      <w:r w:rsidRPr="00775FD3">
        <w:rPr>
          <w:rStyle w:val="libAieChar"/>
          <w:rtl/>
        </w:rPr>
        <w:t xml:space="preserve">أَمَّنْ يَمْشِي سَوِيًّا </w:t>
      </w:r>
      <w:r w:rsidRPr="000B7B1F">
        <w:rPr>
          <w:rtl/>
        </w:rPr>
        <w:t>»</w:t>
      </w:r>
      <w:r>
        <w:rPr>
          <w:rtl/>
        </w:rPr>
        <w:t xml:space="preserve"> </w:t>
      </w:r>
      <w:r w:rsidRPr="002C6033">
        <w:rPr>
          <w:rtl/>
        </w:rPr>
        <w:t>قائما سا</w:t>
      </w:r>
      <w:r w:rsidR="00261595">
        <w:rPr>
          <w:rtl/>
        </w:rPr>
        <w:t xml:space="preserve">لـمّا </w:t>
      </w:r>
      <w:r w:rsidRPr="002C6033">
        <w:rPr>
          <w:rtl/>
        </w:rPr>
        <w:t>من العثار</w:t>
      </w:r>
      <w:r w:rsidRPr="00AE2C84">
        <w:rPr>
          <w:rtl/>
        </w:rPr>
        <w:t xml:space="preserve"> </w:t>
      </w:r>
      <w:r w:rsidRPr="000B7B1F">
        <w:rPr>
          <w:rtl/>
        </w:rPr>
        <w:t>«</w:t>
      </w:r>
      <w:r>
        <w:rPr>
          <w:rtl/>
        </w:rPr>
        <w:t xml:space="preserve"> </w:t>
      </w:r>
      <w:r w:rsidRPr="00775FD3">
        <w:rPr>
          <w:rStyle w:val="libAieChar"/>
          <w:rtl/>
        </w:rPr>
        <w:t xml:space="preserve">عَلى صِراطٍ مُسْتَقِيمٍ </w:t>
      </w:r>
      <w:r w:rsidRPr="000B7B1F">
        <w:rPr>
          <w:rtl/>
        </w:rPr>
        <w:t>»</w:t>
      </w:r>
      <w:r>
        <w:rPr>
          <w:rtl/>
        </w:rPr>
        <w:t xml:space="preserve"> </w:t>
      </w:r>
      <w:r w:rsidRPr="002C6033">
        <w:rPr>
          <w:rtl/>
        </w:rPr>
        <w:t>مستوي الأجزاء أو الجهة ، والمراد تمثيل المشرك والموحد بالسالكين والدينين بالمسلكين ، و</w:t>
      </w:r>
      <w:r w:rsidR="004D584C">
        <w:rPr>
          <w:rtl/>
        </w:rPr>
        <w:t xml:space="preserve">لعلّ </w:t>
      </w:r>
      <w:r w:rsidRPr="002C6033">
        <w:rPr>
          <w:rtl/>
        </w:rPr>
        <w:t>الاكتفاء بما في الكب من الدلالة على حال المسلك للإشعار ب</w:t>
      </w:r>
      <w:r w:rsidR="009D47BA">
        <w:rPr>
          <w:rtl/>
        </w:rPr>
        <w:t xml:space="preserve">أنّ </w:t>
      </w:r>
      <w:r w:rsidRPr="002C6033">
        <w:rPr>
          <w:rtl/>
        </w:rPr>
        <w:t xml:space="preserve">ما عليه المشرك لا يستأهل </w:t>
      </w:r>
      <w:r w:rsidR="009D47BA">
        <w:rPr>
          <w:rtl/>
        </w:rPr>
        <w:t xml:space="preserve">أنّ </w:t>
      </w:r>
      <w:r w:rsidRPr="002C6033">
        <w:rPr>
          <w:rtl/>
        </w:rPr>
        <w:t>يسمى طريقا كمشي التعسف في م</w:t>
      </w:r>
      <w:r w:rsidR="0071765D">
        <w:rPr>
          <w:rtl/>
        </w:rPr>
        <w:t xml:space="preserve">كان </w:t>
      </w:r>
      <w:r w:rsidRPr="002C6033">
        <w:rPr>
          <w:rtl/>
        </w:rPr>
        <w:t>متوعر غير مستو ، وقيل : المراد بالمكب الأعمى فإنه يعتسف فينكب ، وبالسوي البصير ، وقيل : من يمشي مكبا</w:t>
      </w:r>
      <w:r w:rsidR="00BB284D">
        <w:rPr>
          <w:rFonts w:hint="cs"/>
          <w:rtl/>
        </w:rPr>
        <w:t>ً</w:t>
      </w:r>
      <w:r w:rsidRPr="002C6033">
        <w:rPr>
          <w:rtl/>
        </w:rPr>
        <w:t xml:space="preserve"> ، هو </w:t>
      </w:r>
      <w:r w:rsidR="003F3B4B">
        <w:rPr>
          <w:rtl/>
        </w:rPr>
        <w:t xml:space="preserve">الّذي </w:t>
      </w:r>
      <w:r w:rsidRPr="002C6033">
        <w:rPr>
          <w:rtl/>
        </w:rPr>
        <w:t xml:space="preserve">يحشر على وجهه إلى النار ومن يمشي سويا </w:t>
      </w:r>
      <w:r w:rsidR="003F3B4B">
        <w:rPr>
          <w:rtl/>
        </w:rPr>
        <w:t xml:space="preserve">الّذي </w:t>
      </w:r>
      <w:r w:rsidRPr="002C6033">
        <w:rPr>
          <w:rtl/>
        </w:rPr>
        <w:t xml:space="preserve">يحشر على قدميه إلى </w:t>
      </w:r>
      <w:r w:rsidR="00580C83">
        <w:rPr>
          <w:rtl/>
        </w:rPr>
        <w:t>الجنّة</w:t>
      </w:r>
      <w:r w:rsidR="006F1555">
        <w:rPr>
          <w:rtl/>
        </w:rPr>
        <w:t xml:space="preserve"> </w:t>
      </w:r>
      <w:r w:rsidRPr="002C6033">
        <w:rPr>
          <w:rtl/>
        </w:rPr>
        <w:t>، انتهى.</w:t>
      </w:r>
    </w:p>
    <w:p w:rsidR="00AC34DC" w:rsidRPr="002C6033" w:rsidRDefault="00AC34DC" w:rsidP="00BA4765">
      <w:pPr>
        <w:pStyle w:val="libNormal"/>
        <w:rPr>
          <w:rtl/>
        </w:rPr>
      </w:pPr>
      <w:r w:rsidRPr="00BB284D">
        <w:rPr>
          <w:rtl/>
        </w:rPr>
        <w:t>« مثل من حاد » أي</w:t>
      </w:r>
      <w:r w:rsidRPr="002C6033">
        <w:rPr>
          <w:rtl/>
        </w:rPr>
        <w:t xml:space="preserve"> مال وعدل ، وتأويله </w:t>
      </w:r>
      <w:r w:rsidRPr="00932244">
        <w:rPr>
          <w:rStyle w:val="libAlaemChar"/>
          <w:rtl/>
        </w:rPr>
        <w:t>عليه‌السلام</w:t>
      </w:r>
      <w:r w:rsidRPr="002C6033">
        <w:rPr>
          <w:rtl/>
        </w:rPr>
        <w:t xml:space="preserve"> منطبق على أكثر الوجوه المتقدمة ف</w:t>
      </w:r>
      <w:r w:rsidR="009D47BA">
        <w:rPr>
          <w:rtl/>
        </w:rPr>
        <w:t xml:space="preserve">أنّ </w:t>
      </w:r>
      <w:r w:rsidRPr="002C6033">
        <w:rPr>
          <w:rtl/>
        </w:rPr>
        <w:t xml:space="preserve">شيعة </w:t>
      </w:r>
      <w:r w:rsidR="00935CFD">
        <w:rPr>
          <w:rtl/>
        </w:rPr>
        <w:t xml:space="preserve">عليّ </w:t>
      </w:r>
      <w:r w:rsidRPr="00932244">
        <w:rPr>
          <w:rStyle w:val="libAlaemChar"/>
          <w:rtl/>
        </w:rPr>
        <w:t>عليه‌السلام</w:t>
      </w:r>
      <w:r w:rsidRPr="002C6033">
        <w:rPr>
          <w:rtl/>
        </w:rPr>
        <w:t xml:space="preserve"> التابع له في عقائده وأعماله وأقواله يمشي على صراط مستقيم لا يعوج عن </w:t>
      </w:r>
      <w:r w:rsidR="0091168F">
        <w:rPr>
          <w:rtl/>
        </w:rPr>
        <w:t>ال</w:t>
      </w:r>
      <w:r w:rsidR="002C3126">
        <w:rPr>
          <w:rtl/>
        </w:rPr>
        <w:t xml:space="preserve">حقّ </w:t>
      </w:r>
      <w:r w:rsidRPr="002C6033">
        <w:rPr>
          <w:rtl/>
        </w:rPr>
        <w:t xml:space="preserve">ولا يشتبه عليه الطريق ، ولا يقع في الشبهات </w:t>
      </w:r>
      <w:r w:rsidR="00723C8F">
        <w:rPr>
          <w:rtl/>
        </w:rPr>
        <w:t xml:space="preserve">الّتي </w:t>
      </w:r>
      <w:r w:rsidRPr="002C6033">
        <w:rPr>
          <w:rtl/>
        </w:rPr>
        <w:t>توجب عثاره ويعسر عليه التخلص منها ، والمخالف له أعمى حير</w:t>
      </w:r>
      <w:r w:rsidR="00BB284D">
        <w:rPr>
          <w:rFonts w:hint="cs"/>
          <w:rtl/>
        </w:rPr>
        <w:t>ا</w:t>
      </w:r>
      <w:r w:rsidR="00BB284D">
        <w:rPr>
          <w:rtl/>
        </w:rPr>
        <w:t>ن</w:t>
      </w:r>
      <w:r w:rsidR="009D47BA">
        <w:rPr>
          <w:rtl/>
        </w:rPr>
        <w:t xml:space="preserve"> </w:t>
      </w:r>
      <w:r w:rsidRPr="002C6033">
        <w:rPr>
          <w:rtl/>
        </w:rPr>
        <w:t xml:space="preserve">لا يعلم مقصده وعاقبة أمره فيسلك الطرق الوعرة المشتبهة </w:t>
      </w:r>
      <w:r w:rsidR="00723C8F">
        <w:rPr>
          <w:rtl/>
        </w:rPr>
        <w:t xml:space="preserve">الّتي </w:t>
      </w:r>
      <w:r w:rsidRPr="002C6033">
        <w:rPr>
          <w:rtl/>
        </w:rPr>
        <w:t xml:space="preserve">لا يدري أين ينتهي ، ويقع في حفر ومضائق وشبهات لا </w:t>
      </w:r>
      <w:r w:rsidR="00935CFD">
        <w:rPr>
          <w:rtl/>
        </w:rPr>
        <w:t xml:space="preserve">يعرّف </w:t>
      </w:r>
      <w:r w:rsidRPr="002C6033">
        <w:rPr>
          <w:rtl/>
        </w:rPr>
        <w:t>كيفية التخلص منها ، أو كالحيو</w:t>
      </w:r>
      <w:r w:rsidR="009D47BA">
        <w:rPr>
          <w:rtl/>
        </w:rPr>
        <w:t xml:space="preserve">أنّ </w:t>
      </w:r>
      <w:r w:rsidR="003F3B4B">
        <w:rPr>
          <w:rtl/>
        </w:rPr>
        <w:t xml:space="preserve">الّذي </w:t>
      </w:r>
      <w:r w:rsidRPr="002C6033">
        <w:rPr>
          <w:rtl/>
        </w:rPr>
        <w:t xml:space="preserve">يمشي على وجهه لا يدري مقصده ولا يحترز من عدوه والسباع </w:t>
      </w:r>
      <w:r w:rsidR="00723C8F">
        <w:rPr>
          <w:rtl/>
        </w:rPr>
        <w:t xml:space="preserve">الّتي </w:t>
      </w:r>
      <w:r w:rsidRPr="002C6033">
        <w:rPr>
          <w:rtl/>
        </w:rPr>
        <w:t>تفترسه ، والصراط المستقيم أمير المؤمنين أي ولايته ومتابعته أو بقدر مضاف في الآية و</w:t>
      </w:r>
      <w:r w:rsidR="004D584C">
        <w:rPr>
          <w:rtl/>
        </w:rPr>
        <w:t xml:space="preserve">لعلّ </w:t>
      </w:r>
      <w:r w:rsidR="009D47BA">
        <w:rPr>
          <w:rtl/>
        </w:rPr>
        <w:t>ال</w:t>
      </w:r>
      <w:r w:rsidR="002400C4">
        <w:rPr>
          <w:rtl/>
        </w:rPr>
        <w:t xml:space="preserve">أوّل </w:t>
      </w:r>
      <w:r w:rsidRPr="002C6033">
        <w:rPr>
          <w:rtl/>
        </w:rPr>
        <w:t>أنسب.</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الملك : 22.</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 xml:space="preserve">قال </w:t>
      </w:r>
      <w:r w:rsidR="00BB284D">
        <w:rPr>
          <w:rFonts w:hint="cs"/>
          <w:rtl/>
        </w:rPr>
        <w:t xml:space="preserve">: </w:t>
      </w:r>
      <w:r w:rsidRPr="002C6033">
        <w:rPr>
          <w:rtl/>
        </w:rPr>
        <w:t xml:space="preserve">قلت </w:t>
      </w:r>
      <w:r w:rsidR="00BB284D">
        <w:rPr>
          <w:rFonts w:hint="cs"/>
          <w:rtl/>
        </w:rPr>
        <w:t xml:space="preserve">: </w:t>
      </w:r>
      <w:r w:rsidRPr="002C6033">
        <w:rPr>
          <w:rtl/>
        </w:rPr>
        <w:t>قوله</w:t>
      </w:r>
      <w:r>
        <w:rPr>
          <w:rtl/>
        </w:rPr>
        <w:t xml:space="preserve"> </w:t>
      </w:r>
      <w:r w:rsidR="00BB284D">
        <w:rPr>
          <w:rFonts w:hint="cs"/>
          <w:rtl/>
        </w:rPr>
        <w:t xml:space="preserve">: </w:t>
      </w:r>
      <w:r w:rsidRPr="000B7B1F">
        <w:rPr>
          <w:rtl/>
        </w:rPr>
        <w:t>«</w:t>
      </w:r>
      <w:r>
        <w:rPr>
          <w:rtl/>
        </w:rPr>
        <w:t xml:space="preserve"> </w:t>
      </w:r>
      <w:r w:rsidRPr="00775FD3">
        <w:rPr>
          <w:rStyle w:val="libAieChar"/>
          <w:rtl/>
        </w:rPr>
        <w:t xml:space="preserve">إِنَّهُ لَقَوْلُ رَسُولٍ كَرِيمٍ </w:t>
      </w:r>
      <w:r w:rsidRPr="000B7B1F">
        <w:rPr>
          <w:rtl/>
        </w:rPr>
        <w:t>»</w:t>
      </w:r>
      <w:r>
        <w:rPr>
          <w:rtl/>
        </w:rPr>
        <w:t xml:space="preserve"> </w:t>
      </w:r>
      <w:r w:rsidRPr="00BA4765">
        <w:rPr>
          <w:rStyle w:val="libFootnotenumChar"/>
          <w:rtl/>
        </w:rPr>
        <w:t>(1)</w:t>
      </w:r>
      <w:r w:rsidRPr="002C6033">
        <w:rPr>
          <w:rtl/>
        </w:rPr>
        <w:t xml:space="preserve"> </w:t>
      </w:r>
      <w:r w:rsidR="00BB284D">
        <w:rPr>
          <w:rFonts w:hint="cs"/>
          <w:rtl/>
        </w:rPr>
        <w:t xml:space="preserve">؟ </w:t>
      </w:r>
      <w:r w:rsidRPr="002C6033">
        <w:rPr>
          <w:rtl/>
        </w:rPr>
        <w:t xml:space="preserve">قال </w:t>
      </w:r>
      <w:r w:rsidR="00BB284D">
        <w:rPr>
          <w:rFonts w:hint="cs"/>
          <w:rtl/>
        </w:rPr>
        <w:t xml:space="preserve">: </w:t>
      </w:r>
      <w:r w:rsidRPr="002C6033">
        <w:rPr>
          <w:rtl/>
        </w:rPr>
        <w:t>يعني جبرئيل عن الله في ولاية</w:t>
      </w:r>
    </w:p>
    <w:p w:rsidR="00AC34DC"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إِنَّهُ لَقَوْلُ رَسُولٍ كَرِيمٍ </w:t>
      </w:r>
      <w:r w:rsidRPr="000B7B1F">
        <w:rPr>
          <w:rtl/>
        </w:rPr>
        <w:t>»</w:t>
      </w:r>
      <w:r>
        <w:rPr>
          <w:rtl/>
        </w:rPr>
        <w:t xml:space="preserve"> </w:t>
      </w:r>
      <w:r w:rsidRPr="002C6033">
        <w:rPr>
          <w:rtl/>
        </w:rPr>
        <w:t xml:space="preserve">الآية في سورة الحاقة ، وقالوا : </w:t>
      </w:r>
      <w:r w:rsidR="009D47BA">
        <w:rPr>
          <w:rtl/>
        </w:rPr>
        <w:t xml:space="preserve">أنّ </w:t>
      </w:r>
      <w:r w:rsidRPr="002C6033">
        <w:rPr>
          <w:rtl/>
        </w:rPr>
        <w:t xml:space="preserve">الضمير راجع إلى </w:t>
      </w:r>
      <w:r w:rsidR="00C24AFC">
        <w:rPr>
          <w:rtl/>
        </w:rPr>
        <w:t xml:space="preserve">القران </w:t>
      </w:r>
      <w:r w:rsidRPr="002C6033">
        <w:rPr>
          <w:rtl/>
        </w:rPr>
        <w:t xml:space="preserve">وعلى ما فسره </w:t>
      </w:r>
      <w:r w:rsidRPr="00932244">
        <w:rPr>
          <w:rStyle w:val="libAlaemChar"/>
          <w:rtl/>
        </w:rPr>
        <w:t>عليه‌السلام</w:t>
      </w:r>
      <w:r w:rsidRPr="002C6033">
        <w:rPr>
          <w:rtl/>
        </w:rPr>
        <w:t xml:space="preserve"> </w:t>
      </w:r>
      <w:r w:rsidR="001F1F54">
        <w:rPr>
          <w:rtl/>
        </w:rPr>
        <w:t>أيضاً</w:t>
      </w:r>
      <w:r w:rsidR="003223CD">
        <w:rPr>
          <w:rtl/>
        </w:rPr>
        <w:t xml:space="preserve"> </w:t>
      </w:r>
      <w:r w:rsidRPr="002C6033">
        <w:rPr>
          <w:rtl/>
        </w:rPr>
        <w:t xml:space="preserve">راجع إليه لكن باعتبار الآيات النازلة في الولاية خصوصا ، أو المعنى أنها جار فيها </w:t>
      </w:r>
      <w:r w:rsidR="001F1F54">
        <w:rPr>
          <w:rtl/>
        </w:rPr>
        <w:t>أيضاً</w:t>
      </w:r>
      <w:r w:rsidR="003223CD">
        <w:rPr>
          <w:rtl/>
        </w:rPr>
        <w:t xml:space="preserve"> </w:t>
      </w:r>
      <w:r w:rsidRPr="002C6033">
        <w:rPr>
          <w:rtl/>
        </w:rPr>
        <w:t xml:space="preserve">بل هي عمدتها ، </w:t>
      </w:r>
      <w:r w:rsidR="00F80AC6">
        <w:rPr>
          <w:rtl/>
        </w:rPr>
        <w:t xml:space="preserve">وفسّر </w:t>
      </w:r>
      <w:r w:rsidRPr="00932244">
        <w:rPr>
          <w:rStyle w:val="libAlaemChar"/>
          <w:rtl/>
        </w:rPr>
        <w:t>عليه‌السلام</w:t>
      </w:r>
      <w:r w:rsidRPr="002C6033">
        <w:rPr>
          <w:rtl/>
        </w:rPr>
        <w:t xml:space="preserve"> الرسول بجبرئيل ، قال البيضاوي : لقول رسول يبلغه عن الله ف</w:t>
      </w:r>
      <w:r w:rsidR="009D47BA">
        <w:rPr>
          <w:rtl/>
        </w:rPr>
        <w:t xml:space="preserve">أنّ </w:t>
      </w:r>
      <w:r w:rsidRPr="002C6033">
        <w:rPr>
          <w:rtl/>
        </w:rPr>
        <w:t xml:space="preserve">الرسول لا يقول عن نفسه كريم على الله وهو </w:t>
      </w:r>
      <w:r w:rsidR="0071765D">
        <w:rPr>
          <w:rtl/>
        </w:rPr>
        <w:t xml:space="preserve">محمّد </w:t>
      </w:r>
      <w:r w:rsidRPr="00932244">
        <w:rPr>
          <w:rStyle w:val="libAlaemChar"/>
          <w:rtl/>
        </w:rPr>
        <w:t>صلى‌الله‌عليه‌وآله‌وسلم</w:t>
      </w:r>
      <w:r w:rsidRPr="002C6033">
        <w:rPr>
          <w:rtl/>
        </w:rPr>
        <w:t xml:space="preserve"> أو جبرئيل </w:t>
      </w:r>
      <w:r w:rsidRPr="00932244">
        <w:rPr>
          <w:rStyle w:val="libAlaemChar"/>
          <w:rtl/>
        </w:rPr>
        <w:t>عليه‌السلام</w:t>
      </w:r>
      <w:r>
        <w:rPr>
          <w:rtl/>
        </w:rPr>
        <w:t xml:space="preserve"> </w:t>
      </w:r>
      <w:r w:rsidRPr="000B7B1F">
        <w:rPr>
          <w:rtl/>
        </w:rPr>
        <w:t>«</w:t>
      </w:r>
      <w:r>
        <w:rPr>
          <w:rtl/>
        </w:rPr>
        <w:t xml:space="preserve"> </w:t>
      </w:r>
      <w:r w:rsidRPr="00775FD3">
        <w:rPr>
          <w:rStyle w:val="libAieChar"/>
          <w:rtl/>
        </w:rPr>
        <w:t xml:space="preserve">وَما هُوَ بِقَوْلِ شاعِرٍ </w:t>
      </w:r>
      <w:r w:rsidRPr="000B7B1F">
        <w:rPr>
          <w:rtl/>
        </w:rPr>
        <w:t>»</w:t>
      </w:r>
      <w:r>
        <w:rPr>
          <w:rtl/>
        </w:rPr>
        <w:t xml:space="preserve"> </w:t>
      </w:r>
      <w:r w:rsidRPr="002C6033">
        <w:rPr>
          <w:rtl/>
        </w:rPr>
        <w:t>كما تزعمون تارة</w:t>
      </w:r>
      <w:r w:rsidRPr="00AE2C84">
        <w:rPr>
          <w:rtl/>
        </w:rPr>
        <w:t xml:space="preserve"> </w:t>
      </w:r>
      <w:r w:rsidRPr="000B7B1F">
        <w:rPr>
          <w:rtl/>
        </w:rPr>
        <w:t>«</w:t>
      </w:r>
      <w:r>
        <w:rPr>
          <w:rtl/>
        </w:rPr>
        <w:t xml:space="preserve"> </w:t>
      </w:r>
      <w:r w:rsidRPr="00775FD3">
        <w:rPr>
          <w:rStyle w:val="libAieChar"/>
          <w:rtl/>
        </w:rPr>
        <w:t xml:space="preserve">قَلِيلاً ما تُؤْمِنُونَ </w:t>
      </w:r>
      <w:r w:rsidRPr="000B7B1F">
        <w:rPr>
          <w:rtl/>
        </w:rPr>
        <w:t>»</w:t>
      </w:r>
      <w:r>
        <w:rPr>
          <w:rtl/>
        </w:rPr>
        <w:t xml:space="preserve"> </w:t>
      </w:r>
      <w:r w:rsidRPr="002C6033">
        <w:rPr>
          <w:rtl/>
        </w:rPr>
        <w:t xml:space="preserve">تصدقون </w:t>
      </w:r>
      <w:r w:rsidR="00261595">
        <w:rPr>
          <w:rtl/>
        </w:rPr>
        <w:t xml:space="preserve">لـمّا </w:t>
      </w:r>
      <w:r w:rsidRPr="002C6033">
        <w:rPr>
          <w:rtl/>
        </w:rPr>
        <w:t xml:space="preserve">ظهر لكم صدقه </w:t>
      </w:r>
      <w:r w:rsidR="002400C4">
        <w:rPr>
          <w:rtl/>
        </w:rPr>
        <w:t xml:space="preserve">تصديقاً </w:t>
      </w:r>
      <w:r w:rsidRPr="002C6033">
        <w:rPr>
          <w:rtl/>
        </w:rPr>
        <w:t>قليلا</w:t>
      </w:r>
      <w:r w:rsidR="00BB284D">
        <w:rPr>
          <w:rFonts w:hint="cs"/>
          <w:rtl/>
        </w:rPr>
        <w:t>ً</w:t>
      </w:r>
      <w:r w:rsidRPr="002C6033">
        <w:rPr>
          <w:rtl/>
        </w:rPr>
        <w:t xml:space="preserve"> لفرط عنادكم</w:t>
      </w:r>
      <w:r w:rsidRPr="00AE2C84">
        <w:rPr>
          <w:rtl/>
        </w:rPr>
        <w:t xml:space="preserve"> </w:t>
      </w:r>
      <w:r w:rsidRPr="000B7B1F">
        <w:rPr>
          <w:rtl/>
        </w:rPr>
        <w:t>«</w:t>
      </w:r>
      <w:r>
        <w:rPr>
          <w:rtl/>
        </w:rPr>
        <w:t xml:space="preserve"> </w:t>
      </w:r>
      <w:r w:rsidRPr="00775FD3">
        <w:rPr>
          <w:rStyle w:val="libAieChar"/>
          <w:rtl/>
        </w:rPr>
        <w:t xml:space="preserve">وَلا بِقَوْلِ كاهِنٍ </w:t>
      </w:r>
      <w:r w:rsidRPr="000B7B1F">
        <w:rPr>
          <w:rtl/>
        </w:rPr>
        <w:t>»</w:t>
      </w:r>
      <w:r>
        <w:rPr>
          <w:rtl/>
        </w:rPr>
        <w:t xml:space="preserve"> </w:t>
      </w:r>
      <w:r w:rsidRPr="002C6033">
        <w:rPr>
          <w:rtl/>
        </w:rPr>
        <w:t>كما تزعمون أخرى</w:t>
      </w:r>
      <w:r w:rsidRPr="00AE2C84">
        <w:rPr>
          <w:rtl/>
        </w:rPr>
        <w:t xml:space="preserve"> </w:t>
      </w:r>
      <w:r w:rsidRPr="000B7B1F">
        <w:rPr>
          <w:rtl/>
        </w:rPr>
        <w:t>«</w:t>
      </w:r>
      <w:r>
        <w:rPr>
          <w:rtl/>
        </w:rPr>
        <w:t xml:space="preserve"> </w:t>
      </w:r>
      <w:r w:rsidRPr="00775FD3">
        <w:rPr>
          <w:rStyle w:val="libAieChar"/>
          <w:rtl/>
        </w:rPr>
        <w:t xml:space="preserve">قَلِيلاً ما تَذَكَّرُونَ </w:t>
      </w:r>
      <w:r w:rsidRPr="000B7B1F">
        <w:rPr>
          <w:rtl/>
        </w:rPr>
        <w:t>»</w:t>
      </w:r>
      <w:r>
        <w:rPr>
          <w:rtl/>
        </w:rPr>
        <w:t xml:space="preserve"> </w:t>
      </w:r>
      <w:r w:rsidRPr="002C6033">
        <w:rPr>
          <w:rtl/>
        </w:rPr>
        <w:t>تذكرا</w:t>
      </w:r>
      <w:r w:rsidR="00BB284D">
        <w:rPr>
          <w:rFonts w:hint="cs"/>
          <w:rtl/>
        </w:rPr>
        <w:t>ً</w:t>
      </w:r>
      <w:r w:rsidRPr="002C6033">
        <w:rPr>
          <w:rtl/>
        </w:rPr>
        <w:t xml:space="preserve"> قليلا</w:t>
      </w:r>
      <w:r w:rsidR="00BB284D">
        <w:rPr>
          <w:rFonts w:hint="cs"/>
          <w:rtl/>
        </w:rPr>
        <w:t>ً</w:t>
      </w:r>
      <w:r w:rsidRPr="002C6033">
        <w:rPr>
          <w:rtl/>
        </w:rPr>
        <w:t xml:space="preserve"> ولذلك يلتبس ال</w:t>
      </w:r>
      <w:r w:rsidR="00A4203D">
        <w:rPr>
          <w:rtl/>
        </w:rPr>
        <w:t xml:space="preserve">أمر </w:t>
      </w:r>
      <w:r w:rsidRPr="002C6033">
        <w:rPr>
          <w:rtl/>
        </w:rPr>
        <w:t xml:space="preserve">عليكم وذكر </w:t>
      </w:r>
      <w:r w:rsidR="00DB5E4F">
        <w:rPr>
          <w:rtl/>
        </w:rPr>
        <w:t xml:space="preserve">الإيمان </w:t>
      </w:r>
      <w:r w:rsidRPr="002C6033">
        <w:rPr>
          <w:rtl/>
        </w:rPr>
        <w:t>مع نفي الشاعرية والتذكر مع نفي الكاهنية ، ل</w:t>
      </w:r>
      <w:r w:rsidR="009D47BA">
        <w:rPr>
          <w:rtl/>
        </w:rPr>
        <w:t xml:space="preserve">أنّ </w:t>
      </w:r>
      <w:r w:rsidRPr="002C6033">
        <w:rPr>
          <w:rtl/>
        </w:rPr>
        <w:t xml:space="preserve">عدم مشابهة </w:t>
      </w:r>
      <w:r w:rsidR="00C24AFC">
        <w:rPr>
          <w:rtl/>
        </w:rPr>
        <w:t xml:space="preserve">القران </w:t>
      </w:r>
      <w:r w:rsidRPr="002C6033">
        <w:rPr>
          <w:rtl/>
        </w:rPr>
        <w:t xml:space="preserve">للشعر </w:t>
      </w:r>
      <w:r w:rsidR="00A4203D">
        <w:rPr>
          <w:rtl/>
        </w:rPr>
        <w:t xml:space="preserve">أمر </w:t>
      </w:r>
      <w:r w:rsidRPr="002C6033">
        <w:rPr>
          <w:rtl/>
        </w:rPr>
        <w:t xml:space="preserve">بين لا ينكره </w:t>
      </w:r>
      <w:r w:rsidR="001F1F54">
        <w:rPr>
          <w:rtl/>
        </w:rPr>
        <w:t xml:space="preserve">إلّا </w:t>
      </w:r>
      <w:r w:rsidRPr="002C6033">
        <w:rPr>
          <w:rtl/>
        </w:rPr>
        <w:t xml:space="preserve">معاند بخلاف مباينته للكهانة </w:t>
      </w:r>
      <w:r w:rsidR="0071765D">
        <w:rPr>
          <w:rtl/>
        </w:rPr>
        <w:t xml:space="preserve">فإنّها </w:t>
      </w:r>
      <w:r w:rsidRPr="002C6033">
        <w:rPr>
          <w:rtl/>
        </w:rPr>
        <w:t xml:space="preserve">تتوقف على تذكر أحوال الرسول </w:t>
      </w:r>
      <w:r w:rsidRPr="00932244">
        <w:rPr>
          <w:rStyle w:val="libAlaemChar"/>
          <w:rtl/>
        </w:rPr>
        <w:t>صلى‌الله‌عليه‌وآله‌وسلم</w:t>
      </w:r>
      <w:r w:rsidRPr="002C6033">
        <w:rPr>
          <w:rtl/>
        </w:rPr>
        <w:t xml:space="preserve"> ومعاني </w:t>
      </w:r>
      <w:r w:rsidR="00C24AFC">
        <w:rPr>
          <w:rtl/>
        </w:rPr>
        <w:t xml:space="preserve">القران </w:t>
      </w:r>
      <w:r w:rsidRPr="002C6033">
        <w:rPr>
          <w:rtl/>
        </w:rPr>
        <w:t>المنافية لطريقة الكهنة ومعاني أقوالهم</w:t>
      </w:r>
      <w:r>
        <w:rPr>
          <w:rtl/>
        </w:rPr>
        <w:t xml:space="preserve"> </w:t>
      </w:r>
      <w:r w:rsidRPr="000B7B1F">
        <w:rPr>
          <w:rtl/>
        </w:rPr>
        <w:t>«</w:t>
      </w:r>
      <w:r>
        <w:rPr>
          <w:rtl/>
        </w:rPr>
        <w:t xml:space="preserve"> </w:t>
      </w:r>
      <w:r w:rsidRPr="00775FD3">
        <w:rPr>
          <w:rStyle w:val="libAieChar"/>
          <w:rtl/>
        </w:rPr>
        <w:t xml:space="preserve">تَنْزِيلٌ </w:t>
      </w:r>
      <w:r w:rsidRPr="000B7B1F">
        <w:rPr>
          <w:rtl/>
        </w:rPr>
        <w:t>»</w:t>
      </w:r>
      <w:r>
        <w:rPr>
          <w:rtl/>
        </w:rPr>
        <w:t xml:space="preserve"> </w:t>
      </w:r>
      <w:r w:rsidRPr="002C6033">
        <w:rPr>
          <w:rtl/>
        </w:rPr>
        <w:t>هو تنزيل</w:t>
      </w:r>
      <w:r>
        <w:rPr>
          <w:rtl/>
        </w:rPr>
        <w:t xml:space="preserve"> </w:t>
      </w:r>
      <w:r w:rsidRPr="000B7B1F">
        <w:rPr>
          <w:rtl/>
        </w:rPr>
        <w:t>«</w:t>
      </w:r>
      <w:r>
        <w:rPr>
          <w:rtl/>
        </w:rPr>
        <w:t xml:space="preserve"> </w:t>
      </w:r>
      <w:r w:rsidRPr="00775FD3">
        <w:rPr>
          <w:rStyle w:val="libAieChar"/>
          <w:rtl/>
        </w:rPr>
        <w:t xml:space="preserve">مِنْ رَبِّ الْعالَمِينَ </w:t>
      </w:r>
      <w:r w:rsidRPr="000B7B1F">
        <w:rPr>
          <w:rtl/>
        </w:rPr>
        <w:t>»</w:t>
      </w:r>
      <w:r>
        <w:rPr>
          <w:rtl/>
        </w:rPr>
        <w:t xml:space="preserve"> </w:t>
      </w:r>
      <w:r w:rsidRPr="002C6033">
        <w:rPr>
          <w:rtl/>
        </w:rPr>
        <w:t xml:space="preserve">نزله على </w:t>
      </w:r>
      <w:r w:rsidR="00F16052">
        <w:rPr>
          <w:rtl/>
        </w:rPr>
        <w:t xml:space="preserve">لسان </w:t>
      </w:r>
      <w:r w:rsidRPr="002C6033">
        <w:rPr>
          <w:rtl/>
        </w:rPr>
        <w:t>جبرئيل</w:t>
      </w:r>
      <w:r>
        <w:rPr>
          <w:rtl/>
        </w:rPr>
        <w:t xml:space="preserve"> </w:t>
      </w:r>
      <w:r w:rsidRPr="000B7B1F">
        <w:rPr>
          <w:rtl/>
        </w:rPr>
        <w:t>«</w:t>
      </w:r>
      <w:r>
        <w:rPr>
          <w:rtl/>
        </w:rPr>
        <w:t xml:space="preserve"> </w:t>
      </w:r>
      <w:r w:rsidRPr="00775FD3">
        <w:rPr>
          <w:rStyle w:val="libAieChar"/>
          <w:rtl/>
        </w:rPr>
        <w:t xml:space="preserve">وَلَوْ تَقَوَّلَ عَلَيْنا بَعْضَ الْأَقاوِيلِ </w:t>
      </w:r>
      <w:r w:rsidRPr="000B7B1F">
        <w:rPr>
          <w:rtl/>
        </w:rPr>
        <w:t>»</w:t>
      </w:r>
      <w:r>
        <w:rPr>
          <w:rtl/>
        </w:rPr>
        <w:t xml:space="preserve"> </w:t>
      </w:r>
      <w:r w:rsidRPr="002C6033">
        <w:rPr>
          <w:rtl/>
        </w:rPr>
        <w:t>سمى الافتراء ت</w:t>
      </w:r>
      <w:r w:rsidR="0091168F">
        <w:rPr>
          <w:rtl/>
        </w:rPr>
        <w:t xml:space="preserve">قولاً </w:t>
      </w:r>
      <w:r w:rsidRPr="002C6033">
        <w:rPr>
          <w:rtl/>
        </w:rPr>
        <w:t>لأنه قول متكلف</w:t>
      </w:r>
      <w:r>
        <w:rPr>
          <w:rtl/>
        </w:rPr>
        <w:t xml:space="preserve"> </w:t>
      </w:r>
      <w:r w:rsidRPr="000B7B1F">
        <w:rPr>
          <w:rtl/>
        </w:rPr>
        <w:t>«</w:t>
      </w:r>
      <w:r>
        <w:rPr>
          <w:rtl/>
        </w:rPr>
        <w:t xml:space="preserve"> </w:t>
      </w:r>
      <w:r w:rsidRPr="00775FD3">
        <w:rPr>
          <w:rStyle w:val="libAieChar"/>
          <w:rtl/>
        </w:rPr>
        <w:t xml:space="preserve">لَأَخَذْنا مِنْهُ بِالْيَمِينِ </w:t>
      </w:r>
      <w:r w:rsidRPr="000B7B1F">
        <w:rPr>
          <w:rtl/>
        </w:rPr>
        <w:t>»</w:t>
      </w:r>
      <w:r>
        <w:rPr>
          <w:rtl/>
        </w:rPr>
        <w:t xml:space="preserve"> </w:t>
      </w:r>
      <w:r w:rsidRPr="002C6033">
        <w:rPr>
          <w:rtl/>
        </w:rPr>
        <w:t>بيمينه</w:t>
      </w:r>
      <w:r>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لَقَطَعْنا مِنْهُ الْوَتِينَ </w:t>
      </w:r>
      <w:r w:rsidRPr="000B7B1F">
        <w:rPr>
          <w:rtl/>
        </w:rPr>
        <w:t>»</w:t>
      </w:r>
      <w:r>
        <w:rPr>
          <w:rtl/>
        </w:rPr>
        <w:t xml:space="preserve"> </w:t>
      </w:r>
      <w:r w:rsidRPr="002C6033">
        <w:rPr>
          <w:rtl/>
        </w:rPr>
        <w:t xml:space="preserve">أي يناط قلبه يضرب عنقه وهو تصوير لإهلاكه بأفظع ما يفعله الملوك لمن يغضبون عليه ، وهو </w:t>
      </w:r>
      <w:r w:rsidR="009D47BA">
        <w:rPr>
          <w:rtl/>
        </w:rPr>
        <w:t xml:space="preserve">أنّ </w:t>
      </w:r>
      <w:r w:rsidRPr="002C6033">
        <w:rPr>
          <w:rtl/>
        </w:rPr>
        <w:t xml:space="preserve">يأخذ القتال بيمينه ويكفحه بالسيف ويضرب جيده </w:t>
      </w:r>
      <w:r w:rsidRPr="00BA4765">
        <w:rPr>
          <w:rStyle w:val="libFootnotenumChar"/>
          <w:rtl/>
        </w:rPr>
        <w:t>(2)</w:t>
      </w:r>
      <w:r w:rsidRPr="002C6033">
        <w:rPr>
          <w:rtl/>
        </w:rPr>
        <w:t xml:space="preserve"> وقيل : اليمين بمعنى القوة</w:t>
      </w:r>
      <w:r w:rsidRPr="00AE2C84">
        <w:rPr>
          <w:rtl/>
        </w:rPr>
        <w:t xml:space="preserve"> </w:t>
      </w:r>
      <w:r w:rsidRPr="000B7B1F">
        <w:rPr>
          <w:rtl/>
        </w:rPr>
        <w:t>«</w:t>
      </w:r>
      <w:r>
        <w:rPr>
          <w:rtl/>
        </w:rPr>
        <w:t xml:space="preserve"> </w:t>
      </w:r>
      <w:r w:rsidRPr="00775FD3">
        <w:rPr>
          <w:rStyle w:val="libAieChar"/>
          <w:rtl/>
        </w:rPr>
        <w:t xml:space="preserve">فَما مِنْكُمْ مِنْ أَحَدٍ عَنْهُ </w:t>
      </w:r>
      <w:r w:rsidRPr="000B7B1F">
        <w:rPr>
          <w:rtl/>
        </w:rPr>
        <w:t>»</w:t>
      </w:r>
      <w:r>
        <w:rPr>
          <w:rtl/>
        </w:rPr>
        <w:t xml:space="preserve"> </w:t>
      </w:r>
      <w:r w:rsidRPr="002C6033">
        <w:rPr>
          <w:rtl/>
        </w:rPr>
        <w:t>عن القتل أو المقتول</w:t>
      </w:r>
      <w:r w:rsidRPr="00AE2C84">
        <w:rPr>
          <w:rtl/>
        </w:rPr>
        <w:t xml:space="preserve"> </w:t>
      </w:r>
      <w:r w:rsidRPr="000B7B1F">
        <w:rPr>
          <w:rtl/>
        </w:rPr>
        <w:t>«</w:t>
      </w:r>
      <w:r>
        <w:rPr>
          <w:rtl/>
        </w:rPr>
        <w:t xml:space="preserve"> </w:t>
      </w:r>
      <w:r w:rsidRPr="00775FD3">
        <w:rPr>
          <w:rStyle w:val="libAieChar"/>
          <w:rtl/>
        </w:rPr>
        <w:t xml:space="preserve">حاجِزِينَ </w:t>
      </w:r>
      <w:r w:rsidRPr="000B7B1F">
        <w:rPr>
          <w:rtl/>
        </w:rPr>
        <w:t>»</w:t>
      </w:r>
      <w:r>
        <w:rPr>
          <w:rtl/>
        </w:rPr>
        <w:t xml:space="preserve"> </w:t>
      </w:r>
      <w:r w:rsidRPr="002C6033">
        <w:rPr>
          <w:rtl/>
        </w:rPr>
        <w:t>دافعين وصف لأحد فإنه عام و</w:t>
      </w:r>
      <w:r w:rsidR="00515BEB">
        <w:rPr>
          <w:rtl/>
        </w:rPr>
        <w:t xml:space="preserve">الخطّاب </w:t>
      </w:r>
      <w:r w:rsidRPr="002C6033">
        <w:rPr>
          <w:rtl/>
        </w:rPr>
        <w:t>للناس</w:t>
      </w:r>
      <w:r>
        <w:rPr>
          <w:rtl/>
        </w:rPr>
        <w:t xml:space="preserve"> </w:t>
      </w:r>
      <w:r w:rsidRPr="000B7B1F">
        <w:rPr>
          <w:rtl/>
        </w:rPr>
        <w:t>«</w:t>
      </w:r>
      <w:r>
        <w:rPr>
          <w:rtl/>
        </w:rPr>
        <w:t xml:space="preserve"> </w:t>
      </w:r>
      <w:r w:rsidRPr="00775FD3">
        <w:rPr>
          <w:rStyle w:val="libAieChar"/>
          <w:rtl/>
        </w:rPr>
        <w:t xml:space="preserve">وَإِنَّهُ </w:t>
      </w:r>
      <w:r w:rsidRPr="000B7B1F">
        <w:rPr>
          <w:rtl/>
        </w:rPr>
        <w:t>»</w:t>
      </w:r>
      <w:r>
        <w:rPr>
          <w:rtl/>
        </w:rPr>
        <w:t xml:space="preserve"> </w:t>
      </w:r>
      <w:r w:rsidRPr="002C6033">
        <w:rPr>
          <w:rtl/>
        </w:rPr>
        <w:t>و</w:t>
      </w:r>
      <w:r w:rsidR="009D47BA">
        <w:rPr>
          <w:rtl/>
        </w:rPr>
        <w:t xml:space="preserve">أنّ </w:t>
      </w:r>
      <w:r w:rsidR="00C24AFC">
        <w:rPr>
          <w:rtl/>
        </w:rPr>
        <w:t xml:space="preserve">القران </w:t>
      </w:r>
      <w:r w:rsidRPr="000B7B1F">
        <w:rPr>
          <w:rtl/>
        </w:rPr>
        <w:t>«</w:t>
      </w:r>
      <w:r>
        <w:rPr>
          <w:rtl/>
        </w:rPr>
        <w:t xml:space="preserve"> </w:t>
      </w:r>
      <w:r w:rsidRPr="00775FD3">
        <w:rPr>
          <w:rStyle w:val="libAieChar"/>
          <w:rtl/>
        </w:rPr>
        <w:t xml:space="preserve">لَتَذْكِرَةٌ لِلْمُتَّقِينَ </w:t>
      </w:r>
      <w:r w:rsidRPr="000B7B1F">
        <w:rPr>
          <w:rtl/>
        </w:rPr>
        <w:t>»</w:t>
      </w:r>
      <w:r>
        <w:rPr>
          <w:rtl/>
        </w:rPr>
        <w:t xml:space="preserve"> </w:t>
      </w:r>
      <w:r w:rsidR="001F1F54">
        <w:rPr>
          <w:rtl/>
        </w:rPr>
        <w:t>ل</w:t>
      </w:r>
      <w:r w:rsidR="0091168F">
        <w:rPr>
          <w:rtl/>
        </w:rPr>
        <w:t xml:space="preserve">أنّهم </w:t>
      </w:r>
      <w:r w:rsidRPr="002C6033">
        <w:rPr>
          <w:rtl/>
        </w:rPr>
        <w:t>المنتفعون به</w:t>
      </w:r>
      <w:r>
        <w:rPr>
          <w:rtl/>
        </w:rPr>
        <w:t xml:space="preserve"> </w:t>
      </w:r>
      <w:r w:rsidRPr="000B7B1F">
        <w:rPr>
          <w:rtl/>
        </w:rPr>
        <w:t>«</w:t>
      </w:r>
      <w:r>
        <w:rPr>
          <w:rtl/>
        </w:rPr>
        <w:t xml:space="preserve"> </w:t>
      </w:r>
      <w:r w:rsidRPr="00775FD3">
        <w:rPr>
          <w:rStyle w:val="libAieChar"/>
          <w:rtl/>
        </w:rPr>
        <w:t xml:space="preserve">وَإِنَّا لَنَعْلَمُ </w:t>
      </w:r>
      <w:r w:rsidR="009D47BA">
        <w:rPr>
          <w:rStyle w:val="libAieChar"/>
          <w:rtl/>
        </w:rPr>
        <w:t xml:space="preserve">أنّ </w:t>
      </w:r>
      <w:r w:rsidRPr="00775FD3">
        <w:rPr>
          <w:rStyle w:val="libAieChar"/>
          <w:rtl/>
        </w:rPr>
        <w:t xml:space="preserve">مِنْكُمْ مُكَذِّبِينَ </w:t>
      </w:r>
      <w:r w:rsidRPr="000B7B1F">
        <w:rPr>
          <w:rtl/>
        </w:rPr>
        <w:t>»</w:t>
      </w:r>
      <w:r>
        <w:rPr>
          <w:rtl/>
        </w:rPr>
        <w:t xml:space="preserve"> </w:t>
      </w:r>
      <w:r w:rsidRPr="002C6033">
        <w:rPr>
          <w:rtl/>
        </w:rPr>
        <w:t>فنجازيهم على تكذيبهم</w:t>
      </w:r>
      <w:r>
        <w:rPr>
          <w:rtl/>
        </w:rPr>
        <w:t xml:space="preserve"> </w:t>
      </w:r>
      <w:r w:rsidRPr="000B7B1F">
        <w:rPr>
          <w:rtl/>
        </w:rPr>
        <w:t>«</w:t>
      </w:r>
      <w:r>
        <w:rPr>
          <w:rtl/>
        </w:rPr>
        <w:t xml:space="preserve"> </w:t>
      </w:r>
      <w:r w:rsidRPr="00775FD3">
        <w:rPr>
          <w:rStyle w:val="libAieChar"/>
          <w:rtl/>
        </w:rPr>
        <w:t xml:space="preserve">وَإِنَّهُ لَحَسْرَةٌ عَلَى الْكافِرِينَ </w:t>
      </w:r>
      <w:r w:rsidRPr="000B7B1F">
        <w:rPr>
          <w:rtl/>
        </w:rPr>
        <w:t>»</w:t>
      </w:r>
      <w:r>
        <w:rPr>
          <w:rtl/>
        </w:rPr>
        <w:t xml:space="preserve"> </w:t>
      </w:r>
      <w:r w:rsidRPr="002C6033">
        <w:rPr>
          <w:rtl/>
        </w:rPr>
        <w:t>إذا رأوا ثواب المؤمنين</w:t>
      </w:r>
      <w:r>
        <w:rPr>
          <w:rtl/>
        </w:rPr>
        <w:t xml:space="preserve"> </w:t>
      </w:r>
      <w:r w:rsidRPr="000B7B1F">
        <w:rPr>
          <w:rtl/>
        </w:rPr>
        <w:t>«</w:t>
      </w:r>
      <w:r>
        <w:rPr>
          <w:rtl/>
        </w:rPr>
        <w:t xml:space="preserve"> </w:t>
      </w:r>
      <w:r w:rsidRPr="00775FD3">
        <w:rPr>
          <w:rStyle w:val="libAieChar"/>
          <w:rtl/>
        </w:rPr>
        <w:t>وَإِنَّهُ لَ</w:t>
      </w:r>
      <w:r w:rsidR="002C3126">
        <w:rPr>
          <w:rStyle w:val="libAieChar"/>
          <w:rtl/>
        </w:rPr>
        <w:t xml:space="preserve">حقّ </w:t>
      </w:r>
      <w:r w:rsidRPr="00775FD3">
        <w:rPr>
          <w:rStyle w:val="libAieChar"/>
          <w:rtl/>
        </w:rPr>
        <w:t xml:space="preserve">الْيَقِينِ </w:t>
      </w:r>
      <w:r w:rsidRPr="000B7B1F">
        <w:rPr>
          <w:rtl/>
        </w:rPr>
        <w:t>»</w:t>
      </w:r>
      <w:r>
        <w:rPr>
          <w:rtl/>
        </w:rPr>
        <w:t xml:space="preserve"> </w:t>
      </w:r>
      <w:r w:rsidRPr="002C6033">
        <w:rPr>
          <w:rtl/>
        </w:rPr>
        <w:t xml:space="preserve">لليقين </w:t>
      </w:r>
      <w:r w:rsidR="003F3B4B">
        <w:rPr>
          <w:rtl/>
        </w:rPr>
        <w:t xml:space="preserve">الّذي </w:t>
      </w:r>
      <w:r w:rsidRPr="002C6033">
        <w:rPr>
          <w:rtl/>
        </w:rPr>
        <w:t>لا ريب فيه</w:t>
      </w:r>
      <w:r>
        <w:rPr>
          <w:rtl/>
        </w:rPr>
        <w:t xml:space="preserve"> </w:t>
      </w:r>
      <w:r w:rsidRPr="000B7B1F">
        <w:rPr>
          <w:rtl/>
        </w:rPr>
        <w:t>«</w:t>
      </w:r>
      <w:r>
        <w:rPr>
          <w:rtl/>
        </w:rPr>
        <w:t xml:space="preserve"> </w:t>
      </w:r>
      <w:r w:rsidRPr="00775FD3">
        <w:rPr>
          <w:rStyle w:val="libAieChar"/>
          <w:rtl/>
        </w:rPr>
        <w:t xml:space="preserve">فَسَبِّحْ بِاسْمِ </w:t>
      </w:r>
      <w:r w:rsidR="00E01264">
        <w:rPr>
          <w:rStyle w:val="libAieChar"/>
          <w:rtl/>
        </w:rPr>
        <w:t xml:space="preserve">ربّك </w:t>
      </w:r>
      <w:r w:rsidRPr="00775FD3">
        <w:rPr>
          <w:rStyle w:val="libAieChar"/>
          <w:rtl/>
        </w:rPr>
        <w:t xml:space="preserve">الْعَظِيمِ </w:t>
      </w:r>
      <w:r w:rsidRPr="000B7B1F">
        <w:rPr>
          <w:rtl/>
        </w:rPr>
        <w:t>»</w:t>
      </w:r>
      <w:r>
        <w:rPr>
          <w:rtl/>
        </w:rPr>
        <w:t xml:space="preserve"> </w:t>
      </w:r>
      <w:r w:rsidRPr="002C6033">
        <w:rPr>
          <w:rtl/>
        </w:rPr>
        <w:t>فسب</w:t>
      </w:r>
      <w:r w:rsidR="00BB284D">
        <w:rPr>
          <w:rFonts w:hint="cs"/>
          <w:rtl/>
        </w:rPr>
        <w:t>ّ</w:t>
      </w:r>
      <w:r w:rsidRPr="002C6033">
        <w:rPr>
          <w:rtl/>
        </w:rPr>
        <w:t>ح الله بذكر اسمه العظيم تنزيها</w:t>
      </w:r>
      <w:r w:rsidR="00BB284D">
        <w:rPr>
          <w:rFonts w:hint="cs"/>
          <w:rtl/>
        </w:rPr>
        <w:t>ً</w:t>
      </w:r>
      <w:r w:rsidRPr="002C6033">
        <w:rPr>
          <w:rtl/>
        </w:rPr>
        <w:t xml:space="preserve"> له عن الرضا بالتقو</w:t>
      </w:r>
      <w:r w:rsidR="00BB284D">
        <w:rPr>
          <w:rFonts w:hint="cs"/>
          <w:rtl/>
        </w:rPr>
        <w:t>ّ</w:t>
      </w:r>
      <w:r w:rsidRPr="002C6033">
        <w:rPr>
          <w:rtl/>
        </w:rPr>
        <w:t>ل عليه وشكرا</w:t>
      </w:r>
      <w:r w:rsidR="00BB284D">
        <w:rPr>
          <w:rFonts w:hint="cs"/>
          <w:rtl/>
        </w:rPr>
        <w:t>ً</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الحاقة : 40.</w:t>
      </w:r>
    </w:p>
    <w:p w:rsidR="00AC34DC" w:rsidRPr="002C6033" w:rsidRDefault="00AC34DC" w:rsidP="008D1DCC">
      <w:pPr>
        <w:pStyle w:val="libFootnote0"/>
        <w:rPr>
          <w:rtl/>
          <w:lang w:bidi="fa-IR"/>
        </w:rPr>
      </w:pPr>
      <w:r>
        <w:rPr>
          <w:rtl/>
        </w:rPr>
        <w:t>(</w:t>
      </w:r>
      <w:r w:rsidRPr="002C6033">
        <w:rPr>
          <w:rtl/>
        </w:rPr>
        <w:t>2) الجيد : العنق.</w:t>
      </w:r>
    </w:p>
    <w:p w:rsidR="009B7AC2" w:rsidRDefault="009B7AC2" w:rsidP="009B7AC2">
      <w:pPr>
        <w:pStyle w:val="libNormal"/>
        <w:rPr>
          <w:rtl/>
        </w:rPr>
      </w:pPr>
      <w:r>
        <w:rPr>
          <w:rtl/>
        </w:rPr>
        <w:br w:type="page"/>
      </w:r>
    </w:p>
    <w:p w:rsidR="00AC34DC" w:rsidRPr="002C6033" w:rsidRDefault="00935CFD" w:rsidP="009B7AC2">
      <w:pPr>
        <w:pStyle w:val="libNormal0"/>
        <w:rPr>
          <w:rtl/>
        </w:rPr>
      </w:pPr>
      <w:r>
        <w:rPr>
          <w:rtl/>
        </w:rPr>
        <w:lastRenderedPageBreak/>
        <w:t xml:space="preserve">عليّ </w:t>
      </w:r>
      <w:r w:rsidR="00AC34DC" w:rsidRPr="00932244">
        <w:rPr>
          <w:rStyle w:val="libAlaemChar"/>
          <w:rtl/>
        </w:rPr>
        <w:t>عليه‌السلام</w:t>
      </w:r>
      <w:r w:rsidR="00AC34DC" w:rsidRPr="002C6033">
        <w:rPr>
          <w:rtl/>
        </w:rPr>
        <w:t xml:space="preserve"> </w:t>
      </w:r>
      <w:r w:rsidR="00AC34DC">
        <w:rPr>
          <w:rFonts w:hint="cs"/>
          <w:rtl/>
        </w:rPr>
        <w:t xml:space="preserve">، </w:t>
      </w:r>
      <w:r w:rsidR="00AC34DC" w:rsidRPr="002C6033">
        <w:rPr>
          <w:rtl/>
        </w:rPr>
        <w:t>قال</w:t>
      </w:r>
      <w:r w:rsidR="00AC34DC">
        <w:rPr>
          <w:rFonts w:hint="cs"/>
          <w:rtl/>
        </w:rPr>
        <w:t xml:space="preserve"> :</w:t>
      </w:r>
      <w:r w:rsidR="00AC34DC" w:rsidRPr="002C6033">
        <w:rPr>
          <w:rtl/>
        </w:rPr>
        <w:t xml:space="preserve"> قلت</w:t>
      </w:r>
      <w:r w:rsidR="00AC34DC">
        <w:rPr>
          <w:rFonts w:hint="cs"/>
          <w:rtl/>
        </w:rPr>
        <w:t xml:space="preserve"> :</w:t>
      </w:r>
      <w:r w:rsidR="00AC34DC">
        <w:rPr>
          <w:rtl/>
        </w:rPr>
        <w:t xml:space="preserve"> </w:t>
      </w:r>
      <w:r w:rsidR="00AC34DC" w:rsidRPr="000B7B1F">
        <w:rPr>
          <w:rtl/>
        </w:rPr>
        <w:t>«</w:t>
      </w:r>
      <w:r w:rsidR="00AC34DC">
        <w:rPr>
          <w:rtl/>
        </w:rPr>
        <w:t xml:space="preserve"> </w:t>
      </w:r>
      <w:r w:rsidR="00AC34DC" w:rsidRPr="00775FD3">
        <w:rPr>
          <w:rStyle w:val="libAieChar"/>
          <w:rtl/>
        </w:rPr>
        <w:t xml:space="preserve">وَما هُوَ بِقَوْلِ شاعِرٍ قَلِيلاً ما تُؤْمِنُونَ </w:t>
      </w:r>
      <w:r w:rsidR="00AC34DC" w:rsidRPr="000B7B1F">
        <w:rPr>
          <w:rtl/>
        </w:rPr>
        <w:t>»</w:t>
      </w:r>
      <w:r w:rsidR="00AC34DC">
        <w:rPr>
          <w:rtl/>
        </w:rPr>
        <w:t xml:space="preserve"> </w:t>
      </w:r>
      <w:r w:rsidR="00AC34DC" w:rsidRPr="002C6033">
        <w:rPr>
          <w:rtl/>
        </w:rPr>
        <w:t xml:space="preserve">قال قالوا </w:t>
      </w:r>
      <w:r w:rsidR="009D47BA">
        <w:rPr>
          <w:rtl/>
        </w:rPr>
        <w:t xml:space="preserve">أنّ </w:t>
      </w:r>
      <w:r w:rsidR="00CF4F7F">
        <w:rPr>
          <w:rtl/>
        </w:rPr>
        <w:t xml:space="preserve">محمّداً </w:t>
      </w:r>
      <w:r w:rsidR="00AC34DC" w:rsidRPr="002C6033">
        <w:rPr>
          <w:rtl/>
        </w:rPr>
        <w:t xml:space="preserve">كذاب على ربه وما أمره الله بهذا في </w:t>
      </w:r>
      <w:r>
        <w:rPr>
          <w:rtl/>
        </w:rPr>
        <w:t xml:space="preserve">عليّ </w:t>
      </w:r>
      <w:r w:rsidR="00AC34DC" w:rsidRPr="002C6033">
        <w:rPr>
          <w:rtl/>
        </w:rPr>
        <w:t>فأنزل الله بذلك قرآنا فقال</w:t>
      </w:r>
      <w:r w:rsidR="00AC34DC">
        <w:rPr>
          <w:rFonts w:hint="cs"/>
          <w:rtl/>
        </w:rPr>
        <w:t xml:space="preserve"> : « (</w:t>
      </w:r>
      <w:r w:rsidR="00BB284D">
        <w:rPr>
          <w:rFonts w:hint="cs"/>
          <w:rtl/>
        </w:rPr>
        <w:t xml:space="preserve"> إ</w:t>
      </w:r>
      <w:r w:rsidR="009D47BA">
        <w:rPr>
          <w:rtl/>
        </w:rPr>
        <w:t>نّ</w:t>
      </w:r>
      <w:r w:rsidR="00BB284D">
        <w:rPr>
          <w:rFonts w:hint="cs"/>
          <w:rtl/>
        </w:rPr>
        <w:t>َ</w:t>
      </w:r>
      <w:r w:rsidR="009D47BA">
        <w:rPr>
          <w:rtl/>
        </w:rPr>
        <w:t xml:space="preserve"> </w:t>
      </w:r>
      <w:r w:rsidR="00AC34DC" w:rsidRPr="002C6033">
        <w:rPr>
          <w:rtl/>
        </w:rPr>
        <w:t>ولاية علي</w:t>
      </w:r>
      <w:r w:rsidR="00BB284D">
        <w:rPr>
          <w:rFonts w:hint="cs"/>
          <w:rtl/>
        </w:rPr>
        <w:t xml:space="preserve">ّ </w:t>
      </w:r>
      <w:r w:rsidR="00AC34DC">
        <w:rPr>
          <w:rFonts w:hint="cs"/>
          <w:rtl/>
        </w:rPr>
        <w:t>)</w:t>
      </w:r>
      <w:r w:rsidR="00AC34DC" w:rsidRPr="00775FD3">
        <w:rPr>
          <w:rStyle w:val="libAieChar"/>
          <w:rtl/>
        </w:rPr>
        <w:t xml:space="preserve"> تَنْزِيلٌ مِنْ رَبِّ الْعالَمِينَ</w:t>
      </w:r>
      <w:r w:rsidR="00AC34DC" w:rsidRPr="00775FD3">
        <w:rPr>
          <w:rStyle w:val="libAieChar"/>
          <w:rFonts w:hint="cs"/>
          <w:rtl/>
        </w:rPr>
        <w:t xml:space="preserve"> * </w:t>
      </w:r>
      <w:r w:rsidR="00AC34DC" w:rsidRPr="00775FD3">
        <w:rPr>
          <w:rStyle w:val="libAieChar"/>
          <w:rtl/>
        </w:rPr>
        <w:t>وَلَوْ تَقَوَّلَ عَلَيْنا</w:t>
      </w:r>
      <w:r w:rsidR="00AC34DC" w:rsidRPr="002C6033">
        <w:rPr>
          <w:rtl/>
        </w:rPr>
        <w:t xml:space="preserve"> </w:t>
      </w:r>
      <w:r w:rsidR="00AC34DC">
        <w:rPr>
          <w:rFonts w:hint="cs"/>
          <w:rtl/>
        </w:rPr>
        <w:t>(</w:t>
      </w:r>
      <w:r w:rsidR="00AC34DC" w:rsidRPr="002C6033">
        <w:rPr>
          <w:rtl/>
        </w:rPr>
        <w:t>محم</w:t>
      </w:r>
      <w:r w:rsidR="00BB284D">
        <w:rPr>
          <w:rFonts w:hint="cs"/>
          <w:rtl/>
        </w:rPr>
        <w:t>ّ</w:t>
      </w:r>
      <w:r w:rsidR="00AC34DC" w:rsidRPr="002C6033">
        <w:rPr>
          <w:rtl/>
        </w:rPr>
        <w:t>د</w:t>
      </w:r>
      <w:r w:rsidR="00BB284D">
        <w:rPr>
          <w:rFonts w:hint="cs"/>
          <w:rtl/>
        </w:rPr>
        <w:t>ٌ</w:t>
      </w:r>
      <w:r w:rsidR="00AC34DC" w:rsidRPr="00CA2669">
        <w:rPr>
          <w:rFonts w:hint="cs"/>
          <w:rtl/>
        </w:rPr>
        <w:t>)</w:t>
      </w:r>
      <w:r w:rsidR="00AC34DC" w:rsidRPr="00CA2669">
        <w:rPr>
          <w:rtl/>
        </w:rPr>
        <w:t xml:space="preserve"> </w:t>
      </w:r>
      <w:r w:rsidR="00AC34DC" w:rsidRPr="00775FD3">
        <w:rPr>
          <w:rStyle w:val="libAieChar"/>
          <w:rtl/>
        </w:rPr>
        <w:t>بَعْضَ الْأَقاوِيلِ</w:t>
      </w:r>
      <w:r w:rsidR="00AC34DC" w:rsidRPr="00775FD3">
        <w:rPr>
          <w:rStyle w:val="libAieChar"/>
          <w:rFonts w:hint="cs"/>
          <w:rtl/>
        </w:rPr>
        <w:t xml:space="preserve"> *</w:t>
      </w:r>
      <w:r w:rsidR="00AC34DC" w:rsidRPr="00775FD3">
        <w:rPr>
          <w:rStyle w:val="libAieChar"/>
          <w:rtl/>
        </w:rPr>
        <w:t xml:space="preserve"> لَأَخَذْنا مِنْهُ بِالْيَمِينِ</w:t>
      </w:r>
      <w:r w:rsidR="00AC34DC" w:rsidRPr="00775FD3">
        <w:rPr>
          <w:rStyle w:val="libAieChar"/>
          <w:rFonts w:hint="cs"/>
          <w:rtl/>
        </w:rPr>
        <w:t xml:space="preserve"> *</w:t>
      </w:r>
      <w:r w:rsidR="00AC34DC" w:rsidRPr="00775FD3">
        <w:rPr>
          <w:rStyle w:val="libAieChar"/>
          <w:rtl/>
        </w:rPr>
        <w:t xml:space="preserve"> </w:t>
      </w:r>
      <w:r w:rsidR="0071765D">
        <w:rPr>
          <w:rStyle w:val="libAieChar"/>
          <w:rtl/>
        </w:rPr>
        <w:t xml:space="preserve">ثمّ </w:t>
      </w:r>
      <w:r w:rsidR="00AC34DC" w:rsidRPr="00775FD3">
        <w:rPr>
          <w:rStyle w:val="libAieChar"/>
          <w:rtl/>
        </w:rPr>
        <w:t xml:space="preserve">لَقَطَعْنا مِنْهُ الْوَتِينَ </w:t>
      </w:r>
      <w:r w:rsidR="00AC34DC" w:rsidRPr="000B7B1F">
        <w:rPr>
          <w:rtl/>
        </w:rPr>
        <w:t>»</w:t>
      </w:r>
      <w:r w:rsidR="00AC34DC">
        <w:rPr>
          <w:rtl/>
        </w:rPr>
        <w:t xml:space="preserve"> </w:t>
      </w:r>
      <w:r w:rsidR="0071765D">
        <w:rPr>
          <w:rtl/>
        </w:rPr>
        <w:t xml:space="preserve">ثمّ </w:t>
      </w:r>
      <w:r w:rsidR="00AC34DC" w:rsidRPr="002C6033">
        <w:rPr>
          <w:rtl/>
        </w:rPr>
        <w:t>عطف القول فقال</w:t>
      </w:r>
      <w:r w:rsidR="00AC34DC">
        <w:rPr>
          <w:rtl/>
        </w:rPr>
        <w:t xml:space="preserve"> </w:t>
      </w:r>
      <w:r w:rsidR="00AC34DC">
        <w:rPr>
          <w:rFonts w:hint="cs"/>
          <w:rtl/>
        </w:rPr>
        <w:t xml:space="preserve">: </w:t>
      </w:r>
      <w:r w:rsidR="00AC34DC" w:rsidRPr="000B7B1F">
        <w:rPr>
          <w:rFonts w:hint="cs"/>
          <w:rtl/>
        </w:rPr>
        <w:t>«</w:t>
      </w:r>
      <w:r w:rsidR="00AC34DC">
        <w:rPr>
          <w:rFonts w:hint="cs"/>
          <w:rtl/>
        </w:rPr>
        <w:t xml:space="preserve"> </w:t>
      </w:r>
      <w:r w:rsidR="009D47BA">
        <w:rPr>
          <w:rStyle w:val="libAieChar"/>
          <w:rtl/>
        </w:rPr>
        <w:t xml:space="preserve">أنّ </w:t>
      </w:r>
      <w:r w:rsidR="00AC34DC">
        <w:rPr>
          <w:rFonts w:hint="cs"/>
          <w:rtl/>
        </w:rPr>
        <w:t>(</w:t>
      </w:r>
      <w:r w:rsidR="00AC34DC" w:rsidRPr="002C6033">
        <w:rPr>
          <w:rtl/>
        </w:rPr>
        <w:t>ولاية علي</w:t>
      </w:r>
      <w:r w:rsidR="00AC34DC">
        <w:rPr>
          <w:rFonts w:hint="cs"/>
          <w:rtl/>
        </w:rPr>
        <w:t>)</w:t>
      </w:r>
      <w:r w:rsidR="00AC34DC" w:rsidRPr="00775FD3">
        <w:rPr>
          <w:rStyle w:val="libAieChar"/>
          <w:rtl/>
        </w:rPr>
        <w:t xml:space="preserve"> لَتَذْكِرَةٌ لِلْمُتَّقِينَ</w:t>
      </w:r>
      <w:r w:rsidR="00AC34DC" w:rsidRPr="002C6033">
        <w:rPr>
          <w:rtl/>
        </w:rPr>
        <w:t xml:space="preserve"> للعالمين</w:t>
      </w:r>
      <w:r w:rsidR="00AC34DC" w:rsidRPr="00775FD3">
        <w:rPr>
          <w:rStyle w:val="libAieChar"/>
          <w:rtl/>
        </w:rPr>
        <w:t xml:space="preserve"> وَإِنَّا لَنَعْلَمُ </w:t>
      </w:r>
      <w:r w:rsidR="009D47BA">
        <w:rPr>
          <w:rStyle w:val="libAieChar"/>
          <w:rtl/>
        </w:rPr>
        <w:t xml:space="preserve">أنّ </w:t>
      </w:r>
      <w:r w:rsidR="00AC34DC" w:rsidRPr="00775FD3">
        <w:rPr>
          <w:rStyle w:val="libAieChar"/>
          <w:rtl/>
        </w:rPr>
        <w:t>مِنْكُمْ مُكَذِّبِينَ</w:t>
      </w:r>
      <w:r w:rsidR="00AC34DC" w:rsidRPr="00775FD3">
        <w:rPr>
          <w:rStyle w:val="libAieChar"/>
          <w:rFonts w:hint="cs"/>
          <w:rtl/>
        </w:rPr>
        <w:t xml:space="preserve"> *</w:t>
      </w:r>
      <w:r w:rsidR="00AC34DC" w:rsidRPr="00775FD3">
        <w:rPr>
          <w:rStyle w:val="libAieChar"/>
          <w:rtl/>
        </w:rPr>
        <w:t xml:space="preserve"> وَ</w:t>
      </w:r>
      <w:r w:rsidR="009D47BA">
        <w:rPr>
          <w:rStyle w:val="libAieChar"/>
          <w:rtl/>
        </w:rPr>
        <w:t xml:space="preserve">أنّ </w:t>
      </w:r>
      <w:r w:rsidR="00AC34DC">
        <w:rPr>
          <w:rFonts w:hint="cs"/>
          <w:rtl/>
        </w:rPr>
        <w:t>(</w:t>
      </w:r>
      <w:r w:rsidR="00AC34DC" w:rsidRPr="002C6033">
        <w:rPr>
          <w:rtl/>
        </w:rPr>
        <w:t>عليا</w:t>
      </w:r>
      <w:r w:rsidR="00BB284D">
        <w:rPr>
          <w:rFonts w:hint="cs"/>
          <w:rtl/>
        </w:rPr>
        <w:t>ً</w:t>
      </w:r>
      <w:r w:rsidR="00AC34DC">
        <w:rPr>
          <w:rFonts w:hint="cs"/>
          <w:rtl/>
        </w:rPr>
        <w:t>)</w:t>
      </w:r>
      <w:r w:rsidR="00AC34DC" w:rsidRPr="002C6033">
        <w:rPr>
          <w:rtl/>
        </w:rPr>
        <w:t xml:space="preserve"> </w:t>
      </w:r>
      <w:r w:rsidR="00AC34DC" w:rsidRPr="00775FD3">
        <w:rPr>
          <w:rStyle w:val="libAieChar"/>
          <w:rtl/>
        </w:rPr>
        <w:t>لَحَسْرَةٌ عَلَى الْكافِرِينَ</w:t>
      </w:r>
      <w:r w:rsidR="00AC34DC" w:rsidRPr="00775FD3">
        <w:rPr>
          <w:rStyle w:val="libAieChar"/>
          <w:rFonts w:hint="cs"/>
          <w:rtl/>
        </w:rPr>
        <w:t xml:space="preserve"> *</w:t>
      </w:r>
      <w:r w:rsidR="00AC34DC" w:rsidRPr="00775FD3">
        <w:rPr>
          <w:rStyle w:val="libAieChar"/>
          <w:rtl/>
        </w:rPr>
        <w:t xml:space="preserve"> وَ</w:t>
      </w:r>
      <w:r w:rsidR="009D47BA">
        <w:rPr>
          <w:rStyle w:val="libAieChar"/>
          <w:rtl/>
        </w:rPr>
        <w:t xml:space="preserve">أنّ </w:t>
      </w:r>
      <w:r w:rsidR="00AC34DC">
        <w:rPr>
          <w:rFonts w:hint="cs"/>
          <w:rtl/>
        </w:rPr>
        <w:t>(</w:t>
      </w:r>
      <w:r w:rsidR="00AC34DC" w:rsidRPr="002C6033">
        <w:rPr>
          <w:rtl/>
        </w:rPr>
        <w:t>ولايته</w:t>
      </w:r>
      <w:r w:rsidR="00AC34DC">
        <w:rPr>
          <w:rFonts w:hint="cs"/>
          <w:rtl/>
        </w:rPr>
        <w:t>)</w:t>
      </w:r>
      <w:r w:rsidR="00AC34DC" w:rsidRPr="00775FD3">
        <w:rPr>
          <w:rStyle w:val="libAieChar"/>
          <w:rtl/>
        </w:rPr>
        <w:t xml:space="preserve"> لَ</w:t>
      </w:r>
      <w:r w:rsidR="002C3126">
        <w:rPr>
          <w:rStyle w:val="libAieChar"/>
          <w:rtl/>
        </w:rPr>
        <w:t xml:space="preserve">حقّ </w:t>
      </w:r>
      <w:r w:rsidR="00AC34DC" w:rsidRPr="00775FD3">
        <w:rPr>
          <w:rStyle w:val="libAieChar"/>
          <w:rtl/>
        </w:rPr>
        <w:t>الْيَقِينِ. فَسَبِّحْ</w:t>
      </w:r>
      <w:r w:rsidR="00AC34DC" w:rsidRPr="002C6033">
        <w:rPr>
          <w:rtl/>
        </w:rPr>
        <w:t xml:space="preserve"> </w:t>
      </w:r>
      <w:r w:rsidR="00AC34DC">
        <w:rPr>
          <w:rFonts w:hint="cs"/>
          <w:rtl/>
        </w:rPr>
        <w:t>(</w:t>
      </w:r>
      <w:r w:rsidR="00AC34DC" w:rsidRPr="002C6033">
        <w:rPr>
          <w:rtl/>
        </w:rPr>
        <w:t>يا محم</w:t>
      </w:r>
      <w:r w:rsidR="00BB284D">
        <w:rPr>
          <w:rFonts w:hint="cs"/>
          <w:rtl/>
        </w:rPr>
        <w:t>ّ</w:t>
      </w:r>
      <w:r w:rsidR="00AC34DC" w:rsidRPr="002C6033">
        <w:rPr>
          <w:rtl/>
        </w:rPr>
        <w:t>د</w:t>
      </w:r>
      <w:r w:rsidR="00AC34DC" w:rsidRPr="00CA2669">
        <w:rPr>
          <w:rFonts w:hint="cs"/>
          <w:rtl/>
        </w:rPr>
        <w:t>)</w:t>
      </w:r>
      <w:r w:rsidR="00AC34DC" w:rsidRPr="00CA2669">
        <w:rPr>
          <w:rtl/>
        </w:rPr>
        <w:t xml:space="preserve"> </w:t>
      </w:r>
      <w:r w:rsidR="00AC34DC" w:rsidRPr="00775FD3">
        <w:rPr>
          <w:rStyle w:val="libAieChar"/>
          <w:rtl/>
        </w:rPr>
        <w:t xml:space="preserve">بِاسْمِ </w:t>
      </w:r>
      <w:r w:rsidR="00E01264">
        <w:rPr>
          <w:rStyle w:val="libAieChar"/>
          <w:rtl/>
        </w:rPr>
        <w:t xml:space="preserve">ربّك </w:t>
      </w:r>
      <w:r w:rsidR="00AC34DC" w:rsidRPr="00775FD3">
        <w:rPr>
          <w:rStyle w:val="libAieChar"/>
          <w:rtl/>
        </w:rPr>
        <w:t xml:space="preserve">الْعَظِيمِ </w:t>
      </w:r>
      <w:r w:rsidR="00AC34DC" w:rsidRPr="000B7B1F">
        <w:rPr>
          <w:rtl/>
        </w:rPr>
        <w:t>»</w:t>
      </w:r>
      <w:r w:rsidR="00AC34DC">
        <w:rPr>
          <w:rtl/>
        </w:rPr>
        <w:t xml:space="preserve"> </w:t>
      </w:r>
      <w:r w:rsidR="00AC34DC" w:rsidRPr="002C6033">
        <w:rPr>
          <w:rtl/>
        </w:rPr>
        <w:t xml:space="preserve">يقول اشكر </w:t>
      </w:r>
      <w:r w:rsidR="00E01264">
        <w:rPr>
          <w:rtl/>
        </w:rPr>
        <w:t xml:space="preserve">ربّك </w:t>
      </w:r>
      <w:r w:rsidR="00AC34DC" w:rsidRPr="002C6033">
        <w:rPr>
          <w:rtl/>
        </w:rPr>
        <w:t xml:space="preserve">العظيم </w:t>
      </w:r>
      <w:r w:rsidR="003F3B4B">
        <w:rPr>
          <w:rtl/>
        </w:rPr>
        <w:t xml:space="preserve">الّذي </w:t>
      </w:r>
      <w:r w:rsidR="00AC34DC" w:rsidRPr="002C6033">
        <w:rPr>
          <w:rtl/>
        </w:rPr>
        <w:t>أعطاك هذا الفضل</w:t>
      </w:r>
      <w:r w:rsidR="00AC34DC">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على ما أوحى إليك ، انتهى.</w:t>
      </w:r>
    </w:p>
    <w:p w:rsidR="00AC34DC" w:rsidRPr="002C6033" w:rsidRDefault="00AC34DC" w:rsidP="00BA4765">
      <w:pPr>
        <w:pStyle w:val="libNormal"/>
        <w:rPr>
          <w:rtl/>
        </w:rPr>
      </w:pPr>
      <w:r w:rsidRPr="00A41FEB">
        <w:rPr>
          <w:rtl/>
        </w:rPr>
        <w:t xml:space="preserve">قوله </w:t>
      </w:r>
      <w:r w:rsidRPr="00932244">
        <w:rPr>
          <w:rStyle w:val="libAlaemChar"/>
          <w:rtl/>
        </w:rPr>
        <w:t>عليه‌السلام</w:t>
      </w:r>
      <w:r w:rsidRPr="006C1748">
        <w:rPr>
          <w:rStyle w:val="libBold2Char"/>
          <w:rtl/>
        </w:rPr>
        <w:t xml:space="preserve"> </w:t>
      </w:r>
      <w:r w:rsidRPr="00A41FEB">
        <w:rPr>
          <w:rtl/>
        </w:rPr>
        <w:t xml:space="preserve">: قالوا : </w:t>
      </w:r>
      <w:r w:rsidR="009D47BA" w:rsidRPr="00A41FEB">
        <w:rPr>
          <w:rtl/>
        </w:rPr>
        <w:t xml:space="preserve">أنّ </w:t>
      </w:r>
      <w:r w:rsidR="00CF4F7F" w:rsidRPr="00A41FEB">
        <w:rPr>
          <w:rtl/>
        </w:rPr>
        <w:t xml:space="preserve">محمّداً </w:t>
      </w:r>
      <w:r w:rsidRPr="00A41FEB">
        <w:rPr>
          <w:rtl/>
        </w:rPr>
        <w:t>كذاب على ربه ، تفسير لشاعر ل</w:t>
      </w:r>
      <w:r w:rsidR="009D47BA" w:rsidRPr="00A41FEB">
        <w:rPr>
          <w:rtl/>
        </w:rPr>
        <w:t xml:space="preserve">أنّ </w:t>
      </w:r>
      <w:r w:rsidRPr="00A41FEB">
        <w:rPr>
          <w:rtl/>
        </w:rPr>
        <w:t>المراد به من يروج الكذب</w:t>
      </w:r>
      <w:r w:rsidRPr="002C6033">
        <w:rPr>
          <w:rtl/>
        </w:rPr>
        <w:t xml:space="preserve"> بلطائف الحيل ، وقد يكون منها الوزن والقافية ، والحاصل أنه لا </w:t>
      </w:r>
      <w:r w:rsidR="0071765D">
        <w:rPr>
          <w:rtl/>
        </w:rPr>
        <w:t xml:space="preserve">بدّ </w:t>
      </w:r>
      <w:r w:rsidR="009D47BA">
        <w:rPr>
          <w:rtl/>
        </w:rPr>
        <w:t xml:space="preserve">أنّ </w:t>
      </w:r>
      <w:r w:rsidRPr="002C6033">
        <w:rPr>
          <w:rtl/>
        </w:rPr>
        <w:t>يكون مرادهم بالشاعر من يكون بناء كلامه على الخيالات الشعرية والأمور الباطلة المموهة ، ل</w:t>
      </w:r>
      <w:r w:rsidR="009D47BA">
        <w:rPr>
          <w:rtl/>
        </w:rPr>
        <w:t xml:space="preserve">أنّ </w:t>
      </w:r>
      <w:r w:rsidRPr="002C6033">
        <w:rPr>
          <w:rtl/>
        </w:rPr>
        <w:t xml:space="preserve">عدم كون </w:t>
      </w:r>
      <w:r w:rsidR="00C24AFC">
        <w:rPr>
          <w:rtl/>
        </w:rPr>
        <w:t xml:space="preserve">القران </w:t>
      </w:r>
      <w:r w:rsidRPr="002C6033">
        <w:rPr>
          <w:rtl/>
        </w:rPr>
        <w:t xml:space="preserve">شعرا </w:t>
      </w:r>
      <w:r w:rsidR="00530A77">
        <w:rPr>
          <w:rtl/>
        </w:rPr>
        <w:t xml:space="preserve">ممّا </w:t>
      </w:r>
      <w:r w:rsidRPr="002C6033">
        <w:rPr>
          <w:rtl/>
        </w:rPr>
        <w:t xml:space="preserve">لا يريب فيه </w:t>
      </w:r>
      <w:r w:rsidRPr="00A41FEB">
        <w:rPr>
          <w:rtl/>
        </w:rPr>
        <w:t xml:space="preserve">أحد ، وقوله </w:t>
      </w:r>
      <w:r w:rsidRPr="00932244">
        <w:rPr>
          <w:rStyle w:val="libAlaemChar"/>
          <w:rtl/>
        </w:rPr>
        <w:t>عليه‌السلام</w:t>
      </w:r>
      <w:r w:rsidRPr="006C1748">
        <w:rPr>
          <w:rStyle w:val="libBold2Char"/>
          <w:rtl/>
        </w:rPr>
        <w:t xml:space="preserve"> </w:t>
      </w:r>
      <w:r w:rsidR="009D47BA" w:rsidRPr="00A41FEB">
        <w:rPr>
          <w:rtl/>
        </w:rPr>
        <w:t xml:space="preserve">أنّ </w:t>
      </w:r>
      <w:r w:rsidRPr="00A41FEB">
        <w:rPr>
          <w:rtl/>
        </w:rPr>
        <w:t xml:space="preserve">ولاية </w:t>
      </w:r>
      <w:r w:rsidR="00935CFD" w:rsidRPr="00A41FEB">
        <w:rPr>
          <w:rtl/>
        </w:rPr>
        <w:t xml:space="preserve">عليّ </w:t>
      </w:r>
      <w:r w:rsidRPr="00A41FEB">
        <w:rPr>
          <w:rtl/>
        </w:rPr>
        <w:t xml:space="preserve">، لا </w:t>
      </w:r>
      <w:r w:rsidRPr="002C6033">
        <w:rPr>
          <w:rtl/>
        </w:rPr>
        <w:t xml:space="preserve">ينافي رجوع الضمير إلى </w:t>
      </w:r>
      <w:r w:rsidR="00C24AFC">
        <w:rPr>
          <w:rtl/>
        </w:rPr>
        <w:t xml:space="preserve">القران </w:t>
      </w:r>
      <w:r w:rsidRPr="002C6033">
        <w:rPr>
          <w:rtl/>
        </w:rPr>
        <w:t>ل</w:t>
      </w:r>
      <w:r w:rsidR="009D47BA">
        <w:rPr>
          <w:rtl/>
        </w:rPr>
        <w:t xml:space="preserve">أنّ </w:t>
      </w:r>
      <w:r w:rsidRPr="002C6033">
        <w:rPr>
          <w:rtl/>
        </w:rPr>
        <w:t xml:space="preserve">المراد به الآيات النازلة في ولايته </w:t>
      </w:r>
      <w:r w:rsidRPr="00932244">
        <w:rPr>
          <w:rStyle w:val="libAlaemChar"/>
          <w:rtl/>
        </w:rPr>
        <w:t>عليه‌السلام</w:t>
      </w:r>
      <w:r w:rsidRPr="002C6033">
        <w:rPr>
          <w:rtl/>
        </w:rPr>
        <w:t xml:space="preserve"> كما عرفت ، </w:t>
      </w:r>
      <w:r w:rsidRPr="00A41FEB">
        <w:rPr>
          <w:rtl/>
        </w:rPr>
        <w:t>وفي القاموس : الوتين عرق</w:t>
      </w:r>
      <w:r w:rsidRPr="002C6033">
        <w:rPr>
          <w:rtl/>
        </w:rPr>
        <w:t xml:space="preserve"> في القلب إذا انقطع مات صاحبه</w:t>
      </w:r>
      <w:r>
        <w:rPr>
          <w:rtl/>
        </w:rPr>
        <w:t xml:space="preserve"> </w:t>
      </w:r>
      <w:r w:rsidRPr="00A41FEB">
        <w:rPr>
          <w:rtl/>
        </w:rPr>
        <w:t xml:space="preserve">« </w:t>
      </w:r>
      <w:r w:rsidR="0071765D" w:rsidRPr="00A41FEB">
        <w:rPr>
          <w:rtl/>
        </w:rPr>
        <w:t xml:space="preserve">ثمّ </w:t>
      </w:r>
      <w:r w:rsidRPr="00A41FEB">
        <w:rPr>
          <w:rtl/>
        </w:rPr>
        <w:t>عطف</w:t>
      </w:r>
      <w:r w:rsidRPr="006C1748">
        <w:rPr>
          <w:rStyle w:val="libBold2Char"/>
          <w:rtl/>
        </w:rPr>
        <w:t xml:space="preserve"> »</w:t>
      </w:r>
      <w:r w:rsidRPr="002C6033">
        <w:rPr>
          <w:rtl/>
        </w:rPr>
        <w:t xml:space="preserve"> على بناء المعلوم والضمير لله أي ارجع القول إلى ما </w:t>
      </w:r>
      <w:r w:rsidR="0071765D">
        <w:rPr>
          <w:rtl/>
        </w:rPr>
        <w:t xml:space="preserve">كان </w:t>
      </w:r>
      <w:r w:rsidRPr="002C6033">
        <w:rPr>
          <w:rtl/>
        </w:rPr>
        <w:t xml:space="preserve">في </w:t>
      </w:r>
      <w:r w:rsidRPr="00A41FEB">
        <w:rPr>
          <w:rtl/>
        </w:rPr>
        <w:t xml:space="preserve">الولاية « </w:t>
      </w:r>
      <w:r w:rsidR="009D47BA" w:rsidRPr="00A41FEB">
        <w:rPr>
          <w:rtl/>
        </w:rPr>
        <w:t xml:space="preserve">أنّ </w:t>
      </w:r>
      <w:r w:rsidRPr="00A41FEB">
        <w:rPr>
          <w:rtl/>
        </w:rPr>
        <w:t xml:space="preserve">ولاية </w:t>
      </w:r>
      <w:r w:rsidR="00935CFD" w:rsidRPr="00A41FEB">
        <w:rPr>
          <w:rtl/>
        </w:rPr>
        <w:t xml:space="preserve">عليّ </w:t>
      </w:r>
      <w:r w:rsidRPr="00A41FEB">
        <w:rPr>
          <w:rtl/>
        </w:rPr>
        <w:t>»</w:t>
      </w:r>
      <w:r w:rsidRPr="002C6033">
        <w:rPr>
          <w:rtl/>
        </w:rPr>
        <w:t xml:space="preserve"> </w:t>
      </w:r>
      <w:r w:rsidRPr="00F22E87">
        <w:rPr>
          <w:rtl/>
        </w:rPr>
        <w:t xml:space="preserve">تفسير لقوله </w:t>
      </w:r>
      <w:r w:rsidRPr="000B7B1F">
        <w:rPr>
          <w:rtl/>
        </w:rPr>
        <w:t>«</w:t>
      </w:r>
      <w:r>
        <w:rPr>
          <w:rtl/>
        </w:rPr>
        <w:t xml:space="preserve"> </w:t>
      </w:r>
      <w:r w:rsidRPr="00775FD3">
        <w:rPr>
          <w:rStyle w:val="libAieChar"/>
          <w:rtl/>
        </w:rPr>
        <w:t xml:space="preserve">وَإِنَّهُ لَتَذْكِرَةٌ </w:t>
      </w:r>
      <w:r w:rsidRPr="000B7B1F">
        <w:rPr>
          <w:rtl/>
        </w:rPr>
        <w:t>»</w:t>
      </w:r>
      <w:r>
        <w:rPr>
          <w:rtl/>
        </w:rPr>
        <w:t xml:space="preserve"> </w:t>
      </w:r>
      <w:r w:rsidRPr="006C1748">
        <w:rPr>
          <w:rStyle w:val="libBold2Char"/>
          <w:rtl/>
        </w:rPr>
        <w:t>،</w:t>
      </w:r>
      <w:r w:rsidRPr="002C6033">
        <w:rPr>
          <w:rtl/>
        </w:rPr>
        <w:t xml:space="preserve"> أي الآيات النازلة في الولاية تذكرة ، </w:t>
      </w:r>
      <w:r w:rsidR="00F80AC6">
        <w:rPr>
          <w:rtl/>
        </w:rPr>
        <w:t xml:space="preserve">وفسّر </w:t>
      </w:r>
      <w:r w:rsidRPr="002C6033">
        <w:rPr>
          <w:rtl/>
        </w:rPr>
        <w:t>المتقين بالعالمين بالولاية ، وكفر من أنكرها</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مِنْكُمْ مُكَذِّبِينَ </w:t>
      </w:r>
      <w:r w:rsidRPr="000B7B1F">
        <w:rPr>
          <w:rtl/>
        </w:rPr>
        <w:t>»</w:t>
      </w:r>
      <w:r>
        <w:rPr>
          <w:rtl/>
        </w:rPr>
        <w:t xml:space="preserve"> </w:t>
      </w:r>
      <w:r w:rsidRPr="002C6033">
        <w:rPr>
          <w:rtl/>
        </w:rPr>
        <w:t>أي بال</w:t>
      </w:r>
      <w:r w:rsidRPr="00A41FEB">
        <w:rPr>
          <w:rtl/>
        </w:rPr>
        <w:t>ولاية « و</w:t>
      </w:r>
      <w:r w:rsidR="009D47BA" w:rsidRPr="00A41FEB">
        <w:rPr>
          <w:rtl/>
        </w:rPr>
        <w:t xml:space="preserve">أنّ </w:t>
      </w:r>
      <w:r w:rsidR="001B3535" w:rsidRPr="00A41FEB">
        <w:rPr>
          <w:rtl/>
        </w:rPr>
        <w:t xml:space="preserve">عليّاً </w:t>
      </w:r>
      <w:r w:rsidRPr="00A41FEB">
        <w:rPr>
          <w:rtl/>
        </w:rPr>
        <w:t xml:space="preserve">لحسرة » هذا </w:t>
      </w:r>
      <w:r w:rsidR="001F1F54">
        <w:rPr>
          <w:rtl/>
        </w:rPr>
        <w:t>أيضاً</w:t>
      </w:r>
      <w:r w:rsidR="003223CD">
        <w:rPr>
          <w:rtl/>
        </w:rPr>
        <w:t xml:space="preserve"> </w:t>
      </w:r>
      <w:r w:rsidRPr="002C6033">
        <w:rPr>
          <w:rtl/>
        </w:rPr>
        <w:t>تفسير لمرجع الضمير ، و</w:t>
      </w:r>
      <w:r w:rsidR="002400C4">
        <w:rPr>
          <w:rtl/>
        </w:rPr>
        <w:t xml:space="preserve">بيان </w:t>
      </w:r>
      <w:r w:rsidRPr="002C6033">
        <w:rPr>
          <w:rtl/>
        </w:rPr>
        <w:t>لحاصل المعنى ، ف</w:t>
      </w:r>
      <w:r w:rsidR="009D47BA">
        <w:rPr>
          <w:rtl/>
        </w:rPr>
        <w:t xml:space="preserve">أنّ </w:t>
      </w:r>
      <w:r w:rsidRPr="002C6033">
        <w:rPr>
          <w:rtl/>
        </w:rPr>
        <w:t xml:space="preserve">الآيات النازلة في الولاية وعدم العمل بها </w:t>
      </w:r>
      <w:r w:rsidR="00261595">
        <w:rPr>
          <w:rtl/>
        </w:rPr>
        <w:t xml:space="preserve">لـمّا </w:t>
      </w:r>
      <w:r w:rsidRPr="002C6033">
        <w:rPr>
          <w:rtl/>
        </w:rPr>
        <w:t>صارت وب</w:t>
      </w:r>
      <w:r w:rsidR="001F1F54">
        <w:rPr>
          <w:rtl/>
        </w:rPr>
        <w:t xml:space="preserve">إلّا </w:t>
      </w:r>
      <w:r w:rsidRPr="002C6033">
        <w:rPr>
          <w:rtl/>
        </w:rPr>
        <w:t xml:space="preserve">وحسرة على الكافرين يوم </w:t>
      </w:r>
      <w:r w:rsidR="00F80AC6">
        <w:rPr>
          <w:rtl/>
        </w:rPr>
        <w:t xml:space="preserve">القيامة </w:t>
      </w:r>
      <w:r w:rsidRPr="002C6033">
        <w:rPr>
          <w:rtl/>
        </w:rPr>
        <w:t xml:space="preserve">فكأنه </w:t>
      </w:r>
      <w:r w:rsidRPr="00932244">
        <w:rPr>
          <w:rStyle w:val="libAlaemChar"/>
          <w:rtl/>
        </w:rPr>
        <w:t>عليه‌السلام</w:t>
      </w:r>
      <w:r w:rsidRPr="002C6033">
        <w:rPr>
          <w:rtl/>
        </w:rPr>
        <w:t xml:space="preserve"> صار حسرة لهم ، وكذا الكلام </w:t>
      </w:r>
      <w:r w:rsidRPr="00A41FEB">
        <w:rPr>
          <w:rtl/>
        </w:rPr>
        <w:t>في قوله</w:t>
      </w:r>
      <w:r w:rsidRPr="006C1748">
        <w:rPr>
          <w:rStyle w:val="libBold2Char"/>
          <w:rtl/>
        </w:rPr>
        <w:t xml:space="preserve"> </w:t>
      </w:r>
      <w:r w:rsidRPr="00A41FEB">
        <w:rPr>
          <w:rtl/>
        </w:rPr>
        <w:t>: و</w:t>
      </w:r>
      <w:r w:rsidR="009D47BA" w:rsidRPr="00A41FEB">
        <w:rPr>
          <w:rtl/>
        </w:rPr>
        <w:t xml:space="preserve">أنّ </w:t>
      </w:r>
      <w:r w:rsidRPr="00A41FEB">
        <w:rPr>
          <w:rtl/>
        </w:rPr>
        <w:t>ولايته ، ف</w:t>
      </w:r>
      <w:r w:rsidR="009D47BA" w:rsidRPr="00A41FEB">
        <w:rPr>
          <w:rtl/>
        </w:rPr>
        <w:t>أنّ</w:t>
      </w:r>
      <w:r w:rsidR="009D47BA">
        <w:rPr>
          <w:rtl/>
        </w:rPr>
        <w:t xml:space="preserve"> </w:t>
      </w:r>
      <w:r w:rsidRPr="002C6033">
        <w:rPr>
          <w:rtl/>
        </w:rPr>
        <w:t>الضمائر كلها راجعة إلى شيء واحد ، وعبر عنه بعبارات مختلفة تفننا</w:t>
      </w:r>
      <w:r w:rsidR="00A41FEB">
        <w:rPr>
          <w:rFonts w:hint="cs"/>
          <w:rtl/>
        </w:rPr>
        <w:t>ً</w:t>
      </w:r>
      <w:r w:rsidRPr="002C6033">
        <w:rPr>
          <w:rtl/>
        </w:rPr>
        <w:t xml:space="preserve"> وتوضيحا</w:t>
      </w:r>
      <w:r w:rsidR="00A41FEB">
        <w:rPr>
          <w:rFonts w:hint="cs"/>
          <w:rtl/>
        </w:rPr>
        <w:t>ً</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
        <w:rPr>
          <w:rtl/>
          <w:lang w:bidi="fa-IR"/>
        </w:rPr>
      </w:pPr>
      <w:r w:rsidRPr="002C6033">
        <w:rPr>
          <w:rtl/>
          <w:lang w:bidi="fa-IR"/>
        </w:rPr>
        <w:lastRenderedPageBreak/>
        <w:t>قلت</w:t>
      </w:r>
      <w:r>
        <w:rPr>
          <w:rFonts w:hint="cs"/>
          <w:rtl/>
          <w:lang w:bidi="fa-IR"/>
        </w:rPr>
        <w:t xml:space="preserve"> :</w:t>
      </w:r>
      <w:r w:rsidRPr="002C6033">
        <w:rPr>
          <w:rtl/>
          <w:lang w:bidi="fa-IR"/>
        </w:rPr>
        <w:t xml:space="preserve"> قوله</w:t>
      </w:r>
      <w:r>
        <w:rPr>
          <w:rFonts w:hint="cs"/>
          <w:rtl/>
          <w:lang w:bidi="fa-IR"/>
        </w:rPr>
        <w:t xml:space="preserve"> :</w:t>
      </w:r>
      <w:r>
        <w:rPr>
          <w:rtl/>
          <w:lang w:bidi="fa-IR"/>
        </w:rPr>
        <w:t xml:space="preserve"> </w:t>
      </w:r>
      <w:r w:rsidRPr="000B7B1F">
        <w:rPr>
          <w:rtl/>
        </w:rPr>
        <w:t>«</w:t>
      </w:r>
      <w:r>
        <w:rPr>
          <w:rtl/>
        </w:rPr>
        <w:t xml:space="preserve"> </w:t>
      </w:r>
      <w:r w:rsidR="00261595">
        <w:rPr>
          <w:rStyle w:val="libAieChar"/>
          <w:rtl/>
        </w:rPr>
        <w:t xml:space="preserve">لـمّا </w:t>
      </w:r>
      <w:r w:rsidRPr="00775FD3">
        <w:rPr>
          <w:rStyle w:val="libAieChar"/>
          <w:rtl/>
        </w:rPr>
        <w:t xml:space="preserve">سَمِعْنَا الْهُدى آمَنَّا بِهِ </w:t>
      </w:r>
      <w:r w:rsidRPr="000B7B1F">
        <w:rPr>
          <w:rtl/>
        </w:rPr>
        <w:t>»</w:t>
      </w:r>
      <w:r>
        <w:rPr>
          <w:rtl/>
        </w:rPr>
        <w:t xml:space="preserve"> </w:t>
      </w:r>
      <w:r w:rsidRPr="00BA4765">
        <w:rPr>
          <w:rStyle w:val="libFootnotenumChar"/>
          <w:rtl/>
        </w:rPr>
        <w:t>(1)</w:t>
      </w:r>
      <w:r w:rsidRPr="002C6033">
        <w:rPr>
          <w:rtl/>
          <w:lang w:bidi="fa-IR"/>
        </w:rPr>
        <w:t xml:space="preserve"> قال الهدى الولاية</w:t>
      </w:r>
      <w:r>
        <w:rPr>
          <w:rtl/>
          <w:lang w:bidi="fa-IR"/>
        </w:rPr>
        <w:t xml:space="preserve"> </w:t>
      </w:r>
      <w:r>
        <w:rPr>
          <w:rFonts w:hint="cs"/>
          <w:rtl/>
        </w:rPr>
        <w:t>،</w:t>
      </w:r>
      <w:r>
        <w:rPr>
          <w:rtl/>
        </w:rPr>
        <w:t xml:space="preserve"> </w:t>
      </w:r>
      <w:r w:rsidRPr="00775FD3">
        <w:rPr>
          <w:rStyle w:val="libAieChar"/>
          <w:rtl/>
        </w:rPr>
        <w:t>آمَنَّا</w:t>
      </w:r>
      <w:r>
        <w:rPr>
          <w:rFonts w:hint="cs"/>
          <w:rtl/>
        </w:rPr>
        <w:t xml:space="preserve"> </w:t>
      </w:r>
      <w:r w:rsidRPr="002C6033">
        <w:rPr>
          <w:rtl/>
          <w:lang w:bidi="fa-IR"/>
        </w:rPr>
        <w:t>بمولانا فمن آمن بولاية مولاه</w:t>
      </w:r>
      <w:r>
        <w:rPr>
          <w:rtl/>
          <w:lang w:bidi="fa-IR"/>
        </w:rPr>
        <w:t xml:space="preserve"> </w:t>
      </w:r>
      <w:r w:rsidRPr="000B7B1F">
        <w:rPr>
          <w:rtl/>
        </w:rPr>
        <w:t>«</w:t>
      </w:r>
      <w:r>
        <w:rPr>
          <w:rtl/>
        </w:rPr>
        <w:t xml:space="preserve"> </w:t>
      </w:r>
      <w:r w:rsidRPr="00775FD3">
        <w:rPr>
          <w:rStyle w:val="libAieChar"/>
          <w:rtl/>
        </w:rPr>
        <w:t xml:space="preserve">فَلا يَخافُ بَخْساً وَلا رَهَقاً </w:t>
      </w:r>
      <w:r w:rsidRPr="000B7B1F">
        <w:rPr>
          <w:rtl/>
        </w:rPr>
        <w:t>»</w:t>
      </w:r>
      <w:r>
        <w:rPr>
          <w:rtl/>
        </w:rPr>
        <w:t xml:space="preserve"> </w:t>
      </w:r>
      <w:r w:rsidRPr="002C6033">
        <w:rPr>
          <w:rtl/>
          <w:lang w:bidi="fa-IR"/>
        </w:rPr>
        <w:t>قلت تنزيل قال لا تأويل قلت</w:t>
      </w:r>
      <w:r>
        <w:rPr>
          <w:rFonts w:hint="cs"/>
          <w:rtl/>
          <w:lang w:bidi="fa-IR"/>
        </w:rPr>
        <w:t xml:space="preserve"> :</w:t>
      </w:r>
      <w:r w:rsidRPr="002C6033">
        <w:rPr>
          <w:rtl/>
          <w:lang w:bidi="fa-IR"/>
        </w:rPr>
        <w:t xml:space="preserve"> قوله</w:t>
      </w:r>
      <w:r>
        <w:rPr>
          <w:rtl/>
          <w:lang w:bidi="fa-IR"/>
        </w:rPr>
        <w:t xml:space="preserve"> </w:t>
      </w:r>
      <w:r>
        <w:rPr>
          <w:rFonts w:hint="cs"/>
          <w:rtl/>
          <w:lang w:bidi="fa-IR"/>
        </w:rPr>
        <w:t xml:space="preserve">: </w:t>
      </w:r>
      <w:r w:rsidRPr="000B7B1F">
        <w:rPr>
          <w:rtl/>
        </w:rPr>
        <w:t>«</w:t>
      </w:r>
      <w:r>
        <w:rPr>
          <w:rtl/>
        </w:rPr>
        <w:t xml:space="preserve"> </w:t>
      </w:r>
      <w:r w:rsidRPr="00775FD3">
        <w:rPr>
          <w:rStyle w:val="libAieChar"/>
          <w:rtl/>
        </w:rPr>
        <w:t xml:space="preserve">لا أَمْلِكُ لَكُمْ ضَرًّا وَلا رَشَداً </w:t>
      </w:r>
      <w:r w:rsidRPr="000B7B1F">
        <w:rPr>
          <w:rtl/>
        </w:rPr>
        <w:t>»</w:t>
      </w:r>
      <w:r>
        <w:rPr>
          <w:rtl/>
        </w:rPr>
        <w:t xml:space="preserve"> </w:t>
      </w:r>
      <w:r w:rsidRPr="00BA4765">
        <w:rPr>
          <w:rStyle w:val="libFootnotenumChar"/>
          <w:rtl/>
        </w:rPr>
        <w:t>(2)</w:t>
      </w:r>
      <w:r w:rsidRPr="002C6033">
        <w:rPr>
          <w:rtl/>
          <w:lang w:bidi="fa-IR"/>
        </w:rPr>
        <w:t xml:space="preserve"> قال </w:t>
      </w:r>
      <w:r w:rsidR="009D47BA">
        <w:rPr>
          <w:rtl/>
          <w:lang w:bidi="fa-IR"/>
        </w:rPr>
        <w:t xml:space="preserve">أنّ </w:t>
      </w:r>
      <w:r w:rsidRPr="002C6033">
        <w:rPr>
          <w:rtl/>
          <w:lang w:bidi="fa-IR"/>
        </w:rPr>
        <w:t xml:space="preserve">رسول الله </w:t>
      </w:r>
      <w:r w:rsidRPr="00932244">
        <w:rPr>
          <w:rStyle w:val="libAlaemChar"/>
          <w:rtl/>
        </w:rPr>
        <w:t>صلى‌الله‌عليه‌وآله</w:t>
      </w:r>
      <w:r w:rsidRPr="002C6033">
        <w:rPr>
          <w:rtl/>
          <w:lang w:bidi="fa-IR"/>
        </w:rPr>
        <w:t xml:space="preserve"> دعا الناس إلى ولاية </w:t>
      </w:r>
      <w:r w:rsidR="00935CFD">
        <w:rPr>
          <w:rtl/>
          <w:lang w:bidi="fa-IR"/>
        </w:rPr>
        <w:t xml:space="preserve">عليّ </w:t>
      </w:r>
      <w:r w:rsidRPr="002C6033">
        <w:rPr>
          <w:rtl/>
          <w:lang w:bidi="fa-IR"/>
        </w:rPr>
        <w:t xml:space="preserve">فاجتمعت إليه قريش فقالوا يا </w:t>
      </w:r>
      <w:r w:rsidR="0071765D">
        <w:rPr>
          <w:rtl/>
          <w:lang w:bidi="fa-IR"/>
        </w:rPr>
        <w:t xml:space="preserve">محمّد </w:t>
      </w:r>
      <w:r w:rsidRPr="002C6033">
        <w:rPr>
          <w:rtl/>
          <w:lang w:bidi="fa-IR"/>
        </w:rPr>
        <w:t xml:space="preserve">أعفنا من هذا فقال لهم رسول الله </w:t>
      </w:r>
      <w:r w:rsidRPr="00932244">
        <w:rPr>
          <w:rStyle w:val="libAlaemChar"/>
          <w:rtl/>
        </w:rPr>
        <w:t>صلى‌الله‌عليه‌وآله</w:t>
      </w:r>
      <w:r w:rsidRPr="002C6033">
        <w:rPr>
          <w:rtl/>
          <w:lang w:bidi="fa-IR"/>
        </w:rPr>
        <w:t xml:space="preserve"> هذا إلى</w:t>
      </w:r>
      <w:r w:rsidR="00F22E87">
        <w:rPr>
          <w:rFonts w:hint="cs"/>
          <w:rtl/>
          <w:lang w:bidi="fa-IR"/>
        </w:rPr>
        <w:t>َّ</w:t>
      </w:r>
      <w:r w:rsidRPr="002C6033">
        <w:rPr>
          <w:rtl/>
          <w:lang w:bidi="fa-IR"/>
        </w:rPr>
        <w:t xml:space="preserve"> الله ليس إلي</w:t>
      </w:r>
      <w:r w:rsidR="00F22E87">
        <w:rPr>
          <w:rFonts w:hint="cs"/>
          <w:rtl/>
          <w:lang w:bidi="fa-IR"/>
        </w:rPr>
        <w:t>َّ</w:t>
      </w:r>
      <w:r w:rsidRPr="002C6033">
        <w:rPr>
          <w:rtl/>
          <w:lang w:bidi="fa-IR"/>
        </w:rPr>
        <w:t xml:space="preserve"> </w:t>
      </w:r>
      <w:r w:rsidR="00F22E87">
        <w:rPr>
          <w:rFonts w:hint="cs"/>
          <w:rtl/>
          <w:lang w:bidi="fa-IR"/>
        </w:rPr>
        <w:t xml:space="preserve">، </w:t>
      </w:r>
      <w:r w:rsidRPr="002C6033">
        <w:rPr>
          <w:rtl/>
          <w:lang w:bidi="fa-IR"/>
        </w:rPr>
        <w:t>فات</w:t>
      </w:r>
      <w:r w:rsidR="00F22E87">
        <w:rPr>
          <w:rFonts w:hint="cs"/>
          <w:rtl/>
          <w:lang w:bidi="fa-IR"/>
        </w:rPr>
        <w:t>ّ</w:t>
      </w:r>
      <w:r w:rsidRPr="002C6033">
        <w:rPr>
          <w:rtl/>
          <w:lang w:bidi="fa-IR"/>
        </w:rPr>
        <w:t>هموه وخرجوا من عنده فأنزل الله</w:t>
      </w:r>
      <w:r>
        <w:rPr>
          <w:rtl/>
          <w:lang w:bidi="fa-IR"/>
        </w:rPr>
        <w:t xml:space="preserve"> </w:t>
      </w:r>
      <w:r w:rsidRPr="000B7B1F">
        <w:rPr>
          <w:rtl/>
        </w:rPr>
        <w:t>«</w:t>
      </w:r>
      <w:r>
        <w:rPr>
          <w:rtl/>
        </w:rPr>
        <w:t xml:space="preserve"> </w:t>
      </w:r>
      <w:r w:rsidRPr="00775FD3">
        <w:rPr>
          <w:rStyle w:val="libAieChar"/>
          <w:rtl/>
        </w:rPr>
        <w:t>قُلْ إِنِّي لا</w:t>
      </w:r>
    </w:p>
    <w:p w:rsidR="00AC34DC"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0B7B1F">
        <w:rPr>
          <w:rtl/>
        </w:rPr>
        <w:t>«</w:t>
      </w:r>
      <w:r>
        <w:rPr>
          <w:rtl/>
        </w:rPr>
        <w:t xml:space="preserve"> </w:t>
      </w:r>
      <w:r w:rsidR="00261595">
        <w:rPr>
          <w:rStyle w:val="libAieChar"/>
          <w:rtl/>
        </w:rPr>
        <w:t xml:space="preserve">لـمّا </w:t>
      </w:r>
      <w:r w:rsidRPr="00775FD3">
        <w:rPr>
          <w:rStyle w:val="libAieChar"/>
          <w:rtl/>
        </w:rPr>
        <w:t xml:space="preserve">سَمِعْنَا الْهُدى </w:t>
      </w:r>
      <w:r w:rsidRPr="000B7B1F">
        <w:rPr>
          <w:rtl/>
        </w:rPr>
        <w:t>»</w:t>
      </w:r>
      <w:r>
        <w:rPr>
          <w:rtl/>
        </w:rPr>
        <w:t xml:space="preserve"> </w:t>
      </w:r>
      <w:r w:rsidRPr="002C6033">
        <w:rPr>
          <w:rtl/>
        </w:rPr>
        <w:t>الآيات في سورة الجن</w:t>
      </w:r>
      <w:r w:rsidR="00A55ADF">
        <w:rPr>
          <w:rFonts w:hint="cs"/>
          <w:rtl/>
        </w:rPr>
        <w:t>ّ</w:t>
      </w:r>
      <w:r w:rsidRPr="002C6033">
        <w:rPr>
          <w:rtl/>
        </w:rPr>
        <w:t xml:space="preserve"> نقلا عنهم هكذا</w:t>
      </w:r>
      <w:r>
        <w:rPr>
          <w:rFonts w:hint="cs"/>
          <w:rtl/>
        </w:rPr>
        <w:t xml:space="preserve"> </w:t>
      </w:r>
      <w:r w:rsidRPr="000B7B1F">
        <w:rPr>
          <w:rtl/>
        </w:rPr>
        <w:t>«</w:t>
      </w:r>
      <w:r>
        <w:rPr>
          <w:rtl/>
        </w:rPr>
        <w:t xml:space="preserve"> </w:t>
      </w:r>
      <w:r w:rsidRPr="00775FD3">
        <w:rPr>
          <w:rStyle w:val="libAieChar"/>
          <w:rtl/>
        </w:rPr>
        <w:t xml:space="preserve">وَأَنَّا </w:t>
      </w:r>
      <w:r w:rsidR="00261595">
        <w:rPr>
          <w:rStyle w:val="libAieChar"/>
          <w:rtl/>
        </w:rPr>
        <w:t xml:space="preserve">لـمّا </w:t>
      </w:r>
      <w:r w:rsidRPr="00775FD3">
        <w:rPr>
          <w:rStyle w:val="libAieChar"/>
          <w:rtl/>
        </w:rPr>
        <w:t xml:space="preserve">سَمِعْنَا الْهُدى آمَنَّا بِهِ </w:t>
      </w:r>
      <w:r w:rsidRPr="000B7B1F">
        <w:rPr>
          <w:rtl/>
        </w:rPr>
        <w:t>»</w:t>
      </w:r>
      <w:r>
        <w:rPr>
          <w:rtl/>
        </w:rPr>
        <w:t xml:space="preserve"> </w:t>
      </w:r>
      <w:r w:rsidR="00F80AC6">
        <w:rPr>
          <w:rtl/>
        </w:rPr>
        <w:t xml:space="preserve">وفسّر </w:t>
      </w:r>
      <w:r w:rsidR="000E7811">
        <w:rPr>
          <w:rtl/>
        </w:rPr>
        <w:t>المفسّرون</w:t>
      </w:r>
      <w:r w:rsidR="009D47BA">
        <w:rPr>
          <w:rtl/>
        </w:rPr>
        <w:t xml:space="preserve"> </w:t>
      </w:r>
      <w:r w:rsidRPr="002C6033">
        <w:rPr>
          <w:rtl/>
        </w:rPr>
        <w:t xml:space="preserve">الهدى </w:t>
      </w:r>
      <w:r w:rsidR="009D47BA">
        <w:rPr>
          <w:rtl/>
        </w:rPr>
        <w:t xml:space="preserve">بالقران </w:t>
      </w:r>
      <w:r w:rsidRPr="002C6033">
        <w:rPr>
          <w:rtl/>
        </w:rPr>
        <w:t>، و</w:t>
      </w:r>
      <w:r w:rsidR="00261595">
        <w:rPr>
          <w:rtl/>
        </w:rPr>
        <w:t xml:space="preserve">لـمّا </w:t>
      </w:r>
      <w:r w:rsidR="0071765D">
        <w:rPr>
          <w:rtl/>
        </w:rPr>
        <w:t xml:space="preserve">كان </w:t>
      </w:r>
      <w:r w:rsidRPr="002C6033">
        <w:rPr>
          <w:rtl/>
        </w:rPr>
        <w:t>أكثره في الولاية إما ت</w:t>
      </w:r>
      <w:r w:rsidR="002400C4">
        <w:rPr>
          <w:rtl/>
        </w:rPr>
        <w:t xml:space="preserve">صريحاً </w:t>
      </w:r>
      <w:r w:rsidRPr="002C6033">
        <w:rPr>
          <w:rtl/>
        </w:rPr>
        <w:t>أو تلويحا</w:t>
      </w:r>
      <w:r w:rsidR="00A55ADF">
        <w:rPr>
          <w:rFonts w:hint="cs"/>
          <w:rtl/>
        </w:rPr>
        <w:t>ً</w:t>
      </w:r>
      <w:r w:rsidRPr="002C6033">
        <w:rPr>
          <w:rtl/>
        </w:rPr>
        <w:t xml:space="preserve"> </w:t>
      </w:r>
      <w:r w:rsidR="001F1F54">
        <w:rPr>
          <w:rtl/>
        </w:rPr>
        <w:t xml:space="preserve">وأمّا </w:t>
      </w:r>
      <w:r w:rsidRPr="002C6033">
        <w:rPr>
          <w:rtl/>
        </w:rPr>
        <w:t>ظهرا</w:t>
      </w:r>
      <w:r w:rsidR="00A55ADF">
        <w:rPr>
          <w:rFonts w:hint="cs"/>
          <w:rtl/>
        </w:rPr>
        <w:t>ً</w:t>
      </w:r>
      <w:r w:rsidRPr="002C6033">
        <w:rPr>
          <w:rtl/>
        </w:rPr>
        <w:t xml:space="preserve"> </w:t>
      </w:r>
      <w:r w:rsidR="001F1F54">
        <w:rPr>
          <w:rtl/>
        </w:rPr>
        <w:t xml:space="preserve">وأمّا </w:t>
      </w:r>
      <w:r w:rsidRPr="002C6033">
        <w:rPr>
          <w:rtl/>
        </w:rPr>
        <w:t xml:space="preserve">بطنا </w:t>
      </w:r>
      <w:r w:rsidR="00F80AC6">
        <w:rPr>
          <w:rtl/>
        </w:rPr>
        <w:t xml:space="preserve">فسّر </w:t>
      </w:r>
      <w:r w:rsidRPr="00932244">
        <w:rPr>
          <w:rStyle w:val="libAlaemChar"/>
          <w:rtl/>
        </w:rPr>
        <w:t>عليه‌السلام</w:t>
      </w:r>
      <w:r w:rsidRPr="002C6033">
        <w:rPr>
          <w:rtl/>
        </w:rPr>
        <w:t xml:space="preserve"> الهدى بالولاية ، و</w:t>
      </w:r>
      <w:r w:rsidR="00261595">
        <w:rPr>
          <w:rtl/>
        </w:rPr>
        <w:t xml:space="preserve">لـمّا </w:t>
      </w:r>
      <w:r w:rsidR="0071765D">
        <w:rPr>
          <w:rtl/>
        </w:rPr>
        <w:t xml:space="preserve">كان </w:t>
      </w:r>
      <w:r w:rsidR="00DB5E4F">
        <w:rPr>
          <w:rtl/>
        </w:rPr>
        <w:t xml:space="preserve">الإيمان </w:t>
      </w:r>
      <w:r w:rsidRPr="002C6033">
        <w:rPr>
          <w:rtl/>
        </w:rPr>
        <w:t xml:space="preserve">بالولاية </w:t>
      </w:r>
      <w:r w:rsidR="00E90E47">
        <w:rPr>
          <w:rtl/>
        </w:rPr>
        <w:t xml:space="preserve">راجعاً </w:t>
      </w:r>
      <w:r w:rsidRPr="002C6033">
        <w:rPr>
          <w:rtl/>
        </w:rPr>
        <w:t xml:space="preserve">إلى </w:t>
      </w:r>
      <w:r w:rsidR="00DB5E4F">
        <w:rPr>
          <w:rtl/>
        </w:rPr>
        <w:t xml:space="preserve">الإيمان </w:t>
      </w:r>
      <w:r w:rsidRPr="002C6033">
        <w:rPr>
          <w:rtl/>
        </w:rPr>
        <w:t xml:space="preserve">بالمولى أي </w:t>
      </w:r>
      <w:r w:rsidR="001F1F54">
        <w:rPr>
          <w:rtl/>
        </w:rPr>
        <w:t xml:space="preserve">صاحب </w:t>
      </w:r>
      <w:r w:rsidRPr="002C6033">
        <w:rPr>
          <w:rtl/>
        </w:rPr>
        <w:t>الولاية ، و</w:t>
      </w:r>
      <w:r w:rsidR="003F3B4B">
        <w:rPr>
          <w:rtl/>
        </w:rPr>
        <w:t xml:space="preserve">الّذي </w:t>
      </w:r>
      <w:r w:rsidRPr="002C6033">
        <w:rPr>
          <w:rtl/>
        </w:rPr>
        <w:t>هو أولى ب</w:t>
      </w:r>
      <w:r w:rsidR="001D48AE">
        <w:rPr>
          <w:rtl/>
        </w:rPr>
        <w:t xml:space="preserve">كلّ </w:t>
      </w:r>
      <w:r w:rsidRPr="002C6033">
        <w:rPr>
          <w:rtl/>
        </w:rPr>
        <w:t>أحد من نفسه أرجع ضمير به إلى المولى بيانا</w:t>
      </w:r>
      <w:r w:rsidR="00A55ADF">
        <w:rPr>
          <w:rFonts w:hint="cs"/>
          <w:rtl/>
        </w:rPr>
        <w:t>ً</w:t>
      </w:r>
      <w:r w:rsidRPr="002C6033">
        <w:rPr>
          <w:rtl/>
        </w:rPr>
        <w:t xml:space="preserve"> لحاصل المعنى ، ويحتمل </w:t>
      </w:r>
      <w:r w:rsidR="009D47BA">
        <w:rPr>
          <w:rtl/>
        </w:rPr>
        <w:t xml:space="preserve">أنّ </w:t>
      </w:r>
      <w:r w:rsidRPr="002C6033">
        <w:rPr>
          <w:rtl/>
        </w:rPr>
        <w:t>يكون الهدى مصدرا بمعنى اسم الفاعل مبالغة ، فالمراد بالهدي الهادي وهو المولى و</w:t>
      </w:r>
      <w:r w:rsidR="009D47BA">
        <w:rPr>
          <w:rtl/>
        </w:rPr>
        <w:t>ال</w:t>
      </w:r>
      <w:r w:rsidR="002400C4">
        <w:rPr>
          <w:rtl/>
        </w:rPr>
        <w:t xml:space="preserve">أوّل </w:t>
      </w:r>
      <w:r w:rsidRPr="002C6033">
        <w:rPr>
          <w:rtl/>
        </w:rPr>
        <w:t>أنسب بالظاهر.</w:t>
      </w:r>
    </w:p>
    <w:p w:rsidR="00AC34DC" w:rsidRDefault="00AC34DC" w:rsidP="00BA4765">
      <w:pPr>
        <w:pStyle w:val="libNormal"/>
        <w:rPr>
          <w:rtl/>
        </w:rPr>
      </w:pPr>
      <w:r w:rsidRPr="002C6033">
        <w:rPr>
          <w:rtl/>
        </w:rPr>
        <w:t>و</w:t>
      </w:r>
      <w:r w:rsidR="002400C4">
        <w:rPr>
          <w:rtl/>
        </w:rPr>
        <w:t xml:space="preserve">أوّل </w:t>
      </w:r>
      <w:r w:rsidRPr="00932244">
        <w:rPr>
          <w:rStyle w:val="libAlaemChar"/>
          <w:rtl/>
        </w:rPr>
        <w:t>عليه‌السلام</w:t>
      </w:r>
      <w:r w:rsidRPr="00AE2C84">
        <w:rPr>
          <w:rtl/>
        </w:rPr>
        <w:t xml:space="preserve"> </w:t>
      </w:r>
      <w:r w:rsidRPr="000B7B1F">
        <w:rPr>
          <w:rtl/>
        </w:rPr>
        <w:t>«</w:t>
      </w:r>
      <w:r>
        <w:rPr>
          <w:rtl/>
        </w:rPr>
        <w:t xml:space="preserve"> </w:t>
      </w:r>
      <w:r w:rsidRPr="00775FD3">
        <w:rPr>
          <w:rStyle w:val="libAieChar"/>
          <w:rtl/>
        </w:rPr>
        <w:t xml:space="preserve">فَمَنْ يُؤْمِنْ بِرَبِّهِ </w:t>
      </w:r>
      <w:r w:rsidRPr="000B7B1F">
        <w:rPr>
          <w:rtl/>
        </w:rPr>
        <w:t>»</w:t>
      </w:r>
      <w:r>
        <w:rPr>
          <w:rtl/>
        </w:rPr>
        <w:t xml:space="preserve"> </w:t>
      </w:r>
      <w:r w:rsidRPr="002C6033">
        <w:rPr>
          <w:rtl/>
        </w:rPr>
        <w:t>ب</w:t>
      </w:r>
      <w:r w:rsidR="00DB5E4F">
        <w:rPr>
          <w:rtl/>
        </w:rPr>
        <w:t xml:space="preserve">الإيمان </w:t>
      </w:r>
      <w:r w:rsidRPr="002C6033">
        <w:rPr>
          <w:rtl/>
        </w:rPr>
        <w:t xml:space="preserve">بالولاية ، للدلالة على </w:t>
      </w:r>
      <w:r w:rsidR="009D47BA">
        <w:rPr>
          <w:rtl/>
        </w:rPr>
        <w:t xml:space="preserve">أنّ </w:t>
      </w:r>
      <w:r w:rsidRPr="002C6033">
        <w:rPr>
          <w:rtl/>
        </w:rPr>
        <w:t xml:space="preserve">من لم يؤمن بالولاية لم يؤمن بربه </w:t>
      </w:r>
      <w:r w:rsidR="0071765D">
        <w:rPr>
          <w:rtl/>
        </w:rPr>
        <w:t xml:space="preserve">فإنّها </w:t>
      </w:r>
      <w:r w:rsidRPr="002C6033">
        <w:rPr>
          <w:rtl/>
        </w:rPr>
        <w:t xml:space="preserve">شرط </w:t>
      </w:r>
      <w:r w:rsidR="00DB5E4F">
        <w:rPr>
          <w:rtl/>
        </w:rPr>
        <w:t xml:space="preserve">الإيمان </w:t>
      </w:r>
      <w:r w:rsidRPr="002C6033">
        <w:rPr>
          <w:rtl/>
        </w:rPr>
        <w:t xml:space="preserve">بالله كما قال الرضا </w:t>
      </w:r>
      <w:r w:rsidRPr="00932244">
        <w:rPr>
          <w:rStyle w:val="libAlaemChar"/>
          <w:rtl/>
        </w:rPr>
        <w:t>عليه‌السلام</w:t>
      </w:r>
      <w:r w:rsidRPr="002C6033">
        <w:rPr>
          <w:rtl/>
        </w:rPr>
        <w:t xml:space="preserve"> : وأنا من شروطها ، وكما ورد </w:t>
      </w:r>
      <w:r w:rsidR="009D47BA">
        <w:rPr>
          <w:rtl/>
        </w:rPr>
        <w:t xml:space="preserve">أنّ </w:t>
      </w:r>
      <w:r w:rsidRPr="002C6033">
        <w:rPr>
          <w:rtl/>
        </w:rPr>
        <w:t xml:space="preserve">كلمة التوحيد مسلوبة عن غير الإمامية في </w:t>
      </w:r>
      <w:r w:rsidR="00F80AC6">
        <w:rPr>
          <w:rtl/>
        </w:rPr>
        <w:t xml:space="preserve">القيامة </w:t>
      </w:r>
      <w:r w:rsidRPr="002C6033">
        <w:rPr>
          <w:rtl/>
        </w:rPr>
        <w:t xml:space="preserve">وكيف </w:t>
      </w:r>
      <w:r w:rsidR="001F1F54">
        <w:rPr>
          <w:rtl/>
        </w:rPr>
        <w:t xml:space="preserve">يتمّ </w:t>
      </w:r>
      <w:r w:rsidR="00DB5E4F">
        <w:rPr>
          <w:rtl/>
        </w:rPr>
        <w:t xml:space="preserve">الإيمان </w:t>
      </w:r>
      <w:r w:rsidRPr="002C6033">
        <w:rPr>
          <w:rtl/>
        </w:rPr>
        <w:t>بالله مع رد ما أنزل في ش</w:t>
      </w:r>
      <w:r w:rsidR="009D47BA">
        <w:rPr>
          <w:rtl/>
        </w:rPr>
        <w:t xml:space="preserve">أنّ </w:t>
      </w:r>
      <w:r w:rsidRPr="002C6033">
        <w:rPr>
          <w:rtl/>
        </w:rPr>
        <w:t>المولى.</w:t>
      </w:r>
    </w:p>
    <w:p w:rsidR="00AC34DC" w:rsidRDefault="00AC34DC" w:rsidP="00BA4765">
      <w:pPr>
        <w:pStyle w:val="libNormal"/>
        <w:rPr>
          <w:rtl/>
        </w:rPr>
      </w:pPr>
      <w:r w:rsidRPr="000B7B1F">
        <w:rPr>
          <w:rtl/>
        </w:rPr>
        <w:t>«</w:t>
      </w:r>
      <w:r>
        <w:rPr>
          <w:rtl/>
        </w:rPr>
        <w:t xml:space="preserve"> </w:t>
      </w:r>
      <w:r w:rsidRPr="00775FD3">
        <w:rPr>
          <w:rStyle w:val="libAieChar"/>
          <w:rtl/>
        </w:rPr>
        <w:t xml:space="preserve">فَلا يَخافُ بَخْساً وَلا رَهَقاً </w:t>
      </w:r>
      <w:r w:rsidRPr="000B7B1F">
        <w:rPr>
          <w:rtl/>
        </w:rPr>
        <w:t>»</w:t>
      </w:r>
      <w:r>
        <w:rPr>
          <w:rtl/>
        </w:rPr>
        <w:t xml:space="preserve"> </w:t>
      </w:r>
      <w:r w:rsidRPr="002C6033">
        <w:rPr>
          <w:rtl/>
        </w:rPr>
        <w:t xml:space="preserve">قيل : أي نقصا في الجزاء ، ولا </w:t>
      </w:r>
      <w:r w:rsidR="009D47BA">
        <w:rPr>
          <w:rtl/>
        </w:rPr>
        <w:t xml:space="preserve">أنّ </w:t>
      </w:r>
      <w:r w:rsidRPr="002C6033">
        <w:rPr>
          <w:rtl/>
        </w:rPr>
        <w:t>يرهقه ذلة أو جزاء نقص لأن</w:t>
      </w:r>
      <w:r w:rsidR="00A55ADF">
        <w:rPr>
          <w:rFonts w:hint="cs"/>
          <w:rtl/>
        </w:rPr>
        <w:t>ّ</w:t>
      </w:r>
      <w:r w:rsidRPr="002C6033">
        <w:rPr>
          <w:rtl/>
        </w:rPr>
        <w:t xml:space="preserve">ه لم يبخس </w:t>
      </w:r>
      <w:r w:rsidR="00B72BBF">
        <w:rPr>
          <w:rtl/>
        </w:rPr>
        <w:t xml:space="preserve">حقّاً </w:t>
      </w:r>
      <w:r w:rsidRPr="002C6033">
        <w:rPr>
          <w:rtl/>
        </w:rPr>
        <w:t>ولم يرهق ظ</w:t>
      </w:r>
      <w:r w:rsidR="00261595">
        <w:rPr>
          <w:rtl/>
        </w:rPr>
        <w:t xml:space="preserve">لـمّا </w:t>
      </w:r>
      <w:r w:rsidRPr="002C6033">
        <w:rPr>
          <w:rtl/>
        </w:rPr>
        <w:t>ل</w:t>
      </w:r>
      <w:r w:rsidR="009D47BA">
        <w:rPr>
          <w:rtl/>
        </w:rPr>
        <w:t xml:space="preserve">أنّ </w:t>
      </w:r>
      <w:r w:rsidRPr="002C6033">
        <w:rPr>
          <w:rtl/>
        </w:rPr>
        <w:t xml:space="preserve">من </w:t>
      </w:r>
      <w:r w:rsidR="002C3126">
        <w:rPr>
          <w:rtl/>
        </w:rPr>
        <w:t xml:space="preserve">حقّ </w:t>
      </w:r>
      <w:r w:rsidR="00DB5E4F">
        <w:rPr>
          <w:rtl/>
        </w:rPr>
        <w:t xml:space="preserve">الإيمان </w:t>
      </w:r>
      <w:r w:rsidR="009D47BA">
        <w:rPr>
          <w:rtl/>
        </w:rPr>
        <w:t xml:space="preserve">بالقران أنّ </w:t>
      </w:r>
      <w:r w:rsidRPr="002C6033">
        <w:rPr>
          <w:rtl/>
        </w:rPr>
        <w:t>يجتنب ذلك ، وفي القاموس : البخس : النقص والظلم ، والرهق محركة : غشي</w:t>
      </w:r>
      <w:r w:rsidR="00A55ADF">
        <w:rPr>
          <w:rFonts w:hint="cs"/>
          <w:rtl/>
        </w:rPr>
        <w:t>ا</w:t>
      </w:r>
      <w:r w:rsidR="00A55ADF">
        <w:rPr>
          <w:rtl/>
        </w:rPr>
        <w:t>ن</w:t>
      </w:r>
      <w:r w:rsidR="009D47BA">
        <w:rPr>
          <w:rtl/>
        </w:rPr>
        <w:t xml:space="preserve"> </w:t>
      </w:r>
      <w:r w:rsidRPr="002C6033">
        <w:rPr>
          <w:rtl/>
        </w:rPr>
        <w:t>المحارم.</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قُلْ إِنِّي لا أَمْلِكُ لَكُمْ ضَرًّا وَلا رَشَداً </w:t>
      </w:r>
      <w:r w:rsidRPr="000B7B1F">
        <w:rPr>
          <w:rtl/>
        </w:rPr>
        <w:t>»</w:t>
      </w:r>
      <w:r>
        <w:rPr>
          <w:rtl/>
        </w:rPr>
        <w:t xml:space="preserve"> </w:t>
      </w:r>
      <w:r w:rsidRPr="002C6033">
        <w:rPr>
          <w:rtl/>
          <w:lang w:bidi="fa-IR"/>
        </w:rPr>
        <w:t xml:space="preserve">قال البيضاوي : أي لا </w:t>
      </w:r>
      <w:r w:rsidR="001F1F54">
        <w:rPr>
          <w:rtl/>
          <w:lang w:bidi="fa-IR"/>
        </w:rPr>
        <w:t xml:space="preserve">نفعاً </w:t>
      </w:r>
      <w:r w:rsidRPr="002C6033">
        <w:rPr>
          <w:rtl/>
          <w:lang w:bidi="fa-IR"/>
        </w:rPr>
        <w:t>، أو غيا ولا رشدا</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الجن : 13.</w:t>
      </w:r>
    </w:p>
    <w:p w:rsidR="00AC34DC" w:rsidRPr="002C6033" w:rsidRDefault="00AC34DC" w:rsidP="008D1DCC">
      <w:pPr>
        <w:pStyle w:val="libFootnote0"/>
        <w:rPr>
          <w:rtl/>
          <w:lang w:bidi="fa-IR"/>
        </w:rPr>
      </w:pPr>
      <w:r>
        <w:rPr>
          <w:rtl/>
        </w:rPr>
        <w:t>(</w:t>
      </w:r>
      <w:r w:rsidRPr="002C6033">
        <w:rPr>
          <w:rtl/>
        </w:rPr>
        <w:t>2) سورة الجن : 21.</w:t>
      </w:r>
    </w:p>
    <w:p w:rsidR="009B7AC2" w:rsidRDefault="009B7AC2" w:rsidP="009B7AC2">
      <w:pPr>
        <w:pStyle w:val="libNormal"/>
        <w:rPr>
          <w:rtl/>
        </w:rPr>
      </w:pPr>
      <w:r>
        <w:rPr>
          <w:rtl/>
        </w:rPr>
        <w:br w:type="page"/>
      </w:r>
    </w:p>
    <w:p w:rsidR="00AC34DC" w:rsidRPr="002C6033" w:rsidRDefault="00AC34DC" w:rsidP="00A55ADF">
      <w:pPr>
        <w:pStyle w:val="libNormal0"/>
        <w:rPr>
          <w:rtl/>
          <w:lang w:bidi="fa-IR"/>
        </w:rPr>
      </w:pPr>
      <w:r w:rsidRPr="00775FD3">
        <w:rPr>
          <w:rStyle w:val="libAieChar"/>
          <w:rtl/>
        </w:rPr>
        <w:lastRenderedPageBreak/>
        <w:t>أَمْلِكُ لَكُمْ ضَرًّا وَلا رَشَداً</w:t>
      </w:r>
      <w:r w:rsidR="00A55ADF">
        <w:rPr>
          <w:rStyle w:val="libAieChar"/>
          <w:rFonts w:hint="cs"/>
          <w:rtl/>
        </w:rPr>
        <w:t xml:space="preserve"> *</w:t>
      </w:r>
      <w:r w:rsidRPr="00775FD3">
        <w:rPr>
          <w:rStyle w:val="libAieChar"/>
          <w:rtl/>
        </w:rPr>
        <w:t xml:space="preserve"> قُلْ إِنِّي لَنْ يُجِيرَنِي مِنَ اللهِ </w:t>
      </w:r>
      <w:r w:rsidR="00A55ADF">
        <w:rPr>
          <w:rFonts w:hint="cs"/>
          <w:rtl/>
        </w:rPr>
        <w:t>(</w:t>
      </w:r>
      <w:r>
        <w:rPr>
          <w:rtl/>
        </w:rPr>
        <w:t xml:space="preserve"> </w:t>
      </w:r>
      <w:r w:rsidR="009D47BA">
        <w:rPr>
          <w:rtl/>
          <w:lang w:bidi="fa-IR"/>
        </w:rPr>
        <w:t xml:space="preserve">أنّ </w:t>
      </w:r>
      <w:r w:rsidRPr="002C6033">
        <w:rPr>
          <w:rtl/>
          <w:lang w:bidi="fa-IR"/>
        </w:rPr>
        <w:t>عصيته</w:t>
      </w:r>
      <w:r>
        <w:rPr>
          <w:rtl/>
          <w:lang w:bidi="fa-IR"/>
        </w:rPr>
        <w:t xml:space="preserve"> </w:t>
      </w:r>
      <w:r w:rsidR="00A55ADF">
        <w:rPr>
          <w:rFonts w:hint="cs"/>
          <w:rtl/>
        </w:rPr>
        <w:t>)</w:t>
      </w:r>
      <w:r>
        <w:rPr>
          <w:rtl/>
        </w:rPr>
        <w:t xml:space="preserve"> </w:t>
      </w:r>
      <w:r w:rsidRPr="00775FD3">
        <w:rPr>
          <w:rStyle w:val="libAieChar"/>
          <w:rtl/>
        </w:rPr>
        <w:t xml:space="preserve">أَحَدٌ وَلَنْ أَجِدَ مِنْ دُونِهِ مُلْتَحَداً </w:t>
      </w:r>
      <w:r w:rsidR="00A55ADF">
        <w:rPr>
          <w:rStyle w:val="libAieChar"/>
          <w:rFonts w:hint="cs"/>
          <w:rtl/>
        </w:rPr>
        <w:t xml:space="preserve">* </w:t>
      </w:r>
      <w:r w:rsidR="001F1F54">
        <w:rPr>
          <w:rStyle w:val="libAieChar"/>
          <w:rtl/>
        </w:rPr>
        <w:t xml:space="preserve">إلّا </w:t>
      </w:r>
      <w:r w:rsidRPr="00775FD3">
        <w:rPr>
          <w:rStyle w:val="libAieChar"/>
          <w:rtl/>
        </w:rPr>
        <w:t xml:space="preserve">بَلاغاً مِنَ اللهِ وَرِسالاتِهِ </w:t>
      </w:r>
      <w:r w:rsidR="00A55ADF">
        <w:rPr>
          <w:rFonts w:hint="cs"/>
          <w:rtl/>
        </w:rPr>
        <w:t>(</w:t>
      </w:r>
      <w:r>
        <w:rPr>
          <w:rtl/>
        </w:rPr>
        <w:t xml:space="preserve"> </w:t>
      </w:r>
      <w:r w:rsidRPr="002C6033">
        <w:rPr>
          <w:rtl/>
          <w:lang w:bidi="fa-IR"/>
        </w:rPr>
        <w:t xml:space="preserve">في </w:t>
      </w:r>
      <w:r w:rsidR="00935CFD">
        <w:rPr>
          <w:rtl/>
          <w:lang w:bidi="fa-IR"/>
        </w:rPr>
        <w:t xml:space="preserve">عليّ </w:t>
      </w:r>
      <w:r w:rsidR="00A55ADF">
        <w:rPr>
          <w:rFonts w:hint="cs"/>
          <w:rtl/>
          <w:lang w:bidi="fa-IR"/>
        </w:rPr>
        <w:t xml:space="preserve">) </w:t>
      </w:r>
      <w:r w:rsidR="00A55ADF" w:rsidRPr="000B7B1F">
        <w:rPr>
          <w:rtl/>
        </w:rPr>
        <w:t>»</w:t>
      </w:r>
      <w:r w:rsidR="00A55ADF">
        <w:rPr>
          <w:rFonts w:hint="cs"/>
          <w:rtl/>
        </w:rPr>
        <w:t xml:space="preserve"> </w:t>
      </w:r>
      <w:r w:rsidRPr="002C6033">
        <w:rPr>
          <w:rtl/>
          <w:lang w:bidi="fa-IR"/>
        </w:rPr>
        <w:t xml:space="preserve">قلت </w:t>
      </w:r>
      <w:r w:rsidR="00A55ADF">
        <w:rPr>
          <w:rFonts w:hint="cs"/>
          <w:rtl/>
          <w:lang w:bidi="fa-IR"/>
        </w:rPr>
        <w:t xml:space="preserve">، </w:t>
      </w:r>
      <w:r w:rsidRPr="002C6033">
        <w:rPr>
          <w:rtl/>
          <w:lang w:bidi="fa-IR"/>
        </w:rPr>
        <w:t>هذا تنزيل قال ن</w:t>
      </w:r>
      <w:r w:rsidR="00D72905">
        <w:rPr>
          <w:rtl/>
          <w:lang w:bidi="fa-IR"/>
        </w:rPr>
        <w:t xml:space="preserve">عمّ </w:t>
      </w:r>
      <w:r w:rsidR="0071765D">
        <w:rPr>
          <w:rtl/>
          <w:lang w:bidi="fa-IR"/>
        </w:rPr>
        <w:t xml:space="preserve">ثمّ </w:t>
      </w:r>
      <w:r w:rsidRPr="002C6033">
        <w:rPr>
          <w:rtl/>
          <w:lang w:bidi="fa-IR"/>
        </w:rPr>
        <w:t>قال توك</w:t>
      </w:r>
      <w:r w:rsidR="00B66770">
        <w:rPr>
          <w:rtl/>
          <w:lang w:bidi="fa-IR"/>
        </w:rPr>
        <w:t xml:space="preserve">يداً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وَمَنْ يَعْصِ اللهَ وَرَسُولَهُ </w:t>
      </w:r>
      <w:r w:rsidR="00A55ADF">
        <w:rPr>
          <w:rFonts w:hint="cs"/>
          <w:rtl/>
        </w:rPr>
        <w:t>(</w:t>
      </w:r>
      <w:r>
        <w:rPr>
          <w:rtl/>
        </w:rPr>
        <w:t xml:space="preserve"> </w:t>
      </w:r>
      <w:r w:rsidRPr="002C6033">
        <w:rPr>
          <w:rtl/>
          <w:lang w:bidi="fa-IR"/>
        </w:rPr>
        <w:t xml:space="preserve">في ولاية </w:t>
      </w:r>
      <w:r w:rsidR="00935CFD">
        <w:rPr>
          <w:rtl/>
          <w:lang w:bidi="fa-IR"/>
        </w:rPr>
        <w:t xml:space="preserve">عليّ </w:t>
      </w:r>
      <w:r w:rsidR="00A55ADF">
        <w:rPr>
          <w:rFonts w:hint="cs"/>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لَهُ نارَ جَهَنَّمَ خالِدِينَ فِيها أَبَداً </w:t>
      </w:r>
      <w:r w:rsidRPr="000B7B1F">
        <w:rPr>
          <w:rtl/>
        </w:rPr>
        <w:t>»</w:t>
      </w:r>
      <w:r>
        <w:rPr>
          <w:rtl/>
        </w:rPr>
        <w:t xml:space="preserve"> </w:t>
      </w:r>
      <w:r w:rsidRPr="002C6033">
        <w:rPr>
          <w:rtl/>
          <w:lang w:bidi="fa-IR"/>
        </w:rPr>
        <w:t>قلت</w:t>
      </w:r>
      <w:r>
        <w:rPr>
          <w:rtl/>
          <w:lang w:bidi="fa-IR"/>
        </w:rPr>
        <w:t xml:space="preserve"> </w:t>
      </w:r>
      <w:r>
        <w:rPr>
          <w:rFonts w:hint="cs"/>
          <w:rtl/>
          <w:lang w:bidi="fa-IR"/>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فَسَيَعْلَمُونَ مَنْ أَضْعَفُ ناصِراً وَأَقَلُّ عَدَداً </w:t>
      </w:r>
      <w:r w:rsidRPr="000B7B1F">
        <w:rPr>
          <w:rtl/>
        </w:rPr>
        <w:t>»</w:t>
      </w:r>
      <w:r>
        <w:rPr>
          <w:rtl/>
        </w:rPr>
        <w:t xml:space="preserve"> </w:t>
      </w:r>
      <w:r w:rsidRPr="002C6033">
        <w:rPr>
          <w:rtl/>
          <w:lang w:bidi="fa-IR"/>
        </w:rPr>
        <w:t>يعني بذلك القائم وأنصاره</w:t>
      </w:r>
      <w:r>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lang w:bidi="fa-IR"/>
        </w:rPr>
      </w:pPr>
      <w:r w:rsidRPr="002C6033">
        <w:rPr>
          <w:rtl/>
          <w:lang w:bidi="fa-IR"/>
        </w:rPr>
        <w:t>عب</w:t>
      </w:r>
      <w:r w:rsidR="00A55ADF">
        <w:rPr>
          <w:rFonts w:hint="cs"/>
          <w:rtl/>
          <w:lang w:bidi="fa-IR"/>
        </w:rPr>
        <w:t>ّ</w:t>
      </w:r>
      <w:r w:rsidRPr="002C6033">
        <w:rPr>
          <w:rtl/>
          <w:lang w:bidi="fa-IR"/>
        </w:rPr>
        <w:t xml:space="preserve">ر عن أحدهما باسمه ، وعن الآخر باسم سببه أو مسببه </w:t>
      </w:r>
      <w:r w:rsidR="001D48AE">
        <w:rPr>
          <w:rtl/>
          <w:lang w:bidi="fa-IR"/>
        </w:rPr>
        <w:t xml:space="preserve">إشعاراً </w:t>
      </w:r>
      <w:r w:rsidRPr="002C6033">
        <w:rPr>
          <w:rtl/>
          <w:lang w:bidi="fa-IR"/>
        </w:rPr>
        <w:t>بالمعنيين</w:t>
      </w:r>
      <w:r>
        <w:rPr>
          <w:rtl/>
          <w:lang w:bidi="fa-IR"/>
        </w:rPr>
        <w:t xml:space="preserve"> « </w:t>
      </w:r>
      <w:r w:rsidRPr="00775FD3">
        <w:rPr>
          <w:rStyle w:val="libAieChar"/>
          <w:rtl/>
        </w:rPr>
        <w:t xml:space="preserve">قُلْ إِنِّي لَنْ يُجِيرَنِي مِنَ اللهِ أَحَدٌ </w:t>
      </w:r>
      <w:r w:rsidRPr="005F610D">
        <w:rPr>
          <w:rtl/>
        </w:rPr>
        <w:t xml:space="preserve">» </w:t>
      </w:r>
      <w:r w:rsidR="009D47BA" w:rsidRPr="005F610D">
        <w:rPr>
          <w:rtl/>
        </w:rPr>
        <w:t xml:space="preserve">أنّ </w:t>
      </w:r>
      <w:r w:rsidRPr="005F610D">
        <w:rPr>
          <w:rtl/>
        </w:rPr>
        <w:t>أراد بي سوءا</w:t>
      </w:r>
      <w:r w:rsidR="005F610D">
        <w:rPr>
          <w:rFonts w:hint="cs"/>
          <w:rtl/>
        </w:rPr>
        <w:t>ً</w:t>
      </w:r>
      <w:r>
        <w:rPr>
          <w:rtl/>
          <w:lang w:bidi="fa-IR"/>
        </w:rPr>
        <w:t xml:space="preserve"> </w:t>
      </w:r>
      <w:r w:rsidRPr="000B7B1F">
        <w:rPr>
          <w:rtl/>
        </w:rPr>
        <w:t>«</w:t>
      </w:r>
      <w:r>
        <w:rPr>
          <w:rtl/>
        </w:rPr>
        <w:t xml:space="preserve"> </w:t>
      </w:r>
      <w:r w:rsidRPr="00775FD3">
        <w:rPr>
          <w:rStyle w:val="libAieChar"/>
          <w:rtl/>
        </w:rPr>
        <w:t xml:space="preserve">وَلَنْ أَجِدَ مِنْ دُونِهِ مُلْتَحَداً </w:t>
      </w:r>
      <w:r w:rsidRPr="000B7B1F">
        <w:rPr>
          <w:rtl/>
        </w:rPr>
        <w:t>»</w:t>
      </w:r>
      <w:r>
        <w:rPr>
          <w:rFonts w:hint="cs"/>
          <w:rtl/>
          <w:lang w:bidi="fa-IR"/>
        </w:rPr>
        <w:t xml:space="preserve"> </w:t>
      </w:r>
      <w:r w:rsidRPr="002C6033">
        <w:rPr>
          <w:rtl/>
          <w:lang w:bidi="fa-IR"/>
        </w:rPr>
        <w:t>أي منحرفا</w:t>
      </w:r>
      <w:r w:rsidR="005F610D">
        <w:rPr>
          <w:rFonts w:hint="cs"/>
          <w:rtl/>
          <w:lang w:bidi="fa-IR"/>
        </w:rPr>
        <w:t>ً</w:t>
      </w:r>
      <w:r w:rsidRPr="002C6033">
        <w:rPr>
          <w:rtl/>
          <w:lang w:bidi="fa-IR"/>
        </w:rPr>
        <w:t xml:space="preserve"> وملتجئا</w:t>
      </w:r>
      <w:r w:rsidR="005F610D">
        <w:rPr>
          <w:rFonts w:hint="cs"/>
          <w:rtl/>
          <w:lang w:bidi="fa-IR"/>
        </w:rPr>
        <w:t>ً</w:t>
      </w:r>
      <w:r w:rsidRPr="00AE2C84">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بَلاغاً مِنَ اللهِ </w:t>
      </w:r>
      <w:r w:rsidRPr="000B7B1F">
        <w:rPr>
          <w:rtl/>
        </w:rPr>
        <w:t>»</w:t>
      </w:r>
      <w:r>
        <w:rPr>
          <w:rtl/>
        </w:rPr>
        <w:t xml:space="preserve"> </w:t>
      </w:r>
      <w:r w:rsidRPr="002C6033">
        <w:rPr>
          <w:rtl/>
          <w:lang w:bidi="fa-IR"/>
        </w:rPr>
        <w:t>استثناء من قوله : لا أملك ، ف</w:t>
      </w:r>
      <w:r w:rsidR="009D47BA">
        <w:rPr>
          <w:rtl/>
          <w:lang w:bidi="fa-IR"/>
        </w:rPr>
        <w:t xml:space="preserve">أنّ </w:t>
      </w:r>
      <w:r w:rsidRPr="002C6033">
        <w:rPr>
          <w:rtl/>
          <w:lang w:bidi="fa-IR"/>
        </w:rPr>
        <w:t>التبليغ إرشاد وإنفاع ، وما بينهما اعتراض مؤكد لنفي الاستطاعة ، أو من ملتحدا</w:t>
      </w:r>
      <w:r w:rsidR="005F610D">
        <w:rPr>
          <w:rFonts w:hint="cs"/>
          <w:rtl/>
          <w:lang w:bidi="fa-IR"/>
        </w:rPr>
        <w:t>ً</w:t>
      </w:r>
      <w:r w:rsidRPr="002C6033">
        <w:rPr>
          <w:rtl/>
          <w:lang w:bidi="fa-IR"/>
        </w:rPr>
        <w:t xml:space="preserve"> ، أو معناه </w:t>
      </w:r>
      <w:r w:rsidR="009D47BA">
        <w:rPr>
          <w:rtl/>
          <w:lang w:bidi="fa-IR"/>
        </w:rPr>
        <w:t xml:space="preserve">أنّ </w:t>
      </w:r>
      <w:r w:rsidRPr="002C6033">
        <w:rPr>
          <w:rtl/>
          <w:lang w:bidi="fa-IR"/>
        </w:rPr>
        <w:t>لا أبلغ بلاغا</w:t>
      </w:r>
      <w:r w:rsidR="005F610D">
        <w:rPr>
          <w:rFonts w:hint="cs"/>
          <w:rtl/>
          <w:lang w:bidi="fa-IR"/>
        </w:rPr>
        <w:t>ً</w:t>
      </w:r>
      <w:r w:rsidRPr="002C6033">
        <w:rPr>
          <w:rtl/>
          <w:lang w:bidi="fa-IR"/>
        </w:rPr>
        <w:t xml:space="preserve"> ، وما قبله دليل الجواب</w:t>
      </w:r>
      <w:r>
        <w:rPr>
          <w:rtl/>
          <w:lang w:bidi="fa-IR"/>
        </w:rPr>
        <w:t xml:space="preserve"> </w:t>
      </w:r>
      <w:r w:rsidRPr="000B7B1F">
        <w:rPr>
          <w:rtl/>
        </w:rPr>
        <w:t>«</w:t>
      </w:r>
      <w:r>
        <w:rPr>
          <w:rtl/>
        </w:rPr>
        <w:t xml:space="preserve"> </w:t>
      </w:r>
      <w:r w:rsidRPr="00775FD3">
        <w:rPr>
          <w:rStyle w:val="libAieChar"/>
          <w:rtl/>
        </w:rPr>
        <w:t xml:space="preserve">وَرِسالاتِهِ </w:t>
      </w:r>
      <w:r w:rsidRPr="000B7B1F">
        <w:rPr>
          <w:rtl/>
        </w:rPr>
        <w:t>»</w:t>
      </w:r>
      <w:r>
        <w:rPr>
          <w:rtl/>
        </w:rPr>
        <w:t xml:space="preserve"> </w:t>
      </w:r>
      <w:r w:rsidRPr="002C6033">
        <w:rPr>
          <w:rtl/>
          <w:lang w:bidi="fa-IR"/>
        </w:rPr>
        <w:t>عطف على بلاغا</w:t>
      </w:r>
      <w:r w:rsidR="005F610D">
        <w:rPr>
          <w:rFonts w:hint="cs"/>
          <w:rtl/>
          <w:lang w:bidi="fa-IR"/>
        </w:rPr>
        <w:t>ً</w:t>
      </w:r>
      <w:r w:rsidRPr="002C6033">
        <w:rPr>
          <w:rtl/>
          <w:lang w:bidi="fa-IR"/>
        </w:rPr>
        <w:t xml:space="preserve"> ومن الله صفته ، ف</w:t>
      </w:r>
      <w:r w:rsidR="009D47BA">
        <w:rPr>
          <w:rtl/>
          <w:lang w:bidi="fa-IR"/>
        </w:rPr>
        <w:t xml:space="preserve">أنّ </w:t>
      </w:r>
      <w:r w:rsidRPr="002C6033">
        <w:rPr>
          <w:rtl/>
          <w:lang w:bidi="fa-IR"/>
        </w:rPr>
        <w:t>صلته عن ، كقوله بلغوا عني ولو آية.</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وَمَنْ يَعْصِ اللهَ وَرَسُولَهُ </w:t>
      </w:r>
      <w:r w:rsidRPr="000B7B1F">
        <w:rPr>
          <w:rtl/>
        </w:rPr>
        <w:t>»</w:t>
      </w:r>
      <w:r>
        <w:rPr>
          <w:rtl/>
        </w:rPr>
        <w:t xml:space="preserve"> </w:t>
      </w:r>
      <w:r w:rsidRPr="002C6033">
        <w:rPr>
          <w:rtl/>
          <w:lang w:bidi="fa-IR"/>
        </w:rPr>
        <w:t>في ال</w:t>
      </w:r>
      <w:r w:rsidR="00A4203D">
        <w:rPr>
          <w:rtl/>
          <w:lang w:bidi="fa-IR"/>
        </w:rPr>
        <w:t xml:space="preserve">أمر </w:t>
      </w:r>
      <w:r w:rsidRPr="002C6033">
        <w:rPr>
          <w:rtl/>
          <w:lang w:bidi="fa-IR"/>
        </w:rPr>
        <w:t>بالتوحيد إذ الكلام فيه</w:t>
      </w:r>
      <w:r>
        <w:rPr>
          <w:rtl/>
          <w:lang w:bidi="fa-IR"/>
        </w:rPr>
        <w:t xml:space="preserve"> </w:t>
      </w:r>
      <w:r w:rsidRPr="000B7B1F">
        <w:rPr>
          <w:rtl/>
        </w:rPr>
        <w:t>«</w:t>
      </w:r>
      <w:r>
        <w:rPr>
          <w:rtl/>
        </w:rPr>
        <w:t xml:space="preserve"> </w:t>
      </w:r>
      <w:r w:rsidRPr="00775FD3">
        <w:rPr>
          <w:rStyle w:val="libAieChar"/>
          <w:rtl/>
        </w:rPr>
        <w:t xml:space="preserve">خالِدِينَ </w:t>
      </w:r>
      <w:r w:rsidRPr="000B7B1F">
        <w:rPr>
          <w:rtl/>
        </w:rPr>
        <w:t>»</w:t>
      </w:r>
      <w:r>
        <w:rPr>
          <w:rtl/>
        </w:rPr>
        <w:t xml:space="preserve"> </w:t>
      </w:r>
      <w:r w:rsidRPr="002C6033">
        <w:rPr>
          <w:rtl/>
          <w:lang w:bidi="fa-IR"/>
        </w:rPr>
        <w:t>جمعه للمعنى</w:t>
      </w:r>
      <w:r>
        <w:rPr>
          <w:rtl/>
          <w:lang w:bidi="fa-IR"/>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w:t>
      </w:r>
      <w:r w:rsidRPr="000B7B1F">
        <w:rPr>
          <w:rtl/>
        </w:rPr>
        <w:t>»</w:t>
      </w:r>
      <w:r>
        <w:rPr>
          <w:rtl/>
        </w:rPr>
        <w:t xml:space="preserve"> </w:t>
      </w:r>
      <w:r w:rsidRPr="002C6033">
        <w:rPr>
          <w:rtl/>
          <w:lang w:bidi="fa-IR"/>
        </w:rPr>
        <w:t xml:space="preserve">في </w:t>
      </w:r>
      <w:r w:rsidR="001B618E">
        <w:rPr>
          <w:rtl/>
          <w:lang w:bidi="fa-IR"/>
        </w:rPr>
        <w:t xml:space="preserve">الدّنيا </w:t>
      </w:r>
      <w:r w:rsidRPr="002C6033">
        <w:rPr>
          <w:rtl/>
          <w:lang w:bidi="fa-IR"/>
        </w:rPr>
        <w:t>كوقعة بدر أو في الآخرة ، انتهى.</w:t>
      </w:r>
    </w:p>
    <w:p w:rsidR="00AC34DC" w:rsidRPr="002C6033" w:rsidRDefault="00AC34DC" w:rsidP="00BA4765">
      <w:pPr>
        <w:pStyle w:val="libNormal"/>
        <w:rPr>
          <w:rtl/>
        </w:rPr>
      </w:pPr>
      <w:r w:rsidRPr="005F610D">
        <w:rPr>
          <w:rtl/>
        </w:rPr>
        <w:t>« أعفنا » يقال</w:t>
      </w:r>
      <w:r w:rsidRPr="002C6033">
        <w:rPr>
          <w:rtl/>
        </w:rPr>
        <w:t xml:space="preserve"> : أعفاه عن ال</w:t>
      </w:r>
      <w:r w:rsidR="00A4203D">
        <w:rPr>
          <w:rtl/>
        </w:rPr>
        <w:t xml:space="preserve">أمر </w:t>
      </w:r>
      <w:r w:rsidRPr="002C6033">
        <w:rPr>
          <w:rtl/>
        </w:rPr>
        <w:t xml:space="preserve">إذا لم يكلفه </w:t>
      </w:r>
      <w:r w:rsidRPr="005F610D">
        <w:rPr>
          <w:rtl/>
        </w:rPr>
        <w:t>به « قلت هذا تنزيل » قيل</w:t>
      </w:r>
      <w:r w:rsidRPr="002C6033">
        <w:rPr>
          <w:rtl/>
        </w:rPr>
        <w:t xml:space="preserve"> : أي أراد ذلك في ظهر </w:t>
      </w:r>
      <w:r w:rsidR="00C24AFC">
        <w:rPr>
          <w:rtl/>
        </w:rPr>
        <w:t xml:space="preserve">القران </w:t>
      </w:r>
      <w:r w:rsidRPr="002C6033">
        <w:rPr>
          <w:rtl/>
        </w:rPr>
        <w:t>أو هو مدلوله المطابقي يعني بذلك القائم فإنه من جملة ما وعدوا به ، ولا ينافي شموله للقي</w:t>
      </w:r>
      <w:r w:rsidR="001D48AE">
        <w:rPr>
          <w:rtl/>
        </w:rPr>
        <w:t xml:space="preserve">أمّة </w:t>
      </w:r>
      <w:r w:rsidRPr="002C6033">
        <w:rPr>
          <w:rtl/>
        </w:rPr>
        <w:t xml:space="preserve">وعقوباتها </w:t>
      </w:r>
      <w:r w:rsidR="001F1F54">
        <w:rPr>
          <w:rtl/>
        </w:rPr>
        <w:t>أيضاً</w:t>
      </w:r>
      <w:r w:rsidR="003223CD">
        <w:rPr>
          <w:rtl/>
        </w:rPr>
        <w:t xml:space="preserve"> </w:t>
      </w:r>
      <w:r w:rsidRPr="002C6033">
        <w:rPr>
          <w:rtl/>
        </w:rPr>
        <w:t xml:space="preserve">، وروى </w:t>
      </w:r>
      <w:r w:rsidR="00935CFD">
        <w:rPr>
          <w:rtl/>
        </w:rPr>
        <w:t xml:space="preserve">عليّ </w:t>
      </w:r>
      <w:r w:rsidRPr="002C6033">
        <w:rPr>
          <w:rtl/>
        </w:rPr>
        <w:t xml:space="preserve">بن إبراهيم عن الحسين بن خالد عن أبي الحسن الرضا </w:t>
      </w:r>
      <w:r w:rsidRPr="00932244">
        <w:rPr>
          <w:rStyle w:val="libAlaemChar"/>
          <w:rtl/>
        </w:rPr>
        <w:t>عليه‌السلام</w:t>
      </w:r>
      <w:r w:rsidRPr="002C6033">
        <w:rPr>
          <w:rtl/>
        </w:rPr>
        <w:t xml:space="preserve"> في قوله </w:t>
      </w:r>
      <w:r w:rsidR="0091168F">
        <w:rPr>
          <w:rtl/>
        </w:rPr>
        <w:t xml:space="preserve">عزَّ وجلَّ </w:t>
      </w:r>
      <w:r w:rsidRPr="002C6033">
        <w:rPr>
          <w:rtl/>
        </w:rPr>
        <w:t>:</w:t>
      </w:r>
      <w:r>
        <w:rPr>
          <w:rtl/>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w:t>
      </w:r>
      <w:r w:rsidRPr="000B7B1F">
        <w:rPr>
          <w:rtl/>
        </w:rPr>
        <w:t>»</w:t>
      </w:r>
      <w:r>
        <w:rPr>
          <w:rtl/>
        </w:rPr>
        <w:t xml:space="preserve"> </w:t>
      </w:r>
      <w:r w:rsidRPr="002C6033">
        <w:rPr>
          <w:rtl/>
        </w:rPr>
        <w:t xml:space="preserve">قال : القائم وأمير المؤمنين </w:t>
      </w:r>
      <w:r w:rsidRPr="00932244">
        <w:rPr>
          <w:rStyle w:val="libAlaemChar"/>
          <w:rtl/>
        </w:rPr>
        <w:t>عليهما‌السلام</w:t>
      </w:r>
      <w:r w:rsidRPr="002C6033">
        <w:rPr>
          <w:rtl/>
        </w:rPr>
        <w:t xml:space="preserve"> في الرجعة ، وفي قوله :</w:t>
      </w:r>
      <w:r>
        <w:rPr>
          <w:rtl/>
        </w:rPr>
        <w:t xml:space="preserve"> </w:t>
      </w:r>
      <w:r w:rsidRPr="000B7B1F">
        <w:rPr>
          <w:rtl/>
        </w:rPr>
        <w:t>«</w:t>
      </w:r>
      <w:r>
        <w:rPr>
          <w:rtl/>
        </w:rPr>
        <w:t xml:space="preserve"> </w:t>
      </w:r>
      <w:r w:rsidRPr="00775FD3">
        <w:rPr>
          <w:rStyle w:val="libAieChar"/>
          <w:rtl/>
        </w:rPr>
        <w:t xml:space="preserve">فَسَيَعْلَمُونَ مَنْ أَضْعَفُ ناصِراً وَأَقَلُّ عَدَداً </w:t>
      </w:r>
      <w:r w:rsidRPr="000B7B1F">
        <w:rPr>
          <w:rtl/>
        </w:rPr>
        <w:t>»</w:t>
      </w:r>
      <w:r>
        <w:rPr>
          <w:rtl/>
        </w:rPr>
        <w:t xml:space="preserve"> </w:t>
      </w:r>
      <w:r w:rsidRPr="002C6033">
        <w:rPr>
          <w:rtl/>
        </w:rPr>
        <w:t xml:space="preserve">قال : هو قول أمير المؤمنين </w:t>
      </w:r>
      <w:r w:rsidRPr="00932244">
        <w:rPr>
          <w:rStyle w:val="libAlaemChar"/>
          <w:rtl/>
        </w:rPr>
        <w:t>عليه‌السلام</w:t>
      </w:r>
      <w:r w:rsidRPr="002C6033">
        <w:rPr>
          <w:rtl/>
        </w:rPr>
        <w:t xml:space="preserve"> لزفر : ولله يا بن صهاك لو لا عهد من رسول الله وكتاب من الله سبق لعلمت أينا أضعف ناصرا</w:t>
      </w:r>
      <w:r w:rsidR="005F610D">
        <w:rPr>
          <w:rFonts w:hint="cs"/>
          <w:rtl/>
        </w:rPr>
        <w:t>ً</w:t>
      </w:r>
      <w:r w:rsidRPr="002C6033">
        <w:rPr>
          <w:rtl/>
        </w:rPr>
        <w:t xml:space="preserve"> وأقل عددا</w:t>
      </w:r>
      <w:r w:rsidR="005F610D">
        <w:rPr>
          <w:rFonts w:hint="cs"/>
          <w:rtl/>
        </w:rPr>
        <w:t>ً</w:t>
      </w:r>
      <w:r w:rsidRPr="002C6033">
        <w:rPr>
          <w:rtl/>
        </w:rPr>
        <w:t xml:space="preserve"> قال : ف</w:t>
      </w:r>
      <w:r w:rsidR="00261595">
        <w:rPr>
          <w:rtl/>
        </w:rPr>
        <w:t xml:space="preserve">لـمّا </w:t>
      </w:r>
      <w:r w:rsidRPr="002C6033">
        <w:rPr>
          <w:rtl/>
        </w:rPr>
        <w:t xml:space="preserve">أخبرهم رسول الله </w:t>
      </w:r>
      <w:r w:rsidRPr="00932244">
        <w:rPr>
          <w:rStyle w:val="libAlaemChar"/>
          <w:rtl/>
        </w:rPr>
        <w:t>صلى‌الله‌عليه‌وآله‌وسلم</w:t>
      </w:r>
      <w:r w:rsidRPr="002C6033">
        <w:rPr>
          <w:rtl/>
        </w:rPr>
        <w:t xml:space="preserve"> ما يكون من الرجعة قالوا : متى يكون هذا قال الله : قل يا </w:t>
      </w:r>
      <w:r w:rsidR="0071765D">
        <w:rPr>
          <w:rtl/>
        </w:rPr>
        <w:t xml:space="preserve">محمّد </w:t>
      </w:r>
      <w:r w:rsidR="009D47BA">
        <w:rPr>
          <w:rtl/>
        </w:rPr>
        <w:t xml:space="preserve">أنّ </w:t>
      </w:r>
      <w:r w:rsidRPr="002C6033">
        <w:rPr>
          <w:rtl/>
        </w:rPr>
        <w:t>أدري</w:t>
      </w:r>
      <w:r>
        <w:rPr>
          <w:rtl/>
        </w:rPr>
        <w:t xml:space="preserve"> أ</w:t>
      </w:r>
      <w:r w:rsidRPr="002C6033">
        <w:rPr>
          <w:rtl/>
        </w:rPr>
        <w:t xml:space="preserve">قريب ما توعدون أم يجعل له </w:t>
      </w:r>
      <w:r w:rsidR="002C2D03">
        <w:rPr>
          <w:rtl/>
        </w:rPr>
        <w:t xml:space="preserve">ربّي </w:t>
      </w:r>
      <w:r w:rsidRPr="002C6033">
        <w:rPr>
          <w:rtl/>
        </w:rPr>
        <w:t>أمدا</w:t>
      </w:r>
      <w:r w:rsidR="005F610D">
        <w:rPr>
          <w:rFonts w:hint="cs"/>
          <w:rtl/>
        </w:rPr>
        <w:t>ً</w:t>
      </w:r>
      <w:r w:rsidRPr="002C6033">
        <w:rPr>
          <w:rtl/>
        </w:rPr>
        <w:t xml:space="preserve"> ، وقوله :</w:t>
      </w:r>
      <w:r>
        <w:rPr>
          <w:rtl/>
        </w:rPr>
        <w:t xml:space="preserve"> </w:t>
      </w:r>
      <w:r w:rsidRPr="000B7B1F">
        <w:rPr>
          <w:rtl/>
        </w:rPr>
        <w:t>«</w:t>
      </w:r>
      <w:r>
        <w:rPr>
          <w:rtl/>
        </w:rPr>
        <w:t xml:space="preserve"> </w:t>
      </w:r>
      <w:r w:rsidRPr="00775FD3">
        <w:rPr>
          <w:rStyle w:val="libAieChar"/>
          <w:rtl/>
        </w:rPr>
        <w:t xml:space="preserve">عالِمُ الْغَيْبِ فَلا يُظْهِرُ عَلى غَيْبِهِ أَحَداً </w:t>
      </w:r>
      <w:r w:rsidR="001F1F54">
        <w:rPr>
          <w:rStyle w:val="libAieChar"/>
          <w:rtl/>
        </w:rPr>
        <w:t xml:space="preserve">إلّا </w:t>
      </w:r>
      <w:r w:rsidRPr="00775FD3">
        <w:rPr>
          <w:rStyle w:val="libAieChar"/>
          <w:rtl/>
        </w:rPr>
        <w:t xml:space="preserve">مَنِ ارْتَضى مِنْ رَسُولٍ فَإِنَّهُ يَسْلُكُ مِنْ بَيْنِ يَدَيْهِ وَمِنْ خَلْفِهِ رَصَداً </w:t>
      </w:r>
      <w:r w:rsidRPr="000B7B1F">
        <w:rPr>
          <w:rtl/>
        </w:rPr>
        <w:t>»</w:t>
      </w:r>
      <w:r>
        <w:rPr>
          <w:rtl/>
        </w:rPr>
        <w:t xml:space="preserve"> </w:t>
      </w:r>
      <w:r w:rsidRPr="002C6033">
        <w:rPr>
          <w:rtl/>
        </w:rPr>
        <w:t>قال :</w:t>
      </w:r>
      <w:r>
        <w:rPr>
          <w:rFonts w:hint="cs"/>
          <w:rtl/>
        </w:rPr>
        <w:t xml:space="preserve"> </w:t>
      </w:r>
      <w:r w:rsidRPr="002C6033">
        <w:rPr>
          <w:rtl/>
        </w:rPr>
        <w:t xml:space="preserve">يخبر الله رسوله </w:t>
      </w:r>
      <w:r w:rsidR="003F3B4B">
        <w:rPr>
          <w:rtl/>
        </w:rPr>
        <w:t xml:space="preserve">الّذي </w:t>
      </w:r>
      <w:r w:rsidRPr="002C6033">
        <w:rPr>
          <w:rtl/>
        </w:rPr>
        <w:t xml:space="preserve">يرتضيه بما </w:t>
      </w:r>
      <w:r w:rsidR="0071765D">
        <w:rPr>
          <w:rtl/>
        </w:rPr>
        <w:t xml:space="preserve">كان </w:t>
      </w:r>
      <w:r w:rsidRPr="002C6033">
        <w:rPr>
          <w:rtl/>
        </w:rPr>
        <w:t>قبله من الأخبار وما يكون بعده أخبار القائم والرجعة</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lang w:bidi="fa-IR"/>
        </w:rPr>
        <w:lastRenderedPageBreak/>
        <w:t>قلت</w:t>
      </w:r>
      <w:r>
        <w:rPr>
          <w:rFonts w:hint="cs"/>
          <w:rtl/>
          <w:lang w:bidi="fa-IR"/>
        </w:rPr>
        <w:t xml:space="preserve"> :</w:t>
      </w:r>
      <w:r>
        <w:rPr>
          <w:rtl/>
          <w:lang w:bidi="fa-IR"/>
        </w:rPr>
        <w:t xml:space="preserve"> </w:t>
      </w:r>
      <w:r w:rsidRPr="000B7B1F">
        <w:rPr>
          <w:rtl/>
        </w:rPr>
        <w:t>«</w:t>
      </w:r>
      <w:r>
        <w:rPr>
          <w:rtl/>
        </w:rPr>
        <w:t xml:space="preserve"> </w:t>
      </w:r>
      <w:r w:rsidRPr="00775FD3">
        <w:rPr>
          <w:rStyle w:val="libAieChar"/>
          <w:rtl/>
        </w:rPr>
        <w:t>وَاصْبِرْ عَلى ما يَقُولُونَ</w:t>
      </w:r>
      <w:r>
        <w:rPr>
          <w:rtl/>
        </w:rPr>
        <w:t xml:space="preserve"> </w:t>
      </w:r>
      <w:r w:rsidRPr="00BA4765">
        <w:rPr>
          <w:rStyle w:val="libFootnotenumChar"/>
          <w:rtl/>
        </w:rPr>
        <w:t>(1)</w:t>
      </w:r>
      <w:r w:rsidRPr="002C6033">
        <w:rPr>
          <w:rtl/>
          <w:lang w:bidi="fa-IR"/>
        </w:rPr>
        <w:t xml:space="preserve"> فيك</w:t>
      </w:r>
      <w:r>
        <w:rPr>
          <w:rtl/>
          <w:lang w:bidi="fa-IR"/>
        </w:rPr>
        <w:t xml:space="preserve"> </w:t>
      </w:r>
      <w:r w:rsidRPr="000B7B1F">
        <w:rPr>
          <w:rtl/>
        </w:rPr>
        <w:t>«</w:t>
      </w:r>
      <w:r>
        <w:rPr>
          <w:rtl/>
        </w:rPr>
        <w:t xml:space="preserve"> </w:t>
      </w:r>
      <w:r w:rsidRPr="00775FD3">
        <w:rPr>
          <w:rStyle w:val="libAieChar"/>
          <w:rtl/>
        </w:rPr>
        <w:t>وَاهْجُرْهُمْ هَجْراً جَمِيلاً</w:t>
      </w:r>
      <w:r w:rsidRPr="00775FD3">
        <w:rPr>
          <w:rStyle w:val="libAieChar"/>
          <w:rFonts w:hint="cs"/>
          <w:rtl/>
        </w:rPr>
        <w:t xml:space="preserve"> *</w:t>
      </w:r>
      <w:r w:rsidRPr="00775FD3">
        <w:rPr>
          <w:rStyle w:val="libAieChar"/>
          <w:rtl/>
        </w:rPr>
        <w:t xml:space="preserve"> وَذَرْنِي</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lang w:bidi="fa-IR"/>
        </w:rPr>
      </w:pPr>
      <w:r w:rsidRPr="002C6033">
        <w:rPr>
          <w:rtl/>
          <w:lang w:bidi="fa-IR"/>
        </w:rPr>
        <w:t>و</w:t>
      </w:r>
      <w:r w:rsidR="00F80AC6">
        <w:rPr>
          <w:rtl/>
          <w:lang w:bidi="fa-IR"/>
        </w:rPr>
        <w:t xml:space="preserve">القيامة </w:t>
      </w:r>
      <w:r w:rsidRPr="002C6033">
        <w:rPr>
          <w:rtl/>
          <w:lang w:bidi="fa-IR"/>
        </w:rPr>
        <w:t xml:space="preserve">وقال </w:t>
      </w:r>
      <w:r w:rsidRPr="00932244">
        <w:rPr>
          <w:rStyle w:val="libAlaemChar"/>
          <w:rtl/>
        </w:rPr>
        <w:t>رحمه‌الله</w:t>
      </w:r>
      <w:r w:rsidRPr="002C6033">
        <w:rPr>
          <w:rtl/>
          <w:lang w:bidi="fa-IR"/>
        </w:rPr>
        <w:t xml:space="preserve"> في قوله :</w:t>
      </w:r>
      <w:r>
        <w:rPr>
          <w:rtl/>
          <w:lang w:bidi="fa-IR"/>
        </w:rPr>
        <w:t xml:space="preserve"> </w:t>
      </w:r>
      <w:r w:rsidRPr="000B7B1F">
        <w:rPr>
          <w:rtl/>
        </w:rPr>
        <w:t>«</w:t>
      </w:r>
      <w:r>
        <w:rPr>
          <w:rtl/>
        </w:rPr>
        <w:t xml:space="preserve"> </w:t>
      </w:r>
      <w:r w:rsidRPr="00775FD3">
        <w:rPr>
          <w:rStyle w:val="libAieChar"/>
          <w:rtl/>
        </w:rPr>
        <w:t xml:space="preserve">وَأَنَّهُ </w:t>
      </w:r>
      <w:r w:rsidR="00261595">
        <w:rPr>
          <w:rStyle w:val="libAieChar"/>
          <w:rtl/>
        </w:rPr>
        <w:t xml:space="preserve">لـمّا </w:t>
      </w:r>
      <w:r w:rsidRPr="00775FD3">
        <w:rPr>
          <w:rStyle w:val="libAieChar"/>
          <w:rtl/>
        </w:rPr>
        <w:t xml:space="preserve">قامَ </w:t>
      </w:r>
      <w:r w:rsidR="0091168F">
        <w:rPr>
          <w:rStyle w:val="libAieChar"/>
          <w:rtl/>
        </w:rPr>
        <w:t xml:space="preserve">عبد </w:t>
      </w:r>
      <w:r w:rsidRPr="00775FD3">
        <w:rPr>
          <w:rStyle w:val="libAieChar"/>
          <w:rtl/>
        </w:rPr>
        <w:t xml:space="preserve">اللهِ يَدْعُوهُ </w:t>
      </w:r>
      <w:r w:rsidRPr="000B7B1F">
        <w:rPr>
          <w:rtl/>
        </w:rPr>
        <w:t>»</w:t>
      </w:r>
      <w:r>
        <w:rPr>
          <w:rtl/>
        </w:rPr>
        <w:t xml:space="preserve"> </w:t>
      </w:r>
      <w:r w:rsidRPr="002C6033">
        <w:rPr>
          <w:rtl/>
          <w:lang w:bidi="fa-IR"/>
        </w:rPr>
        <w:t xml:space="preserve">يعني رسول الله يدعوهم إلى ولاية أمير المؤمنين « كادت قريش يكون عليه لبدا » أي يتعاونون </w:t>
      </w:r>
      <w:r w:rsidRPr="00E47A0B">
        <w:rPr>
          <w:rtl/>
        </w:rPr>
        <w:t>عليه « فلا أَمْلِكُ لَكُمْ</w:t>
      </w:r>
      <w:r>
        <w:rPr>
          <w:rFonts w:hint="cs"/>
          <w:rtl/>
        </w:rPr>
        <w:t xml:space="preserve"> </w:t>
      </w:r>
      <w:r w:rsidRPr="00E47A0B">
        <w:rPr>
          <w:rtl/>
        </w:rPr>
        <w:t xml:space="preserve">» </w:t>
      </w:r>
      <w:r w:rsidR="009D47BA">
        <w:rPr>
          <w:rtl/>
        </w:rPr>
        <w:t xml:space="preserve">أنّ </w:t>
      </w:r>
      <w:r w:rsidRPr="00E47A0B">
        <w:rPr>
          <w:rtl/>
        </w:rPr>
        <w:t>تول</w:t>
      </w:r>
      <w:r w:rsidR="001F1F54">
        <w:rPr>
          <w:rtl/>
          <w:lang w:bidi="fa-IR"/>
        </w:rPr>
        <w:t xml:space="preserve">يتمّ </w:t>
      </w:r>
      <w:r w:rsidRPr="002C6033">
        <w:rPr>
          <w:rtl/>
          <w:lang w:bidi="fa-IR"/>
        </w:rPr>
        <w:t>عن ولايته</w:t>
      </w:r>
      <w:r w:rsidRPr="00AE2C84">
        <w:rPr>
          <w:rtl/>
        </w:rPr>
        <w:t xml:space="preserve"> </w:t>
      </w:r>
      <w:r w:rsidRPr="000B7B1F">
        <w:rPr>
          <w:rtl/>
        </w:rPr>
        <w:t>«</w:t>
      </w:r>
      <w:r>
        <w:rPr>
          <w:rtl/>
        </w:rPr>
        <w:t xml:space="preserve"> </w:t>
      </w:r>
      <w:r w:rsidRPr="00775FD3">
        <w:rPr>
          <w:rStyle w:val="libAieChar"/>
          <w:rtl/>
        </w:rPr>
        <w:t xml:space="preserve">ضَرًّا وَلا رَشَداً ، قُلْ إِنِّي لَنْ يُجِيرَنِي مِنَ اللهِ أَحَدٌ </w:t>
      </w:r>
      <w:r w:rsidRPr="000B7B1F">
        <w:rPr>
          <w:rtl/>
        </w:rPr>
        <w:t>»</w:t>
      </w:r>
      <w:r>
        <w:rPr>
          <w:rtl/>
        </w:rPr>
        <w:t xml:space="preserve"> </w:t>
      </w:r>
      <w:r w:rsidR="009D47BA">
        <w:rPr>
          <w:rtl/>
          <w:lang w:bidi="fa-IR"/>
        </w:rPr>
        <w:t xml:space="preserve">أنّ </w:t>
      </w:r>
      <w:r w:rsidRPr="002C6033">
        <w:rPr>
          <w:rtl/>
          <w:lang w:bidi="fa-IR"/>
        </w:rPr>
        <w:t>كتمت ما أمرت به</w:t>
      </w:r>
      <w:r w:rsidRPr="00AE2C84">
        <w:rPr>
          <w:rtl/>
        </w:rPr>
        <w:t xml:space="preserve"> </w:t>
      </w:r>
      <w:r w:rsidRPr="000B7B1F">
        <w:rPr>
          <w:rtl/>
        </w:rPr>
        <w:t>«</w:t>
      </w:r>
      <w:r>
        <w:rPr>
          <w:rtl/>
        </w:rPr>
        <w:t xml:space="preserve"> </w:t>
      </w:r>
      <w:r w:rsidRPr="00775FD3">
        <w:rPr>
          <w:rStyle w:val="libAieChar"/>
          <w:rtl/>
        </w:rPr>
        <w:t xml:space="preserve">وَلَنْ أَجِدَ مِنْ دُونِهِ مُلْتَحَداً </w:t>
      </w:r>
      <w:r w:rsidRPr="000B7B1F">
        <w:rPr>
          <w:rtl/>
        </w:rPr>
        <w:t>»</w:t>
      </w:r>
      <w:r>
        <w:rPr>
          <w:rtl/>
        </w:rPr>
        <w:t xml:space="preserve"> </w:t>
      </w:r>
      <w:r w:rsidRPr="002C6033">
        <w:rPr>
          <w:rtl/>
          <w:lang w:bidi="fa-IR"/>
        </w:rPr>
        <w:t>يعني مأوى</w:t>
      </w:r>
      <w:r w:rsidRPr="00AE2C84">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بَلاغاً مِنَ اللهِ </w:t>
      </w:r>
      <w:r w:rsidRPr="000B7B1F">
        <w:rPr>
          <w:rtl/>
        </w:rPr>
        <w:t>»</w:t>
      </w:r>
      <w:r>
        <w:rPr>
          <w:rtl/>
        </w:rPr>
        <w:t xml:space="preserve"> </w:t>
      </w:r>
      <w:r w:rsidRPr="002C6033">
        <w:rPr>
          <w:rtl/>
          <w:lang w:bidi="fa-IR"/>
        </w:rPr>
        <w:t xml:space="preserve">أبلغكم ما أمرني الله به من ولاية </w:t>
      </w:r>
      <w:r w:rsidR="00935CFD">
        <w:rPr>
          <w:rtl/>
          <w:lang w:bidi="fa-IR"/>
        </w:rPr>
        <w:t xml:space="preserve">عليّ </w:t>
      </w:r>
      <w:r w:rsidRPr="002C6033">
        <w:rPr>
          <w:rtl/>
          <w:lang w:bidi="fa-IR"/>
        </w:rPr>
        <w:t xml:space="preserve">بن أبي طالب </w:t>
      </w:r>
      <w:r w:rsidRPr="00932244">
        <w:rPr>
          <w:rStyle w:val="libAlaemChar"/>
          <w:rtl/>
        </w:rPr>
        <w:t>عليه‌السلام</w:t>
      </w:r>
      <w:r w:rsidRPr="002C6033">
        <w:rPr>
          <w:rtl/>
          <w:lang w:bidi="fa-IR"/>
        </w:rPr>
        <w:t>.</w:t>
      </w:r>
    </w:p>
    <w:p w:rsidR="00AC34DC" w:rsidRDefault="00AC34DC" w:rsidP="00BA4765">
      <w:pPr>
        <w:pStyle w:val="libNormal"/>
        <w:rPr>
          <w:rtl/>
        </w:rPr>
      </w:pPr>
      <w:r w:rsidRPr="000B7B1F">
        <w:rPr>
          <w:rtl/>
        </w:rPr>
        <w:t>«</w:t>
      </w:r>
      <w:r>
        <w:rPr>
          <w:rtl/>
        </w:rPr>
        <w:t xml:space="preserve"> </w:t>
      </w:r>
      <w:r w:rsidRPr="00775FD3">
        <w:rPr>
          <w:rStyle w:val="libAieChar"/>
          <w:rtl/>
        </w:rPr>
        <w:t xml:space="preserve">وَمَنْ يَعْصِ اللهَ وَرَسُولَهُ </w:t>
      </w:r>
      <w:r w:rsidRPr="000B7B1F">
        <w:rPr>
          <w:rtl/>
        </w:rPr>
        <w:t>»</w:t>
      </w:r>
      <w:r>
        <w:rPr>
          <w:rtl/>
        </w:rPr>
        <w:t xml:space="preserve"> </w:t>
      </w:r>
      <w:r w:rsidRPr="002C6033">
        <w:rPr>
          <w:rtl/>
        </w:rPr>
        <w:t xml:space="preserve">في ولاية </w:t>
      </w:r>
      <w:r w:rsidR="00935CFD">
        <w:rPr>
          <w:rtl/>
        </w:rPr>
        <w:t xml:space="preserve">عليّ </w:t>
      </w:r>
      <w:r w:rsidRPr="000B7B1F">
        <w:rPr>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لَهُ نارَ جَهَنَّمَ </w:t>
      </w:r>
      <w:r w:rsidRPr="000B7B1F">
        <w:rPr>
          <w:rtl/>
        </w:rPr>
        <w:t>»</w:t>
      </w:r>
      <w:r>
        <w:rPr>
          <w:rtl/>
        </w:rPr>
        <w:t xml:space="preserve"> </w:t>
      </w:r>
      <w:r w:rsidRPr="002C6033">
        <w:rPr>
          <w:rtl/>
        </w:rPr>
        <w:t xml:space="preserve">قال </w:t>
      </w:r>
      <w:r w:rsidR="001F1F54">
        <w:rPr>
          <w:rtl/>
        </w:rPr>
        <w:t xml:space="preserve">النبيّ </w:t>
      </w:r>
      <w:r w:rsidRPr="00932244">
        <w:rPr>
          <w:rStyle w:val="libAlaemChar"/>
          <w:rtl/>
        </w:rPr>
        <w:t>صلى‌الله‌عليه‌وآله‌وسلم</w:t>
      </w:r>
      <w:r w:rsidRPr="002C6033">
        <w:rPr>
          <w:rtl/>
        </w:rPr>
        <w:t xml:space="preserve"> :</w:t>
      </w:r>
      <w:r>
        <w:rPr>
          <w:rFonts w:hint="cs"/>
          <w:rtl/>
        </w:rPr>
        <w:t xml:space="preserve"> </w:t>
      </w:r>
      <w:r w:rsidRPr="002C6033">
        <w:rPr>
          <w:rtl/>
        </w:rPr>
        <w:t xml:space="preserve">يا </w:t>
      </w:r>
      <w:r w:rsidR="00935CFD">
        <w:rPr>
          <w:rtl/>
        </w:rPr>
        <w:t xml:space="preserve">عليّ </w:t>
      </w:r>
      <w:r w:rsidRPr="002C6033">
        <w:rPr>
          <w:rtl/>
        </w:rPr>
        <w:t xml:space="preserve">أنت قسيم النار تقول هذا لي وهذا لك ، قالوا : فمتى يكون ما تعدنا به يا </w:t>
      </w:r>
      <w:r w:rsidR="0071765D">
        <w:rPr>
          <w:rtl/>
        </w:rPr>
        <w:t xml:space="preserve">محمّد </w:t>
      </w:r>
      <w:r w:rsidRPr="002C6033">
        <w:rPr>
          <w:rtl/>
        </w:rPr>
        <w:t xml:space="preserve">من </w:t>
      </w:r>
      <w:r w:rsidR="00A4203D">
        <w:rPr>
          <w:rtl/>
        </w:rPr>
        <w:t xml:space="preserve">أمر </w:t>
      </w:r>
      <w:r w:rsidRPr="002C6033">
        <w:rPr>
          <w:rtl/>
        </w:rPr>
        <w:t>على والنار</w:t>
      </w:r>
      <w:r>
        <w:rPr>
          <w:rtl/>
        </w:rPr>
        <w:t>؟</w:t>
      </w:r>
      <w:r w:rsidRPr="002C6033">
        <w:rPr>
          <w:rtl/>
        </w:rPr>
        <w:t xml:space="preserve"> فأنزل الله :</w:t>
      </w:r>
      <w:r>
        <w:rPr>
          <w:rtl/>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رَأَوْا ما يُوعَدُونَ </w:t>
      </w:r>
      <w:r w:rsidRPr="000B7B1F">
        <w:rPr>
          <w:rtl/>
        </w:rPr>
        <w:t>»</w:t>
      </w:r>
      <w:r>
        <w:rPr>
          <w:rtl/>
        </w:rPr>
        <w:t xml:space="preserve"> </w:t>
      </w:r>
      <w:r w:rsidRPr="002C6033">
        <w:rPr>
          <w:rtl/>
        </w:rPr>
        <w:t>يعني الموت و</w:t>
      </w:r>
      <w:r w:rsidR="00F80AC6">
        <w:rPr>
          <w:rtl/>
        </w:rPr>
        <w:t xml:space="preserve">القيامة </w:t>
      </w:r>
      <w:r w:rsidRPr="000B7B1F">
        <w:rPr>
          <w:rtl/>
        </w:rPr>
        <w:t>«</w:t>
      </w:r>
      <w:r>
        <w:rPr>
          <w:rtl/>
        </w:rPr>
        <w:t xml:space="preserve"> </w:t>
      </w:r>
      <w:r w:rsidRPr="00775FD3">
        <w:rPr>
          <w:rStyle w:val="libAieChar"/>
          <w:rtl/>
        </w:rPr>
        <w:t xml:space="preserve">فَسَيَعْلَمُونَ مَنْ أَضْعَفُ ناصِراً وَأَقَلُّ عَدَداً </w:t>
      </w:r>
      <w:r w:rsidRPr="000B7B1F">
        <w:rPr>
          <w:rtl/>
        </w:rPr>
        <w:t>»</w:t>
      </w:r>
      <w:r>
        <w:rPr>
          <w:rtl/>
        </w:rPr>
        <w:t xml:space="preserve"> </w:t>
      </w:r>
      <w:r w:rsidRPr="002C6033">
        <w:rPr>
          <w:rtl/>
        </w:rPr>
        <w:t>يعني فلانا وفلانا ومعاوية وعمرو بن العاص وأصحاب الضغائن من قريش ، من أضعف ناصرا</w:t>
      </w:r>
      <w:r w:rsidR="00155709">
        <w:rPr>
          <w:rFonts w:hint="cs"/>
          <w:rtl/>
        </w:rPr>
        <w:t>ً</w:t>
      </w:r>
      <w:r w:rsidRPr="002C6033">
        <w:rPr>
          <w:rtl/>
        </w:rPr>
        <w:t xml:space="preserve"> وأقل عددا ، قالوا : فمتى يكون هذا</w:t>
      </w:r>
      <w:r>
        <w:rPr>
          <w:rtl/>
        </w:rPr>
        <w:t>؟</w:t>
      </w:r>
      <w:r w:rsidRPr="002C6033">
        <w:rPr>
          <w:rtl/>
        </w:rPr>
        <w:t xml:space="preserve"> قال الله ل</w:t>
      </w:r>
      <w:r w:rsidR="0071765D">
        <w:rPr>
          <w:rtl/>
        </w:rPr>
        <w:t xml:space="preserve">محمّد </w:t>
      </w:r>
      <w:r w:rsidRPr="000B7B1F">
        <w:rPr>
          <w:rtl/>
        </w:rPr>
        <w:t>«</w:t>
      </w:r>
      <w:r>
        <w:rPr>
          <w:rtl/>
        </w:rPr>
        <w:t xml:space="preserve"> </w:t>
      </w:r>
      <w:r w:rsidRPr="00775FD3">
        <w:rPr>
          <w:rStyle w:val="libAieChar"/>
          <w:rtl/>
        </w:rPr>
        <w:t xml:space="preserve">قُلْ </w:t>
      </w:r>
      <w:r w:rsidR="009D47BA">
        <w:rPr>
          <w:rStyle w:val="libAieChar"/>
          <w:rtl/>
        </w:rPr>
        <w:t xml:space="preserve">أنّ </w:t>
      </w:r>
      <w:r w:rsidRPr="00775FD3">
        <w:rPr>
          <w:rStyle w:val="libAieChar"/>
          <w:rtl/>
        </w:rPr>
        <w:t xml:space="preserve">أَدْرِي أَقَرِيبٌ ما تُوعَدُونَ أَمْ يَجْعَلُ لَهُ </w:t>
      </w:r>
      <w:r w:rsidR="002C2D03">
        <w:rPr>
          <w:rStyle w:val="libAieChar"/>
          <w:rtl/>
        </w:rPr>
        <w:t xml:space="preserve">ربّي </w:t>
      </w:r>
      <w:r w:rsidRPr="00775FD3">
        <w:rPr>
          <w:rStyle w:val="libAieChar"/>
          <w:rtl/>
        </w:rPr>
        <w:t xml:space="preserve">أَمَداً </w:t>
      </w:r>
      <w:r w:rsidRPr="000B7B1F">
        <w:rPr>
          <w:rtl/>
        </w:rPr>
        <w:t>»</w:t>
      </w:r>
      <w:r>
        <w:rPr>
          <w:rtl/>
        </w:rPr>
        <w:t xml:space="preserve"> </w:t>
      </w:r>
      <w:r w:rsidRPr="002C6033">
        <w:rPr>
          <w:rtl/>
        </w:rPr>
        <w:t>قال : أجلا</w:t>
      </w:r>
      <w:r w:rsidR="00155709">
        <w:rPr>
          <w:rFonts w:hint="cs"/>
          <w:rtl/>
        </w:rPr>
        <w:t>ً</w:t>
      </w:r>
      <w:r w:rsidRPr="002C6033">
        <w:rPr>
          <w:rtl/>
        </w:rPr>
        <w:t>.</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عالِمُ الْغَيْبِ فَلا يُظْهِرُ عَلى غَيْبِهِ أَحَداً </w:t>
      </w:r>
      <w:r w:rsidR="001F1F54">
        <w:rPr>
          <w:rStyle w:val="libAieChar"/>
          <w:rtl/>
        </w:rPr>
        <w:t xml:space="preserve">إلّا </w:t>
      </w:r>
      <w:r w:rsidRPr="00775FD3">
        <w:rPr>
          <w:rStyle w:val="libAieChar"/>
          <w:rtl/>
        </w:rPr>
        <w:t xml:space="preserve">مَنِ ارْتَضى مِنْ رَسُولٍ </w:t>
      </w:r>
      <w:r w:rsidRPr="000B7B1F">
        <w:rPr>
          <w:rtl/>
        </w:rPr>
        <w:t>»</w:t>
      </w:r>
      <w:r>
        <w:rPr>
          <w:rtl/>
        </w:rPr>
        <w:t xml:space="preserve"> </w:t>
      </w:r>
      <w:r w:rsidRPr="002C6033">
        <w:rPr>
          <w:rtl/>
          <w:lang w:bidi="fa-IR"/>
        </w:rPr>
        <w:t xml:space="preserve">يعني </w:t>
      </w:r>
      <w:r w:rsidR="001B3535">
        <w:rPr>
          <w:rtl/>
          <w:lang w:bidi="fa-IR"/>
        </w:rPr>
        <w:t xml:space="preserve">عليّاً </w:t>
      </w:r>
      <w:r w:rsidRPr="002C6033">
        <w:rPr>
          <w:rtl/>
          <w:lang w:bidi="fa-IR"/>
        </w:rPr>
        <w:t>المرتضى من رسول وهو منه</w:t>
      </w:r>
      <w:r w:rsidRPr="00AE2C84">
        <w:rPr>
          <w:rtl/>
        </w:rPr>
        <w:t xml:space="preserve"> </w:t>
      </w:r>
      <w:r w:rsidRPr="000B7B1F">
        <w:rPr>
          <w:rtl/>
        </w:rPr>
        <w:t>«</w:t>
      </w:r>
      <w:r>
        <w:rPr>
          <w:rtl/>
        </w:rPr>
        <w:t xml:space="preserve"> </w:t>
      </w:r>
      <w:r w:rsidRPr="00775FD3">
        <w:rPr>
          <w:rStyle w:val="libAieChar"/>
          <w:rtl/>
        </w:rPr>
        <w:t xml:space="preserve">فَإِنَّهُ يَسْلُكُ مِنْ بَيْنِ يَدَيْهِ وَمِنْ خَلْفِهِ رَصَداً </w:t>
      </w:r>
      <w:r w:rsidRPr="000B7B1F">
        <w:rPr>
          <w:rtl/>
        </w:rPr>
        <w:t>»</w:t>
      </w:r>
      <w:r>
        <w:rPr>
          <w:rtl/>
        </w:rPr>
        <w:t xml:space="preserve"> </w:t>
      </w:r>
      <w:r w:rsidRPr="002C6033">
        <w:rPr>
          <w:rtl/>
          <w:lang w:bidi="fa-IR"/>
        </w:rPr>
        <w:t xml:space="preserve">قال : في قلبه العلم ومن خلفه الرصد يعلمه علمه ، ويزقه زقا ويعلمه الله إلهاما ، والرصد التعليم من </w:t>
      </w:r>
      <w:r w:rsidR="001F1F54">
        <w:rPr>
          <w:rtl/>
          <w:lang w:bidi="fa-IR"/>
        </w:rPr>
        <w:t xml:space="preserve">النبيّ </w:t>
      </w:r>
      <w:r w:rsidRPr="00932244">
        <w:rPr>
          <w:rStyle w:val="libAlaemChar"/>
          <w:rtl/>
        </w:rPr>
        <w:t>صلى‌الله‌عليه‌وآله‌وسلم</w:t>
      </w:r>
      <w:r w:rsidRPr="002C6033">
        <w:rPr>
          <w:rtl/>
          <w:lang w:bidi="fa-IR"/>
        </w:rPr>
        <w:t xml:space="preserve"> ليعلم </w:t>
      </w:r>
      <w:r w:rsidR="001F1F54">
        <w:rPr>
          <w:rtl/>
          <w:lang w:bidi="fa-IR"/>
        </w:rPr>
        <w:t xml:space="preserve">النبيّ </w:t>
      </w:r>
      <w:r w:rsidR="009D47BA">
        <w:rPr>
          <w:rtl/>
          <w:lang w:bidi="fa-IR"/>
        </w:rPr>
        <w:t xml:space="preserve">أنّ </w:t>
      </w:r>
      <w:r w:rsidRPr="002C6033">
        <w:rPr>
          <w:rtl/>
          <w:lang w:bidi="fa-IR"/>
        </w:rPr>
        <w:t xml:space="preserve">قد أبلغوا رسالات ربه وأحاط </w:t>
      </w:r>
      <w:r w:rsidR="00935CFD">
        <w:rPr>
          <w:rtl/>
          <w:lang w:bidi="fa-IR"/>
        </w:rPr>
        <w:t xml:space="preserve">عليّ </w:t>
      </w:r>
      <w:r w:rsidRPr="002C6033">
        <w:rPr>
          <w:rtl/>
          <w:lang w:bidi="fa-IR"/>
        </w:rPr>
        <w:t>بما لدى الرسول من العلم</w:t>
      </w:r>
      <w:r w:rsidRPr="00AE2C84">
        <w:rPr>
          <w:rtl/>
        </w:rPr>
        <w:t xml:space="preserve"> </w:t>
      </w:r>
      <w:r w:rsidRPr="000B7B1F">
        <w:rPr>
          <w:rtl/>
        </w:rPr>
        <w:t>«</w:t>
      </w:r>
      <w:r>
        <w:rPr>
          <w:rtl/>
        </w:rPr>
        <w:t xml:space="preserve"> </w:t>
      </w:r>
      <w:r w:rsidRPr="00775FD3">
        <w:rPr>
          <w:rStyle w:val="libAieChar"/>
          <w:rtl/>
        </w:rPr>
        <w:t xml:space="preserve">وَأَحْصى </w:t>
      </w:r>
      <w:r w:rsidR="001D48AE">
        <w:rPr>
          <w:rStyle w:val="libAieChar"/>
          <w:rtl/>
        </w:rPr>
        <w:t xml:space="preserve">كلّ </w:t>
      </w:r>
      <w:r w:rsidRPr="00775FD3">
        <w:rPr>
          <w:rStyle w:val="libAieChar"/>
          <w:rtl/>
        </w:rPr>
        <w:t xml:space="preserve">شَيْءٍ عَدَداً </w:t>
      </w:r>
      <w:r w:rsidRPr="000B7B1F">
        <w:rPr>
          <w:rtl/>
        </w:rPr>
        <w:t>»</w:t>
      </w:r>
      <w:r>
        <w:rPr>
          <w:rtl/>
        </w:rPr>
        <w:t xml:space="preserve"> </w:t>
      </w:r>
      <w:r w:rsidRPr="002C6033">
        <w:rPr>
          <w:rtl/>
          <w:lang w:bidi="fa-IR"/>
        </w:rPr>
        <w:t xml:space="preserve">ما </w:t>
      </w:r>
      <w:r w:rsidR="0071765D">
        <w:rPr>
          <w:rtl/>
          <w:lang w:bidi="fa-IR"/>
        </w:rPr>
        <w:t xml:space="preserve">كان </w:t>
      </w:r>
      <w:r w:rsidRPr="002C6033">
        <w:rPr>
          <w:rtl/>
          <w:lang w:bidi="fa-IR"/>
        </w:rPr>
        <w:t>وما يكون ، الخبر.</w:t>
      </w:r>
    </w:p>
    <w:p w:rsidR="00AC34DC" w:rsidRDefault="00AC34DC" w:rsidP="00BA4765">
      <w:pPr>
        <w:pStyle w:val="libNormal"/>
        <w:rPr>
          <w:rtl/>
        </w:rPr>
      </w:pPr>
      <w:r w:rsidRPr="00155709">
        <w:rPr>
          <w:rtl/>
        </w:rPr>
        <w:t xml:space="preserve">قوله : « فاصبر </w:t>
      </w:r>
      <w:r w:rsidRPr="000B7B1F">
        <w:rPr>
          <w:rtl/>
        </w:rPr>
        <w:t>«</w:t>
      </w:r>
      <w:r>
        <w:rPr>
          <w:rtl/>
        </w:rPr>
        <w:t xml:space="preserve"> </w:t>
      </w:r>
      <w:r w:rsidRPr="00775FD3">
        <w:rPr>
          <w:rStyle w:val="libAieChar"/>
          <w:rtl/>
        </w:rPr>
        <w:t xml:space="preserve">عَلى ما يَقُولُونَ </w:t>
      </w:r>
      <w:r w:rsidRPr="000B7B1F">
        <w:rPr>
          <w:rtl/>
        </w:rPr>
        <w:t>»</w:t>
      </w:r>
      <w:r>
        <w:rPr>
          <w:rtl/>
        </w:rPr>
        <w:t xml:space="preserve"> </w:t>
      </w:r>
      <w:r w:rsidRPr="00BA4765">
        <w:rPr>
          <w:rStyle w:val="libFootnotenumChar"/>
          <w:rtl/>
        </w:rPr>
        <w:t>(2)</w:t>
      </w:r>
      <w:r w:rsidRPr="002C6033">
        <w:rPr>
          <w:rtl/>
        </w:rPr>
        <w:t xml:space="preserve"> » أقول : في المزمل</w:t>
      </w:r>
      <w:r w:rsidRPr="00AE2C84">
        <w:rPr>
          <w:rtl/>
        </w:rPr>
        <w:t xml:space="preserve"> </w:t>
      </w:r>
      <w:r w:rsidRPr="000B7B1F">
        <w:rPr>
          <w:rtl/>
        </w:rPr>
        <w:t>«</w:t>
      </w:r>
      <w:r>
        <w:rPr>
          <w:rtl/>
        </w:rPr>
        <w:t xml:space="preserve"> </w:t>
      </w:r>
      <w:r w:rsidRPr="00775FD3">
        <w:rPr>
          <w:rStyle w:val="libAieChar"/>
          <w:rtl/>
        </w:rPr>
        <w:t xml:space="preserve">وَاصْبِرْ </w:t>
      </w:r>
      <w:r w:rsidRPr="000B7B1F">
        <w:rPr>
          <w:rtl/>
        </w:rPr>
        <w:t>»</w:t>
      </w:r>
      <w:r>
        <w:rPr>
          <w:rtl/>
        </w:rPr>
        <w:t xml:space="preserve"> </w:t>
      </w:r>
      <w:r w:rsidRPr="002C6033">
        <w:rPr>
          <w:rtl/>
        </w:rPr>
        <w:t xml:space="preserve">وكأنه من تصحيف النساخ ، وقيل : من المحتمل </w:t>
      </w:r>
      <w:r w:rsidR="009D47BA">
        <w:rPr>
          <w:rtl/>
        </w:rPr>
        <w:t xml:space="preserve">أنّ </w:t>
      </w:r>
      <w:r w:rsidRPr="002C6033">
        <w:rPr>
          <w:rtl/>
        </w:rPr>
        <w:t>ذكر الفاء بدل الواو للإشعار ب</w:t>
      </w:r>
      <w:r w:rsidR="009D47BA">
        <w:rPr>
          <w:rtl/>
        </w:rPr>
        <w:t xml:space="preserve">أنّ </w:t>
      </w:r>
      <w:r w:rsidRPr="002C6033">
        <w:rPr>
          <w:rtl/>
        </w:rPr>
        <w:t xml:space="preserve">واصبر عطف على اتخذ من تتمة التفريع قال : يقولون فيك : إنه شاعر أو كاهن أو </w:t>
      </w:r>
      <w:r w:rsidR="009D47BA">
        <w:rPr>
          <w:rtl/>
        </w:rPr>
        <w:t xml:space="preserve">أنّ </w:t>
      </w:r>
      <w:r w:rsidRPr="002C6033">
        <w:rPr>
          <w:rtl/>
        </w:rPr>
        <w:t>ما يقول في ابن عمه هو من قبل نفسه ولم يوح إليه.</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وَاهْجُرْهُمْ هَجْراً جَمِيلاً </w:t>
      </w:r>
      <w:r w:rsidRPr="000B7B1F">
        <w:rPr>
          <w:rtl/>
        </w:rPr>
        <w:t>»</w:t>
      </w:r>
      <w:r>
        <w:rPr>
          <w:rtl/>
        </w:rPr>
        <w:t xml:space="preserve"> </w:t>
      </w:r>
      <w:r w:rsidRPr="002C6033">
        <w:rPr>
          <w:rtl/>
        </w:rPr>
        <w:t>قال البيضاوي : ب</w:t>
      </w:r>
      <w:r w:rsidR="009D47BA">
        <w:rPr>
          <w:rtl/>
        </w:rPr>
        <w:t xml:space="preserve">أنّ </w:t>
      </w:r>
      <w:r w:rsidRPr="002C6033">
        <w:rPr>
          <w:rtl/>
        </w:rPr>
        <w:t>تجانبهم وتداريهم وتكليفهم وتكل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155709">
        <w:rPr>
          <w:rtl/>
        </w:rPr>
        <w:t>1) سورة المزم</w:t>
      </w:r>
      <w:r w:rsidRPr="002C6033">
        <w:rPr>
          <w:rtl/>
        </w:rPr>
        <w:t>ل : 9.</w:t>
      </w:r>
    </w:p>
    <w:p w:rsidR="00AC34DC" w:rsidRPr="002C6033" w:rsidRDefault="00AC34DC" w:rsidP="008D1DCC">
      <w:pPr>
        <w:pStyle w:val="libFootnote0"/>
        <w:rPr>
          <w:rtl/>
          <w:lang w:bidi="fa-IR"/>
        </w:rPr>
      </w:pPr>
      <w:r>
        <w:rPr>
          <w:rtl/>
        </w:rPr>
        <w:t>(</w:t>
      </w:r>
      <w:r w:rsidRPr="002C6033">
        <w:rPr>
          <w:rtl/>
        </w:rPr>
        <w:t xml:space="preserve">2) وفي التمن « واصبر » وهو الصحيح كما ذكره الشارح </w:t>
      </w:r>
      <w:r>
        <w:rPr>
          <w:rtl/>
        </w:rPr>
        <w:t>(ره)</w:t>
      </w:r>
      <w:r w:rsidRPr="002C6033">
        <w:rPr>
          <w:rtl/>
        </w:rPr>
        <w:t xml:space="preserve"> </w:t>
      </w:r>
      <w:r w:rsidR="001F1F54">
        <w:rPr>
          <w:rtl/>
        </w:rPr>
        <w:t>أيضاً</w:t>
      </w:r>
      <w:r w:rsidRPr="002C6033">
        <w:rPr>
          <w:rtl/>
        </w:rPr>
        <w:t>.</w:t>
      </w:r>
    </w:p>
    <w:p w:rsidR="009B7AC2" w:rsidRDefault="009B7AC2" w:rsidP="009B7AC2">
      <w:pPr>
        <w:pStyle w:val="libNormal"/>
        <w:rPr>
          <w:rtl/>
        </w:rPr>
      </w:pPr>
      <w:r>
        <w:rPr>
          <w:rtl/>
        </w:rPr>
        <w:br w:type="page"/>
      </w:r>
    </w:p>
    <w:p w:rsidR="00AC34DC" w:rsidRDefault="00AC34DC" w:rsidP="00155709">
      <w:pPr>
        <w:pStyle w:val="libNormal0"/>
        <w:rPr>
          <w:rtl/>
          <w:lang w:bidi="fa-IR"/>
        </w:rPr>
      </w:pPr>
      <w:r>
        <w:rPr>
          <w:rFonts w:hint="cs"/>
          <w:rtl/>
          <w:lang w:bidi="fa-IR"/>
        </w:rPr>
        <w:lastRenderedPageBreak/>
        <w:t xml:space="preserve">( </w:t>
      </w:r>
      <w:r w:rsidRPr="002C6033">
        <w:rPr>
          <w:rtl/>
          <w:lang w:bidi="fa-IR"/>
        </w:rPr>
        <w:t xml:space="preserve">يا </w:t>
      </w:r>
      <w:r w:rsidR="0071765D">
        <w:rPr>
          <w:rtl/>
          <w:lang w:bidi="fa-IR"/>
        </w:rPr>
        <w:t xml:space="preserve">محمّد </w:t>
      </w:r>
      <w:r>
        <w:rPr>
          <w:rFonts w:hint="cs"/>
          <w:rtl/>
          <w:lang w:bidi="fa-IR"/>
        </w:rPr>
        <w:t>)</w:t>
      </w:r>
      <w:r w:rsidRPr="00775FD3">
        <w:rPr>
          <w:rStyle w:val="libAieChar"/>
          <w:rtl/>
        </w:rPr>
        <w:t xml:space="preserve"> وَ</w:t>
      </w:r>
      <w:r w:rsidR="002C2D03">
        <w:rPr>
          <w:rStyle w:val="libAieChar"/>
          <w:rtl/>
        </w:rPr>
        <w:t xml:space="preserve">المكذّبين </w:t>
      </w:r>
      <w:r w:rsidRPr="00F31E85">
        <w:rPr>
          <w:rFonts w:hint="cs"/>
          <w:rtl/>
        </w:rPr>
        <w:t>(</w:t>
      </w:r>
      <w:r w:rsidRPr="00F31E85">
        <w:rPr>
          <w:rtl/>
        </w:rPr>
        <w:t xml:space="preserve"> </w:t>
      </w:r>
      <w:r w:rsidRPr="002C6033">
        <w:rPr>
          <w:rtl/>
          <w:lang w:bidi="fa-IR"/>
        </w:rPr>
        <w:t>بوصي</w:t>
      </w:r>
      <w:r w:rsidR="00155709">
        <w:rPr>
          <w:rFonts w:hint="cs"/>
          <w:rtl/>
          <w:lang w:bidi="fa-IR"/>
        </w:rPr>
        <w:t>ّ</w:t>
      </w:r>
      <w:r w:rsidRPr="002C6033">
        <w:rPr>
          <w:rtl/>
          <w:lang w:bidi="fa-IR"/>
        </w:rPr>
        <w:t>ك</w:t>
      </w:r>
      <w:r>
        <w:rPr>
          <w:rFonts w:hint="cs"/>
          <w:rtl/>
          <w:lang w:bidi="fa-IR"/>
        </w:rPr>
        <w:t xml:space="preserve"> )</w:t>
      </w:r>
      <w:r w:rsidRPr="00775FD3">
        <w:rPr>
          <w:rStyle w:val="libAieChar"/>
          <w:rtl/>
        </w:rPr>
        <w:t xml:space="preserve"> أُولِي النَّعْمَةِ وَمَهِّلْهُمْ قَلِيلاً </w:t>
      </w:r>
      <w:r w:rsidRPr="000B7B1F">
        <w:rPr>
          <w:rtl/>
        </w:rPr>
        <w:t>»</w:t>
      </w:r>
      <w:r>
        <w:rPr>
          <w:rtl/>
        </w:rPr>
        <w:t xml:space="preserve"> </w:t>
      </w:r>
      <w:r w:rsidR="00155709">
        <w:rPr>
          <w:rFonts w:hint="cs"/>
          <w:rtl/>
        </w:rPr>
        <w:t>إ</w:t>
      </w:r>
      <w:r w:rsidR="009D47BA">
        <w:rPr>
          <w:rtl/>
          <w:lang w:bidi="fa-IR"/>
        </w:rPr>
        <w:t xml:space="preserve">نّ </w:t>
      </w:r>
      <w:r w:rsidRPr="002C6033">
        <w:rPr>
          <w:rtl/>
          <w:lang w:bidi="fa-IR"/>
        </w:rPr>
        <w:t xml:space="preserve">هذا تنزيل </w:t>
      </w:r>
      <w:r w:rsidR="00155709">
        <w:rPr>
          <w:rFonts w:hint="cs"/>
          <w:rtl/>
          <w:lang w:bidi="fa-IR"/>
        </w:rPr>
        <w:t xml:space="preserve">؟ </w:t>
      </w:r>
      <w:r w:rsidRPr="002C6033">
        <w:rPr>
          <w:rtl/>
          <w:lang w:bidi="fa-IR"/>
        </w:rPr>
        <w:t xml:space="preserve">قال </w:t>
      </w:r>
      <w:r w:rsidR="00155709">
        <w:rPr>
          <w:rFonts w:hint="cs"/>
          <w:rtl/>
          <w:lang w:bidi="fa-IR"/>
        </w:rPr>
        <w:t xml:space="preserve">: </w:t>
      </w:r>
      <w:r w:rsidRPr="002C6033">
        <w:rPr>
          <w:rtl/>
          <w:lang w:bidi="fa-IR"/>
        </w:rPr>
        <w:t>نعم</w:t>
      </w:r>
      <w:r>
        <w:rPr>
          <w:rFonts w:hint="cs"/>
          <w:rtl/>
          <w:lang w:bidi="fa-IR"/>
        </w:rPr>
        <w:t>.</w:t>
      </w:r>
      <w:r w:rsidRPr="002C6033">
        <w:rPr>
          <w:rtl/>
          <w:lang w:bidi="fa-IR"/>
        </w:rPr>
        <w:t xml:space="preserve"> </w:t>
      </w:r>
    </w:p>
    <w:p w:rsidR="00AC34DC" w:rsidRPr="002C6033" w:rsidRDefault="00AC34DC" w:rsidP="00BA4765">
      <w:pPr>
        <w:pStyle w:val="libNormal"/>
        <w:rPr>
          <w:rtl/>
          <w:lang w:bidi="fa-IR"/>
        </w:rPr>
      </w:pPr>
      <w:r w:rsidRPr="002C6033">
        <w:rPr>
          <w:rtl/>
          <w:lang w:bidi="fa-IR"/>
        </w:rPr>
        <w:t>قلت</w:t>
      </w:r>
      <w:r>
        <w:rPr>
          <w:rFonts w:hint="cs"/>
          <w:rtl/>
          <w:lang w:bidi="fa-IR"/>
        </w:rPr>
        <w:t xml:space="preserve"> :</w:t>
      </w:r>
      <w:r>
        <w:rPr>
          <w:rtl/>
          <w:lang w:bidi="fa-IR"/>
        </w:rPr>
        <w:t xml:space="preserve"> </w:t>
      </w:r>
      <w:r w:rsidRPr="000B7B1F">
        <w:rPr>
          <w:rtl/>
        </w:rPr>
        <w:t>«</w:t>
      </w:r>
      <w:r>
        <w:rPr>
          <w:rtl/>
        </w:rPr>
        <w:t xml:space="preserve"> </w:t>
      </w:r>
      <w:r w:rsidRPr="00775FD3">
        <w:rPr>
          <w:rStyle w:val="libAieChar"/>
          <w:rtl/>
        </w:rPr>
        <w:t xml:space="preserve">لِيَسْتَيْقِنَ الَّذِينَ أُوتُوا الْكِتابَ </w:t>
      </w:r>
      <w:r w:rsidRPr="000B7B1F">
        <w:rPr>
          <w:rtl/>
        </w:rPr>
        <w:t>»</w:t>
      </w:r>
      <w:r>
        <w:rPr>
          <w:rtl/>
        </w:rPr>
        <w:t xml:space="preserve"> </w:t>
      </w:r>
      <w:r w:rsidRPr="00BA4765">
        <w:rPr>
          <w:rStyle w:val="libFootnotenumChar"/>
          <w:rtl/>
        </w:rPr>
        <w:t>(1)</w:t>
      </w:r>
      <w:r w:rsidRPr="002C6033">
        <w:rPr>
          <w:rtl/>
          <w:lang w:bidi="fa-IR"/>
        </w:rPr>
        <w:t xml:space="preserve"> قال يستيقنون </w:t>
      </w:r>
      <w:r w:rsidR="009D47BA">
        <w:rPr>
          <w:rtl/>
          <w:lang w:bidi="fa-IR"/>
        </w:rPr>
        <w:t xml:space="preserve">أنّ </w:t>
      </w:r>
      <w:r w:rsidRPr="002C6033">
        <w:rPr>
          <w:rtl/>
          <w:lang w:bidi="fa-IR"/>
        </w:rPr>
        <w:t xml:space="preserve">الله ورسوله </w:t>
      </w:r>
      <w:r w:rsidR="0071765D">
        <w:rPr>
          <w:rtl/>
          <w:lang w:bidi="fa-IR"/>
        </w:rPr>
        <w:t xml:space="preserve">ووصيّه </w:t>
      </w:r>
      <w:r w:rsidR="002C3126">
        <w:rPr>
          <w:rtl/>
          <w:lang w:bidi="fa-IR"/>
        </w:rPr>
        <w:t xml:space="preserve">حقّ </w:t>
      </w:r>
      <w:r w:rsidRPr="002C6033">
        <w:rPr>
          <w:rtl/>
          <w:lang w:bidi="fa-IR"/>
        </w:rPr>
        <w:t>قلت</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وَيَزْدادَ الَّذِينَ آمَنُوا إِيماناً </w:t>
      </w:r>
      <w:r w:rsidRPr="000B7B1F">
        <w:rPr>
          <w:rtl/>
        </w:rPr>
        <w:t>»</w:t>
      </w:r>
      <w:r>
        <w:rPr>
          <w:rtl/>
        </w:rPr>
        <w:t xml:space="preserve"> </w:t>
      </w:r>
      <w:r w:rsidRPr="002C6033">
        <w:rPr>
          <w:rtl/>
          <w:lang w:bidi="fa-IR"/>
        </w:rPr>
        <w:t>قال ويزدادون بولاية الوصي</w:t>
      </w:r>
      <w:r w:rsidR="00155709">
        <w:rPr>
          <w:rFonts w:hint="cs"/>
          <w:rtl/>
          <w:lang w:bidi="fa-IR"/>
        </w:rPr>
        <w:t>ّ</w:t>
      </w:r>
      <w:r w:rsidRPr="002C6033">
        <w:rPr>
          <w:rtl/>
          <w:lang w:bidi="fa-IR"/>
        </w:rPr>
        <w:t xml:space="preserve"> إيمانا</w:t>
      </w:r>
      <w:r w:rsidR="00155709">
        <w:rPr>
          <w:rFonts w:hint="cs"/>
          <w:rtl/>
          <w:lang w:bidi="fa-IR"/>
        </w:rPr>
        <w:t>ً</w:t>
      </w:r>
      <w:r w:rsidRPr="002C6033">
        <w:rPr>
          <w:rtl/>
          <w:lang w:bidi="fa-IR"/>
        </w:rPr>
        <w:t xml:space="preserve"> قلت</w:t>
      </w:r>
      <w:r>
        <w:rPr>
          <w:rtl/>
          <w:lang w:bidi="fa-IR"/>
        </w:rPr>
        <w:t xml:space="preserve"> </w:t>
      </w:r>
      <w:r w:rsidR="00155709">
        <w:rPr>
          <w:rFonts w:hint="cs"/>
          <w:rtl/>
          <w:lang w:bidi="fa-IR"/>
        </w:rPr>
        <w:t xml:space="preserve">: </w:t>
      </w:r>
      <w:r w:rsidRPr="000B7B1F">
        <w:rPr>
          <w:rtl/>
        </w:rPr>
        <w:t>«</w:t>
      </w:r>
      <w:r>
        <w:rPr>
          <w:rtl/>
        </w:rPr>
        <w:t xml:space="preserve"> </w:t>
      </w:r>
      <w:r w:rsidRPr="00775FD3">
        <w:rPr>
          <w:rStyle w:val="libAieChar"/>
          <w:rtl/>
        </w:rPr>
        <w:t xml:space="preserve">وَلا يَرْتابَ الَّذِينَ أُوتُوا الْكِتابَ وَالْمُؤْمِنُونَ </w:t>
      </w:r>
      <w:r w:rsidRPr="000B7B1F">
        <w:rPr>
          <w:rtl/>
        </w:rPr>
        <w:t>»</w:t>
      </w:r>
      <w:r>
        <w:rPr>
          <w:rtl/>
        </w:rPr>
        <w:t xml:space="preserve"> </w:t>
      </w:r>
      <w:r w:rsidRPr="002C6033">
        <w:rPr>
          <w:rtl/>
          <w:lang w:bidi="fa-IR"/>
        </w:rPr>
        <w:t xml:space="preserve">قال بولاية </w:t>
      </w:r>
      <w:r w:rsidR="00935CFD">
        <w:rPr>
          <w:rtl/>
          <w:lang w:bidi="fa-IR"/>
        </w:rPr>
        <w:t xml:space="preserve">عليّ </w:t>
      </w:r>
      <w:r w:rsidRPr="00932244">
        <w:rPr>
          <w:rStyle w:val="libAlaemChar"/>
          <w:rtl/>
        </w:rPr>
        <w:t>عليه‌السلام</w:t>
      </w:r>
      <w:r w:rsidRPr="002C6033">
        <w:rPr>
          <w:rtl/>
          <w:lang w:bidi="fa-IR"/>
        </w:rPr>
        <w:t xml:space="preserve"> قلت</w:t>
      </w:r>
      <w:r>
        <w:rPr>
          <w:rFonts w:hint="cs"/>
          <w:rtl/>
          <w:lang w:bidi="fa-IR"/>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أمرهم إلى الله كما قال :</w:t>
      </w:r>
      <w:r>
        <w:rPr>
          <w:rtl/>
        </w:rPr>
        <w:t xml:space="preserve"> </w:t>
      </w:r>
      <w:r w:rsidRPr="000B7B1F">
        <w:rPr>
          <w:rtl/>
        </w:rPr>
        <w:t>«</w:t>
      </w:r>
      <w:r>
        <w:rPr>
          <w:rtl/>
        </w:rPr>
        <w:t xml:space="preserve"> </w:t>
      </w:r>
      <w:r w:rsidRPr="00775FD3">
        <w:rPr>
          <w:rStyle w:val="libAieChar"/>
          <w:rtl/>
        </w:rPr>
        <w:t>ذَرْنِي وَ</w:t>
      </w:r>
      <w:r w:rsidR="002C2D03">
        <w:rPr>
          <w:rStyle w:val="libAieChar"/>
          <w:rtl/>
        </w:rPr>
        <w:t xml:space="preserve">المكذّبين </w:t>
      </w:r>
      <w:r w:rsidRPr="000B7B1F">
        <w:rPr>
          <w:rtl/>
        </w:rPr>
        <w:t>»</w:t>
      </w:r>
      <w:r>
        <w:rPr>
          <w:rtl/>
        </w:rPr>
        <w:t xml:space="preserve"> </w:t>
      </w:r>
      <w:r w:rsidRPr="002C6033">
        <w:rPr>
          <w:rtl/>
        </w:rPr>
        <w:t>دعني و</w:t>
      </w:r>
      <w:r w:rsidR="00BC5827">
        <w:rPr>
          <w:rtl/>
        </w:rPr>
        <w:t xml:space="preserve">إيّاهم </w:t>
      </w:r>
      <w:r w:rsidRPr="002C6033">
        <w:rPr>
          <w:rtl/>
        </w:rPr>
        <w:t>و</w:t>
      </w:r>
      <w:r w:rsidR="001D48AE">
        <w:rPr>
          <w:rtl/>
        </w:rPr>
        <w:t xml:space="preserve">كلّ </w:t>
      </w:r>
      <w:r w:rsidRPr="002C6033">
        <w:rPr>
          <w:rtl/>
        </w:rPr>
        <w:t>إلى أمرهم ف</w:t>
      </w:r>
      <w:r w:rsidR="009D47BA">
        <w:rPr>
          <w:rtl/>
        </w:rPr>
        <w:t xml:space="preserve">أنّ </w:t>
      </w:r>
      <w:r w:rsidRPr="002C6033">
        <w:rPr>
          <w:rtl/>
        </w:rPr>
        <w:t>لي غنية عنك في مجازاتهم</w:t>
      </w:r>
      <w:r>
        <w:rPr>
          <w:rtl/>
        </w:rPr>
        <w:t xml:space="preserve"> </w:t>
      </w:r>
      <w:r w:rsidRPr="000B7B1F">
        <w:rPr>
          <w:rtl/>
        </w:rPr>
        <w:t>«</w:t>
      </w:r>
      <w:r>
        <w:rPr>
          <w:rtl/>
        </w:rPr>
        <w:t xml:space="preserve"> </w:t>
      </w:r>
      <w:r w:rsidRPr="00775FD3">
        <w:rPr>
          <w:rStyle w:val="libAieChar"/>
          <w:rtl/>
        </w:rPr>
        <w:t xml:space="preserve">أُولِي النَّعْمَةِ </w:t>
      </w:r>
      <w:r w:rsidRPr="000B7B1F">
        <w:rPr>
          <w:rtl/>
        </w:rPr>
        <w:t>»</w:t>
      </w:r>
      <w:r>
        <w:rPr>
          <w:rtl/>
        </w:rPr>
        <w:t xml:space="preserve"> </w:t>
      </w:r>
      <w:r w:rsidRPr="002C6033">
        <w:rPr>
          <w:rtl/>
        </w:rPr>
        <w:t>أرباب التن</w:t>
      </w:r>
      <w:r w:rsidR="00D72905">
        <w:rPr>
          <w:rtl/>
        </w:rPr>
        <w:t xml:space="preserve">عمّ </w:t>
      </w:r>
      <w:r w:rsidRPr="002C6033">
        <w:rPr>
          <w:rtl/>
        </w:rPr>
        <w:t>يريد صناديد قريش</w:t>
      </w:r>
      <w:r w:rsidRPr="00AE2C84">
        <w:rPr>
          <w:rtl/>
        </w:rPr>
        <w:t xml:space="preserve"> </w:t>
      </w:r>
      <w:r w:rsidRPr="000B7B1F">
        <w:rPr>
          <w:rtl/>
        </w:rPr>
        <w:t>«</w:t>
      </w:r>
      <w:r>
        <w:rPr>
          <w:rtl/>
        </w:rPr>
        <w:t xml:space="preserve"> </w:t>
      </w:r>
      <w:r w:rsidRPr="00775FD3">
        <w:rPr>
          <w:rStyle w:val="libAieChar"/>
          <w:rtl/>
        </w:rPr>
        <w:t xml:space="preserve">وَمَهِّلْهُمْ قَلِيلاً </w:t>
      </w:r>
      <w:r w:rsidRPr="000B7B1F">
        <w:rPr>
          <w:rtl/>
        </w:rPr>
        <w:t>»</w:t>
      </w:r>
      <w:r>
        <w:rPr>
          <w:rtl/>
        </w:rPr>
        <w:t xml:space="preserve"> </w:t>
      </w:r>
      <w:r w:rsidRPr="002C6033">
        <w:rPr>
          <w:rtl/>
        </w:rPr>
        <w:t>زمانا وإمهالا.</w:t>
      </w:r>
    </w:p>
    <w:p w:rsidR="00AC34DC" w:rsidRDefault="00AC34DC" w:rsidP="00BA4765">
      <w:pPr>
        <w:pStyle w:val="libNormal"/>
        <w:rPr>
          <w:rtl/>
          <w:lang w:bidi="fa-IR"/>
        </w:rPr>
      </w:pPr>
      <w:r w:rsidRPr="00155709">
        <w:rPr>
          <w:rtl/>
        </w:rPr>
        <w:t xml:space="preserve">« قلت </w:t>
      </w:r>
      <w:r w:rsidR="009D47BA" w:rsidRPr="00155709">
        <w:rPr>
          <w:rtl/>
        </w:rPr>
        <w:t xml:space="preserve">أنّ </w:t>
      </w:r>
      <w:r w:rsidRPr="00155709">
        <w:rPr>
          <w:rtl/>
        </w:rPr>
        <w:t>هذا تنزيل؟ »</w:t>
      </w:r>
      <w:r w:rsidRPr="002C6033">
        <w:rPr>
          <w:rtl/>
          <w:lang w:bidi="fa-IR"/>
        </w:rPr>
        <w:t xml:space="preserve"> أي قوله : يوصيك ، ويجري فيه التأويلات المتقدمة ف</w:t>
      </w:r>
      <w:r w:rsidR="009D47BA">
        <w:rPr>
          <w:rtl/>
          <w:lang w:bidi="fa-IR"/>
        </w:rPr>
        <w:t xml:space="preserve">أنّ </w:t>
      </w:r>
      <w:r w:rsidRPr="002C6033">
        <w:rPr>
          <w:rtl/>
          <w:lang w:bidi="fa-IR"/>
        </w:rPr>
        <w:t xml:space="preserve">تكذيبه في </w:t>
      </w:r>
      <w:r w:rsidR="00A4203D">
        <w:rPr>
          <w:rtl/>
          <w:lang w:bidi="fa-IR"/>
        </w:rPr>
        <w:t xml:space="preserve">أمر </w:t>
      </w:r>
      <w:r w:rsidRPr="002C6033">
        <w:rPr>
          <w:rtl/>
          <w:lang w:bidi="fa-IR"/>
        </w:rPr>
        <w:t>الوصي تكذيب للوصي</w:t>
      </w:r>
      <w:r>
        <w:rPr>
          <w:rtl/>
          <w:lang w:bidi="fa-IR"/>
        </w:rPr>
        <w:t xml:space="preserve"> </w:t>
      </w:r>
      <w:r w:rsidRPr="000B7B1F">
        <w:rPr>
          <w:rtl/>
        </w:rPr>
        <w:t>«</w:t>
      </w:r>
      <w:r>
        <w:rPr>
          <w:rtl/>
        </w:rPr>
        <w:t xml:space="preserve"> </w:t>
      </w:r>
      <w:r w:rsidRPr="00775FD3">
        <w:rPr>
          <w:rStyle w:val="libAieChar"/>
          <w:rtl/>
        </w:rPr>
        <w:t xml:space="preserve">لِيَسْتَيْقِنَ الَّذِينَ أُوتُوا الْكِتابَ </w:t>
      </w:r>
      <w:r w:rsidRPr="000B7B1F">
        <w:rPr>
          <w:rtl/>
        </w:rPr>
        <w:t>»</w:t>
      </w:r>
      <w:r>
        <w:rPr>
          <w:rtl/>
        </w:rPr>
        <w:t xml:space="preserve"> </w:t>
      </w:r>
      <w:r w:rsidRPr="002C6033">
        <w:rPr>
          <w:rtl/>
          <w:lang w:bidi="fa-IR"/>
        </w:rPr>
        <w:t>في سورة المدثر هكذا :</w:t>
      </w:r>
      <w:r>
        <w:rPr>
          <w:rtl/>
          <w:lang w:bidi="fa-IR"/>
        </w:rPr>
        <w:t xml:space="preserve"> </w:t>
      </w:r>
      <w:r w:rsidRPr="000B7B1F">
        <w:rPr>
          <w:rtl/>
        </w:rPr>
        <w:t>«</w:t>
      </w:r>
      <w:r>
        <w:rPr>
          <w:rtl/>
        </w:rPr>
        <w:t xml:space="preserve"> </w:t>
      </w:r>
      <w:r w:rsidRPr="00775FD3">
        <w:rPr>
          <w:rStyle w:val="libAieChar"/>
          <w:rtl/>
        </w:rPr>
        <w:t xml:space="preserve">وَما جَعَلْنا أَصْحابَ النَّارِ </w:t>
      </w:r>
      <w:r w:rsidR="001F1F54">
        <w:rPr>
          <w:rStyle w:val="libAieChar"/>
          <w:rtl/>
        </w:rPr>
        <w:t xml:space="preserve">إلّا </w:t>
      </w:r>
      <w:r w:rsidRPr="00775FD3">
        <w:rPr>
          <w:rStyle w:val="libAieChar"/>
          <w:rtl/>
        </w:rPr>
        <w:t xml:space="preserve">مَلائِكَةً وَما جَعَلْنا عِدَّتَهُمْ </w:t>
      </w:r>
      <w:r w:rsidR="001F1F54">
        <w:rPr>
          <w:rStyle w:val="libAieChar"/>
          <w:rtl/>
        </w:rPr>
        <w:t xml:space="preserve">إلّا </w:t>
      </w:r>
      <w:r w:rsidRPr="00775FD3">
        <w:rPr>
          <w:rStyle w:val="libAieChar"/>
          <w:rtl/>
        </w:rPr>
        <w:t xml:space="preserve">فِتْنَةً لِلَّذِينَ كَفَرُوا لِيَسْتَيْقِنَ الَّذِينَ أُوتُوا الْكِتابَ </w:t>
      </w:r>
      <w:r w:rsidRPr="000B7B1F">
        <w:rPr>
          <w:rtl/>
        </w:rPr>
        <w:t>»</w:t>
      </w:r>
      <w:r>
        <w:rPr>
          <w:rtl/>
        </w:rPr>
        <w:t xml:space="preserve"> </w:t>
      </w:r>
      <w:r w:rsidRPr="002C6033">
        <w:rPr>
          <w:rtl/>
          <w:lang w:bidi="fa-IR"/>
        </w:rPr>
        <w:t xml:space="preserve">قال البيضاوي : أي ليكتسبوا اليقين بنبوة </w:t>
      </w:r>
      <w:r w:rsidR="0071765D">
        <w:rPr>
          <w:rtl/>
          <w:lang w:bidi="fa-IR"/>
        </w:rPr>
        <w:t xml:space="preserve">محمّد </w:t>
      </w:r>
      <w:r w:rsidRPr="00932244">
        <w:rPr>
          <w:rStyle w:val="libAlaemChar"/>
          <w:rtl/>
        </w:rPr>
        <w:t>صلى‌الله‌عليه‌وآله‌وسلم</w:t>
      </w:r>
      <w:r w:rsidRPr="002C6033">
        <w:rPr>
          <w:rtl/>
          <w:lang w:bidi="fa-IR"/>
        </w:rPr>
        <w:t xml:space="preserve"> وصدق </w:t>
      </w:r>
      <w:r w:rsidR="00C24AFC">
        <w:rPr>
          <w:rtl/>
          <w:lang w:bidi="fa-IR"/>
        </w:rPr>
        <w:t xml:space="preserve">القران </w:t>
      </w:r>
      <w:r w:rsidR="00261595">
        <w:rPr>
          <w:rtl/>
          <w:lang w:bidi="fa-IR"/>
        </w:rPr>
        <w:t xml:space="preserve">لـمّا </w:t>
      </w:r>
      <w:r w:rsidRPr="002C6033">
        <w:rPr>
          <w:rtl/>
          <w:lang w:bidi="fa-IR"/>
        </w:rPr>
        <w:t xml:space="preserve">رأوا ذلك موافقا </w:t>
      </w:r>
      <w:r w:rsidR="00261595">
        <w:rPr>
          <w:rtl/>
          <w:lang w:bidi="fa-IR"/>
        </w:rPr>
        <w:t xml:space="preserve">لـمّا </w:t>
      </w:r>
      <w:r w:rsidRPr="002C6033">
        <w:rPr>
          <w:rtl/>
          <w:lang w:bidi="fa-IR"/>
        </w:rPr>
        <w:t>في كتابهم</w:t>
      </w:r>
      <w:r>
        <w:rPr>
          <w:rtl/>
          <w:lang w:bidi="fa-IR"/>
        </w:rPr>
        <w:t xml:space="preserve"> </w:t>
      </w:r>
      <w:r w:rsidRPr="000B7B1F">
        <w:rPr>
          <w:rtl/>
        </w:rPr>
        <w:t>«</w:t>
      </w:r>
      <w:r>
        <w:rPr>
          <w:rtl/>
        </w:rPr>
        <w:t xml:space="preserve"> </w:t>
      </w:r>
      <w:r w:rsidRPr="00775FD3">
        <w:rPr>
          <w:rStyle w:val="libAieChar"/>
          <w:rtl/>
        </w:rPr>
        <w:t xml:space="preserve">وَيَزْدادَ الَّذِينَ آمَنُوا </w:t>
      </w:r>
      <w:r w:rsidRPr="000B7B1F">
        <w:rPr>
          <w:rtl/>
        </w:rPr>
        <w:t>»</w:t>
      </w:r>
      <w:r>
        <w:rPr>
          <w:rtl/>
        </w:rPr>
        <w:t xml:space="preserve"> </w:t>
      </w:r>
      <w:r w:rsidRPr="002C6033">
        <w:rPr>
          <w:rtl/>
          <w:lang w:bidi="fa-IR"/>
        </w:rPr>
        <w:t>ب</w:t>
      </w:r>
      <w:r w:rsidR="00DB5E4F">
        <w:rPr>
          <w:rtl/>
          <w:lang w:bidi="fa-IR"/>
        </w:rPr>
        <w:t xml:space="preserve">الإيمان </w:t>
      </w:r>
      <w:r w:rsidRPr="002C6033">
        <w:rPr>
          <w:rtl/>
          <w:lang w:bidi="fa-IR"/>
        </w:rPr>
        <w:t>به أو تصديق أهل الكتاب له</w:t>
      </w:r>
      <w:r>
        <w:rPr>
          <w:rtl/>
          <w:lang w:bidi="fa-IR"/>
        </w:rPr>
        <w:t xml:space="preserve"> </w:t>
      </w:r>
      <w:r w:rsidRPr="000B7B1F">
        <w:rPr>
          <w:rtl/>
        </w:rPr>
        <w:t>«</w:t>
      </w:r>
      <w:r>
        <w:rPr>
          <w:rtl/>
        </w:rPr>
        <w:t xml:space="preserve"> </w:t>
      </w:r>
      <w:r w:rsidRPr="00775FD3">
        <w:rPr>
          <w:rStyle w:val="libAieChar"/>
          <w:rtl/>
        </w:rPr>
        <w:t xml:space="preserve">وَلا يَرْتابَ الَّذِينَ أُوتُوا الْكِتابَ وَالْمُؤْمِنُونَ </w:t>
      </w:r>
      <w:r w:rsidRPr="000B7B1F">
        <w:rPr>
          <w:rtl/>
        </w:rPr>
        <w:t>»</w:t>
      </w:r>
      <w:r>
        <w:rPr>
          <w:rtl/>
        </w:rPr>
        <w:t xml:space="preserve"> </w:t>
      </w:r>
      <w:r w:rsidRPr="002C6033">
        <w:rPr>
          <w:rtl/>
          <w:lang w:bidi="fa-IR"/>
        </w:rPr>
        <w:t>أي في ذلك وهو تأكيد للاستيق</w:t>
      </w:r>
      <w:r w:rsidR="009D47BA">
        <w:rPr>
          <w:rtl/>
          <w:lang w:bidi="fa-IR"/>
        </w:rPr>
        <w:t xml:space="preserve">أنّ </w:t>
      </w:r>
      <w:r w:rsidRPr="002C6033">
        <w:rPr>
          <w:rtl/>
          <w:lang w:bidi="fa-IR"/>
        </w:rPr>
        <w:t xml:space="preserve">وزيادة </w:t>
      </w:r>
      <w:r w:rsidR="00DB5E4F">
        <w:rPr>
          <w:rtl/>
          <w:lang w:bidi="fa-IR"/>
        </w:rPr>
        <w:t xml:space="preserve">الإيمان </w:t>
      </w:r>
      <w:r w:rsidRPr="002C6033">
        <w:rPr>
          <w:rtl/>
          <w:lang w:bidi="fa-IR"/>
        </w:rPr>
        <w:t xml:space="preserve">، ونفي </w:t>
      </w:r>
      <w:r w:rsidR="00261595">
        <w:rPr>
          <w:rtl/>
          <w:lang w:bidi="fa-IR"/>
        </w:rPr>
        <w:t xml:space="preserve">لـمّا </w:t>
      </w:r>
      <w:r w:rsidRPr="002C6033">
        <w:rPr>
          <w:rtl/>
          <w:lang w:bidi="fa-IR"/>
        </w:rPr>
        <w:t>يعرض المتيقن حيثما عراه شبهة</w:t>
      </w:r>
      <w:r w:rsidRPr="00AE2C84">
        <w:rPr>
          <w:rtl/>
        </w:rPr>
        <w:t xml:space="preserve"> </w:t>
      </w:r>
      <w:r w:rsidRPr="000B7B1F">
        <w:rPr>
          <w:rtl/>
        </w:rPr>
        <w:t>«</w:t>
      </w:r>
      <w:r>
        <w:rPr>
          <w:rtl/>
        </w:rPr>
        <w:t xml:space="preserve"> </w:t>
      </w:r>
      <w:r w:rsidRPr="00775FD3">
        <w:rPr>
          <w:rStyle w:val="libAieChar"/>
          <w:rtl/>
        </w:rPr>
        <w:t xml:space="preserve">وَلِيَقُولَ الَّذِينَ فِي قُلُوبِهِمْ مَرَضٌ </w:t>
      </w:r>
      <w:r w:rsidRPr="000B7B1F">
        <w:rPr>
          <w:rtl/>
        </w:rPr>
        <w:t>»</w:t>
      </w:r>
      <w:r>
        <w:rPr>
          <w:rtl/>
        </w:rPr>
        <w:t xml:space="preserve"> </w:t>
      </w:r>
      <w:r w:rsidRPr="002C6033">
        <w:rPr>
          <w:rtl/>
          <w:lang w:bidi="fa-IR"/>
        </w:rPr>
        <w:t>شك أو نفاق فيكون إخبارا ب</w:t>
      </w:r>
      <w:r w:rsidR="001A2E6D">
        <w:rPr>
          <w:rtl/>
          <w:lang w:bidi="fa-IR"/>
        </w:rPr>
        <w:t xml:space="preserve">مكّة </w:t>
      </w:r>
      <w:r w:rsidR="00D72905">
        <w:rPr>
          <w:rtl/>
          <w:lang w:bidi="fa-IR"/>
        </w:rPr>
        <w:t xml:space="preserve">عمّا </w:t>
      </w:r>
      <w:r w:rsidRPr="002C6033">
        <w:rPr>
          <w:rtl/>
          <w:lang w:bidi="fa-IR"/>
        </w:rPr>
        <w:t>سيكون في المدينة بعد الهجرة.</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وَالْكافِرُونَ </w:t>
      </w:r>
      <w:r w:rsidRPr="000B7B1F">
        <w:rPr>
          <w:rtl/>
        </w:rPr>
        <w:t>»</w:t>
      </w:r>
      <w:r>
        <w:rPr>
          <w:rtl/>
        </w:rPr>
        <w:t xml:space="preserve"> </w:t>
      </w:r>
      <w:r w:rsidRPr="002C6033">
        <w:rPr>
          <w:rtl/>
        </w:rPr>
        <w:t>الجازمون في التكذيب</w:t>
      </w:r>
      <w:r w:rsidRPr="00AE2C84">
        <w:rPr>
          <w:rtl/>
        </w:rPr>
        <w:t xml:space="preserve"> </w:t>
      </w:r>
      <w:r w:rsidRPr="000B7B1F">
        <w:rPr>
          <w:rtl/>
        </w:rPr>
        <w:t>«</w:t>
      </w:r>
      <w:r>
        <w:rPr>
          <w:rtl/>
        </w:rPr>
        <w:t xml:space="preserve"> </w:t>
      </w:r>
      <w:r w:rsidRPr="00775FD3">
        <w:rPr>
          <w:rStyle w:val="libAieChar"/>
          <w:rtl/>
        </w:rPr>
        <w:t xml:space="preserve">ما ذا أَرادَ اللهُ بِهذا مَثَلاً </w:t>
      </w:r>
      <w:r w:rsidRPr="000B7B1F">
        <w:rPr>
          <w:rtl/>
        </w:rPr>
        <w:t>»</w:t>
      </w:r>
      <w:r>
        <w:rPr>
          <w:rtl/>
        </w:rPr>
        <w:t xml:space="preserve"> </w:t>
      </w:r>
      <w:r w:rsidRPr="002C6033">
        <w:rPr>
          <w:rtl/>
        </w:rPr>
        <w:t>أي شيء أراد بهذا العدد المستغرب</w:t>
      </w:r>
      <w:r>
        <w:rPr>
          <w:rtl/>
        </w:rPr>
        <w:t>؟</w:t>
      </w:r>
      <w:r w:rsidRPr="002C6033">
        <w:rPr>
          <w:rtl/>
        </w:rPr>
        <w:t xml:space="preserve"> استغرابا للمثل ، وقيل : </w:t>
      </w:r>
      <w:r w:rsidR="00261595">
        <w:rPr>
          <w:rtl/>
        </w:rPr>
        <w:t xml:space="preserve">لـمّا </w:t>
      </w:r>
      <w:r w:rsidRPr="002C6033">
        <w:rPr>
          <w:rtl/>
        </w:rPr>
        <w:t>استبعدوه حسبوه أنه مثل مضروب</w:t>
      </w:r>
      <w:r w:rsidRPr="00AE2C84">
        <w:rPr>
          <w:rtl/>
        </w:rPr>
        <w:t xml:space="preserve"> </w:t>
      </w:r>
      <w:r w:rsidRPr="000B7B1F">
        <w:rPr>
          <w:rtl/>
        </w:rPr>
        <w:t>«</w:t>
      </w:r>
      <w:r>
        <w:rPr>
          <w:rtl/>
        </w:rPr>
        <w:t xml:space="preserve"> </w:t>
      </w:r>
      <w:r w:rsidRPr="00775FD3">
        <w:rPr>
          <w:rStyle w:val="libAieChar"/>
          <w:rtl/>
        </w:rPr>
        <w:t xml:space="preserve">كَذلِكَ يُضِلُّ اللهُ مَنْ يَشاءُ وَيَهْدِي مَنْ يَشاءُ </w:t>
      </w:r>
      <w:r w:rsidRPr="000B7B1F">
        <w:rPr>
          <w:rtl/>
        </w:rPr>
        <w:t>»</w:t>
      </w:r>
      <w:r>
        <w:rPr>
          <w:rtl/>
        </w:rPr>
        <w:t xml:space="preserve"> </w:t>
      </w:r>
      <w:r w:rsidRPr="002C6033">
        <w:rPr>
          <w:rtl/>
        </w:rPr>
        <w:t>مثل ذلك المذكور من الإضلال والهدى يضل الكافرين ويهدي المؤمنين</w:t>
      </w:r>
      <w:r w:rsidRPr="00AE2C84">
        <w:rPr>
          <w:rtl/>
        </w:rPr>
        <w:t xml:space="preserve"> </w:t>
      </w:r>
      <w:r w:rsidRPr="000B7B1F">
        <w:rPr>
          <w:rtl/>
        </w:rPr>
        <w:t>«</w:t>
      </w:r>
      <w:r>
        <w:rPr>
          <w:rtl/>
        </w:rPr>
        <w:t xml:space="preserve"> </w:t>
      </w:r>
      <w:r w:rsidRPr="00775FD3">
        <w:rPr>
          <w:rStyle w:val="libAieChar"/>
          <w:rtl/>
        </w:rPr>
        <w:t xml:space="preserve">وَما يَعْلَمُ جُنُودَ </w:t>
      </w:r>
      <w:r w:rsidR="00E01264">
        <w:rPr>
          <w:rStyle w:val="libAieChar"/>
          <w:rtl/>
        </w:rPr>
        <w:t xml:space="preserve">ربّك </w:t>
      </w:r>
      <w:r w:rsidRPr="000B7B1F">
        <w:rPr>
          <w:rtl/>
        </w:rPr>
        <w:t>»</w:t>
      </w:r>
      <w:r>
        <w:rPr>
          <w:rtl/>
        </w:rPr>
        <w:t xml:space="preserve"> </w:t>
      </w:r>
      <w:r w:rsidRPr="002C6033">
        <w:rPr>
          <w:rtl/>
        </w:rPr>
        <w:t>جموع خلقه على ما هم عليه</w:t>
      </w:r>
      <w:r w:rsidRPr="00AE2C84">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هُوَ </w:t>
      </w:r>
      <w:r w:rsidRPr="000B7B1F">
        <w:rPr>
          <w:rtl/>
        </w:rPr>
        <w:t>»</w:t>
      </w:r>
      <w:r>
        <w:rPr>
          <w:rtl/>
        </w:rPr>
        <w:t xml:space="preserve"> </w:t>
      </w:r>
      <w:r w:rsidRPr="002C6033">
        <w:rPr>
          <w:rtl/>
        </w:rPr>
        <w:t>إذ لا سبيل لأحد إلى حصر الممكنات والاط</w:t>
      </w:r>
      <w:r w:rsidR="00155709">
        <w:rPr>
          <w:rFonts w:hint="cs"/>
          <w:rtl/>
        </w:rPr>
        <w:t>ّ</w:t>
      </w:r>
      <w:r w:rsidRPr="002C6033">
        <w:rPr>
          <w:rtl/>
        </w:rPr>
        <w:t xml:space="preserve">لاع على حقائقها وصفاتها وما يوجب اختصاص </w:t>
      </w:r>
      <w:r w:rsidR="001D48AE">
        <w:rPr>
          <w:rtl/>
        </w:rPr>
        <w:t xml:space="preserve">كلّ </w:t>
      </w:r>
      <w:r w:rsidRPr="002C6033">
        <w:rPr>
          <w:rtl/>
        </w:rPr>
        <w:t>منهم بما يخصه من كم وكيف واعتبار ونسبة</w:t>
      </w:r>
      <w:r w:rsidRPr="00AE2C84">
        <w:rPr>
          <w:rtl/>
        </w:rPr>
        <w:t xml:space="preserve"> </w:t>
      </w:r>
      <w:r w:rsidRPr="000B7B1F">
        <w:rPr>
          <w:rtl/>
        </w:rPr>
        <w:t>«</w:t>
      </w:r>
      <w:r>
        <w:rPr>
          <w:rtl/>
        </w:rPr>
        <w:t xml:space="preserve"> </w:t>
      </w:r>
      <w:r w:rsidRPr="00775FD3">
        <w:rPr>
          <w:rStyle w:val="libAieChar"/>
          <w:rtl/>
        </w:rPr>
        <w:t xml:space="preserve">وَما هِيَ </w:t>
      </w:r>
      <w:r w:rsidRPr="000B7B1F">
        <w:rPr>
          <w:rtl/>
        </w:rPr>
        <w:t>»</w:t>
      </w:r>
      <w:r>
        <w:rPr>
          <w:rtl/>
        </w:rPr>
        <w:t xml:space="preserve"> </w:t>
      </w:r>
      <w:r w:rsidRPr="002C6033">
        <w:rPr>
          <w:rtl/>
        </w:rPr>
        <w:t>وما</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155709">
        <w:rPr>
          <w:rtl/>
        </w:rPr>
        <w:t>1) سورة المدث</w:t>
      </w:r>
      <w:r w:rsidRPr="002C6033">
        <w:rPr>
          <w:rtl/>
        </w:rPr>
        <w:t xml:space="preserve">ر : 31. والآيات التالية </w:t>
      </w:r>
      <w:r w:rsidR="001F1F54">
        <w:rPr>
          <w:rtl/>
        </w:rPr>
        <w:t>أيضاً</w:t>
      </w:r>
      <w:r w:rsidR="003223CD">
        <w:rPr>
          <w:rtl/>
        </w:rPr>
        <w:t xml:space="preserve"> </w:t>
      </w:r>
      <w:r w:rsidRPr="002C6033">
        <w:rPr>
          <w:rtl/>
        </w:rPr>
        <w:t>في هذه السورة إلى قوله :</w:t>
      </w:r>
      <w:r>
        <w:rPr>
          <w:rtl/>
        </w:rPr>
        <w:t xml:space="preserve"> </w:t>
      </w:r>
      <w:r w:rsidRPr="000B7B1F">
        <w:rPr>
          <w:rtl/>
        </w:rPr>
        <w:t>«</w:t>
      </w:r>
      <w:r>
        <w:rPr>
          <w:rtl/>
        </w:rPr>
        <w:t xml:space="preserve"> </w:t>
      </w:r>
      <w:r w:rsidRPr="00455BF3">
        <w:rPr>
          <w:rStyle w:val="libFootnoteAieChar"/>
          <w:rtl/>
        </w:rPr>
        <w:t xml:space="preserve">يُوفُونَ بِالنَّذْرِ </w:t>
      </w:r>
      <w:r w:rsidRPr="000B7B1F">
        <w:rPr>
          <w:rtl/>
        </w:rPr>
        <w:t>»</w:t>
      </w:r>
      <w:r>
        <w:rPr>
          <w:rtl/>
        </w:rPr>
        <w:t>.</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Default="00AC34DC" w:rsidP="00455BF3">
      <w:pPr>
        <w:pStyle w:val="libNormal0"/>
        <w:rPr>
          <w:rtl/>
        </w:rPr>
      </w:pPr>
      <w:r w:rsidRPr="002C6033">
        <w:rPr>
          <w:rtl/>
        </w:rPr>
        <w:t>سقر</w:t>
      </w:r>
      <w:r w:rsidR="00155709">
        <w:rPr>
          <w:rFonts w:hint="cs"/>
          <w:rtl/>
        </w:rPr>
        <w:t>أ</w:t>
      </w:r>
      <w:r w:rsidRPr="002C6033">
        <w:rPr>
          <w:rtl/>
        </w:rPr>
        <w:t xml:space="preserve"> أو </w:t>
      </w:r>
      <w:r w:rsidR="00065CC2">
        <w:rPr>
          <w:rtl/>
        </w:rPr>
        <w:t xml:space="preserve">عدّة </w:t>
      </w:r>
      <w:r w:rsidRPr="002C6033">
        <w:rPr>
          <w:rtl/>
        </w:rPr>
        <w:t>الخزنة أو السورة</w:t>
      </w:r>
      <w:r w:rsidRPr="00AE2C84">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ذِكْرى لِلْبَشَرِ </w:t>
      </w:r>
      <w:r w:rsidRPr="000B7B1F">
        <w:rPr>
          <w:rtl/>
        </w:rPr>
        <w:t>»</w:t>
      </w:r>
      <w:r>
        <w:rPr>
          <w:rtl/>
        </w:rPr>
        <w:t xml:space="preserve"> </w:t>
      </w:r>
      <w:r w:rsidR="001F1F54">
        <w:rPr>
          <w:rtl/>
        </w:rPr>
        <w:t xml:space="preserve">إلّا </w:t>
      </w:r>
      <w:r w:rsidRPr="002C6033">
        <w:rPr>
          <w:rtl/>
        </w:rPr>
        <w:t>تذكرة لهم</w:t>
      </w:r>
      <w:r w:rsidRPr="00AE2C84">
        <w:rPr>
          <w:rtl/>
        </w:rPr>
        <w:t xml:space="preserve"> </w:t>
      </w:r>
      <w:r w:rsidRPr="000B7B1F">
        <w:rPr>
          <w:rtl/>
        </w:rPr>
        <w:t>«</w:t>
      </w:r>
      <w:r>
        <w:rPr>
          <w:rtl/>
        </w:rPr>
        <w:t xml:space="preserve"> </w:t>
      </w:r>
      <w:r w:rsidRPr="00775FD3">
        <w:rPr>
          <w:rStyle w:val="libAieChar"/>
          <w:rtl/>
        </w:rPr>
        <w:t xml:space="preserve">كَلاَّ </w:t>
      </w:r>
      <w:r w:rsidRPr="000B7B1F">
        <w:rPr>
          <w:rtl/>
        </w:rPr>
        <w:t>»</w:t>
      </w:r>
      <w:r>
        <w:rPr>
          <w:rtl/>
        </w:rPr>
        <w:t xml:space="preserve"> </w:t>
      </w:r>
      <w:r w:rsidRPr="002C6033">
        <w:rPr>
          <w:rtl/>
        </w:rPr>
        <w:t>ردع لمن أنكرها أو إنكار ل</w:t>
      </w:r>
      <w:r w:rsidR="009D47BA">
        <w:rPr>
          <w:rtl/>
        </w:rPr>
        <w:t xml:space="preserve">أنّ </w:t>
      </w:r>
      <w:r w:rsidRPr="002C6033">
        <w:rPr>
          <w:rtl/>
        </w:rPr>
        <w:t>يتذكروا بها</w:t>
      </w:r>
      <w:r w:rsidRPr="00AE2C84">
        <w:rPr>
          <w:rtl/>
        </w:rPr>
        <w:t xml:space="preserve"> </w:t>
      </w:r>
      <w:r w:rsidRPr="000B7B1F">
        <w:rPr>
          <w:rtl/>
        </w:rPr>
        <w:t>«</w:t>
      </w:r>
      <w:r>
        <w:rPr>
          <w:rtl/>
        </w:rPr>
        <w:t xml:space="preserve"> </w:t>
      </w:r>
      <w:r w:rsidRPr="00775FD3">
        <w:rPr>
          <w:rStyle w:val="libAieChar"/>
          <w:rtl/>
        </w:rPr>
        <w:t>وَالْقَ</w:t>
      </w:r>
      <w:r w:rsidR="001F1F54">
        <w:rPr>
          <w:rStyle w:val="libAieChar"/>
          <w:rtl/>
        </w:rPr>
        <w:t xml:space="preserve">مرّ </w:t>
      </w:r>
      <w:r w:rsidRPr="00775FD3">
        <w:rPr>
          <w:rStyle w:val="libAieChar"/>
          <w:rtl/>
        </w:rPr>
        <w:t xml:space="preserve">وَاللَّيْلِ إِذْ أَدْبَرَ </w:t>
      </w:r>
      <w:r w:rsidRPr="000B7B1F">
        <w:rPr>
          <w:rtl/>
        </w:rPr>
        <w:t>»</w:t>
      </w:r>
      <w:r>
        <w:rPr>
          <w:rtl/>
        </w:rPr>
        <w:t xml:space="preserve"> </w:t>
      </w:r>
      <w:r w:rsidRPr="002C6033">
        <w:rPr>
          <w:rtl/>
        </w:rPr>
        <w:t>أي أدبر كقبل بمعنى أقبل ، وقرأ نافع وحمزة ويعقوب وحفص إذا أدبر على المضي.</w:t>
      </w:r>
    </w:p>
    <w:p w:rsidR="00AC34DC" w:rsidRDefault="00AC34DC" w:rsidP="00BA4765">
      <w:pPr>
        <w:pStyle w:val="libNormal"/>
        <w:rPr>
          <w:rtl/>
        </w:rPr>
      </w:pPr>
      <w:r w:rsidRPr="000B7B1F">
        <w:rPr>
          <w:rtl/>
        </w:rPr>
        <w:t>«</w:t>
      </w:r>
      <w:r>
        <w:rPr>
          <w:rtl/>
        </w:rPr>
        <w:t xml:space="preserve"> </w:t>
      </w:r>
      <w:r w:rsidRPr="00775FD3">
        <w:rPr>
          <w:rStyle w:val="libAieChar"/>
          <w:rtl/>
        </w:rPr>
        <w:t xml:space="preserve">وَالصُّبْحِ إِذا أَسْفَرَ </w:t>
      </w:r>
      <w:r w:rsidRPr="000B7B1F">
        <w:rPr>
          <w:rtl/>
        </w:rPr>
        <w:t>»</w:t>
      </w:r>
      <w:r>
        <w:rPr>
          <w:rtl/>
        </w:rPr>
        <w:t xml:space="preserve"> </w:t>
      </w:r>
      <w:r w:rsidRPr="002C6033">
        <w:rPr>
          <w:rtl/>
        </w:rPr>
        <w:t>أضاء</w:t>
      </w:r>
      <w:r w:rsidRPr="00AE2C84">
        <w:rPr>
          <w:rtl/>
        </w:rPr>
        <w:t xml:space="preserve"> </w:t>
      </w:r>
      <w:r w:rsidRPr="000B7B1F">
        <w:rPr>
          <w:rtl/>
        </w:rPr>
        <w:t>«</w:t>
      </w:r>
      <w:r>
        <w:rPr>
          <w:rtl/>
        </w:rPr>
        <w:t xml:space="preserve"> </w:t>
      </w:r>
      <w:r w:rsidRPr="00775FD3">
        <w:rPr>
          <w:rStyle w:val="libAieChar"/>
          <w:rtl/>
        </w:rPr>
        <w:t xml:space="preserve">إِنَّها لَإِحْدَى الْكُبَرِ </w:t>
      </w:r>
      <w:r w:rsidRPr="000B7B1F">
        <w:rPr>
          <w:rtl/>
        </w:rPr>
        <w:t>»</w:t>
      </w:r>
      <w:r>
        <w:rPr>
          <w:rtl/>
        </w:rPr>
        <w:t xml:space="preserve"> </w:t>
      </w:r>
      <w:r w:rsidRPr="002C6033">
        <w:rPr>
          <w:rtl/>
        </w:rPr>
        <w:t>لأي البلايا الكبر أي البلايا كثيرة وسقر واحدة منها و</w:t>
      </w:r>
      <w:r w:rsidR="009D47BA">
        <w:rPr>
          <w:rtl/>
        </w:rPr>
        <w:t xml:space="preserve">إنّما </w:t>
      </w:r>
      <w:r w:rsidRPr="002C6033">
        <w:rPr>
          <w:rtl/>
        </w:rPr>
        <w:t xml:space="preserve">جمع كبرى على كبر إلحاقا بفعله </w:t>
      </w:r>
      <w:r w:rsidR="001A2E6D">
        <w:rPr>
          <w:rtl/>
        </w:rPr>
        <w:t>تنزيلاً</w:t>
      </w:r>
      <w:r w:rsidR="00A4103E">
        <w:rPr>
          <w:rtl/>
        </w:rPr>
        <w:t xml:space="preserve"> </w:t>
      </w:r>
      <w:r w:rsidRPr="002C6033">
        <w:rPr>
          <w:rtl/>
        </w:rPr>
        <w:t>للألف كالتاء ، كما ألحقت قاصعا بقاصعة فجمعت على قواصع والجملة جواب القسم ، أو تعليل لكلا والقسم معترض للتأكيد لإحدى الكبر</w:t>
      </w:r>
      <w:r w:rsidRPr="00AE2C84">
        <w:rPr>
          <w:rtl/>
        </w:rPr>
        <w:t xml:space="preserve"> </w:t>
      </w:r>
      <w:r w:rsidRPr="000B7B1F">
        <w:rPr>
          <w:rtl/>
        </w:rPr>
        <w:t>«</w:t>
      </w:r>
      <w:r>
        <w:rPr>
          <w:rtl/>
        </w:rPr>
        <w:t xml:space="preserve"> </w:t>
      </w:r>
      <w:r w:rsidRPr="00775FD3">
        <w:rPr>
          <w:rStyle w:val="libAieChar"/>
          <w:rtl/>
        </w:rPr>
        <w:t xml:space="preserve">نَذِيراً لِلْبَشَرِ </w:t>
      </w:r>
      <w:r w:rsidRPr="000B7B1F">
        <w:rPr>
          <w:rtl/>
        </w:rPr>
        <w:t>»</w:t>
      </w:r>
      <w:r>
        <w:rPr>
          <w:rtl/>
        </w:rPr>
        <w:t xml:space="preserve"> </w:t>
      </w:r>
      <w:r w:rsidRPr="002C6033">
        <w:rPr>
          <w:rtl/>
        </w:rPr>
        <w:t xml:space="preserve">إنذارا ، حال </w:t>
      </w:r>
      <w:r w:rsidR="0091168F">
        <w:rPr>
          <w:rtl/>
        </w:rPr>
        <w:t xml:space="preserve">دلّت </w:t>
      </w:r>
      <w:r w:rsidRPr="002C6033">
        <w:rPr>
          <w:rtl/>
        </w:rPr>
        <w:t>عليه عليه الجملة ، أي كبرت منذرة</w:t>
      </w:r>
      <w:r w:rsidRPr="00AE2C84">
        <w:rPr>
          <w:rtl/>
        </w:rPr>
        <w:t xml:space="preserve"> </w:t>
      </w:r>
      <w:r w:rsidRPr="000B7B1F">
        <w:rPr>
          <w:rtl/>
        </w:rPr>
        <w:t>«</w:t>
      </w:r>
      <w:r>
        <w:rPr>
          <w:rtl/>
        </w:rPr>
        <w:t xml:space="preserve"> </w:t>
      </w:r>
      <w:r w:rsidRPr="00775FD3">
        <w:rPr>
          <w:rStyle w:val="libAieChar"/>
          <w:rtl/>
        </w:rPr>
        <w:t xml:space="preserve">لِمَنْ شاءَ مِنْكُمْ </w:t>
      </w:r>
      <w:r w:rsidR="009D47BA">
        <w:rPr>
          <w:rStyle w:val="libAieChar"/>
          <w:rtl/>
        </w:rPr>
        <w:t xml:space="preserve">أنّ </w:t>
      </w:r>
      <w:r w:rsidRPr="00775FD3">
        <w:rPr>
          <w:rStyle w:val="libAieChar"/>
          <w:rtl/>
        </w:rPr>
        <w:t xml:space="preserve">يَتَقَدَّمَ أَوْ يَتَأَخَّرَ </w:t>
      </w:r>
      <w:r w:rsidRPr="000B7B1F">
        <w:rPr>
          <w:rtl/>
        </w:rPr>
        <w:t>»</w:t>
      </w:r>
      <w:r>
        <w:rPr>
          <w:rtl/>
        </w:rPr>
        <w:t xml:space="preserve"> </w:t>
      </w:r>
      <w:r w:rsidRPr="002C6033">
        <w:rPr>
          <w:rtl/>
        </w:rPr>
        <w:t>بدل من « للبشر » أي نذير للممكنين من السبق إلى الخير أو المتخلف عنه أو لمن شاء ، خبر ل</w:t>
      </w:r>
      <w:r w:rsidR="009D47BA">
        <w:rPr>
          <w:rtl/>
        </w:rPr>
        <w:t xml:space="preserve">أنّ </w:t>
      </w:r>
      <w:r w:rsidRPr="002C6033">
        <w:rPr>
          <w:rtl/>
        </w:rPr>
        <w:t>يتقدم فيكون في معنى قوله :</w:t>
      </w:r>
      <w:r>
        <w:rPr>
          <w:rtl/>
        </w:rPr>
        <w:t xml:space="preserve"> </w:t>
      </w:r>
      <w:r w:rsidRPr="000B7B1F">
        <w:rPr>
          <w:rtl/>
        </w:rPr>
        <w:t>«</w:t>
      </w:r>
      <w:r>
        <w:rPr>
          <w:rtl/>
        </w:rPr>
        <w:t xml:space="preserve"> </w:t>
      </w:r>
      <w:r w:rsidRPr="00775FD3">
        <w:rPr>
          <w:rStyle w:val="libAieChar"/>
          <w:rtl/>
        </w:rPr>
        <w:t xml:space="preserve">فَمَنْ شاءَ فَلْيُؤْمِنْ وَمَنْ شاءَ فَلْيَكْفُرْ </w:t>
      </w:r>
      <w:r w:rsidRPr="000B7B1F">
        <w:rPr>
          <w:rtl/>
        </w:rPr>
        <w:t>»</w:t>
      </w:r>
      <w:r>
        <w:rPr>
          <w:rtl/>
        </w:rPr>
        <w:t>.</w:t>
      </w:r>
    </w:p>
    <w:p w:rsidR="00AC34DC" w:rsidRDefault="00AC34DC" w:rsidP="00BA4765">
      <w:pPr>
        <w:pStyle w:val="libNormal"/>
        <w:rPr>
          <w:rtl/>
        </w:rPr>
      </w:pPr>
      <w:r w:rsidRPr="000B7B1F">
        <w:rPr>
          <w:rtl/>
        </w:rPr>
        <w:t>«</w:t>
      </w:r>
      <w:r>
        <w:rPr>
          <w:rtl/>
        </w:rPr>
        <w:t xml:space="preserve"> </w:t>
      </w:r>
      <w:r w:rsidR="001D48AE">
        <w:rPr>
          <w:rStyle w:val="libAieChar"/>
          <w:rtl/>
        </w:rPr>
        <w:t xml:space="preserve">كلّ </w:t>
      </w:r>
      <w:r w:rsidRPr="00775FD3">
        <w:rPr>
          <w:rStyle w:val="libAieChar"/>
          <w:rtl/>
        </w:rPr>
        <w:t xml:space="preserve">نَفْسٍ بِما كَسَبَتْ رَهِينَةٌ </w:t>
      </w:r>
      <w:r w:rsidRPr="000B7B1F">
        <w:rPr>
          <w:rtl/>
        </w:rPr>
        <w:t>»</w:t>
      </w:r>
      <w:r>
        <w:rPr>
          <w:rtl/>
        </w:rPr>
        <w:t xml:space="preserve"> </w:t>
      </w:r>
      <w:r w:rsidRPr="002C6033">
        <w:rPr>
          <w:rtl/>
        </w:rPr>
        <w:t>مرهونة عند الله ، مصدر كالشتيمة أطلق للمفعول كالرهن ، ولو كانت صفة لقيل رهين</w:t>
      </w:r>
      <w:r w:rsidRPr="00AE2C84">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أَصْحابَ الْيَمِينِ </w:t>
      </w:r>
      <w:r w:rsidRPr="000B7B1F">
        <w:rPr>
          <w:rtl/>
        </w:rPr>
        <w:t>»</w:t>
      </w:r>
      <w:r>
        <w:rPr>
          <w:rtl/>
        </w:rPr>
        <w:t xml:space="preserve"> </w:t>
      </w:r>
      <w:r w:rsidRPr="002C6033">
        <w:rPr>
          <w:rtl/>
        </w:rPr>
        <w:t>ف</w:t>
      </w:r>
      <w:r w:rsidR="0091168F">
        <w:rPr>
          <w:rtl/>
        </w:rPr>
        <w:t xml:space="preserve">أنّهم </w:t>
      </w:r>
      <w:r w:rsidRPr="002C6033">
        <w:rPr>
          <w:rtl/>
        </w:rPr>
        <w:t>فكوا رقابهم بما أحسنوا من أعمالهم ، وقيل : هم الملائكة أو الأطفال</w:t>
      </w:r>
      <w:r w:rsidRPr="00AE2C84">
        <w:rPr>
          <w:rtl/>
        </w:rPr>
        <w:t xml:space="preserve"> </w:t>
      </w:r>
      <w:r w:rsidRPr="000B7B1F">
        <w:rPr>
          <w:rtl/>
        </w:rPr>
        <w:t>«</w:t>
      </w:r>
      <w:r>
        <w:rPr>
          <w:rtl/>
        </w:rPr>
        <w:t xml:space="preserve"> </w:t>
      </w:r>
      <w:r w:rsidRPr="00775FD3">
        <w:rPr>
          <w:rStyle w:val="libAieChar"/>
          <w:rtl/>
        </w:rPr>
        <w:t xml:space="preserve">فِي جَنَّاتٍ </w:t>
      </w:r>
      <w:r w:rsidRPr="000B7B1F">
        <w:rPr>
          <w:rtl/>
        </w:rPr>
        <w:t>»</w:t>
      </w:r>
      <w:r>
        <w:rPr>
          <w:rtl/>
        </w:rPr>
        <w:t xml:space="preserve"> </w:t>
      </w:r>
      <w:r w:rsidRPr="002C6033">
        <w:rPr>
          <w:rtl/>
        </w:rPr>
        <w:t>لا يكتنه وصفها وهي حال من أصحاب اليمين أو ضميرهم في قوله :</w:t>
      </w:r>
      <w:r>
        <w:rPr>
          <w:rtl/>
        </w:rPr>
        <w:t xml:space="preserve"> </w:t>
      </w:r>
      <w:r w:rsidRPr="000B7B1F">
        <w:rPr>
          <w:rtl/>
        </w:rPr>
        <w:t>«</w:t>
      </w:r>
      <w:r>
        <w:rPr>
          <w:rtl/>
        </w:rPr>
        <w:t xml:space="preserve"> </w:t>
      </w:r>
      <w:r w:rsidRPr="00775FD3">
        <w:rPr>
          <w:rStyle w:val="libAieChar"/>
          <w:rtl/>
        </w:rPr>
        <w:t xml:space="preserve">يَتَساءَلُونَ عَنِ الْمُجْرِمِينَ </w:t>
      </w:r>
      <w:r w:rsidRPr="000B7B1F">
        <w:rPr>
          <w:rtl/>
        </w:rPr>
        <w:t>»</w:t>
      </w:r>
      <w:r>
        <w:rPr>
          <w:rtl/>
        </w:rPr>
        <w:t xml:space="preserve"> </w:t>
      </w:r>
      <w:r w:rsidRPr="002C6033">
        <w:rPr>
          <w:rtl/>
        </w:rPr>
        <w:t xml:space="preserve">أي يسأل بعضهم </w:t>
      </w:r>
      <w:r w:rsidR="00D72905">
        <w:rPr>
          <w:rtl/>
        </w:rPr>
        <w:t xml:space="preserve">بعضاً </w:t>
      </w:r>
      <w:r w:rsidRPr="002C6033">
        <w:rPr>
          <w:rtl/>
        </w:rPr>
        <w:t>أو يسألون غيرهم عن حالهم كقولك تداعيناه أي دعوناه ، وقوله :</w:t>
      </w:r>
      <w:r>
        <w:rPr>
          <w:rtl/>
        </w:rPr>
        <w:t xml:space="preserve"> </w:t>
      </w:r>
      <w:r w:rsidRPr="000B7B1F">
        <w:rPr>
          <w:rtl/>
        </w:rPr>
        <w:t>«</w:t>
      </w:r>
      <w:r>
        <w:rPr>
          <w:rtl/>
        </w:rPr>
        <w:t xml:space="preserve"> </w:t>
      </w:r>
      <w:r w:rsidRPr="00775FD3">
        <w:rPr>
          <w:rStyle w:val="libAieChar"/>
          <w:rtl/>
        </w:rPr>
        <w:t xml:space="preserve">ما سَلَكَكُمْ فِي سَقَرَ </w:t>
      </w:r>
      <w:r w:rsidRPr="000B7B1F">
        <w:rPr>
          <w:rtl/>
        </w:rPr>
        <w:t>»</w:t>
      </w:r>
      <w:r>
        <w:rPr>
          <w:rtl/>
        </w:rPr>
        <w:t xml:space="preserve"> </w:t>
      </w:r>
      <w:r w:rsidRPr="002C6033">
        <w:rPr>
          <w:rtl/>
        </w:rPr>
        <w:t xml:space="preserve">بجوابه حكاية </w:t>
      </w:r>
      <w:r w:rsidR="00261595">
        <w:rPr>
          <w:rtl/>
        </w:rPr>
        <w:t xml:space="preserve">لـمّا </w:t>
      </w:r>
      <w:r w:rsidRPr="002C6033">
        <w:rPr>
          <w:rtl/>
        </w:rPr>
        <w:t>جرى بين المسؤولين والمجرمين أجابوا بها</w:t>
      </w:r>
      <w:r w:rsidRPr="00AE2C84">
        <w:rPr>
          <w:rtl/>
        </w:rPr>
        <w:t xml:space="preserve"> </w:t>
      </w:r>
      <w:r w:rsidRPr="000B7B1F">
        <w:rPr>
          <w:rtl/>
        </w:rPr>
        <w:t>«</w:t>
      </w:r>
      <w:r>
        <w:rPr>
          <w:rtl/>
        </w:rPr>
        <w:t xml:space="preserve"> </w:t>
      </w:r>
      <w:r w:rsidRPr="00775FD3">
        <w:rPr>
          <w:rStyle w:val="libAieChar"/>
          <w:rtl/>
        </w:rPr>
        <w:t xml:space="preserve">قالُوا لَمْ نَكُ مِنَ الْمُصَلِّينَ </w:t>
      </w:r>
      <w:r w:rsidRPr="000B7B1F">
        <w:rPr>
          <w:rtl/>
        </w:rPr>
        <w:t>»</w:t>
      </w:r>
      <w:r>
        <w:rPr>
          <w:rtl/>
        </w:rPr>
        <w:t xml:space="preserve"> </w:t>
      </w:r>
      <w:r w:rsidRPr="002C6033">
        <w:rPr>
          <w:rtl/>
        </w:rPr>
        <w:t>الصلاة الواجبة</w:t>
      </w:r>
      <w:r w:rsidRPr="00AE2C84">
        <w:rPr>
          <w:rtl/>
        </w:rPr>
        <w:t xml:space="preserve"> </w:t>
      </w:r>
      <w:r w:rsidRPr="000B7B1F">
        <w:rPr>
          <w:rtl/>
        </w:rPr>
        <w:t>«</w:t>
      </w:r>
      <w:r>
        <w:rPr>
          <w:rtl/>
        </w:rPr>
        <w:t xml:space="preserve"> </w:t>
      </w:r>
      <w:r w:rsidRPr="00775FD3">
        <w:rPr>
          <w:rStyle w:val="libAieChar"/>
          <w:rtl/>
        </w:rPr>
        <w:t>وَلَمْ نَكُ نُطْ</w:t>
      </w:r>
      <w:r w:rsidR="00D72905">
        <w:rPr>
          <w:rStyle w:val="libAieChar"/>
          <w:rtl/>
        </w:rPr>
        <w:t xml:space="preserve">عمّ </w:t>
      </w:r>
      <w:r w:rsidRPr="00775FD3">
        <w:rPr>
          <w:rStyle w:val="libAieChar"/>
          <w:rtl/>
        </w:rPr>
        <w:t xml:space="preserve">الْمِسْكِينَ </w:t>
      </w:r>
      <w:r w:rsidRPr="000B7B1F">
        <w:rPr>
          <w:rtl/>
        </w:rPr>
        <w:t>»</w:t>
      </w:r>
      <w:r>
        <w:rPr>
          <w:rtl/>
        </w:rPr>
        <w:t xml:space="preserve"> </w:t>
      </w:r>
      <w:r w:rsidRPr="002C6033">
        <w:rPr>
          <w:rtl/>
        </w:rPr>
        <w:t>ما يجب إعطاؤهم</w:t>
      </w:r>
      <w:r w:rsidRPr="00AE2C84">
        <w:rPr>
          <w:rtl/>
        </w:rPr>
        <w:t xml:space="preserve"> </w:t>
      </w:r>
      <w:r w:rsidRPr="000B7B1F">
        <w:rPr>
          <w:rtl/>
        </w:rPr>
        <w:t>«</w:t>
      </w:r>
      <w:r>
        <w:rPr>
          <w:rtl/>
        </w:rPr>
        <w:t xml:space="preserve"> </w:t>
      </w:r>
      <w:r w:rsidRPr="00775FD3">
        <w:rPr>
          <w:rStyle w:val="libAieChar"/>
          <w:rtl/>
        </w:rPr>
        <w:t xml:space="preserve">وَكُنَّا نَخُوضُ مَعَ الْخائِضِينَ </w:t>
      </w:r>
      <w:r w:rsidRPr="000B7B1F">
        <w:rPr>
          <w:rtl/>
        </w:rPr>
        <w:t>»</w:t>
      </w:r>
      <w:r>
        <w:rPr>
          <w:rtl/>
        </w:rPr>
        <w:t xml:space="preserve"> </w:t>
      </w:r>
      <w:r w:rsidRPr="002C6033">
        <w:rPr>
          <w:rtl/>
        </w:rPr>
        <w:t>نشرع في الباطل مع الشارعين فيه</w:t>
      </w:r>
      <w:r w:rsidRPr="00AE2C84">
        <w:rPr>
          <w:rtl/>
        </w:rPr>
        <w:t xml:space="preserve"> </w:t>
      </w:r>
      <w:r w:rsidRPr="000B7B1F">
        <w:rPr>
          <w:rtl/>
        </w:rPr>
        <w:t>«</w:t>
      </w:r>
      <w:r>
        <w:rPr>
          <w:rtl/>
        </w:rPr>
        <w:t xml:space="preserve"> </w:t>
      </w:r>
      <w:r w:rsidRPr="00775FD3">
        <w:rPr>
          <w:rStyle w:val="libAieChar"/>
          <w:rtl/>
        </w:rPr>
        <w:t xml:space="preserve">وَكُنَّا نُكَذِّبُ بِيَوْمِ الدِّينِ </w:t>
      </w:r>
      <w:r w:rsidRPr="000B7B1F">
        <w:rPr>
          <w:rtl/>
        </w:rPr>
        <w:t>»</w:t>
      </w:r>
      <w:r>
        <w:rPr>
          <w:rtl/>
        </w:rPr>
        <w:t xml:space="preserve"> </w:t>
      </w:r>
      <w:r w:rsidRPr="002C6033">
        <w:rPr>
          <w:rtl/>
        </w:rPr>
        <w:t>أخره لتعظيمه أي وكنا بعد ذلك كله مكذبين ب</w:t>
      </w:r>
      <w:r w:rsidR="00F80AC6">
        <w:rPr>
          <w:rtl/>
        </w:rPr>
        <w:t xml:space="preserve">القيامة </w:t>
      </w:r>
      <w:r w:rsidRPr="000B7B1F">
        <w:rPr>
          <w:rtl/>
        </w:rPr>
        <w:t>«</w:t>
      </w:r>
      <w:r>
        <w:rPr>
          <w:rtl/>
        </w:rPr>
        <w:t xml:space="preserve"> </w:t>
      </w:r>
      <w:r w:rsidR="00C24AFC">
        <w:rPr>
          <w:rStyle w:val="libAieChar"/>
          <w:rtl/>
        </w:rPr>
        <w:t xml:space="preserve">حتّى </w:t>
      </w:r>
      <w:r w:rsidRPr="00775FD3">
        <w:rPr>
          <w:rStyle w:val="libAieChar"/>
          <w:rtl/>
        </w:rPr>
        <w:t xml:space="preserve">أَتانَا الْيَقِينُ </w:t>
      </w:r>
      <w:r w:rsidRPr="000B7B1F">
        <w:rPr>
          <w:rtl/>
        </w:rPr>
        <w:t>»</w:t>
      </w:r>
      <w:r>
        <w:rPr>
          <w:rtl/>
        </w:rPr>
        <w:t xml:space="preserve"> </w:t>
      </w:r>
      <w:r w:rsidRPr="002C6033">
        <w:rPr>
          <w:rtl/>
        </w:rPr>
        <w:t>الموت ومقدماته</w:t>
      </w:r>
      <w:r w:rsidRPr="00AE2C84">
        <w:rPr>
          <w:rtl/>
        </w:rPr>
        <w:t xml:space="preserve"> </w:t>
      </w:r>
      <w:r w:rsidRPr="000B7B1F">
        <w:rPr>
          <w:rtl/>
        </w:rPr>
        <w:t>«</w:t>
      </w:r>
      <w:r>
        <w:rPr>
          <w:rtl/>
        </w:rPr>
        <w:t xml:space="preserve"> </w:t>
      </w:r>
      <w:r w:rsidRPr="00775FD3">
        <w:rPr>
          <w:rStyle w:val="libAieChar"/>
          <w:rtl/>
        </w:rPr>
        <w:t xml:space="preserve">فَما تَنْفَعُهُمْ شَفاعَةُ الشَّافِعِينَ </w:t>
      </w:r>
      <w:r w:rsidRPr="000B7B1F">
        <w:rPr>
          <w:rtl/>
        </w:rPr>
        <w:t>»</w:t>
      </w:r>
      <w:r>
        <w:rPr>
          <w:rtl/>
        </w:rPr>
        <w:t xml:space="preserve"> </w:t>
      </w:r>
      <w:r w:rsidRPr="002C6033">
        <w:rPr>
          <w:rtl/>
        </w:rPr>
        <w:t xml:space="preserve">لو شفعوا لهم </w:t>
      </w:r>
      <w:r w:rsidR="00F16052">
        <w:rPr>
          <w:rtl/>
        </w:rPr>
        <w:t xml:space="preserve">جميعاً </w:t>
      </w:r>
      <w:r w:rsidRPr="000B7B1F">
        <w:rPr>
          <w:rtl/>
        </w:rPr>
        <w:t>«</w:t>
      </w:r>
      <w:r>
        <w:rPr>
          <w:rtl/>
        </w:rPr>
        <w:t xml:space="preserve"> </w:t>
      </w:r>
      <w:r w:rsidRPr="00775FD3">
        <w:rPr>
          <w:rStyle w:val="libAieChar"/>
          <w:rtl/>
        </w:rPr>
        <w:t xml:space="preserve">فَما لَهُمْ عَنِ التَّذْكِرَةِ مُعْرِضِينَ </w:t>
      </w:r>
      <w:r w:rsidRPr="000B7B1F">
        <w:rPr>
          <w:rtl/>
        </w:rPr>
        <w:t>»</w:t>
      </w:r>
      <w:r>
        <w:rPr>
          <w:rtl/>
        </w:rPr>
        <w:t xml:space="preserve"> </w:t>
      </w:r>
      <w:r w:rsidRPr="002C6033">
        <w:rPr>
          <w:rtl/>
        </w:rPr>
        <w:t xml:space="preserve">أي معرضين عن التذكير يعني </w:t>
      </w:r>
      <w:r w:rsidR="00C24AFC">
        <w:rPr>
          <w:rtl/>
        </w:rPr>
        <w:t xml:space="preserve">القران </w:t>
      </w:r>
      <w:r w:rsidRPr="002C6033">
        <w:rPr>
          <w:rtl/>
        </w:rPr>
        <w:t>أو ما يعمه « ومعرضين » حال.</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كَ</w:t>
      </w:r>
      <w:r w:rsidR="0091168F">
        <w:rPr>
          <w:rStyle w:val="libAieChar"/>
          <w:rtl/>
        </w:rPr>
        <w:t xml:space="preserve">أنّهم </w:t>
      </w:r>
      <w:r w:rsidRPr="00775FD3">
        <w:rPr>
          <w:rStyle w:val="libAieChar"/>
          <w:rtl/>
        </w:rPr>
        <w:t>حُ</w:t>
      </w:r>
      <w:r w:rsidR="001F1F54">
        <w:rPr>
          <w:rStyle w:val="libAieChar"/>
          <w:rtl/>
        </w:rPr>
        <w:t xml:space="preserve">مرّ </w:t>
      </w:r>
      <w:r w:rsidRPr="00775FD3">
        <w:rPr>
          <w:rStyle w:val="libAieChar"/>
          <w:rtl/>
        </w:rPr>
        <w:t xml:space="preserve">مُسْتَنْفِرَةٌ ، فَرَّتْ مِنْ قَسْوَرَةٍ </w:t>
      </w:r>
      <w:r w:rsidRPr="000B7B1F">
        <w:rPr>
          <w:rtl/>
        </w:rPr>
        <w:t>»</w:t>
      </w:r>
      <w:r>
        <w:rPr>
          <w:rtl/>
        </w:rPr>
        <w:t xml:space="preserve"> </w:t>
      </w:r>
      <w:r w:rsidRPr="002C6033">
        <w:rPr>
          <w:rtl/>
          <w:lang w:bidi="fa-IR"/>
        </w:rPr>
        <w:t>شبههم في إعراضهم ونفارهم عن استماع الذكر بح</w:t>
      </w:r>
      <w:r w:rsidR="001F1F54">
        <w:rPr>
          <w:rtl/>
          <w:lang w:bidi="fa-IR"/>
        </w:rPr>
        <w:t xml:space="preserve">مرّ </w:t>
      </w:r>
      <w:r w:rsidRPr="002C6033">
        <w:rPr>
          <w:rtl/>
          <w:lang w:bidi="fa-IR"/>
        </w:rPr>
        <w:t>نافرة</w:t>
      </w:r>
      <w:r>
        <w:rPr>
          <w:rFonts w:hint="cs"/>
          <w:rtl/>
          <w:lang w:bidi="fa-IR"/>
        </w:rPr>
        <w:t xml:space="preserve"> </w:t>
      </w:r>
      <w:r w:rsidRPr="000B7B1F">
        <w:rPr>
          <w:rtl/>
        </w:rPr>
        <w:t>«</w:t>
      </w:r>
      <w:r>
        <w:rPr>
          <w:rtl/>
        </w:rPr>
        <w:t xml:space="preserve"> </w:t>
      </w:r>
      <w:r w:rsidRPr="00775FD3">
        <w:rPr>
          <w:rStyle w:val="libAieChar"/>
          <w:rtl/>
        </w:rPr>
        <w:t xml:space="preserve">فَرَّتْ مِنْ قَسْوَرَةٍ </w:t>
      </w:r>
      <w:r w:rsidRPr="000B7B1F">
        <w:rPr>
          <w:rtl/>
        </w:rPr>
        <w:t>»</w:t>
      </w:r>
      <w:r>
        <w:rPr>
          <w:rtl/>
        </w:rPr>
        <w:t xml:space="preserve"> </w:t>
      </w:r>
      <w:r w:rsidRPr="002C6033">
        <w:rPr>
          <w:rtl/>
          <w:lang w:bidi="fa-IR"/>
        </w:rPr>
        <w:t>أي أسد</w:t>
      </w:r>
      <w:r>
        <w:rPr>
          <w:rFonts w:hint="cs"/>
          <w:rtl/>
          <w:lang w:bidi="fa-IR"/>
        </w:rPr>
        <w:t xml:space="preserve"> </w:t>
      </w:r>
      <w:r w:rsidRPr="000B7B1F">
        <w:rPr>
          <w:rtl/>
        </w:rPr>
        <w:t>«</w:t>
      </w:r>
      <w:r>
        <w:rPr>
          <w:rtl/>
        </w:rPr>
        <w:t xml:space="preserve"> </w:t>
      </w:r>
      <w:r w:rsidRPr="00775FD3">
        <w:rPr>
          <w:rStyle w:val="libAieChar"/>
          <w:rtl/>
        </w:rPr>
        <w:t xml:space="preserve">بَلْ يُرِيدُ </w:t>
      </w:r>
      <w:r w:rsidR="001D48AE">
        <w:rPr>
          <w:rStyle w:val="libAieChar"/>
          <w:rtl/>
        </w:rPr>
        <w:t xml:space="preserve">كلّ </w:t>
      </w:r>
      <w:r w:rsidRPr="00775FD3">
        <w:rPr>
          <w:rStyle w:val="libAieChar"/>
          <w:rtl/>
        </w:rPr>
        <w:t>امْرِئٍ مِنْهُمْ</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Default="009D47BA" w:rsidP="00455BF3">
      <w:pPr>
        <w:pStyle w:val="libNormal0"/>
        <w:rPr>
          <w:rtl/>
        </w:rPr>
      </w:pPr>
      <w:r>
        <w:rPr>
          <w:rStyle w:val="libAieChar"/>
          <w:rtl/>
        </w:rPr>
        <w:t xml:space="preserve">أنّ </w:t>
      </w:r>
      <w:r w:rsidR="00AC34DC" w:rsidRPr="00775FD3">
        <w:rPr>
          <w:rStyle w:val="libAieChar"/>
          <w:rtl/>
        </w:rPr>
        <w:t xml:space="preserve">يُؤْتى صُحُفاً مُنَشَّرَةً </w:t>
      </w:r>
      <w:r w:rsidR="00AC34DC" w:rsidRPr="000B7B1F">
        <w:rPr>
          <w:rtl/>
        </w:rPr>
        <w:t>»</w:t>
      </w:r>
      <w:r w:rsidR="00AC34DC">
        <w:rPr>
          <w:rtl/>
        </w:rPr>
        <w:t xml:space="preserve"> </w:t>
      </w:r>
      <w:r w:rsidR="00AC34DC" w:rsidRPr="002C6033">
        <w:rPr>
          <w:rtl/>
        </w:rPr>
        <w:t xml:space="preserve">قراطيس تنشر وتقرأ ، وذلك </w:t>
      </w:r>
      <w:r w:rsidR="0091168F">
        <w:rPr>
          <w:rtl/>
        </w:rPr>
        <w:t xml:space="preserve">أنّهم </w:t>
      </w:r>
      <w:r w:rsidR="00AC34DC" w:rsidRPr="002C6033">
        <w:rPr>
          <w:rtl/>
        </w:rPr>
        <w:t xml:space="preserve">قالوا للنبي </w:t>
      </w:r>
      <w:r w:rsidR="00AC34DC" w:rsidRPr="00932244">
        <w:rPr>
          <w:rStyle w:val="libAlaemChar"/>
          <w:rtl/>
        </w:rPr>
        <w:t>صلى‌الله‌عليه‌وآله‌وسلم</w:t>
      </w:r>
      <w:r w:rsidR="00AC34DC" w:rsidRPr="002C6033">
        <w:rPr>
          <w:rtl/>
        </w:rPr>
        <w:t xml:space="preserve"> لن نتبعك </w:t>
      </w:r>
      <w:r w:rsidR="00C24AFC">
        <w:rPr>
          <w:rtl/>
        </w:rPr>
        <w:t xml:space="preserve">حتّى </w:t>
      </w:r>
      <w:r w:rsidR="00AC34DC" w:rsidRPr="002C6033">
        <w:rPr>
          <w:rtl/>
        </w:rPr>
        <w:t xml:space="preserve">تأتي كلا منا بكتاب من السماء فيها من الله إلى </w:t>
      </w:r>
      <w:r w:rsidR="00A614CC">
        <w:rPr>
          <w:rtl/>
        </w:rPr>
        <w:t xml:space="preserve">فلان </w:t>
      </w:r>
      <w:r w:rsidR="00AC34DC" w:rsidRPr="002C6033">
        <w:rPr>
          <w:rtl/>
        </w:rPr>
        <w:t>: اتبع محمدا.</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كَلاَّ </w:t>
      </w:r>
      <w:r w:rsidRPr="000B7B1F">
        <w:rPr>
          <w:rtl/>
        </w:rPr>
        <w:t>»</w:t>
      </w:r>
      <w:r>
        <w:rPr>
          <w:rtl/>
        </w:rPr>
        <w:t xml:space="preserve"> </w:t>
      </w:r>
      <w:r w:rsidRPr="002C6033">
        <w:rPr>
          <w:rtl/>
          <w:lang w:bidi="fa-IR"/>
        </w:rPr>
        <w:t>ردع عن اقتراحهم الآيات</w:t>
      </w:r>
      <w:r w:rsidRPr="00AE2C84">
        <w:rPr>
          <w:rtl/>
        </w:rPr>
        <w:t xml:space="preserve"> </w:t>
      </w:r>
      <w:r w:rsidRPr="000B7B1F">
        <w:rPr>
          <w:rtl/>
        </w:rPr>
        <w:t>«</w:t>
      </w:r>
      <w:r>
        <w:rPr>
          <w:rtl/>
        </w:rPr>
        <w:t xml:space="preserve"> </w:t>
      </w:r>
      <w:r w:rsidRPr="00775FD3">
        <w:rPr>
          <w:rStyle w:val="libAieChar"/>
          <w:rtl/>
        </w:rPr>
        <w:t xml:space="preserve">بَلْ لا يَخافُونَ الْآخِرَةَ </w:t>
      </w:r>
      <w:r w:rsidRPr="000B7B1F">
        <w:rPr>
          <w:rtl/>
        </w:rPr>
        <w:t>»</w:t>
      </w:r>
      <w:r>
        <w:rPr>
          <w:rtl/>
        </w:rPr>
        <w:t xml:space="preserve"> </w:t>
      </w:r>
      <w:r w:rsidRPr="002C6033">
        <w:rPr>
          <w:rtl/>
          <w:lang w:bidi="fa-IR"/>
        </w:rPr>
        <w:t>فلذلك أعرضوا عن التذكرة لامتناع إيتاء الصحف</w:t>
      </w:r>
      <w:r w:rsidRPr="00AE2C84">
        <w:rPr>
          <w:rtl/>
        </w:rPr>
        <w:t xml:space="preserve"> </w:t>
      </w:r>
      <w:r w:rsidRPr="000B7B1F">
        <w:rPr>
          <w:rtl/>
        </w:rPr>
        <w:t>«</w:t>
      </w:r>
      <w:r>
        <w:rPr>
          <w:rtl/>
        </w:rPr>
        <w:t xml:space="preserve"> </w:t>
      </w:r>
      <w:r w:rsidRPr="00775FD3">
        <w:rPr>
          <w:rStyle w:val="libAieChar"/>
          <w:rtl/>
        </w:rPr>
        <w:t xml:space="preserve">كَلاَّ </w:t>
      </w:r>
      <w:r w:rsidRPr="000B7B1F">
        <w:rPr>
          <w:rtl/>
        </w:rPr>
        <w:t>»</w:t>
      </w:r>
      <w:r>
        <w:rPr>
          <w:rtl/>
        </w:rPr>
        <w:t xml:space="preserve"> </w:t>
      </w:r>
      <w:r w:rsidRPr="002C6033">
        <w:rPr>
          <w:rtl/>
          <w:lang w:bidi="fa-IR"/>
        </w:rPr>
        <w:t>ردع عن أعراضهم</w:t>
      </w:r>
      <w:r w:rsidRPr="00AE2C84">
        <w:rPr>
          <w:rtl/>
        </w:rPr>
        <w:t xml:space="preserve"> </w:t>
      </w:r>
      <w:r w:rsidRPr="000B7B1F">
        <w:rPr>
          <w:rtl/>
        </w:rPr>
        <w:t>«</w:t>
      </w:r>
      <w:r>
        <w:rPr>
          <w:rtl/>
        </w:rPr>
        <w:t xml:space="preserve"> </w:t>
      </w:r>
      <w:r w:rsidRPr="00775FD3">
        <w:rPr>
          <w:rStyle w:val="libAieChar"/>
          <w:rtl/>
        </w:rPr>
        <w:t xml:space="preserve">إِنَّهُ تَذْكِرَةٌ </w:t>
      </w:r>
      <w:r w:rsidRPr="000B7B1F">
        <w:rPr>
          <w:rtl/>
        </w:rPr>
        <w:t>»</w:t>
      </w:r>
      <w:r>
        <w:rPr>
          <w:rtl/>
        </w:rPr>
        <w:t xml:space="preserve"> </w:t>
      </w:r>
      <w:r w:rsidRPr="002C6033">
        <w:rPr>
          <w:rtl/>
          <w:lang w:bidi="fa-IR"/>
        </w:rPr>
        <w:t>وأي تذكرة</w:t>
      </w:r>
      <w:r>
        <w:rPr>
          <w:rtl/>
          <w:lang w:bidi="fa-IR"/>
        </w:rPr>
        <w:t xml:space="preserve">؟! </w:t>
      </w:r>
      <w:r w:rsidRPr="000B7B1F">
        <w:rPr>
          <w:rtl/>
        </w:rPr>
        <w:t>«</w:t>
      </w:r>
      <w:r>
        <w:rPr>
          <w:rtl/>
        </w:rPr>
        <w:t xml:space="preserve"> </w:t>
      </w:r>
      <w:r w:rsidRPr="00775FD3">
        <w:rPr>
          <w:rStyle w:val="libAieChar"/>
          <w:rtl/>
        </w:rPr>
        <w:t xml:space="preserve">فَمَنْ شاءَ ذَكَرَهُ </w:t>
      </w:r>
      <w:r w:rsidRPr="000B7B1F">
        <w:rPr>
          <w:rtl/>
        </w:rPr>
        <w:t>»</w:t>
      </w:r>
      <w:r>
        <w:rPr>
          <w:rtl/>
        </w:rPr>
        <w:t xml:space="preserve"> </w:t>
      </w:r>
      <w:r w:rsidRPr="002C6033">
        <w:rPr>
          <w:rtl/>
          <w:lang w:bidi="fa-IR"/>
        </w:rPr>
        <w:t xml:space="preserve">أي فمن شاء </w:t>
      </w:r>
      <w:r w:rsidR="009D47BA">
        <w:rPr>
          <w:rtl/>
          <w:lang w:bidi="fa-IR"/>
        </w:rPr>
        <w:t xml:space="preserve">أنّ </w:t>
      </w:r>
      <w:r w:rsidRPr="002C6033">
        <w:rPr>
          <w:rtl/>
          <w:lang w:bidi="fa-IR"/>
        </w:rPr>
        <w:t>يذكره ذكره</w:t>
      </w:r>
      <w:r w:rsidRPr="00AE2C84">
        <w:rPr>
          <w:rtl/>
        </w:rPr>
        <w:t xml:space="preserve"> </w:t>
      </w:r>
      <w:r w:rsidRPr="000B7B1F">
        <w:rPr>
          <w:rtl/>
        </w:rPr>
        <w:t>«</w:t>
      </w:r>
      <w:r>
        <w:rPr>
          <w:rtl/>
        </w:rPr>
        <w:t xml:space="preserve"> </w:t>
      </w:r>
      <w:r w:rsidRPr="00775FD3">
        <w:rPr>
          <w:rStyle w:val="libAieChar"/>
          <w:rtl/>
        </w:rPr>
        <w:t xml:space="preserve">وَما يَذْكُرُونَ </w:t>
      </w:r>
      <w:r w:rsidR="001F1F54">
        <w:rPr>
          <w:rStyle w:val="libAieChar"/>
          <w:rtl/>
        </w:rPr>
        <w:t xml:space="preserve">إلّا </w:t>
      </w:r>
      <w:r w:rsidR="009D47BA">
        <w:rPr>
          <w:rStyle w:val="libAieChar"/>
          <w:rtl/>
        </w:rPr>
        <w:t xml:space="preserve">أنّ </w:t>
      </w:r>
      <w:r w:rsidRPr="00775FD3">
        <w:rPr>
          <w:rStyle w:val="libAieChar"/>
          <w:rtl/>
        </w:rPr>
        <w:t xml:space="preserve">يَشاءَ اللهُ </w:t>
      </w:r>
      <w:r w:rsidRPr="000B7B1F">
        <w:rPr>
          <w:rtl/>
        </w:rPr>
        <w:t>»</w:t>
      </w:r>
      <w:r>
        <w:rPr>
          <w:rtl/>
        </w:rPr>
        <w:t xml:space="preserve"> </w:t>
      </w:r>
      <w:r w:rsidRPr="002C6033">
        <w:rPr>
          <w:rtl/>
          <w:lang w:bidi="fa-IR"/>
        </w:rPr>
        <w:t>ذكرهم أو مشيتهم</w:t>
      </w:r>
      <w:r w:rsidRPr="00AE2C84">
        <w:rPr>
          <w:rtl/>
        </w:rPr>
        <w:t xml:space="preserve"> </w:t>
      </w:r>
      <w:r w:rsidRPr="000B7B1F">
        <w:rPr>
          <w:rtl/>
        </w:rPr>
        <w:t>«</w:t>
      </w:r>
      <w:r>
        <w:rPr>
          <w:rtl/>
        </w:rPr>
        <w:t xml:space="preserve"> </w:t>
      </w:r>
      <w:r w:rsidRPr="00775FD3">
        <w:rPr>
          <w:rStyle w:val="libAieChar"/>
          <w:rtl/>
        </w:rPr>
        <w:t xml:space="preserve">هُوَ أَهْلُ التَّقْوى </w:t>
      </w:r>
      <w:r w:rsidRPr="000B7B1F">
        <w:rPr>
          <w:rtl/>
        </w:rPr>
        <w:t>»</w:t>
      </w:r>
      <w:r>
        <w:rPr>
          <w:rtl/>
        </w:rPr>
        <w:t xml:space="preserve"> </w:t>
      </w:r>
      <w:r w:rsidRPr="002C6033">
        <w:rPr>
          <w:rtl/>
          <w:lang w:bidi="fa-IR"/>
        </w:rPr>
        <w:t>حقيق ب</w:t>
      </w:r>
      <w:r w:rsidR="009D47BA">
        <w:rPr>
          <w:rtl/>
          <w:lang w:bidi="fa-IR"/>
        </w:rPr>
        <w:t xml:space="preserve">أنّ </w:t>
      </w:r>
      <w:r w:rsidRPr="002C6033">
        <w:rPr>
          <w:rtl/>
          <w:lang w:bidi="fa-IR"/>
        </w:rPr>
        <w:t>تقي عقابه</w:t>
      </w:r>
      <w:r w:rsidRPr="00AE2C84">
        <w:rPr>
          <w:rtl/>
        </w:rPr>
        <w:t xml:space="preserve"> </w:t>
      </w:r>
      <w:r w:rsidRPr="000B7B1F">
        <w:rPr>
          <w:rtl/>
        </w:rPr>
        <w:t>«</w:t>
      </w:r>
      <w:r>
        <w:rPr>
          <w:rtl/>
        </w:rPr>
        <w:t xml:space="preserve"> </w:t>
      </w:r>
      <w:r w:rsidRPr="00775FD3">
        <w:rPr>
          <w:rStyle w:val="libAieChar"/>
          <w:rtl/>
        </w:rPr>
        <w:t xml:space="preserve">وَأَهْلُ الْمَغْفِرَةِ </w:t>
      </w:r>
      <w:r w:rsidRPr="000B7B1F">
        <w:rPr>
          <w:rtl/>
        </w:rPr>
        <w:t>»</w:t>
      </w:r>
      <w:r>
        <w:rPr>
          <w:rtl/>
        </w:rPr>
        <w:t xml:space="preserve"> </w:t>
      </w:r>
      <w:r w:rsidRPr="002C6033">
        <w:rPr>
          <w:rtl/>
          <w:lang w:bidi="fa-IR"/>
        </w:rPr>
        <w:t>حقيق ب</w:t>
      </w:r>
      <w:r w:rsidR="009D47BA">
        <w:rPr>
          <w:rtl/>
          <w:lang w:bidi="fa-IR"/>
        </w:rPr>
        <w:t xml:space="preserve">أنّ </w:t>
      </w:r>
      <w:r w:rsidRPr="002C6033">
        <w:rPr>
          <w:rtl/>
          <w:lang w:bidi="fa-IR"/>
        </w:rPr>
        <w:t xml:space="preserve">يغفر عباده </w:t>
      </w:r>
      <w:r w:rsidR="001F1F54">
        <w:rPr>
          <w:rtl/>
          <w:lang w:bidi="fa-IR"/>
        </w:rPr>
        <w:t xml:space="preserve">سيّما </w:t>
      </w:r>
      <w:r w:rsidRPr="002C6033">
        <w:rPr>
          <w:rtl/>
          <w:lang w:bidi="fa-IR"/>
        </w:rPr>
        <w:t>المتقين.</w:t>
      </w:r>
    </w:p>
    <w:p w:rsidR="00AC34DC" w:rsidRPr="002C6033" w:rsidRDefault="00AC34DC" w:rsidP="00BA4765">
      <w:pPr>
        <w:pStyle w:val="libNormal"/>
        <w:rPr>
          <w:rtl/>
        </w:rPr>
      </w:pPr>
      <w:r w:rsidRPr="002C6033">
        <w:rPr>
          <w:rtl/>
        </w:rPr>
        <w:t>أقول : إذا عرفت تفسير الآيات وما يرتبط بها فلنرجع إلى التأويل الوارد في الرواية فإنه من أغرب التأويلات وأصعبها ، فأقول : قبل تلك الآيات :</w:t>
      </w:r>
      <w:r>
        <w:rPr>
          <w:rtl/>
        </w:rPr>
        <w:t xml:space="preserve"> </w:t>
      </w:r>
      <w:r w:rsidRPr="000B7B1F">
        <w:rPr>
          <w:rtl/>
        </w:rPr>
        <w:t>«</w:t>
      </w:r>
      <w:r>
        <w:rPr>
          <w:rtl/>
        </w:rPr>
        <w:t xml:space="preserve"> </w:t>
      </w:r>
      <w:r w:rsidRPr="00775FD3">
        <w:rPr>
          <w:rStyle w:val="libAieChar"/>
          <w:rtl/>
        </w:rPr>
        <w:t>ذَرْنِي وَمَنْ خَلَقْتُ وَحِ</w:t>
      </w:r>
      <w:r w:rsidR="00B66770">
        <w:rPr>
          <w:rStyle w:val="libAieChar"/>
          <w:rtl/>
        </w:rPr>
        <w:t xml:space="preserve">يداً </w:t>
      </w:r>
      <w:r w:rsidRPr="00775FD3">
        <w:rPr>
          <w:rStyle w:val="libAieChar"/>
          <w:rtl/>
        </w:rPr>
        <w:t>، وَجَعَلْتُ لَهُ م</w:t>
      </w:r>
      <w:r w:rsidR="001F1F54">
        <w:rPr>
          <w:rStyle w:val="libAieChar"/>
          <w:rtl/>
        </w:rPr>
        <w:t xml:space="preserve">إلّا </w:t>
      </w:r>
      <w:r w:rsidRPr="00775FD3">
        <w:rPr>
          <w:rStyle w:val="libAieChar"/>
          <w:rtl/>
        </w:rPr>
        <w:t>مَمْدُوداً وَبَنِينَ شُهُوداً ، وَمَهَّدْتُ لَهُ تَمْهِ</w:t>
      </w:r>
      <w:r w:rsidR="00B66770">
        <w:rPr>
          <w:rStyle w:val="libAieChar"/>
          <w:rtl/>
        </w:rPr>
        <w:t xml:space="preserve">يداً </w:t>
      </w:r>
      <w:r w:rsidRPr="00775FD3">
        <w:rPr>
          <w:rStyle w:val="libAieChar"/>
          <w:rtl/>
        </w:rPr>
        <w:t xml:space="preserve">، </w:t>
      </w:r>
      <w:r w:rsidR="0071765D">
        <w:rPr>
          <w:rStyle w:val="libAieChar"/>
          <w:rtl/>
        </w:rPr>
        <w:t xml:space="preserve">ثمّ </w:t>
      </w:r>
      <w:r w:rsidRPr="00775FD3">
        <w:rPr>
          <w:rStyle w:val="libAieChar"/>
          <w:rtl/>
        </w:rPr>
        <w:t xml:space="preserve">يَطْمَعُ </w:t>
      </w:r>
      <w:r w:rsidR="009D47BA">
        <w:rPr>
          <w:rStyle w:val="libAieChar"/>
          <w:rtl/>
        </w:rPr>
        <w:t xml:space="preserve">أنّ </w:t>
      </w:r>
      <w:r w:rsidRPr="00775FD3">
        <w:rPr>
          <w:rStyle w:val="libAieChar"/>
          <w:rtl/>
        </w:rPr>
        <w:t xml:space="preserve">أَزِيدَ ، كَلاَّ إِنَّهُ </w:t>
      </w:r>
      <w:r w:rsidR="0071765D">
        <w:rPr>
          <w:rStyle w:val="libAieChar"/>
          <w:rtl/>
        </w:rPr>
        <w:t xml:space="preserve">كان </w:t>
      </w:r>
      <w:r w:rsidRPr="00775FD3">
        <w:rPr>
          <w:rStyle w:val="libAieChar"/>
          <w:rtl/>
        </w:rPr>
        <w:t>لِآياتِنا عَنِ</w:t>
      </w:r>
      <w:r w:rsidR="00B66770">
        <w:rPr>
          <w:rStyle w:val="libAieChar"/>
          <w:rtl/>
        </w:rPr>
        <w:t xml:space="preserve">يداً </w:t>
      </w:r>
      <w:r w:rsidRPr="00775FD3">
        <w:rPr>
          <w:rStyle w:val="libAieChar"/>
          <w:rtl/>
        </w:rPr>
        <w:t xml:space="preserve">، سَأُرْهِقُهُ صَعُوداً إِنَّهُ فَكَّرَ وَقَدَّرَ ، فَقُتِلَ كَيْفَ قَدَّرَ </w:t>
      </w:r>
      <w:r w:rsidR="0071765D">
        <w:rPr>
          <w:rStyle w:val="libAieChar"/>
          <w:rtl/>
        </w:rPr>
        <w:t xml:space="preserve">ثمّ </w:t>
      </w:r>
      <w:r w:rsidRPr="00775FD3">
        <w:rPr>
          <w:rStyle w:val="libAieChar"/>
          <w:rtl/>
        </w:rPr>
        <w:t xml:space="preserve">قُتِلَ كَيْفَ قَدَّرَ ، </w:t>
      </w:r>
      <w:r w:rsidR="0071765D">
        <w:rPr>
          <w:rStyle w:val="libAieChar"/>
          <w:rtl/>
        </w:rPr>
        <w:t xml:space="preserve">ثمّ </w:t>
      </w:r>
      <w:r w:rsidRPr="00775FD3">
        <w:rPr>
          <w:rStyle w:val="libAieChar"/>
          <w:rtl/>
        </w:rPr>
        <w:t xml:space="preserve">نَظَرَ </w:t>
      </w:r>
      <w:r w:rsidR="0071765D">
        <w:rPr>
          <w:rStyle w:val="libAieChar"/>
          <w:rtl/>
        </w:rPr>
        <w:t xml:space="preserve">ثمّ </w:t>
      </w:r>
      <w:r w:rsidRPr="00775FD3">
        <w:rPr>
          <w:rStyle w:val="libAieChar"/>
          <w:rtl/>
        </w:rPr>
        <w:t xml:space="preserve">عَبَسَ وَبَسَرَ ، </w:t>
      </w:r>
      <w:r w:rsidR="0071765D">
        <w:rPr>
          <w:rStyle w:val="libAieChar"/>
          <w:rtl/>
        </w:rPr>
        <w:t xml:space="preserve">ثمّ </w:t>
      </w:r>
      <w:r w:rsidRPr="00775FD3">
        <w:rPr>
          <w:rStyle w:val="libAieChar"/>
          <w:rtl/>
        </w:rPr>
        <w:t xml:space="preserve">أَدْبَرَ وَاسْتَكْبَرَ ، فَقالَ </w:t>
      </w:r>
      <w:r w:rsidR="009D47BA">
        <w:rPr>
          <w:rStyle w:val="libAieChar"/>
          <w:rtl/>
        </w:rPr>
        <w:t xml:space="preserve">أنّ </w:t>
      </w:r>
      <w:r w:rsidRPr="00775FD3">
        <w:rPr>
          <w:rStyle w:val="libAieChar"/>
          <w:rtl/>
        </w:rPr>
        <w:t xml:space="preserve">هذا </w:t>
      </w:r>
      <w:r w:rsidR="001F1F54">
        <w:rPr>
          <w:rStyle w:val="libAieChar"/>
          <w:rtl/>
        </w:rPr>
        <w:t xml:space="preserve">إلّا </w:t>
      </w:r>
      <w:r w:rsidRPr="00775FD3">
        <w:rPr>
          <w:rStyle w:val="libAieChar"/>
          <w:rtl/>
        </w:rPr>
        <w:t xml:space="preserve">سِحْرٌ يُؤْثَرُ ، </w:t>
      </w:r>
      <w:r w:rsidR="009D47BA">
        <w:rPr>
          <w:rStyle w:val="libAieChar"/>
          <w:rtl/>
        </w:rPr>
        <w:t xml:space="preserve">أنّ </w:t>
      </w:r>
      <w:r w:rsidRPr="00775FD3">
        <w:rPr>
          <w:rStyle w:val="libAieChar"/>
          <w:rtl/>
        </w:rPr>
        <w:t xml:space="preserve">هذا </w:t>
      </w:r>
      <w:r w:rsidR="001F1F54">
        <w:rPr>
          <w:rStyle w:val="libAieChar"/>
          <w:rtl/>
        </w:rPr>
        <w:t xml:space="preserve">إلّا </w:t>
      </w:r>
      <w:r w:rsidRPr="00775FD3">
        <w:rPr>
          <w:rStyle w:val="libAieChar"/>
          <w:rtl/>
        </w:rPr>
        <w:t xml:space="preserve">قَوْلُ الْبَشَرِ ، سَأُصْلِيهِ سَقَرَ ، وَما أَدْراكَ ما سَقَرُ ، لا تُبْقِي وَلا تَذَرُ ، لَوَّاحَةٌ لِلْبَشَرِ ، عَلَيْها تِسْعَةَ عَشَرَ ، وَما جَعَلْنا أَصْحابَ النَّارِ </w:t>
      </w:r>
      <w:r w:rsidRPr="000B7B1F">
        <w:rPr>
          <w:rtl/>
        </w:rPr>
        <w:t>»</w:t>
      </w:r>
      <w:r>
        <w:rPr>
          <w:rtl/>
        </w:rPr>
        <w:t xml:space="preserve"> </w:t>
      </w:r>
      <w:r w:rsidRPr="002C6033">
        <w:rPr>
          <w:rtl/>
        </w:rPr>
        <w:t>إلخ.</w:t>
      </w:r>
    </w:p>
    <w:p w:rsidR="00AC34DC" w:rsidRPr="002C6033" w:rsidRDefault="00AC34DC" w:rsidP="00BA4765">
      <w:pPr>
        <w:pStyle w:val="libNormal"/>
        <w:rPr>
          <w:rtl/>
        </w:rPr>
      </w:pPr>
      <w:r w:rsidRPr="002C6033">
        <w:rPr>
          <w:rtl/>
        </w:rPr>
        <w:t xml:space="preserve">وقد ذكر </w:t>
      </w:r>
      <w:r w:rsidR="000E7811">
        <w:rPr>
          <w:rtl/>
        </w:rPr>
        <w:t>المفسّرون</w:t>
      </w:r>
      <w:r w:rsidR="009D47BA">
        <w:rPr>
          <w:rtl/>
        </w:rPr>
        <w:t xml:space="preserve"> </w:t>
      </w:r>
      <w:r w:rsidRPr="002C6033">
        <w:rPr>
          <w:rtl/>
        </w:rPr>
        <w:t xml:space="preserve">أنها نزلت في الوليد بن المغيرة وقيل : إنه </w:t>
      </w:r>
      <w:r w:rsidR="0071765D">
        <w:rPr>
          <w:rtl/>
        </w:rPr>
        <w:t xml:space="preserve">كان </w:t>
      </w:r>
      <w:r w:rsidRPr="002C6033">
        <w:rPr>
          <w:rtl/>
        </w:rPr>
        <w:t xml:space="preserve">ملقبا بالوليد فسماه الله به تهكما أو أراد أنه وحيد في الشرارة أو عن أبيه لأنه </w:t>
      </w:r>
      <w:r w:rsidR="0071765D">
        <w:rPr>
          <w:rtl/>
        </w:rPr>
        <w:t xml:space="preserve">كان </w:t>
      </w:r>
      <w:r w:rsidRPr="002C6033">
        <w:rPr>
          <w:rtl/>
        </w:rPr>
        <w:t xml:space="preserve">زنيما </w:t>
      </w:r>
      <w:r w:rsidRPr="00BA4765">
        <w:rPr>
          <w:rStyle w:val="libFootnotenumChar"/>
          <w:rtl/>
        </w:rPr>
        <w:t>(1)</w:t>
      </w:r>
      <w:r w:rsidRPr="002C6033">
        <w:rPr>
          <w:rtl/>
        </w:rPr>
        <w:t xml:space="preserve"> ورووا أنه </w:t>
      </w:r>
      <w:r w:rsidR="001F1F54">
        <w:rPr>
          <w:rtl/>
        </w:rPr>
        <w:t xml:space="preserve">مرّ </w:t>
      </w:r>
      <w:r w:rsidRPr="002C6033">
        <w:rPr>
          <w:rtl/>
        </w:rPr>
        <w:t>ب</w:t>
      </w:r>
      <w:r w:rsidR="001F1F54">
        <w:rPr>
          <w:rtl/>
        </w:rPr>
        <w:t xml:space="preserve">النبيّ </w:t>
      </w:r>
      <w:r w:rsidRPr="00932244">
        <w:rPr>
          <w:rStyle w:val="libAlaemChar"/>
          <w:rtl/>
        </w:rPr>
        <w:t>صلى‌الله‌عليه‌وآله‌وسلم</w:t>
      </w:r>
      <w:r w:rsidRPr="002C6033">
        <w:rPr>
          <w:rtl/>
        </w:rPr>
        <w:t xml:space="preserve"> وهو يقرأ حم السجدة فأتى قومه وقال : لقد سمعت من </w:t>
      </w:r>
      <w:r w:rsidR="0071765D">
        <w:rPr>
          <w:rtl/>
        </w:rPr>
        <w:t xml:space="preserve">محمّد </w:t>
      </w:r>
      <w:r w:rsidRPr="002C6033">
        <w:rPr>
          <w:rtl/>
        </w:rPr>
        <w:t xml:space="preserve">آنفا كلاما ما هو من كلام الإنس والجن </w:t>
      </w:r>
      <w:r w:rsidR="009D47BA">
        <w:rPr>
          <w:rtl/>
        </w:rPr>
        <w:t xml:space="preserve">أنّ </w:t>
      </w:r>
      <w:r w:rsidRPr="002C6033">
        <w:rPr>
          <w:rtl/>
        </w:rPr>
        <w:t>له لحلاوة و</w:t>
      </w:r>
      <w:r w:rsidR="009D47BA">
        <w:rPr>
          <w:rtl/>
        </w:rPr>
        <w:t xml:space="preserve">أنّ </w:t>
      </w:r>
      <w:r w:rsidRPr="002C6033">
        <w:rPr>
          <w:rtl/>
        </w:rPr>
        <w:t>عليه لطلاوة ، و</w:t>
      </w:r>
      <w:r w:rsidR="009D47BA">
        <w:rPr>
          <w:rtl/>
        </w:rPr>
        <w:t xml:space="preserve">أنّ </w:t>
      </w:r>
      <w:r w:rsidRPr="002C6033">
        <w:rPr>
          <w:rtl/>
        </w:rPr>
        <w:t>أعلاه لمث</w:t>
      </w:r>
      <w:r w:rsidR="001F1F54">
        <w:rPr>
          <w:rtl/>
        </w:rPr>
        <w:t xml:space="preserve">مرّ </w:t>
      </w:r>
      <w:r w:rsidRPr="002C6033">
        <w:rPr>
          <w:rtl/>
        </w:rPr>
        <w:t>، و</w:t>
      </w:r>
      <w:r w:rsidR="009D47BA">
        <w:rPr>
          <w:rtl/>
        </w:rPr>
        <w:t xml:space="preserve">أنّ </w:t>
      </w:r>
      <w:r w:rsidRPr="002C6033">
        <w:rPr>
          <w:rtl/>
        </w:rPr>
        <w:t xml:space="preserve">أسفله لمغدق </w:t>
      </w:r>
      <w:r w:rsidRPr="00BA4765">
        <w:rPr>
          <w:rStyle w:val="libFootnotenumChar"/>
          <w:rtl/>
        </w:rPr>
        <w:t>(2)</w:t>
      </w:r>
      <w:r w:rsidRPr="002C6033">
        <w:rPr>
          <w:rtl/>
        </w:rPr>
        <w:t xml:space="preserve"> وأنه ليعلو ولا يعلى ، فقال قريش : صبا الوليد </w:t>
      </w:r>
      <w:r w:rsidRPr="00BA4765">
        <w:rPr>
          <w:rStyle w:val="libFootnotenumChar"/>
          <w:rtl/>
        </w:rPr>
        <w:t>(3)</w:t>
      </w:r>
      <w:r w:rsidRPr="002C6033">
        <w:rPr>
          <w:rtl/>
        </w:rPr>
        <w:t xml:space="preserve"> فقال ابن أخيه أبو جهل : أنا أكفيكموه فقعد إليه حزينا وكلمه بما أحماه فقام فناداهم فقال : تزعمون </w:t>
      </w:r>
      <w:r w:rsidR="009D47BA">
        <w:rPr>
          <w:rtl/>
        </w:rPr>
        <w:t xml:space="preserve">أنّ </w:t>
      </w:r>
      <w:r w:rsidR="00CF4F7F">
        <w:rPr>
          <w:rtl/>
        </w:rPr>
        <w:t xml:space="preserve">محمّداً </w:t>
      </w:r>
      <w:r w:rsidRPr="002C6033">
        <w:rPr>
          <w:rtl/>
        </w:rPr>
        <w:t>مجنون فهل رأيتموه يتجنن</w:t>
      </w:r>
      <w:r>
        <w:rPr>
          <w:rtl/>
        </w:rPr>
        <w:t>؟</w:t>
      </w:r>
      <w:r w:rsidRPr="002C6033">
        <w:rPr>
          <w:rtl/>
        </w:rPr>
        <w:t xml:space="preserve"> وتقولون إنه كاهن فهل رأيتموه يتكه</w:t>
      </w:r>
      <w:r w:rsidR="000B269E">
        <w:rPr>
          <w:rFonts w:hint="cs"/>
          <w:rtl/>
        </w:rPr>
        <w:t>ّ</w:t>
      </w:r>
      <w:r w:rsidRPr="002C6033">
        <w:rPr>
          <w:rtl/>
        </w:rPr>
        <w:t>ن وتزعمون أن</w:t>
      </w:r>
      <w:r w:rsidR="000B269E">
        <w:rPr>
          <w:rFonts w:hint="cs"/>
          <w:rtl/>
        </w:rPr>
        <w:t>ّ</w:t>
      </w:r>
      <w:r w:rsidRPr="002C6033">
        <w:rPr>
          <w:rtl/>
        </w:rPr>
        <w:t>ه شاعر فهل رأيتموه يتعاطى شعرا</w:t>
      </w:r>
      <w:r>
        <w:rPr>
          <w:rtl/>
        </w:rPr>
        <w:t>؟</w:t>
      </w:r>
      <w:r w:rsidRPr="002C6033">
        <w:rPr>
          <w:rtl/>
        </w:rPr>
        <w:t xml:space="preserve"> فقالوا : لا ، فقال : ما هو إلا</w:t>
      </w:r>
    </w:p>
    <w:p w:rsidR="00AC34DC" w:rsidRPr="002C6033" w:rsidRDefault="00AC34DC" w:rsidP="008D1DCC">
      <w:pPr>
        <w:pStyle w:val="libLine"/>
        <w:rPr>
          <w:rtl/>
        </w:rPr>
      </w:pPr>
      <w:r w:rsidRPr="002C6033">
        <w:rPr>
          <w:rtl/>
        </w:rPr>
        <w:t>__________________</w:t>
      </w:r>
    </w:p>
    <w:p w:rsidR="00AC34DC" w:rsidRPr="002C6033" w:rsidRDefault="00AC34DC" w:rsidP="00155709">
      <w:pPr>
        <w:pStyle w:val="libFootnote0"/>
        <w:rPr>
          <w:rtl/>
          <w:lang w:bidi="fa-IR"/>
        </w:rPr>
      </w:pPr>
      <w:r>
        <w:rPr>
          <w:rtl/>
        </w:rPr>
        <w:t>(</w:t>
      </w:r>
      <w:r w:rsidR="00155709">
        <w:rPr>
          <w:rtl/>
        </w:rPr>
        <w:t>1) الزنيم : الدعي</w:t>
      </w:r>
      <w:r w:rsidRPr="002C6033">
        <w:rPr>
          <w:rtl/>
        </w:rPr>
        <w:t>.</w:t>
      </w:r>
      <w:r w:rsidR="00155709">
        <w:rPr>
          <w:rFonts w:hint="cs"/>
          <w:rtl/>
        </w:rPr>
        <w:t xml:space="preserve"> </w:t>
      </w:r>
      <w:r>
        <w:rPr>
          <w:rtl/>
        </w:rPr>
        <w:t>(</w:t>
      </w:r>
      <w:r w:rsidRPr="002C6033">
        <w:rPr>
          <w:rtl/>
        </w:rPr>
        <w:t>2) المغدق : الكثير الماء.</w:t>
      </w:r>
      <w:r w:rsidR="00155709">
        <w:rPr>
          <w:rFonts w:hint="cs"/>
          <w:rtl/>
        </w:rPr>
        <w:t xml:space="preserve"> </w:t>
      </w:r>
      <w:r>
        <w:rPr>
          <w:rtl/>
        </w:rPr>
        <w:t>(</w:t>
      </w:r>
      <w:r w:rsidRPr="002C6033">
        <w:rPr>
          <w:rtl/>
        </w:rPr>
        <w:t>3) أي خرج من دين آبائه.</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ساحر ،</w:t>
      </w:r>
      <w:r>
        <w:rPr>
          <w:rtl/>
        </w:rPr>
        <w:t xml:space="preserve"> أ</w:t>
      </w:r>
      <w:r w:rsidRPr="002C6033">
        <w:rPr>
          <w:rtl/>
        </w:rPr>
        <w:t>ما رأيتموه يفرق بين المرء وأهله وولده ومواليه ففرحوا به وتفرقوا مستعجبين منه ، فأنزل الله :</w:t>
      </w:r>
      <w:r>
        <w:rPr>
          <w:rtl/>
        </w:rPr>
        <w:t xml:space="preserve"> </w:t>
      </w:r>
      <w:r w:rsidRPr="000B7B1F">
        <w:rPr>
          <w:rtl/>
        </w:rPr>
        <w:t>«</w:t>
      </w:r>
      <w:r>
        <w:rPr>
          <w:rtl/>
        </w:rPr>
        <w:t xml:space="preserve"> </w:t>
      </w:r>
      <w:r w:rsidRPr="00775FD3">
        <w:rPr>
          <w:rStyle w:val="libAieChar"/>
          <w:rtl/>
        </w:rPr>
        <w:t xml:space="preserve">إِنَّهُ فَكَّرَ وَقَدَّرَ </w:t>
      </w:r>
      <w:r w:rsidRPr="000B7B1F">
        <w:rPr>
          <w:rtl/>
        </w:rPr>
        <w:t>»</w:t>
      </w:r>
      <w:r>
        <w:rPr>
          <w:rtl/>
        </w:rPr>
        <w:t xml:space="preserve"> </w:t>
      </w:r>
      <w:r w:rsidRPr="002C6033">
        <w:rPr>
          <w:rtl/>
        </w:rPr>
        <w:t>إلخ.</w:t>
      </w:r>
    </w:p>
    <w:p w:rsidR="00AC34DC" w:rsidRPr="002C6033" w:rsidRDefault="00AC34DC" w:rsidP="00BA4765">
      <w:pPr>
        <w:pStyle w:val="libNormal"/>
        <w:rPr>
          <w:rtl/>
        </w:rPr>
      </w:pPr>
      <w:r w:rsidRPr="002C6033">
        <w:rPr>
          <w:rtl/>
        </w:rPr>
        <w:t xml:space="preserve">وروى </w:t>
      </w:r>
      <w:r w:rsidR="00935CFD">
        <w:rPr>
          <w:rtl/>
        </w:rPr>
        <w:t xml:space="preserve">عليّ </w:t>
      </w:r>
      <w:r w:rsidRPr="002C6033">
        <w:rPr>
          <w:rtl/>
        </w:rPr>
        <w:t xml:space="preserve">بن إبراهيم بإسناده عن </w:t>
      </w:r>
      <w:r w:rsidR="0091168F">
        <w:rPr>
          <w:rtl/>
        </w:rPr>
        <w:t xml:space="preserve">عبد </w:t>
      </w:r>
      <w:r w:rsidRPr="002C6033">
        <w:rPr>
          <w:rtl/>
        </w:rPr>
        <w:t xml:space="preserve">الرحيم بن كثير عن أبي </w:t>
      </w:r>
      <w:r w:rsidR="0091168F">
        <w:rPr>
          <w:rtl/>
        </w:rPr>
        <w:t xml:space="preserve">عبد </w:t>
      </w:r>
      <w:r w:rsidRPr="002C6033">
        <w:rPr>
          <w:rtl/>
        </w:rPr>
        <w:t>الله في قوله :</w:t>
      </w:r>
      <w:r>
        <w:rPr>
          <w:rFonts w:hint="cs"/>
          <w:rtl/>
        </w:rPr>
        <w:t xml:space="preserve"> </w:t>
      </w:r>
      <w:r w:rsidRPr="000B7B1F">
        <w:rPr>
          <w:rtl/>
        </w:rPr>
        <w:t>«</w:t>
      </w:r>
      <w:r>
        <w:rPr>
          <w:rtl/>
        </w:rPr>
        <w:t xml:space="preserve"> </w:t>
      </w:r>
      <w:r w:rsidRPr="00775FD3">
        <w:rPr>
          <w:rStyle w:val="libAieChar"/>
          <w:rtl/>
        </w:rPr>
        <w:t>ذَرْنِي وَمَنْ خَلَقْتُ وَحِ</w:t>
      </w:r>
      <w:r w:rsidR="00B66770">
        <w:rPr>
          <w:rStyle w:val="libAieChar"/>
          <w:rtl/>
        </w:rPr>
        <w:t xml:space="preserve">يداً </w:t>
      </w:r>
      <w:r w:rsidRPr="000B7B1F">
        <w:rPr>
          <w:rtl/>
        </w:rPr>
        <w:t>»</w:t>
      </w:r>
      <w:r>
        <w:rPr>
          <w:rtl/>
        </w:rPr>
        <w:t xml:space="preserve"> </w:t>
      </w:r>
      <w:r w:rsidRPr="002C6033">
        <w:rPr>
          <w:rtl/>
        </w:rPr>
        <w:t>قال : الوحيد ولد الزنا وهو زفر ، وجعلت له م</w:t>
      </w:r>
      <w:r w:rsidR="001F1F54">
        <w:rPr>
          <w:rtl/>
        </w:rPr>
        <w:t xml:space="preserve">إلّا </w:t>
      </w:r>
      <w:r w:rsidRPr="002C6033">
        <w:rPr>
          <w:rtl/>
        </w:rPr>
        <w:t xml:space="preserve">ممدودا قال : أجلا إلى مدة وبنين شهودا ، قال : أصحابه الذين شهدوا </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لا يورث ، ومهدت له تمه</w:t>
      </w:r>
      <w:r w:rsidR="00B66770">
        <w:rPr>
          <w:rtl/>
        </w:rPr>
        <w:t xml:space="preserve">يداً </w:t>
      </w:r>
      <w:r w:rsidRPr="002C6033">
        <w:rPr>
          <w:rtl/>
        </w:rPr>
        <w:t xml:space="preserve">، ملكه </w:t>
      </w:r>
      <w:r w:rsidR="003F3B4B">
        <w:rPr>
          <w:rtl/>
        </w:rPr>
        <w:t xml:space="preserve">الّذي </w:t>
      </w:r>
      <w:r w:rsidRPr="002C6033">
        <w:rPr>
          <w:rtl/>
        </w:rPr>
        <w:t xml:space="preserve">ملكته مهدت له ، </w:t>
      </w:r>
      <w:r w:rsidR="0071765D">
        <w:rPr>
          <w:rtl/>
        </w:rPr>
        <w:t xml:space="preserve">ثمّ </w:t>
      </w:r>
      <w:r w:rsidRPr="002C6033">
        <w:rPr>
          <w:rtl/>
        </w:rPr>
        <w:t xml:space="preserve">يطمع </w:t>
      </w:r>
      <w:r w:rsidR="009D47BA">
        <w:rPr>
          <w:rtl/>
        </w:rPr>
        <w:t xml:space="preserve">أنّ </w:t>
      </w:r>
      <w:r w:rsidRPr="002C6033">
        <w:rPr>
          <w:rtl/>
        </w:rPr>
        <w:t xml:space="preserve">أزيد كلا إنه </w:t>
      </w:r>
      <w:r w:rsidR="0071765D">
        <w:rPr>
          <w:rtl/>
        </w:rPr>
        <w:t xml:space="preserve">كان </w:t>
      </w:r>
      <w:r w:rsidRPr="002C6033">
        <w:rPr>
          <w:rtl/>
        </w:rPr>
        <w:t>لآياتنا عن</w:t>
      </w:r>
      <w:r w:rsidR="00B66770">
        <w:rPr>
          <w:rtl/>
        </w:rPr>
        <w:t xml:space="preserve">يداً </w:t>
      </w:r>
      <w:r w:rsidRPr="002C6033">
        <w:rPr>
          <w:rtl/>
        </w:rPr>
        <w:t xml:space="preserve">قال : لولاية أمير المؤمنين جاحدا عاندا لرسول الله فيها ، سأرهقه صعودا إنه فكر وقدر ، فيما </w:t>
      </w:r>
      <w:r w:rsidR="00A4203D">
        <w:rPr>
          <w:rtl/>
        </w:rPr>
        <w:t xml:space="preserve">أمر </w:t>
      </w:r>
      <w:r w:rsidRPr="002C6033">
        <w:rPr>
          <w:rtl/>
        </w:rPr>
        <w:t xml:space="preserve">به من الولاية قدر </w:t>
      </w:r>
      <w:r w:rsidR="009D47BA">
        <w:rPr>
          <w:rtl/>
        </w:rPr>
        <w:t xml:space="preserve">أنّ </w:t>
      </w:r>
      <w:r w:rsidRPr="002C6033">
        <w:rPr>
          <w:rtl/>
        </w:rPr>
        <w:t xml:space="preserve">لا يسلم لأمير المؤمنين </w:t>
      </w:r>
      <w:r w:rsidRPr="00932244">
        <w:rPr>
          <w:rStyle w:val="libAlaemChar"/>
          <w:rtl/>
        </w:rPr>
        <w:t>عليه‌السلام</w:t>
      </w:r>
      <w:r w:rsidRPr="002C6033">
        <w:rPr>
          <w:rtl/>
        </w:rPr>
        <w:t xml:space="preserve"> البيعة </w:t>
      </w:r>
      <w:r w:rsidR="00723C8F">
        <w:rPr>
          <w:rtl/>
        </w:rPr>
        <w:t xml:space="preserve">الّتي </w:t>
      </w:r>
      <w:r w:rsidRPr="002C6033">
        <w:rPr>
          <w:rtl/>
        </w:rPr>
        <w:t xml:space="preserve">بايعه بها على عهد رسول الله </w:t>
      </w:r>
      <w:r w:rsidRPr="00932244">
        <w:rPr>
          <w:rStyle w:val="libAlaemChar"/>
          <w:rtl/>
        </w:rPr>
        <w:t>صلى‌الله‌عليه‌وآله‌وسلم</w:t>
      </w:r>
      <w:r w:rsidRPr="002C6033">
        <w:rPr>
          <w:rtl/>
        </w:rPr>
        <w:t xml:space="preserve"> فقتل كيف قدر </w:t>
      </w:r>
      <w:r w:rsidR="0071765D">
        <w:rPr>
          <w:rtl/>
        </w:rPr>
        <w:t xml:space="preserve">ثمّ </w:t>
      </w:r>
      <w:r w:rsidRPr="002C6033">
        <w:rPr>
          <w:rtl/>
        </w:rPr>
        <w:t xml:space="preserve">قتل كيف قدر ، قال : عذاب بعد عذاب يعذبه القائم </w:t>
      </w:r>
      <w:r w:rsidR="0071765D">
        <w:rPr>
          <w:rtl/>
        </w:rPr>
        <w:t xml:space="preserve">ثمّ </w:t>
      </w:r>
      <w:r w:rsidRPr="002C6033">
        <w:rPr>
          <w:rtl/>
        </w:rPr>
        <w:t xml:space="preserve">نظر إلى رسول الله وأمير المؤمنين ، فعبس وبسر </w:t>
      </w:r>
      <w:r w:rsidR="00530A77">
        <w:rPr>
          <w:rtl/>
        </w:rPr>
        <w:t xml:space="preserve">ممّا </w:t>
      </w:r>
      <w:r w:rsidR="00A4203D">
        <w:rPr>
          <w:rtl/>
        </w:rPr>
        <w:t xml:space="preserve">أمر </w:t>
      </w:r>
      <w:r w:rsidRPr="002C6033">
        <w:rPr>
          <w:rtl/>
        </w:rPr>
        <w:t xml:space="preserve">به ، </w:t>
      </w:r>
      <w:r w:rsidR="0071765D">
        <w:rPr>
          <w:rtl/>
        </w:rPr>
        <w:t xml:space="preserve">ثمّ </w:t>
      </w:r>
      <w:r w:rsidRPr="002C6033">
        <w:rPr>
          <w:rtl/>
        </w:rPr>
        <w:t xml:space="preserve">أدبر واستكبر ، فقال </w:t>
      </w:r>
      <w:r w:rsidR="009D47BA">
        <w:rPr>
          <w:rtl/>
        </w:rPr>
        <w:t xml:space="preserve">أنّ </w:t>
      </w:r>
      <w:r w:rsidRPr="002C6033">
        <w:rPr>
          <w:rtl/>
        </w:rPr>
        <w:t xml:space="preserve">هذا </w:t>
      </w:r>
      <w:r w:rsidR="001F1F54">
        <w:rPr>
          <w:rtl/>
        </w:rPr>
        <w:t xml:space="preserve">إلّا </w:t>
      </w:r>
      <w:r w:rsidRPr="002C6033">
        <w:rPr>
          <w:rtl/>
        </w:rPr>
        <w:t xml:space="preserve">سحر يؤثر ، قال زفر : </w:t>
      </w:r>
      <w:r w:rsidR="009D47BA">
        <w:rPr>
          <w:rtl/>
        </w:rPr>
        <w:t xml:space="preserve">أنّ </w:t>
      </w:r>
      <w:r w:rsidR="001F1F54">
        <w:rPr>
          <w:rtl/>
        </w:rPr>
        <w:t xml:space="preserve">النبيّ </w:t>
      </w:r>
      <w:r w:rsidRPr="00932244">
        <w:rPr>
          <w:rStyle w:val="libAlaemChar"/>
          <w:rtl/>
        </w:rPr>
        <w:t>صلى‌الله‌عليه‌وآله‌وسلم</w:t>
      </w:r>
      <w:r w:rsidRPr="002C6033">
        <w:rPr>
          <w:rtl/>
        </w:rPr>
        <w:t xml:space="preserve"> سحر الناس ل</w:t>
      </w:r>
      <w:r w:rsidR="00935CFD">
        <w:rPr>
          <w:rtl/>
        </w:rPr>
        <w:t xml:space="preserve">عليّ </w:t>
      </w:r>
      <w:r w:rsidRPr="000B7B1F">
        <w:rPr>
          <w:rtl/>
        </w:rPr>
        <w:t>«</w:t>
      </w:r>
      <w:r>
        <w:rPr>
          <w:rtl/>
        </w:rPr>
        <w:t xml:space="preserve"> </w:t>
      </w:r>
      <w:r w:rsidR="009D47BA">
        <w:rPr>
          <w:rStyle w:val="libAieChar"/>
          <w:rtl/>
        </w:rPr>
        <w:t xml:space="preserve">أنّ </w:t>
      </w:r>
      <w:r w:rsidRPr="00775FD3">
        <w:rPr>
          <w:rStyle w:val="libAieChar"/>
          <w:rtl/>
        </w:rPr>
        <w:t xml:space="preserve">هذا </w:t>
      </w:r>
      <w:r w:rsidR="001F1F54">
        <w:rPr>
          <w:rStyle w:val="libAieChar"/>
          <w:rtl/>
        </w:rPr>
        <w:t xml:space="preserve">إلّا </w:t>
      </w:r>
      <w:r w:rsidRPr="00775FD3">
        <w:rPr>
          <w:rStyle w:val="libAieChar"/>
          <w:rtl/>
        </w:rPr>
        <w:t xml:space="preserve">قَوْلُ الْبَشَرِ </w:t>
      </w:r>
      <w:r w:rsidRPr="000B7B1F">
        <w:rPr>
          <w:rtl/>
        </w:rPr>
        <w:t>»</w:t>
      </w:r>
      <w:r>
        <w:rPr>
          <w:rtl/>
        </w:rPr>
        <w:t xml:space="preserve"> </w:t>
      </w:r>
      <w:r w:rsidRPr="002C6033">
        <w:rPr>
          <w:rtl/>
        </w:rPr>
        <w:t>ليس هو بوحي من الله تعالى</w:t>
      </w:r>
      <w:r w:rsidRPr="00AE2C84">
        <w:rPr>
          <w:rtl/>
        </w:rPr>
        <w:t xml:space="preserve"> </w:t>
      </w:r>
      <w:r w:rsidRPr="000B7B1F">
        <w:rPr>
          <w:rtl/>
        </w:rPr>
        <w:t>«</w:t>
      </w:r>
      <w:r>
        <w:rPr>
          <w:rtl/>
        </w:rPr>
        <w:t xml:space="preserve"> </w:t>
      </w:r>
      <w:r w:rsidRPr="00775FD3">
        <w:rPr>
          <w:rStyle w:val="libAieChar"/>
          <w:rtl/>
        </w:rPr>
        <w:t xml:space="preserve">سَأُصْلِيهِ سَقَرَ </w:t>
      </w:r>
      <w:r w:rsidRPr="000B7B1F">
        <w:rPr>
          <w:rtl/>
        </w:rPr>
        <w:t>»</w:t>
      </w:r>
      <w:r>
        <w:rPr>
          <w:rtl/>
        </w:rPr>
        <w:t xml:space="preserve"> </w:t>
      </w:r>
      <w:r w:rsidRPr="002C6033">
        <w:rPr>
          <w:rtl/>
        </w:rPr>
        <w:t>إلى آخر الآيات فيه نزلت ، انتهى.</w:t>
      </w:r>
    </w:p>
    <w:p w:rsidR="00AC34DC" w:rsidRPr="002C6033" w:rsidRDefault="00AC34DC" w:rsidP="00BA4765">
      <w:pPr>
        <w:pStyle w:val="libNormal"/>
        <w:rPr>
          <w:rtl/>
        </w:rPr>
      </w:pPr>
      <w:r w:rsidRPr="002C6033">
        <w:rPr>
          <w:rtl/>
        </w:rPr>
        <w:t xml:space="preserve">وأقول : قد عرفت </w:t>
      </w:r>
      <w:r w:rsidR="002240AD">
        <w:rPr>
          <w:rtl/>
        </w:rPr>
        <w:t>مراراً</w:t>
      </w:r>
      <w:r w:rsidRPr="002C6033">
        <w:rPr>
          <w:rtl/>
        </w:rPr>
        <w:t xml:space="preserve"> </w:t>
      </w:r>
      <w:r w:rsidR="009D47BA">
        <w:rPr>
          <w:rtl/>
        </w:rPr>
        <w:t xml:space="preserve">أنّ </w:t>
      </w:r>
      <w:r w:rsidRPr="002C6033">
        <w:rPr>
          <w:rtl/>
        </w:rPr>
        <w:t xml:space="preserve">الآية إذا نزلت في قوم فهي تجري في أمثالهم إلى يوم </w:t>
      </w:r>
      <w:r w:rsidR="00F80AC6">
        <w:rPr>
          <w:rtl/>
        </w:rPr>
        <w:t xml:space="preserve">القيامة </w:t>
      </w:r>
      <w:r w:rsidRPr="002C6033">
        <w:rPr>
          <w:rtl/>
        </w:rPr>
        <w:t>فظاهر تلك الآيات في الوليد وباطنها في الزنيم الشقي العنيد ، و</w:t>
      </w:r>
      <w:r w:rsidR="009D47BA">
        <w:rPr>
          <w:rtl/>
        </w:rPr>
        <w:t>ال</w:t>
      </w:r>
      <w:r w:rsidR="002400C4">
        <w:rPr>
          <w:rtl/>
        </w:rPr>
        <w:t xml:space="preserve">أوّل </w:t>
      </w:r>
      <w:r w:rsidR="0071765D">
        <w:rPr>
          <w:rtl/>
        </w:rPr>
        <w:t xml:space="preserve">كان </w:t>
      </w:r>
      <w:r w:rsidRPr="002C6033">
        <w:rPr>
          <w:rtl/>
        </w:rPr>
        <w:t xml:space="preserve">معارضا في </w:t>
      </w:r>
      <w:r w:rsidR="00F16052">
        <w:rPr>
          <w:rtl/>
        </w:rPr>
        <w:t xml:space="preserve">النبوّة </w:t>
      </w:r>
      <w:r w:rsidRPr="002C6033">
        <w:rPr>
          <w:rtl/>
        </w:rPr>
        <w:t>والثاني في الولاية ، وهما متلازم</w:t>
      </w:r>
      <w:r w:rsidR="009D47BA">
        <w:rPr>
          <w:rtl/>
        </w:rPr>
        <w:t xml:space="preserve">أنّ </w:t>
      </w:r>
      <w:r w:rsidRPr="002C6033">
        <w:rPr>
          <w:rtl/>
        </w:rPr>
        <w:t xml:space="preserve">، ونفي </w:t>
      </w:r>
      <w:r w:rsidR="001D48AE">
        <w:rPr>
          <w:rtl/>
        </w:rPr>
        <w:t xml:space="preserve">كلّ </w:t>
      </w:r>
      <w:r w:rsidRPr="002C6033">
        <w:rPr>
          <w:rtl/>
        </w:rPr>
        <w:t xml:space="preserve">منهما يستلزم نفي الأخرى فلا ينافي هذا التأويل كون السورة مكية ، مع </w:t>
      </w:r>
      <w:r w:rsidR="009D47BA">
        <w:rPr>
          <w:rtl/>
        </w:rPr>
        <w:t xml:space="preserve">أنّ </w:t>
      </w:r>
      <w:r w:rsidR="001F1F54">
        <w:rPr>
          <w:rtl/>
        </w:rPr>
        <w:t xml:space="preserve">النبيّ </w:t>
      </w:r>
      <w:r w:rsidRPr="00932244">
        <w:rPr>
          <w:rStyle w:val="libAlaemChar"/>
          <w:rtl/>
        </w:rPr>
        <w:t>صلى‌الله‌عليه‌وآله‌وسلم</w:t>
      </w:r>
      <w:r w:rsidRPr="002C6033">
        <w:rPr>
          <w:rtl/>
        </w:rPr>
        <w:t xml:space="preserve"> في </w:t>
      </w:r>
      <w:r w:rsidR="002400C4">
        <w:rPr>
          <w:rtl/>
        </w:rPr>
        <w:t xml:space="preserve">أوّل </w:t>
      </w:r>
      <w:r w:rsidRPr="002C6033">
        <w:rPr>
          <w:rtl/>
        </w:rPr>
        <w:t>بعثته أظهر إم</w:t>
      </w:r>
      <w:r w:rsidR="001D48AE">
        <w:rPr>
          <w:rtl/>
        </w:rPr>
        <w:t xml:space="preserve">أمّة </w:t>
      </w:r>
      <w:r w:rsidR="0071765D">
        <w:rPr>
          <w:rtl/>
        </w:rPr>
        <w:t xml:space="preserve">وصيّه </w:t>
      </w:r>
      <w:r w:rsidRPr="002C6033">
        <w:rPr>
          <w:rtl/>
        </w:rPr>
        <w:t xml:space="preserve">وقال : </w:t>
      </w:r>
      <w:r w:rsidR="002400C4">
        <w:rPr>
          <w:rtl/>
        </w:rPr>
        <w:t xml:space="preserve">أوّل </w:t>
      </w:r>
      <w:r w:rsidRPr="002C6033">
        <w:rPr>
          <w:rtl/>
        </w:rPr>
        <w:t xml:space="preserve">من يؤمن بي ويبايعني فهو الوصي بعدي وخليفتي في </w:t>
      </w:r>
      <w:r w:rsidR="0091168F">
        <w:rPr>
          <w:rtl/>
        </w:rPr>
        <w:t xml:space="preserve">أمّتي </w:t>
      </w:r>
      <w:r w:rsidRPr="002C6033">
        <w:rPr>
          <w:rtl/>
        </w:rPr>
        <w:t xml:space="preserve">كما </w:t>
      </w:r>
      <w:r w:rsidR="0091168F">
        <w:rPr>
          <w:rtl/>
        </w:rPr>
        <w:t xml:space="preserve">دلّت </w:t>
      </w:r>
      <w:r w:rsidRPr="002C6033">
        <w:rPr>
          <w:rtl/>
        </w:rPr>
        <w:t xml:space="preserve">عليه الأخبار الكثيرة الواردة في الطريقين ، فيحتمل </w:t>
      </w:r>
      <w:r w:rsidR="009D47BA">
        <w:rPr>
          <w:rtl/>
        </w:rPr>
        <w:t xml:space="preserve">أنّ </w:t>
      </w:r>
      <w:r w:rsidRPr="002C6033">
        <w:rPr>
          <w:rtl/>
        </w:rPr>
        <w:t>يكون الكافر والمنافق معا نسباه إلى السحر لإظهار الولاية ، و</w:t>
      </w:r>
      <w:r w:rsidR="001F1F54">
        <w:rPr>
          <w:rtl/>
        </w:rPr>
        <w:t>أيضاً</w:t>
      </w:r>
      <w:r w:rsidR="003223CD">
        <w:rPr>
          <w:rtl/>
        </w:rPr>
        <w:t xml:space="preserve"> </w:t>
      </w:r>
      <w:r w:rsidRPr="002C6033">
        <w:rPr>
          <w:rtl/>
        </w:rPr>
        <w:t xml:space="preserve">نفي </w:t>
      </w:r>
      <w:r w:rsidR="00C24AFC">
        <w:rPr>
          <w:rtl/>
        </w:rPr>
        <w:t xml:space="preserve">القران </w:t>
      </w:r>
      <w:r w:rsidRPr="002C6033">
        <w:rPr>
          <w:rtl/>
        </w:rPr>
        <w:t xml:space="preserve">على أي وجه </w:t>
      </w:r>
      <w:r w:rsidR="0071765D">
        <w:rPr>
          <w:rtl/>
        </w:rPr>
        <w:t xml:space="preserve">كان </w:t>
      </w:r>
      <w:r w:rsidRPr="002C6033">
        <w:rPr>
          <w:rtl/>
        </w:rPr>
        <w:t>يستلزم نفي الولاية وإثباته إثباتها.</w:t>
      </w:r>
    </w:p>
    <w:p w:rsidR="00AC34DC" w:rsidRPr="002C6033" w:rsidRDefault="00AC34DC" w:rsidP="00BA4765">
      <w:pPr>
        <w:pStyle w:val="libNormal"/>
        <w:rPr>
          <w:rtl/>
        </w:rPr>
      </w:pPr>
      <w:r w:rsidRPr="000B269E">
        <w:rPr>
          <w:rtl/>
        </w:rPr>
        <w:t xml:space="preserve">قوله : قلت : ما هذا الارتياب ، </w:t>
      </w:r>
      <w:r w:rsidR="0071765D" w:rsidRPr="000B269E">
        <w:rPr>
          <w:rtl/>
        </w:rPr>
        <w:t xml:space="preserve">كان </w:t>
      </w:r>
      <w:r w:rsidRPr="000B269E">
        <w:rPr>
          <w:rtl/>
        </w:rPr>
        <w:t>السائل</w:t>
      </w:r>
      <w:r w:rsidRPr="002C6033">
        <w:rPr>
          <w:rtl/>
        </w:rPr>
        <w:t xml:space="preserve"> جعل قوله </w:t>
      </w:r>
      <w:r w:rsidRPr="00932244">
        <w:rPr>
          <w:rStyle w:val="libAlaemChar"/>
          <w:rtl/>
        </w:rPr>
        <w:t>عليه‌السلام</w:t>
      </w:r>
      <w:r w:rsidRPr="002C6033">
        <w:rPr>
          <w:rtl/>
        </w:rPr>
        <w:t xml:space="preserve"> : بولاية </w:t>
      </w:r>
      <w:r w:rsidR="00935CFD">
        <w:rPr>
          <w:rtl/>
        </w:rPr>
        <w:t xml:space="preserve">عليّ </w:t>
      </w:r>
      <w:r w:rsidRPr="002C6033">
        <w:rPr>
          <w:rtl/>
        </w:rPr>
        <w:t xml:space="preserve">متعلقا بالمؤمنين فلا يعلم حينئذ </w:t>
      </w:r>
      <w:r w:rsidR="009D47BA">
        <w:rPr>
          <w:rtl/>
        </w:rPr>
        <w:t xml:space="preserve">أنّ </w:t>
      </w:r>
      <w:r w:rsidRPr="002C6033">
        <w:rPr>
          <w:rtl/>
        </w:rPr>
        <w:t>متعلق الارتياب المنفي ما هو</w:t>
      </w:r>
      <w:r>
        <w:rPr>
          <w:rtl/>
        </w:rPr>
        <w:t>؟</w:t>
      </w:r>
      <w:r w:rsidRPr="002C6033">
        <w:rPr>
          <w:rtl/>
        </w:rPr>
        <w:t xml:space="preserve"> فلذا سئل عنه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ما هذا الارتياب </w:t>
      </w:r>
      <w:r w:rsidR="000B269E">
        <w:rPr>
          <w:rFonts w:hint="cs"/>
          <w:rtl/>
        </w:rPr>
        <w:t xml:space="preserve">؟ </w:t>
      </w:r>
      <w:r w:rsidRPr="002C6033">
        <w:rPr>
          <w:rtl/>
        </w:rPr>
        <w:t>قال يعني بذلك أهل الكتاب والمؤمنين الذين ذكر الله فقال ولا يرتابون في الولاية قلت</w:t>
      </w:r>
      <w:r>
        <w:rPr>
          <w:rtl/>
        </w:rPr>
        <w:t xml:space="preserve"> </w:t>
      </w:r>
      <w:r w:rsidRPr="000B7B1F">
        <w:rPr>
          <w:rtl/>
        </w:rPr>
        <w:t>«</w:t>
      </w:r>
      <w:r>
        <w:rPr>
          <w:rtl/>
        </w:rPr>
        <w:t xml:space="preserve"> </w:t>
      </w:r>
      <w:r w:rsidRPr="00775FD3">
        <w:rPr>
          <w:rStyle w:val="libAieChar"/>
          <w:rtl/>
        </w:rPr>
        <w:t xml:space="preserve">وَما هِيَ </w:t>
      </w:r>
      <w:r w:rsidR="001F1F54">
        <w:rPr>
          <w:rStyle w:val="libAieChar"/>
          <w:rtl/>
        </w:rPr>
        <w:t xml:space="preserve">إلّا </w:t>
      </w:r>
      <w:r w:rsidRPr="00775FD3">
        <w:rPr>
          <w:rStyle w:val="libAieChar"/>
          <w:rtl/>
        </w:rPr>
        <w:t xml:space="preserve">ذِكْرى لِلْبَشَرِ </w:t>
      </w:r>
      <w:r w:rsidRPr="000B7B1F">
        <w:rPr>
          <w:rtl/>
        </w:rPr>
        <w:t>»</w:t>
      </w:r>
      <w:r>
        <w:rPr>
          <w:rtl/>
        </w:rPr>
        <w:t xml:space="preserve"> </w:t>
      </w:r>
      <w:r w:rsidRPr="002C6033">
        <w:rPr>
          <w:rtl/>
        </w:rPr>
        <w:t>قال ن</w:t>
      </w:r>
      <w:r w:rsidR="00D72905">
        <w:rPr>
          <w:rtl/>
        </w:rPr>
        <w:t xml:space="preserve">عمّ </w:t>
      </w:r>
      <w:r w:rsidRPr="002C6033">
        <w:rPr>
          <w:rtl/>
        </w:rPr>
        <w:t xml:space="preserve">ولاية </w:t>
      </w:r>
      <w:r w:rsidR="00935CFD">
        <w:rPr>
          <w:rtl/>
        </w:rPr>
        <w:t xml:space="preserve">عليّ </w:t>
      </w:r>
      <w:r w:rsidRPr="00932244">
        <w:rPr>
          <w:rStyle w:val="libAlaemChar"/>
          <w:rtl/>
        </w:rPr>
        <w:t>عليه‌السلام</w:t>
      </w:r>
      <w:r w:rsidRPr="002C6033">
        <w:rPr>
          <w:rtl/>
        </w:rPr>
        <w:t xml:space="preserve"> قلت</w:t>
      </w:r>
      <w:r>
        <w:rPr>
          <w:rtl/>
        </w:rPr>
        <w:t xml:space="preserve"> </w:t>
      </w:r>
      <w:r w:rsidRPr="000B7B1F">
        <w:rPr>
          <w:rtl/>
        </w:rPr>
        <w:t>«</w:t>
      </w:r>
      <w:r>
        <w:rPr>
          <w:rtl/>
        </w:rPr>
        <w:t xml:space="preserve"> </w:t>
      </w:r>
      <w:r w:rsidRPr="00775FD3">
        <w:rPr>
          <w:rStyle w:val="libAieChar"/>
          <w:rtl/>
        </w:rPr>
        <w:t xml:space="preserve">إِنَّها لَإِحْدَى الْكُبَرِ </w:t>
      </w:r>
      <w:r w:rsidRPr="000B7B1F">
        <w:rPr>
          <w:rtl/>
        </w:rPr>
        <w:t>»</w:t>
      </w:r>
      <w:r>
        <w:rPr>
          <w:rtl/>
        </w:rPr>
        <w:t xml:space="preserve"> </w:t>
      </w:r>
      <w:r w:rsidRPr="002C6033">
        <w:rPr>
          <w:rtl/>
        </w:rPr>
        <w:t>قال الولاية قلت</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لِمَنْ شاءَ مِنْكُمْ </w:t>
      </w:r>
      <w:r w:rsidR="009D47BA">
        <w:rPr>
          <w:rStyle w:val="libAieChar"/>
          <w:rtl/>
        </w:rPr>
        <w:t xml:space="preserve">أنّ </w:t>
      </w:r>
      <w:r w:rsidRPr="00775FD3">
        <w:rPr>
          <w:rStyle w:val="libAieChar"/>
          <w:rtl/>
        </w:rPr>
        <w:t xml:space="preserve">يَتَقَدَّمَ أَوْ يَتَأَخَّرَ </w:t>
      </w:r>
      <w:r w:rsidRPr="000B7B1F">
        <w:rPr>
          <w:rtl/>
        </w:rPr>
        <w:t>»</w:t>
      </w:r>
      <w:r>
        <w:rPr>
          <w:rtl/>
        </w:rPr>
        <w:t xml:space="preserve"> </w:t>
      </w:r>
      <w:r w:rsidRPr="002C6033">
        <w:rPr>
          <w:rtl/>
        </w:rPr>
        <w:t>قال من تقدم إلى ولايتنا أخ</w:t>
      </w:r>
      <w:r w:rsidR="000B269E">
        <w:rPr>
          <w:rFonts w:hint="cs"/>
          <w:rtl/>
        </w:rPr>
        <w:t>ّ</w:t>
      </w:r>
      <w:r w:rsidRPr="002C6033">
        <w:rPr>
          <w:rtl/>
        </w:rPr>
        <w:t>ر عن سقر ومن تأخ</w:t>
      </w:r>
      <w:r w:rsidR="000B269E">
        <w:rPr>
          <w:rFonts w:hint="cs"/>
          <w:rtl/>
        </w:rPr>
        <w:t>ّ</w:t>
      </w:r>
      <w:r w:rsidRPr="002C6033">
        <w:rPr>
          <w:rtl/>
        </w:rPr>
        <w:t>ر عن</w:t>
      </w:r>
      <w:r w:rsidR="000B269E">
        <w:rPr>
          <w:rFonts w:hint="cs"/>
          <w:rtl/>
        </w:rPr>
        <w:t>ّ</w:t>
      </w:r>
      <w:r w:rsidRPr="002C6033">
        <w:rPr>
          <w:rtl/>
        </w:rPr>
        <w:t>ا تقد</w:t>
      </w:r>
      <w:r w:rsidR="000B269E">
        <w:rPr>
          <w:rFonts w:hint="cs"/>
          <w:rtl/>
        </w:rPr>
        <w:t>َّ</w:t>
      </w:r>
      <w:r w:rsidRPr="002C6033">
        <w:rPr>
          <w:rtl/>
        </w:rPr>
        <w:t>م إلى سقر</w:t>
      </w:r>
      <w:r>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أَصْحابَ الْيَمِينِ </w:t>
      </w:r>
      <w:r w:rsidRPr="000B7B1F">
        <w:rPr>
          <w:rtl/>
        </w:rPr>
        <w:t>»</w:t>
      </w:r>
      <w:r>
        <w:rPr>
          <w:rtl/>
        </w:rPr>
        <w:t xml:space="preserve"> </w:t>
      </w:r>
      <w:r w:rsidRPr="002C6033">
        <w:rPr>
          <w:rtl/>
        </w:rPr>
        <w:t>قال هم والله شيعتنا قلت</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لَمْ نَكُ مِنَ الْمُصَلِّينَ </w:t>
      </w:r>
      <w:r w:rsidRPr="000B7B1F">
        <w:rPr>
          <w:rtl/>
        </w:rPr>
        <w:t>»</w:t>
      </w:r>
      <w:r>
        <w:rPr>
          <w:rtl/>
        </w:rPr>
        <w:t xml:space="preserve"> </w:t>
      </w:r>
      <w:r w:rsidRPr="002C6033">
        <w:rPr>
          <w:rtl/>
        </w:rPr>
        <w:t>قال إن</w:t>
      </w:r>
      <w:r w:rsidR="000B269E">
        <w:rPr>
          <w:rFonts w:hint="cs"/>
          <w:rtl/>
        </w:rPr>
        <w:t>ّ</w:t>
      </w:r>
      <w:r w:rsidRPr="002C6033">
        <w:rPr>
          <w:rtl/>
        </w:rPr>
        <w:t>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فأجاب </w:t>
      </w:r>
      <w:r w:rsidRPr="00932244">
        <w:rPr>
          <w:rStyle w:val="libAlaemChar"/>
          <w:rtl/>
        </w:rPr>
        <w:t>عليه‌السلام</w:t>
      </w:r>
      <w:r w:rsidRPr="002C6033">
        <w:rPr>
          <w:rtl/>
        </w:rPr>
        <w:t xml:space="preserve"> ب</w:t>
      </w:r>
      <w:r w:rsidR="009D47BA">
        <w:rPr>
          <w:rtl/>
        </w:rPr>
        <w:t xml:space="preserve">أنّ </w:t>
      </w:r>
      <w:r w:rsidRPr="002C6033">
        <w:rPr>
          <w:rtl/>
        </w:rPr>
        <w:t xml:space="preserve">الارتياب </w:t>
      </w:r>
      <w:r w:rsidR="009D47BA">
        <w:rPr>
          <w:rtl/>
        </w:rPr>
        <w:t xml:space="preserve">إنّما </w:t>
      </w:r>
      <w:r w:rsidRPr="002C6033">
        <w:rPr>
          <w:rtl/>
        </w:rPr>
        <w:t>هو في الولاية.</w:t>
      </w:r>
    </w:p>
    <w:p w:rsidR="00AC34DC" w:rsidRPr="002C6033" w:rsidRDefault="00AC34DC" w:rsidP="00BA4765">
      <w:pPr>
        <w:pStyle w:val="libNormal"/>
        <w:rPr>
          <w:rtl/>
        </w:rPr>
      </w:pPr>
      <w:r w:rsidRPr="002C6033">
        <w:rPr>
          <w:rtl/>
        </w:rPr>
        <w:t>وقيل : السؤال مبني</w:t>
      </w:r>
      <w:r w:rsidR="000B269E">
        <w:rPr>
          <w:rFonts w:hint="cs"/>
          <w:rtl/>
        </w:rPr>
        <w:t>ّ</w:t>
      </w:r>
      <w:r w:rsidRPr="002C6033">
        <w:rPr>
          <w:rtl/>
        </w:rPr>
        <w:t xml:space="preserve"> على توه</w:t>
      </w:r>
      <w:r w:rsidR="000B269E">
        <w:rPr>
          <w:rFonts w:hint="cs"/>
          <w:rtl/>
        </w:rPr>
        <w:t>ّ</w:t>
      </w:r>
      <w:r w:rsidRPr="002C6033">
        <w:rPr>
          <w:rtl/>
        </w:rPr>
        <w:t xml:space="preserve">م </w:t>
      </w:r>
      <w:r w:rsidR="009D47BA">
        <w:rPr>
          <w:rtl/>
        </w:rPr>
        <w:t xml:space="preserve">أنّ </w:t>
      </w:r>
      <w:r w:rsidRPr="002C6033">
        <w:rPr>
          <w:rtl/>
        </w:rPr>
        <w:t>ذكر الارتياب بعد الاستيق</w:t>
      </w:r>
      <w:r w:rsidR="009D47BA">
        <w:rPr>
          <w:rtl/>
        </w:rPr>
        <w:t xml:space="preserve">أنّ </w:t>
      </w:r>
      <w:r w:rsidRPr="002C6033">
        <w:rPr>
          <w:rtl/>
        </w:rPr>
        <w:t xml:space="preserve">كاللغو </w:t>
      </w:r>
      <w:r w:rsidR="001F1F54">
        <w:rPr>
          <w:rtl/>
        </w:rPr>
        <w:t xml:space="preserve">إلّا </w:t>
      </w:r>
      <w:r w:rsidR="009D47BA">
        <w:rPr>
          <w:rtl/>
        </w:rPr>
        <w:t xml:space="preserve">أنّ </w:t>
      </w:r>
      <w:r w:rsidRPr="002C6033">
        <w:rPr>
          <w:rtl/>
        </w:rPr>
        <w:t xml:space="preserve">يكون المراد بالارتياب ارتياب قوم من أهل الكتاب والمؤمنين غير الذين ذكرهم </w:t>
      </w:r>
      <w:r w:rsidR="00200011">
        <w:rPr>
          <w:rtl/>
        </w:rPr>
        <w:t xml:space="preserve">سابقاً </w:t>
      </w:r>
      <w:r w:rsidRPr="002C6033">
        <w:rPr>
          <w:rtl/>
        </w:rPr>
        <w:t xml:space="preserve">وحاصل جواب الإمام </w:t>
      </w:r>
      <w:r w:rsidRPr="00932244">
        <w:rPr>
          <w:rStyle w:val="libAlaemChar"/>
          <w:rtl/>
        </w:rPr>
        <w:t>عليه‌السلام</w:t>
      </w:r>
      <w:r w:rsidRPr="002C6033">
        <w:rPr>
          <w:rtl/>
        </w:rPr>
        <w:t xml:space="preserve"> </w:t>
      </w:r>
      <w:r w:rsidR="009D47BA">
        <w:rPr>
          <w:rtl/>
        </w:rPr>
        <w:t xml:space="preserve">أنّ </w:t>
      </w:r>
      <w:r w:rsidRPr="002C6033">
        <w:rPr>
          <w:rtl/>
        </w:rPr>
        <w:t xml:space="preserve">المراد بهذا الارتياب ارتياب المذكورين </w:t>
      </w:r>
      <w:r w:rsidR="00200011">
        <w:rPr>
          <w:rtl/>
        </w:rPr>
        <w:t xml:space="preserve">سابقاً </w:t>
      </w:r>
      <w:r w:rsidRPr="002C6033">
        <w:rPr>
          <w:rtl/>
        </w:rPr>
        <w:t>وليس كاللغو لأنه لدفع احتمال الاستيق</w:t>
      </w:r>
      <w:r w:rsidR="009D47BA">
        <w:rPr>
          <w:rtl/>
        </w:rPr>
        <w:t xml:space="preserve">أنّ </w:t>
      </w:r>
      <w:r w:rsidRPr="002C6033">
        <w:rPr>
          <w:rtl/>
        </w:rPr>
        <w:t>بوجه ، والارتياب بوجه آخر نظير قوله تعالى :</w:t>
      </w:r>
      <w:r>
        <w:rPr>
          <w:rtl/>
        </w:rPr>
        <w:t xml:space="preserve"> </w:t>
      </w:r>
      <w:r w:rsidRPr="000B7B1F">
        <w:rPr>
          <w:rtl/>
        </w:rPr>
        <w:t>«</w:t>
      </w:r>
      <w:r>
        <w:rPr>
          <w:rtl/>
        </w:rPr>
        <w:t xml:space="preserve"> </w:t>
      </w:r>
      <w:r w:rsidRPr="00775FD3">
        <w:rPr>
          <w:rStyle w:val="libAieChar"/>
          <w:rtl/>
        </w:rPr>
        <w:t xml:space="preserve">جَحَدُوا بِها وَاسْتَيْقَنَتْها أَنْفُسُهُمْ </w:t>
      </w:r>
      <w:r w:rsidRPr="000B7B1F">
        <w:rPr>
          <w:rtl/>
        </w:rPr>
        <w:t>»</w:t>
      </w:r>
      <w:r>
        <w:rPr>
          <w:rtl/>
        </w:rPr>
        <w:t xml:space="preserve"> </w:t>
      </w:r>
      <w:r w:rsidRPr="00BA4765">
        <w:rPr>
          <w:rStyle w:val="libFootnotenumChar"/>
          <w:rtl/>
        </w:rPr>
        <w:t>(1)</w:t>
      </w:r>
      <w:r w:rsidRPr="002C6033">
        <w:rPr>
          <w:rtl/>
        </w:rPr>
        <w:t xml:space="preserve"> فقوله </w:t>
      </w:r>
      <w:r w:rsidRPr="00932244">
        <w:rPr>
          <w:rStyle w:val="libAlaemChar"/>
          <w:rtl/>
        </w:rPr>
        <w:t>عليه‌السلام</w:t>
      </w:r>
      <w:r w:rsidRPr="002C6033">
        <w:rPr>
          <w:rtl/>
        </w:rPr>
        <w:t xml:space="preserve"> : أهل الكتاب بتقدير ارتياب أهل الكتاب نظير :</w:t>
      </w:r>
      <w:r>
        <w:rPr>
          <w:rtl/>
        </w:rPr>
        <w:t xml:space="preserve"> </w:t>
      </w:r>
      <w:r w:rsidRPr="000B7B1F">
        <w:rPr>
          <w:rtl/>
        </w:rPr>
        <w:t>«</w:t>
      </w:r>
      <w:r>
        <w:rPr>
          <w:rtl/>
        </w:rPr>
        <w:t xml:space="preserve"> </w:t>
      </w:r>
      <w:r w:rsidRPr="00775FD3">
        <w:rPr>
          <w:rStyle w:val="libAieChar"/>
          <w:rtl/>
        </w:rPr>
        <w:t xml:space="preserve">وَلكِنَّ الْبِرَّ مَنِ اتَّقى </w:t>
      </w:r>
      <w:r w:rsidRPr="000B7B1F">
        <w:rPr>
          <w:rtl/>
        </w:rPr>
        <w:t>»</w:t>
      </w:r>
      <w:r>
        <w:rPr>
          <w:rtl/>
        </w:rPr>
        <w:t xml:space="preserve"> </w:t>
      </w:r>
      <w:r w:rsidRPr="00BA4765">
        <w:rPr>
          <w:rStyle w:val="libFootnotenumChar"/>
          <w:rtl/>
        </w:rPr>
        <w:t>(2)</w:t>
      </w:r>
      <w:r w:rsidRPr="002C6033">
        <w:rPr>
          <w:rtl/>
        </w:rPr>
        <w:t xml:space="preserve"> انتهى.</w:t>
      </w:r>
    </w:p>
    <w:p w:rsidR="00AC34DC" w:rsidRPr="002C6033" w:rsidRDefault="00AC34DC" w:rsidP="00BA4765">
      <w:pPr>
        <w:pStyle w:val="libNormal"/>
        <w:rPr>
          <w:rtl/>
        </w:rPr>
      </w:pPr>
      <w:r w:rsidRPr="000B269E">
        <w:rPr>
          <w:rtl/>
        </w:rPr>
        <w:t xml:space="preserve">وقوله </w:t>
      </w:r>
      <w:r w:rsidRPr="00932244">
        <w:rPr>
          <w:rStyle w:val="libAlaemChar"/>
          <w:rtl/>
        </w:rPr>
        <w:t>عليه‌السلام</w:t>
      </w:r>
      <w:r w:rsidRPr="006C1748">
        <w:rPr>
          <w:rStyle w:val="libBold2Char"/>
          <w:rtl/>
        </w:rPr>
        <w:t xml:space="preserve"> </w:t>
      </w:r>
      <w:r w:rsidRPr="000B269E">
        <w:rPr>
          <w:rtl/>
        </w:rPr>
        <w:t>: ن</w:t>
      </w:r>
      <w:r w:rsidR="000B269E">
        <w:rPr>
          <w:rtl/>
        </w:rPr>
        <w:t>عم</w:t>
      </w:r>
      <w:r w:rsidR="00D72905" w:rsidRPr="000B269E">
        <w:rPr>
          <w:rtl/>
        </w:rPr>
        <w:t xml:space="preserve"> </w:t>
      </w:r>
      <w:r w:rsidRPr="000B269E">
        <w:rPr>
          <w:rtl/>
        </w:rPr>
        <w:t xml:space="preserve">ولاية </w:t>
      </w:r>
      <w:r w:rsidR="00935CFD" w:rsidRPr="000B269E">
        <w:rPr>
          <w:rtl/>
        </w:rPr>
        <w:t xml:space="preserve">عليّ </w:t>
      </w:r>
      <w:r w:rsidR="0071765D" w:rsidRPr="000B269E">
        <w:rPr>
          <w:rtl/>
        </w:rPr>
        <w:t>كان</w:t>
      </w:r>
      <w:r w:rsidR="0071765D">
        <w:rPr>
          <w:rtl/>
        </w:rPr>
        <w:t xml:space="preserve"> </w:t>
      </w:r>
      <w:r w:rsidRPr="002C6033">
        <w:rPr>
          <w:rtl/>
        </w:rPr>
        <w:t xml:space="preserve">المعنى التذكير لولايته </w:t>
      </w:r>
      <w:r w:rsidRPr="00932244">
        <w:rPr>
          <w:rStyle w:val="libAlaemChar"/>
          <w:rtl/>
        </w:rPr>
        <w:t>عليه‌السلام</w:t>
      </w:r>
      <w:r w:rsidRPr="002C6033">
        <w:rPr>
          <w:rtl/>
        </w:rPr>
        <w:t xml:space="preserve"> ، ويحتمل في بطن </w:t>
      </w:r>
      <w:r w:rsidR="00C24AFC">
        <w:rPr>
          <w:rtl/>
        </w:rPr>
        <w:t xml:space="preserve">القران </w:t>
      </w:r>
      <w:r w:rsidRPr="002C6033">
        <w:rPr>
          <w:rtl/>
        </w:rPr>
        <w:t xml:space="preserve">إرجاع الضمير إلى الولاية لكون الآيات نازلة فيها ، وكذا قوله </w:t>
      </w:r>
      <w:r w:rsidRPr="00932244">
        <w:rPr>
          <w:rStyle w:val="libAlaemChar"/>
          <w:rtl/>
        </w:rPr>
        <w:t>عليه‌السلام</w:t>
      </w:r>
      <w:r w:rsidRPr="002C6033">
        <w:rPr>
          <w:rtl/>
        </w:rPr>
        <w:t xml:space="preserve"> :</w:t>
      </w:r>
      <w:r>
        <w:rPr>
          <w:rFonts w:hint="cs"/>
          <w:rtl/>
        </w:rPr>
        <w:t xml:space="preserve"> </w:t>
      </w:r>
      <w:r w:rsidRPr="002C6033">
        <w:rPr>
          <w:rtl/>
        </w:rPr>
        <w:t>الولاية ، يحتمل الوجهين.</w:t>
      </w:r>
    </w:p>
    <w:p w:rsidR="00AC34DC" w:rsidRPr="002C6033" w:rsidRDefault="00AC34DC" w:rsidP="00BA4765">
      <w:pPr>
        <w:pStyle w:val="libNormal"/>
        <w:rPr>
          <w:rtl/>
        </w:rPr>
      </w:pPr>
      <w:r w:rsidRPr="000B269E">
        <w:rPr>
          <w:rtl/>
        </w:rPr>
        <w:t xml:space="preserve">وقوله </w:t>
      </w:r>
      <w:r w:rsidRPr="00932244">
        <w:rPr>
          <w:rStyle w:val="libAlaemChar"/>
          <w:rtl/>
        </w:rPr>
        <w:t>عليه‌السلام</w:t>
      </w:r>
      <w:r w:rsidRPr="000B269E">
        <w:rPr>
          <w:rtl/>
        </w:rPr>
        <w:t xml:space="preserve"> : من تقدم إلى ولايتنا ، </w:t>
      </w:r>
      <w:r w:rsidRPr="002C6033">
        <w:rPr>
          <w:rtl/>
        </w:rPr>
        <w:t xml:space="preserve">يحتمل وجهين : </w:t>
      </w:r>
      <w:r w:rsidR="009D47BA">
        <w:rPr>
          <w:rtl/>
        </w:rPr>
        <w:t>ال</w:t>
      </w:r>
      <w:r w:rsidR="002400C4">
        <w:rPr>
          <w:rtl/>
        </w:rPr>
        <w:t xml:space="preserve">أوّل </w:t>
      </w:r>
      <w:r w:rsidRPr="002C6033">
        <w:rPr>
          <w:rtl/>
        </w:rPr>
        <w:t xml:space="preserve">: </w:t>
      </w:r>
      <w:r w:rsidR="009D47BA">
        <w:rPr>
          <w:rtl/>
        </w:rPr>
        <w:t xml:space="preserve">أنّ </w:t>
      </w:r>
      <w:r w:rsidRPr="002C6033">
        <w:rPr>
          <w:rtl/>
        </w:rPr>
        <w:t>يكون المراد بالتقدم التقدم إلى الولاية ، وبالتأخير التأخر عن سقر ، فالترديد بحسب اللفظ وهما راجع</w:t>
      </w:r>
      <w:r w:rsidR="009D47BA">
        <w:rPr>
          <w:rtl/>
        </w:rPr>
        <w:t xml:space="preserve">أنّ </w:t>
      </w:r>
      <w:r w:rsidRPr="002C6033">
        <w:rPr>
          <w:rtl/>
        </w:rPr>
        <w:t xml:space="preserve">إلى </w:t>
      </w:r>
      <w:r w:rsidR="00A4203D">
        <w:rPr>
          <w:rtl/>
        </w:rPr>
        <w:t xml:space="preserve">أمر </w:t>
      </w:r>
      <w:r w:rsidRPr="002C6033">
        <w:rPr>
          <w:rtl/>
        </w:rPr>
        <w:t xml:space="preserve">واحد ، الثاني : </w:t>
      </w:r>
      <w:r w:rsidR="009D47BA">
        <w:rPr>
          <w:rtl/>
        </w:rPr>
        <w:t xml:space="preserve">أنّ </w:t>
      </w:r>
      <w:r w:rsidRPr="002C6033">
        <w:rPr>
          <w:rtl/>
        </w:rPr>
        <w:t xml:space="preserve">يكون كلاهما بالنظر إلى الولاية ، وأو للتقسيم كقولهم : الكلمة اسم أو فعل أو حرف ، والثالث : </w:t>
      </w:r>
      <w:r w:rsidR="009D47BA">
        <w:rPr>
          <w:rtl/>
        </w:rPr>
        <w:t xml:space="preserve">أنّ </w:t>
      </w:r>
      <w:r w:rsidRPr="002C6033">
        <w:rPr>
          <w:rtl/>
        </w:rPr>
        <w:t>يكون المراد كليهما بحسب ظهر الآية وبطنها ، ب</w:t>
      </w:r>
      <w:r w:rsidR="009D47BA">
        <w:rPr>
          <w:rtl/>
        </w:rPr>
        <w:t xml:space="preserve">أنّ </w:t>
      </w:r>
      <w:r w:rsidRPr="002C6033">
        <w:rPr>
          <w:rtl/>
        </w:rPr>
        <w:t>يكون بحسب ظهر الآية المراد التقد</w:t>
      </w:r>
      <w:r w:rsidR="00C45710">
        <w:rPr>
          <w:rFonts w:hint="cs"/>
          <w:rtl/>
        </w:rPr>
        <w:t>ّ</w:t>
      </w:r>
      <w:r w:rsidRPr="002C6033">
        <w:rPr>
          <w:rtl/>
        </w:rPr>
        <w:t>م إلى سقر والتأخ</w:t>
      </w:r>
      <w:r w:rsidR="00C45710">
        <w:rPr>
          <w:rFonts w:hint="cs"/>
          <w:rtl/>
        </w:rPr>
        <w:t>ّ</w:t>
      </w:r>
      <w:r w:rsidRPr="002C6033">
        <w:rPr>
          <w:rtl/>
        </w:rPr>
        <w:t>ر عنها ، وبحسب بطنها التقدم إلى الولاية والتأخر عنها ، والشيعة أصحاب اليمين لأنهم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النمل : 14.</w:t>
      </w:r>
    </w:p>
    <w:p w:rsidR="00AC34DC" w:rsidRPr="002C6033" w:rsidRDefault="00AC34DC" w:rsidP="008D1DCC">
      <w:pPr>
        <w:pStyle w:val="libFootnote0"/>
        <w:rPr>
          <w:rtl/>
          <w:lang w:bidi="fa-IR"/>
        </w:rPr>
      </w:pPr>
      <w:r>
        <w:rPr>
          <w:rtl/>
        </w:rPr>
        <w:t>(</w:t>
      </w:r>
      <w:r w:rsidRPr="002C6033">
        <w:rPr>
          <w:rtl/>
        </w:rPr>
        <w:t>2) سورة البقرة : 189.</w:t>
      </w:r>
    </w:p>
    <w:p w:rsidR="009B7AC2" w:rsidRDefault="009B7AC2" w:rsidP="009B7AC2">
      <w:pPr>
        <w:pStyle w:val="libNormal"/>
        <w:rPr>
          <w:rtl/>
        </w:rPr>
      </w:pPr>
      <w:r>
        <w:rPr>
          <w:rtl/>
        </w:rPr>
        <w:br w:type="page"/>
      </w:r>
    </w:p>
    <w:p w:rsidR="00AC34DC" w:rsidRDefault="00AC34DC" w:rsidP="009B7AC2">
      <w:pPr>
        <w:pStyle w:val="libNormal0"/>
        <w:rPr>
          <w:rtl/>
        </w:rPr>
      </w:pPr>
      <w:r w:rsidRPr="002C6033">
        <w:rPr>
          <w:rtl/>
        </w:rPr>
        <w:lastRenderedPageBreak/>
        <w:t>لم نتول</w:t>
      </w:r>
      <w:r w:rsidR="00C45710">
        <w:rPr>
          <w:rFonts w:hint="cs"/>
          <w:rtl/>
        </w:rPr>
        <w:t>َّ</w:t>
      </w:r>
      <w:r w:rsidRPr="002C6033">
        <w:rPr>
          <w:rtl/>
        </w:rPr>
        <w:t xml:space="preserve"> وصي</w:t>
      </w:r>
      <w:r w:rsidR="00C45710">
        <w:rPr>
          <w:rFonts w:hint="cs"/>
          <w:rtl/>
        </w:rPr>
        <w:t>َّ</w:t>
      </w:r>
      <w:r w:rsidRPr="002C6033">
        <w:rPr>
          <w:rtl/>
        </w:rPr>
        <w:t xml:space="preserve"> </w:t>
      </w:r>
      <w:r w:rsidR="0071765D">
        <w:rPr>
          <w:rtl/>
        </w:rPr>
        <w:t xml:space="preserve">محمّد </w:t>
      </w:r>
      <w:r w:rsidRPr="002C6033">
        <w:rPr>
          <w:rtl/>
        </w:rPr>
        <w:t xml:space="preserve">والأوصياء من بعده </w:t>
      </w:r>
      <w:r w:rsidR="00C45710">
        <w:rPr>
          <w:rFonts w:hint="cs"/>
          <w:rtl/>
        </w:rPr>
        <w:t xml:space="preserve">- </w:t>
      </w:r>
      <w:r w:rsidRPr="002C6033">
        <w:rPr>
          <w:rtl/>
        </w:rPr>
        <w:t>ولا يصل</w:t>
      </w:r>
      <w:r w:rsidR="00C45710">
        <w:rPr>
          <w:rFonts w:hint="cs"/>
          <w:rtl/>
        </w:rPr>
        <w:t>ّ</w:t>
      </w:r>
      <w:r w:rsidRPr="002C6033">
        <w:rPr>
          <w:rtl/>
        </w:rPr>
        <w:t xml:space="preserve">ون عليهم </w:t>
      </w:r>
      <w:r w:rsidR="00C45710">
        <w:rPr>
          <w:rFonts w:hint="cs"/>
          <w:rtl/>
        </w:rPr>
        <w:t xml:space="preserve">- </w:t>
      </w:r>
      <w:r w:rsidRPr="002C6033">
        <w:rPr>
          <w:rtl/>
        </w:rPr>
        <w:t>قلت</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فَما لَهُمْ عَنِ التَّذْكِرَةِ مُعْرِضِينَ </w:t>
      </w:r>
      <w:r w:rsidRPr="000B7B1F">
        <w:rPr>
          <w:rtl/>
        </w:rPr>
        <w:t>»</w:t>
      </w:r>
      <w:r>
        <w:rPr>
          <w:rtl/>
        </w:rPr>
        <w:t xml:space="preserve"> </w:t>
      </w:r>
      <w:r w:rsidRPr="002C6033">
        <w:rPr>
          <w:rtl/>
        </w:rPr>
        <w:t>قال عن الولاية معرضين قلت</w:t>
      </w:r>
      <w:r>
        <w:rPr>
          <w:rtl/>
        </w:rPr>
        <w:t xml:space="preserve"> </w:t>
      </w:r>
      <w:r w:rsidRPr="000B7B1F">
        <w:rPr>
          <w:rtl/>
        </w:rPr>
        <w:t>«</w:t>
      </w:r>
      <w:r>
        <w:rPr>
          <w:rtl/>
        </w:rPr>
        <w:t xml:space="preserve"> </w:t>
      </w:r>
      <w:r w:rsidRPr="00775FD3">
        <w:rPr>
          <w:rStyle w:val="libAieChar"/>
          <w:rtl/>
        </w:rPr>
        <w:t xml:space="preserve">كَلاَّ إِنَّها تَذْكِرَةٌ </w:t>
      </w:r>
      <w:r w:rsidRPr="000B7B1F">
        <w:rPr>
          <w:rtl/>
        </w:rPr>
        <w:t>»</w:t>
      </w:r>
      <w:r>
        <w:rPr>
          <w:rtl/>
        </w:rPr>
        <w:t xml:space="preserve"> </w:t>
      </w:r>
      <w:r w:rsidR="000E284E">
        <w:rPr>
          <w:rFonts w:hint="cs"/>
          <w:rtl/>
        </w:rPr>
        <w:t xml:space="preserve">؟ </w:t>
      </w:r>
      <w:r w:rsidRPr="002C6033">
        <w:rPr>
          <w:rtl/>
        </w:rPr>
        <w:t>قال الولاية</w:t>
      </w:r>
      <w:r>
        <w:rPr>
          <w:rFonts w:hint="cs"/>
          <w:rtl/>
        </w:rPr>
        <w:t>.</w:t>
      </w:r>
      <w:r w:rsidRPr="002C6033">
        <w:rPr>
          <w:rtl/>
        </w:rPr>
        <w:t xml:space="preserve"> </w:t>
      </w:r>
    </w:p>
    <w:p w:rsidR="00AC34DC" w:rsidRPr="002C6033" w:rsidRDefault="00AC34DC" w:rsidP="00BA4765">
      <w:pPr>
        <w:pStyle w:val="libNormal"/>
        <w:rPr>
          <w:rtl/>
          <w:lang w:bidi="fa-IR"/>
        </w:rPr>
      </w:pPr>
      <w:r w:rsidRPr="002C6033">
        <w:rPr>
          <w:rtl/>
          <w:lang w:bidi="fa-IR"/>
        </w:rPr>
        <w:t>قلت</w:t>
      </w:r>
      <w:r>
        <w:rPr>
          <w:rFonts w:hint="cs"/>
          <w:rtl/>
          <w:lang w:bidi="fa-IR"/>
        </w:rPr>
        <w:t xml:space="preserve"> :</w:t>
      </w:r>
      <w:r w:rsidRPr="002C6033">
        <w:rPr>
          <w:rtl/>
          <w:lang w:bidi="fa-IR"/>
        </w:rPr>
        <w:t xml:space="preserve"> قوله</w:t>
      </w:r>
      <w:r>
        <w:rPr>
          <w:rFonts w:hint="cs"/>
          <w:rtl/>
          <w:lang w:bidi="fa-IR"/>
        </w:rPr>
        <w:t xml:space="preserve"> :</w:t>
      </w:r>
      <w:r>
        <w:rPr>
          <w:rtl/>
          <w:lang w:bidi="fa-IR"/>
        </w:rPr>
        <w:t xml:space="preserve"> </w:t>
      </w:r>
      <w:r w:rsidRPr="000B7B1F">
        <w:rPr>
          <w:rtl/>
        </w:rPr>
        <w:t>«</w:t>
      </w:r>
      <w:r>
        <w:rPr>
          <w:rtl/>
        </w:rPr>
        <w:t xml:space="preserve"> </w:t>
      </w:r>
      <w:r w:rsidRPr="00775FD3">
        <w:rPr>
          <w:rStyle w:val="libAieChar"/>
          <w:rtl/>
        </w:rPr>
        <w:t xml:space="preserve">يُوفُونَ بِالنَّذْرِ </w:t>
      </w:r>
      <w:r w:rsidRPr="000B7B1F">
        <w:rPr>
          <w:rtl/>
        </w:rPr>
        <w:t>»</w:t>
      </w:r>
      <w:r>
        <w:rPr>
          <w:rtl/>
        </w:rPr>
        <w:t xml:space="preserve"> </w:t>
      </w:r>
      <w:r w:rsidRPr="00BA4765">
        <w:rPr>
          <w:rStyle w:val="libFootnotenumChar"/>
          <w:rtl/>
        </w:rPr>
        <w:t>(1)</w:t>
      </w:r>
      <w:r w:rsidRPr="002C6033">
        <w:rPr>
          <w:rtl/>
          <w:lang w:bidi="fa-IR"/>
        </w:rPr>
        <w:t xml:space="preserve"> </w:t>
      </w:r>
      <w:r w:rsidR="000E284E">
        <w:rPr>
          <w:rFonts w:hint="cs"/>
          <w:rtl/>
          <w:lang w:bidi="fa-IR"/>
        </w:rPr>
        <w:t xml:space="preserve">؟ </w:t>
      </w:r>
      <w:r w:rsidRPr="002C6033">
        <w:rPr>
          <w:rtl/>
          <w:lang w:bidi="fa-IR"/>
        </w:rPr>
        <w:t xml:space="preserve">قال يوفون لله بالنذر </w:t>
      </w:r>
      <w:r w:rsidR="003F3B4B">
        <w:rPr>
          <w:rtl/>
          <w:lang w:bidi="fa-IR"/>
        </w:rPr>
        <w:t xml:space="preserve">الّذي </w:t>
      </w:r>
      <w:r w:rsidRPr="002C6033">
        <w:rPr>
          <w:rtl/>
          <w:lang w:bidi="fa-IR"/>
        </w:rPr>
        <w:t>أخذ عليهم في الميثاق من ولايتنا قلت</w:t>
      </w:r>
      <w:r>
        <w:rPr>
          <w:rtl/>
          <w:lang w:bidi="fa-IR"/>
        </w:rPr>
        <w:t xml:space="preserve"> </w:t>
      </w:r>
      <w:r w:rsidRPr="000B7B1F">
        <w:rPr>
          <w:rtl/>
        </w:rPr>
        <w:t>«</w:t>
      </w:r>
      <w:r>
        <w:rPr>
          <w:rtl/>
        </w:rPr>
        <w:t xml:space="preserve"> </w:t>
      </w:r>
      <w:r w:rsidRPr="00775FD3">
        <w:rPr>
          <w:rStyle w:val="libAieChar"/>
          <w:rtl/>
        </w:rPr>
        <w:t xml:space="preserve">إِنَّا نَحْنُ نَزَّلْنا عَلَيْكَ </w:t>
      </w:r>
      <w:r w:rsidR="00C24AFC">
        <w:rPr>
          <w:rStyle w:val="libAieChar"/>
          <w:rtl/>
        </w:rPr>
        <w:t xml:space="preserve">القران </w:t>
      </w:r>
      <w:r w:rsidR="001A2E6D">
        <w:rPr>
          <w:rStyle w:val="libAieChar"/>
          <w:rtl/>
        </w:rPr>
        <w:t>تنزيلاً</w:t>
      </w:r>
      <w:r w:rsidR="00A4103E">
        <w:rPr>
          <w:rStyle w:val="libAieChar"/>
          <w:rtl/>
        </w:rPr>
        <w:t xml:space="preserve"> </w:t>
      </w:r>
      <w:r w:rsidRPr="000B7B1F">
        <w:rPr>
          <w:rtl/>
        </w:rPr>
        <w:t>»</w:t>
      </w:r>
      <w:r>
        <w:rPr>
          <w:rtl/>
        </w:rPr>
        <w:t xml:space="preserve"> </w:t>
      </w:r>
      <w:r w:rsidR="000E284E">
        <w:rPr>
          <w:rFonts w:hint="cs"/>
          <w:rtl/>
        </w:rPr>
        <w:t xml:space="preserve">؟ </w:t>
      </w:r>
      <w:r w:rsidRPr="00BA4765">
        <w:rPr>
          <w:rStyle w:val="libFootnotenumChar"/>
          <w:rtl/>
        </w:rPr>
        <w:t>(2)</w:t>
      </w:r>
      <w:r w:rsidRPr="002C6033">
        <w:rPr>
          <w:rtl/>
          <w:lang w:bidi="fa-IR"/>
        </w:rPr>
        <w:t xml:space="preserve"> قال بولاية </w:t>
      </w:r>
      <w:r w:rsidR="00935CFD">
        <w:rPr>
          <w:rtl/>
          <w:lang w:bidi="fa-IR"/>
        </w:rPr>
        <w:t xml:space="preserve">عليّ </w:t>
      </w:r>
      <w:r w:rsidRPr="00932244">
        <w:rPr>
          <w:rStyle w:val="libAlaemChar"/>
          <w:rtl/>
        </w:rPr>
        <w:t>عليه‌السلام</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 xml:space="preserve">يعطون كتابهم بيمينهم ، أو </w:t>
      </w:r>
      <w:r w:rsidR="001F1F54">
        <w:rPr>
          <w:rtl/>
        </w:rPr>
        <w:t>ل</w:t>
      </w:r>
      <w:r w:rsidR="0091168F">
        <w:rPr>
          <w:rtl/>
        </w:rPr>
        <w:t xml:space="preserve">أنّهم </w:t>
      </w:r>
      <w:r w:rsidRPr="002C6033">
        <w:rPr>
          <w:rtl/>
        </w:rPr>
        <w:t xml:space="preserve">في </w:t>
      </w:r>
      <w:r w:rsidR="00F80AC6">
        <w:rPr>
          <w:rtl/>
        </w:rPr>
        <w:t xml:space="preserve">القيامة </w:t>
      </w:r>
      <w:r w:rsidRPr="002C6033">
        <w:rPr>
          <w:rtl/>
        </w:rPr>
        <w:t>عن يمين العرش ، وتأويل المصل</w:t>
      </w:r>
      <w:r w:rsidR="000E284E">
        <w:rPr>
          <w:rFonts w:hint="cs"/>
          <w:rtl/>
        </w:rPr>
        <w:t>ّ</w:t>
      </w:r>
      <w:r w:rsidRPr="002C6033">
        <w:rPr>
          <w:rtl/>
        </w:rPr>
        <w:t>ين بمن يصل</w:t>
      </w:r>
      <w:r w:rsidR="000E284E">
        <w:rPr>
          <w:rFonts w:hint="cs"/>
          <w:rtl/>
        </w:rPr>
        <w:t>ّ</w:t>
      </w:r>
      <w:r w:rsidRPr="002C6033">
        <w:rPr>
          <w:rtl/>
        </w:rPr>
        <w:t>ي عليهم أحد تأويلات الآية وبطونها.</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كَلاَّ إِنَّها تَذْكِرَةٌ </w:t>
      </w:r>
      <w:r w:rsidRPr="000B7B1F">
        <w:rPr>
          <w:rtl/>
        </w:rPr>
        <w:t>»</w:t>
      </w:r>
      <w:r>
        <w:rPr>
          <w:rtl/>
        </w:rPr>
        <w:t xml:space="preserve"> </w:t>
      </w:r>
      <w:r w:rsidRPr="002C6033">
        <w:rPr>
          <w:rtl/>
        </w:rPr>
        <w:t xml:space="preserve">أقول : في المدثر أنه تذكرة ، فيحتمل </w:t>
      </w:r>
      <w:r w:rsidR="009D47BA">
        <w:rPr>
          <w:rtl/>
        </w:rPr>
        <w:t xml:space="preserve">أنّ </w:t>
      </w:r>
      <w:r w:rsidRPr="002C6033">
        <w:rPr>
          <w:rtl/>
        </w:rPr>
        <w:t xml:space="preserve">يكون في مصحفهم </w:t>
      </w:r>
      <w:r w:rsidRPr="00932244">
        <w:rPr>
          <w:rStyle w:val="libAlaemChar"/>
          <w:rtl/>
        </w:rPr>
        <w:t>عليهم‌السلام</w:t>
      </w:r>
      <w:r w:rsidRPr="002C6033">
        <w:rPr>
          <w:rtl/>
        </w:rPr>
        <w:t xml:space="preserve"> « إن</w:t>
      </w:r>
      <w:r w:rsidR="000E284E">
        <w:rPr>
          <w:rFonts w:hint="cs"/>
          <w:rtl/>
        </w:rPr>
        <w:t>ّ</w:t>
      </w:r>
      <w:r w:rsidRPr="002C6033">
        <w:rPr>
          <w:rtl/>
        </w:rPr>
        <w:t>ها » ن</w:t>
      </w:r>
      <w:r w:rsidR="00D72905">
        <w:rPr>
          <w:rtl/>
        </w:rPr>
        <w:t xml:space="preserve">عمّ </w:t>
      </w:r>
      <w:r w:rsidRPr="002C6033">
        <w:rPr>
          <w:rtl/>
        </w:rPr>
        <w:t>في سورة عبس</w:t>
      </w:r>
      <w:r>
        <w:rPr>
          <w:rtl/>
        </w:rPr>
        <w:t xml:space="preserve"> </w:t>
      </w:r>
      <w:r w:rsidRPr="000B7B1F">
        <w:rPr>
          <w:rtl/>
        </w:rPr>
        <w:t>«</w:t>
      </w:r>
      <w:r>
        <w:rPr>
          <w:rtl/>
        </w:rPr>
        <w:t xml:space="preserve"> </w:t>
      </w:r>
      <w:r w:rsidRPr="00775FD3">
        <w:rPr>
          <w:rStyle w:val="libAieChar"/>
          <w:rtl/>
        </w:rPr>
        <w:t xml:space="preserve">كَلاَّ إِنَّها تَذْكِرَةٌ </w:t>
      </w:r>
      <w:r w:rsidRPr="000B7B1F">
        <w:rPr>
          <w:rtl/>
        </w:rPr>
        <w:t>»</w:t>
      </w:r>
      <w:r>
        <w:rPr>
          <w:rtl/>
        </w:rPr>
        <w:t xml:space="preserve"> </w:t>
      </w:r>
      <w:r w:rsidRPr="002C6033">
        <w:rPr>
          <w:rtl/>
        </w:rPr>
        <w:t xml:space="preserve">، فيحتمل </w:t>
      </w:r>
      <w:r w:rsidR="009D47BA">
        <w:rPr>
          <w:rtl/>
        </w:rPr>
        <w:t xml:space="preserve">أنّ </w:t>
      </w:r>
      <w:r w:rsidRPr="002C6033">
        <w:rPr>
          <w:rtl/>
        </w:rPr>
        <w:t>يكون سؤال السائل عنها.</w:t>
      </w:r>
    </w:p>
    <w:p w:rsidR="00AC34DC" w:rsidRPr="002C6033" w:rsidRDefault="00AC34DC" w:rsidP="00BA4765">
      <w:pPr>
        <w:pStyle w:val="libNormal"/>
        <w:rPr>
          <w:rtl/>
        </w:rPr>
      </w:pPr>
      <w:r w:rsidRPr="002C6033">
        <w:rPr>
          <w:rtl/>
        </w:rPr>
        <w:t xml:space="preserve">قال : « يوفون الله » أقول : قدر </w:t>
      </w:r>
      <w:r w:rsidR="001F1F54">
        <w:rPr>
          <w:rtl/>
        </w:rPr>
        <w:t xml:space="preserve">مرّ </w:t>
      </w:r>
      <w:r w:rsidRPr="002C6033">
        <w:rPr>
          <w:rtl/>
        </w:rPr>
        <w:t xml:space="preserve">هذا الجزء في الرابع </w:t>
      </w:r>
      <w:r w:rsidRPr="00BA4765">
        <w:rPr>
          <w:rStyle w:val="libFootnotenumChar"/>
          <w:rtl/>
        </w:rPr>
        <w:t>(3)</w:t>
      </w:r>
      <w:r w:rsidRPr="002C6033">
        <w:rPr>
          <w:rtl/>
        </w:rPr>
        <w:t xml:space="preserve"> من الباب عن هذا الراوي باختلاف في </w:t>
      </w:r>
      <w:r w:rsidR="002400C4">
        <w:rPr>
          <w:rtl/>
        </w:rPr>
        <w:t xml:space="preserve">أوّل </w:t>
      </w:r>
      <w:r w:rsidRPr="002C6033">
        <w:rPr>
          <w:rtl/>
        </w:rPr>
        <w:t>السند ولم يكن هنا في الميثاق ف</w:t>
      </w:r>
      <w:r w:rsidR="0071765D">
        <w:rPr>
          <w:rtl/>
        </w:rPr>
        <w:t xml:space="preserve">كان </w:t>
      </w:r>
      <w:r w:rsidRPr="002C6033">
        <w:rPr>
          <w:rtl/>
        </w:rPr>
        <w:t xml:space="preserve">يحتمل العهد في </w:t>
      </w:r>
      <w:r w:rsidR="001B618E">
        <w:rPr>
          <w:rtl/>
        </w:rPr>
        <w:t xml:space="preserve">الدّنيا </w:t>
      </w:r>
      <w:r w:rsidRPr="002C6033">
        <w:rPr>
          <w:rtl/>
        </w:rPr>
        <w:t>و</w:t>
      </w:r>
      <w:r w:rsidR="009D47BA">
        <w:rPr>
          <w:rtl/>
        </w:rPr>
        <w:t xml:space="preserve">أنّ </w:t>
      </w:r>
      <w:r w:rsidR="0071765D">
        <w:rPr>
          <w:rtl/>
        </w:rPr>
        <w:t xml:space="preserve">كان </w:t>
      </w:r>
      <w:r w:rsidRPr="002C6033">
        <w:rPr>
          <w:rtl/>
        </w:rPr>
        <w:t xml:space="preserve">هيهنا </w:t>
      </w:r>
      <w:r w:rsidR="001F1F54">
        <w:rPr>
          <w:rtl/>
        </w:rPr>
        <w:t>أيضاً</w:t>
      </w:r>
      <w:r w:rsidR="003223CD">
        <w:rPr>
          <w:rtl/>
        </w:rPr>
        <w:t xml:space="preserve"> </w:t>
      </w:r>
      <w:r w:rsidRPr="002C6033">
        <w:rPr>
          <w:rtl/>
        </w:rPr>
        <w:t xml:space="preserve">يحتمل ذلك </w:t>
      </w:r>
      <w:r w:rsidR="001D48AE">
        <w:rPr>
          <w:rtl/>
        </w:rPr>
        <w:t xml:space="preserve">لكنّه </w:t>
      </w:r>
      <w:r w:rsidRPr="002C6033">
        <w:rPr>
          <w:rtl/>
        </w:rPr>
        <w:t xml:space="preserve">في غاية </w:t>
      </w:r>
      <w:r w:rsidRPr="000E284E">
        <w:rPr>
          <w:rtl/>
        </w:rPr>
        <w:t xml:space="preserve">البعد « قال : بولاية </w:t>
      </w:r>
      <w:r w:rsidR="00935CFD" w:rsidRPr="000E284E">
        <w:rPr>
          <w:rtl/>
        </w:rPr>
        <w:t xml:space="preserve">عليّ </w:t>
      </w:r>
      <w:r w:rsidRPr="000E284E">
        <w:rPr>
          <w:rtl/>
        </w:rPr>
        <w:t xml:space="preserve">» أي المراد </w:t>
      </w:r>
      <w:r w:rsidR="009D47BA" w:rsidRPr="000E284E">
        <w:rPr>
          <w:rtl/>
        </w:rPr>
        <w:t xml:space="preserve">بالقران </w:t>
      </w:r>
      <w:r w:rsidRPr="000E284E">
        <w:rPr>
          <w:rtl/>
        </w:rPr>
        <w:t>ما نز</w:t>
      </w:r>
      <w:r w:rsidRPr="002C6033">
        <w:rPr>
          <w:rtl/>
        </w:rPr>
        <w:t xml:space="preserve">ل منه في الولاية ، أو هي العمدة فيه أو المعنى نزلنا عليك </w:t>
      </w:r>
      <w:r w:rsidR="00C24AFC">
        <w:rPr>
          <w:rtl/>
        </w:rPr>
        <w:t xml:space="preserve">القران </w:t>
      </w:r>
      <w:r w:rsidRPr="002C6033">
        <w:rPr>
          <w:rtl/>
        </w:rPr>
        <w:t>متلبسا بالولاية ، مشتملا</w:t>
      </w:r>
      <w:r w:rsidR="0000414C">
        <w:rPr>
          <w:rFonts w:hint="cs"/>
          <w:rtl/>
        </w:rPr>
        <w:t>ً</w:t>
      </w:r>
      <w:r w:rsidRPr="002C6033">
        <w:rPr>
          <w:rtl/>
        </w:rPr>
        <w:t xml:space="preserve"> عليها.</w:t>
      </w:r>
    </w:p>
    <w:p w:rsidR="00AC34DC" w:rsidRPr="002C6033" w:rsidRDefault="00AC34DC" w:rsidP="00BA4765">
      <w:pPr>
        <w:pStyle w:val="libNormal"/>
        <w:rPr>
          <w:rtl/>
        </w:rPr>
      </w:pPr>
      <w:r w:rsidRPr="000E284E">
        <w:rPr>
          <w:rtl/>
        </w:rPr>
        <w:t>« قال ن</w:t>
      </w:r>
      <w:r w:rsidR="000E284E">
        <w:rPr>
          <w:rtl/>
        </w:rPr>
        <w:t>عم</w:t>
      </w:r>
      <w:r w:rsidR="00D72905" w:rsidRPr="000E284E">
        <w:rPr>
          <w:rtl/>
        </w:rPr>
        <w:t xml:space="preserve"> </w:t>
      </w:r>
      <w:r w:rsidRPr="000E284E">
        <w:rPr>
          <w:rtl/>
        </w:rPr>
        <w:t>» ليس</w:t>
      </w:r>
      <w:r w:rsidRPr="002C6033">
        <w:rPr>
          <w:rtl/>
        </w:rPr>
        <w:t xml:space="preserve"> « ن</w:t>
      </w:r>
      <w:r w:rsidR="000E284E">
        <w:rPr>
          <w:rtl/>
        </w:rPr>
        <w:t>عم</w:t>
      </w:r>
      <w:r w:rsidR="00D72905">
        <w:rPr>
          <w:rtl/>
        </w:rPr>
        <w:t xml:space="preserve"> </w:t>
      </w:r>
      <w:r w:rsidRPr="002C6033">
        <w:rPr>
          <w:rtl/>
        </w:rPr>
        <w:t xml:space="preserve">» في بعض النسخ وهو أظهر ، ورواه </w:t>
      </w:r>
      <w:r w:rsidR="001F1F54">
        <w:rPr>
          <w:rtl/>
        </w:rPr>
        <w:t xml:space="preserve">صاحب </w:t>
      </w:r>
      <w:r w:rsidRPr="002C6033">
        <w:rPr>
          <w:rtl/>
        </w:rPr>
        <w:t>تأويل الآيات الظاهرة نقلا</w:t>
      </w:r>
      <w:r w:rsidR="0000414C">
        <w:rPr>
          <w:rFonts w:hint="cs"/>
          <w:rtl/>
        </w:rPr>
        <w:t>ً</w:t>
      </w:r>
      <w:r w:rsidRPr="002C6033">
        <w:rPr>
          <w:rtl/>
        </w:rPr>
        <w:t xml:space="preserve"> عن الكافي قال : لا تأويل ، ولا ندري </w:t>
      </w:r>
      <w:r w:rsidR="0071765D">
        <w:rPr>
          <w:rtl/>
        </w:rPr>
        <w:t xml:space="preserve">كان </w:t>
      </w:r>
      <w:r w:rsidRPr="002C6033">
        <w:rPr>
          <w:rtl/>
        </w:rPr>
        <w:t>في نسخته كذلك أو صححه ليستقيم المعنى ، وعلى ما في أكثر النسخ من وجود « ن</w:t>
      </w:r>
      <w:r w:rsidR="000E284E">
        <w:rPr>
          <w:rtl/>
        </w:rPr>
        <w:t>عم</w:t>
      </w:r>
      <w:r w:rsidR="00D72905">
        <w:rPr>
          <w:rtl/>
        </w:rPr>
        <w:t xml:space="preserve"> </w:t>
      </w:r>
      <w:r w:rsidRPr="002C6033">
        <w:rPr>
          <w:rtl/>
        </w:rPr>
        <w:t xml:space="preserve">» فيمكن </w:t>
      </w:r>
      <w:r w:rsidR="009D47BA">
        <w:rPr>
          <w:rtl/>
        </w:rPr>
        <w:t xml:space="preserve">أنّ </w:t>
      </w:r>
      <w:r w:rsidRPr="002C6033">
        <w:rPr>
          <w:rtl/>
        </w:rPr>
        <w:t>يكون مبني</w:t>
      </w:r>
      <w:r w:rsidR="0000414C">
        <w:rPr>
          <w:rFonts w:hint="cs"/>
          <w:rtl/>
        </w:rPr>
        <w:t>ّ</w:t>
      </w:r>
      <w:r w:rsidRPr="002C6033">
        <w:rPr>
          <w:rtl/>
        </w:rPr>
        <w:t>ا</w:t>
      </w:r>
      <w:r w:rsidR="0000414C">
        <w:rPr>
          <w:rFonts w:hint="cs"/>
          <w:rtl/>
        </w:rPr>
        <w:t>ً</w:t>
      </w:r>
      <w:r w:rsidRPr="002C6033">
        <w:rPr>
          <w:rtl/>
        </w:rPr>
        <w:t xml:space="preserve"> على </w:t>
      </w:r>
      <w:r w:rsidR="009D47BA">
        <w:rPr>
          <w:rtl/>
        </w:rPr>
        <w:t xml:space="preserve">أنّ </w:t>
      </w:r>
      <w:r w:rsidRPr="002C6033">
        <w:rPr>
          <w:rtl/>
        </w:rPr>
        <w:t xml:space="preserve">سؤال السائل </w:t>
      </w:r>
      <w:r w:rsidR="0071765D">
        <w:rPr>
          <w:rtl/>
        </w:rPr>
        <w:t xml:space="preserve">كان </w:t>
      </w:r>
      <w:r w:rsidRPr="002C6033">
        <w:rPr>
          <w:rtl/>
        </w:rPr>
        <w:t xml:space="preserve">على وجه الإنكار والاستبعاد فاستعمل </w:t>
      </w:r>
      <w:r w:rsidRPr="00932244">
        <w:rPr>
          <w:rStyle w:val="libAlaemChar"/>
          <w:rtl/>
        </w:rPr>
        <w:t>عليه‌السلام</w:t>
      </w:r>
      <w:r w:rsidRPr="002C6033">
        <w:rPr>
          <w:rtl/>
        </w:rPr>
        <w:t xml:space="preserve"> ن</w:t>
      </w:r>
      <w:r w:rsidR="000E284E">
        <w:rPr>
          <w:rtl/>
        </w:rPr>
        <w:t>عم</w:t>
      </w:r>
      <w:r w:rsidR="00D72905">
        <w:rPr>
          <w:rtl/>
        </w:rPr>
        <w:t xml:space="preserve"> </w:t>
      </w:r>
      <w:r w:rsidRPr="002C6033">
        <w:rPr>
          <w:rtl/>
        </w:rPr>
        <w:t>م</w:t>
      </w:r>
      <w:r w:rsidR="0071765D">
        <w:rPr>
          <w:rtl/>
        </w:rPr>
        <w:t xml:space="preserve">كان </w:t>
      </w:r>
      <w:r w:rsidRPr="002C6033">
        <w:rPr>
          <w:rtl/>
        </w:rPr>
        <w:t>بلى ، وهو شائع في العرف ، أو يكون ن</w:t>
      </w:r>
      <w:r w:rsidR="000E284E">
        <w:rPr>
          <w:rtl/>
        </w:rPr>
        <w:t>عم</w:t>
      </w:r>
      <w:r w:rsidR="00D72905">
        <w:rPr>
          <w:rtl/>
        </w:rPr>
        <w:t xml:space="preserve"> </w:t>
      </w:r>
      <w:r w:rsidRPr="002C6033">
        <w:rPr>
          <w:rtl/>
        </w:rPr>
        <w:t>فقط جوابا</w:t>
      </w:r>
      <w:r w:rsidR="0000414C">
        <w:rPr>
          <w:rFonts w:hint="cs"/>
          <w:rtl/>
        </w:rPr>
        <w:t>ً</w:t>
      </w:r>
      <w:r w:rsidRPr="002C6033">
        <w:rPr>
          <w:rtl/>
        </w:rPr>
        <w:t xml:space="preserve"> عن السؤال وذا إشارة إلى ما قال </w:t>
      </w:r>
      <w:r w:rsidRPr="00932244">
        <w:rPr>
          <w:rStyle w:val="libAlaemChar"/>
          <w:rtl/>
        </w:rPr>
        <w:t>عليه‌السلام</w:t>
      </w:r>
      <w:r w:rsidRPr="002C6033">
        <w:rPr>
          <w:rtl/>
        </w:rPr>
        <w:t xml:space="preserve"> في الآية السابقة ، أي هذا تنزيل وذا تأويل وقرأ بعض الأفاضل</w:t>
      </w:r>
    </w:p>
    <w:p w:rsidR="00AC34DC" w:rsidRPr="002C6033" w:rsidRDefault="00AC34DC" w:rsidP="008D1DCC">
      <w:pPr>
        <w:pStyle w:val="libLine"/>
        <w:rPr>
          <w:rtl/>
        </w:rPr>
      </w:pPr>
      <w:r w:rsidRPr="002C6033">
        <w:rPr>
          <w:rtl/>
        </w:rPr>
        <w:t>__________________</w:t>
      </w:r>
    </w:p>
    <w:p w:rsidR="00AC34DC" w:rsidRPr="002C6033" w:rsidRDefault="00AC34DC" w:rsidP="000E284E">
      <w:pPr>
        <w:pStyle w:val="libFootnote0"/>
        <w:rPr>
          <w:rtl/>
          <w:lang w:bidi="fa-IR"/>
        </w:rPr>
      </w:pPr>
      <w:r>
        <w:rPr>
          <w:rtl/>
        </w:rPr>
        <w:t>(</w:t>
      </w:r>
      <w:r w:rsidRPr="002C6033">
        <w:rPr>
          <w:rtl/>
        </w:rPr>
        <w:t>1)</w:t>
      </w:r>
      <w:r w:rsidR="000E284E">
        <w:rPr>
          <w:rFonts w:hint="cs"/>
          <w:rtl/>
        </w:rPr>
        <w:t>و</w:t>
      </w:r>
      <w:r>
        <w:rPr>
          <w:rtl/>
        </w:rPr>
        <w:t>(</w:t>
      </w:r>
      <w:r w:rsidRPr="002C6033">
        <w:rPr>
          <w:rtl/>
        </w:rPr>
        <w:t>2) سورة الدهر :</w:t>
      </w:r>
      <w:r w:rsidR="000E284E">
        <w:rPr>
          <w:rFonts w:hint="cs"/>
          <w:rtl/>
        </w:rPr>
        <w:t>7 و</w:t>
      </w:r>
      <w:r w:rsidRPr="002C6033">
        <w:rPr>
          <w:rtl/>
        </w:rPr>
        <w:t xml:space="preserve"> 23</w:t>
      </w:r>
      <w:r>
        <w:rPr>
          <w:rFonts w:hint="cs"/>
          <w:rtl/>
          <w:lang w:bidi="fa-IR"/>
        </w:rPr>
        <w:t>.</w:t>
      </w:r>
    </w:p>
    <w:p w:rsidR="00AC34DC" w:rsidRPr="002C6033" w:rsidRDefault="00AC34DC" w:rsidP="008D1DCC">
      <w:pPr>
        <w:pStyle w:val="libFootnote0"/>
        <w:rPr>
          <w:rtl/>
          <w:lang w:bidi="fa-IR"/>
        </w:rPr>
      </w:pPr>
      <w:r>
        <w:rPr>
          <w:rtl/>
        </w:rPr>
        <w:t>(</w:t>
      </w:r>
      <w:r w:rsidRPr="002C6033">
        <w:rPr>
          <w:rtl/>
        </w:rPr>
        <w:t>3) أي في الحديث الرابع.</w:t>
      </w:r>
    </w:p>
    <w:p w:rsidR="009B7AC2" w:rsidRDefault="009B7AC2" w:rsidP="009B7AC2">
      <w:pPr>
        <w:pStyle w:val="libNormal"/>
        <w:rPr>
          <w:rtl/>
        </w:rPr>
      </w:pPr>
      <w:r>
        <w:rPr>
          <w:rtl/>
        </w:rPr>
        <w:br w:type="page"/>
      </w:r>
    </w:p>
    <w:p w:rsidR="00AC34DC" w:rsidRPr="002C6033" w:rsidRDefault="001A2E6D" w:rsidP="009B7AC2">
      <w:pPr>
        <w:pStyle w:val="libNormal0"/>
        <w:rPr>
          <w:rtl/>
          <w:lang w:bidi="fa-IR"/>
        </w:rPr>
      </w:pPr>
      <w:r>
        <w:rPr>
          <w:rtl/>
          <w:lang w:bidi="fa-IR"/>
        </w:rPr>
        <w:lastRenderedPageBreak/>
        <w:t>تنزيلاً</w:t>
      </w:r>
      <w:r w:rsidR="00A4103E">
        <w:rPr>
          <w:rtl/>
          <w:lang w:bidi="fa-IR"/>
        </w:rPr>
        <w:t xml:space="preserve"> </w:t>
      </w:r>
      <w:r w:rsidR="0000414C">
        <w:rPr>
          <w:rFonts w:hint="cs"/>
          <w:rtl/>
          <w:lang w:bidi="fa-IR"/>
        </w:rPr>
        <w:t xml:space="preserve">، </w:t>
      </w:r>
      <w:r w:rsidR="00AC34DC" w:rsidRPr="002C6033">
        <w:rPr>
          <w:rtl/>
          <w:lang w:bidi="fa-IR"/>
        </w:rPr>
        <w:t xml:space="preserve">قلت هذا تنزيل </w:t>
      </w:r>
      <w:r w:rsidR="0000414C">
        <w:rPr>
          <w:rFonts w:hint="cs"/>
          <w:rtl/>
          <w:lang w:bidi="fa-IR"/>
        </w:rPr>
        <w:t xml:space="preserve">؟ </w:t>
      </w:r>
      <w:r w:rsidR="00AC34DC" w:rsidRPr="002C6033">
        <w:rPr>
          <w:rtl/>
          <w:lang w:bidi="fa-IR"/>
        </w:rPr>
        <w:t>قال ن</w:t>
      </w:r>
      <w:r w:rsidR="00D72905">
        <w:rPr>
          <w:rtl/>
          <w:lang w:bidi="fa-IR"/>
        </w:rPr>
        <w:t xml:space="preserve">عمّ </w:t>
      </w:r>
      <w:r w:rsidR="00AC34DC" w:rsidRPr="002C6033">
        <w:rPr>
          <w:rtl/>
          <w:lang w:bidi="fa-IR"/>
        </w:rPr>
        <w:t>ذا تأويل قلت</w:t>
      </w:r>
      <w:r w:rsidR="00AC34DC">
        <w:rPr>
          <w:rtl/>
          <w:lang w:bidi="fa-IR"/>
        </w:rPr>
        <w:t xml:space="preserve"> </w:t>
      </w:r>
      <w:r w:rsidR="00AC34DC" w:rsidRPr="000B7B1F">
        <w:rPr>
          <w:rtl/>
        </w:rPr>
        <w:t>«</w:t>
      </w:r>
      <w:r w:rsidR="00AC34DC">
        <w:rPr>
          <w:rtl/>
        </w:rPr>
        <w:t xml:space="preserve"> </w:t>
      </w:r>
      <w:r w:rsidR="009D47BA">
        <w:rPr>
          <w:rStyle w:val="libAieChar"/>
          <w:rtl/>
        </w:rPr>
        <w:t xml:space="preserve">أنّ </w:t>
      </w:r>
      <w:r w:rsidR="00AC34DC" w:rsidRPr="00775FD3">
        <w:rPr>
          <w:rStyle w:val="libAieChar"/>
          <w:rtl/>
        </w:rPr>
        <w:t xml:space="preserve">هذِهِ تَذْكِرَةٌ </w:t>
      </w:r>
      <w:r w:rsidR="00AC34DC" w:rsidRPr="000B7B1F">
        <w:rPr>
          <w:rtl/>
        </w:rPr>
        <w:t>»</w:t>
      </w:r>
      <w:r w:rsidR="00AC34DC">
        <w:rPr>
          <w:rtl/>
        </w:rPr>
        <w:t xml:space="preserve"> </w:t>
      </w:r>
      <w:r w:rsidR="00AC34DC" w:rsidRPr="002C6033">
        <w:rPr>
          <w:rtl/>
          <w:lang w:bidi="fa-IR"/>
        </w:rPr>
        <w:t>قال الولاية قلت</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يُدْخِلُ مَنْ يَشاءُ فِي رَحْمَتِهِ </w:t>
      </w:r>
      <w:r w:rsidR="00AC34DC" w:rsidRPr="000B7B1F">
        <w:rPr>
          <w:rtl/>
        </w:rPr>
        <w:t>»</w:t>
      </w:r>
      <w:r w:rsidR="00AC34DC">
        <w:rPr>
          <w:rtl/>
        </w:rPr>
        <w:t xml:space="preserve"> </w:t>
      </w:r>
      <w:r w:rsidR="00AC34DC" w:rsidRPr="002C6033">
        <w:rPr>
          <w:rtl/>
          <w:lang w:bidi="fa-IR"/>
        </w:rPr>
        <w:t>قال في ولايتنا قال</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وَالظَّالِمِينَ أَعَدَّ لَهُمْ عَذاباً أَلِيماً </w:t>
      </w:r>
      <w:r w:rsidR="00AC34DC" w:rsidRPr="000B7B1F">
        <w:rPr>
          <w:rtl/>
        </w:rPr>
        <w:t>»</w:t>
      </w:r>
      <w:r w:rsidR="00AC34DC">
        <w:rPr>
          <w:rtl/>
        </w:rPr>
        <w:t xml:space="preserve"> </w:t>
      </w:r>
      <w:r w:rsidR="001F1F54">
        <w:rPr>
          <w:rtl/>
        </w:rPr>
        <w:t xml:space="preserve">إلّا </w:t>
      </w:r>
      <w:r w:rsidR="00AC34DC" w:rsidRPr="002C6033">
        <w:rPr>
          <w:rtl/>
          <w:lang w:bidi="fa-IR"/>
        </w:rPr>
        <w:t xml:space="preserve">ترى </w:t>
      </w:r>
      <w:r w:rsidR="009D47BA">
        <w:rPr>
          <w:rtl/>
          <w:lang w:bidi="fa-IR"/>
        </w:rPr>
        <w:t xml:space="preserve">أنّ </w:t>
      </w:r>
      <w:r w:rsidR="00AC34DC" w:rsidRPr="002C6033">
        <w:rPr>
          <w:rtl/>
          <w:lang w:bidi="fa-IR"/>
        </w:rPr>
        <w:t>الله يقول</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وَما ظَلَمُونا وَلكِنْ كانُوا أَنْفُسَهُمْ يَظْلِمُونَ </w:t>
      </w:r>
      <w:r w:rsidR="00AC34DC" w:rsidRPr="000B7B1F">
        <w:rPr>
          <w:rtl/>
        </w:rPr>
        <w:t>»</w:t>
      </w:r>
      <w:r w:rsidR="00AC34DC">
        <w:rPr>
          <w:rtl/>
        </w:rPr>
        <w:t xml:space="preserve"> </w:t>
      </w:r>
      <w:r w:rsidR="00AC34DC" w:rsidRPr="00BA4765">
        <w:rPr>
          <w:rStyle w:val="libFootnotenumChar"/>
          <w:rtl/>
        </w:rPr>
        <w:t>(1)</w:t>
      </w:r>
      <w:r w:rsidR="00AC34DC" w:rsidRPr="002C6033">
        <w:rPr>
          <w:rtl/>
          <w:lang w:bidi="fa-IR"/>
        </w:rPr>
        <w:t xml:space="preserve"> قال </w:t>
      </w:r>
      <w:r w:rsidR="009D47BA">
        <w:rPr>
          <w:rtl/>
          <w:lang w:bidi="fa-IR"/>
        </w:rPr>
        <w:t xml:space="preserve">أنّ </w:t>
      </w:r>
      <w:r w:rsidR="00AC34DC" w:rsidRPr="002C6033">
        <w:rPr>
          <w:rtl/>
          <w:lang w:bidi="fa-IR"/>
        </w:rPr>
        <w:t>الله أ</w:t>
      </w:r>
      <w:r w:rsidR="0091168F">
        <w:rPr>
          <w:rtl/>
          <w:lang w:bidi="fa-IR"/>
        </w:rPr>
        <w:t xml:space="preserve">عزَّ </w:t>
      </w:r>
      <w:r w:rsidR="00AC34DC" w:rsidRPr="002C6033">
        <w:rPr>
          <w:rtl/>
          <w:lang w:bidi="fa-IR"/>
        </w:rPr>
        <w:t xml:space="preserve">وأمنع من </w:t>
      </w:r>
      <w:r w:rsidR="009D47BA">
        <w:rPr>
          <w:rtl/>
          <w:lang w:bidi="fa-IR"/>
        </w:rPr>
        <w:t xml:space="preserve">أنّ </w:t>
      </w:r>
      <w:r w:rsidR="00AC34DC" w:rsidRPr="002C6033">
        <w:rPr>
          <w:rtl/>
          <w:lang w:bidi="fa-IR"/>
        </w:rPr>
        <w:t xml:space="preserve">يظلم أو ينسب نفسه إلى ظلم ولكن الله خلطنا بنفسه فجعل ظلمنا ظلمه وولايتنا ولايته </w:t>
      </w:r>
      <w:r w:rsidR="0071765D">
        <w:rPr>
          <w:rtl/>
          <w:lang w:bidi="fa-IR"/>
        </w:rPr>
        <w:t xml:space="preserve">ثمّ </w:t>
      </w:r>
      <w:r w:rsidR="00AC34DC" w:rsidRPr="002C6033">
        <w:rPr>
          <w:rtl/>
          <w:lang w:bidi="fa-IR"/>
        </w:rPr>
        <w:t xml:space="preserve">أنزل بذلك قرآنا على </w:t>
      </w:r>
      <w:r w:rsidR="003D348A">
        <w:rPr>
          <w:rtl/>
          <w:lang w:bidi="fa-IR"/>
        </w:rPr>
        <w:t xml:space="preserve">نبيّه </w:t>
      </w:r>
      <w:r w:rsidR="00AC34DC" w:rsidRPr="002C6033">
        <w:rPr>
          <w:rtl/>
          <w:lang w:bidi="fa-IR"/>
        </w:rPr>
        <w:t>فقال</w:t>
      </w:r>
      <w:r w:rsidR="00AC34DC">
        <w:rPr>
          <w:rtl/>
          <w:lang w:bidi="fa-IR"/>
        </w:rPr>
        <w:t xml:space="preserve"> </w:t>
      </w:r>
      <w:r w:rsidR="00AC34DC">
        <w:rPr>
          <w:rFonts w:hint="cs"/>
          <w:rtl/>
          <w:lang w:bidi="fa-IR"/>
        </w:rPr>
        <w:t>:</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وَما ظَلَمْناهُمْ وَلكِنْ كانُوا أَنْفُسَهُمْ يَظْلِمُونَ </w:t>
      </w:r>
      <w:r w:rsidR="00AC34DC" w:rsidRPr="000B7B1F">
        <w:rPr>
          <w:rtl/>
        </w:rPr>
        <w:t>»</w:t>
      </w:r>
      <w:r w:rsidR="00AC34DC">
        <w:rPr>
          <w:rtl/>
        </w:rPr>
        <w:t xml:space="preserve"> </w:t>
      </w:r>
      <w:r w:rsidR="00AC34DC" w:rsidRPr="00BA4765">
        <w:rPr>
          <w:rStyle w:val="libFootnotenumChar"/>
          <w:rtl/>
        </w:rPr>
        <w:t>(2)</w:t>
      </w:r>
      <w:r w:rsidR="00AC34DC" w:rsidRPr="002C6033">
        <w:rPr>
          <w:rtl/>
          <w:lang w:bidi="fa-IR"/>
        </w:rPr>
        <w:t xml:space="preserve"> قلت هذا تنزيل قال نعم</w:t>
      </w:r>
      <w:r w:rsidR="00AC34DC">
        <w:rPr>
          <w:rFonts w:hint="cs"/>
          <w:rtl/>
          <w:lang w:bidi="fa-IR"/>
        </w:rPr>
        <w:t>.</w:t>
      </w:r>
    </w:p>
    <w:p w:rsidR="00AC34DC" w:rsidRPr="00324B78" w:rsidRDefault="009B7AC2" w:rsidP="008D1DCC">
      <w:pPr>
        <w:pStyle w:val="libLine"/>
        <w:rPr>
          <w:rtl/>
        </w:rPr>
      </w:pPr>
      <w:r>
        <w:rPr>
          <w:rFonts w:hint="cs"/>
          <w:rtl/>
        </w:rPr>
        <w:t>________________________________________________________</w:t>
      </w:r>
    </w:p>
    <w:p w:rsidR="00AC34DC" w:rsidRDefault="003F3B4B" w:rsidP="00455BF3">
      <w:pPr>
        <w:pStyle w:val="libNormal0"/>
        <w:rPr>
          <w:rtl/>
        </w:rPr>
      </w:pPr>
      <w:r>
        <w:rPr>
          <w:rtl/>
        </w:rPr>
        <w:t>ي</w:t>
      </w:r>
      <w:r w:rsidR="00D72905">
        <w:rPr>
          <w:rtl/>
        </w:rPr>
        <w:t xml:space="preserve">عمّ </w:t>
      </w:r>
      <w:r w:rsidR="00AC34DC" w:rsidRPr="002C6033">
        <w:rPr>
          <w:rtl/>
        </w:rPr>
        <w:t>بالياء المثن</w:t>
      </w:r>
      <w:r w:rsidR="0000414C">
        <w:rPr>
          <w:rFonts w:hint="cs"/>
          <w:rtl/>
        </w:rPr>
        <w:t>ّ</w:t>
      </w:r>
      <w:r w:rsidR="00AC34DC" w:rsidRPr="002C6033">
        <w:rPr>
          <w:rtl/>
        </w:rPr>
        <w:t>اة التحتاني</w:t>
      </w:r>
      <w:r w:rsidR="0000414C">
        <w:rPr>
          <w:rFonts w:hint="cs"/>
          <w:rtl/>
        </w:rPr>
        <w:t>ّ</w:t>
      </w:r>
      <w:r w:rsidR="00AC34DC" w:rsidRPr="002C6033">
        <w:rPr>
          <w:rtl/>
        </w:rPr>
        <w:t>ة وتشديد الميم بصيغة الفعل ، فذا مفعوله وتأويل فاعله ، أي هذا داخل في تأويل الخبر ، والقول بزيادة ن</w:t>
      </w:r>
      <w:r w:rsidR="00D72905">
        <w:rPr>
          <w:rtl/>
        </w:rPr>
        <w:t xml:space="preserve">عمّ </w:t>
      </w:r>
      <w:r w:rsidR="00AC34DC" w:rsidRPr="002C6033">
        <w:rPr>
          <w:rtl/>
        </w:rPr>
        <w:t>من النساخ أولى من هذا التصحيف</w:t>
      </w:r>
      <w:r w:rsidR="00AC34DC">
        <w:rPr>
          <w:rFonts w:hint="cs"/>
          <w:rtl/>
        </w:rPr>
        <w:t>.</w:t>
      </w:r>
      <w:r w:rsidR="00AC34DC" w:rsidRPr="002C6033">
        <w:rPr>
          <w:rtl/>
        </w:rPr>
        <w:t xml:space="preserve"> </w:t>
      </w:r>
    </w:p>
    <w:p w:rsidR="00AC34DC" w:rsidRPr="002C6033" w:rsidRDefault="00AC34DC" w:rsidP="00BA4765">
      <w:pPr>
        <w:pStyle w:val="libNormal"/>
        <w:rPr>
          <w:rtl/>
        </w:rPr>
      </w:pPr>
      <w:r w:rsidRPr="000B7B1F">
        <w:rPr>
          <w:rtl/>
        </w:rPr>
        <w:t>«</w:t>
      </w:r>
      <w:r>
        <w:rPr>
          <w:rtl/>
        </w:rPr>
        <w:t xml:space="preserve"> </w:t>
      </w:r>
      <w:r w:rsidR="0000414C">
        <w:rPr>
          <w:rStyle w:val="libAieChar"/>
          <w:rFonts w:hint="cs"/>
          <w:rtl/>
        </w:rPr>
        <w:t>إ</w:t>
      </w:r>
      <w:r w:rsidR="009D47BA">
        <w:rPr>
          <w:rStyle w:val="libAieChar"/>
          <w:rtl/>
        </w:rPr>
        <w:t xml:space="preserve">نّ </w:t>
      </w:r>
      <w:r w:rsidRPr="00775FD3">
        <w:rPr>
          <w:rStyle w:val="libAieChar"/>
          <w:rtl/>
        </w:rPr>
        <w:t xml:space="preserve">هذِهِ تَذْكِرَةٌ </w:t>
      </w:r>
      <w:r w:rsidRPr="000B7B1F">
        <w:rPr>
          <w:rtl/>
        </w:rPr>
        <w:t>»</w:t>
      </w:r>
      <w:r>
        <w:rPr>
          <w:rtl/>
        </w:rPr>
        <w:t xml:space="preserve"> </w:t>
      </w:r>
      <w:r w:rsidRPr="002C6033">
        <w:rPr>
          <w:rtl/>
        </w:rPr>
        <w:t xml:space="preserve">أقول : </w:t>
      </w:r>
      <w:r w:rsidR="000E7811">
        <w:rPr>
          <w:rtl/>
        </w:rPr>
        <w:t>المفسّرون</w:t>
      </w:r>
      <w:r w:rsidR="009D47BA">
        <w:rPr>
          <w:rtl/>
        </w:rPr>
        <w:t xml:space="preserve"> </w:t>
      </w:r>
      <w:r w:rsidRPr="002C6033">
        <w:rPr>
          <w:rtl/>
        </w:rPr>
        <w:t>أرجعوا الإشارة إلى السورة أو الآيات القريبة ، و</w:t>
      </w:r>
      <w:r w:rsidR="00261595">
        <w:rPr>
          <w:rtl/>
        </w:rPr>
        <w:t xml:space="preserve">لـمّا </w:t>
      </w:r>
      <w:r w:rsidRPr="002C6033">
        <w:rPr>
          <w:rtl/>
        </w:rPr>
        <w:t>ذكر الخاصة و</w:t>
      </w:r>
      <w:r w:rsidR="0091168F">
        <w:rPr>
          <w:rtl/>
        </w:rPr>
        <w:t xml:space="preserve">العامّة </w:t>
      </w:r>
      <w:r w:rsidRPr="002C6033">
        <w:rPr>
          <w:rtl/>
        </w:rPr>
        <w:t xml:space="preserve">في روايات كثيرة </w:t>
      </w:r>
      <w:r w:rsidR="009D47BA">
        <w:rPr>
          <w:rtl/>
        </w:rPr>
        <w:t xml:space="preserve">أنّ </w:t>
      </w:r>
      <w:r w:rsidRPr="002C6033">
        <w:rPr>
          <w:rtl/>
        </w:rPr>
        <w:t xml:space="preserve">السورة نزلت في أهل البيت </w:t>
      </w:r>
      <w:r w:rsidRPr="00932244">
        <w:rPr>
          <w:rStyle w:val="libAlaemChar"/>
          <w:rtl/>
        </w:rPr>
        <w:t>عليهم‌السلام</w:t>
      </w:r>
      <w:r w:rsidRPr="002C6033">
        <w:rPr>
          <w:rtl/>
        </w:rPr>
        <w:t xml:space="preserve"> فتفسيره </w:t>
      </w:r>
      <w:r w:rsidRPr="00932244">
        <w:rPr>
          <w:rStyle w:val="libAlaemChar"/>
          <w:rtl/>
        </w:rPr>
        <w:t>عليه‌السلام</w:t>
      </w:r>
      <w:r w:rsidRPr="002C6033">
        <w:rPr>
          <w:rtl/>
        </w:rPr>
        <w:t xml:space="preserve"> الإشارة بالولاية غير مناف </w:t>
      </w:r>
      <w:r w:rsidR="00261595">
        <w:rPr>
          <w:rtl/>
        </w:rPr>
        <w:t xml:space="preserve">لـمّا </w:t>
      </w:r>
      <w:r w:rsidRPr="002C6033">
        <w:rPr>
          <w:rtl/>
        </w:rPr>
        <w:t xml:space="preserve">ذكروه ، إذ السورة من حيث نزولها فيهم تذكرة لولايتهم ، والاعتقاد بفضلهم وجلالتهم وإمامتهم ، بل يحتمل </w:t>
      </w:r>
      <w:r w:rsidR="009D47BA">
        <w:rPr>
          <w:rtl/>
        </w:rPr>
        <w:t xml:space="preserve">أنّ </w:t>
      </w:r>
      <w:r w:rsidRPr="002C6033">
        <w:rPr>
          <w:rtl/>
        </w:rPr>
        <w:t xml:space="preserve">يكون على تفسيره </w:t>
      </w:r>
      <w:r w:rsidRPr="00932244">
        <w:rPr>
          <w:rStyle w:val="libAlaemChar"/>
          <w:rtl/>
        </w:rPr>
        <w:t>عليه‌السلام</w:t>
      </w:r>
      <w:r w:rsidRPr="002C6033">
        <w:rPr>
          <w:rtl/>
        </w:rPr>
        <w:t xml:space="preserve"> « هذه » إشارة إلى السورة أو الآيات ، ويكون قوله </w:t>
      </w:r>
      <w:r w:rsidRPr="00932244">
        <w:rPr>
          <w:rStyle w:val="libAlaemChar"/>
          <w:rtl/>
        </w:rPr>
        <w:t>عليه‌السلام</w:t>
      </w:r>
      <w:r w:rsidRPr="002C6033">
        <w:rPr>
          <w:rtl/>
        </w:rPr>
        <w:t xml:space="preserve"> الولاية </w:t>
      </w:r>
      <w:r w:rsidR="001F1F54">
        <w:rPr>
          <w:rtl/>
        </w:rPr>
        <w:t xml:space="preserve">تفسيراً </w:t>
      </w:r>
      <w:r w:rsidRPr="002C6033">
        <w:rPr>
          <w:rtl/>
        </w:rPr>
        <w:t xml:space="preserve">لمتعلق التذكرة أي ما يتذكر بها ، فلا يحتاج إلى تكلف </w:t>
      </w:r>
      <w:r w:rsidRPr="0000414C">
        <w:rPr>
          <w:rtl/>
        </w:rPr>
        <w:t>أصلا « في ولايتنا »</w:t>
      </w:r>
      <w:r w:rsidRPr="002C6033">
        <w:rPr>
          <w:rtl/>
        </w:rPr>
        <w:t xml:space="preserve"> لا ريب </w:t>
      </w:r>
      <w:r w:rsidR="009D47BA">
        <w:rPr>
          <w:rtl/>
        </w:rPr>
        <w:t xml:space="preserve">أنّ </w:t>
      </w:r>
      <w:r w:rsidRPr="002C6033">
        <w:rPr>
          <w:rtl/>
        </w:rPr>
        <w:t xml:space="preserve">الولاية من أعظم الرحمات الدنيوية والأخروية كما عرفت </w:t>
      </w:r>
      <w:r w:rsidR="002240AD">
        <w:rPr>
          <w:rtl/>
        </w:rPr>
        <w:t>مراراً</w:t>
      </w:r>
      <w:r w:rsidRPr="002C6033">
        <w:rPr>
          <w:rtl/>
        </w:rPr>
        <w:t xml:space="preserve"> ولا ريب </w:t>
      </w:r>
      <w:r w:rsidR="009D47BA">
        <w:rPr>
          <w:rtl/>
        </w:rPr>
        <w:t xml:space="preserve">أنّ </w:t>
      </w:r>
      <w:r w:rsidRPr="002C6033">
        <w:rPr>
          <w:rtl/>
        </w:rPr>
        <w:t xml:space="preserve">الظلم على أهل البيت </w:t>
      </w:r>
      <w:r w:rsidRPr="00932244">
        <w:rPr>
          <w:rStyle w:val="libAlaemChar"/>
          <w:rtl/>
        </w:rPr>
        <w:t>عليهم‌السلام</w:t>
      </w:r>
      <w:r w:rsidRPr="002C6033">
        <w:rPr>
          <w:rtl/>
        </w:rPr>
        <w:t xml:space="preserve"> وغصب حقهم من أعظم الظلم ، فهم لا محالة داخلون في الآية </w:t>
      </w:r>
      <w:r w:rsidR="009D47BA">
        <w:rPr>
          <w:rtl/>
        </w:rPr>
        <w:t xml:space="preserve">أنّ </w:t>
      </w:r>
      <w:r w:rsidRPr="002C6033">
        <w:rPr>
          <w:rtl/>
        </w:rPr>
        <w:t>لم تكن مخصوصة بهم بقرينة مورد نزول السورة.</w:t>
      </w:r>
    </w:p>
    <w:p w:rsidR="00AC34DC" w:rsidRPr="002C6033" w:rsidRDefault="0071765D" w:rsidP="00BA4765">
      <w:pPr>
        <w:pStyle w:val="libNormal"/>
        <w:rPr>
          <w:rtl/>
        </w:rPr>
      </w:pPr>
      <w:r>
        <w:rPr>
          <w:rtl/>
        </w:rPr>
        <w:t xml:space="preserve">ثمّ </w:t>
      </w:r>
      <w:r w:rsidR="00AC34DC" w:rsidRPr="002C6033">
        <w:rPr>
          <w:rtl/>
        </w:rPr>
        <w:t xml:space="preserve">الظاهر من كلامه </w:t>
      </w:r>
      <w:r w:rsidR="00AC34DC" w:rsidRPr="00932244">
        <w:rPr>
          <w:rStyle w:val="libAlaemChar"/>
          <w:rtl/>
        </w:rPr>
        <w:t>عليه‌السلام</w:t>
      </w:r>
      <w:r w:rsidR="00AC34DC" w:rsidRPr="002C6033">
        <w:rPr>
          <w:rtl/>
        </w:rPr>
        <w:t xml:space="preserve"> </w:t>
      </w:r>
      <w:r w:rsidR="009D47BA">
        <w:rPr>
          <w:rtl/>
        </w:rPr>
        <w:t xml:space="preserve">أنّ </w:t>
      </w:r>
      <w:r w:rsidR="00AC34DC" w:rsidRPr="002C6033">
        <w:rPr>
          <w:rtl/>
        </w:rPr>
        <w:t xml:space="preserve">المراد بالظالمين من ظلم الله أي ظلم </w:t>
      </w:r>
      <w:r w:rsidR="0091168F">
        <w:rPr>
          <w:rtl/>
        </w:rPr>
        <w:t>ال</w:t>
      </w:r>
      <w:r w:rsidR="002240AD">
        <w:rPr>
          <w:rtl/>
        </w:rPr>
        <w:t xml:space="preserve">أئمّة </w:t>
      </w:r>
      <w:r w:rsidR="00AC34DC" w:rsidRPr="002C6033">
        <w:rPr>
          <w:rtl/>
        </w:rPr>
        <w:t>وغصب حقهم و</w:t>
      </w:r>
      <w:r w:rsidR="009D47BA">
        <w:rPr>
          <w:rtl/>
        </w:rPr>
        <w:t xml:space="preserve">إنّما </w:t>
      </w:r>
      <w:r w:rsidR="00AC34DC" w:rsidRPr="002C6033">
        <w:rPr>
          <w:rtl/>
        </w:rPr>
        <w:t xml:space="preserve">عبر كذلك </w:t>
      </w:r>
      <w:r w:rsidR="0091168F">
        <w:rPr>
          <w:rtl/>
        </w:rPr>
        <w:t xml:space="preserve">لبيان </w:t>
      </w:r>
      <w:r w:rsidR="009D47BA">
        <w:rPr>
          <w:rtl/>
        </w:rPr>
        <w:t xml:space="preserve">أنّ </w:t>
      </w:r>
      <w:r w:rsidR="00AC34DC" w:rsidRPr="002C6033">
        <w:rPr>
          <w:rtl/>
        </w:rPr>
        <w:t xml:space="preserve">ظلمهم بمنزلة ظلم الرب تعالى شأنه ، والحاصل </w:t>
      </w:r>
      <w:r w:rsidR="009D47BA">
        <w:rPr>
          <w:rtl/>
        </w:rPr>
        <w:t xml:space="preserve">أنّ </w:t>
      </w:r>
      <w:r w:rsidR="00AC34DC" w:rsidRPr="002C6033">
        <w:rPr>
          <w:rtl/>
        </w:rPr>
        <w:t>الله تعالى أجل</w:t>
      </w:r>
      <w:r w:rsidR="0000414C">
        <w:rPr>
          <w:rFonts w:hint="cs"/>
          <w:rtl/>
        </w:rPr>
        <w:t>َّ</w:t>
      </w:r>
      <w:r w:rsidR="00AC34DC" w:rsidRPr="002C6033">
        <w:rPr>
          <w:rtl/>
        </w:rPr>
        <w:t xml:space="preserve"> من </w:t>
      </w:r>
      <w:r w:rsidR="009D47BA">
        <w:rPr>
          <w:rtl/>
        </w:rPr>
        <w:t xml:space="preserve">أنّ </w:t>
      </w:r>
      <w:r w:rsidR="00AC34DC" w:rsidRPr="002C6033">
        <w:rPr>
          <w:rtl/>
        </w:rPr>
        <w:t>ينسب إليه أحد ظ</w:t>
      </w:r>
      <w:r w:rsidR="00261595">
        <w:rPr>
          <w:rtl/>
        </w:rPr>
        <w:t xml:space="preserve">لـمّا </w:t>
      </w:r>
      <w:r w:rsidR="00AC34DC" w:rsidRPr="002C6033">
        <w:rPr>
          <w:rtl/>
        </w:rPr>
        <w:t xml:space="preserve">بالظالمية أو المظلومية </w:t>
      </w:r>
      <w:r w:rsidR="00C24AFC">
        <w:rPr>
          <w:rtl/>
        </w:rPr>
        <w:t xml:space="preserve">حتّى </w:t>
      </w:r>
      <w:r w:rsidR="00AC34DC" w:rsidRPr="002C6033">
        <w:rPr>
          <w:rtl/>
        </w:rPr>
        <w:t xml:space="preserve">يحتاج إلى </w:t>
      </w:r>
      <w:r w:rsidR="009D47BA">
        <w:rPr>
          <w:rtl/>
        </w:rPr>
        <w:t xml:space="preserve">أنّ </w:t>
      </w:r>
      <w:r w:rsidR="00AC34DC" w:rsidRPr="002C6033">
        <w:rPr>
          <w:rtl/>
        </w:rPr>
        <w:t xml:space="preserve">ينفي عن نفسه ذلك بل الله سبحانه خلط الأنبياء والأوصياء </w:t>
      </w:r>
      <w:r w:rsidR="00AC34DC" w:rsidRPr="00932244">
        <w:rPr>
          <w:rStyle w:val="libAlaemChar"/>
          <w:rtl/>
        </w:rPr>
        <w:t>عليهم‌السلام</w:t>
      </w:r>
      <w:r w:rsidR="00AC34DC" w:rsidRPr="002C6033">
        <w:rPr>
          <w:rtl/>
        </w:rPr>
        <w:t xml:space="preserve"> بنفسه ونسب إلى نفسه </w:t>
      </w:r>
      <w:r w:rsidR="001D48AE">
        <w:rPr>
          <w:rtl/>
        </w:rPr>
        <w:t>كلّ</w:t>
      </w:r>
      <w:r w:rsidR="0000414C">
        <w:rPr>
          <w:rFonts w:hint="cs"/>
          <w:rtl/>
        </w:rPr>
        <w:t>َ</w:t>
      </w:r>
      <w:r w:rsidR="001D48AE">
        <w:rPr>
          <w:rtl/>
        </w:rPr>
        <w:t xml:space="preserve"> </w:t>
      </w:r>
      <w:r w:rsidR="00AC34DC" w:rsidRPr="002C6033">
        <w:rPr>
          <w:rtl/>
        </w:rPr>
        <w:t xml:space="preserve">ما يفعل بهم ، أو ينسب إليهم </w:t>
      </w:r>
      <w:r w:rsidR="0091168F">
        <w:rPr>
          <w:rtl/>
        </w:rPr>
        <w:t xml:space="preserve">لبيان </w:t>
      </w:r>
      <w:r w:rsidR="00AC34DC" w:rsidRPr="002C6033">
        <w:rPr>
          <w:rtl/>
        </w:rPr>
        <w:t>كرامتهم لديه وجلالتهم عنده ، فقوله تعالى :</w:t>
      </w:r>
      <w:r w:rsidR="00AC34DC">
        <w:rPr>
          <w:rtl/>
        </w:rPr>
        <w:t xml:space="preserve"> </w:t>
      </w:r>
      <w:r w:rsidR="00AC34DC" w:rsidRPr="000B7B1F">
        <w:rPr>
          <w:rtl/>
        </w:rPr>
        <w:t>«</w:t>
      </w:r>
      <w:r w:rsidR="00AC34DC">
        <w:rPr>
          <w:rtl/>
        </w:rPr>
        <w:t xml:space="preserve"> </w:t>
      </w:r>
      <w:r w:rsidR="00AC34DC" w:rsidRPr="00775FD3">
        <w:rPr>
          <w:rStyle w:val="libAieChar"/>
          <w:rtl/>
        </w:rPr>
        <w:t>وَما ظَلَمْناهُمْ</w:t>
      </w:r>
      <w:r w:rsidR="00AC34DC" w:rsidRPr="00775FD3">
        <w:rPr>
          <w:rStyle w:val="libAieChar"/>
          <w:rFonts w:hint="cs"/>
          <w:rtl/>
        </w:rPr>
        <w:t xml:space="preserve"> </w:t>
      </w:r>
      <w:r w:rsidR="00AC34DC" w:rsidRPr="000B7B1F">
        <w:rPr>
          <w:rtl/>
        </w:rPr>
        <w:t>»</w:t>
      </w:r>
      <w:r w:rsidR="00AC34DC">
        <w:rPr>
          <w:rtl/>
        </w:rPr>
        <w:t xml:space="preserve"> </w:t>
      </w:r>
      <w:r w:rsidR="00AC34DC" w:rsidRPr="002C6033">
        <w:rPr>
          <w:rtl/>
        </w:rPr>
        <w:t>ليس الغرض نفي الظلم عن نفسه ، بل عن</w:t>
      </w:r>
    </w:p>
    <w:p w:rsidR="00AC34DC" w:rsidRPr="002C6033" w:rsidRDefault="00AC34DC" w:rsidP="008D1DCC">
      <w:pPr>
        <w:pStyle w:val="libLine"/>
        <w:rPr>
          <w:rtl/>
        </w:rPr>
      </w:pPr>
      <w:r w:rsidRPr="002C6033">
        <w:rPr>
          <w:rtl/>
        </w:rPr>
        <w:t>__________________</w:t>
      </w:r>
    </w:p>
    <w:p w:rsidR="00AC34DC" w:rsidRPr="002C6033" w:rsidRDefault="00AC34DC" w:rsidP="0000414C">
      <w:pPr>
        <w:pStyle w:val="libFootnote0"/>
        <w:rPr>
          <w:rtl/>
          <w:lang w:bidi="fa-IR"/>
        </w:rPr>
      </w:pPr>
      <w:r>
        <w:rPr>
          <w:rtl/>
        </w:rPr>
        <w:t>(</w:t>
      </w:r>
      <w:r w:rsidRPr="002C6033">
        <w:rPr>
          <w:rtl/>
        </w:rPr>
        <w:t>1) سورة البقرة : 57.</w:t>
      </w:r>
      <w:r w:rsidR="0000414C">
        <w:rPr>
          <w:rFonts w:hint="cs"/>
          <w:rtl/>
        </w:rPr>
        <w:t xml:space="preserve"> </w:t>
      </w:r>
      <w:r>
        <w:rPr>
          <w:rtl/>
        </w:rPr>
        <w:t>(</w:t>
      </w:r>
      <w:r w:rsidRPr="002C6033">
        <w:rPr>
          <w:rtl/>
        </w:rPr>
        <w:t>2) سورة الن</w:t>
      </w:r>
      <w:r w:rsidR="001D48AE">
        <w:rPr>
          <w:rtl/>
        </w:rPr>
        <w:t xml:space="preserve">حلّ </w:t>
      </w:r>
      <w:r w:rsidRPr="002C6033">
        <w:rPr>
          <w:rtl/>
        </w:rPr>
        <w:t>: 113.</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حججه ب</w:t>
      </w:r>
      <w:r w:rsidR="0091168F">
        <w:rPr>
          <w:rtl/>
        </w:rPr>
        <w:t xml:space="preserve">أنّهم </w:t>
      </w:r>
      <w:r w:rsidRPr="002C6033">
        <w:rPr>
          <w:rtl/>
        </w:rPr>
        <w:t>لا يظلمون الناس بقتلهم وجبرهم على الإسلام والاستق</w:t>
      </w:r>
      <w:r w:rsidR="001D48AE">
        <w:rPr>
          <w:rtl/>
        </w:rPr>
        <w:t xml:space="preserve">أمّة </w:t>
      </w:r>
      <w:r w:rsidRPr="002C6033">
        <w:rPr>
          <w:rtl/>
        </w:rPr>
        <w:t xml:space="preserve">على </w:t>
      </w:r>
      <w:r w:rsidR="0091168F">
        <w:rPr>
          <w:rtl/>
        </w:rPr>
        <w:t>ال</w:t>
      </w:r>
      <w:r w:rsidR="002C3126">
        <w:rPr>
          <w:rtl/>
        </w:rPr>
        <w:t xml:space="preserve">حقّ </w:t>
      </w:r>
      <w:r w:rsidRPr="002C6033">
        <w:rPr>
          <w:rtl/>
        </w:rPr>
        <w:t xml:space="preserve">كما </w:t>
      </w:r>
      <w:r w:rsidR="0091168F">
        <w:rPr>
          <w:rtl/>
        </w:rPr>
        <w:t xml:space="preserve">أنّهم </w:t>
      </w:r>
      <w:r w:rsidRPr="002C6033">
        <w:rPr>
          <w:rtl/>
        </w:rPr>
        <w:t xml:space="preserve">كانوا يطعنون على أمير المؤمنين </w:t>
      </w:r>
      <w:r w:rsidRPr="00932244">
        <w:rPr>
          <w:rStyle w:val="libAlaemChar"/>
          <w:rtl/>
        </w:rPr>
        <w:t>عليه‌السلام</w:t>
      </w:r>
      <w:r w:rsidRPr="002C6033">
        <w:rPr>
          <w:rtl/>
        </w:rPr>
        <w:t xml:space="preserve"> بكثرة سفك الدماء وأشباهه ، بل هم يظلمون أنفسهم بترك متابعة الأنبياء والأوصياء صلوات الله عليهم.</w:t>
      </w:r>
    </w:p>
    <w:p w:rsidR="00AC34DC" w:rsidRPr="002C6033" w:rsidRDefault="0071765D" w:rsidP="00BA4765">
      <w:pPr>
        <w:pStyle w:val="libNormal"/>
        <w:rPr>
          <w:rtl/>
          <w:lang w:bidi="fa-IR"/>
        </w:rPr>
      </w:pPr>
      <w:r>
        <w:rPr>
          <w:rtl/>
          <w:lang w:bidi="fa-IR"/>
        </w:rPr>
        <w:t xml:space="preserve">ثمّ </w:t>
      </w:r>
      <w:r w:rsidR="009D47BA">
        <w:rPr>
          <w:rtl/>
          <w:lang w:bidi="fa-IR"/>
        </w:rPr>
        <w:t xml:space="preserve">أنّ </w:t>
      </w:r>
      <w:r w:rsidR="00AC34DC" w:rsidRPr="002C6033">
        <w:rPr>
          <w:rtl/>
          <w:lang w:bidi="fa-IR"/>
        </w:rPr>
        <w:t xml:space="preserve">تلك الآيات وردت في مواضع من </w:t>
      </w:r>
      <w:r w:rsidR="00C24AFC">
        <w:rPr>
          <w:rtl/>
          <w:lang w:bidi="fa-IR"/>
        </w:rPr>
        <w:t xml:space="preserve">القران </w:t>
      </w:r>
      <w:r w:rsidR="00AC34DC" w:rsidRPr="002C6033">
        <w:rPr>
          <w:rtl/>
          <w:lang w:bidi="fa-IR"/>
        </w:rPr>
        <w:t>المجيد ، ففي سورة البقرة</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وَظَلَّلْنا عَلَيْكُمُ الْغَمامَ وَأَنْزَلْنا عَلَيْكُمُ الْمَنَّ وَالسَّلْوى كُلُوا مِنْ طَيِّباتِ ما رَزَقْناكُمْ وَما ظَلَمُونا وَلكِنْ كانُوا أَنْفُسَهُمْ يَظْلِمُونَ </w:t>
      </w:r>
      <w:r w:rsidR="00AC34DC" w:rsidRPr="000B7B1F">
        <w:rPr>
          <w:rtl/>
        </w:rPr>
        <w:t>»</w:t>
      </w:r>
      <w:r w:rsidR="00AC34DC">
        <w:rPr>
          <w:rtl/>
        </w:rPr>
        <w:t xml:space="preserve"> </w:t>
      </w:r>
      <w:r w:rsidR="00AC34DC" w:rsidRPr="002C6033">
        <w:rPr>
          <w:rtl/>
          <w:lang w:bidi="fa-IR"/>
        </w:rPr>
        <w:t>وفي سورة الأعراف</w:t>
      </w:r>
      <w:r w:rsidR="00AC34DC" w:rsidRPr="00AE2C84">
        <w:rPr>
          <w:rtl/>
        </w:rPr>
        <w:t xml:space="preserve"> </w:t>
      </w:r>
      <w:r w:rsidR="00AC34DC" w:rsidRPr="000B7B1F">
        <w:rPr>
          <w:rtl/>
        </w:rPr>
        <w:t>«</w:t>
      </w:r>
      <w:r w:rsidR="00AC34DC">
        <w:rPr>
          <w:rtl/>
        </w:rPr>
        <w:t xml:space="preserve"> </w:t>
      </w:r>
      <w:r w:rsidR="00AC34DC" w:rsidRPr="00775FD3">
        <w:rPr>
          <w:rStyle w:val="libAieChar"/>
          <w:rtl/>
        </w:rPr>
        <w:t xml:space="preserve">وَظَلَّلْنا عَلَيْهِمُ الْغَمامَ وَأَنْزَلْنا عَلَيْهِمُ الْمَنَ </w:t>
      </w:r>
      <w:r w:rsidR="00AC34DC" w:rsidRPr="000B7B1F">
        <w:rPr>
          <w:rtl/>
        </w:rPr>
        <w:t>»</w:t>
      </w:r>
      <w:r w:rsidR="00AC34DC">
        <w:rPr>
          <w:rtl/>
        </w:rPr>
        <w:t xml:space="preserve"> </w:t>
      </w:r>
      <w:r w:rsidR="00AC34DC" w:rsidRPr="002C6033">
        <w:rPr>
          <w:rtl/>
          <w:lang w:bidi="fa-IR"/>
        </w:rPr>
        <w:t xml:space="preserve">إلى آخر ما </w:t>
      </w:r>
      <w:r w:rsidR="001F1F54">
        <w:rPr>
          <w:rtl/>
          <w:lang w:bidi="fa-IR"/>
        </w:rPr>
        <w:t xml:space="preserve">مرّ </w:t>
      </w:r>
      <w:r w:rsidR="00AC34DC" w:rsidRPr="002C6033">
        <w:rPr>
          <w:rtl/>
          <w:lang w:bidi="fa-IR"/>
        </w:rPr>
        <w:t>بعينه ، وفي هود :</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وَما ظَلَمْناهُمْ وَلكِنْ ظَلَمُوا أَنْفُسَهُمْ </w:t>
      </w:r>
      <w:r w:rsidR="00AC34DC" w:rsidRPr="000B7B1F">
        <w:rPr>
          <w:rtl/>
        </w:rPr>
        <w:t>»</w:t>
      </w:r>
      <w:r w:rsidR="00AC34DC">
        <w:rPr>
          <w:rtl/>
        </w:rPr>
        <w:t xml:space="preserve"> </w:t>
      </w:r>
      <w:r w:rsidR="00AC34DC" w:rsidRPr="002C6033">
        <w:rPr>
          <w:rtl/>
          <w:lang w:bidi="fa-IR"/>
        </w:rPr>
        <w:t>وفي الن</w:t>
      </w:r>
      <w:r w:rsidR="001D48AE">
        <w:rPr>
          <w:rtl/>
          <w:lang w:bidi="fa-IR"/>
        </w:rPr>
        <w:t xml:space="preserve">حلّ </w:t>
      </w:r>
      <w:r w:rsidR="00AC34DC" w:rsidRPr="002C6033">
        <w:rPr>
          <w:rtl/>
          <w:lang w:bidi="fa-IR"/>
        </w:rPr>
        <w:t>:</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وَعَلَى الَّذِينَ هادُوا حَرَّمْنا ما قَصَصْنا عَلَيْكَ مِنْ قَبْلُ وَما ظَلَمْناهُمْ وَلكِنْ كانُوا أَنْفُسَهُمْ يَظْلِمُونَ </w:t>
      </w:r>
      <w:r w:rsidR="00AC34DC" w:rsidRPr="000B7B1F">
        <w:rPr>
          <w:rtl/>
        </w:rPr>
        <w:t>»</w:t>
      </w:r>
      <w:r w:rsidR="00AC34DC">
        <w:rPr>
          <w:rtl/>
        </w:rPr>
        <w:t xml:space="preserve"> </w:t>
      </w:r>
      <w:r w:rsidR="00AC34DC" w:rsidRPr="002C6033">
        <w:rPr>
          <w:rtl/>
          <w:lang w:bidi="fa-IR"/>
        </w:rPr>
        <w:t>وفي الزخرف</w:t>
      </w:r>
      <w:r w:rsidR="00AC34DC" w:rsidRPr="00AE2C84">
        <w:rPr>
          <w:rtl/>
        </w:rPr>
        <w:t xml:space="preserve"> </w:t>
      </w:r>
      <w:r w:rsidR="00AC34DC" w:rsidRPr="000B7B1F">
        <w:rPr>
          <w:rtl/>
        </w:rPr>
        <w:t>«</w:t>
      </w:r>
      <w:r w:rsidR="00AC34DC">
        <w:rPr>
          <w:rtl/>
        </w:rPr>
        <w:t xml:space="preserve"> </w:t>
      </w:r>
      <w:r w:rsidR="009D47BA">
        <w:rPr>
          <w:rStyle w:val="libAieChar"/>
          <w:rtl/>
        </w:rPr>
        <w:t xml:space="preserve">أنّ </w:t>
      </w:r>
      <w:r w:rsidR="00AC34DC" w:rsidRPr="00775FD3">
        <w:rPr>
          <w:rStyle w:val="libAieChar"/>
          <w:rtl/>
        </w:rPr>
        <w:t xml:space="preserve">الْمُجْرِمِينَ فِي عَذابِ جَهَنَّمَ خالِدُونَ لا يُفَتَّرُ عَنْهُمْ وَهُمْ فِيهِ مُبْلِسُونَ ، وَما ظَلَمْناهُمْ وَلكِنْ كانُوا هُمُ الظَّالِمِينَ </w:t>
      </w:r>
      <w:r w:rsidR="00AC34DC" w:rsidRPr="000B7B1F">
        <w:rPr>
          <w:rtl/>
        </w:rPr>
        <w:t>»</w:t>
      </w:r>
      <w:r w:rsidR="00AC34DC">
        <w:rPr>
          <w:rtl/>
        </w:rPr>
        <w:t>.</w:t>
      </w:r>
    </w:p>
    <w:p w:rsidR="00AC34DC" w:rsidRPr="002C6033" w:rsidRDefault="00AC34DC" w:rsidP="00BA4765">
      <w:pPr>
        <w:pStyle w:val="libNormal"/>
        <w:rPr>
          <w:rtl/>
        </w:rPr>
      </w:pPr>
      <w:r w:rsidRPr="002C6033">
        <w:rPr>
          <w:rtl/>
        </w:rPr>
        <w:t>فالآية الأولى هي ما في البقرة والأعراف ، والثانية هي ما في الن</w:t>
      </w:r>
      <w:r w:rsidR="001D48AE">
        <w:rPr>
          <w:rtl/>
        </w:rPr>
        <w:t xml:space="preserve">حلّ </w:t>
      </w:r>
      <w:r w:rsidRPr="002C6033">
        <w:rPr>
          <w:rtl/>
        </w:rPr>
        <w:t xml:space="preserve">، فقوله </w:t>
      </w:r>
      <w:r w:rsidRPr="00932244">
        <w:rPr>
          <w:rStyle w:val="libAlaemChar"/>
          <w:rtl/>
        </w:rPr>
        <w:t>عليه‌السلام</w:t>
      </w:r>
      <w:r w:rsidRPr="002C6033">
        <w:rPr>
          <w:rtl/>
        </w:rPr>
        <w:t xml:space="preserve"> : ن</w:t>
      </w:r>
      <w:r w:rsidR="00D72905">
        <w:rPr>
          <w:rtl/>
        </w:rPr>
        <w:t xml:space="preserve">عمّ </w:t>
      </w:r>
      <w:r w:rsidRPr="002C6033">
        <w:rPr>
          <w:rtl/>
        </w:rPr>
        <w:t>في جواب هذا تنزيل مش</w:t>
      </w:r>
      <w:r w:rsidR="001D48AE">
        <w:rPr>
          <w:rtl/>
        </w:rPr>
        <w:t xml:space="preserve">كلّ </w:t>
      </w:r>
      <w:r w:rsidRPr="002C6033">
        <w:rPr>
          <w:rtl/>
        </w:rPr>
        <w:t>، إذ كون الولاية م</w:t>
      </w:r>
      <w:r w:rsidR="0071765D">
        <w:rPr>
          <w:rtl/>
        </w:rPr>
        <w:t xml:space="preserve">كان </w:t>
      </w:r>
      <w:r w:rsidRPr="002C6033">
        <w:rPr>
          <w:rtl/>
        </w:rPr>
        <w:t xml:space="preserve">الرحمة بعيد ، وكون الآية : والظالمين آل </w:t>
      </w:r>
      <w:r w:rsidR="0071765D">
        <w:rPr>
          <w:rtl/>
        </w:rPr>
        <w:t xml:space="preserve">محمّد </w:t>
      </w:r>
      <w:r w:rsidRPr="002C6033">
        <w:rPr>
          <w:rtl/>
        </w:rPr>
        <w:t xml:space="preserve">، كما فهم ينافي ما حققه </w:t>
      </w:r>
      <w:r w:rsidRPr="00932244">
        <w:rPr>
          <w:rStyle w:val="libAlaemChar"/>
          <w:rtl/>
        </w:rPr>
        <w:t>عليه‌السلام</w:t>
      </w:r>
      <w:r w:rsidRPr="002C6033">
        <w:rPr>
          <w:rtl/>
        </w:rPr>
        <w:t xml:space="preserve"> من قوله : خلطنا بنفسه « إلخ » </w:t>
      </w:r>
      <w:r w:rsidR="001F1F54">
        <w:rPr>
          <w:rtl/>
        </w:rPr>
        <w:t xml:space="preserve">إلّا </w:t>
      </w:r>
      <w:r w:rsidR="009D47BA">
        <w:rPr>
          <w:rtl/>
        </w:rPr>
        <w:t xml:space="preserve">أنّ </w:t>
      </w:r>
      <w:r w:rsidRPr="002C6033">
        <w:rPr>
          <w:rtl/>
        </w:rPr>
        <w:t xml:space="preserve">يقال المراد بالتنزيل ما </w:t>
      </w:r>
      <w:r w:rsidR="001F1F54">
        <w:rPr>
          <w:rtl/>
        </w:rPr>
        <w:t xml:space="preserve">مرّ </w:t>
      </w:r>
      <w:r w:rsidRPr="002C6033">
        <w:rPr>
          <w:rtl/>
        </w:rPr>
        <w:t>أن</w:t>
      </w:r>
      <w:r w:rsidR="0000414C">
        <w:rPr>
          <w:rFonts w:hint="cs"/>
          <w:rtl/>
        </w:rPr>
        <w:t>ّ</w:t>
      </w:r>
      <w:r w:rsidRPr="002C6033">
        <w:rPr>
          <w:rtl/>
        </w:rPr>
        <w:t xml:space="preserve">ه مدلوله المطابقي أو التضمني لا الالتزامي ، أو أنه قال جبرئيل </w:t>
      </w:r>
      <w:r w:rsidRPr="00932244">
        <w:rPr>
          <w:rStyle w:val="libAlaemChar"/>
          <w:rtl/>
        </w:rPr>
        <w:t>عليه‌السلام</w:t>
      </w:r>
      <w:r w:rsidRPr="002C6033">
        <w:rPr>
          <w:rtl/>
        </w:rPr>
        <w:t xml:space="preserve"> عند نزول الآية وفي بعض النسخ : « وما ظلموناهم » في الأخير ل</w:t>
      </w:r>
      <w:r w:rsidR="004A41AA">
        <w:rPr>
          <w:rtl/>
        </w:rPr>
        <w:t xml:space="preserve">يدلّ </w:t>
      </w:r>
      <w:r w:rsidRPr="002C6033">
        <w:rPr>
          <w:rtl/>
        </w:rPr>
        <w:t xml:space="preserve">على أنه </w:t>
      </w:r>
      <w:r w:rsidR="0071765D">
        <w:rPr>
          <w:rtl/>
        </w:rPr>
        <w:t xml:space="preserve">كان </w:t>
      </w:r>
      <w:r w:rsidRPr="002C6033">
        <w:rPr>
          <w:rtl/>
        </w:rPr>
        <w:t>في الن</w:t>
      </w:r>
      <w:r w:rsidR="001D48AE">
        <w:rPr>
          <w:rtl/>
        </w:rPr>
        <w:t xml:space="preserve">حلّ </w:t>
      </w:r>
      <w:r w:rsidRPr="002C6033">
        <w:rPr>
          <w:rtl/>
        </w:rPr>
        <w:t xml:space="preserve">هكذا ، فضمير هم تأكيد ومضمونها مطابق </w:t>
      </w:r>
      <w:r w:rsidR="00261595">
        <w:rPr>
          <w:rtl/>
        </w:rPr>
        <w:t xml:space="preserve">لـمّا </w:t>
      </w:r>
      <w:r w:rsidRPr="002C6033">
        <w:rPr>
          <w:rtl/>
        </w:rPr>
        <w:t>في البقرة والأعراف وهو أظهر.</w:t>
      </w:r>
    </w:p>
    <w:p w:rsidR="00AC34DC" w:rsidRPr="002C6033" w:rsidRDefault="00AC34DC" w:rsidP="00BA4765">
      <w:pPr>
        <w:pStyle w:val="libNormal"/>
        <w:rPr>
          <w:rtl/>
        </w:rPr>
      </w:pPr>
      <w:r w:rsidRPr="002C6033">
        <w:rPr>
          <w:rtl/>
        </w:rPr>
        <w:t>ف</w:t>
      </w:r>
      <w:r w:rsidR="009D47BA">
        <w:rPr>
          <w:rtl/>
        </w:rPr>
        <w:t xml:space="preserve">أنّ </w:t>
      </w:r>
      <w:r w:rsidRPr="002C6033">
        <w:rPr>
          <w:rtl/>
        </w:rPr>
        <w:t xml:space="preserve">قيل : هذه القراءة تنافي ما في صدر الآية إذ الظاهر أنه استدراك </w:t>
      </w:r>
      <w:r w:rsidR="00261595">
        <w:rPr>
          <w:rtl/>
        </w:rPr>
        <w:t xml:space="preserve">لـمّا </w:t>
      </w:r>
      <w:r w:rsidRPr="002C6033">
        <w:rPr>
          <w:rtl/>
        </w:rPr>
        <w:t xml:space="preserve">يتوهم من </w:t>
      </w:r>
      <w:r w:rsidR="009D47BA">
        <w:rPr>
          <w:rtl/>
        </w:rPr>
        <w:t xml:space="preserve">أنّ </w:t>
      </w:r>
      <w:r w:rsidRPr="002C6033">
        <w:rPr>
          <w:rtl/>
        </w:rPr>
        <w:t xml:space="preserve">التحريم ظلم عليهم ، فبين </w:t>
      </w:r>
      <w:r w:rsidR="009D47BA">
        <w:rPr>
          <w:rtl/>
        </w:rPr>
        <w:t xml:space="preserve">أنّ </w:t>
      </w:r>
      <w:r w:rsidRPr="002C6033">
        <w:rPr>
          <w:rtl/>
        </w:rPr>
        <w:t>هذا جزاء ظلمهم.</w:t>
      </w:r>
    </w:p>
    <w:p w:rsidR="00AC34DC" w:rsidRPr="002C6033" w:rsidRDefault="00AC34DC" w:rsidP="00BA4765">
      <w:pPr>
        <w:pStyle w:val="libNormal"/>
        <w:rPr>
          <w:rtl/>
        </w:rPr>
      </w:pPr>
      <w:r w:rsidRPr="002C6033">
        <w:rPr>
          <w:rtl/>
        </w:rPr>
        <w:t>قلت : قد قال تعالى في سورة النساء :</w:t>
      </w:r>
      <w:r>
        <w:rPr>
          <w:rtl/>
        </w:rPr>
        <w:t xml:space="preserve"> </w:t>
      </w:r>
      <w:r w:rsidRPr="000B7B1F">
        <w:rPr>
          <w:rtl/>
        </w:rPr>
        <w:t>«</w:t>
      </w:r>
      <w:r>
        <w:rPr>
          <w:rtl/>
        </w:rPr>
        <w:t xml:space="preserve"> </w:t>
      </w:r>
      <w:r w:rsidRPr="00775FD3">
        <w:rPr>
          <w:rStyle w:val="libAieChar"/>
          <w:rtl/>
        </w:rPr>
        <w:t xml:space="preserve">فَبِظُلْمٍ مِنَ الَّذِينَ هادُوا حَرَّمْنا عَلَيْهِمْ طَيِّباتٍ أُحِلَّتْ لَهُمْ وَبِصَدِّهِمْ عَنْ سَبِيلِ اللهِ </w:t>
      </w:r>
      <w:r w:rsidR="00ED2C5A">
        <w:rPr>
          <w:rStyle w:val="libAieChar"/>
          <w:rtl/>
        </w:rPr>
        <w:t xml:space="preserve">كثيراً </w:t>
      </w:r>
      <w:r w:rsidRPr="000B7B1F">
        <w:rPr>
          <w:rtl/>
        </w:rPr>
        <w:t>»</w:t>
      </w:r>
      <w:r>
        <w:rPr>
          <w:rtl/>
        </w:rPr>
        <w:t xml:space="preserve"> </w:t>
      </w:r>
      <w:r w:rsidRPr="002C6033">
        <w:rPr>
          <w:rtl/>
        </w:rPr>
        <w:t xml:space="preserve">الآية ، فيحتمل </w:t>
      </w:r>
      <w:r w:rsidR="009D47BA">
        <w:rPr>
          <w:rtl/>
        </w:rPr>
        <w:t xml:space="preserve">أنّ </w:t>
      </w:r>
      <w:r w:rsidRPr="002C6033">
        <w:rPr>
          <w:rtl/>
        </w:rPr>
        <w:t xml:space="preserve">يكون هذا </w:t>
      </w:r>
      <w:r w:rsidR="0091168F">
        <w:rPr>
          <w:rtl/>
        </w:rPr>
        <w:t xml:space="preserve">لبيان </w:t>
      </w:r>
      <w:r w:rsidR="009D47BA">
        <w:rPr>
          <w:rtl/>
        </w:rPr>
        <w:t xml:space="preserve">أنّ </w:t>
      </w:r>
      <w:r w:rsidRPr="002C6033">
        <w:rPr>
          <w:rtl/>
        </w:rPr>
        <w:t xml:space="preserve">ظلمهم </w:t>
      </w:r>
      <w:r w:rsidR="003F3B4B">
        <w:rPr>
          <w:rtl/>
        </w:rPr>
        <w:t xml:space="preserve">الّذي </w:t>
      </w:r>
      <w:r w:rsidRPr="002C6033">
        <w:rPr>
          <w:rtl/>
        </w:rPr>
        <w:t xml:space="preserve">صار سببا لتحريم </w:t>
      </w:r>
      <w:r w:rsidR="002240AD">
        <w:rPr>
          <w:rtl/>
        </w:rPr>
        <w:t xml:space="preserve">الطيّبات </w:t>
      </w:r>
      <w:r w:rsidRPr="002C6033">
        <w:rPr>
          <w:rtl/>
        </w:rPr>
        <w:t>عليهم لم يكن علينا أي على أنبيائنا</w:t>
      </w:r>
    </w:p>
    <w:p w:rsidR="009B7AC2" w:rsidRDefault="009B7AC2" w:rsidP="009B7AC2">
      <w:pPr>
        <w:pStyle w:val="libNormal"/>
        <w:rPr>
          <w:rtl/>
        </w:rPr>
      </w:pPr>
      <w:r>
        <w:rPr>
          <w:rtl/>
        </w:rPr>
        <w:br w:type="page"/>
      </w:r>
    </w:p>
    <w:p w:rsidR="00AC34DC" w:rsidRPr="002C6033" w:rsidRDefault="00AC34DC" w:rsidP="009B7AC2">
      <w:pPr>
        <w:pStyle w:val="libNormal"/>
        <w:rPr>
          <w:rtl/>
          <w:lang w:bidi="fa-IR"/>
        </w:rPr>
      </w:pPr>
      <w:r w:rsidRPr="002C6033">
        <w:rPr>
          <w:rtl/>
          <w:lang w:bidi="fa-IR"/>
        </w:rPr>
        <w:lastRenderedPageBreak/>
        <w:t>قلت</w:t>
      </w:r>
      <w:r>
        <w:rPr>
          <w:rFonts w:hint="cs"/>
          <w:rtl/>
          <w:lang w:bidi="fa-IR"/>
        </w:rPr>
        <w:t xml:space="preserve"> :</w:t>
      </w:r>
      <w:r>
        <w:rPr>
          <w:rtl/>
          <w:lang w:bidi="fa-IR"/>
        </w:rPr>
        <w:t xml:space="preserve"> </w:t>
      </w:r>
      <w:r w:rsidRPr="000B7B1F">
        <w:rPr>
          <w:rtl/>
        </w:rPr>
        <w:t>«</w:t>
      </w:r>
      <w:r>
        <w:rPr>
          <w:rtl/>
        </w:rPr>
        <w:t xml:space="preserve"> </w:t>
      </w:r>
      <w:r w:rsidRPr="00775FD3">
        <w:rPr>
          <w:rStyle w:val="libAieChar"/>
          <w:rtl/>
        </w:rPr>
        <w:t xml:space="preserve">وَيْلٌ يَوْمَئِذٍ لِلْمُكَذِّبِينَ </w:t>
      </w:r>
      <w:r w:rsidRPr="000B7B1F">
        <w:rPr>
          <w:rtl/>
        </w:rPr>
        <w:t>»</w:t>
      </w:r>
      <w:r>
        <w:rPr>
          <w:rtl/>
        </w:rPr>
        <w:t xml:space="preserve"> </w:t>
      </w:r>
      <w:r w:rsidRPr="002C6033">
        <w:rPr>
          <w:rtl/>
          <w:lang w:bidi="fa-IR"/>
        </w:rPr>
        <w:t xml:space="preserve">قال يقول ويل للمكذبين يا </w:t>
      </w:r>
      <w:r w:rsidR="0071765D">
        <w:rPr>
          <w:rtl/>
          <w:lang w:bidi="fa-IR"/>
        </w:rPr>
        <w:t xml:space="preserve">محمّد </w:t>
      </w:r>
      <w:r w:rsidRPr="002C6033">
        <w:rPr>
          <w:rtl/>
          <w:lang w:bidi="fa-IR"/>
        </w:rPr>
        <w:t xml:space="preserve">بما أوحيت إليك من ولاية </w:t>
      </w:r>
      <w:r w:rsidR="00935CFD">
        <w:rPr>
          <w:rtl/>
          <w:lang w:bidi="fa-IR"/>
        </w:rPr>
        <w:t xml:space="preserve">عليّ </w:t>
      </w:r>
      <w:r w:rsidRPr="002C6033">
        <w:rPr>
          <w:rtl/>
          <w:lang w:bidi="fa-IR"/>
        </w:rPr>
        <w:t xml:space="preserve">بن أبي طالب </w:t>
      </w:r>
      <w:r w:rsidRPr="00932244">
        <w:rPr>
          <w:rStyle w:val="libAlaemChar"/>
          <w:rtl/>
        </w:rPr>
        <w:t>عليه‌السلام</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أَلَمْ نُهْلِكِ الْأَوَّلِينَ. </w:t>
      </w:r>
      <w:r w:rsidR="0071765D">
        <w:rPr>
          <w:rStyle w:val="libAieChar"/>
          <w:rtl/>
        </w:rPr>
        <w:t xml:space="preserve">ثمّ </w:t>
      </w:r>
      <w:r w:rsidRPr="00775FD3">
        <w:rPr>
          <w:rStyle w:val="libAieChar"/>
          <w:rtl/>
        </w:rPr>
        <w:t xml:space="preserve">نُتْبِعُهُمُ الْآخِرِينَ </w:t>
      </w:r>
      <w:r w:rsidRPr="000B7B1F">
        <w:rPr>
          <w:rtl/>
        </w:rPr>
        <w:t>»</w:t>
      </w:r>
      <w:r>
        <w:rPr>
          <w:rtl/>
        </w:rPr>
        <w:t xml:space="preserve"> </w:t>
      </w:r>
      <w:r w:rsidRPr="002C6033">
        <w:rPr>
          <w:rtl/>
          <w:lang w:bidi="fa-IR"/>
        </w:rPr>
        <w:t>قال الأولين الذين كذبوا الرسل في طاعة الأوصياء</w:t>
      </w:r>
      <w:r>
        <w:rPr>
          <w:rtl/>
          <w:lang w:bidi="fa-IR"/>
        </w:rPr>
        <w:t xml:space="preserve"> </w:t>
      </w:r>
      <w:r w:rsidRPr="000B7B1F">
        <w:rPr>
          <w:rtl/>
        </w:rPr>
        <w:t>«</w:t>
      </w:r>
      <w:r>
        <w:rPr>
          <w:rtl/>
        </w:rPr>
        <w:t xml:space="preserve"> </w:t>
      </w:r>
      <w:r w:rsidRPr="00775FD3">
        <w:rPr>
          <w:rStyle w:val="libAieChar"/>
          <w:rtl/>
        </w:rPr>
        <w:t xml:space="preserve">كَذلِكَ نَفْعَلُ بِالْمُجْرِمِينَ </w:t>
      </w:r>
      <w:r w:rsidRPr="000B7B1F">
        <w:rPr>
          <w:rtl/>
        </w:rPr>
        <w:t>»</w:t>
      </w:r>
      <w:r>
        <w:rPr>
          <w:rtl/>
        </w:rPr>
        <w:t xml:space="preserve"> </w:t>
      </w:r>
      <w:r w:rsidRPr="00BA4765">
        <w:rPr>
          <w:rStyle w:val="libFootnotenumChar"/>
          <w:rtl/>
        </w:rPr>
        <w:t>(1)</w:t>
      </w:r>
      <w:r w:rsidRPr="002C6033">
        <w:rPr>
          <w:rtl/>
          <w:lang w:bidi="fa-IR"/>
        </w:rPr>
        <w:t xml:space="preserve"> قال من أجرم إلى آل </w:t>
      </w:r>
      <w:r w:rsidR="0071765D">
        <w:rPr>
          <w:rtl/>
          <w:lang w:bidi="fa-IR"/>
        </w:rPr>
        <w:t xml:space="preserve">محمّد </w:t>
      </w:r>
      <w:r w:rsidRPr="002C6033">
        <w:rPr>
          <w:rtl/>
          <w:lang w:bidi="fa-IR"/>
        </w:rPr>
        <w:t xml:space="preserve">وركب من </w:t>
      </w:r>
      <w:r w:rsidR="0071765D">
        <w:rPr>
          <w:rtl/>
          <w:lang w:bidi="fa-IR"/>
        </w:rPr>
        <w:t xml:space="preserve">وصيّه </w:t>
      </w:r>
      <w:r w:rsidRPr="002C6033">
        <w:rPr>
          <w:rtl/>
          <w:lang w:bidi="fa-IR"/>
        </w:rPr>
        <w:t>ما ركب قلت</w:t>
      </w:r>
      <w:r>
        <w:rPr>
          <w:rtl/>
          <w:lang w:bidi="fa-IR"/>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الْمُتَّقِينَ </w:t>
      </w:r>
      <w:r w:rsidRPr="000B7B1F">
        <w:rPr>
          <w:rtl/>
        </w:rPr>
        <w:t>»</w:t>
      </w:r>
      <w:r>
        <w:rPr>
          <w:rtl/>
        </w:rPr>
        <w:t xml:space="preserve"> </w:t>
      </w:r>
      <w:r w:rsidRPr="00BA4765">
        <w:rPr>
          <w:rStyle w:val="libFootnotenumChar"/>
          <w:rtl/>
        </w:rPr>
        <w:t>(2)</w:t>
      </w:r>
      <w:r w:rsidRPr="002C6033">
        <w:rPr>
          <w:rtl/>
          <w:lang w:bidi="fa-IR"/>
        </w:rPr>
        <w:t xml:space="preserve"> قال نحن والله وشيعتنا ليس على ملة إبراهيم غيرنا وسائر الناس منها</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 xml:space="preserve">وحججنا ، بل </w:t>
      </w:r>
      <w:r w:rsidR="0071765D">
        <w:rPr>
          <w:rtl/>
        </w:rPr>
        <w:t xml:space="preserve">كان </w:t>
      </w:r>
      <w:r w:rsidRPr="002C6033">
        <w:rPr>
          <w:rtl/>
        </w:rPr>
        <w:t xml:space="preserve">على أنفسهم حيث حرموا بذلك طيبات </w:t>
      </w:r>
      <w:r w:rsidR="001B618E">
        <w:rPr>
          <w:rtl/>
        </w:rPr>
        <w:t xml:space="preserve">الدّنيا </w:t>
      </w:r>
      <w:r w:rsidRPr="002C6033">
        <w:rPr>
          <w:rtl/>
        </w:rPr>
        <w:t>والآخرة ، و</w:t>
      </w:r>
      <w:r w:rsidR="004D584C">
        <w:rPr>
          <w:rtl/>
        </w:rPr>
        <w:t xml:space="preserve">لعلّ </w:t>
      </w:r>
      <w:r w:rsidRPr="002C6033">
        <w:rPr>
          <w:rtl/>
        </w:rPr>
        <w:t>هذا أفيد ، فخذ وكن من الشاكرين.</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وَيْلٌ يَوْمَئِذٍ </w:t>
      </w:r>
      <w:r w:rsidRPr="000B7B1F">
        <w:rPr>
          <w:rtl/>
        </w:rPr>
        <w:t>»</w:t>
      </w:r>
      <w:r>
        <w:rPr>
          <w:rtl/>
        </w:rPr>
        <w:t xml:space="preserve"> </w:t>
      </w:r>
      <w:r w:rsidRPr="002C6033">
        <w:rPr>
          <w:rtl/>
          <w:lang w:bidi="fa-IR"/>
        </w:rPr>
        <w:t>الآية في سورة المرسلات قال :</w:t>
      </w:r>
      <w:r>
        <w:rPr>
          <w:rtl/>
          <w:lang w:bidi="fa-IR"/>
        </w:rPr>
        <w:t xml:space="preserve"> </w:t>
      </w:r>
      <w:r w:rsidRPr="000B7B1F">
        <w:rPr>
          <w:rtl/>
        </w:rPr>
        <w:t>«</w:t>
      </w:r>
      <w:r>
        <w:rPr>
          <w:rtl/>
        </w:rPr>
        <w:t xml:space="preserve"> </w:t>
      </w:r>
      <w:r w:rsidRPr="00775FD3">
        <w:rPr>
          <w:rStyle w:val="libAieChar"/>
          <w:rtl/>
        </w:rPr>
        <w:t xml:space="preserve">وَإِذَا الرُّسُلُ أُقِّتَتْ ، لِأَيِّ يَوْمٍ أُجِّلَتْ ، لِيَوْمِ الْفَصْلِ ، وَما أَدْراكَ ما يَوْمُ الْفَصْلِ ، وَيْلٌ </w:t>
      </w:r>
      <w:r w:rsidRPr="000B7B1F">
        <w:rPr>
          <w:rtl/>
        </w:rPr>
        <w:t>»</w:t>
      </w:r>
      <w:r>
        <w:rPr>
          <w:rtl/>
        </w:rPr>
        <w:t xml:space="preserve"> </w:t>
      </w:r>
      <w:r>
        <w:rPr>
          <w:rtl/>
          <w:lang w:bidi="fa-IR"/>
        </w:rPr>
        <w:t>(</w:t>
      </w:r>
      <w:r w:rsidRPr="002C6033">
        <w:rPr>
          <w:rtl/>
          <w:lang w:bidi="fa-IR"/>
        </w:rPr>
        <w:t xml:space="preserve"> إلخ ) ويوم الفصل يوم </w:t>
      </w:r>
      <w:r w:rsidR="00F80AC6">
        <w:rPr>
          <w:rtl/>
          <w:lang w:bidi="fa-IR"/>
        </w:rPr>
        <w:t xml:space="preserve">القيامة </w:t>
      </w:r>
      <w:r w:rsidRPr="002C6033">
        <w:rPr>
          <w:rtl/>
          <w:lang w:bidi="fa-IR"/>
        </w:rPr>
        <w:t>يفصل فيه بين الم</w:t>
      </w:r>
      <w:r w:rsidR="002C3126">
        <w:rPr>
          <w:rtl/>
          <w:lang w:bidi="fa-IR"/>
        </w:rPr>
        <w:t xml:space="preserve">حقّ </w:t>
      </w:r>
      <w:r w:rsidRPr="002C6033">
        <w:rPr>
          <w:rtl/>
          <w:lang w:bidi="fa-IR"/>
        </w:rPr>
        <w:t>والمبطل.</w:t>
      </w:r>
    </w:p>
    <w:p w:rsidR="00AC34DC" w:rsidRPr="002C6033" w:rsidRDefault="00AC34DC" w:rsidP="00BA4765">
      <w:pPr>
        <w:pStyle w:val="libNormal"/>
        <w:rPr>
          <w:rtl/>
        </w:rPr>
      </w:pPr>
      <w:r w:rsidRPr="002C6033">
        <w:rPr>
          <w:rtl/>
        </w:rPr>
        <w:t xml:space="preserve">وقال البيضاوي : ويل في الأصل مصدر منصوب بإضمار فعل ، عدل به إلى الرفع للدلالة على </w:t>
      </w:r>
      <w:r w:rsidR="002400C4">
        <w:rPr>
          <w:rtl/>
        </w:rPr>
        <w:t xml:space="preserve">بيان </w:t>
      </w:r>
      <w:r w:rsidRPr="002C6033">
        <w:rPr>
          <w:rtl/>
        </w:rPr>
        <w:t>الهلك للمدعو عليه ، ويومئذ ظرفه أو صفته</w:t>
      </w:r>
      <w:r>
        <w:rPr>
          <w:rtl/>
        </w:rPr>
        <w:t xml:space="preserve"> </w:t>
      </w:r>
      <w:r w:rsidRPr="000B7B1F">
        <w:rPr>
          <w:rtl/>
        </w:rPr>
        <w:t>«</w:t>
      </w:r>
      <w:r>
        <w:rPr>
          <w:rtl/>
        </w:rPr>
        <w:t xml:space="preserve"> </w:t>
      </w:r>
      <w:r w:rsidRPr="00775FD3">
        <w:rPr>
          <w:rStyle w:val="libAieChar"/>
          <w:rtl/>
        </w:rPr>
        <w:t xml:space="preserve">أَلَمْ نُهْلِكِ الْأَوَّلِينَ </w:t>
      </w:r>
      <w:r w:rsidRPr="000B7B1F">
        <w:rPr>
          <w:rtl/>
        </w:rPr>
        <w:t>»</w:t>
      </w:r>
      <w:r>
        <w:rPr>
          <w:rtl/>
        </w:rPr>
        <w:t xml:space="preserve"> </w:t>
      </w:r>
      <w:r w:rsidRPr="002C6033">
        <w:rPr>
          <w:rtl/>
        </w:rPr>
        <w:t>كقوم نوح وعاد وثمود</w:t>
      </w:r>
      <w:r w:rsidRPr="00AE2C84">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نُتْبِعُهُمُ الْآخِرِينَ </w:t>
      </w:r>
      <w:r w:rsidRPr="000B7B1F">
        <w:rPr>
          <w:rtl/>
        </w:rPr>
        <w:t>»</w:t>
      </w:r>
      <w:r>
        <w:rPr>
          <w:rtl/>
        </w:rPr>
        <w:t xml:space="preserve"> </w:t>
      </w:r>
      <w:r w:rsidRPr="002C6033">
        <w:rPr>
          <w:rtl/>
        </w:rPr>
        <w:t xml:space="preserve">أي </w:t>
      </w:r>
      <w:r w:rsidR="0071765D">
        <w:rPr>
          <w:rtl/>
        </w:rPr>
        <w:t xml:space="preserve">ثمّ </w:t>
      </w:r>
      <w:r w:rsidRPr="002C6033">
        <w:rPr>
          <w:rtl/>
        </w:rPr>
        <w:t>نحن نتبعهم نظراءهم الكفار وقرأ بالجزم عطفا على نهلك ، فيكون الآخرين المتأخرين من المهلكين كقوم لوط وشعيب وموسى</w:t>
      </w:r>
      <w:r>
        <w:rPr>
          <w:rtl/>
        </w:rPr>
        <w:t xml:space="preserve"> </w:t>
      </w:r>
      <w:r w:rsidRPr="000B7B1F">
        <w:rPr>
          <w:rtl/>
        </w:rPr>
        <w:t>«</w:t>
      </w:r>
      <w:r>
        <w:rPr>
          <w:rtl/>
        </w:rPr>
        <w:t xml:space="preserve"> </w:t>
      </w:r>
      <w:r w:rsidRPr="00775FD3">
        <w:rPr>
          <w:rStyle w:val="libAieChar"/>
          <w:rtl/>
        </w:rPr>
        <w:t xml:space="preserve">كَذلِكَ </w:t>
      </w:r>
      <w:r w:rsidRPr="000B7B1F">
        <w:rPr>
          <w:rtl/>
        </w:rPr>
        <w:t>»</w:t>
      </w:r>
      <w:r>
        <w:rPr>
          <w:rtl/>
        </w:rPr>
        <w:t xml:space="preserve"> </w:t>
      </w:r>
      <w:r w:rsidRPr="002C6033">
        <w:rPr>
          <w:rtl/>
        </w:rPr>
        <w:t>مثل ذلك الفعل</w:t>
      </w:r>
      <w:r>
        <w:rPr>
          <w:rtl/>
        </w:rPr>
        <w:t xml:space="preserve"> </w:t>
      </w:r>
      <w:r w:rsidRPr="000B7B1F">
        <w:rPr>
          <w:rtl/>
        </w:rPr>
        <w:t>«</w:t>
      </w:r>
      <w:r>
        <w:rPr>
          <w:rtl/>
        </w:rPr>
        <w:t xml:space="preserve"> </w:t>
      </w:r>
      <w:r w:rsidRPr="00775FD3">
        <w:rPr>
          <w:rStyle w:val="libAieChar"/>
          <w:rtl/>
        </w:rPr>
        <w:t xml:space="preserve">نَفْعَلُ بِالْمُجْرِمِينَ </w:t>
      </w:r>
      <w:r w:rsidRPr="000B7B1F">
        <w:rPr>
          <w:rtl/>
        </w:rPr>
        <w:t>»</w:t>
      </w:r>
      <w:r>
        <w:rPr>
          <w:rtl/>
        </w:rPr>
        <w:t xml:space="preserve"> </w:t>
      </w:r>
      <w:r w:rsidRPr="002C6033">
        <w:rPr>
          <w:rtl/>
        </w:rPr>
        <w:t>ب</w:t>
      </w:r>
      <w:r w:rsidR="001D48AE">
        <w:rPr>
          <w:rtl/>
        </w:rPr>
        <w:t xml:space="preserve">كلّ </w:t>
      </w:r>
      <w:r w:rsidRPr="002C6033">
        <w:rPr>
          <w:rtl/>
        </w:rPr>
        <w:t>من أجرم ، انتهى.</w:t>
      </w:r>
    </w:p>
    <w:p w:rsidR="00AC34DC" w:rsidRPr="002C6033" w:rsidRDefault="00F80AC6" w:rsidP="00BA4765">
      <w:pPr>
        <w:pStyle w:val="libNormal"/>
        <w:rPr>
          <w:rtl/>
        </w:rPr>
      </w:pPr>
      <w:r>
        <w:rPr>
          <w:rtl/>
        </w:rPr>
        <w:t xml:space="preserve">وفسّر </w:t>
      </w:r>
      <w:r w:rsidR="00AC34DC" w:rsidRPr="00932244">
        <w:rPr>
          <w:rStyle w:val="libAlaemChar"/>
          <w:rtl/>
        </w:rPr>
        <w:t>عليه‌السلام</w:t>
      </w:r>
      <w:r w:rsidR="00AC34DC" w:rsidRPr="002C6033">
        <w:rPr>
          <w:rtl/>
        </w:rPr>
        <w:t xml:space="preserve"> </w:t>
      </w:r>
      <w:r w:rsidR="002C2D03">
        <w:rPr>
          <w:rtl/>
        </w:rPr>
        <w:t xml:space="preserve">المكذّبين </w:t>
      </w:r>
      <w:r w:rsidR="00AC34DC" w:rsidRPr="002C6033">
        <w:rPr>
          <w:rtl/>
        </w:rPr>
        <w:t xml:space="preserve">بالذين كذبوا الرسول </w:t>
      </w:r>
      <w:r w:rsidR="00AC34DC" w:rsidRPr="00932244">
        <w:rPr>
          <w:rStyle w:val="libAlaemChar"/>
          <w:rtl/>
        </w:rPr>
        <w:t>صلى‌الله‌عليه‌وآله‌وسلم</w:t>
      </w:r>
      <w:r w:rsidR="00AC34DC" w:rsidRPr="002C6033">
        <w:rPr>
          <w:rtl/>
        </w:rPr>
        <w:t xml:space="preserve"> فيما أوحي إليه من ولاية أمير المؤمنين </w:t>
      </w:r>
      <w:r w:rsidR="00AC34DC" w:rsidRPr="00932244">
        <w:rPr>
          <w:rStyle w:val="libAlaemChar"/>
          <w:rtl/>
        </w:rPr>
        <w:t>عليه‌السلام</w:t>
      </w:r>
      <w:r w:rsidR="00AC34DC" w:rsidRPr="002C6033">
        <w:rPr>
          <w:rtl/>
        </w:rPr>
        <w:t xml:space="preserve"> إما لأنه مورد نزول الآية أو ل</w:t>
      </w:r>
      <w:r w:rsidR="009D47BA">
        <w:rPr>
          <w:rtl/>
        </w:rPr>
        <w:t xml:space="preserve">أنّ </w:t>
      </w:r>
      <w:r w:rsidR="00AC34DC" w:rsidRPr="002C6033">
        <w:rPr>
          <w:rtl/>
        </w:rPr>
        <w:t>التكذيب في الولاية داخل فيه بل هو عمدته وأشد أفراده وأفظعها ، وكذا الآيات اللاحقة يجري فيها الوجه</w:t>
      </w:r>
      <w:r w:rsidR="009D47BA">
        <w:rPr>
          <w:rtl/>
        </w:rPr>
        <w:t xml:space="preserve">أنّ </w:t>
      </w:r>
      <w:r w:rsidR="00AC34DC" w:rsidRPr="002C6033">
        <w:rPr>
          <w:rtl/>
        </w:rPr>
        <w:t xml:space="preserve">، والظاهر أنه </w:t>
      </w:r>
      <w:r w:rsidR="00AC34DC" w:rsidRPr="00932244">
        <w:rPr>
          <w:rStyle w:val="libAlaemChar"/>
          <w:rtl/>
        </w:rPr>
        <w:t>عليه‌السلام</w:t>
      </w:r>
      <w:r w:rsidR="00AC34DC" w:rsidRPr="002C6033">
        <w:rPr>
          <w:rtl/>
        </w:rPr>
        <w:t xml:space="preserve"> </w:t>
      </w:r>
      <w:r>
        <w:rPr>
          <w:rtl/>
        </w:rPr>
        <w:t xml:space="preserve">فسّر </w:t>
      </w:r>
      <w:r w:rsidR="00AC34DC" w:rsidRPr="002C6033">
        <w:rPr>
          <w:rtl/>
        </w:rPr>
        <w:t>الآخرين بهذه ال</w:t>
      </w:r>
      <w:r w:rsidR="001D48AE">
        <w:rPr>
          <w:rtl/>
        </w:rPr>
        <w:t xml:space="preserve">أمّة </w:t>
      </w:r>
      <w:r w:rsidR="00AC34DC" w:rsidRPr="002C6033">
        <w:rPr>
          <w:rtl/>
        </w:rPr>
        <w:t>على وفق القراءة المشهورة.</w:t>
      </w:r>
    </w:p>
    <w:p w:rsidR="00AC34DC" w:rsidRPr="002C6033" w:rsidRDefault="00AC34DC" w:rsidP="00BA4765">
      <w:pPr>
        <w:pStyle w:val="libNormal"/>
        <w:rPr>
          <w:rtl/>
        </w:rPr>
      </w:pPr>
      <w:r w:rsidRPr="002C6033">
        <w:rPr>
          <w:rtl/>
        </w:rPr>
        <w:t>قيل : ليس هو من قبيل عطف الخبر على الإنشاء ل</w:t>
      </w:r>
      <w:r w:rsidR="009D47BA">
        <w:rPr>
          <w:rtl/>
        </w:rPr>
        <w:t xml:space="preserve">أنّ </w:t>
      </w:r>
      <w:r w:rsidRPr="002C6033">
        <w:rPr>
          <w:rtl/>
        </w:rPr>
        <w:t xml:space="preserve">الاستفهام الإنكاري خبر حقيقة ، ويقال : أجرم إليه إذا جنى </w:t>
      </w:r>
      <w:r w:rsidRPr="0000414C">
        <w:rPr>
          <w:rtl/>
        </w:rPr>
        <w:t>عليه وقوله : ما ركب ، عبارة</w:t>
      </w:r>
      <w:r w:rsidRPr="002C6033">
        <w:rPr>
          <w:rtl/>
        </w:rPr>
        <w:t xml:space="preserve"> عن غصب </w:t>
      </w:r>
      <w:r w:rsidR="0091168F">
        <w:rPr>
          <w:rtl/>
        </w:rPr>
        <w:t>ال</w:t>
      </w:r>
      <w:r w:rsidR="002C3126">
        <w:rPr>
          <w:rtl/>
        </w:rPr>
        <w:t xml:space="preserve">حقّ </w:t>
      </w:r>
      <w:r w:rsidRPr="002C6033">
        <w:rPr>
          <w:rtl/>
        </w:rPr>
        <w:t xml:space="preserve">وإبطال </w:t>
      </w:r>
      <w:r w:rsidR="006E6D9B">
        <w:rPr>
          <w:rtl/>
        </w:rPr>
        <w:t xml:space="preserve">الوصيّة </w:t>
      </w:r>
      <w:r w:rsidRPr="002C6033">
        <w:rPr>
          <w:rtl/>
        </w:rPr>
        <w:t xml:space="preserve">، </w:t>
      </w:r>
      <w:r w:rsidR="0071765D">
        <w:rPr>
          <w:rtl/>
        </w:rPr>
        <w:t xml:space="preserve">ثمّ </w:t>
      </w:r>
      <w:r w:rsidRPr="002C6033">
        <w:rPr>
          <w:rtl/>
        </w:rPr>
        <w:t>قال سبحانه في هذه السورة</w:t>
      </w:r>
      <w:r w:rsidRPr="006C1748">
        <w:rPr>
          <w:rStyle w:val="libBold2Char"/>
          <w:rFonts w:hint="cs"/>
          <w:rtl/>
        </w:rPr>
        <w:t xml:space="preserve"> </w:t>
      </w:r>
      <w:r w:rsidRPr="000B7B1F">
        <w:rPr>
          <w:rtl/>
        </w:rPr>
        <w:t>«</w:t>
      </w:r>
      <w:r>
        <w:rPr>
          <w:rtl/>
        </w:rPr>
        <w:t xml:space="preserve"> </w:t>
      </w:r>
      <w:r w:rsidR="0000414C">
        <w:rPr>
          <w:rStyle w:val="libAieChar"/>
          <w:rFonts w:hint="cs"/>
          <w:rtl/>
        </w:rPr>
        <w:t>إ</w:t>
      </w:r>
      <w:r w:rsidR="009D47BA">
        <w:rPr>
          <w:rStyle w:val="libAieChar"/>
          <w:rtl/>
        </w:rPr>
        <w:t xml:space="preserve">نّ </w:t>
      </w:r>
      <w:r w:rsidRPr="00775FD3">
        <w:rPr>
          <w:rStyle w:val="libAieChar"/>
          <w:rtl/>
        </w:rPr>
        <w:t>الْمُتَّقِينَ فِي ظِلالٍ وَعُيُونٍ ، وَفَواكِهَ مِمَّا</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w:t>
      </w:r>
      <w:r>
        <w:rPr>
          <w:rFonts w:hint="cs"/>
          <w:rtl/>
        </w:rPr>
        <w:t xml:space="preserve"> و (2)</w:t>
      </w:r>
      <w:r w:rsidRPr="002C6033">
        <w:rPr>
          <w:rtl/>
        </w:rPr>
        <w:t xml:space="preserve"> سورة المرسلات : 15</w:t>
      </w:r>
      <w:r>
        <w:rPr>
          <w:rtl/>
        </w:rPr>
        <w:t xml:space="preserve"> </w:t>
      </w:r>
      <w:r w:rsidR="00A614CC">
        <w:rPr>
          <w:rtl/>
        </w:rPr>
        <w:t xml:space="preserve">- </w:t>
      </w:r>
      <w:r w:rsidRPr="002C6033">
        <w:rPr>
          <w:rtl/>
        </w:rPr>
        <w:t>18</w:t>
      </w:r>
      <w:r>
        <w:rPr>
          <w:rFonts w:hint="cs"/>
          <w:rtl/>
        </w:rPr>
        <w:t xml:space="preserve"> و 41</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 xml:space="preserve">برآء </w:t>
      </w:r>
      <w:r w:rsidR="0000414C">
        <w:rPr>
          <w:rFonts w:hint="cs"/>
          <w:rtl/>
          <w:lang w:bidi="fa-IR"/>
        </w:rPr>
        <w:t xml:space="preserve">، </w:t>
      </w:r>
      <w:r w:rsidRPr="002C6033">
        <w:rPr>
          <w:rtl/>
          <w:lang w:bidi="fa-IR"/>
        </w:rPr>
        <w:t>قلت</w:t>
      </w:r>
      <w:r>
        <w:rPr>
          <w:rtl/>
          <w:lang w:bidi="fa-IR"/>
        </w:rPr>
        <w:t xml:space="preserve"> </w:t>
      </w:r>
      <w:r w:rsidRPr="000B7B1F">
        <w:rPr>
          <w:rtl/>
        </w:rPr>
        <w:t>«</w:t>
      </w:r>
      <w:r>
        <w:rPr>
          <w:rtl/>
        </w:rPr>
        <w:t xml:space="preserve"> </w:t>
      </w:r>
      <w:r w:rsidRPr="00775FD3">
        <w:rPr>
          <w:rStyle w:val="libAieChar"/>
          <w:rtl/>
        </w:rPr>
        <w:t xml:space="preserve">يَوْمَ يَقُومُ الرُّوحُ وَالْمَلائِكَةُ صَفًّا لا يَتَكَلَّمُونَ </w:t>
      </w:r>
      <w:r w:rsidR="0000414C">
        <w:rPr>
          <w:rStyle w:val="libAieChar"/>
          <w:rFonts w:hint="cs"/>
          <w:rtl/>
        </w:rPr>
        <w:t xml:space="preserve">... </w:t>
      </w:r>
      <w:r w:rsidRPr="000B7B1F">
        <w:rPr>
          <w:rtl/>
        </w:rPr>
        <w:t>»</w:t>
      </w:r>
      <w:r>
        <w:rPr>
          <w:rtl/>
        </w:rPr>
        <w:t xml:space="preserve"> </w:t>
      </w:r>
      <w:r w:rsidRPr="00BA4765">
        <w:rPr>
          <w:rStyle w:val="libFootnotenumChar"/>
          <w:rtl/>
        </w:rPr>
        <w:t>(1)</w:t>
      </w:r>
      <w:r w:rsidRPr="002C6033">
        <w:rPr>
          <w:rtl/>
          <w:lang w:bidi="fa-IR"/>
        </w:rPr>
        <w:t xml:space="preserve"> الآية قال </w:t>
      </w:r>
      <w:r w:rsidR="0000414C">
        <w:rPr>
          <w:rFonts w:hint="cs"/>
          <w:rtl/>
          <w:lang w:bidi="fa-IR"/>
        </w:rPr>
        <w:t xml:space="preserve">: </w:t>
      </w:r>
      <w:r w:rsidRPr="002C6033">
        <w:rPr>
          <w:rtl/>
          <w:lang w:bidi="fa-IR"/>
        </w:rPr>
        <w:t>نحن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775FD3">
        <w:rPr>
          <w:rStyle w:val="libAieChar"/>
          <w:rtl/>
        </w:rPr>
        <w:t xml:space="preserve">يَشْتَهُونَ ، كُلُوا وَاشْرَبُوا هَنِيئاً بِما كُنْتُمْ تَعْمَلُونَ </w:t>
      </w:r>
      <w:r w:rsidRPr="000B7B1F">
        <w:rPr>
          <w:rtl/>
        </w:rPr>
        <w:t>»</w:t>
      </w:r>
      <w:r>
        <w:rPr>
          <w:rFonts w:hint="cs"/>
          <w:rtl/>
        </w:rPr>
        <w:t xml:space="preserve"> </w:t>
      </w:r>
      <w:r w:rsidRPr="002C6033">
        <w:rPr>
          <w:rtl/>
        </w:rPr>
        <w:t>ف</w:t>
      </w:r>
      <w:r w:rsidR="00F80AC6">
        <w:rPr>
          <w:rtl/>
        </w:rPr>
        <w:t xml:space="preserve">فسّر </w:t>
      </w:r>
      <w:r w:rsidRPr="00932244">
        <w:rPr>
          <w:rStyle w:val="libAlaemChar"/>
          <w:rtl/>
        </w:rPr>
        <w:t>عليه‌السلام</w:t>
      </w:r>
      <w:r w:rsidRPr="002C6033">
        <w:rPr>
          <w:rtl/>
        </w:rPr>
        <w:t xml:space="preserve"> المتقين ب</w:t>
      </w:r>
      <w:r w:rsidR="0091168F">
        <w:rPr>
          <w:rtl/>
        </w:rPr>
        <w:t>ال</w:t>
      </w:r>
      <w:r w:rsidR="002240AD">
        <w:rPr>
          <w:rtl/>
        </w:rPr>
        <w:t xml:space="preserve">أئمّة </w:t>
      </w:r>
      <w:r w:rsidRPr="00932244">
        <w:rPr>
          <w:rStyle w:val="libAlaemChar"/>
          <w:rtl/>
        </w:rPr>
        <w:t>عليهم‌السلام</w:t>
      </w:r>
      <w:r w:rsidRPr="002C6033">
        <w:rPr>
          <w:rtl/>
        </w:rPr>
        <w:t xml:space="preserve"> وشيعتهم ، </w:t>
      </w:r>
      <w:r w:rsidR="001F1F54">
        <w:rPr>
          <w:rtl/>
        </w:rPr>
        <w:t>ل</w:t>
      </w:r>
      <w:r w:rsidR="0091168F">
        <w:rPr>
          <w:rtl/>
        </w:rPr>
        <w:t xml:space="preserve">أنّهم </w:t>
      </w:r>
      <w:r w:rsidRPr="002C6033">
        <w:rPr>
          <w:rtl/>
        </w:rPr>
        <w:t xml:space="preserve">في مقابلة </w:t>
      </w:r>
      <w:r w:rsidR="002C2D03">
        <w:rPr>
          <w:rtl/>
        </w:rPr>
        <w:t xml:space="preserve">المكذّبين </w:t>
      </w:r>
      <w:r w:rsidRPr="002C6033">
        <w:rPr>
          <w:rtl/>
        </w:rPr>
        <w:t xml:space="preserve">الذين عرفت </w:t>
      </w:r>
      <w:r w:rsidR="0091168F">
        <w:rPr>
          <w:rtl/>
        </w:rPr>
        <w:t xml:space="preserve">أنّهم </w:t>
      </w:r>
      <w:r w:rsidRPr="002C6033">
        <w:rPr>
          <w:rtl/>
        </w:rPr>
        <w:t xml:space="preserve">المنكرون للولاية أو من يعمهم ، ولا ريب </w:t>
      </w:r>
      <w:r w:rsidR="009D47BA">
        <w:rPr>
          <w:rtl/>
        </w:rPr>
        <w:t xml:space="preserve">أنّ </w:t>
      </w:r>
      <w:r w:rsidRPr="002C6033">
        <w:rPr>
          <w:rtl/>
        </w:rPr>
        <w:t>الإقرار بالولاية مأخوذ في التقوى ، والمنكر للإم</w:t>
      </w:r>
      <w:r w:rsidR="001D48AE">
        <w:rPr>
          <w:rtl/>
        </w:rPr>
        <w:t xml:space="preserve">أمّة </w:t>
      </w:r>
      <w:r w:rsidRPr="002C6033">
        <w:rPr>
          <w:rtl/>
        </w:rPr>
        <w:t>لم يتق عذاب الله بل استوجبه ، والإقرار بالإم</w:t>
      </w:r>
      <w:r w:rsidR="001D48AE">
        <w:rPr>
          <w:rtl/>
        </w:rPr>
        <w:t xml:space="preserve">أمّة </w:t>
      </w:r>
      <w:r w:rsidRPr="002C6033">
        <w:rPr>
          <w:rtl/>
        </w:rPr>
        <w:t xml:space="preserve">داخل في </w:t>
      </w:r>
      <w:r w:rsidR="00DB5E4F">
        <w:rPr>
          <w:rtl/>
        </w:rPr>
        <w:t xml:space="preserve">الإيمان </w:t>
      </w:r>
      <w:r w:rsidRPr="002C6033">
        <w:rPr>
          <w:rtl/>
        </w:rPr>
        <w:t xml:space="preserve">فكيف لا يدخل في التقوى </w:t>
      </w:r>
      <w:r w:rsidR="003F3B4B">
        <w:rPr>
          <w:rtl/>
        </w:rPr>
        <w:t xml:space="preserve">الّذي </w:t>
      </w:r>
      <w:r w:rsidRPr="002C6033">
        <w:rPr>
          <w:rtl/>
        </w:rPr>
        <w:t>هو أخص منه ، وملة إبراهيم ، هي التوحيد الخالص المتضمن للإقرار بجميع ما جاء به الرسل وأصله وعمدته الولاية</w:t>
      </w:r>
      <w:r w:rsidRPr="006C1748">
        <w:rPr>
          <w:rStyle w:val="libBold2Char"/>
          <w:rFonts w:hint="cs"/>
          <w:rtl/>
        </w:rPr>
        <w:t xml:space="preserve"> </w:t>
      </w:r>
      <w:r w:rsidRPr="000B7B1F">
        <w:rPr>
          <w:rtl/>
        </w:rPr>
        <w:t>«</w:t>
      </w:r>
      <w:r>
        <w:rPr>
          <w:rtl/>
        </w:rPr>
        <w:t xml:space="preserve"> </w:t>
      </w:r>
      <w:r w:rsidRPr="00775FD3">
        <w:rPr>
          <w:rStyle w:val="libAieChar"/>
          <w:rtl/>
        </w:rPr>
        <w:t xml:space="preserve">يَوْمَ يَقُومُ الرُّوحُ </w:t>
      </w:r>
      <w:r w:rsidRPr="000B7B1F">
        <w:rPr>
          <w:rtl/>
        </w:rPr>
        <w:t>»</w:t>
      </w:r>
      <w:r w:rsidRPr="006C1748">
        <w:rPr>
          <w:rStyle w:val="libBold2Char"/>
          <w:rFonts w:hint="cs"/>
          <w:rtl/>
        </w:rPr>
        <w:t xml:space="preserve"> </w:t>
      </w:r>
      <w:r w:rsidRPr="002C6033">
        <w:rPr>
          <w:rtl/>
        </w:rPr>
        <w:t xml:space="preserve">الآية في سورة النبإ ، وقال الطبرسي </w:t>
      </w:r>
      <w:r>
        <w:rPr>
          <w:rtl/>
        </w:rPr>
        <w:t>(ره)</w:t>
      </w:r>
      <w:r w:rsidRPr="002C6033">
        <w:rPr>
          <w:rtl/>
        </w:rPr>
        <w:t xml:space="preserve"> : اختلف في معنى الروح هنا على أقوال : أحدها </w:t>
      </w:r>
      <w:r w:rsidR="009D47BA">
        <w:rPr>
          <w:rtl/>
        </w:rPr>
        <w:t xml:space="preserve">أنّ </w:t>
      </w:r>
      <w:r w:rsidRPr="002C6033">
        <w:rPr>
          <w:rtl/>
        </w:rPr>
        <w:t xml:space="preserve">الروح خلق من خلق الله تعالى على صورة بني آدم وليسوا بناس ولا بملائكة تقومون صفا والملائكة صفا ، قال الشعبي : هما سماطا </w:t>
      </w:r>
      <w:r w:rsidRPr="00BA4765">
        <w:rPr>
          <w:rStyle w:val="libFootnotenumChar"/>
          <w:rtl/>
        </w:rPr>
        <w:t>(2)</w:t>
      </w:r>
      <w:r w:rsidRPr="002C6033">
        <w:rPr>
          <w:rtl/>
        </w:rPr>
        <w:t xml:space="preserve"> رب العالمين يوم </w:t>
      </w:r>
      <w:r w:rsidR="00F80AC6">
        <w:rPr>
          <w:rtl/>
        </w:rPr>
        <w:t xml:space="preserve">القيامة </w:t>
      </w:r>
      <w:r w:rsidRPr="002C6033">
        <w:rPr>
          <w:rtl/>
        </w:rPr>
        <w:t>سماطا من الروح وسماطا من الملائكة.</w:t>
      </w:r>
    </w:p>
    <w:p w:rsidR="00AC34DC" w:rsidRPr="002C6033" w:rsidRDefault="00AC34DC" w:rsidP="00BA4765">
      <w:pPr>
        <w:pStyle w:val="libNormal"/>
        <w:rPr>
          <w:rtl/>
        </w:rPr>
      </w:pPr>
      <w:r w:rsidRPr="002C6033">
        <w:rPr>
          <w:rtl/>
        </w:rPr>
        <w:t xml:space="preserve">وثانيها : </w:t>
      </w:r>
      <w:r w:rsidR="009D47BA">
        <w:rPr>
          <w:rtl/>
        </w:rPr>
        <w:t xml:space="preserve">أنّ </w:t>
      </w:r>
      <w:r w:rsidRPr="002C6033">
        <w:rPr>
          <w:rtl/>
        </w:rPr>
        <w:t xml:space="preserve">الروح ملك من الملائكة وما خلق الله مخلوقا أعظم منه فإذا </w:t>
      </w:r>
      <w:r w:rsidR="0071765D">
        <w:rPr>
          <w:rtl/>
        </w:rPr>
        <w:t xml:space="preserve">كان </w:t>
      </w:r>
      <w:r w:rsidRPr="002C6033">
        <w:rPr>
          <w:rtl/>
        </w:rPr>
        <w:t xml:space="preserve">يوم </w:t>
      </w:r>
      <w:r w:rsidR="00F80AC6">
        <w:rPr>
          <w:rtl/>
        </w:rPr>
        <w:t xml:space="preserve">القيامة </w:t>
      </w:r>
      <w:r w:rsidRPr="002C6033">
        <w:rPr>
          <w:rtl/>
        </w:rPr>
        <w:t xml:space="preserve">قام هو وحده صفا وقامت الملائكة كلهم صفا </w:t>
      </w:r>
      <w:r w:rsidR="00530A77">
        <w:rPr>
          <w:rtl/>
        </w:rPr>
        <w:t xml:space="preserve">واحداً </w:t>
      </w:r>
      <w:r w:rsidRPr="002C6033">
        <w:rPr>
          <w:rtl/>
        </w:rPr>
        <w:t>فيكون عظم خلقه مثل صفهم عن ابن عباس وغيره.</w:t>
      </w:r>
    </w:p>
    <w:p w:rsidR="00AC34DC" w:rsidRPr="002C6033" w:rsidRDefault="00AC34DC" w:rsidP="00BA4765">
      <w:pPr>
        <w:pStyle w:val="libNormal"/>
        <w:rPr>
          <w:rtl/>
        </w:rPr>
      </w:pPr>
      <w:r w:rsidRPr="002C6033">
        <w:rPr>
          <w:rtl/>
        </w:rPr>
        <w:t xml:space="preserve">وثالثها : أنها أرواح الناس تقوم مع الملائكة فيما بين النفختين قبل </w:t>
      </w:r>
      <w:r w:rsidR="009D47BA">
        <w:rPr>
          <w:rtl/>
        </w:rPr>
        <w:t xml:space="preserve">أنّ </w:t>
      </w:r>
      <w:r w:rsidRPr="002C6033">
        <w:rPr>
          <w:rtl/>
        </w:rPr>
        <w:t xml:space="preserve">ترد الأرواح إلى الأجساد عن ابن عباس </w:t>
      </w:r>
      <w:r w:rsidR="001F1F54">
        <w:rPr>
          <w:rtl/>
        </w:rPr>
        <w:t>أيضاً</w:t>
      </w:r>
      <w:r w:rsidRPr="002C6033">
        <w:rPr>
          <w:rtl/>
        </w:rPr>
        <w:t>.</w:t>
      </w:r>
    </w:p>
    <w:p w:rsidR="00AC34DC" w:rsidRPr="002C6033" w:rsidRDefault="00AC34DC" w:rsidP="00BA4765">
      <w:pPr>
        <w:pStyle w:val="libNormal"/>
        <w:rPr>
          <w:rtl/>
        </w:rPr>
      </w:pPr>
      <w:r w:rsidRPr="002C6033">
        <w:rPr>
          <w:rtl/>
        </w:rPr>
        <w:t xml:space="preserve">ورابعها : إنه جبرئيل </w:t>
      </w:r>
      <w:r w:rsidRPr="00932244">
        <w:rPr>
          <w:rStyle w:val="libAlaemChar"/>
          <w:rtl/>
        </w:rPr>
        <w:t>عليه‌السلام</w:t>
      </w:r>
      <w:r w:rsidRPr="002C6033">
        <w:rPr>
          <w:rtl/>
        </w:rPr>
        <w:t xml:space="preserve"> قال وهب : </w:t>
      </w:r>
      <w:r w:rsidR="009D47BA">
        <w:rPr>
          <w:rtl/>
        </w:rPr>
        <w:t xml:space="preserve">أنّ </w:t>
      </w:r>
      <w:r w:rsidRPr="002C6033">
        <w:rPr>
          <w:rtl/>
        </w:rPr>
        <w:t xml:space="preserve">جبرئيل واقف بين يدي الله </w:t>
      </w:r>
      <w:r w:rsidR="0091168F">
        <w:rPr>
          <w:rtl/>
        </w:rPr>
        <w:t xml:space="preserve">عزَّ وجلَّ </w:t>
      </w:r>
      <w:r w:rsidRPr="002C6033">
        <w:rPr>
          <w:rtl/>
        </w:rPr>
        <w:t xml:space="preserve">ترعد فرائصه يخلق الله </w:t>
      </w:r>
      <w:r w:rsidR="0091168F">
        <w:rPr>
          <w:rtl/>
        </w:rPr>
        <w:t xml:space="preserve">عزَّ وجلَّ </w:t>
      </w:r>
      <w:r w:rsidRPr="002C6033">
        <w:rPr>
          <w:rtl/>
        </w:rPr>
        <w:t xml:space="preserve">من </w:t>
      </w:r>
      <w:r w:rsidR="001D48AE">
        <w:rPr>
          <w:rtl/>
        </w:rPr>
        <w:t xml:space="preserve">كلّ </w:t>
      </w:r>
      <w:r w:rsidRPr="002C6033">
        <w:rPr>
          <w:rtl/>
        </w:rPr>
        <w:t>ر</w:t>
      </w:r>
      <w:r w:rsidR="00065CC2">
        <w:rPr>
          <w:rtl/>
        </w:rPr>
        <w:t xml:space="preserve">عدّة </w:t>
      </w:r>
      <w:r w:rsidRPr="002C6033">
        <w:rPr>
          <w:rtl/>
        </w:rPr>
        <w:t xml:space="preserve">مائة ألف ملك فالملائكة صفوف بين يدي الله تعالى منكسوا رؤوسهم فإذا أذن الله لهم في الكلام قالوا : لا إله </w:t>
      </w:r>
      <w:r w:rsidR="001F1F54">
        <w:rPr>
          <w:rtl/>
        </w:rPr>
        <w:t xml:space="preserve">إلّا </w:t>
      </w:r>
      <w:r w:rsidRPr="002C6033">
        <w:rPr>
          <w:rtl/>
        </w:rPr>
        <w:t>الله</w:t>
      </w:r>
      <w:r w:rsidRPr="00AE2C84">
        <w:rPr>
          <w:rtl/>
        </w:rPr>
        <w:t xml:space="preserve"> </w:t>
      </w:r>
      <w:r w:rsidRPr="000B7B1F">
        <w:rPr>
          <w:rtl/>
        </w:rPr>
        <w:t>«</w:t>
      </w:r>
      <w:r>
        <w:rPr>
          <w:rtl/>
        </w:rPr>
        <w:t xml:space="preserve"> </w:t>
      </w:r>
      <w:r w:rsidRPr="00775FD3">
        <w:rPr>
          <w:rStyle w:val="libAieChar"/>
          <w:rtl/>
        </w:rPr>
        <w:t xml:space="preserve">وَقالَ صَواباً </w:t>
      </w:r>
      <w:r w:rsidRPr="000B7B1F">
        <w:rPr>
          <w:rtl/>
        </w:rPr>
        <w:t>»</w:t>
      </w:r>
      <w:r>
        <w:rPr>
          <w:rtl/>
        </w:rPr>
        <w:t xml:space="preserve"> </w:t>
      </w:r>
      <w:r w:rsidRPr="002C6033">
        <w:rPr>
          <w:rtl/>
        </w:rPr>
        <w:t xml:space="preserve">أي لا إله </w:t>
      </w:r>
      <w:r w:rsidR="001F1F54">
        <w:rPr>
          <w:rtl/>
        </w:rPr>
        <w:t xml:space="preserve">إلّا </w:t>
      </w:r>
      <w:r w:rsidRPr="002C6033">
        <w:rPr>
          <w:rtl/>
        </w:rPr>
        <w:t xml:space="preserve">الله ، وروى </w:t>
      </w:r>
      <w:r w:rsidR="00935CFD">
        <w:rPr>
          <w:rtl/>
        </w:rPr>
        <w:t xml:space="preserve">عليّ </w:t>
      </w:r>
      <w:r w:rsidRPr="002C6033">
        <w:rPr>
          <w:rtl/>
        </w:rPr>
        <w:t xml:space="preserve">بن إبراهيم بإسناده عن الصادق </w:t>
      </w:r>
      <w:r w:rsidRPr="00932244">
        <w:rPr>
          <w:rStyle w:val="libAlaemChar"/>
          <w:rtl/>
        </w:rPr>
        <w:t>عليه‌السلام</w:t>
      </w:r>
      <w:r w:rsidRPr="002C6033">
        <w:rPr>
          <w:rtl/>
        </w:rPr>
        <w:t xml:space="preserve"> قال : هو ملك أعظم من جبرئيل وميكائيل.</w:t>
      </w:r>
    </w:p>
    <w:p w:rsidR="00AC34DC" w:rsidRPr="002C6033" w:rsidRDefault="00AC34DC" w:rsidP="0000414C">
      <w:pPr>
        <w:pStyle w:val="libNormal"/>
        <w:rPr>
          <w:rtl/>
        </w:rPr>
      </w:pPr>
      <w:r w:rsidRPr="002C6033">
        <w:rPr>
          <w:rtl/>
        </w:rPr>
        <w:t xml:space="preserve">وخامسها : </w:t>
      </w:r>
      <w:r w:rsidR="009D47BA">
        <w:rPr>
          <w:rtl/>
        </w:rPr>
        <w:t xml:space="preserve">أنّ </w:t>
      </w:r>
      <w:r w:rsidRPr="002C6033">
        <w:rPr>
          <w:rtl/>
        </w:rPr>
        <w:t>الروح بنو آدم وقوله صف</w:t>
      </w:r>
      <w:r w:rsidR="0000414C">
        <w:rPr>
          <w:rFonts w:hint="cs"/>
          <w:rtl/>
        </w:rPr>
        <w:t>ّ</w:t>
      </w:r>
      <w:r w:rsidRPr="002C6033">
        <w:rPr>
          <w:rtl/>
        </w:rPr>
        <w:t>ا</w:t>
      </w:r>
      <w:r w:rsidR="0000414C">
        <w:rPr>
          <w:rFonts w:hint="cs"/>
          <w:rtl/>
        </w:rPr>
        <w:t>ً</w:t>
      </w:r>
      <w:r w:rsidRPr="002C6033">
        <w:rPr>
          <w:rtl/>
        </w:rPr>
        <w:t xml:space="preserve"> </w:t>
      </w:r>
      <w:r w:rsidR="0000414C" w:rsidRPr="002C6033">
        <w:rPr>
          <w:rtl/>
        </w:rPr>
        <w:t>صف</w:t>
      </w:r>
      <w:r w:rsidR="0000414C">
        <w:rPr>
          <w:rFonts w:hint="cs"/>
          <w:rtl/>
        </w:rPr>
        <w:t>ّ</w:t>
      </w:r>
      <w:r w:rsidR="0000414C" w:rsidRPr="002C6033">
        <w:rPr>
          <w:rtl/>
        </w:rPr>
        <w:t>ا</w:t>
      </w:r>
      <w:r w:rsidR="0000414C">
        <w:rPr>
          <w:rFonts w:hint="cs"/>
          <w:rtl/>
        </w:rPr>
        <w:t>ً</w:t>
      </w:r>
      <w:r w:rsidR="0000414C" w:rsidRPr="002C6033">
        <w:rPr>
          <w:rtl/>
        </w:rPr>
        <w:t xml:space="preserve"> </w:t>
      </w:r>
      <w:r w:rsidRPr="002C6033">
        <w:rPr>
          <w:rtl/>
        </w:rPr>
        <w:t>معناه مصط</w:t>
      </w:r>
      <w:r w:rsidR="0000414C">
        <w:rPr>
          <w:rFonts w:hint="cs"/>
          <w:rtl/>
        </w:rPr>
        <w:t>ّ</w:t>
      </w:r>
      <w:r w:rsidRPr="002C6033">
        <w:rPr>
          <w:rtl/>
        </w:rPr>
        <w:t>فين</w:t>
      </w:r>
      <w:r w:rsidRPr="006C1748">
        <w:rPr>
          <w:rStyle w:val="libBold2Char"/>
          <w:rFonts w:hint="cs"/>
          <w:rtl/>
        </w:rPr>
        <w:t xml:space="preserve"> </w:t>
      </w:r>
      <w:r w:rsidRPr="000B7B1F">
        <w:rPr>
          <w:rtl/>
        </w:rPr>
        <w:t>«</w:t>
      </w:r>
      <w:r>
        <w:rPr>
          <w:rtl/>
        </w:rPr>
        <w:t xml:space="preserve"> </w:t>
      </w:r>
      <w:r w:rsidRPr="00775FD3">
        <w:rPr>
          <w:rStyle w:val="libAieChar"/>
          <w:rtl/>
        </w:rPr>
        <w:t>لا يَتَكَلَّمُونَ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النبأ : 38.</w:t>
      </w:r>
    </w:p>
    <w:p w:rsidR="00AC34DC" w:rsidRPr="002C6033" w:rsidRDefault="00AC34DC" w:rsidP="008D1DCC">
      <w:pPr>
        <w:pStyle w:val="libFootnote0"/>
        <w:rPr>
          <w:rtl/>
          <w:lang w:bidi="fa-IR"/>
        </w:rPr>
      </w:pPr>
      <w:r>
        <w:rPr>
          <w:rtl/>
        </w:rPr>
        <w:t>(</w:t>
      </w:r>
      <w:r w:rsidRPr="002C6033">
        <w:rPr>
          <w:rtl/>
        </w:rPr>
        <w:t>2) المساط</w:t>
      </w:r>
      <w:r>
        <w:rPr>
          <w:rtl/>
        </w:rPr>
        <w:t xml:space="preserve"> </w:t>
      </w:r>
      <w:r w:rsidR="00A614CC">
        <w:rPr>
          <w:rtl/>
        </w:rPr>
        <w:t xml:space="preserve">- </w:t>
      </w:r>
      <w:r w:rsidRPr="002C6033">
        <w:rPr>
          <w:rtl/>
        </w:rPr>
        <w:t>ككتاب</w:t>
      </w:r>
      <w:r>
        <w:rPr>
          <w:rtl/>
        </w:rPr>
        <w:t xml:space="preserve"> </w:t>
      </w:r>
      <w:r w:rsidR="00A614CC">
        <w:rPr>
          <w:rtl/>
        </w:rPr>
        <w:t xml:space="preserve">- </w:t>
      </w:r>
      <w:r w:rsidRPr="002C6033">
        <w:rPr>
          <w:rtl/>
        </w:rPr>
        <w:t>الصف من الناس وغيرهم.</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الله المأذون لهم يوم </w:t>
      </w:r>
      <w:r w:rsidR="00F80AC6">
        <w:rPr>
          <w:rtl/>
        </w:rPr>
        <w:t xml:space="preserve">القيامة </w:t>
      </w:r>
      <w:r w:rsidRPr="002C6033">
        <w:rPr>
          <w:rtl/>
        </w:rPr>
        <w:t>والقائلون صوابا</w:t>
      </w:r>
      <w:r w:rsidR="0000414C">
        <w:rPr>
          <w:rFonts w:hint="cs"/>
          <w:rtl/>
        </w:rPr>
        <w:t>ً</w:t>
      </w:r>
      <w:r w:rsidRPr="002C6033">
        <w:rPr>
          <w:rtl/>
        </w:rPr>
        <w:t xml:space="preserve"> قلت ما تقولون إذا تكلمتم قال نمج</w:t>
      </w:r>
      <w:r w:rsidR="0000414C">
        <w:rPr>
          <w:rFonts w:hint="cs"/>
          <w:rtl/>
        </w:rPr>
        <w:t>ّ</w:t>
      </w:r>
      <w:r w:rsidRPr="002C6033">
        <w:rPr>
          <w:rtl/>
        </w:rPr>
        <w:t>د رب</w:t>
      </w:r>
      <w:r w:rsidR="0000414C">
        <w:rPr>
          <w:rFonts w:hint="cs"/>
          <w:rtl/>
        </w:rPr>
        <w:t>ّ</w:t>
      </w:r>
      <w:r w:rsidRPr="002C6033">
        <w:rPr>
          <w:rtl/>
        </w:rPr>
        <w:t>نا ونصل</w:t>
      </w:r>
      <w:r w:rsidR="0000414C">
        <w:rPr>
          <w:rFonts w:hint="cs"/>
          <w:rtl/>
        </w:rPr>
        <w:t>ّ</w:t>
      </w:r>
      <w:r w:rsidRPr="002C6033">
        <w:rPr>
          <w:rtl/>
        </w:rPr>
        <w:t xml:space="preserve">ي على </w:t>
      </w:r>
      <w:r w:rsidR="0071765D">
        <w:rPr>
          <w:rtl/>
        </w:rPr>
        <w:t xml:space="preserve">نبيّنا </w:t>
      </w:r>
      <w:r w:rsidRPr="002C6033">
        <w:rPr>
          <w:rtl/>
        </w:rPr>
        <w:t>ونشفع لشيعتنا فلا يردنا ربنا قلت</w:t>
      </w:r>
      <w:r>
        <w:rPr>
          <w:rtl/>
        </w:rPr>
        <w:t xml:space="preserve"> </w:t>
      </w:r>
      <w:r w:rsidRPr="000B7B1F">
        <w:rPr>
          <w:rtl/>
        </w:rPr>
        <w:t>«</w:t>
      </w:r>
      <w:r>
        <w:rPr>
          <w:rtl/>
        </w:rPr>
        <w:t xml:space="preserve"> </w:t>
      </w:r>
      <w:r w:rsidRPr="00775FD3">
        <w:rPr>
          <w:rStyle w:val="libAieChar"/>
          <w:rtl/>
        </w:rPr>
        <w:t xml:space="preserve">كَلاَّ </w:t>
      </w:r>
      <w:r w:rsidR="009D47BA">
        <w:rPr>
          <w:rStyle w:val="libAieChar"/>
          <w:rtl/>
        </w:rPr>
        <w:t xml:space="preserve">أنّ </w:t>
      </w:r>
      <w:r w:rsidRPr="00775FD3">
        <w:rPr>
          <w:rStyle w:val="libAieChar"/>
          <w:rtl/>
        </w:rPr>
        <w:t xml:space="preserve">كِتابَ الفُجَّارِ لَفِي سِجِّينٍ </w:t>
      </w:r>
      <w:r w:rsidRPr="000B7B1F">
        <w:rPr>
          <w:rtl/>
        </w:rPr>
        <w:t>»</w:t>
      </w:r>
      <w:r>
        <w:rPr>
          <w:rtl/>
        </w:rPr>
        <w:t xml:space="preserve"> </w:t>
      </w:r>
      <w:r w:rsidRPr="00BA4765">
        <w:rPr>
          <w:rStyle w:val="libFootnotenumChar"/>
          <w:rtl/>
        </w:rPr>
        <w:t>(1)</w:t>
      </w:r>
      <w:r w:rsidRPr="002C6033">
        <w:rPr>
          <w:rtl/>
        </w:rPr>
        <w:t xml:space="preserve"> قال هم الذين فجروا في </w:t>
      </w:r>
      <w:r w:rsidR="002C3126">
        <w:rPr>
          <w:rtl/>
        </w:rPr>
        <w:t xml:space="preserve">حقّ </w:t>
      </w:r>
      <w:r w:rsidR="0091168F">
        <w:rPr>
          <w:rtl/>
        </w:rPr>
        <w:t>ال</w:t>
      </w:r>
      <w:r w:rsidR="002240AD">
        <w:rPr>
          <w:rtl/>
        </w:rPr>
        <w:t xml:space="preserve">أئمّة </w:t>
      </w:r>
      <w:r w:rsidRPr="002C6033">
        <w:rPr>
          <w:rtl/>
        </w:rPr>
        <w:t>واعتدوا عليهم</w:t>
      </w:r>
      <w:r w:rsidR="0000414C">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1F1F54" w:rsidP="00455BF3">
      <w:pPr>
        <w:pStyle w:val="libNormal0"/>
        <w:rPr>
          <w:rtl/>
        </w:rPr>
      </w:pPr>
      <w:r>
        <w:rPr>
          <w:rStyle w:val="libAieChar"/>
          <w:rtl/>
        </w:rPr>
        <w:t xml:space="preserve">إلّا </w:t>
      </w:r>
      <w:r w:rsidR="00AC34DC" w:rsidRPr="00775FD3">
        <w:rPr>
          <w:rStyle w:val="libAieChar"/>
          <w:rtl/>
        </w:rPr>
        <w:t xml:space="preserve">مَنْ أَذِنَ لَهُ </w:t>
      </w:r>
      <w:r w:rsidR="001D48AE">
        <w:rPr>
          <w:rStyle w:val="libAieChar"/>
          <w:rtl/>
        </w:rPr>
        <w:t xml:space="preserve">الرَّحمن </w:t>
      </w:r>
      <w:r w:rsidR="00AC34DC" w:rsidRPr="000B7B1F">
        <w:rPr>
          <w:rtl/>
        </w:rPr>
        <w:t>»</w:t>
      </w:r>
      <w:r w:rsidR="00AC34DC">
        <w:rPr>
          <w:rtl/>
        </w:rPr>
        <w:t xml:space="preserve"> </w:t>
      </w:r>
      <w:r w:rsidR="00AC34DC" w:rsidRPr="002C6033">
        <w:rPr>
          <w:rtl/>
        </w:rPr>
        <w:t>وهم المؤمنون والملائكة</w:t>
      </w:r>
      <w:r w:rsidR="00AC34DC">
        <w:rPr>
          <w:rFonts w:hint="cs"/>
          <w:rtl/>
        </w:rPr>
        <w:t xml:space="preserve"> </w:t>
      </w:r>
      <w:r w:rsidR="00AC34DC" w:rsidRPr="000B7B1F">
        <w:rPr>
          <w:rtl/>
        </w:rPr>
        <w:t>«</w:t>
      </w:r>
      <w:r w:rsidR="00AC34DC">
        <w:rPr>
          <w:rtl/>
        </w:rPr>
        <w:t xml:space="preserve"> </w:t>
      </w:r>
      <w:r w:rsidR="00AC34DC" w:rsidRPr="00775FD3">
        <w:rPr>
          <w:rStyle w:val="libAieChar"/>
          <w:rtl/>
        </w:rPr>
        <w:t xml:space="preserve">وَقالَ </w:t>
      </w:r>
      <w:r w:rsidR="00AC34DC" w:rsidRPr="000B7B1F">
        <w:rPr>
          <w:rtl/>
        </w:rPr>
        <w:t>»</w:t>
      </w:r>
      <w:r w:rsidR="00AC34DC">
        <w:rPr>
          <w:rtl/>
        </w:rPr>
        <w:t xml:space="preserve"> </w:t>
      </w:r>
      <w:r w:rsidR="00AC34DC" w:rsidRPr="002C6033">
        <w:rPr>
          <w:rtl/>
        </w:rPr>
        <w:t xml:space="preserve">في </w:t>
      </w:r>
      <w:r w:rsidR="001B618E">
        <w:rPr>
          <w:rtl/>
        </w:rPr>
        <w:t xml:space="preserve">الدّنيا </w:t>
      </w:r>
      <w:r w:rsidR="00AC34DC" w:rsidRPr="000B7B1F">
        <w:rPr>
          <w:rtl/>
        </w:rPr>
        <w:t>«</w:t>
      </w:r>
      <w:r w:rsidR="00AC34DC">
        <w:rPr>
          <w:rtl/>
        </w:rPr>
        <w:t xml:space="preserve"> </w:t>
      </w:r>
      <w:r w:rsidR="00AC34DC" w:rsidRPr="00775FD3">
        <w:rPr>
          <w:rStyle w:val="libAieChar"/>
          <w:rtl/>
        </w:rPr>
        <w:t xml:space="preserve">صَواباً </w:t>
      </w:r>
      <w:r w:rsidR="00AC34DC" w:rsidRPr="000B7B1F">
        <w:rPr>
          <w:rtl/>
        </w:rPr>
        <w:t>»</w:t>
      </w:r>
      <w:r w:rsidR="00AC34DC">
        <w:rPr>
          <w:rtl/>
        </w:rPr>
        <w:t xml:space="preserve"> </w:t>
      </w:r>
      <w:r w:rsidR="00AC34DC" w:rsidRPr="002C6033">
        <w:rPr>
          <w:rtl/>
        </w:rPr>
        <w:t xml:space="preserve">أي شهد بالتوحيد وقال لا إله </w:t>
      </w:r>
      <w:r>
        <w:rPr>
          <w:rtl/>
        </w:rPr>
        <w:t xml:space="preserve">إلّا </w:t>
      </w:r>
      <w:r w:rsidR="00AC34DC" w:rsidRPr="002C6033">
        <w:rPr>
          <w:rtl/>
        </w:rPr>
        <w:t>الله</w:t>
      </w:r>
      <w:r w:rsidR="00AC34DC">
        <w:rPr>
          <w:rFonts w:hint="cs"/>
          <w:rtl/>
        </w:rPr>
        <w:t xml:space="preserve"> ،</w:t>
      </w:r>
      <w:r w:rsidR="00AC34DC" w:rsidRPr="002C6033">
        <w:rPr>
          <w:rtl/>
        </w:rPr>
        <w:t xml:space="preserve"> وقيل : </w:t>
      </w:r>
      <w:r w:rsidR="009D47BA">
        <w:rPr>
          <w:rtl/>
        </w:rPr>
        <w:t xml:space="preserve">أنّ </w:t>
      </w:r>
      <w:r w:rsidR="00AC34DC" w:rsidRPr="002C6033">
        <w:rPr>
          <w:rtl/>
        </w:rPr>
        <w:t>الكلام هيهنا الشفاعة</w:t>
      </w:r>
      <w:r w:rsidR="00AC34DC">
        <w:rPr>
          <w:rFonts w:hint="cs"/>
          <w:rtl/>
        </w:rPr>
        <w:t xml:space="preserve"> ،</w:t>
      </w:r>
      <w:r w:rsidR="00AC34DC" w:rsidRPr="002C6033">
        <w:rPr>
          <w:rtl/>
        </w:rPr>
        <w:t xml:space="preserve"> أي لا يشفعون </w:t>
      </w:r>
      <w:r>
        <w:rPr>
          <w:rtl/>
        </w:rPr>
        <w:t xml:space="preserve">إلّا </w:t>
      </w:r>
      <w:r w:rsidR="00AC34DC" w:rsidRPr="002C6033">
        <w:rPr>
          <w:rtl/>
        </w:rPr>
        <w:t xml:space="preserve">من أذن له </w:t>
      </w:r>
      <w:r w:rsidR="001D48AE">
        <w:rPr>
          <w:rtl/>
        </w:rPr>
        <w:t xml:space="preserve">الرَّحمن </w:t>
      </w:r>
      <w:r w:rsidR="009D47BA">
        <w:rPr>
          <w:rtl/>
        </w:rPr>
        <w:t xml:space="preserve">أنّ </w:t>
      </w:r>
      <w:r w:rsidR="00AC34DC" w:rsidRPr="002C6033">
        <w:rPr>
          <w:rtl/>
        </w:rPr>
        <w:t xml:space="preserve">يشفع عن الحسن والكلبي ، وروى معاوية بن </w:t>
      </w:r>
      <w:r w:rsidR="00BF7C10">
        <w:rPr>
          <w:rtl/>
        </w:rPr>
        <w:t xml:space="preserve">عمّار </w:t>
      </w:r>
      <w:r w:rsidR="00AC34DC" w:rsidRPr="002C6033">
        <w:rPr>
          <w:rtl/>
        </w:rPr>
        <w:t xml:space="preserve">عن أبي </w:t>
      </w:r>
      <w:r w:rsidR="0091168F">
        <w:rPr>
          <w:rtl/>
        </w:rPr>
        <w:t xml:space="preserve">عبد </w:t>
      </w:r>
      <w:r w:rsidR="00AC34DC" w:rsidRPr="002C6033">
        <w:rPr>
          <w:rtl/>
        </w:rPr>
        <w:t xml:space="preserve">الله </w:t>
      </w:r>
      <w:r w:rsidR="00AC34DC" w:rsidRPr="00932244">
        <w:rPr>
          <w:rStyle w:val="libAlaemChar"/>
          <w:rtl/>
        </w:rPr>
        <w:t>عليه‌السلام</w:t>
      </w:r>
      <w:r w:rsidR="00AC34DC" w:rsidRPr="002C6033">
        <w:rPr>
          <w:rtl/>
        </w:rPr>
        <w:t xml:space="preserve"> قال : سئل عن هذه الآية فقال : نحن والله المأذون لهم يوم </w:t>
      </w:r>
      <w:r w:rsidR="00F80AC6">
        <w:rPr>
          <w:rtl/>
        </w:rPr>
        <w:t xml:space="preserve">القيامة </w:t>
      </w:r>
      <w:r w:rsidR="00AC34DC" w:rsidRPr="002C6033">
        <w:rPr>
          <w:rtl/>
        </w:rPr>
        <w:t>والقائلون صوابا</w:t>
      </w:r>
      <w:r w:rsidR="0000414C">
        <w:rPr>
          <w:rFonts w:hint="cs"/>
          <w:rtl/>
        </w:rPr>
        <w:t>ً</w:t>
      </w:r>
      <w:r w:rsidR="00AC34DC" w:rsidRPr="002C6033">
        <w:rPr>
          <w:rtl/>
        </w:rPr>
        <w:t xml:space="preserve"> ، قلت : جعلت فداك ما تقولون</w:t>
      </w:r>
      <w:r w:rsidR="00AC34DC">
        <w:rPr>
          <w:rtl/>
        </w:rPr>
        <w:t>؟</w:t>
      </w:r>
      <w:r w:rsidR="00AC34DC" w:rsidRPr="002C6033">
        <w:rPr>
          <w:rtl/>
        </w:rPr>
        <w:t xml:space="preserve"> قال : نمج</w:t>
      </w:r>
      <w:r w:rsidR="0000414C">
        <w:rPr>
          <w:rFonts w:hint="cs"/>
          <w:rtl/>
        </w:rPr>
        <w:t>ّ</w:t>
      </w:r>
      <w:r w:rsidR="00AC34DC" w:rsidRPr="002C6033">
        <w:rPr>
          <w:rtl/>
        </w:rPr>
        <w:t>د رب</w:t>
      </w:r>
      <w:r w:rsidR="0000414C">
        <w:rPr>
          <w:rFonts w:hint="cs"/>
          <w:rtl/>
        </w:rPr>
        <w:t>ّ</w:t>
      </w:r>
      <w:r w:rsidR="00AC34DC" w:rsidRPr="002C6033">
        <w:rPr>
          <w:rtl/>
        </w:rPr>
        <w:t>نا ونصل</w:t>
      </w:r>
      <w:r w:rsidR="0000414C">
        <w:rPr>
          <w:rFonts w:hint="cs"/>
          <w:rtl/>
        </w:rPr>
        <w:t>ّ</w:t>
      </w:r>
      <w:r w:rsidR="00AC34DC" w:rsidRPr="002C6033">
        <w:rPr>
          <w:rtl/>
        </w:rPr>
        <w:t xml:space="preserve">ي على </w:t>
      </w:r>
      <w:r w:rsidR="0071765D">
        <w:rPr>
          <w:rtl/>
        </w:rPr>
        <w:t xml:space="preserve">نبيّنا </w:t>
      </w:r>
      <w:r w:rsidR="00AC34DC" w:rsidRPr="002C6033">
        <w:rPr>
          <w:rtl/>
        </w:rPr>
        <w:t xml:space="preserve">ونشفع لشيعتنا فلا يردنا ربنا ، رواه </w:t>
      </w:r>
      <w:r w:rsidR="005C1EAF">
        <w:rPr>
          <w:rtl/>
        </w:rPr>
        <w:t xml:space="preserve">العيّاشي </w:t>
      </w:r>
      <w:r w:rsidR="00AC34DC" w:rsidRPr="002C6033">
        <w:rPr>
          <w:rtl/>
        </w:rPr>
        <w:t>مرفوعا</w:t>
      </w:r>
      <w:r w:rsidR="0000414C">
        <w:rPr>
          <w:rFonts w:hint="cs"/>
          <w:rtl/>
        </w:rPr>
        <w:t>ً</w:t>
      </w:r>
      <w:r w:rsidR="00AC34DC" w:rsidRPr="002C6033">
        <w:rPr>
          <w:rtl/>
        </w:rPr>
        <w:t xml:space="preserve"> ، انتهى.</w:t>
      </w:r>
    </w:p>
    <w:p w:rsidR="00AC34DC" w:rsidRDefault="00AC34DC" w:rsidP="00BA4765">
      <w:pPr>
        <w:pStyle w:val="libNormal"/>
        <w:rPr>
          <w:rtl/>
        </w:rPr>
      </w:pPr>
      <w:r w:rsidRPr="002C6033">
        <w:rPr>
          <w:rtl/>
        </w:rPr>
        <w:t xml:space="preserve">وأقول : قد مضى </w:t>
      </w:r>
      <w:r w:rsidR="009D47BA">
        <w:rPr>
          <w:rtl/>
        </w:rPr>
        <w:t xml:space="preserve">أنّ </w:t>
      </w:r>
      <w:r w:rsidRPr="002C6033">
        <w:rPr>
          <w:rtl/>
        </w:rPr>
        <w:t xml:space="preserve">الروح خلق أعظم من الملائكة وهو </w:t>
      </w:r>
      <w:r w:rsidR="003F3B4B">
        <w:rPr>
          <w:rtl/>
        </w:rPr>
        <w:t xml:space="preserve">الّذي </w:t>
      </w:r>
      <w:r w:rsidRPr="002C6033">
        <w:rPr>
          <w:rtl/>
        </w:rPr>
        <w:t xml:space="preserve">يسدد به </w:t>
      </w:r>
      <w:r w:rsidR="0091168F">
        <w:rPr>
          <w:rtl/>
        </w:rPr>
        <w:t>ال</w:t>
      </w:r>
      <w:r w:rsidR="002240AD">
        <w:rPr>
          <w:rtl/>
        </w:rPr>
        <w:t xml:space="preserve">أئمّة </w:t>
      </w:r>
      <w:r w:rsidRPr="00932244">
        <w:rPr>
          <w:rStyle w:val="libAlaemChar"/>
          <w:rtl/>
        </w:rPr>
        <w:t>عليهم‌السلام</w:t>
      </w:r>
      <w:r w:rsidRPr="002C6033">
        <w:rPr>
          <w:rtl/>
        </w:rPr>
        <w:t xml:space="preserve"> ، والأخبار الدالة على </w:t>
      </w:r>
      <w:r w:rsidR="009D47BA">
        <w:rPr>
          <w:rtl/>
        </w:rPr>
        <w:t xml:space="preserve">أنّ </w:t>
      </w:r>
      <w:r w:rsidRPr="002C6033">
        <w:rPr>
          <w:rtl/>
        </w:rPr>
        <w:t xml:space="preserve">هذه الآية في شفاعة </w:t>
      </w:r>
      <w:r w:rsidR="001F1F54">
        <w:rPr>
          <w:rtl/>
        </w:rPr>
        <w:t xml:space="preserve">النبيّ </w:t>
      </w:r>
      <w:r w:rsidRPr="002C6033">
        <w:rPr>
          <w:rtl/>
        </w:rPr>
        <w:t>و</w:t>
      </w:r>
      <w:r w:rsidR="0091168F">
        <w:rPr>
          <w:rtl/>
        </w:rPr>
        <w:t>ال</w:t>
      </w:r>
      <w:r w:rsidR="002240AD">
        <w:rPr>
          <w:rtl/>
        </w:rPr>
        <w:t xml:space="preserve">أئمّة </w:t>
      </w:r>
      <w:r w:rsidRPr="002C6033">
        <w:rPr>
          <w:rtl/>
        </w:rPr>
        <w:t xml:space="preserve">صلوات الله عليهم للشيعة كثيرة ، أوردتها في الكتاب الكبير ، وروى </w:t>
      </w:r>
      <w:r w:rsidR="0071765D">
        <w:rPr>
          <w:rtl/>
        </w:rPr>
        <w:t xml:space="preserve">محمّد </w:t>
      </w:r>
      <w:r w:rsidRPr="002C6033">
        <w:rPr>
          <w:rtl/>
        </w:rPr>
        <w:t xml:space="preserve">بن </w:t>
      </w:r>
      <w:r w:rsidR="00530A77">
        <w:rPr>
          <w:rtl/>
        </w:rPr>
        <w:t xml:space="preserve">العبّاس </w:t>
      </w:r>
      <w:r w:rsidRPr="002C6033">
        <w:rPr>
          <w:rtl/>
        </w:rPr>
        <w:t xml:space="preserve">بإسناده عن أبي خالد القماط عن الصادق عن أبيه </w:t>
      </w:r>
      <w:r w:rsidRPr="00932244">
        <w:rPr>
          <w:rStyle w:val="libAlaemChar"/>
          <w:rtl/>
        </w:rPr>
        <w:t>عليهما‌السلام</w:t>
      </w:r>
      <w:r w:rsidRPr="002C6033">
        <w:rPr>
          <w:rtl/>
        </w:rPr>
        <w:t xml:space="preserve"> قال : إذا </w:t>
      </w:r>
      <w:r w:rsidR="0071765D">
        <w:rPr>
          <w:rtl/>
        </w:rPr>
        <w:t xml:space="preserve">كان </w:t>
      </w:r>
      <w:r w:rsidRPr="002C6033">
        <w:rPr>
          <w:rtl/>
        </w:rPr>
        <w:t xml:space="preserve">يوم </w:t>
      </w:r>
      <w:r w:rsidR="00F80AC6">
        <w:rPr>
          <w:rtl/>
        </w:rPr>
        <w:t xml:space="preserve">القيامة </w:t>
      </w:r>
      <w:r w:rsidRPr="002C6033">
        <w:rPr>
          <w:rtl/>
        </w:rPr>
        <w:t xml:space="preserve">وجمع الله الخلائق من الأولين والآخرين في صعيد واحد خلع قول لا إله </w:t>
      </w:r>
      <w:r w:rsidR="001F1F54">
        <w:rPr>
          <w:rtl/>
        </w:rPr>
        <w:t xml:space="preserve">إلّا </w:t>
      </w:r>
      <w:r w:rsidRPr="002C6033">
        <w:rPr>
          <w:rtl/>
        </w:rPr>
        <w:t xml:space="preserve">الله من جميع الخلائق </w:t>
      </w:r>
      <w:r w:rsidR="001F1F54">
        <w:rPr>
          <w:rtl/>
        </w:rPr>
        <w:t xml:space="preserve">إلّا </w:t>
      </w:r>
      <w:r w:rsidRPr="002C6033">
        <w:rPr>
          <w:rtl/>
        </w:rPr>
        <w:t xml:space="preserve">من أقر بولاية </w:t>
      </w:r>
      <w:r w:rsidR="00935CFD">
        <w:rPr>
          <w:rtl/>
        </w:rPr>
        <w:t xml:space="preserve">عليّ </w:t>
      </w:r>
      <w:r w:rsidRPr="00932244">
        <w:rPr>
          <w:rStyle w:val="libAlaemChar"/>
          <w:rtl/>
        </w:rPr>
        <w:t>عليه‌السلام</w:t>
      </w:r>
      <w:r w:rsidRPr="002C6033">
        <w:rPr>
          <w:rtl/>
        </w:rPr>
        <w:t xml:space="preserve"> ، وهو قوله تعالى :</w:t>
      </w:r>
      <w:r>
        <w:rPr>
          <w:rtl/>
        </w:rPr>
        <w:t xml:space="preserve"> </w:t>
      </w:r>
      <w:r w:rsidRPr="000B7B1F">
        <w:rPr>
          <w:rtl/>
        </w:rPr>
        <w:t>«</w:t>
      </w:r>
      <w:r>
        <w:rPr>
          <w:rtl/>
        </w:rPr>
        <w:t xml:space="preserve"> </w:t>
      </w:r>
      <w:r w:rsidRPr="00775FD3">
        <w:rPr>
          <w:rStyle w:val="libAieChar"/>
          <w:rtl/>
        </w:rPr>
        <w:t xml:space="preserve">يَوْمَ يَقُومُ الرُّوحُ </w:t>
      </w:r>
      <w:r w:rsidRPr="000B7B1F">
        <w:rPr>
          <w:rtl/>
        </w:rPr>
        <w:t>»</w:t>
      </w:r>
      <w:r>
        <w:rPr>
          <w:rtl/>
        </w:rPr>
        <w:t xml:space="preserve"> </w:t>
      </w:r>
      <w:r w:rsidRPr="002C6033">
        <w:rPr>
          <w:rtl/>
        </w:rPr>
        <w:t>الآية.</w:t>
      </w:r>
    </w:p>
    <w:p w:rsidR="00AC34DC" w:rsidRPr="002C6033" w:rsidRDefault="00AC34DC" w:rsidP="00BA4765">
      <w:pPr>
        <w:pStyle w:val="libNormal"/>
        <w:rPr>
          <w:rtl/>
        </w:rPr>
      </w:pPr>
      <w:r w:rsidRPr="000B7B1F">
        <w:rPr>
          <w:rtl/>
        </w:rPr>
        <w:t>«</w:t>
      </w:r>
      <w:r>
        <w:rPr>
          <w:rtl/>
        </w:rPr>
        <w:t xml:space="preserve"> </w:t>
      </w:r>
      <w:r w:rsidR="009D47BA">
        <w:rPr>
          <w:rStyle w:val="libAieChar"/>
          <w:rtl/>
        </w:rPr>
        <w:t xml:space="preserve">أنّ </w:t>
      </w:r>
      <w:r w:rsidRPr="00775FD3">
        <w:rPr>
          <w:rStyle w:val="libAieChar"/>
          <w:rtl/>
        </w:rPr>
        <w:t xml:space="preserve">كِتابَ الفُجَّارِ </w:t>
      </w:r>
      <w:r w:rsidRPr="000B7B1F">
        <w:rPr>
          <w:rtl/>
        </w:rPr>
        <w:t>»</w:t>
      </w:r>
      <w:r>
        <w:rPr>
          <w:rtl/>
        </w:rPr>
        <w:t xml:space="preserve"> </w:t>
      </w:r>
      <w:r w:rsidRPr="002C6033">
        <w:rPr>
          <w:rtl/>
        </w:rPr>
        <w:t xml:space="preserve">الآيات في المطففين وقد </w:t>
      </w:r>
      <w:r w:rsidR="001F1F54">
        <w:rPr>
          <w:rtl/>
        </w:rPr>
        <w:t xml:space="preserve">مرّ </w:t>
      </w:r>
      <w:r w:rsidRPr="002C6033">
        <w:rPr>
          <w:rtl/>
        </w:rPr>
        <w:t>تفسيره في باب خلق أبد</w:t>
      </w:r>
      <w:r w:rsidR="009D47BA">
        <w:rPr>
          <w:rtl/>
        </w:rPr>
        <w:t xml:space="preserve">أنّ </w:t>
      </w:r>
      <w:r w:rsidR="0091168F">
        <w:rPr>
          <w:rtl/>
        </w:rPr>
        <w:t>ال</w:t>
      </w:r>
      <w:r w:rsidR="002240AD">
        <w:rPr>
          <w:rtl/>
        </w:rPr>
        <w:t xml:space="preserve">أئمّة </w:t>
      </w:r>
      <w:r w:rsidRPr="002C6033">
        <w:rPr>
          <w:rtl/>
        </w:rPr>
        <w:t xml:space="preserve">قال البيضاوي </w:t>
      </w:r>
      <w:r>
        <w:rPr>
          <w:rtl/>
        </w:rPr>
        <w:t>(ره)</w:t>
      </w:r>
      <w:r w:rsidRPr="002C6033">
        <w:rPr>
          <w:rtl/>
        </w:rPr>
        <w:t xml:space="preserve"> أي ما يكتب من أعمالهم أو كتابة أعمالهم</w:t>
      </w:r>
      <w:r>
        <w:rPr>
          <w:rtl/>
        </w:rPr>
        <w:t xml:space="preserve"> </w:t>
      </w:r>
      <w:r w:rsidRPr="000B7B1F">
        <w:rPr>
          <w:rtl/>
        </w:rPr>
        <w:t>«</w:t>
      </w:r>
      <w:r>
        <w:rPr>
          <w:rtl/>
        </w:rPr>
        <w:t xml:space="preserve"> </w:t>
      </w:r>
      <w:r w:rsidRPr="00775FD3">
        <w:rPr>
          <w:rStyle w:val="libAieChar"/>
          <w:rtl/>
        </w:rPr>
        <w:t xml:space="preserve">لَفِي سِجِّينٍ </w:t>
      </w:r>
      <w:r w:rsidRPr="000B7B1F">
        <w:rPr>
          <w:rtl/>
        </w:rPr>
        <w:t>»</w:t>
      </w:r>
      <w:r>
        <w:rPr>
          <w:rtl/>
        </w:rPr>
        <w:t xml:space="preserve"> </w:t>
      </w:r>
      <w:r w:rsidRPr="002C6033">
        <w:rPr>
          <w:rtl/>
        </w:rPr>
        <w:t>كتاب جامع لإعمال الفجرة من الثقلين ، كما قال :</w:t>
      </w:r>
      <w:r>
        <w:rPr>
          <w:rtl/>
        </w:rPr>
        <w:t xml:space="preserve"> « </w:t>
      </w:r>
      <w:r w:rsidRPr="00775FD3">
        <w:rPr>
          <w:rStyle w:val="libAieChar"/>
          <w:rtl/>
        </w:rPr>
        <w:t xml:space="preserve">وَما أَدْراكَ ما سِجِّينٌ ، كِتابٌ مَرْقُومٌ </w:t>
      </w:r>
      <w:r w:rsidRPr="000B7B1F">
        <w:rPr>
          <w:rtl/>
        </w:rPr>
        <w:t>»</w:t>
      </w:r>
      <w:r>
        <w:rPr>
          <w:rtl/>
        </w:rPr>
        <w:t xml:space="preserve"> </w:t>
      </w:r>
      <w:r w:rsidRPr="002C6033">
        <w:rPr>
          <w:rtl/>
        </w:rPr>
        <w:t>، أي مسطور بين الكتابة أو معلم بعلم من رآه أنه لا خير فيه فعيل من السجن لقب به الكتاب لأنه سبب الحبس ، أو لأنه مطروح</w:t>
      </w:r>
      <w:r>
        <w:rPr>
          <w:rtl/>
        </w:rPr>
        <w:t xml:space="preserve"> </w:t>
      </w:r>
      <w:r w:rsidR="00A614CC">
        <w:rPr>
          <w:rtl/>
        </w:rPr>
        <w:t xml:space="preserve">- </w:t>
      </w:r>
      <w:r w:rsidRPr="002C6033">
        <w:rPr>
          <w:rtl/>
        </w:rPr>
        <w:t>كما قيل</w:t>
      </w:r>
      <w:r>
        <w:rPr>
          <w:rtl/>
        </w:rPr>
        <w:t xml:space="preserve"> </w:t>
      </w:r>
      <w:r w:rsidR="00A614CC">
        <w:rPr>
          <w:rtl/>
        </w:rPr>
        <w:t xml:space="preserve">- </w:t>
      </w:r>
      <w:r w:rsidRPr="002C6033">
        <w:rPr>
          <w:rtl/>
        </w:rPr>
        <w:t>تحت الأرضين في م</w:t>
      </w:r>
      <w:r w:rsidR="0071765D">
        <w:rPr>
          <w:rtl/>
        </w:rPr>
        <w:t xml:space="preserve">كان </w:t>
      </w:r>
      <w:r w:rsidRPr="002C6033">
        <w:rPr>
          <w:rtl/>
        </w:rPr>
        <w:t>وحش وقيل : هو اسم الم</w:t>
      </w:r>
      <w:r w:rsidR="0071765D">
        <w:rPr>
          <w:rtl/>
        </w:rPr>
        <w:t xml:space="preserve">كان </w:t>
      </w:r>
      <w:r w:rsidRPr="002C6033">
        <w:rPr>
          <w:rtl/>
        </w:rPr>
        <w:t>والتقدير ما كتاب السجين أو م</w:t>
      </w:r>
      <w:r w:rsidR="001D48AE">
        <w:rPr>
          <w:rtl/>
        </w:rPr>
        <w:t xml:space="preserve">حلّ </w:t>
      </w:r>
      <w:r w:rsidRPr="002C6033">
        <w:rPr>
          <w:rtl/>
        </w:rPr>
        <w:t>كتاب مرقوم ،</w:t>
      </w:r>
      <w:r>
        <w:rPr>
          <w:rtl/>
        </w:rPr>
        <w:t xml:space="preserve"> فحذف المضاف ، </w:t>
      </w:r>
      <w:r w:rsidR="0071765D">
        <w:rPr>
          <w:rtl/>
        </w:rPr>
        <w:t xml:space="preserve">ثمّ </w:t>
      </w:r>
      <w:r>
        <w:rPr>
          <w:rtl/>
        </w:rPr>
        <w:t xml:space="preserve">قال سبحانه : </w:t>
      </w:r>
      <w:r w:rsidRPr="000B7B1F">
        <w:rPr>
          <w:rtl/>
        </w:rPr>
        <w:t>«</w:t>
      </w:r>
      <w:r>
        <w:rPr>
          <w:rtl/>
        </w:rPr>
        <w:t xml:space="preserve"> </w:t>
      </w:r>
      <w:r w:rsidRPr="00775FD3">
        <w:rPr>
          <w:rStyle w:val="libAieChar"/>
          <w:rtl/>
        </w:rPr>
        <w:t xml:space="preserve">وَيْلٌ يَوْمَئِذٍ لِلْمُكَذِّبِينَ ، الَّذِينَ يُكَذِّبُونَ بِيَوْمِ الدِّينِ ، وَما يُكَذِّبُ بِهِ </w:t>
      </w:r>
      <w:r w:rsidR="001F1F54">
        <w:rPr>
          <w:rStyle w:val="libAieChar"/>
          <w:rtl/>
        </w:rPr>
        <w:t xml:space="preserve">إلّا </w:t>
      </w:r>
      <w:r w:rsidR="001D48AE">
        <w:rPr>
          <w:rStyle w:val="libAieChar"/>
          <w:rtl/>
        </w:rPr>
        <w:t xml:space="preserve">كلّ </w:t>
      </w:r>
      <w:r w:rsidRPr="00775FD3">
        <w:rPr>
          <w:rStyle w:val="libAieChar"/>
          <w:rtl/>
        </w:rPr>
        <w:t>مُعْتَدٍ أَثِيمٍ ، إِذا تُتْلى عَلَيْهِ آياتُنا قالَ أَساطِيرُ الْأَوَّلِينَ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المطففين : 7.</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قلت</w:t>
      </w:r>
      <w:r w:rsidR="0000414C">
        <w:rPr>
          <w:rFonts w:hint="cs"/>
          <w:rtl/>
        </w:rPr>
        <w:t xml:space="preserve"> :</w:t>
      </w:r>
      <w:r w:rsidR="0000414C" w:rsidRPr="0000414C">
        <w:rPr>
          <w:rtl/>
        </w:rPr>
        <w:t xml:space="preserve"> </w:t>
      </w:r>
      <w:r w:rsidR="0000414C" w:rsidRPr="000B7B1F">
        <w:rPr>
          <w:rtl/>
        </w:rPr>
        <w:t>«</w:t>
      </w:r>
      <w:r w:rsidRPr="0000414C">
        <w:rPr>
          <w:rStyle w:val="libAieChar"/>
          <w:rtl/>
        </w:rPr>
        <w:t xml:space="preserve"> </w:t>
      </w:r>
      <w:r w:rsidR="0071765D" w:rsidRPr="0000414C">
        <w:rPr>
          <w:rStyle w:val="libAieChar"/>
          <w:rtl/>
        </w:rPr>
        <w:t xml:space="preserve">ثمّ </w:t>
      </w:r>
      <w:r w:rsidRPr="0000414C">
        <w:rPr>
          <w:rStyle w:val="libAieChar"/>
          <w:rtl/>
        </w:rPr>
        <w:t xml:space="preserve">يقال </w:t>
      </w:r>
      <w:r w:rsidRPr="00775FD3">
        <w:rPr>
          <w:rStyle w:val="libAieChar"/>
          <w:rtl/>
        </w:rPr>
        <w:t xml:space="preserve">هذَا </w:t>
      </w:r>
      <w:r w:rsidR="003F3B4B">
        <w:rPr>
          <w:rStyle w:val="libAieChar"/>
          <w:rtl/>
        </w:rPr>
        <w:t xml:space="preserve">الّذي </w:t>
      </w:r>
      <w:r w:rsidRPr="00775FD3">
        <w:rPr>
          <w:rStyle w:val="libAieChar"/>
          <w:rtl/>
        </w:rPr>
        <w:t xml:space="preserve">كُنْتُمْ بِهِ تُكَذِّبُونَ </w:t>
      </w:r>
      <w:r w:rsidRPr="000B7B1F">
        <w:rPr>
          <w:rtl/>
        </w:rPr>
        <w:t>»</w:t>
      </w:r>
      <w:r>
        <w:rPr>
          <w:rtl/>
        </w:rPr>
        <w:t xml:space="preserve"> </w:t>
      </w:r>
      <w:r w:rsidRPr="00BA4765">
        <w:rPr>
          <w:rStyle w:val="libFootnotenumChar"/>
          <w:rtl/>
        </w:rPr>
        <w:t>(1)</w:t>
      </w:r>
      <w:r w:rsidRPr="002C6033">
        <w:rPr>
          <w:rtl/>
        </w:rPr>
        <w:t xml:space="preserve"> قال يعني أمير المؤمنين قلت تنزيل</w:t>
      </w:r>
      <w:r w:rsidR="0000414C">
        <w:rPr>
          <w:rFonts w:hint="cs"/>
          <w:rtl/>
        </w:rPr>
        <w:t>ٌ ؟</w:t>
      </w:r>
      <w:r w:rsidRPr="002C6033">
        <w:rPr>
          <w:rtl/>
        </w:rPr>
        <w:t xml:space="preserve"> قال </w:t>
      </w:r>
      <w:r w:rsidR="0000414C">
        <w:rPr>
          <w:rFonts w:hint="cs"/>
          <w:rtl/>
        </w:rPr>
        <w:t xml:space="preserve">: </w:t>
      </w:r>
      <w:r w:rsidRPr="002C6033">
        <w:rPr>
          <w:rtl/>
        </w:rPr>
        <w:t>نعم</w:t>
      </w:r>
      <w:r>
        <w:rPr>
          <w:rFonts w:hint="cs"/>
          <w:rtl/>
        </w:rPr>
        <w:t>.</w:t>
      </w:r>
    </w:p>
    <w:p w:rsidR="00AC34DC" w:rsidRPr="002C6033" w:rsidRDefault="00AC34DC" w:rsidP="00BA4765">
      <w:pPr>
        <w:pStyle w:val="libNormal"/>
        <w:rPr>
          <w:rtl/>
        </w:rPr>
      </w:pPr>
      <w:r w:rsidRPr="002C6033">
        <w:rPr>
          <w:rtl/>
        </w:rPr>
        <w:t>92</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الحسين بن </w:t>
      </w:r>
      <w:r w:rsidR="0091168F">
        <w:rPr>
          <w:rtl/>
        </w:rPr>
        <w:t xml:space="preserve">عبد </w:t>
      </w:r>
      <w:r w:rsidR="001D48AE">
        <w:rPr>
          <w:rtl/>
        </w:rPr>
        <w:t xml:space="preserve">الرَّحمن </w:t>
      </w:r>
      <w:r w:rsidRPr="002C6033">
        <w:rPr>
          <w:rtl/>
        </w:rPr>
        <w:t xml:space="preserve">، عن </w:t>
      </w:r>
      <w:r w:rsidR="00935CFD">
        <w:rPr>
          <w:rtl/>
        </w:rPr>
        <w:t xml:space="preserve">عليّ </w:t>
      </w:r>
      <w:r w:rsidRPr="002C6033">
        <w:rPr>
          <w:rtl/>
        </w:rPr>
        <w:t xml:space="preserve">بن أبي حمزة ،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Pr>
          <w:rFonts w:hint="cs"/>
          <w:rtl/>
        </w:rPr>
        <w:t>:</w:t>
      </w:r>
      <w:r>
        <w:rPr>
          <w:rtl/>
        </w:rPr>
        <w:t xml:space="preserve"> </w:t>
      </w:r>
      <w:r w:rsidRPr="000B7B1F">
        <w:rPr>
          <w:rtl/>
        </w:rPr>
        <w:t>«</w:t>
      </w:r>
      <w:r>
        <w:rPr>
          <w:rtl/>
        </w:rPr>
        <w:t xml:space="preserve"> </w:t>
      </w:r>
      <w:r w:rsidRPr="00775FD3">
        <w:rPr>
          <w:rStyle w:val="libAieChar"/>
          <w:rtl/>
        </w:rPr>
        <w:t>وَمَنْ أَعْرَضَ عَنْ ذِكْرِي فَ</w:t>
      </w:r>
      <w:r w:rsidR="009D47BA">
        <w:rPr>
          <w:rStyle w:val="libAieChar"/>
          <w:rtl/>
        </w:rPr>
        <w:t xml:space="preserve">أنّ </w:t>
      </w:r>
      <w:r w:rsidRPr="00775FD3">
        <w:rPr>
          <w:rStyle w:val="libAieChar"/>
          <w:rtl/>
        </w:rPr>
        <w:t xml:space="preserve">لَهُ مَعِيشَةً ضَنْكاً </w:t>
      </w:r>
      <w:r w:rsidRPr="000B7B1F">
        <w:rPr>
          <w:rtl/>
        </w:rPr>
        <w:t>»</w:t>
      </w:r>
      <w:r>
        <w:rPr>
          <w:rtl/>
        </w:rPr>
        <w:t xml:space="preserve"> </w:t>
      </w:r>
      <w:r w:rsidRPr="00BA4765">
        <w:rPr>
          <w:rStyle w:val="libFootnotenumChar"/>
          <w:rtl/>
        </w:rPr>
        <w:t>(2)</w:t>
      </w:r>
      <w:r w:rsidRPr="002C6033">
        <w:rPr>
          <w:rtl/>
        </w:rPr>
        <w:t xml:space="preserve"> قال يعني به ولاية أمير المؤمنين </w:t>
      </w:r>
      <w:r w:rsidRPr="00932244">
        <w:rPr>
          <w:rStyle w:val="libAlaemChar"/>
          <w:rtl/>
        </w:rPr>
        <w:t>عليه‌السلام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كَلاَّ بَلْ ر</w:t>
      </w:r>
      <w:r w:rsidR="009D47BA">
        <w:rPr>
          <w:rStyle w:val="libAieChar"/>
          <w:rtl/>
        </w:rPr>
        <w:t xml:space="preserve">أنّ </w:t>
      </w:r>
      <w:r w:rsidRPr="00775FD3">
        <w:rPr>
          <w:rStyle w:val="libAieChar"/>
          <w:rtl/>
        </w:rPr>
        <w:t xml:space="preserve">عَلى قُلُوبِهِمْ ما كانُوا يَكْسِبُونَ ، كَلاَّ </w:t>
      </w:r>
      <w:r w:rsidR="0091168F">
        <w:rPr>
          <w:rStyle w:val="libAieChar"/>
          <w:rtl/>
        </w:rPr>
        <w:t xml:space="preserve">أنّهم </w:t>
      </w:r>
      <w:r w:rsidRPr="00775FD3">
        <w:rPr>
          <w:rStyle w:val="libAieChar"/>
          <w:rtl/>
        </w:rPr>
        <w:t xml:space="preserve">عَنْ رَبِّهِمْ يَوْمَئِذٍ لَمَحْجُوبُونَ ، </w:t>
      </w:r>
      <w:r w:rsidR="0071765D">
        <w:rPr>
          <w:rStyle w:val="libAieChar"/>
          <w:rtl/>
        </w:rPr>
        <w:t xml:space="preserve">ثمّ </w:t>
      </w:r>
      <w:r w:rsidR="0091168F">
        <w:rPr>
          <w:rStyle w:val="libAieChar"/>
          <w:rtl/>
        </w:rPr>
        <w:t xml:space="preserve">أنّهم </w:t>
      </w:r>
      <w:r w:rsidRPr="00775FD3">
        <w:rPr>
          <w:rStyle w:val="libAieChar"/>
          <w:rtl/>
        </w:rPr>
        <w:t>لَصالُوا الْجَحِيمِ</w:t>
      </w:r>
      <w:r w:rsidRPr="00775FD3">
        <w:rPr>
          <w:rStyle w:val="libAieChar"/>
          <w:rFonts w:hint="cs"/>
          <w:rtl/>
        </w:rPr>
        <w:t xml:space="preserve"> </w:t>
      </w:r>
      <w:r w:rsidRPr="00775FD3">
        <w:rPr>
          <w:rStyle w:val="libAieChar"/>
          <w:rtl/>
        </w:rPr>
        <w:t>،</w:t>
      </w:r>
      <w:r w:rsidRPr="00775FD3">
        <w:rPr>
          <w:rStyle w:val="libAieChar"/>
          <w:rFonts w:hint="cs"/>
          <w:rtl/>
        </w:rPr>
        <w:t xml:space="preserve"> </w:t>
      </w:r>
      <w:r w:rsidR="0071765D">
        <w:rPr>
          <w:rStyle w:val="libAieChar"/>
          <w:rtl/>
        </w:rPr>
        <w:t xml:space="preserve">ثمّ </w:t>
      </w:r>
      <w:r w:rsidRPr="00775FD3">
        <w:rPr>
          <w:rStyle w:val="libAieChar"/>
          <w:rtl/>
        </w:rPr>
        <w:t xml:space="preserve">يُقالُ هذَا </w:t>
      </w:r>
      <w:r w:rsidR="003F3B4B">
        <w:rPr>
          <w:rStyle w:val="libAieChar"/>
          <w:rtl/>
        </w:rPr>
        <w:t xml:space="preserve">الّذي </w:t>
      </w:r>
      <w:r w:rsidRPr="00775FD3">
        <w:rPr>
          <w:rStyle w:val="libAieChar"/>
          <w:rtl/>
        </w:rPr>
        <w:t xml:space="preserve">كُنْتُمْ بِهِ تُكَذِّبُونَ </w:t>
      </w:r>
      <w:r w:rsidRPr="000B7B1F">
        <w:rPr>
          <w:rtl/>
        </w:rPr>
        <w:t>»</w:t>
      </w:r>
      <w:r w:rsidRPr="006C1748">
        <w:rPr>
          <w:rStyle w:val="libBold2Char"/>
          <w:rFonts w:hint="cs"/>
          <w:rtl/>
        </w:rPr>
        <w:t xml:space="preserve"> </w:t>
      </w:r>
      <w:r w:rsidRPr="002C6033">
        <w:rPr>
          <w:rtl/>
          <w:lang w:bidi="fa-IR"/>
        </w:rPr>
        <w:t>قالوا : يقول لهم الزبانية.</w:t>
      </w:r>
    </w:p>
    <w:p w:rsidR="00AC34DC" w:rsidRPr="002C6033" w:rsidRDefault="00AC34DC" w:rsidP="00BA4765">
      <w:pPr>
        <w:pStyle w:val="libNormal"/>
        <w:rPr>
          <w:rtl/>
        </w:rPr>
      </w:pPr>
      <w:r w:rsidRPr="002C6033">
        <w:rPr>
          <w:rtl/>
        </w:rPr>
        <w:t xml:space="preserve">أقول : لا ريب </w:t>
      </w:r>
      <w:r w:rsidR="009D47BA">
        <w:rPr>
          <w:rtl/>
        </w:rPr>
        <w:t xml:space="preserve">أنّ </w:t>
      </w:r>
      <w:r w:rsidRPr="002C6033">
        <w:rPr>
          <w:rtl/>
        </w:rPr>
        <w:t xml:space="preserve">الذين فجروا في </w:t>
      </w:r>
      <w:r w:rsidR="002C3126">
        <w:rPr>
          <w:rtl/>
        </w:rPr>
        <w:t xml:space="preserve">حقّ </w:t>
      </w:r>
      <w:r w:rsidR="0091168F">
        <w:rPr>
          <w:rtl/>
        </w:rPr>
        <w:t>ال</w:t>
      </w:r>
      <w:r w:rsidR="002240AD">
        <w:rPr>
          <w:rtl/>
        </w:rPr>
        <w:t xml:space="preserve">أئمّة </w:t>
      </w:r>
      <w:r w:rsidRPr="00932244">
        <w:rPr>
          <w:rStyle w:val="libAlaemChar"/>
          <w:rtl/>
        </w:rPr>
        <w:t>عليهم‌السلام</w:t>
      </w:r>
      <w:r w:rsidRPr="002C6033">
        <w:rPr>
          <w:rtl/>
        </w:rPr>
        <w:t xml:space="preserve"> هم أشد الفجار </w:t>
      </w:r>
      <w:r w:rsidRPr="0000414C">
        <w:rPr>
          <w:rtl/>
        </w:rPr>
        <w:t>والكفار « يعني أمير المؤمنين »</w:t>
      </w:r>
      <w:r w:rsidRPr="002C6033">
        <w:rPr>
          <w:rtl/>
        </w:rPr>
        <w:t xml:space="preserve"> الظاهر منه </w:t>
      </w:r>
      <w:r w:rsidR="009D47BA">
        <w:rPr>
          <w:rtl/>
        </w:rPr>
        <w:t xml:space="preserve">أنّ </w:t>
      </w:r>
      <w:r w:rsidRPr="002C6033">
        <w:rPr>
          <w:rtl/>
        </w:rPr>
        <w:t xml:space="preserve">هذا إشارة إلى أمير المؤمنين </w:t>
      </w:r>
      <w:r w:rsidRPr="00932244">
        <w:rPr>
          <w:rStyle w:val="libAlaemChar"/>
          <w:rtl/>
        </w:rPr>
        <w:t>عليه‌السلام</w:t>
      </w:r>
      <w:r w:rsidRPr="002C6033">
        <w:rPr>
          <w:rtl/>
        </w:rPr>
        <w:t xml:space="preserve"> وهو بطن الآية ، أو العذاب المشار إليه لترك الولاية ، أو القائل هو </w:t>
      </w:r>
      <w:r w:rsidRPr="00932244">
        <w:rPr>
          <w:rStyle w:val="libAlaemChar"/>
          <w:rtl/>
        </w:rPr>
        <w:t>عليه‌السلام</w:t>
      </w:r>
      <w:r w:rsidRPr="002C6033">
        <w:rPr>
          <w:rtl/>
        </w:rPr>
        <w:t xml:space="preserve"> ، </w:t>
      </w:r>
      <w:r w:rsidR="0071765D">
        <w:rPr>
          <w:rtl/>
        </w:rPr>
        <w:t xml:space="preserve">وكان </w:t>
      </w:r>
      <w:r w:rsidRPr="002C6033">
        <w:rPr>
          <w:rtl/>
        </w:rPr>
        <w:t xml:space="preserve">في التنزيل هنا </w:t>
      </w:r>
      <w:r w:rsidR="001A2E6D">
        <w:rPr>
          <w:rtl/>
        </w:rPr>
        <w:t xml:space="preserve">تأويلاً </w:t>
      </w:r>
      <w:r w:rsidRPr="002C6033">
        <w:rPr>
          <w:rtl/>
        </w:rPr>
        <w:t xml:space="preserve">نحوا </w:t>
      </w:r>
      <w:r w:rsidR="00530A77">
        <w:rPr>
          <w:rtl/>
        </w:rPr>
        <w:t xml:space="preserve">ممّا </w:t>
      </w:r>
      <w:r w:rsidR="001F1F54">
        <w:rPr>
          <w:rtl/>
        </w:rPr>
        <w:t xml:space="preserve">مرّ </w:t>
      </w:r>
      <w:r w:rsidRPr="002C6033">
        <w:rPr>
          <w:rtl/>
        </w:rPr>
        <w:t xml:space="preserve">في أمثاله ، ويحتمل </w:t>
      </w:r>
      <w:r w:rsidR="009D47BA">
        <w:rPr>
          <w:rtl/>
        </w:rPr>
        <w:t xml:space="preserve">أنّ </w:t>
      </w:r>
      <w:r w:rsidRPr="002C6033">
        <w:rPr>
          <w:rtl/>
        </w:rPr>
        <w:t xml:space="preserve">يكون في قراءتهم </w:t>
      </w:r>
      <w:r w:rsidRPr="00932244">
        <w:rPr>
          <w:rStyle w:val="libAlaemChar"/>
          <w:rtl/>
        </w:rPr>
        <w:t>عليهم‌السلام</w:t>
      </w:r>
      <w:r w:rsidRPr="002C6033">
        <w:rPr>
          <w:rtl/>
        </w:rPr>
        <w:t xml:space="preserve"> : هذا أمير المؤمنين </w:t>
      </w:r>
      <w:r w:rsidR="003F3B4B">
        <w:rPr>
          <w:rtl/>
        </w:rPr>
        <w:t xml:space="preserve">الّذي </w:t>
      </w:r>
      <w:r w:rsidRPr="002C6033">
        <w:rPr>
          <w:rtl/>
        </w:rPr>
        <w:t>كنتم به تكذبون ، والله يعلم.</w:t>
      </w:r>
    </w:p>
    <w:p w:rsidR="00AC34DC" w:rsidRDefault="00AC34DC" w:rsidP="00BA4765">
      <w:pPr>
        <w:pStyle w:val="libNormal"/>
        <w:rPr>
          <w:rtl/>
        </w:rPr>
      </w:pPr>
      <w:r w:rsidRPr="006C1748">
        <w:rPr>
          <w:rStyle w:val="libBold2Char"/>
          <w:rtl/>
        </w:rPr>
        <w:t>الحديث الثاني والتسعون</w:t>
      </w:r>
      <w:r w:rsidRPr="002C6033">
        <w:rPr>
          <w:rtl/>
        </w:rPr>
        <w:t xml:space="preserve"> : ضعيف وقد </w:t>
      </w:r>
      <w:r w:rsidR="001F1F54">
        <w:rPr>
          <w:rtl/>
        </w:rPr>
        <w:t xml:space="preserve">مرّ </w:t>
      </w:r>
      <w:r w:rsidRPr="002C6033">
        <w:rPr>
          <w:rtl/>
        </w:rPr>
        <w:t xml:space="preserve">في التسعين الحسن بن </w:t>
      </w:r>
      <w:r w:rsidR="0091168F">
        <w:rPr>
          <w:rtl/>
        </w:rPr>
        <w:t xml:space="preserve">عبد </w:t>
      </w:r>
      <w:r w:rsidR="001D48AE">
        <w:rPr>
          <w:rtl/>
        </w:rPr>
        <w:t xml:space="preserve">الرَّحمن </w:t>
      </w:r>
      <w:r w:rsidRPr="002C6033">
        <w:rPr>
          <w:rtl/>
        </w:rPr>
        <w:t xml:space="preserve">والظاهر </w:t>
      </w:r>
      <w:r w:rsidR="009D47BA">
        <w:rPr>
          <w:rtl/>
        </w:rPr>
        <w:t xml:space="preserve">أنّ </w:t>
      </w:r>
      <w:r w:rsidRPr="002C6033">
        <w:rPr>
          <w:rtl/>
        </w:rPr>
        <w:t xml:space="preserve">أحدهما تصحيف والحسين غير مذكور في كتب الرجال والحسن مذكور فيه لكن عدوه من رجال الصادق </w:t>
      </w:r>
      <w:r w:rsidRPr="00932244">
        <w:rPr>
          <w:rStyle w:val="libAlaemChar"/>
          <w:rtl/>
        </w:rPr>
        <w:t>عليه‌السلام</w:t>
      </w:r>
      <w:r w:rsidRPr="002C6033">
        <w:rPr>
          <w:rtl/>
        </w:rPr>
        <w:t xml:space="preserve"> وكون هذا راويا</w:t>
      </w:r>
      <w:r w:rsidR="0000414C">
        <w:rPr>
          <w:rFonts w:hint="cs"/>
          <w:rtl/>
        </w:rPr>
        <w:t>ً</w:t>
      </w:r>
      <w:r w:rsidRPr="002C6033">
        <w:rPr>
          <w:rtl/>
        </w:rPr>
        <w:t xml:space="preserve"> عنه في غاية البعد.</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وَمَنْ أَعْرَضَ </w:t>
      </w:r>
      <w:r w:rsidRPr="000B7B1F">
        <w:rPr>
          <w:rtl/>
        </w:rPr>
        <w:t>»</w:t>
      </w:r>
      <w:r>
        <w:rPr>
          <w:rtl/>
        </w:rPr>
        <w:t xml:space="preserve"> </w:t>
      </w:r>
      <w:r w:rsidRPr="002C6033">
        <w:rPr>
          <w:rtl/>
          <w:lang w:bidi="fa-IR"/>
        </w:rPr>
        <w:t xml:space="preserve">الآيات في سورة طه ، حيث قال عند ذكر آدم وحواء </w:t>
      </w:r>
      <w:r w:rsidRPr="00932244">
        <w:rPr>
          <w:rStyle w:val="libAlaemChar"/>
          <w:rtl/>
        </w:rPr>
        <w:t>عليهما‌السلام</w:t>
      </w:r>
      <w:r w:rsidRPr="002C6033">
        <w:rPr>
          <w:rtl/>
          <w:lang w:bidi="fa-IR"/>
        </w:rPr>
        <w:t xml:space="preserve"> ونزولهما من </w:t>
      </w:r>
      <w:r w:rsidR="00580C83">
        <w:rPr>
          <w:rtl/>
          <w:lang w:bidi="fa-IR"/>
        </w:rPr>
        <w:t>الجنّة</w:t>
      </w:r>
      <w:r w:rsidR="006F1555">
        <w:rPr>
          <w:rtl/>
          <w:lang w:bidi="fa-IR"/>
        </w:rPr>
        <w:t xml:space="preserve"> </w:t>
      </w:r>
      <w:r w:rsidRPr="000B7B1F">
        <w:rPr>
          <w:rtl/>
        </w:rPr>
        <w:t>«</w:t>
      </w:r>
      <w:r>
        <w:rPr>
          <w:rtl/>
        </w:rPr>
        <w:t xml:space="preserve"> </w:t>
      </w:r>
      <w:r w:rsidRPr="00775FD3">
        <w:rPr>
          <w:rStyle w:val="libAieChar"/>
          <w:rtl/>
        </w:rPr>
        <w:t xml:space="preserve">قالَ اهْبِطا مِنْها </w:t>
      </w:r>
      <w:r w:rsidR="00F16052">
        <w:rPr>
          <w:rStyle w:val="libAieChar"/>
          <w:rtl/>
        </w:rPr>
        <w:t xml:space="preserve">جميعاً </w:t>
      </w:r>
      <w:r w:rsidRPr="00775FD3">
        <w:rPr>
          <w:rStyle w:val="libAieChar"/>
          <w:rtl/>
        </w:rPr>
        <w:t xml:space="preserve">بَعْضُكُمْ لِبَعْضٍ عَدُوٌّ فَإِمَّا يَأْتِيَنَّكُمْ مِنِّي هُدىً فَمَنِ اتَّبَعَ هُدايَ فَلا يَضِلُّ وَلا يَشْقى </w:t>
      </w:r>
      <w:r w:rsidRPr="000B7B1F">
        <w:rPr>
          <w:rtl/>
        </w:rPr>
        <w:t>»</w:t>
      </w:r>
      <w:r>
        <w:rPr>
          <w:rtl/>
        </w:rPr>
        <w:t xml:space="preserve"> </w:t>
      </w:r>
      <w:r w:rsidRPr="002C6033">
        <w:rPr>
          <w:rtl/>
          <w:lang w:bidi="fa-IR"/>
        </w:rPr>
        <w:t xml:space="preserve">أي لا يضل في </w:t>
      </w:r>
      <w:r w:rsidR="001B618E">
        <w:rPr>
          <w:rtl/>
          <w:lang w:bidi="fa-IR"/>
        </w:rPr>
        <w:t xml:space="preserve">الدّنيا </w:t>
      </w:r>
      <w:r w:rsidRPr="002C6033">
        <w:rPr>
          <w:rtl/>
          <w:lang w:bidi="fa-IR"/>
        </w:rPr>
        <w:t>ولا يشقي في الآخرة</w:t>
      </w:r>
      <w:r w:rsidRPr="00AE2C84">
        <w:rPr>
          <w:rtl/>
        </w:rPr>
        <w:t xml:space="preserve"> </w:t>
      </w:r>
      <w:r w:rsidRPr="000B7B1F">
        <w:rPr>
          <w:rtl/>
        </w:rPr>
        <w:t>«</w:t>
      </w:r>
      <w:r>
        <w:rPr>
          <w:rtl/>
        </w:rPr>
        <w:t xml:space="preserve"> </w:t>
      </w:r>
      <w:r w:rsidRPr="00775FD3">
        <w:rPr>
          <w:rStyle w:val="libAieChar"/>
          <w:rtl/>
        </w:rPr>
        <w:t xml:space="preserve">وَمَنْ أَعْرَضَ عَنْ ذِكْرِي </w:t>
      </w:r>
      <w:r w:rsidRPr="000B7B1F">
        <w:rPr>
          <w:rtl/>
        </w:rPr>
        <w:t>»</w:t>
      </w:r>
      <w:r>
        <w:rPr>
          <w:rtl/>
        </w:rPr>
        <w:t xml:space="preserve"> </w:t>
      </w:r>
      <w:r w:rsidRPr="002C6033">
        <w:rPr>
          <w:rtl/>
          <w:lang w:bidi="fa-IR"/>
        </w:rPr>
        <w:t>قال البيضاوي : أي عن الهدى الذاكر لي والداعي إلى عبادتي</w:t>
      </w:r>
      <w:r>
        <w:rPr>
          <w:rtl/>
          <w:lang w:bidi="fa-IR"/>
        </w:rPr>
        <w:t xml:space="preserve"> </w:t>
      </w:r>
      <w:r w:rsidRPr="000B7B1F">
        <w:rPr>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لَهُ مَعِيشَةً ضَنْكاً </w:t>
      </w:r>
      <w:r w:rsidRPr="000B7B1F">
        <w:rPr>
          <w:rtl/>
        </w:rPr>
        <w:t>»</w:t>
      </w:r>
      <w:r>
        <w:rPr>
          <w:rtl/>
        </w:rPr>
        <w:t xml:space="preserve"> </w:t>
      </w:r>
      <w:r w:rsidRPr="002C6033">
        <w:rPr>
          <w:rtl/>
          <w:lang w:bidi="fa-IR"/>
        </w:rPr>
        <w:t>ضيقا</w:t>
      </w:r>
      <w:r w:rsidR="0000414C">
        <w:rPr>
          <w:rFonts w:hint="cs"/>
          <w:rtl/>
          <w:lang w:bidi="fa-IR"/>
        </w:rPr>
        <w:t>ً</w:t>
      </w:r>
      <w:r w:rsidRPr="002C6033">
        <w:rPr>
          <w:rtl/>
          <w:lang w:bidi="fa-IR"/>
        </w:rPr>
        <w:t xml:space="preserve"> مصدر وصف به ، ولذلك يستوي فيه المذكر والمؤن</w:t>
      </w:r>
      <w:r w:rsidR="0000414C">
        <w:rPr>
          <w:rFonts w:hint="cs"/>
          <w:rtl/>
          <w:lang w:bidi="fa-IR"/>
        </w:rPr>
        <w:t>ّ</w:t>
      </w:r>
      <w:r w:rsidRPr="002C6033">
        <w:rPr>
          <w:rtl/>
          <w:lang w:bidi="fa-IR"/>
        </w:rPr>
        <w:t>ث ، وذلك ل</w:t>
      </w:r>
      <w:r w:rsidR="009D47BA">
        <w:rPr>
          <w:rtl/>
          <w:lang w:bidi="fa-IR"/>
        </w:rPr>
        <w:t xml:space="preserve">أنّ </w:t>
      </w:r>
      <w:r w:rsidRPr="002C6033">
        <w:rPr>
          <w:rtl/>
          <w:lang w:bidi="fa-IR"/>
        </w:rPr>
        <w:t xml:space="preserve">مجامع همه ومطامح نظره يكون إلى أغراض </w:t>
      </w:r>
      <w:r w:rsidR="001B618E">
        <w:rPr>
          <w:rtl/>
          <w:lang w:bidi="fa-IR"/>
        </w:rPr>
        <w:t xml:space="preserve">الدّنيا </w:t>
      </w:r>
      <w:r w:rsidRPr="002C6033">
        <w:rPr>
          <w:rtl/>
          <w:lang w:bidi="fa-IR"/>
        </w:rPr>
        <w:t>متهالكا على ازديادها خائفا</w:t>
      </w:r>
      <w:r w:rsidR="0000414C">
        <w:rPr>
          <w:rFonts w:hint="cs"/>
          <w:rtl/>
          <w:lang w:bidi="fa-IR"/>
        </w:rPr>
        <w:t>ً</w:t>
      </w:r>
      <w:r w:rsidRPr="002C6033">
        <w:rPr>
          <w:rtl/>
          <w:lang w:bidi="fa-IR"/>
        </w:rPr>
        <w:t xml:space="preserve"> على انتقاصها بخلاف المؤمن الطالب للآخرة مع أنه تعالى قد يضي</w:t>
      </w:r>
      <w:r w:rsidR="0000414C">
        <w:rPr>
          <w:rFonts w:hint="cs"/>
          <w:rtl/>
          <w:lang w:bidi="fa-IR"/>
        </w:rPr>
        <w:t>ّ</w:t>
      </w:r>
      <w:r w:rsidRPr="002C6033">
        <w:rPr>
          <w:rtl/>
          <w:lang w:bidi="fa-IR"/>
        </w:rPr>
        <w:t>ق بشؤم الكفر</w:t>
      </w:r>
    </w:p>
    <w:p w:rsidR="00AC34DC" w:rsidRPr="002C6033" w:rsidRDefault="00AC34DC" w:rsidP="008D1DCC">
      <w:pPr>
        <w:pStyle w:val="libLine"/>
        <w:rPr>
          <w:rtl/>
        </w:rPr>
      </w:pPr>
      <w:r w:rsidRPr="002C6033">
        <w:rPr>
          <w:rtl/>
        </w:rPr>
        <w:t>__________________</w:t>
      </w:r>
    </w:p>
    <w:p w:rsidR="00AC34DC" w:rsidRPr="002C6033" w:rsidRDefault="00AC34DC" w:rsidP="0000414C">
      <w:pPr>
        <w:pStyle w:val="libFootnote0"/>
        <w:rPr>
          <w:rtl/>
          <w:lang w:bidi="fa-IR"/>
        </w:rPr>
      </w:pPr>
      <w:r>
        <w:rPr>
          <w:rtl/>
        </w:rPr>
        <w:t>(</w:t>
      </w:r>
      <w:r w:rsidRPr="002C6033">
        <w:rPr>
          <w:rtl/>
        </w:rPr>
        <w:t>1) سورة المطففين : 16.</w:t>
      </w:r>
      <w:r>
        <w:rPr>
          <w:rtl/>
        </w:rPr>
        <w:t>(</w:t>
      </w:r>
      <w:r w:rsidRPr="002C6033">
        <w:rPr>
          <w:rtl/>
        </w:rPr>
        <w:t>2) سورة الحجّ : 124.</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قلت</w:t>
      </w:r>
      <w:r>
        <w:rPr>
          <w:rtl/>
        </w:rPr>
        <w:t xml:space="preserve"> </w:t>
      </w:r>
      <w:r w:rsidR="007A4AD0">
        <w:rPr>
          <w:rFonts w:hint="cs"/>
          <w:rtl/>
        </w:rPr>
        <w:t xml:space="preserve">: </w:t>
      </w:r>
      <w:r w:rsidRPr="000B7B1F">
        <w:rPr>
          <w:rtl/>
        </w:rPr>
        <w:t>«</w:t>
      </w:r>
      <w:r>
        <w:rPr>
          <w:rtl/>
        </w:rPr>
        <w:t xml:space="preserve"> </w:t>
      </w:r>
      <w:r w:rsidRPr="00775FD3">
        <w:rPr>
          <w:rStyle w:val="libAieChar"/>
          <w:rtl/>
        </w:rPr>
        <w:t xml:space="preserve">وَنَحْشُرُهُ يَوْمَ </w:t>
      </w:r>
      <w:r w:rsidR="00F80AC6">
        <w:rPr>
          <w:rStyle w:val="libAieChar"/>
          <w:rtl/>
        </w:rPr>
        <w:t xml:space="preserve">القيامة </w:t>
      </w:r>
      <w:r w:rsidRPr="00775FD3">
        <w:rPr>
          <w:rStyle w:val="libAieChar"/>
          <w:rtl/>
        </w:rPr>
        <w:t xml:space="preserve">أَعْمى </w:t>
      </w:r>
      <w:r w:rsidRPr="000B7B1F">
        <w:rPr>
          <w:rtl/>
        </w:rPr>
        <w:t>»</w:t>
      </w:r>
      <w:r>
        <w:rPr>
          <w:rtl/>
        </w:rPr>
        <w:t xml:space="preserve"> </w:t>
      </w:r>
      <w:r w:rsidRPr="002C6033">
        <w:rPr>
          <w:rtl/>
        </w:rPr>
        <w:t xml:space="preserve">قال يعني أعمى البصر في الآخرة أعمى القلب في </w:t>
      </w:r>
      <w:r w:rsidR="001B618E">
        <w:rPr>
          <w:rtl/>
        </w:rPr>
        <w:t xml:space="preserve">الدّنيا </w:t>
      </w:r>
      <w:r w:rsidRPr="002C6033">
        <w:rPr>
          <w:rtl/>
        </w:rPr>
        <w:t xml:space="preserve">عن ولاية أمير المؤمنين </w:t>
      </w:r>
      <w:r w:rsidRPr="00932244">
        <w:rPr>
          <w:rStyle w:val="libAlaemChar"/>
          <w:rtl/>
        </w:rPr>
        <w:t>عليه‌السلام</w:t>
      </w:r>
      <w:r w:rsidRPr="002C6033">
        <w:rPr>
          <w:rtl/>
        </w:rPr>
        <w:t xml:space="preserve"> </w:t>
      </w:r>
      <w:r w:rsidR="007A4AD0">
        <w:rPr>
          <w:rFonts w:hint="cs"/>
          <w:rtl/>
        </w:rPr>
        <w:t xml:space="preserve">، </w:t>
      </w:r>
      <w:r w:rsidRPr="002C6033">
        <w:rPr>
          <w:rtl/>
        </w:rPr>
        <w:t xml:space="preserve">قال </w:t>
      </w:r>
      <w:r w:rsidR="007A4AD0">
        <w:rPr>
          <w:rFonts w:hint="cs"/>
          <w:rtl/>
        </w:rPr>
        <w:t xml:space="preserve">: </w:t>
      </w:r>
      <w:r w:rsidRPr="002C6033">
        <w:rPr>
          <w:rtl/>
        </w:rPr>
        <w:t>وهو متحي</w:t>
      </w:r>
      <w:r w:rsidR="007A4AD0">
        <w:rPr>
          <w:rFonts w:hint="cs"/>
          <w:rtl/>
        </w:rPr>
        <w:t>ّ</w:t>
      </w:r>
      <w:r w:rsidRPr="002C6033">
        <w:rPr>
          <w:rtl/>
        </w:rPr>
        <w:t xml:space="preserve">ر في </w:t>
      </w:r>
      <w:r w:rsidR="00F80AC6">
        <w:rPr>
          <w:rtl/>
        </w:rPr>
        <w:t xml:space="preserve">القيامة </w:t>
      </w:r>
      <w:r w:rsidRPr="002C6033">
        <w:rPr>
          <w:rtl/>
        </w:rPr>
        <w:t>يقول</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لِمَ</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lang w:bidi="fa-IR"/>
        </w:rPr>
      </w:pPr>
      <w:r w:rsidRPr="002C6033">
        <w:rPr>
          <w:rtl/>
          <w:lang w:bidi="fa-IR"/>
        </w:rPr>
        <w:t>ويوس</w:t>
      </w:r>
      <w:r w:rsidR="007A4AD0">
        <w:rPr>
          <w:rFonts w:hint="cs"/>
          <w:rtl/>
          <w:lang w:bidi="fa-IR"/>
        </w:rPr>
        <w:t>ّ</w:t>
      </w:r>
      <w:r w:rsidRPr="002C6033">
        <w:rPr>
          <w:rtl/>
          <w:lang w:bidi="fa-IR"/>
        </w:rPr>
        <w:t xml:space="preserve">ع ببركة </w:t>
      </w:r>
      <w:r w:rsidR="00DB5E4F">
        <w:rPr>
          <w:rtl/>
          <w:lang w:bidi="fa-IR"/>
        </w:rPr>
        <w:t xml:space="preserve">الإيمان </w:t>
      </w:r>
      <w:r w:rsidRPr="002C6033">
        <w:rPr>
          <w:rtl/>
          <w:lang w:bidi="fa-IR"/>
        </w:rPr>
        <w:t>كما قال :</w:t>
      </w:r>
      <w:r>
        <w:rPr>
          <w:rtl/>
          <w:lang w:bidi="fa-IR"/>
        </w:rPr>
        <w:t xml:space="preserve"> </w:t>
      </w:r>
      <w:r w:rsidRPr="000B7B1F">
        <w:rPr>
          <w:rtl/>
        </w:rPr>
        <w:t>«</w:t>
      </w:r>
      <w:r>
        <w:rPr>
          <w:rtl/>
        </w:rPr>
        <w:t xml:space="preserve"> </w:t>
      </w:r>
      <w:r w:rsidRPr="00775FD3">
        <w:rPr>
          <w:rStyle w:val="libAieChar"/>
          <w:rtl/>
        </w:rPr>
        <w:t xml:space="preserve">وَضُرِبَتْ عَلَيْهِمُ الذِّلَّةُ وَالْمَسْكَنَةُ </w:t>
      </w:r>
      <w:r w:rsidRPr="000B7B1F">
        <w:rPr>
          <w:rtl/>
        </w:rPr>
        <w:t>»</w:t>
      </w:r>
      <w:r>
        <w:rPr>
          <w:rtl/>
        </w:rPr>
        <w:t xml:space="preserve"> </w:t>
      </w:r>
      <w:r w:rsidRPr="00BA4765">
        <w:rPr>
          <w:rStyle w:val="libFootnotenumChar"/>
          <w:rtl/>
        </w:rPr>
        <w:t>(1)</w:t>
      </w:r>
      <w:r w:rsidRPr="00AE2C84">
        <w:rPr>
          <w:rtl/>
        </w:rPr>
        <w:t xml:space="preserve"> </w:t>
      </w:r>
      <w:r w:rsidRPr="000B7B1F">
        <w:rPr>
          <w:rtl/>
        </w:rPr>
        <w:t>«</w:t>
      </w:r>
      <w:r>
        <w:rPr>
          <w:rtl/>
        </w:rPr>
        <w:t xml:space="preserve"> </w:t>
      </w:r>
      <w:r w:rsidRPr="00775FD3">
        <w:rPr>
          <w:rStyle w:val="libAieChar"/>
          <w:rtl/>
        </w:rPr>
        <w:t xml:space="preserve">وَلَوْ </w:t>
      </w:r>
      <w:r w:rsidR="0091168F">
        <w:rPr>
          <w:rStyle w:val="libAieChar"/>
          <w:rtl/>
        </w:rPr>
        <w:t xml:space="preserve">أنّهم </w:t>
      </w:r>
      <w:r w:rsidRPr="00775FD3">
        <w:rPr>
          <w:rStyle w:val="libAieChar"/>
          <w:rtl/>
        </w:rPr>
        <w:t xml:space="preserve">أَقامُوا التَّوْراةَ وَالْإِنْجِيلَ </w:t>
      </w:r>
      <w:r w:rsidRPr="000B7B1F">
        <w:rPr>
          <w:rtl/>
        </w:rPr>
        <w:t>»</w:t>
      </w:r>
      <w:r>
        <w:rPr>
          <w:rtl/>
        </w:rPr>
        <w:t xml:space="preserve"> </w:t>
      </w:r>
      <w:r w:rsidRPr="00BA4765">
        <w:rPr>
          <w:rStyle w:val="libFootnotenumChar"/>
          <w:rtl/>
        </w:rPr>
        <w:t>(2)</w:t>
      </w:r>
      <w:r w:rsidRPr="00AE2C84">
        <w:rPr>
          <w:rtl/>
        </w:rPr>
        <w:t xml:space="preserve"> </w:t>
      </w:r>
      <w:r w:rsidRPr="000B7B1F">
        <w:rPr>
          <w:rtl/>
        </w:rPr>
        <w:t>«</w:t>
      </w:r>
      <w:r>
        <w:rPr>
          <w:rtl/>
        </w:rPr>
        <w:t xml:space="preserve"> </w:t>
      </w:r>
      <w:r w:rsidRPr="00775FD3">
        <w:rPr>
          <w:rStyle w:val="libAieChar"/>
          <w:rtl/>
        </w:rPr>
        <w:t xml:space="preserve">وَلَوْ </w:t>
      </w:r>
      <w:r w:rsidR="009D47BA">
        <w:rPr>
          <w:rStyle w:val="libAieChar"/>
          <w:rtl/>
        </w:rPr>
        <w:t xml:space="preserve">أنّ </w:t>
      </w:r>
      <w:r w:rsidRPr="00775FD3">
        <w:rPr>
          <w:rStyle w:val="libAieChar"/>
          <w:rtl/>
        </w:rPr>
        <w:t xml:space="preserve">أَهْلَ الْقُرى آمَنُوا </w:t>
      </w:r>
      <w:r w:rsidRPr="000B7B1F">
        <w:rPr>
          <w:rtl/>
        </w:rPr>
        <w:t>»</w:t>
      </w:r>
      <w:r>
        <w:rPr>
          <w:rtl/>
        </w:rPr>
        <w:t xml:space="preserve"> </w:t>
      </w:r>
      <w:r w:rsidRPr="00BA4765">
        <w:rPr>
          <w:rStyle w:val="libFootnotenumChar"/>
          <w:rtl/>
        </w:rPr>
        <w:t>(3)</w:t>
      </w:r>
      <w:r w:rsidRPr="002C6033">
        <w:rPr>
          <w:rtl/>
          <w:lang w:bidi="fa-IR"/>
        </w:rPr>
        <w:t xml:space="preserve"> وقيل : هو الضريع والزقوم في النار ، وقيل : عذاب القبر.</w:t>
      </w:r>
    </w:p>
    <w:p w:rsidR="00AC34DC" w:rsidRPr="002C6033" w:rsidRDefault="00AC34DC" w:rsidP="00BA4765">
      <w:pPr>
        <w:pStyle w:val="libNormal"/>
        <w:rPr>
          <w:rtl/>
          <w:lang w:bidi="fa-IR"/>
        </w:rPr>
      </w:pPr>
      <w:r w:rsidRPr="000B7B1F">
        <w:rPr>
          <w:rtl/>
        </w:rPr>
        <w:t>«</w:t>
      </w:r>
      <w:r>
        <w:rPr>
          <w:rtl/>
        </w:rPr>
        <w:t xml:space="preserve"> </w:t>
      </w:r>
      <w:r w:rsidRPr="00775FD3">
        <w:rPr>
          <w:rStyle w:val="libAieChar"/>
          <w:rtl/>
        </w:rPr>
        <w:t xml:space="preserve">وَنَحْشُرُهُ يَوْمَ </w:t>
      </w:r>
      <w:r w:rsidR="00F80AC6">
        <w:rPr>
          <w:rStyle w:val="libAieChar"/>
          <w:rtl/>
        </w:rPr>
        <w:t xml:space="preserve">القيامة </w:t>
      </w:r>
      <w:r w:rsidRPr="00775FD3">
        <w:rPr>
          <w:rStyle w:val="libAieChar"/>
          <w:rtl/>
        </w:rPr>
        <w:t xml:space="preserve">أَعْمى </w:t>
      </w:r>
      <w:r w:rsidRPr="000B7B1F">
        <w:rPr>
          <w:rtl/>
        </w:rPr>
        <w:t>»</w:t>
      </w:r>
      <w:r>
        <w:rPr>
          <w:rtl/>
        </w:rPr>
        <w:t xml:space="preserve"> </w:t>
      </w:r>
      <w:r w:rsidRPr="002C6033">
        <w:rPr>
          <w:rtl/>
          <w:lang w:bidi="fa-IR"/>
        </w:rPr>
        <w:t>أعمى البصر أو القلب ، و</w:t>
      </w:r>
      <w:r w:rsidR="001A2E6D">
        <w:rPr>
          <w:rtl/>
          <w:lang w:bidi="fa-IR"/>
        </w:rPr>
        <w:t xml:space="preserve">يؤيّد </w:t>
      </w:r>
      <w:r w:rsidR="009D47BA">
        <w:rPr>
          <w:rtl/>
          <w:lang w:bidi="fa-IR"/>
        </w:rPr>
        <w:t>ال</w:t>
      </w:r>
      <w:r w:rsidR="002400C4">
        <w:rPr>
          <w:rtl/>
          <w:lang w:bidi="fa-IR"/>
        </w:rPr>
        <w:t xml:space="preserve">أوّل </w:t>
      </w:r>
      <w:r w:rsidRPr="000B7B1F">
        <w:rPr>
          <w:rtl/>
        </w:rPr>
        <w:t>«</w:t>
      </w:r>
      <w:r>
        <w:rPr>
          <w:rtl/>
        </w:rPr>
        <w:t xml:space="preserve"> </w:t>
      </w:r>
      <w:r w:rsidRPr="00775FD3">
        <w:rPr>
          <w:rStyle w:val="libAieChar"/>
          <w:rtl/>
        </w:rPr>
        <w:t xml:space="preserve">قالَ رَبِّ لِمَ حَشَرْتَنِي أَعْمى وَقَدْ كُنْتُ بَصِيراً قالَ كَذلِكَ </w:t>
      </w:r>
      <w:r w:rsidRPr="000B7B1F">
        <w:rPr>
          <w:rtl/>
        </w:rPr>
        <w:t>»</w:t>
      </w:r>
      <w:r>
        <w:rPr>
          <w:rtl/>
        </w:rPr>
        <w:t xml:space="preserve"> </w:t>
      </w:r>
      <w:r w:rsidRPr="002C6033">
        <w:rPr>
          <w:rtl/>
          <w:lang w:bidi="fa-IR"/>
        </w:rPr>
        <w:t xml:space="preserve">أي مثل ذلك فعلت </w:t>
      </w:r>
      <w:r w:rsidR="0071765D">
        <w:rPr>
          <w:rtl/>
          <w:lang w:bidi="fa-IR"/>
        </w:rPr>
        <w:t xml:space="preserve">ثمّ </w:t>
      </w:r>
      <w:r w:rsidRPr="002C6033">
        <w:rPr>
          <w:rtl/>
          <w:lang w:bidi="fa-IR"/>
        </w:rPr>
        <w:t>فسره فقال :</w:t>
      </w:r>
      <w:r>
        <w:rPr>
          <w:rtl/>
          <w:lang w:bidi="fa-IR"/>
        </w:rPr>
        <w:t xml:space="preserve"> </w:t>
      </w:r>
      <w:r w:rsidRPr="000B7B1F">
        <w:rPr>
          <w:rtl/>
        </w:rPr>
        <w:t>«</w:t>
      </w:r>
      <w:r>
        <w:rPr>
          <w:rtl/>
        </w:rPr>
        <w:t xml:space="preserve"> </w:t>
      </w:r>
      <w:r w:rsidRPr="00775FD3">
        <w:rPr>
          <w:rStyle w:val="libAieChar"/>
          <w:rtl/>
        </w:rPr>
        <w:t xml:space="preserve">أَتَتْكَ آياتُنا </w:t>
      </w:r>
      <w:r w:rsidRPr="000B7B1F">
        <w:rPr>
          <w:rtl/>
        </w:rPr>
        <w:t>»</w:t>
      </w:r>
      <w:r>
        <w:rPr>
          <w:rtl/>
        </w:rPr>
        <w:t xml:space="preserve"> </w:t>
      </w:r>
      <w:r w:rsidRPr="002C6033">
        <w:rPr>
          <w:rtl/>
          <w:lang w:bidi="fa-IR"/>
        </w:rPr>
        <w:t>واضحة نيرة</w:t>
      </w:r>
      <w:r w:rsidRPr="00AE2C84">
        <w:rPr>
          <w:rtl/>
        </w:rPr>
        <w:t xml:space="preserve"> </w:t>
      </w:r>
      <w:r w:rsidRPr="000B7B1F">
        <w:rPr>
          <w:rtl/>
        </w:rPr>
        <w:t>«</w:t>
      </w:r>
      <w:r>
        <w:rPr>
          <w:rtl/>
        </w:rPr>
        <w:t xml:space="preserve"> </w:t>
      </w:r>
      <w:r w:rsidRPr="00775FD3">
        <w:rPr>
          <w:rStyle w:val="libAieChar"/>
          <w:rtl/>
        </w:rPr>
        <w:t xml:space="preserve">فَنَسِيتَها </w:t>
      </w:r>
      <w:r w:rsidRPr="000B7B1F">
        <w:rPr>
          <w:rtl/>
        </w:rPr>
        <w:t>»</w:t>
      </w:r>
      <w:r>
        <w:rPr>
          <w:rtl/>
        </w:rPr>
        <w:t xml:space="preserve"> </w:t>
      </w:r>
      <w:r w:rsidRPr="002C6033">
        <w:rPr>
          <w:rtl/>
          <w:lang w:bidi="fa-IR"/>
        </w:rPr>
        <w:t>فعميت عنها وتركتها غير منظور إليها</w:t>
      </w:r>
      <w:r w:rsidRPr="00AE2C84">
        <w:rPr>
          <w:rtl/>
        </w:rPr>
        <w:t xml:space="preserve"> </w:t>
      </w:r>
      <w:r w:rsidRPr="000B7B1F">
        <w:rPr>
          <w:rtl/>
        </w:rPr>
        <w:t>«</w:t>
      </w:r>
      <w:r>
        <w:rPr>
          <w:rtl/>
        </w:rPr>
        <w:t xml:space="preserve"> </w:t>
      </w:r>
      <w:r w:rsidRPr="00775FD3">
        <w:rPr>
          <w:rStyle w:val="libAieChar"/>
          <w:rtl/>
        </w:rPr>
        <w:t xml:space="preserve">وَكَذلِكَ </w:t>
      </w:r>
      <w:r w:rsidRPr="000B7B1F">
        <w:rPr>
          <w:rtl/>
        </w:rPr>
        <w:t>»</w:t>
      </w:r>
      <w:r>
        <w:rPr>
          <w:rtl/>
        </w:rPr>
        <w:t xml:space="preserve"> </w:t>
      </w:r>
      <w:r w:rsidRPr="002C6033">
        <w:rPr>
          <w:rtl/>
          <w:lang w:bidi="fa-IR"/>
        </w:rPr>
        <w:t>أي مثل تركك إياها</w:t>
      </w:r>
      <w:r w:rsidRPr="00AE2C84">
        <w:rPr>
          <w:rtl/>
        </w:rPr>
        <w:t xml:space="preserve"> </w:t>
      </w:r>
      <w:r w:rsidRPr="000B7B1F">
        <w:rPr>
          <w:rtl/>
        </w:rPr>
        <w:t>«</w:t>
      </w:r>
      <w:r>
        <w:rPr>
          <w:rtl/>
        </w:rPr>
        <w:t xml:space="preserve"> </w:t>
      </w:r>
      <w:r w:rsidRPr="00775FD3">
        <w:rPr>
          <w:rStyle w:val="libAieChar"/>
          <w:rtl/>
        </w:rPr>
        <w:t xml:space="preserve">الْيَوْمَ تُنْسى </w:t>
      </w:r>
      <w:r w:rsidRPr="000B7B1F">
        <w:rPr>
          <w:rtl/>
        </w:rPr>
        <w:t>»</w:t>
      </w:r>
      <w:r>
        <w:rPr>
          <w:rtl/>
        </w:rPr>
        <w:t xml:space="preserve"> </w:t>
      </w:r>
      <w:r w:rsidRPr="002C6033">
        <w:rPr>
          <w:rtl/>
          <w:lang w:bidi="fa-IR"/>
        </w:rPr>
        <w:t>تترك في العمى والعذاب</w:t>
      </w:r>
      <w:r>
        <w:rPr>
          <w:rtl/>
          <w:lang w:bidi="fa-IR"/>
        </w:rPr>
        <w:t xml:space="preserve"> </w:t>
      </w:r>
      <w:r w:rsidRPr="000B7B1F">
        <w:rPr>
          <w:rtl/>
        </w:rPr>
        <w:t>«</w:t>
      </w:r>
      <w:r>
        <w:rPr>
          <w:rtl/>
        </w:rPr>
        <w:t xml:space="preserve"> </w:t>
      </w:r>
      <w:r w:rsidRPr="00775FD3">
        <w:rPr>
          <w:rStyle w:val="libAieChar"/>
          <w:rtl/>
        </w:rPr>
        <w:t xml:space="preserve">وَكَذلِكَ نَجْزِي مَنْ أَسْرَفَ </w:t>
      </w:r>
      <w:r w:rsidRPr="000B7B1F">
        <w:rPr>
          <w:rtl/>
        </w:rPr>
        <w:t>»</w:t>
      </w:r>
      <w:r>
        <w:rPr>
          <w:rtl/>
        </w:rPr>
        <w:t xml:space="preserve"> </w:t>
      </w:r>
      <w:r w:rsidRPr="002C6033">
        <w:rPr>
          <w:rtl/>
          <w:lang w:bidi="fa-IR"/>
        </w:rPr>
        <w:t>بالانهماك في الشهوات والإعراض عن الآيات</w:t>
      </w:r>
      <w:r w:rsidRPr="00AE2C84">
        <w:rPr>
          <w:rtl/>
        </w:rPr>
        <w:t xml:space="preserve"> </w:t>
      </w:r>
      <w:r w:rsidRPr="000B7B1F">
        <w:rPr>
          <w:rtl/>
        </w:rPr>
        <w:t>«</w:t>
      </w:r>
      <w:r>
        <w:rPr>
          <w:rtl/>
        </w:rPr>
        <w:t xml:space="preserve"> </w:t>
      </w:r>
      <w:r w:rsidRPr="00775FD3">
        <w:rPr>
          <w:rStyle w:val="libAieChar"/>
          <w:rtl/>
        </w:rPr>
        <w:t xml:space="preserve">وَلَمْ يُؤْمِنْ بِآياتِ رَبِّهِ </w:t>
      </w:r>
      <w:r w:rsidRPr="000B7B1F">
        <w:rPr>
          <w:rtl/>
        </w:rPr>
        <w:t>»</w:t>
      </w:r>
      <w:r>
        <w:rPr>
          <w:rtl/>
        </w:rPr>
        <w:t xml:space="preserve"> </w:t>
      </w:r>
      <w:r w:rsidRPr="002C6033">
        <w:rPr>
          <w:rtl/>
          <w:lang w:bidi="fa-IR"/>
        </w:rPr>
        <w:t>بل كذبها وخالفها</w:t>
      </w:r>
      <w:r w:rsidRPr="00AE2C84">
        <w:rPr>
          <w:rtl/>
        </w:rPr>
        <w:t xml:space="preserve"> </w:t>
      </w:r>
      <w:r w:rsidRPr="000B7B1F">
        <w:rPr>
          <w:rtl/>
        </w:rPr>
        <w:t>«</w:t>
      </w:r>
      <w:r>
        <w:rPr>
          <w:rtl/>
        </w:rPr>
        <w:t xml:space="preserve"> </w:t>
      </w:r>
      <w:r w:rsidRPr="00775FD3">
        <w:rPr>
          <w:rStyle w:val="libAieChar"/>
          <w:rtl/>
        </w:rPr>
        <w:t xml:space="preserve">وَلَعَذابُ الْآخِرَةِ </w:t>
      </w:r>
      <w:r w:rsidRPr="000B7B1F">
        <w:rPr>
          <w:rtl/>
        </w:rPr>
        <w:t>»</w:t>
      </w:r>
      <w:r>
        <w:rPr>
          <w:rtl/>
        </w:rPr>
        <w:t xml:space="preserve"> </w:t>
      </w:r>
      <w:r w:rsidRPr="002C6033">
        <w:rPr>
          <w:rtl/>
          <w:lang w:bidi="fa-IR"/>
        </w:rPr>
        <w:t>هو الحشر على العمى ، وقيل : عذاب النار أي وللنار بعد ذلك</w:t>
      </w:r>
      <w:r>
        <w:rPr>
          <w:rtl/>
          <w:lang w:bidi="fa-IR"/>
        </w:rPr>
        <w:t xml:space="preserve"> </w:t>
      </w:r>
      <w:r w:rsidRPr="000B7B1F">
        <w:rPr>
          <w:rtl/>
        </w:rPr>
        <w:t>«</w:t>
      </w:r>
      <w:r>
        <w:rPr>
          <w:rtl/>
        </w:rPr>
        <w:t xml:space="preserve"> </w:t>
      </w:r>
      <w:r w:rsidRPr="00775FD3">
        <w:rPr>
          <w:rStyle w:val="libAieChar"/>
          <w:rtl/>
        </w:rPr>
        <w:t xml:space="preserve">أَشَدُّ وَأَبْقى </w:t>
      </w:r>
      <w:r w:rsidRPr="000B7B1F">
        <w:rPr>
          <w:rtl/>
        </w:rPr>
        <w:t>»</w:t>
      </w:r>
      <w:r>
        <w:rPr>
          <w:rtl/>
        </w:rPr>
        <w:t xml:space="preserve"> </w:t>
      </w:r>
      <w:r w:rsidRPr="002C6033">
        <w:rPr>
          <w:rtl/>
          <w:lang w:bidi="fa-IR"/>
        </w:rPr>
        <w:t xml:space="preserve">من ضنك العيش ، أو منه ومن العمى ولعله إذا دخل النار زال عماه ليرى </w:t>
      </w:r>
      <w:r w:rsidR="0091168F">
        <w:rPr>
          <w:rtl/>
          <w:lang w:bidi="fa-IR"/>
        </w:rPr>
        <w:t xml:space="preserve">محلّه </w:t>
      </w:r>
      <w:r w:rsidRPr="002C6033">
        <w:rPr>
          <w:rtl/>
          <w:lang w:bidi="fa-IR"/>
        </w:rPr>
        <w:t xml:space="preserve">وماله أو </w:t>
      </w:r>
      <w:r w:rsidR="00530A77">
        <w:rPr>
          <w:rtl/>
          <w:lang w:bidi="fa-IR"/>
        </w:rPr>
        <w:t xml:space="preserve">ممّا </w:t>
      </w:r>
      <w:r w:rsidRPr="002C6033">
        <w:rPr>
          <w:rtl/>
          <w:lang w:bidi="fa-IR"/>
        </w:rPr>
        <w:t>فعله من ترك الآيات والكفر بها ، انتهى.</w:t>
      </w:r>
    </w:p>
    <w:p w:rsidR="00AC34DC" w:rsidRPr="002C6033" w:rsidRDefault="00F80AC6" w:rsidP="00BA4765">
      <w:pPr>
        <w:pStyle w:val="libNormal"/>
        <w:rPr>
          <w:rtl/>
        </w:rPr>
      </w:pPr>
      <w:r>
        <w:rPr>
          <w:rtl/>
        </w:rPr>
        <w:t xml:space="preserve">وفسّر </w:t>
      </w:r>
      <w:r w:rsidR="00AC34DC" w:rsidRPr="00932244">
        <w:rPr>
          <w:rStyle w:val="libAlaemChar"/>
          <w:rtl/>
        </w:rPr>
        <w:t>عليه‌السلام</w:t>
      </w:r>
      <w:r w:rsidR="00AC34DC" w:rsidRPr="002C6033">
        <w:rPr>
          <w:rtl/>
        </w:rPr>
        <w:t xml:space="preserve"> الذكر بالولاية لشموله لها وكونها عمدة أسباب التذكر والذكر المذكور في الآية شامل لجميع الأنبياء والأوصياء وولايتهم ومتابعتهم وشرائعهم وما أتوا به لكون </w:t>
      </w:r>
      <w:r w:rsidR="00515BEB">
        <w:rPr>
          <w:rtl/>
        </w:rPr>
        <w:t xml:space="preserve">الخطّاب </w:t>
      </w:r>
      <w:r w:rsidR="00AC34DC" w:rsidRPr="002C6033">
        <w:rPr>
          <w:rtl/>
        </w:rPr>
        <w:t xml:space="preserve">إلى آدم وحواء وأولادهما ، لكن أشرف الأنبياء </w:t>
      </w:r>
      <w:r w:rsidR="0071765D">
        <w:rPr>
          <w:rtl/>
        </w:rPr>
        <w:t xml:space="preserve">نبيّنا </w:t>
      </w:r>
      <w:r w:rsidR="00AC34DC" w:rsidRPr="00932244">
        <w:rPr>
          <w:rStyle w:val="libAlaemChar"/>
          <w:rtl/>
        </w:rPr>
        <w:t>صلى‌الله‌عليه‌وآله‌وسلم</w:t>
      </w:r>
      <w:r w:rsidR="00AC34DC" w:rsidRPr="002C6033">
        <w:rPr>
          <w:rtl/>
        </w:rPr>
        <w:t xml:space="preserve"> وأكرم الأوصياء وأفضل الشرائع شريعته فتخصيص أمير المؤمنين </w:t>
      </w:r>
      <w:r w:rsidR="00AC34DC" w:rsidRPr="00932244">
        <w:rPr>
          <w:rStyle w:val="libAlaemChar"/>
          <w:rtl/>
        </w:rPr>
        <w:t>عليه‌السلام</w:t>
      </w:r>
      <w:r w:rsidR="00AC34DC" w:rsidRPr="002C6033">
        <w:rPr>
          <w:rtl/>
        </w:rPr>
        <w:t xml:space="preserve"> لكونه المتنازع فيه في هذه الأمة.</w:t>
      </w:r>
    </w:p>
    <w:p w:rsidR="00AC34DC" w:rsidRPr="002C6033" w:rsidRDefault="00AC34DC" w:rsidP="00BA4765">
      <w:pPr>
        <w:pStyle w:val="libNormal"/>
        <w:rPr>
          <w:rtl/>
        </w:rPr>
      </w:pPr>
      <w:r w:rsidRPr="002C6033">
        <w:rPr>
          <w:rtl/>
        </w:rPr>
        <w:t xml:space="preserve">وروى </w:t>
      </w:r>
      <w:r w:rsidR="00935CFD">
        <w:rPr>
          <w:rtl/>
        </w:rPr>
        <w:t xml:space="preserve">عليّ </w:t>
      </w:r>
      <w:r w:rsidRPr="002C6033">
        <w:rPr>
          <w:rtl/>
        </w:rPr>
        <w:t xml:space="preserve">بن إبراهيم بإسناده عن معاوية بن </w:t>
      </w:r>
      <w:r w:rsidR="00BF7C10">
        <w:rPr>
          <w:rtl/>
        </w:rPr>
        <w:t xml:space="preserve">عمّار </w:t>
      </w:r>
      <w:r w:rsidRPr="002C6033">
        <w:rPr>
          <w:rtl/>
        </w:rPr>
        <w:t xml:space="preserve">[ الدهني ] قال : قلت لأبي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 عن قول الله :</w:t>
      </w:r>
      <w:r>
        <w:rPr>
          <w:rtl/>
        </w:rPr>
        <w:t xml:space="preserve"> </w:t>
      </w:r>
      <w:r w:rsidRPr="000B7B1F">
        <w:rPr>
          <w:rtl/>
        </w:rPr>
        <w:t>«</w:t>
      </w:r>
      <w:r>
        <w:rPr>
          <w:rtl/>
        </w:rPr>
        <w:t xml:space="preserve"> </w:t>
      </w:r>
      <w:r w:rsidRPr="00775FD3">
        <w:rPr>
          <w:rStyle w:val="libAieChar"/>
          <w:rtl/>
        </w:rPr>
        <w:t>فَ</w:t>
      </w:r>
      <w:r w:rsidR="009D47BA">
        <w:rPr>
          <w:rStyle w:val="libAieChar"/>
          <w:rtl/>
        </w:rPr>
        <w:t xml:space="preserve">أنّ </w:t>
      </w:r>
      <w:r w:rsidRPr="00775FD3">
        <w:rPr>
          <w:rStyle w:val="libAieChar"/>
          <w:rtl/>
        </w:rPr>
        <w:t xml:space="preserve">لَهُ مَعِيشَةً ضَنْكاً </w:t>
      </w:r>
      <w:r w:rsidRPr="000B7B1F">
        <w:rPr>
          <w:rtl/>
        </w:rPr>
        <w:t>»</w:t>
      </w:r>
      <w:r>
        <w:rPr>
          <w:rtl/>
        </w:rPr>
        <w:t xml:space="preserve"> </w:t>
      </w:r>
      <w:r w:rsidRPr="002C6033">
        <w:rPr>
          <w:rtl/>
        </w:rPr>
        <w:t xml:space="preserve">قال : هي والله للنصاب ، قلت : جعلت فداك قد رأيتهم دهرهم الأطول في كفاية </w:t>
      </w:r>
      <w:r w:rsidR="00C24AFC">
        <w:rPr>
          <w:rtl/>
        </w:rPr>
        <w:t xml:space="preserve">حتّى </w:t>
      </w:r>
      <w:r w:rsidRPr="002C6033">
        <w:rPr>
          <w:rtl/>
        </w:rPr>
        <w:t>ماتوا</w:t>
      </w:r>
      <w:r>
        <w:rPr>
          <w:rtl/>
        </w:rPr>
        <w:t>؟</w:t>
      </w:r>
      <w:r w:rsidRPr="002C6033">
        <w:rPr>
          <w:rtl/>
        </w:rPr>
        <w:t xml:space="preserve"> قال : ذلك والله في الرجعة يأكلون العذرة.</w:t>
      </w:r>
    </w:p>
    <w:p w:rsidR="00AC34DC" w:rsidRPr="002C6033" w:rsidRDefault="00AC34DC" w:rsidP="008D1DCC">
      <w:pPr>
        <w:pStyle w:val="libLine"/>
        <w:rPr>
          <w:rtl/>
        </w:rPr>
      </w:pPr>
      <w:r w:rsidRPr="002C6033">
        <w:rPr>
          <w:rtl/>
        </w:rPr>
        <w:t>__________________</w:t>
      </w:r>
    </w:p>
    <w:p w:rsidR="00AC34DC" w:rsidRPr="002C6033" w:rsidRDefault="00AC34DC" w:rsidP="007A4AD0">
      <w:pPr>
        <w:pStyle w:val="libFootnote0"/>
        <w:rPr>
          <w:rtl/>
          <w:lang w:bidi="fa-IR"/>
        </w:rPr>
      </w:pPr>
      <w:r>
        <w:rPr>
          <w:rtl/>
        </w:rPr>
        <w:t>(</w:t>
      </w:r>
      <w:r w:rsidRPr="002C6033">
        <w:rPr>
          <w:rtl/>
        </w:rPr>
        <w:t>1) سورة البقرة : 61.</w:t>
      </w:r>
      <w:r>
        <w:rPr>
          <w:rtl/>
        </w:rPr>
        <w:t>(</w:t>
      </w:r>
      <w:r w:rsidRPr="002C6033">
        <w:rPr>
          <w:rtl/>
        </w:rPr>
        <w:t>2) سورة المائدة : 66.</w:t>
      </w:r>
    </w:p>
    <w:p w:rsidR="00AC34DC" w:rsidRPr="002C6033" w:rsidRDefault="00AC34DC" w:rsidP="008D1DCC">
      <w:pPr>
        <w:pStyle w:val="libFootnote0"/>
        <w:rPr>
          <w:rtl/>
          <w:lang w:bidi="fa-IR"/>
        </w:rPr>
      </w:pPr>
      <w:r>
        <w:rPr>
          <w:rtl/>
        </w:rPr>
        <w:t>(</w:t>
      </w:r>
      <w:r w:rsidRPr="002C6033">
        <w:rPr>
          <w:rtl/>
        </w:rPr>
        <w:t>3) سورة الأعراف : 96.</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حَشَرْتَنِي أَعْمى وَقَدْ كُنْتُ بَصِيراً قالَ كَذلِكَ أَتَتْكَ آياتُنا فَنَسِيتَها </w:t>
      </w:r>
      <w:r w:rsidRPr="000B7B1F">
        <w:rPr>
          <w:rtl/>
        </w:rPr>
        <w:t>»</w:t>
      </w:r>
      <w:r>
        <w:rPr>
          <w:rtl/>
        </w:rPr>
        <w:t xml:space="preserve"> </w:t>
      </w:r>
      <w:r w:rsidRPr="002C6033">
        <w:rPr>
          <w:rtl/>
          <w:lang w:bidi="fa-IR"/>
        </w:rPr>
        <w:t xml:space="preserve">قال الآيات </w:t>
      </w:r>
      <w:r w:rsidR="0091168F">
        <w:rPr>
          <w:rtl/>
          <w:lang w:bidi="fa-IR"/>
        </w:rPr>
        <w:t>ال</w:t>
      </w:r>
      <w:r w:rsidR="002240AD">
        <w:rPr>
          <w:rtl/>
          <w:lang w:bidi="fa-IR"/>
        </w:rPr>
        <w:t xml:space="preserve">أئمّة </w:t>
      </w:r>
      <w:r w:rsidRPr="00932244">
        <w:rPr>
          <w:rStyle w:val="libAlaemChar"/>
          <w:rtl/>
        </w:rPr>
        <w:t>عليهم‌السلام</w:t>
      </w:r>
      <w:r>
        <w:rPr>
          <w:rtl/>
          <w:lang w:bidi="fa-IR"/>
        </w:rPr>
        <w:t xml:space="preserve"> </w:t>
      </w:r>
      <w:r>
        <w:rPr>
          <w:rFonts w:hint="cs"/>
          <w:rtl/>
          <w:lang w:bidi="fa-IR"/>
        </w:rPr>
        <w:t>:</w:t>
      </w:r>
      <w:r>
        <w:rPr>
          <w:rtl/>
          <w:lang w:bidi="fa-IR"/>
        </w:rPr>
        <w:t xml:space="preserve"> </w:t>
      </w:r>
      <w:r w:rsidRPr="000B7B1F">
        <w:rPr>
          <w:rtl/>
        </w:rPr>
        <w:t>«</w:t>
      </w:r>
      <w:r>
        <w:rPr>
          <w:rtl/>
        </w:rPr>
        <w:t xml:space="preserve"> </w:t>
      </w:r>
      <w:r w:rsidRPr="00775FD3">
        <w:rPr>
          <w:rStyle w:val="libAieChar"/>
          <w:rtl/>
        </w:rPr>
        <w:t xml:space="preserve">فَنَسِيتَها وَكَذلِكَ الْيَوْمَ تُنْسى </w:t>
      </w:r>
      <w:r w:rsidRPr="000B7B1F">
        <w:rPr>
          <w:rtl/>
        </w:rPr>
        <w:t>»</w:t>
      </w:r>
      <w:r>
        <w:rPr>
          <w:rtl/>
        </w:rPr>
        <w:t xml:space="preserve"> </w:t>
      </w:r>
      <w:r w:rsidRPr="002C6033">
        <w:rPr>
          <w:rtl/>
          <w:lang w:bidi="fa-IR"/>
        </w:rPr>
        <w:t xml:space="preserve">يعني تركتها وكذلك اليوم تترك في النار كما تركت </w:t>
      </w:r>
      <w:r w:rsidR="0091168F">
        <w:rPr>
          <w:rtl/>
          <w:lang w:bidi="fa-IR"/>
        </w:rPr>
        <w:t>ال</w:t>
      </w:r>
      <w:r w:rsidR="002240AD">
        <w:rPr>
          <w:rtl/>
          <w:lang w:bidi="fa-IR"/>
        </w:rPr>
        <w:t xml:space="preserve">أئمّة </w:t>
      </w:r>
      <w:r w:rsidRPr="00932244">
        <w:rPr>
          <w:rStyle w:val="libAlaemChar"/>
          <w:rtl/>
        </w:rPr>
        <w:t>عليهم‌السلام</w:t>
      </w:r>
      <w:r w:rsidRPr="002C6033">
        <w:rPr>
          <w:rtl/>
          <w:lang w:bidi="fa-IR"/>
        </w:rPr>
        <w:t xml:space="preserve"> فلم تطع أمرهم ولم تسمع قولهم قلت</w:t>
      </w:r>
      <w:r>
        <w:rPr>
          <w:rtl/>
          <w:lang w:bidi="fa-IR"/>
        </w:rPr>
        <w:t xml:space="preserve"> </w:t>
      </w:r>
      <w:r w:rsidRPr="000B7B1F">
        <w:rPr>
          <w:rtl/>
        </w:rPr>
        <w:t>«</w:t>
      </w:r>
      <w:r>
        <w:rPr>
          <w:rtl/>
        </w:rPr>
        <w:t xml:space="preserve"> </w:t>
      </w:r>
      <w:r w:rsidRPr="00775FD3">
        <w:rPr>
          <w:rStyle w:val="libAieChar"/>
          <w:rtl/>
        </w:rPr>
        <w:t xml:space="preserve">وَكَذلِكَ نَجْزِي مَنْ أَسْرَفَ وَلَمْ يُؤْمِنْ بِآياتِ رَبِّهِ وَلَعَذابُ الْآخِرَةِ أَشَدُّ وَأَبْقى </w:t>
      </w:r>
      <w:r w:rsidRPr="000B7B1F">
        <w:rPr>
          <w:rtl/>
        </w:rPr>
        <w:t>»</w:t>
      </w:r>
      <w:r>
        <w:rPr>
          <w:rtl/>
        </w:rPr>
        <w:t xml:space="preserve"> </w:t>
      </w:r>
      <w:r w:rsidRPr="002C6033">
        <w:rPr>
          <w:rtl/>
          <w:lang w:bidi="fa-IR"/>
        </w:rPr>
        <w:t xml:space="preserve">قال يعني من أشرك بولاية أمير المؤمنين </w:t>
      </w:r>
      <w:r w:rsidRPr="00932244">
        <w:rPr>
          <w:rStyle w:val="libAlaemChar"/>
          <w:rtl/>
        </w:rPr>
        <w:t>عليه‌السلام</w:t>
      </w:r>
      <w:r w:rsidRPr="002C6033">
        <w:rPr>
          <w:rtl/>
          <w:lang w:bidi="fa-IR"/>
        </w:rPr>
        <w:t xml:space="preserve"> غيره ولم يؤمن بآيات ربه وترك </w:t>
      </w:r>
      <w:r w:rsidR="0091168F">
        <w:rPr>
          <w:rtl/>
          <w:lang w:bidi="fa-IR"/>
        </w:rPr>
        <w:t>ال</w:t>
      </w:r>
      <w:r w:rsidR="002240AD">
        <w:rPr>
          <w:rtl/>
          <w:lang w:bidi="fa-IR"/>
        </w:rPr>
        <w:t xml:space="preserve">أئمّة </w:t>
      </w:r>
      <w:r w:rsidRPr="002C6033">
        <w:rPr>
          <w:rtl/>
          <w:lang w:bidi="fa-IR"/>
        </w:rPr>
        <w:t xml:space="preserve">معاندة فلم </w:t>
      </w:r>
      <w:r w:rsidR="00E90E47">
        <w:rPr>
          <w:rtl/>
          <w:lang w:bidi="fa-IR"/>
        </w:rPr>
        <w:t xml:space="preserve">يتّبع </w:t>
      </w:r>
      <w:r w:rsidRPr="002C6033">
        <w:rPr>
          <w:rtl/>
          <w:lang w:bidi="fa-IR"/>
        </w:rPr>
        <w:t>آثارهم ولم يتولهم قلت</w:t>
      </w:r>
      <w:r>
        <w:rPr>
          <w:rtl/>
          <w:lang w:bidi="fa-IR"/>
        </w:rPr>
        <w:t xml:space="preserve"> </w:t>
      </w:r>
      <w:r w:rsidRPr="000B7B1F">
        <w:rPr>
          <w:rtl/>
        </w:rPr>
        <w:t>«</w:t>
      </w:r>
      <w:r>
        <w:rPr>
          <w:rtl/>
        </w:rPr>
        <w:t xml:space="preserve"> </w:t>
      </w:r>
      <w:r w:rsidRPr="00775FD3">
        <w:rPr>
          <w:rStyle w:val="libAieChar"/>
          <w:rtl/>
        </w:rPr>
        <w:t xml:space="preserve">اللهُ لَطِيفٌ بِعِبادِهِ يَرْزُقُ مَنْ يَشاءُ </w:t>
      </w:r>
      <w:r w:rsidRPr="000B7B1F">
        <w:rPr>
          <w:rtl/>
        </w:rPr>
        <w:t>»</w:t>
      </w:r>
      <w:r>
        <w:rPr>
          <w:rtl/>
        </w:rPr>
        <w:t xml:space="preserve"> </w:t>
      </w:r>
      <w:r w:rsidRPr="00BA4765">
        <w:rPr>
          <w:rStyle w:val="libFootnotenumChar"/>
          <w:rtl/>
        </w:rPr>
        <w:t>(1)</w:t>
      </w:r>
      <w:r w:rsidRPr="002C6033">
        <w:rPr>
          <w:rtl/>
          <w:lang w:bidi="fa-IR"/>
        </w:rPr>
        <w:t xml:space="preserve"> قال ولاية أمير المؤمنين </w:t>
      </w:r>
      <w:r w:rsidRPr="00932244">
        <w:rPr>
          <w:rStyle w:val="libAlaemChar"/>
          <w:rtl/>
        </w:rPr>
        <w:t>عليه‌السلام</w:t>
      </w:r>
      <w:r w:rsidRPr="002C6033">
        <w:rPr>
          <w:rtl/>
          <w:lang w:bidi="fa-IR"/>
        </w:rPr>
        <w:t xml:space="preserve"> قلت</w:t>
      </w:r>
      <w:r>
        <w:rPr>
          <w:rtl/>
          <w:lang w:bidi="fa-IR"/>
        </w:rPr>
        <w:t xml:space="preserve"> </w:t>
      </w:r>
      <w:r w:rsidRPr="000B7B1F">
        <w:rPr>
          <w:rtl/>
        </w:rPr>
        <w:t>«</w:t>
      </w:r>
      <w:r>
        <w:rPr>
          <w:rtl/>
        </w:rPr>
        <w:t xml:space="preserve"> </w:t>
      </w:r>
      <w:r w:rsidRPr="00775FD3">
        <w:rPr>
          <w:rStyle w:val="libAieChar"/>
          <w:rtl/>
        </w:rPr>
        <w:t xml:space="preserve">مَنْ </w:t>
      </w:r>
      <w:r w:rsidR="0071765D">
        <w:rPr>
          <w:rStyle w:val="libAieChar"/>
          <w:rtl/>
        </w:rPr>
        <w:t xml:space="preserve">كان </w:t>
      </w:r>
      <w:r w:rsidRPr="00775FD3">
        <w:rPr>
          <w:rStyle w:val="libAieChar"/>
          <w:rtl/>
        </w:rPr>
        <w:t xml:space="preserve">يُرِيدُ حَرْثَ الْآخِرَةِ </w:t>
      </w:r>
      <w:r w:rsidRPr="000B7B1F">
        <w:rPr>
          <w:rtl/>
        </w:rPr>
        <w:t>»</w:t>
      </w:r>
      <w:r>
        <w:rPr>
          <w:rtl/>
        </w:rPr>
        <w:t xml:space="preserve"> </w:t>
      </w:r>
      <w:r w:rsidRPr="002C6033">
        <w:rPr>
          <w:rtl/>
          <w:lang w:bidi="fa-IR"/>
        </w:rPr>
        <w:t>قال معرفة أمير المؤمنين</w:t>
      </w:r>
    </w:p>
    <w:p w:rsidR="00AC34DC" w:rsidRPr="00324B78" w:rsidRDefault="009B7AC2" w:rsidP="008D1DCC">
      <w:pPr>
        <w:pStyle w:val="libLine"/>
        <w:rPr>
          <w:rtl/>
        </w:rPr>
      </w:pPr>
      <w:r>
        <w:rPr>
          <w:rFonts w:hint="cs"/>
          <w:rtl/>
        </w:rPr>
        <w:t>________________________________________________________</w:t>
      </w:r>
    </w:p>
    <w:p w:rsidR="00AC34DC" w:rsidRDefault="00AC34DC" w:rsidP="00BA4765">
      <w:pPr>
        <w:pStyle w:val="libNormal"/>
        <w:rPr>
          <w:rtl/>
        </w:rPr>
      </w:pPr>
      <w:r w:rsidRPr="002C6033">
        <w:rPr>
          <w:rtl/>
        </w:rPr>
        <w:t xml:space="preserve">وروى </w:t>
      </w:r>
      <w:r w:rsidR="0071765D">
        <w:rPr>
          <w:rtl/>
        </w:rPr>
        <w:t xml:space="preserve">محمّد </w:t>
      </w:r>
      <w:r w:rsidRPr="002C6033">
        <w:rPr>
          <w:rtl/>
        </w:rPr>
        <w:t xml:space="preserve">بن </w:t>
      </w:r>
      <w:r w:rsidR="00530A77">
        <w:rPr>
          <w:rtl/>
        </w:rPr>
        <w:t xml:space="preserve">العبّاس </w:t>
      </w:r>
      <w:r w:rsidRPr="002C6033">
        <w:rPr>
          <w:rtl/>
        </w:rPr>
        <w:t xml:space="preserve">في تفسيره بإسناده عن عيسى بن داود النجار عن أبي الحسن موسى </w:t>
      </w:r>
      <w:r w:rsidRPr="00932244">
        <w:rPr>
          <w:rStyle w:val="libAlaemChar"/>
          <w:rtl/>
        </w:rPr>
        <w:t>عليه‌السلام</w:t>
      </w:r>
      <w:r w:rsidRPr="002C6033">
        <w:rPr>
          <w:rtl/>
        </w:rPr>
        <w:t xml:space="preserve"> أنه سأل أباه عن قول</w:t>
      </w:r>
      <w:r>
        <w:rPr>
          <w:rFonts w:hint="cs"/>
          <w:rtl/>
        </w:rPr>
        <w:t xml:space="preserve"> </w:t>
      </w:r>
      <w:r w:rsidRPr="002C6033">
        <w:rPr>
          <w:rtl/>
        </w:rPr>
        <w:t xml:space="preserve">الله </w:t>
      </w:r>
      <w:r w:rsidR="0091168F">
        <w:rPr>
          <w:rtl/>
        </w:rPr>
        <w:t xml:space="preserve">عزَّ وجلَّ </w:t>
      </w:r>
      <w:r w:rsidRPr="002C6033">
        <w:rPr>
          <w:rtl/>
        </w:rPr>
        <w:t>:</w:t>
      </w:r>
      <w:r>
        <w:rPr>
          <w:rtl/>
        </w:rPr>
        <w:t xml:space="preserve"> </w:t>
      </w:r>
      <w:r w:rsidRPr="000B7B1F">
        <w:rPr>
          <w:rtl/>
        </w:rPr>
        <w:t>«</w:t>
      </w:r>
      <w:r>
        <w:rPr>
          <w:rtl/>
        </w:rPr>
        <w:t xml:space="preserve"> </w:t>
      </w:r>
      <w:r w:rsidRPr="007A4AD0">
        <w:rPr>
          <w:rStyle w:val="libAieChar"/>
          <w:rtl/>
        </w:rPr>
        <w:t xml:space="preserve">فَمَنِ اتَّبَعَ هُدايَ فَلا يَضِلُّ وَلا يَشْقى </w:t>
      </w:r>
      <w:r w:rsidRPr="000B7B1F">
        <w:rPr>
          <w:rtl/>
        </w:rPr>
        <w:t>»</w:t>
      </w:r>
      <w:r>
        <w:rPr>
          <w:rtl/>
        </w:rPr>
        <w:t xml:space="preserve"> </w:t>
      </w:r>
      <w:r w:rsidRPr="00BA4765">
        <w:rPr>
          <w:rStyle w:val="libFootnotenumChar"/>
          <w:rFonts w:hint="cs"/>
          <w:rtl/>
        </w:rPr>
        <w:t>(2)</w:t>
      </w:r>
      <w:r w:rsidRPr="002C6033">
        <w:rPr>
          <w:rtl/>
        </w:rPr>
        <w:t xml:space="preserve"> قال : قال رسول الله </w:t>
      </w:r>
      <w:r w:rsidRPr="00932244">
        <w:rPr>
          <w:rStyle w:val="libAlaemChar"/>
          <w:rtl/>
        </w:rPr>
        <w:t>صلى‌الله‌عليه‌وآله‌وسلم</w:t>
      </w:r>
      <w:r w:rsidRPr="002C6033">
        <w:rPr>
          <w:rtl/>
        </w:rPr>
        <w:t xml:space="preserve"> : يا أيها الناس اتبعوا هدى الله تهدوا وترشدوا وهو هداي وهداي بعدي </w:t>
      </w:r>
      <w:r w:rsidR="00935CFD">
        <w:rPr>
          <w:rtl/>
        </w:rPr>
        <w:t xml:space="preserve">عليّ </w:t>
      </w:r>
      <w:r w:rsidRPr="002C6033">
        <w:rPr>
          <w:rtl/>
        </w:rPr>
        <w:t>بن أبي طالب ، فمن اتبع هداي في حياتي وبعد موتي فقد اتبع هداي ، ومن اتبع هداي فقد اتبع هدى الله ومن اتبع هدى الله فلا يضل ولا يشقي</w:t>
      </w:r>
      <w:r w:rsidRPr="00AE2C84">
        <w:rPr>
          <w:rtl/>
        </w:rPr>
        <w:t xml:space="preserve"> </w:t>
      </w:r>
      <w:r w:rsidRPr="000B7B1F">
        <w:rPr>
          <w:rtl/>
        </w:rPr>
        <w:t>«</w:t>
      </w:r>
      <w:r w:rsidRPr="007A4AD0">
        <w:rPr>
          <w:rStyle w:val="libAieChar"/>
          <w:rtl/>
        </w:rPr>
        <w:t xml:space="preserve"> وَكَذلِكَ نَجْزِي مَنْ أَسْرَفَ </w:t>
      </w:r>
      <w:r w:rsidRPr="000B7B1F">
        <w:rPr>
          <w:rtl/>
        </w:rPr>
        <w:t>»</w:t>
      </w:r>
      <w:r>
        <w:rPr>
          <w:rtl/>
        </w:rPr>
        <w:t xml:space="preserve"> </w:t>
      </w:r>
      <w:r w:rsidRPr="002C6033">
        <w:rPr>
          <w:rtl/>
        </w:rPr>
        <w:t>في عداوة آل محمد.</w:t>
      </w:r>
      <w:r>
        <w:rPr>
          <w:rFonts w:hint="cs"/>
          <w:rtl/>
        </w:rPr>
        <w:t xml:space="preserve"> </w:t>
      </w:r>
    </w:p>
    <w:p w:rsidR="00AC34DC" w:rsidRDefault="00AC34DC" w:rsidP="00BA4765">
      <w:pPr>
        <w:pStyle w:val="libNormal"/>
        <w:rPr>
          <w:rtl/>
        </w:rPr>
      </w:pPr>
      <w:r w:rsidRPr="007A4AD0">
        <w:rPr>
          <w:rtl/>
        </w:rPr>
        <w:t>قوله</w:t>
      </w:r>
      <w:r w:rsidRPr="006C1748">
        <w:rPr>
          <w:rStyle w:val="libBold2Char"/>
          <w:rtl/>
        </w:rPr>
        <w:t xml:space="preserve"> </w:t>
      </w:r>
      <w:r w:rsidRPr="00932244">
        <w:rPr>
          <w:rStyle w:val="libAlaemChar"/>
          <w:rtl/>
        </w:rPr>
        <w:t>عليه‌السلام</w:t>
      </w:r>
      <w:r w:rsidRPr="006C1748">
        <w:rPr>
          <w:rStyle w:val="libBold2Char"/>
          <w:rtl/>
        </w:rPr>
        <w:t xml:space="preserve"> : </w:t>
      </w:r>
      <w:r w:rsidRPr="00496EFB">
        <w:rPr>
          <w:rtl/>
        </w:rPr>
        <w:t xml:space="preserve">الآيات </w:t>
      </w:r>
      <w:r w:rsidR="0091168F">
        <w:rPr>
          <w:rtl/>
        </w:rPr>
        <w:t>ال</w:t>
      </w:r>
      <w:r w:rsidR="002240AD">
        <w:rPr>
          <w:rtl/>
        </w:rPr>
        <w:t xml:space="preserve">أئمّة </w:t>
      </w:r>
      <w:r w:rsidRPr="00496EFB">
        <w:rPr>
          <w:rtl/>
        </w:rPr>
        <w:t xml:space="preserve">، قد </w:t>
      </w:r>
      <w:r w:rsidR="001F1F54">
        <w:rPr>
          <w:rtl/>
        </w:rPr>
        <w:t xml:space="preserve">مرّ </w:t>
      </w:r>
      <w:r w:rsidR="002240AD">
        <w:rPr>
          <w:rtl/>
        </w:rPr>
        <w:t>مراراً</w:t>
      </w:r>
      <w:r w:rsidRPr="00496EFB">
        <w:rPr>
          <w:rtl/>
        </w:rPr>
        <w:t xml:space="preserve"> أو المراد الآيات النازلة فيهم أو هي عمدتها ، </w:t>
      </w:r>
      <w:r w:rsidR="00F80AC6">
        <w:rPr>
          <w:rtl/>
        </w:rPr>
        <w:t xml:space="preserve">وفسّر </w:t>
      </w:r>
      <w:r w:rsidRPr="00496EFB">
        <w:rPr>
          <w:rtl/>
        </w:rPr>
        <w:t xml:space="preserve">أكثر المفسرين الإسراف بالشرك بالله </w:t>
      </w:r>
      <w:r w:rsidR="00F80AC6">
        <w:rPr>
          <w:rtl/>
        </w:rPr>
        <w:t xml:space="preserve">وفسّر </w:t>
      </w:r>
      <w:r w:rsidRPr="00932244">
        <w:rPr>
          <w:rStyle w:val="libAlaemChar"/>
          <w:rtl/>
        </w:rPr>
        <w:t>عليه‌السلام</w:t>
      </w:r>
      <w:r w:rsidRPr="004C3192">
        <w:rPr>
          <w:rtl/>
        </w:rPr>
        <w:t xml:space="preserve"> </w:t>
      </w:r>
      <w:r w:rsidRPr="00496EFB">
        <w:rPr>
          <w:rtl/>
        </w:rPr>
        <w:t>بالشرك في الولاية فإنه يتضمن الشرك بالله كما مر.</w:t>
      </w:r>
    </w:p>
    <w:p w:rsidR="00AC34DC" w:rsidRPr="002C6033" w:rsidRDefault="00AC34DC" w:rsidP="00BA4765">
      <w:pPr>
        <w:pStyle w:val="libNormal"/>
        <w:rPr>
          <w:rtl/>
          <w:lang w:bidi="fa-IR"/>
        </w:rPr>
      </w:pPr>
      <w:r w:rsidRPr="000B7B1F">
        <w:rPr>
          <w:rtl/>
        </w:rPr>
        <w:t>«</w:t>
      </w:r>
      <w:r w:rsidRPr="007A4AD0">
        <w:rPr>
          <w:rStyle w:val="libAieChar"/>
          <w:rtl/>
        </w:rPr>
        <w:t xml:space="preserve"> اللهُ لَطِيفٌ بِعِبادِهِ </w:t>
      </w:r>
      <w:r w:rsidRPr="000B7B1F">
        <w:rPr>
          <w:rtl/>
        </w:rPr>
        <w:t>»</w:t>
      </w:r>
      <w:r>
        <w:rPr>
          <w:rtl/>
        </w:rPr>
        <w:t xml:space="preserve"> </w:t>
      </w:r>
      <w:r w:rsidRPr="00496EFB">
        <w:rPr>
          <w:rtl/>
        </w:rPr>
        <w:t xml:space="preserve">الآيات في حم عسق ، قال البيضاوي : بربهم ، بصنوف من البر </w:t>
      </w:r>
      <w:r w:rsidR="00723C8F">
        <w:rPr>
          <w:rtl/>
        </w:rPr>
        <w:t xml:space="preserve">الّتي </w:t>
      </w:r>
      <w:r w:rsidRPr="00496EFB">
        <w:rPr>
          <w:rtl/>
        </w:rPr>
        <w:t>لا تبلغها الأفهام</w:t>
      </w:r>
      <w:r w:rsidRPr="004C3192">
        <w:rPr>
          <w:rtl/>
        </w:rPr>
        <w:t xml:space="preserve"> </w:t>
      </w:r>
      <w:r w:rsidRPr="000B7B1F">
        <w:rPr>
          <w:rtl/>
        </w:rPr>
        <w:t>«</w:t>
      </w:r>
      <w:r>
        <w:rPr>
          <w:rtl/>
        </w:rPr>
        <w:t xml:space="preserve"> </w:t>
      </w:r>
      <w:r w:rsidRPr="007A4AD0">
        <w:rPr>
          <w:rStyle w:val="libAieChar"/>
          <w:rtl/>
        </w:rPr>
        <w:t xml:space="preserve">يَرْزُقُ مَنْ يَشاءُ </w:t>
      </w:r>
      <w:r w:rsidRPr="000B7B1F">
        <w:rPr>
          <w:rtl/>
        </w:rPr>
        <w:t>»</w:t>
      </w:r>
      <w:r>
        <w:rPr>
          <w:rtl/>
        </w:rPr>
        <w:t xml:space="preserve"> </w:t>
      </w:r>
      <w:r w:rsidRPr="00496EFB">
        <w:rPr>
          <w:rtl/>
        </w:rPr>
        <w:t xml:space="preserve">أي يرزقه كما يشاء ، فيخص كلا من عباده بنوع من البر على ما اقتضته حكمته ، وهو القوي الباهر القدرة العزيز المنيع </w:t>
      </w:r>
      <w:r w:rsidR="003F3B4B">
        <w:rPr>
          <w:rtl/>
        </w:rPr>
        <w:t xml:space="preserve">الّذي </w:t>
      </w:r>
      <w:r w:rsidRPr="00496EFB">
        <w:rPr>
          <w:rtl/>
        </w:rPr>
        <w:t>لا يغلب</w:t>
      </w:r>
      <w:r w:rsidRPr="004C3192">
        <w:rPr>
          <w:rtl/>
        </w:rPr>
        <w:t xml:space="preserve"> </w:t>
      </w:r>
      <w:r w:rsidRPr="000B7B1F">
        <w:rPr>
          <w:rtl/>
        </w:rPr>
        <w:t>«</w:t>
      </w:r>
      <w:r w:rsidRPr="007A4AD0">
        <w:rPr>
          <w:rStyle w:val="libAieChar"/>
          <w:rtl/>
        </w:rPr>
        <w:t xml:space="preserve"> مَنْ </w:t>
      </w:r>
      <w:r w:rsidR="0071765D" w:rsidRPr="007A4AD0">
        <w:rPr>
          <w:rStyle w:val="libAieChar"/>
          <w:rtl/>
        </w:rPr>
        <w:t xml:space="preserve">كان </w:t>
      </w:r>
      <w:r w:rsidRPr="007A4AD0">
        <w:rPr>
          <w:rStyle w:val="libAieChar"/>
          <w:rtl/>
        </w:rPr>
        <w:t xml:space="preserve">يُرِيدُ حَرْثَ الْآخِرَةِ </w:t>
      </w:r>
      <w:r w:rsidRPr="000B7B1F">
        <w:rPr>
          <w:rtl/>
        </w:rPr>
        <w:t>»</w:t>
      </w:r>
      <w:r>
        <w:rPr>
          <w:rtl/>
        </w:rPr>
        <w:t xml:space="preserve"> </w:t>
      </w:r>
      <w:r w:rsidRPr="00496EFB">
        <w:rPr>
          <w:rtl/>
        </w:rPr>
        <w:t xml:space="preserve">ثوابها ، شبهه بالزرع من حيث أنه فائدة تحصل بعمل </w:t>
      </w:r>
      <w:r w:rsidR="001B618E">
        <w:rPr>
          <w:rtl/>
        </w:rPr>
        <w:t xml:space="preserve">الدّنيا </w:t>
      </w:r>
      <w:r w:rsidRPr="00496EFB">
        <w:rPr>
          <w:rtl/>
        </w:rPr>
        <w:t xml:space="preserve">ولذلك قيل : </w:t>
      </w:r>
      <w:r w:rsidR="001B618E">
        <w:rPr>
          <w:rtl/>
        </w:rPr>
        <w:t xml:space="preserve">الدّنيا </w:t>
      </w:r>
      <w:r w:rsidRPr="00496EFB">
        <w:rPr>
          <w:rtl/>
        </w:rPr>
        <w:t>مزرعة الآخرة ، والحرث في الأصل إلقاء البذر في الأرض ، ويقال : للزرع الحاصل منه ( نَزِدْ لَهُ فِي حَرْثِهِ ) فنعطه بالواحد عشرا إلى سبعمائة فما فوقها</w:t>
      </w:r>
      <w:r w:rsidRPr="00AE2C84">
        <w:rPr>
          <w:rtl/>
        </w:rPr>
        <w:t xml:space="preserve"> </w:t>
      </w:r>
      <w:r w:rsidRPr="000B7B1F">
        <w:rPr>
          <w:rtl/>
        </w:rPr>
        <w:t>«</w:t>
      </w:r>
      <w:r w:rsidRPr="007A4AD0">
        <w:rPr>
          <w:rStyle w:val="libAieChar"/>
          <w:rtl/>
        </w:rPr>
        <w:t xml:space="preserve"> وَمَنْ </w:t>
      </w:r>
      <w:r w:rsidR="0071765D" w:rsidRPr="007A4AD0">
        <w:rPr>
          <w:rStyle w:val="libAieChar"/>
          <w:rtl/>
        </w:rPr>
        <w:t xml:space="preserve">كان </w:t>
      </w:r>
      <w:r w:rsidRPr="007A4AD0">
        <w:rPr>
          <w:rStyle w:val="libAieChar"/>
          <w:rtl/>
        </w:rPr>
        <w:t xml:space="preserve">يُرِيدُ حَرْثَ </w:t>
      </w:r>
      <w:r w:rsidR="001B618E" w:rsidRPr="007A4AD0">
        <w:rPr>
          <w:rStyle w:val="libAieChar"/>
          <w:rtl/>
        </w:rPr>
        <w:t xml:space="preserve">الدّنيا </w:t>
      </w:r>
      <w:r w:rsidRPr="007A4AD0">
        <w:rPr>
          <w:rStyle w:val="libAieChar"/>
          <w:rtl/>
        </w:rPr>
        <w:t xml:space="preserve">نُؤْتِهِ مِنْها </w:t>
      </w:r>
      <w:r w:rsidRPr="000B7B1F">
        <w:rPr>
          <w:rtl/>
        </w:rPr>
        <w:t>»</w:t>
      </w:r>
      <w:r>
        <w:rPr>
          <w:rtl/>
        </w:rPr>
        <w:t xml:space="preserve"> </w:t>
      </w:r>
      <w:r w:rsidR="002400C4">
        <w:rPr>
          <w:rtl/>
        </w:rPr>
        <w:t>شيئاً</w:t>
      </w:r>
      <w:r w:rsidR="005C1789">
        <w:rPr>
          <w:rtl/>
        </w:rPr>
        <w:t xml:space="preserve"> </w:t>
      </w:r>
      <w:r w:rsidRPr="00496EFB">
        <w:rPr>
          <w:rtl/>
        </w:rPr>
        <w:t>منها على</w:t>
      </w:r>
    </w:p>
    <w:p w:rsidR="00AC34DC" w:rsidRPr="002C6033" w:rsidRDefault="00AC34DC" w:rsidP="008D1DCC">
      <w:pPr>
        <w:pStyle w:val="libLine"/>
        <w:rPr>
          <w:rtl/>
        </w:rPr>
      </w:pPr>
      <w:r w:rsidRPr="002C6033">
        <w:rPr>
          <w:rtl/>
        </w:rPr>
        <w:t>__________________</w:t>
      </w:r>
    </w:p>
    <w:p w:rsidR="00AC34DC" w:rsidRPr="002C6033" w:rsidRDefault="00AC34DC" w:rsidP="007A4AD0">
      <w:pPr>
        <w:pStyle w:val="libFootnote0"/>
        <w:rPr>
          <w:rtl/>
          <w:lang w:bidi="fa-IR"/>
        </w:rPr>
      </w:pPr>
      <w:r>
        <w:rPr>
          <w:rtl/>
        </w:rPr>
        <w:t>(</w:t>
      </w:r>
      <w:r w:rsidR="007A4AD0">
        <w:rPr>
          <w:rtl/>
        </w:rPr>
        <w:t>1) سورة فص</w:t>
      </w:r>
      <w:r w:rsidRPr="002C6033">
        <w:rPr>
          <w:rtl/>
        </w:rPr>
        <w:t>لت : 18.</w:t>
      </w:r>
      <w:r w:rsidR="007A4AD0">
        <w:rPr>
          <w:rFonts w:hint="cs"/>
          <w:rtl/>
        </w:rPr>
        <w:t xml:space="preserve"> </w:t>
      </w:r>
      <w:r>
        <w:rPr>
          <w:rtl/>
        </w:rPr>
        <w:t>(</w:t>
      </w:r>
      <w:r w:rsidRPr="002C6033">
        <w:rPr>
          <w:rtl/>
        </w:rPr>
        <w:t>2) سورة طه : 123.</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932244">
        <w:rPr>
          <w:rStyle w:val="libAlaemChar"/>
          <w:rFonts w:hint="cs"/>
          <w:rtl/>
        </w:rPr>
        <w:lastRenderedPageBreak/>
        <w:t>عليه‌السلام</w:t>
      </w:r>
      <w:r w:rsidRPr="002C6033">
        <w:rPr>
          <w:rtl/>
          <w:lang w:bidi="fa-IR"/>
        </w:rPr>
        <w:t xml:space="preserve"> و</w:t>
      </w:r>
      <w:r w:rsidR="0091168F">
        <w:rPr>
          <w:rtl/>
          <w:lang w:bidi="fa-IR"/>
        </w:rPr>
        <w:t>ال</w:t>
      </w:r>
      <w:r w:rsidR="002240AD">
        <w:rPr>
          <w:rtl/>
          <w:lang w:bidi="fa-IR"/>
        </w:rPr>
        <w:t xml:space="preserve">أئمّة </w:t>
      </w:r>
      <w:r w:rsidRPr="000B7B1F">
        <w:rPr>
          <w:rtl/>
        </w:rPr>
        <w:t>«</w:t>
      </w:r>
      <w:r>
        <w:rPr>
          <w:rtl/>
        </w:rPr>
        <w:t xml:space="preserve"> </w:t>
      </w:r>
      <w:r w:rsidRPr="00775FD3">
        <w:rPr>
          <w:rStyle w:val="libAieChar"/>
          <w:rtl/>
        </w:rPr>
        <w:t xml:space="preserve">نَزِدْ لَهُ فِي حَرْثِهِ </w:t>
      </w:r>
      <w:r w:rsidRPr="000B7B1F">
        <w:rPr>
          <w:rtl/>
        </w:rPr>
        <w:t>»</w:t>
      </w:r>
      <w:r>
        <w:rPr>
          <w:rtl/>
        </w:rPr>
        <w:t xml:space="preserve"> </w:t>
      </w:r>
      <w:r w:rsidRPr="002C6033">
        <w:rPr>
          <w:rtl/>
          <w:lang w:bidi="fa-IR"/>
        </w:rPr>
        <w:t>قال نزيده منها قال يستوفي نصيبه من دولتهم</w:t>
      </w:r>
      <w:r>
        <w:rPr>
          <w:rtl/>
          <w:lang w:bidi="fa-IR"/>
        </w:rPr>
        <w:t xml:space="preserve"> </w:t>
      </w:r>
      <w:r w:rsidRPr="000B7B1F">
        <w:rPr>
          <w:rtl/>
        </w:rPr>
        <w:t>«</w:t>
      </w:r>
      <w:r>
        <w:rPr>
          <w:rtl/>
        </w:rPr>
        <w:t xml:space="preserve"> </w:t>
      </w:r>
      <w:r w:rsidRPr="00775FD3">
        <w:rPr>
          <w:rStyle w:val="libAieChar"/>
          <w:rtl/>
        </w:rPr>
        <w:t xml:space="preserve">وَمَنْ </w:t>
      </w:r>
      <w:r w:rsidR="0071765D">
        <w:rPr>
          <w:rStyle w:val="libAieChar"/>
          <w:rtl/>
        </w:rPr>
        <w:t xml:space="preserve">كان </w:t>
      </w:r>
      <w:r w:rsidRPr="00775FD3">
        <w:rPr>
          <w:rStyle w:val="libAieChar"/>
          <w:rtl/>
        </w:rPr>
        <w:t xml:space="preserve">يُرِيدُ حَرْثَ </w:t>
      </w:r>
      <w:r w:rsidR="001B618E">
        <w:rPr>
          <w:rStyle w:val="libAieChar"/>
          <w:rtl/>
        </w:rPr>
        <w:t xml:space="preserve">الدّنيا </w:t>
      </w:r>
      <w:r w:rsidRPr="00775FD3">
        <w:rPr>
          <w:rStyle w:val="libAieChar"/>
          <w:rtl/>
        </w:rPr>
        <w:t xml:space="preserve">نُؤْتِهِ مِنْها وَما لَهُ فِي الْآخِرَةِ مِنْ نَصِيبٍ </w:t>
      </w:r>
      <w:r w:rsidRPr="000B7B1F">
        <w:rPr>
          <w:rtl/>
        </w:rPr>
        <w:t>»</w:t>
      </w:r>
      <w:r>
        <w:rPr>
          <w:rtl/>
        </w:rPr>
        <w:t xml:space="preserve"> </w:t>
      </w:r>
      <w:r w:rsidRPr="002C6033">
        <w:rPr>
          <w:rtl/>
          <w:lang w:bidi="fa-IR"/>
        </w:rPr>
        <w:t xml:space="preserve">قال ليس له في دولة </w:t>
      </w:r>
      <w:r w:rsidR="0091168F">
        <w:rPr>
          <w:rtl/>
          <w:lang w:bidi="fa-IR"/>
        </w:rPr>
        <w:t>ال</w:t>
      </w:r>
      <w:r w:rsidR="002C3126">
        <w:rPr>
          <w:rtl/>
          <w:lang w:bidi="fa-IR"/>
        </w:rPr>
        <w:t xml:space="preserve">حقّ </w:t>
      </w:r>
      <w:r w:rsidRPr="002C6033">
        <w:rPr>
          <w:rtl/>
          <w:lang w:bidi="fa-IR"/>
        </w:rPr>
        <w:t>مع القائم نصيب</w:t>
      </w:r>
      <w:r>
        <w:rPr>
          <w:rFonts w:hint="cs"/>
          <w:rtl/>
          <w:lang w:bidi="fa-IR"/>
        </w:rPr>
        <w:t>.</w:t>
      </w:r>
    </w:p>
    <w:p w:rsidR="00AC34DC" w:rsidRDefault="007A4AD0" w:rsidP="00AC34DC">
      <w:pPr>
        <w:pStyle w:val="Heading2Center"/>
        <w:rPr>
          <w:rtl/>
          <w:lang w:bidi="fa-IR"/>
        </w:rPr>
      </w:pPr>
      <w:bookmarkStart w:id="8" w:name="_Toc352451246"/>
      <w:bookmarkStart w:id="9" w:name="_Toc95209578"/>
      <w:bookmarkStart w:id="10" w:name="_Toc259119773"/>
      <w:r>
        <w:rPr>
          <w:rFonts w:hint="cs"/>
          <w:rtl/>
          <w:lang w:bidi="fa-IR"/>
        </w:rPr>
        <w:t xml:space="preserve">( </w:t>
      </w:r>
      <w:r w:rsidR="00AC34DC" w:rsidRPr="002C6033">
        <w:rPr>
          <w:rtl/>
          <w:lang w:bidi="fa-IR"/>
        </w:rPr>
        <w:t>باب</w:t>
      </w:r>
      <w:bookmarkEnd w:id="8"/>
      <w:bookmarkEnd w:id="9"/>
      <w:r w:rsidR="00AC34DC" w:rsidRPr="002C6033">
        <w:rPr>
          <w:rtl/>
          <w:lang w:bidi="fa-IR"/>
        </w:rPr>
        <w:t xml:space="preserve"> </w:t>
      </w:r>
      <w:r>
        <w:rPr>
          <w:rFonts w:hint="cs"/>
          <w:rtl/>
          <w:lang w:bidi="fa-IR"/>
        </w:rPr>
        <w:t>)</w:t>
      </w:r>
      <w:bookmarkEnd w:id="10"/>
    </w:p>
    <w:p w:rsidR="00AC34DC" w:rsidRPr="002C6033" w:rsidRDefault="007A4AD0" w:rsidP="00AC34DC">
      <w:pPr>
        <w:pStyle w:val="Heading2Center"/>
        <w:rPr>
          <w:rtl/>
          <w:lang w:bidi="fa-IR"/>
        </w:rPr>
      </w:pPr>
      <w:bookmarkStart w:id="11" w:name="_Toc352451247"/>
      <w:bookmarkStart w:id="12" w:name="_Toc95209579"/>
      <w:bookmarkStart w:id="13" w:name="_Toc259119774"/>
      <w:r>
        <w:rPr>
          <w:rFonts w:hint="cs"/>
          <w:rtl/>
          <w:lang w:bidi="fa-IR"/>
        </w:rPr>
        <w:t xml:space="preserve">( </w:t>
      </w:r>
      <w:r w:rsidR="00AC34DC" w:rsidRPr="002C6033">
        <w:rPr>
          <w:rtl/>
          <w:lang w:bidi="fa-IR"/>
        </w:rPr>
        <w:t>فيه نتف وجوامع من الرواية في الولاية</w:t>
      </w:r>
      <w:bookmarkEnd w:id="11"/>
      <w:bookmarkEnd w:id="12"/>
      <w:r>
        <w:rPr>
          <w:rFonts w:hint="cs"/>
          <w:rtl/>
          <w:lang w:bidi="fa-IR"/>
        </w:rPr>
        <w:t xml:space="preserve"> )</w:t>
      </w:r>
      <w:bookmarkEnd w:id="13"/>
    </w:p>
    <w:p w:rsidR="00AC34DC" w:rsidRPr="002C6033" w:rsidRDefault="00AC34DC" w:rsidP="00BA4765">
      <w:pPr>
        <w:pStyle w:val="libNormal"/>
        <w:rPr>
          <w:rtl/>
        </w:rPr>
      </w:pPr>
      <w:r w:rsidRPr="002C6033">
        <w:rPr>
          <w:rtl/>
        </w:rPr>
        <w:t>1</w:t>
      </w:r>
      <w:r>
        <w:rPr>
          <w:rtl/>
        </w:rPr>
        <w:t xml:space="preserve"> </w:t>
      </w:r>
      <w:r w:rsidR="00A614CC">
        <w:rPr>
          <w:rtl/>
        </w:rPr>
        <w:t xml:space="preserve">- </w:t>
      </w:r>
      <w:r w:rsidR="0071765D">
        <w:rPr>
          <w:rtl/>
        </w:rPr>
        <w:t xml:space="preserve">محمّد </w:t>
      </w:r>
      <w:r w:rsidRPr="002C6033">
        <w:rPr>
          <w:rtl/>
        </w:rPr>
        <w:t>بن يعقوب الكليني</w:t>
      </w:r>
      <w:r w:rsidR="000455E9">
        <w:rPr>
          <w:rFonts w:hint="cs"/>
          <w:rtl/>
        </w:rPr>
        <w:t>ّ</w:t>
      </w:r>
      <w:r w:rsidRPr="002C6033">
        <w:rPr>
          <w:rtl/>
        </w:rPr>
        <w:t xml:space="preserve"> ، عن </w:t>
      </w:r>
      <w:r w:rsidR="0071765D">
        <w:rPr>
          <w:rtl/>
        </w:rPr>
        <w:t xml:space="preserve">محمّد </w:t>
      </w:r>
      <w:r w:rsidRPr="002C6033">
        <w:rPr>
          <w:rtl/>
        </w:rPr>
        <w:t>بن الحسن و</w:t>
      </w:r>
      <w:r w:rsidR="00935CFD">
        <w:rPr>
          <w:rtl/>
        </w:rPr>
        <w:t xml:space="preserve">عليّ </w:t>
      </w:r>
      <w:r w:rsidRPr="002C6033">
        <w:rPr>
          <w:rtl/>
        </w:rPr>
        <w:t xml:space="preserve">بن </w:t>
      </w:r>
      <w:r w:rsidR="0071765D">
        <w:rPr>
          <w:rtl/>
        </w:rPr>
        <w:t xml:space="preserve">محمّد </w:t>
      </w:r>
      <w:r w:rsidRPr="002C6033">
        <w:rPr>
          <w:rtl/>
        </w:rPr>
        <w:t xml:space="preserve">، عن سهل بن زياد ، عن ابن محبوب ، عن ابن رئاب ، عن بكير بن أعين قال </w:t>
      </w:r>
      <w:r w:rsidR="0071765D">
        <w:rPr>
          <w:rtl/>
        </w:rPr>
        <w:t xml:space="preserve">كان </w:t>
      </w:r>
      <w:r w:rsidRPr="002C6033">
        <w:rPr>
          <w:rtl/>
        </w:rPr>
        <w:t xml:space="preserve">أبو جعفر </w:t>
      </w:r>
      <w:r w:rsidRPr="00932244">
        <w:rPr>
          <w:rStyle w:val="libAlaemChar"/>
          <w:rtl/>
        </w:rPr>
        <w:t>عليه‌السلام</w:t>
      </w:r>
      <w:r w:rsidRPr="002C6033">
        <w:rPr>
          <w:rtl/>
        </w:rPr>
        <w:t xml:space="preserve"> يقول </w:t>
      </w:r>
      <w:r w:rsidR="009D47BA">
        <w:rPr>
          <w:rtl/>
        </w:rPr>
        <w:t xml:space="preserve">أنّ </w:t>
      </w:r>
      <w:r w:rsidRPr="002C6033">
        <w:rPr>
          <w:rtl/>
        </w:rPr>
        <w:t xml:space="preserve">الله أخذ ميثاق شيعتنا بالولاية وهم ذر يوم أخذ الميثاق على </w:t>
      </w:r>
      <w:r w:rsidR="005C2FDC">
        <w:rPr>
          <w:rtl/>
        </w:rPr>
        <w:t xml:space="preserve">الذرّ </w:t>
      </w:r>
      <w:r w:rsidRPr="002C6033">
        <w:rPr>
          <w:rtl/>
        </w:rPr>
        <w:t>والإقرار</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ما قسمنا له</w:t>
      </w:r>
      <w:r>
        <w:rPr>
          <w:rtl/>
        </w:rPr>
        <w:t xml:space="preserve"> </w:t>
      </w:r>
      <w:r w:rsidRPr="000B7B1F">
        <w:rPr>
          <w:rtl/>
        </w:rPr>
        <w:t>«</w:t>
      </w:r>
      <w:r>
        <w:rPr>
          <w:rtl/>
        </w:rPr>
        <w:t xml:space="preserve"> </w:t>
      </w:r>
      <w:r w:rsidRPr="00775FD3">
        <w:rPr>
          <w:rStyle w:val="libAieChar"/>
          <w:rtl/>
        </w:rPr>
        <w:t xml:space="preserve">وَما لَهُ فِي الْآخِرَةِ مِنْ نَصِيبٍ </w:t>
      </w:r>
      <w:r w:rsidRPr="000B7B1F">
        <w:rPr>
          <w:rtl/>
        </w:rPr>
        <w:t>»</w:t>
      </w:r>
      <w:r>
        <w:rPr>
          <w:rtl/>
        </w:rPr>
        <w:t xml:space="preserve"> </w:t>
      </w:r>
      <w:r w:rsidRPr="002C6033">
        <w:rPr>
          <w:rtl/>
        </w:rPr>
        <w:t>إذ الأعمال بالنيات ول</w:t>
      </w:r>
      <w:r w:rsidR="001D48AE">
        <w:rPr>
          <w:rtl/>
        </w:rPr>
        <w:t xml:space="preserve">كلّ </w:t>
      </w:r>
      <w:r w:rsidRPr="002C6033">
        <w:rPr>
          <w:rtl/>
        </w:rPr>
        <w:t>امرئ ما نوى ، انتهى.</w:t>
      </w:r>
    </w:p>
    <w:p w:rsidR="00AC34DC" w:rsidRPr="002C6033" w:rsidRDefault="00AC34DC" w:rsidP="00BA4765">
      <w:pPr>
        <w:pStyle w:val="libNormal"/>
        <w:rPr>
          <w:rtl/>
        </w:rPr>
      </w:pPr>
      <w:r w:rsidRPr="002C6033">
        <w:rPr>
          <w:rtl/>
        </w:rPr>
        <w:t xml:space="preserve">وأقول : تفسير الرزق بالولاية تفسير للرزق بالرزق الروحاني أو بما يعمه وخص أشرفه وهو الولاية بالذكر </w:t>
      </w:r>
      <w:r w:rsidR="00F16052">
        <w:rPr>
          <w:rtl/>
        </w:rPr>
        <w:t xml:space="preserve">لأنّها </w:t>
      </w:r>
      <w:r w:rsidRPr="002C6033">
        <w:rPr>
          <w:rtl/>
        </w:rPr>
        <w:t xml:space="preserve">الأصل والمادة لسائر العلوم والمعارف ، ولا يحصل شيء منها </w:t>
      </w:r>
      <w:r w:rsidR="001F1F54">
        <w:rPr>
          <w:rtl/>
        </w:rPr>
        <w:t xml:space="preserve">إلّا </w:t>
      </w:r>
      <w:r w:rsidRPr="002C6033">
        <w:rPr>
          <w:rtl/>
        </w:rPr>
        <w:t xml:space="preserve">بها ، </w:t>
      </w:r>
      <w:r w:rsidR="00F80AC6">
        <w:rPr>
          <w:rtl/>
        </w:rPr>
        <w:t xml:space="preserve">وفسّر </w:t>
      </w:r>
      <w:r w:rsidRPr="002C6033">
        <w:rPr>
          <w:rtl/>
        </w:rPr>
        <w:t>زيادة الحرث بالمنافع الدنيوية أو الأ</w:t>
      </w:r>
      <w:r w:rsidR="00D72905">
        <w:rPr>
          <w:rtl/>
        </w:rPr>
        <w:t xml:space="preserve">عمّ </w:t>
      </w:r>
      <w:r w:rsidRPr="002C6033">
        <w:rPr>
          <w:rtl/>
        </w:rPr>
        <w:t xml:space="preserve">منها ومن العلوم والمعارف </w:t>
      </w:r>
      <w:r w:rsidR="00723C8F">
        <w:rPr>
          <w:rtl/>
        </w:rPr>
        <w:t xml:space="preserve">الّتي </w:t>
      </w:r>
      <w:r w:rsidRPr="002C6033">
        <w:rPr>
          <w:rtl/>
        </w:rPr>
        <w:t xml:space="preserve">يلقونها إليهم ، </w:t>
      </w:r>
      <w:r w:rsidR="00F80AC6">
        <w:rPr>
          <w:rtl/>
        </w:rPr>
        <w:t xml:space="preserve">وفسّر </w:t>
      </w:r>
      <w:r w:rsidRPr="002C6033">
        <w:rPr>
          <w:rtl/>
        </w:rPr>
        <w:t xml:space="preserve">الآخرة بالرجعة ودولة القائم </w:t>
      </w:r>
      <w:r w:rsidRPr="00932244">
        <w:rPr>
          <w:rStyle w:val="libAlaemChar"/>
          <w:rtl/>
        </w:rPr>
        <w:t>عليه‌السلام</w:t>
      </w:r>
      <w:r w:rsidRPr="002C6033">
        <w:rPr>
          <w:rtl/>
        </w:rPr>
        <w:t xml:space="preserve"> </w:t>
      </w:r>
      <w:r w:rsidR="00261595">
        <w:rPr>
          <w:rtl/>
        </w:rPr>
        <w:t xml:space="preserve">لـمّا </w:t>
      </w:r>
      <w:r w:rsidR="001F1F54">
        <w:rPr>
          <w:rtl/>
        </w:rPr>
        <w:t xml:space="preserve">مرّ </w:t>
      </w:r>
      <w:r w:rsidRPr="002C6033">
        <w:rPr>
          <w:rtl/>
        </w:rPr>
        <w:t xml:space="preserve">من </w:t>
      </w:r>
      <w:r w:rsidR="009D47BA">
        <w:rPr>
          <w:rtl/>
        </w:rPr>
        <w:t xml:space="preserve">أنّ </w:t>
      </w:r>
      <w:r w:rsidRPr="002C6033">
        <w:rPr>
          <w:rtl/>
        </w:rPr>
        <w:t>أكثر آيات البعث و</w:t>
      </w:r>
      <w:r w:rsidR="00F80AC6">
        <w:rPr>
          <w:rtl/>
        </w:rPr>
        <w:t xml:space="preserve">القيامة </w:t>
      </w:r>
      <w:r w:rsidRPr="002C6033">
        <w:rPr>
          <w:rtl/>
        </w:rPr>
        <w:t xml:space="preserve">مؤولة بدولة القائم </w:t>
      </w:r>
      <w:r w:rsidRPr="00932244">
        <w:rPr>
          <w:rStyle w:val="libAlaemChar"/>
          <w:rtl/>
        </w:rPr>
        <w:t>عليه‌السلام</w:t>
      </w:r>
      <w:r w:rsidRPr="002C6033">
        <w:rPr>
          <w:rtl/>
        </w:rPr>
        <w:t xml:space="preserve"> والرجعة </w:t>
      </w:r>
      <w:r w:rsidR="0071765D">
        <w:rPr>
          <w:rtl/>
        </w:rPr>
        <w:t xml:space="preserve">فإنّها </w:t>
      </w:r>
      <w:r w:rsidRPr="002C6033">
        <w:rPr>
          <w:rtl/>
        </w:rPr>
        <w:t>من مباديها.</w:t>
      </w:r>
    </w:p>
    <w:p w:rsidR="00AC34DC" w:rsidRDefault="00AC34DC" w:rsidP="00BD251E">
      <w:pPr>
        <w:pStyle w:val="libCenterBold2"/>
        <w:rPr>
          <w:rtl/>
        </w:rPr>
      </w:pPr>
      <w:r w:rsidRPr="00496EFB">
        <w:rPr>
          <w:rtl/>
        </w:rPr>
        <w:t>باب فيه نتف وجوامع من الرواية في الولاية</w:t>
      </w:r>
      <w:r w:rsidRPr="002C6033">
        <w:rPr>
          <w:rtl/>
        </w:rPr>
        <w:t xml:space="preserve"> </w:t>
      </w:r>
    </w:p>
    <w:p w:rsidR="00AC34DC" w:rsidRPr="002C6033" w:rsidRDefault="00AC34DC" w:rsidP="000455E9">
      <w:pPr>
        <w:pStyle w:val="libBold2"/>
        <w:rPr>
          <w:rtl/>
        </w:rPr>
      </w:pPr>
      <w:r w:rsidRPr="002C6033">
        <w:rPr>
          <w:rtl/>
        </w:rPr>
        <w:t xml:space="preserve">الحديث </w:t>
      </w:r>
      <w:r w:rsidR="009D47BA">
        <w:rPr>
          <w:rtl/>
        </w:rPr>
        <w:t>ال</w:t>
      </w:r>
      <w:r w:rsidR="002400C4">
        <w:rPr>
          <w:rtl/>
        </w:rPr>
        <w:t xml:space="preserve">أوّل </w:t>
      </w:r>
      <w:r w:rsidRPr="002C6033">
        <w:rPr>
          <w:rtl/>
        </w:rPr>
        <w:t>:</w:t>
      </w:r>
      <w:r w:rsidRPr="00BD251E">
        <w:rPr>
          <w:rStyle w:val="libNormalChar"/>
          <w:rtl/>
        </w:rPr>
        <w:t xml:space="preserve"> ضعيف على المشهور.</w:t>
      </w:r>
    </w:p>
    <w:p w:rsidR="00AC34DC" w:rsidRPr="002C6033" w:rsidRDefault="00AC34DC" w:rsidP="00BA4765">
      <w:pPr>
        <w:pStyle w:val="libNormal"/>
        <w:rPr>
          <w:rtl/>
        </w:rPr>
      </w:pPr>
      <w:r w:rsidRPr="000455E9">
        <w:rPr>
          <w:rtl/>
        </w:rPr>
        <w:t xml:space="preserve">« ميثاق شيعتنا » </w:t>
      </w:r>
      <w:r w:rsidR="009D47BA" w:rsidRPr="000455E9">
        <w:rPr>
          <w:rtl/>
        </w:rPr>
        <w:t>إنّما</w:t>
      </w:r>
      <w:r w:rsidR="009D47BA">
        <w:rPr>
          <w:rtl/>
        </w:rPr>
        <w:t xml:space="preserve"> </w:t>
      </w:r>
      <w:r w:rsidRPr="002C6033">
        <w:rPr>
          <w:rtl/>
        </w:rPr>
        <w:t>خص</w:t>
      </w:r>
      <w:r w:rsidR="000455E9">
        <w:rPr>
          <w:rFonts w:hint="cs"/>
          <w:rtl/>
        </w:rPr>
        <w:t>ّ</w:t>
      </w:r>
      <w:r w:rsidRPr="002C6033">
        <w:rPr>
          <w:rtl/>
        </w:rPr>
        <w:t xml:space="preserve"> بالشيعة </w:t>
      </w:r>
      <w:r w:rsidR="001F1F54">
        <w:rPr>
          <w:rtl/>
        </w:rPr>
        <w:t>ل</w:t>
      </w:r>
      <w:r w:rsidR="0091168F">
        <w:rPr>
          <w:rtl/>
        </w:rPr>
        <w:t xml:space="preserve">أنّهم </w:t>
      </w:r>
      <w:r w:rsidRPr="002C6033">
        <w:rPr>
          <w:rtl/>
        </w:rPr>
        <w:t xml:space="preserve">قبلوها إذ ظاهر الأخبار </w:t>
      </w:r>
      <w:r w:rsidR="009D47BA">
        <w:rPr>
          <w:rtl/>
        </w:rPr>
        <w:t xml:space="preserve">أنّ </w:t>
      </w:r>
      <w:r w:rsidRPr="002C6033">
        <w:rPr>
          <w:rtl/>
        </w:rPr>
        <w:t xml:space="preserve">الميثاق أخذ من جميع الخلق ، وقبلها الشيعة ولم يقبلها </w:t>
      </w:r>
      <w:r w:rsidRPr="000455E9">
        <w:rPr>
          <w:rtl/>
        </w:rPr>
        <w:t>غيرهم « وهم ذر</w:t>
      </w:r>
      <w:r w:rsidR="000455E9">
        <w:rPr>
          <w:rFonts w:hint="cs"/>
          <w:rtl/>
        </w:rPr>
        <w:t>ّ</w:t>
      </w:r>
      <w:r w:rsidRPr="000455E9">
        <w:rPr>
          <w:rtl/>
        </w:rPr>
        <w:t xml:space="preserve"> » قال</w:t>
      </w:r>
      <w:r w:rsidRPr="002C6033">
        <w:rPr>
          <w:rtl/>
        </w:rPr>
        <w:t xml:space="preserve"> الجوهري :</w:t>
      </w:r>
      <w:r>
        <w:rPr>
          <w:rFonts w:hint="cs"/>
          <w:rtl/>
        </w:rPr>
        <w:t xml:space="preserve"> </w:t>
      </w:r>
      <w:r w:rsidR="005C2FDC">
        <w:rPr>
          <w:rtl/>
        </w:rPr>
        <w:t xml:space="preserve">الذرّ </w:t>
      </w:r>
      <w:r w:rsidRPr="002C6033">
        <w:rPr>
          <w:rtl/>
        </w:rPr>
        <w:t>جمع ذر</w:t>
      </w:r>
      <w:r w:rsidR="000455E9">
        <w:rPr>
          <w:rFonts w:hint="cs"/>
          <w:rtl/>
        </w:rPr>
        <w:t>ّ</w:t>
      </w:r>
      <w:r w:rsidRPr="002C6033">
        <w:rPr>
          <w:rtl/>
        </w:rPr>
        <w:t>ة وهي أصغر النمل ، انتهى.</w:t>
      </w:r>
    </w:p>
    <w:p w:rsidR="00AC34DC" w:rsidRPr="002C6033" w:rsidRDefault="00AC34DC" w:rsidP="00BA4765">
      <w:pPr>
        <w:pStyle w:val="libNormal"/>
        <w:rPr>
          <w:rtl/>
        </w:rPr>
      </w:pPr>
      <w:r w:rsidRPr="002C6033">
        <w:rPr>
          <w:rtl/>
        </w:rPr>
        <w:t>وشبههم ب</w:t>
      </w:r>
      <w:r w:rsidR="005C2FDC">
        <w:rPr>
          <w:rtl/>
        </w:rPr>
        <w:t xml:space="preserve">الذرّ </w:t>
      </w:r>
      <w:r w:rsidRPr="002C6033">
        <w:rPr>
          <w:rtl/>
        </w:rPr>
        <w:t xml:space="preserve">لصغر الأجزاء </w:t>
      </w:r>
      <w:r w:rsidR="00723C8F">
        <w:rPr>
          <w:rtl/>
        </w:rPr>
        <w:t xml:space="preserve">الّتي </w:t>
      </w:r>
      <w:r w:rsidRPr="002C6033">
        <w:rPr>
          <w:rtl/>
        </w:rPr>
        <w:t>تعلقت بها الأرواح عند الميثاق ، وذلك عند</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له بالر</w:t>
      </w:r>
      <w:r w:rsidR="000455E9">
        <w:rPr>
          <w:rFonts w:hint="cs"/>
          <w:rtl/>
        </w:rPr>
        <w:t>ُّ</w:t>
      </w:r>
      <w:r w:rsidRPr="002C6033">
        <w:rPr>
          <w:rtl/>
        </w:rPr>
        <w:t>بوبي</w:t>
      </w:r>
      <w:r w:rsidR="000455E9">
        <w:rPr>
          <w:rFonts w:hint="cs"/>
          <w:rtl/>
        </w:rPr>
        <w:t>ّ</w:t>
      </w:r>
      <w:r w:rsidRPr="002C6033">
        <w:rPr>
          <w:rtl/>
        </w:rPr>
        <w:t>ة ول</w:t>
      </w:r>
      <w:r w:rsidR="0071765D">
        <w:rPr>
          <w:rtl/>
        </w:rPr>
        <w:t xml:space="preserve">محمّد </w:t>
      </w:r>
      <w:r w:rsidRPr="00932244">
        <w:rPr>
          <w:rStyle w:val="libAlaemChar"/>
          <w:rtl/>
        </w:rPr>
        <w:t>صلى‌الله‌عليه‌وآله</w:t>
      </w:r>
      <w:r w:rsidRPr="002C6033">
        <w:rPr>
          <w:rtl/>
        </w:rPr>
        <w:t xml:space="preserve"> بالنبو</w:t>
      </w:r>
      <w:r w:rsidR="000455E9">
        <w:rPr>
          <w:rFonts w:hint="cs"/>
          <w:rtl/>
        </w:rPr>
        <w:t>َّ</w:t>
      </w:r>
      <w:r w:rsidRPr="002C6033">
        <w:rPr>
          <w:rtl/>
        </w:rPr>
        <w:t>ة</w:t>
      </w:r>
      <w:r>
        <w:rPr>
          <w:rFonts w:hint="cs"/>
          <w:rtl/>
        </w:rPr>
        <w:t>.</w:t>
      </w:r>
    </w:p>
    <w:p w:rsidR="00AC34DC" w:rsidRPr="002C6033" w:rsidRDefault="00AC34DC" w:rsidP="00BA4765">
      <w:pPr>
        <w:pStyle w:val="libNormal"/>
        <w:rPr>
          <w:rtl/>
        </w:rPr>
      </w:pPr>
      <w:r w:rsidRPr="002C6033">
        <w:rPr>
          <w:rtl/>
        </w:rPr>
        <w:t>2</w:t>
      </w:r>
      <w:r>
        <w:rPr>
          <w:rtl/>
        </w:rPr>
        <w:t xml:space="preserve"> </w:t>
      </w:r>
      <w:r w:rsidR="00A614CC">
        <w:rPr>
          <w:rtl/>
        </w:rPr>
        <w:t xml:space="preserve">- </w:t>
      </w:r>
      <w:r w:rsidR="0071765D">
        <w:rPr>
          <w:rtl/>
        </w:rPr>
        <w:t xml:space="preserve">محمّد </w:t>
      </w:r>
      <w:r w:rsidRPr="002C6033">
        <w:rPr>
          <w:rtl/>
        </w:rPr>
        <w:t xml:space="preserve">بن يحيى ، عن </w:t>
      </w:r>
      <w:r w:rsidR="0071765D">
        <w:rPr>
          <w:rtl/>
        </w:rPr>
        <w:t xml:space="preserve">محمّد </w:t>
      </w:r>
      <w:r w:rsidRPr="002C6033">
        <w:rPr>
          <w:rtl/>
        </w:rPr>
        <w:t xml:space="preserve">بن الحسين ، عن </w:t>
      </w:r>
      <w:r w:rsidR="0071765D">
        <w:rPr>
          <w:rtl/>
        </w:rPr>
        <w:t xml:space="preserve">محمّد </w:t>
      </w:r>
      <w:r w:rsidRPr="002C6033">
        <w:rPr>
          <w:rtl/>
        </w:rPr>
        <w:t>بن إسماعيل بن بزيع ، عن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كونهم في صلب آدم أو بعد إخراجهم منه كما سيأتي تفصيله في كتاب </w:t>
      </w:r>
      <w:r w:rsidR="00DB5E4F">
        <w:rPr>
          <w:rtl/>
        </w:rPr>
        <w:t xml:space="preserve">الإيمان </w:t>
      </w:r>
      <w:r w:rsidRPr="002C6033">
        <w:rPr>
          <w:rtl/>
        </w:rPr>
        <w:t>والكفر قال المحد</w:t>
      </w:r>
      <w:r w:rsidR="000455E9">
        <w:rPr>
          <w:rFonts w:hint="cs"/>
          <w:rtl/>
        </w:rPr>
        <w:t>ّ</w:t>
      </w:r>
      <w:r w:rsidRPr="002C6033">
        <w:rPr>
          <w:rtl/>
        </w:rPr>
        <w:t xml:space="preserve">ث الأسترآبادي </w:t>
      </w:r>
      <w:r>
        <w:rPr>
          <w:rtl/>
        </w:rPr>
        <w:t>(ره)</w:t>
      </w:r>
      <w:r w:rsidRPr="002C6033">
        <w:rPr>
          <w:rtl/>
        </w:rPr>
        <w:t xml:space="preserve"> : </w:t>
      </w:r>
      <w:r w:rsidR="009D47BA">
        <w:rPr>
          <w:rtl/>
        </w:rPr>
        <w:t xml:space="preserve">أنّ </w:t>
      </w:r>
      <w:r w:rsidRPr="002C6033">
        <w:rPr>
          <w:rtl/>
        </w:rPr>
        <w:t>الأرواح تعل</w:t>
      </w:r>
      <w:r w:rsidR="000455E9">
        <w:rPr>
          <w:rFonts w:hint="cs"/>
          <w:rtl/>
        </w:rPr>
        <w:t>ّ</w:t>
      </w:r>
      <w:r w:rsidRPr="002C6033">
        <w:rPr>
          <w:rtl/>
        </w:rPr>
        <w:t>قت ذلك اليوم بأجساد صغيرة مثل النمل ، فأخذ منهم الميثاق بالولاية وغيرها ، انتهى.</w:t>
      </w:r>
    </w:p>
    <w:p w:rsidR="00AC34DC" w:rsidRPr="002C6033" w:rsidRDefault="00AC34DC" w:rsidP="00BA4765">
      <w:pPr>
        <w:pStyle w:val="libNormal"/>
        <w:rPr>
          <w:rtl/>
        </w:rPr>
      </w:pPr>
      <w:r w:rsidRPr="002C6033">
        <w:rPr>
          <w:rtl/>
        </w:rPr>
        <w:t xml:space="preserve">وقيل : </w:t>
      </w:r>
      <w:r w:rsidR="0091168F">
        <w:rPr>
          <w:rtl/>
        </w:rPr>
        <w:t xml:space="preserve">أنّهم </w:t>
      </w:r>
      <w:r w:rsidR="00261595">
        <w:rPr>
          <w:rtl/>
        </w:rPr>
        <w:t xml:space="preserve">لـمّا </w:t>
      </w:r>
      <w:r w:rsidRPr="002C6033">
        <w:rPr>
          <w:rtl/>
        </w:rPr>
        <w:t xml:space="preserve">غفلوا </w:t>
      </w:r>
      <w:r w:rsidR="001F1F54">
        <w:rPr>
          <w:rtl/>
        </w:rPr>
        <w:t xml:space="preserve">إلّا </w:t>
      </w:r>
      <w:r w:rsidRPr="002C6033">
        <w:rPr>
          <w:rtl/>
        </w:rPr>
        <w:t>من شاء الله عن تذكره في عالم الأبد</w:t>
      </w:r>
      <w:r w:rsidR="009D47BA">
        <w:rPr>
          <w:rtl/>
        </w:rPr>
        <w:t xml:space="preserve">أنّ </w:t>
      </w:r>
      <w:r w:rsidRPr="002C6033">
        <w:rPr>
          <w:rtl/>
        </w:rPr>
        <w:t>إما لعدم شرط التذك</w:t>
      </w:r>
      <w:r w:rsidR="000455E9">
        <w:rPr>
          <w:rFonts w:hint="cs"/>
          <w:rtl/>
        </w:rPr>
        <w:t>ّ</w:t>
      </w:r>
      <w:r w:rsidRPr="002C6033">
        <w:rPr>
          <w:rtl/>
        </w:rPr>
        <w:t>ر أو وجود مانع منه ، بعث الأنبياء تكليفا</w:t>
      </w:r>
      <w:r w:rsidR="000455E9">
        <w:rPr>
          <w:rFonts w:hint="cs"/>
          <w:rtl/>
        </w:rPr>
        <w:t>ً</w:t>
      </w:r>
      <w:r w:rsidRPr="002C6033">
        <w:rPr>
          <w:rtl/>
        </w:rPr>
        <w:t xml:space="preserve"> لهم ثانيا</w:t>
      </w:r>
      <w:r w:rsidR="000455E9">
        <w:rPr>
          <w:rFonts w:hint="cs"/>
          <w:rtl/>
        </w:rPr>
        <w:t>ً</w:t>
      </w:r>
      <w:r w:rsidRPr="002C6033">
        <w:rPr>
          <w:rtl/>
        </w:rPr>
        <w:t xml:space="preserve"> لدفع الغفلة وتكميل الحج</w:t>
      </w:r>
      <w:r w:rsidR="000455E9">
        <w:rPr>
          <w:rFonts w:hint="cs"/>
          <w:rtl/>
        </w:rPr>
        <w:t>ّ</w:t>
      </w:r>
      <w:r w:rsidRPr="002C6033">
        <w:rPr>
          <w:rtl/>
        </w:rPr>
        <w:t>ة.</w:t>
      </w:r>
    </w:p>
    <w:p w:rsidR="00AC34DC" w:rsidRPr="002C6033" w:rsidRDefault="00AC34DC" w:rsidP="00BA4765">
      <w:pPr>
        <w:pStyle w:val="libNormal"/>
        <w:rPr>
          <w:rtl/>
        </w:rPr>
      </w:pPr>
      <w:r w:rsidRPr="000455E9">
        <w:rPr>
          <w:rtl/>
        </w:rPr>
        <w:t>قوله : والإقرار ،</w:t>
      </w:r>
      <w:r w:rsidRPr="002C6033">
        <w:rPr>
          <w:rtl/>
        </w:rPr>
        <w:t xml:space="preserve"> كأنه </w:t>
      </w:r>
      <w:r w:rsidR="0071765D">
        <w:rPr>
          <w:rtl/>
        </w:rPr>
        <w:t xml:space="preserve">كان </w:t>
      </w:r>
      <w:r w:rsidRPr="002C6033">
        <w:rPr>
          <w:rtl/>
        </w:rPr>
        <w:t xml:space="preserve">بالإقرار كما سيأتي في آخر الباب عن هذا الراوي بعينه مع اختلاف في </w:t>
      </w:r>
      <w:r w:rsidR="002400C4">
        <w:rPr>
          <w:rtl/>
        </w:rPr>
        <w:t xml:space="preserve">أوّل </w:t>
      </w:r>
      <w:r w:rsidRPr="002C6033">
        <w:rPr>
          <w:rtl/>
        </w:rPr>
        <w:t xml:space="preserve">السند ، وعلى تقدير صحته يمكن عطفه على </w:t>
      </w:r>
      <w:r w:rsidR="005C2FDC">
        <w:rPr>
          <w:rtl/>
        </w:rPr>
        <w:t xml:space="preserve">الذرّ </w:t>
      </w:r>
      <w:r w:rsidRPr="002C6033">
        <w:rPr>
          <w:rtl/>
        </w:rPr>
        <w:t xml:space="preserve">عطف تفسير أو على الولاية أو هو منصوب على أنه مفعول معه وعامله أخذ ، وقيل : </w:t>
      </w:r>
      <w:r w:rsidR="0071765D">
        <w:rPr>
          <w:rtl/>
        </w:rPr>
        <w:t xml:space="preserve">كان </w:t>
      </w:r>
      <w:r w:rsidRPr="002C6033">
        <w:rPr>
          <w:rtl/>
        </w:rPr>
        <w:t xml:space="preserve">فيه </w:t>
      </w:r>
      <w:r w:rsidR="001D48AE">
        <w:rPr>
          <w:rtl/>
        </w:rPr>
        <w:t xml:space="preserve">إشعاراً </w:t>
      </w:r>
      <w:r w:rsidRPr="002C6033">
        <w:rPr>
          <w:rtl/>
        </w:rPr>
        <w:t>ب</w:t>
      </w:r>
      <w:r w:rsidR="009D47BA">
        <w:rPr>
          <w:rtl/>
        </w:rPr>
        <w:t xml:space="preserve">أنّ </w:t>
      </w:r>
      <w:r w:rsidRPr="002C6033">
        <w:rPr>
          <w:rtl/>
        </w:rPr>
        <w:t>الإقرار لله بالربوبية حقيقة لم يصدر عن غير الشيعة ف</w:t>
      </w:r>
      <w:r w:rsidR="009D47BA">
        <w:rPr>
          <w:rtl/>
        </w:rPr>
        <w:t xml:space="preserve">أنّ </w:t>
      </w:r>
      <w:r w:rsidRPr="002C6033">
        <w:rPr>
          <w:rtl/>
        </w:rPr>
        <w:t>إقرار غيرهم بها من قبيل الإقرار بالشيء مع إنكار لازمه البين وهو الولاية ، ولذا يسلب عنهم هذا الإقرار اليوم القيامة.</w:t>
      </w:r>
    </w:p>
    <w:p w:rsidR="00AC34DC" w:rsidRPr="002C6033" w:rsidRDefault="00AC34DC" w:rsidP="00BA4765">
      <w:pPr>
        <w:pStyle w:val="libNormal"/>
        <w:rPr>
          <w:rtl/>
        </w:rPr>
      </w:pPr>
      <w:r w:rsidRPr="002C6033">
        <w:rPr>
          <w:rtl/>
        </w:rPr>
        <w:t xml:space="preserve">وقال بعض الأفاضل : </w:t>
      </w:r>
      <w:r w:rsidR="009D47BA">
        <w:rPr>
          <w:rtl/>
        </w:rPr>
        <w:t xml:space="preserve">إنّما </w:t>
      </w:r>
      <w:r w:rsidRPr="002C6033">
        <w:rPr>
          <w:rtl/>
        </w:rPr>
        <w:t xml:space="preserve">أخذ الله المواثيق الثلاثة عن الناس أجمعين </w:t>
      </w:r>
      <w:r w:rsidR="001F1F54">
        <w:rPr>
          <w:rtl/>
        </w:rPr>
        <w:t xml:space="preserve">إلّا </w:t>
      </w:r>
      <w:r w:rsidR="0091168F">
        <w:rPr>
          <w:rtl/>
        </w:rPr>
        <w:t xml:space="preserve">أنّهم </w:t>
      </w:r>
      <w:r w:rsidRPr="002C6033">
        <w:rPr>
          <w:rtl/>
        </w:rPr>
        <w:t xml:space="preserve">أقروا بالربوبية </w:t>
      </w:r>
      <w:r w:rsidR="00F16052">
        <w:rPr>
          <w:rtl/>
        </w:rPr>
        <w:t xml:space="preserve">جميعاً </w:t>
      </w:r>
      <w:r w:rsidRPr="002C6033">
        <w:rPr>
          <w:rtl/>
        </w:rPr>
        <w:t xml:space="preserve">وأنكر </w:t>
      </w:r>
      <w:r w:rsidR="00F16052">
        <w:rPr>
          <w:rtl/>
        </w:rPr>
        <w:t xml:space="preserve">النبوّة </w:t>
      </w:r>
      <w:r w:rsidRPr="002C6033">
        <w:rPr>
          <w:rtl/>
        </w:rPr>
        <w:t xml:space="preserve">والولاية بقلبه من </w:t>
      </w:r>
      <w:r w:rsidR="0071765D">
        <w:rPr>
          <w:rtl/>
        </w:rPr>
        <w:t xml:space="preserve">كان </w:t>
      </w:r>
      <w:r w:rsidRPr="002C6033">
        <w:rPr>
          <w:rtl/>
        </w:rPr>
        <w:t>ينكره بعد خلقه في هذا العالم.</w:t>
      </w:r>
    </w:p>
    <w:p w:rsidR="00AC34DC" w:rsidRPr="002C6033" w:rsidRDefault="00AC34DC" w:rsidP="00BA4765">
      <w:pPr>
        <w:pStyle w:val="libNormal"/>
        <w:rPr>
          <w:rtl/>
        </w:rPr>
      </w:pPr>
      <w:r w:rsidRPr="002C6033">
        <w:rPr>
          <w:rtl/>
        </w:rPr>
        <w:t xml:space="preserve">وفي تفسير </w:t>
      </w:r>
      <w:r w:rsidR="00935CFD">
        <w:rPr>
          <w:rtl/>
        </w:rPr>
        <w:t xml:space="preserve">عليّ </w:t>
      </w:r>
      <w:r w:rsidRPr="002C6033">
        <w:rPr>
          <w:rtl/>
        </w:rPr>
        <w:t>بن إبراهيم عن ابن مس</w:t>
      </w:r>
      <w:r w:rsidR="0071765D">
        <w:rPr>
          <w:rtl/>
        </w:rPr>
        <w:t xml:space="preserve">كان </w:t>
      </w:r>
      <w:r w:rsidRPr="002C6033">
        <w:rPr>
          <w:rtl/>
        </w:rPr>
        <w:t xml:space="preserve">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قلت له :</w:t>
      </w:r>
      <w:r>
        <w:rPr>
          <w:rFonts w:hint="cs"/>
          <w:rtl/>
        </w:rPr>
        <w:t xml:space="preserve"> </w:t>
      </w:r>
      <w:r w:rsidRPr="002C6033">
        <w:rPr>
          <w:rtl/>
        </w:rPr>
        <w:t xml:space="preserve">معاينة </w:t>
      </w:r>
      <w:r w:rsidR="0071765D">
        <w:rPr>
          <w:rtl/>
        </w:rPr>
        <w:t xml:space="preserve">كان </w:t>
      </w:r>
      <w:r w:rsidRPr="002C6033">
        <w:rPr>
          <w:rtl/>
        </w:rPr>
        <w:t>هذا</w:t>
      </w:r>
      <w:r>
        <w:rPr>
          <w:rtl/>
        </w:rPr>
        <w:t>؟</w:t>
      </w:r>
      <w:r w:rsidRPr="002C6033">
        <w:rPr>
          <w:rtl/>
        </w:rPr>
        <w:t xml:space="preserve"> قال : ن</w:t>
      </w:r>
      <w:r w:rsidR="00D72905">
        <w:rPr>
          <w:rtl/>
        </w:rPr>
        <w:t xml:space="preserve">عمّ </w:t>
      </w:r>
      <w:r w:rsidRPr="002C6033">
        <w:rPr>
          <w:rtl/>
        </w:rPr>
        <w:t xml:space="preserve">، فثبتت المعرفة ونسوا الموقف وسيذكرونه ، ولو لا ذلك لم يدر أحد من خالقه ورازقه ، فمنهم من أقر بلسانه في </w:t>
      </w:r>
      <w:r w:rsidR="005C2FDC">
        <w:rPr>
          <w:rtl/>
        </w:rPr>
        <w:t xml:space="preserve">الذرّ </w:t>
      </w:r>
      <w:r w:rsidRPr="002C6033">
        <w:rPr>
          <w:rtl/>
        </w:rPr>
        <w:t>ولم يؤمن بقلبه ، فقال الله :</w:t>
      </w:r>
      <w:r>
        <w:rPr>
          <w:rFonts w:hint="cs"/>
          <w:rtl/>
        </w:rPr>
        <w:t xml:space="preserve"> </w:t>
      </w:r>
      <w:r w:rsidRPr="000B7B1F">
        <w:rPr>
          <w:rtl/>
        </w:rPr>
        <w:t>«</w:t>
      </w:r>
      <w:r>
        <w:rPr>
          <w:rtl/>
        </w:rPr>
        <w:t xml:space="preserve"> </w:t>
      </w:r>
      <w:r w:rsidRPr="00775FD3">
        <w:rPr>
          <w:rStyle w:val="libAieChar"/>
          <w:rtl/>
        </w:rPr>
        <w:t xml:space="preserve">فَما كانُوا لِيُؤْمِنُوا بِما كَذَّبُوا بِهِ مِنْ قَبْلُ </w:t>
      </w:r>
      <w:r w:rsidRPr="000B7B1F">
        <w:rPr>
          <w:rtl/>
        </w:rPr>
        <w:t>»</w:t>
      </w:r>
      <w:r>
        <w:rPr>
          <w:rtl/>
        </w:rPr>
        <w:t>.</w:t>
      </w:r>
    </w:p>
    <w:p w:rsidR="00AC34DC" w:rsidRPr="002C6033" w:rsidRDefault="00AC34DC" w:rsidP="00BA4765">
      <w:pPr>
        <w:pStyle w:val="libNormal"/>
        <w:rPr>
          <w:rtl/>
        </w:rPr>
      </w:pPr>
      <w:r w:rsidRPr="006C1748">
        <w:rPr>
          <w:rStyle w:val="libBold2Char"/>
          <w:rtl/>
        </w:rPr>
        <w:t>الحديث الثاني</w:t>
      </w:r>
      <w:r w:rsidRPr="002C6033">
        <w:rPr>
          <w:rtl/>
        </w:rPr>
        <w:t xml:space="preserve"> : ضعيف والظاهر الجعفي م</w:t>
      </w:r>
      <w:r w:rsidR="0071765D">
        <w:rPr>
          <w:rtl/>
        </w:rPr>
        <w:t xml:space="preserve">كان </w:t>
      </w:r>
      <w:r w:rsidRPr="002C6033">
        <w:rPr>
          <w:rtl/>
        </w:rPr>
        <w:t xml:space="preserve">الجعفري ، فإنه الموجود في كتب الرجال ، وسيأتي الخبر بعينه في أوائل </w:t>
      </w:r>
      <w:r w:rsidR="00DB5E4F">
        <w:rPr>
          <w:rtl/>
        </w:rPr>
        <w:t xml:space="preserve">الإيمان </w:t>
      </w:r>
      <w:r w:rsidRPr="002C6033">
        <w:rPr>
          <w:rtl/>
        </w:rPr>
        <w:t>والكفر وفيه الجعفي.</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صالح بن عقبة ، عن </w:t>
      </w:r>
      <w:r w:rsidR="0091168F">
        <w:rPr>
          <w:rtl/>
        </w:rPr>
        <w:t xml:space="preserve">عبد </w:t>
      </w:r>
      <w:r w:rsidRPr="002C6033">
        <w:rPr>
          <w:rtl/>
        </w:rPr>
        <w:t xml:space="preserve">الله بن </w:t>
      </w:r>
      <w:r w:rsidR="0071765D">
        <w:rPr>
          <w:rtl/>
        </w:rPr>
        <w:t xml:space="preserve">محمّد </w:t>
      </w:r>
      <w:r w:rsidRPr="002C6033">
        <w:rPr>
          <w:rtl/>
        </w:rPr>
        <w:t xml:space="preserve">الجعفري ، عن أبي جعفر </w:t>
      </w:r>
      <w:r w:rsidRPr="00932244">
        <w:rPr>
          <w:rStyle w:val="libAlaemChar"/>
          <w:rtl/>
        </w:rPr>
        <w:t>عليه‌السلام</w:t>
      </w:r>
      <w:r w:rsidRPr="002C6033">
        <w:rPr>
          <w:rtl/>
        </w:rPr>
        <w:t xml:space="preserve"> وعن عقبة ، عن أبي جعفر </w:t>
      </w:r>
      <w:r w:rsidRPr="00932244">
        <w:rPr>
          <w:rStyle w:val="libAlaemChar"/>
          <w:rtl/>
        </w:rPr>
        <w:t>عليه‌السلام</w:t>
      </w:r>
      <w:r w:rsidRPr="002C6033">
        <w:rPr>
          <w:rtl/>
        </w:rPr>
        <w:t xml:space="preserve"> قال </w:t>
      </w:r>
      <w:r w:rsidR="009D47BA">
        <w:rPr>
          <w:rtl/>
        </w:rPr>
        <w:t xml:space="preserve">أنّ </w:t>
      </w:r>
      <w:r w:rsidRPr="002C6033">
        <w:rPr>
          <w:rtl/>
        </w:rPr>
        <w:t>الله خلق الخلق فخلق ما أ</w:t>
      </w:r>
      <w:r w:rsidR="001F1F54">
        <w:rPr>
          <w:rtl/>
        </w:rPr>
        <w:t xml:space="preserve">حبّ </w:t>
      </w:r>
      <w:r w:rsidR="00530A77">
        <w:rPr>
          <w:rtl/>
        </w:rPr>
        <w:t xml:space="preserve">ممّا </w:t>
      </w:r>
      <w:r w:rsidRPr="002C6033">
        <w:rPr>
          <w:rtl/>
        </w:rPr>
        <w:t>أ</w:t>
      </w:r>
      <w:r w:rsidR="001F1F54">
        <w:rPr>
          <w:rtl/>
        </w:rPr>
        <w:t xml:space="preserve">حبّ </w:t>
      </w:r>
      <w:r w:rsidR="0071765D">
        <w:rPr>
          <w:rtl/>
        </w:rPr>
        <w:t xml:space="preserve">وكان </w:t>
      </w:r>
      <w:r w:rsidRPr="002C6033">
        <w:rPr>
          <w:rtl/>
        </w:rPr>
        <w:t>ما أ</w:t>
      </w:r>
      <w:r w:rsidR="001F1F54">
        <w:rPr>
          <w:rtl/>
        </w:rPr>
        <w:t xml:space="preserve">حبّ </w:t>
      </w:r>
      <w:r w:rsidR="009D47BA">
        <w:rPr>
          <w:rtl/>
        </w:rPr>
        <w:t xml:space="preserve">أنّ </w:t>
      </w:r>
      <w:r w:rsidRPr="002C6033">
        <w:rPr>
          <w:rtl/>
        </w:rPr>
        <w:t xml:space="preserve">خلقه من طينة </w:t>
      </w:r>
      <w:r w:rsidR="00580C83">
        <w:rPr>
          <w:rtl/>
        </w:rPr>
        <w:t>الجنّة</w:t>
      </w:r>
      <w:r w:rsidR="006F1555">
        <w:rPr>
          <w:rtl/>
        </w:rPr>
        <w:t xml:space="preserve"> </w:t>
      </w:r>
      <w:r w:rsidR="000455E9">
        <w:rPr>
          <w:rFonts w:hint="cs"/>
          <w:rtl/>
        </w:rPr>
        <w:t xml:space="preserve">، </w:t>
      </w:r>
      <w:r w:rsidRPr="002C6033">
        <w:rPr>
          <w:rtl/>
        </w:rPr>
        <w:t xml:space="preserve">وخلق ما أبغض </w:t>
      </w:r>
      <w:r w:rsidR="00530A77">
        <w:rPr>
          <w:rtl/>
        </w:rPr>
        <w:t xml:space="preserve">ممّا </w:t>
      </w:r>
      <w:r w:rsidRPr="002C6033">
        <w:rPr>
          <w:rtl/>
        </w:rPr>
        <w:t xml:space="preserve">أبغض </w:t>
      </w:r>
      <w:r w:rsidR="0071765D">
        <w:rPr>
          <w:rtl/>
        </w:rPr>
        <w:t xml:space="preserve">وكان </w:t>
      </w:r>
      <w:r w:rsidRPr="002C6033">
        <w:rPr>
          <w:rtl/>
        </w:rPr>
        <w:t xml:space="preserve">ما أبغض </w:t>
      </w:r>
      <w:r w:rsidR="009D47BA">
        <w:rPr>
          <w:rtl/>
        </w:rPr>
        <w:t xml:space="preserve">أنّ </w:t>
      </w:r>
      <w:r w:rsidRPr="002C6033">
        <w:rPr>
          <w:rtl/>
        </w:rPr>
        <w:t xml:space="preserve">خلقه من طينة النار </w:t>
      </w:r>
      <w:r w:rsidR="0071765D">
        <w:rPr>
          <w:rtl/>
        </w:rPr>
        <w:t xml:space="preserve">ثمّ </w:t>
      </w:r>
      <w:r w:rsidRPr="002C6033">
        <w:rPr>
          <w:rtl/>
        </w:rPr>
        <w:t>بعثهم في الظلال فقلت وأي شيء الظلال قال</w:t>
      </w:r>
      <w:r>
        <w:rPr>
          <w:rtl/>
        </w:rPr>
        <w:t xml:space="preserve"> أ</w:t>
      </w:r>
      <w:r w:rsidRPr="002C6033">
        <w:rPr>
          <w:rtl/>
        </w:rPr>
        <w:t>لم تر إلى</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0455E9">
        <w:rPr>
          <w:rtl/>
        </w:rPr>
        <w:t>« فخلق ما أ</w:t>
      </w:r>
      <w:r w:rsidR="001F1F54" w:rsidRPr="000455E9">
        <w:rPr>
          <w:rtl/>
        </w:rPr>
        <w:t xml:space="preserve">حبّ </w:t>
      </w:r>
      <w:r w:rsidRPr="000455E9">
        <w:rPr>
          <w:rtl/>
        </w:rPr>
        <w:t>» قيل</w:t>
      </w:r>
      <w:r w:rsidRPr="002C6033">
        <w:rPr>
          <w:rtl/>
        </w:rPr>
        <w:t xml:space="preserve"> : « ما » في </w:t>
      </w:r>
      <w:r w:rsidR="009D47BA">
        <w:rPr>
          <w:rtl/>
        </w:rPr>
        <w:t>ال</w:t>
      </w:r>
      <w:r w:rsidR="002400C4">
        <w:rPr>
          <w:rtl/>
        </w:rPr>
        <w:t xml:space="preserve">أوّل </w:t>
      </w:r>
      <w:r w:rsidRPr="002C6033">
        <w:rPr>
          <w:rtl/>
        </w:rPr>
        <w:t>موصولة وكذا في الثاني ، وفي الثالث مصدرية ، أقول : فيما سيأتي : فخلق من أ</w:t>
      </w:r>
      <w:r w:rsidR="001F1F54">
        <w:rPr>
          <w:rtl/>
        </w:rPr>
        <w:t xml:space="preserve">حبّ </w:t>
      </w:r>
      <w:r w:rsidRPr="002C6033">
        <w:rPr>
          <w:rtl/>
        </w:rPr>
        <w:t xml:space="preserve">، وهو أظهر ، ويمكن </w:t>
      </w:r>
      <w:r w:rsidR="009D47BA">
        <w:rPr>
          <w:rtl/>
        </w:rPr>
        <w:t xml:space="preserve">أنّ </w:t>
      </w:r>
      <w:r w:rsidRPr="002C6033">
        <w:rPr>
          <w:rtl/>
        </w:rPr>
        <w:t xml:space="preserve">يقدر مضاف أي </w:t>
      </w:r>
      <w:r w:rsidR="0071765D">
        <w:rPr>
          <w:rtl/>
        </w:rPr>
        <w:t xml:space="preserve">وكان </w:t>
      </w:r>
      <w:r w:rsidRPr="002C6033">
        <w:rPr>
          <w:rtl/>
        </w:rPr>
        <w:t>خلق ما أحب.</w:t>
      </w:r>
    </w:p>
    <w:p w:rsidR="00AC34DC" w:rsidRPr="002C6033" w:rsidRDefault="00AC34DC" w:rsidP="00BA4765">
      <w:pPr>
        <w:pStyle w:val="libNormal"/>
        <w:rPr>
          <w:rtl/>
        </w:rPr>
      </w:pPr>
      <w:r w:rsidRPr="002C6033">
        <w:rPr>
          <w:rtl/>
        </w:rPr>
        <w:t xml:space="preserve">واعلم أنه ذهب المحدثون إلى أنه تعالى </w:t>
      </w:r>
      <w:r w:rsidR="00261595">
        <w:rPr>
          <w:rtl/>
        </w:rPr>
        <w:t xml:space="preserve">لـمّا </w:t>
      </w:r>
      <w:r w:rsidRPr="002C6033">
        <w:rPr>
          <w:rtl/>
        </w:rPr>
        <w:t>علم أعمال العباد وعقائدهم في الأعي</w:t>
      </w:r>
      <w:r w:rsidR="009D47BA">
        <w:rPr>
          <w:rtl/>
        </w:rPr>
        <w:t xml:space="preserve">أنّ </w:t>
      </w:r>
      <w:r w:rsidRPr="002C6033">
        <w:rPr>
          <w:rtl/>
        </w:rPr>
        <w:t>من الخير والشر خلق أبد</w:t>
      </w:r>
      <w:r w:rsidR="000455E9">
        <w:rPr>
          <w:rFonts w:hint="cs"/>
          <w:rtl/>
        </w:rPr>
        <w:t>ا</w:t>
      </w:r>
      <w:r w:rsidR="000455E9">
        <w:rPr>
          <w:rtl/>
        </w:rPr>
        <w:t>ن</w:t>
      </w:r>
      <w:r w:rsidR="009D47BA">
        <w:rPr>
          <w:rtl/>
        </w:rPr>
        <w:t xml:space="preserve"> </w:t>
      </w:r>
      <w:r w:rsidRPr="002C6033">
        <w:rPr>
          <w:rtl/>
        </w:rPr>
        <w:t xml:space="preserve">أهل الخير من طينة </w:t>
      </w:r>
      <w:r w:rsidR="00580C83">
        <w:rPr>
          <w:rtl/>
        </w:rPr>
        <w:t>الجنّة</w:t>
      </w:r>
      <w:r w:rsidR="006F1555">
        <w:rPr>
          <w:rtl/>
        </w:rPr>
        <w:t xml:space="preserve"> </w:t>
      </w:r>
      <w:r w:rsidRPr="002C6033">
        <w:rPr>
          <w:rtl/>
        </w:rPr>
        <w:t>وخلق أبد</w:t>
      </w:r>
      <w:r w:rsidR="009D47BA">
        <w:rPr>
          <w:rtl/>
        </w:rPr>
        <w:t xml:space="preserve">أنّ </w:t>
      </w:r>
      <w:r w:rsidRPr="002C6033">
        <w:rPr>
          <w:rtl/>
        </w:rPr>
        <w:t xml:space="preserve">أهل الشر من طينة النار ، ليرجع </w:t>
      </w:r>
      <w:r w:rsidR="001D48AE">
        <w:rPr>
          <w:rtl/>
        </w:rPr>
        <w:t xml:space="preserve">كلّ </w:t>
      </w:r>
      <w:r w:rsidRPr="002C6033">
        <w:rPr>
          <w:rtl/>
        </w:rPr>
        <w:t>إلى ما هو أهل له ولائق به ، فأعمالهم سبب لخلق الأبد</w:t>
      </w:r>
      <w:r w:rsidR="009D47BA">
        <w:rPr>
          <w:rtl/>
        </w:rPr>
        <w:t xml:space="preserve">أنّ </w:t>
      </w:r>
      <w:r w:rsidRPr="002C6033">
        <w:rPr>
          <w:rtl/>
        </w:rPr>
        <w:t xml:space="preserve">على الوجه المذكور دون العكس ، قال المحدث الأسترآبادي </w:t>
      </w:r>
      <w:r>
        <w:rPr>
          <w:rtl/>
        </w:rPr>
        <w:t>(ره)</w:t>
      </w:r>
      <w:r w:rsidRPr="002C6033">
        <w:rPr>
          <w:rtl/>
        </w:rPr>
        <w:t xml:space="preserve"> : المراد خلق التقدير على الوجه المذكور دون العكس ، قال المحدث الأسترآبادي </w:t>
      </w:r>
      <w:r>
        <w:rPr>
          <w:rtl/>
        </w:rPr>
        <w:t>(ره)</w:t>
      </w:r>
      <w:r w:rsidRPr="002C6033">
        <w:rPr>
          <w:rtl/>
        </w:rPr>
        <w:t xml:space="preserve"> : المراد خلق التقدير لا خلق التكوين ، ومحصول المقام أنه تعالى قدر أبدانا مخصوصة من الطينتين </w:t>
      </w:r>
      <w:r w:rsidR="0071765D">
        <w:rPr>
          <w:rtl/>
        </w:rPr>
        <w:t xml:space="preserve">ثمّ </w:t>
      </w:r>
      <w:r w:rsidRPr="002C6033">
        <w:rPr>
          <w:rtl/>
        </w:rPr>
        <w:t xml:space="preserve">كلف الأرواح فظهر منها ما ظهر ، </w:t>
      </w:r>
      <w:r w:rsidR="0071765D">
        <w:rPr>
          <w:rtl/>
        </w:rPr>
        <w:t xml:space="preserve">ثمّ </w:t>
      </w:r>
      <w:r w:rsidRPr="002C6033">
        <w:rPr>
          <w:rtl/>
        </w:rPr>
        <w:t>قدر ل</w:t>
      </w:r>
      <w:r w:rsidR="001D48AE">
        <w:rPr>
          <w:rtl/>
        </w:rPr>
        <w:t xml:space="preserve">كلّ </w:t>
      </w:r>
      <w:r w:rsidRPr="002C6033">
        <w:rPr>
          <w:rtl/>
        </w:rPr>
        <w:t>روح ما يليق بها من تلك الأبد</w:t>
      </w:r>
      <w:r w:rsidR="009D47BA">
        <w:rPr>
          <w:rtl/>
        </w:rPr>
        <w:t xml:space="preserve">أنّ </w:t>
      </w:r>
      <w:r w:rsidRPr="002C6033">
        <w:rPr>
          <w:rtl/>
        </w:rPr>
        <w:t>المقدرة.</w:t>
      </w:r>
    </w:p>
    <w:p w:rsidR="00AC34DC" w:rsidRPr="002C6033" w:rsidRDefault="00AC34DC" w:rsidP="00BA4765">
      <w:pPr>
        <w:pStyle w:val="libNormal"/>
        <w:rPr>
          <w:rtl/>
        </w:rPr>
      </w:pPr>
      <w:r w:rsidRPr="000455E9">
        <w:rPr>
          <w:rtl/>
        </w:rPr>
        <w:t xml:space="preserve">« </w:t>
      </w:r>
      <w:r w:rsidR="0071765D" w:rsidRPr="000455E9">
        <w:rPr>
          <w:rtl/>
        </w:rPr>
        <w:t xml:space="preserve">ثمّ </w:t>
      </w:r>
      <w:r w:rsidRPr="000455E9">
        <w:rPr>
          <w:rtl/>
        </w:rPr>
        <w:t>بعثهم في الظلال » الضمير</w:t>
      </w:r>
      <w:r w:rsidRPr="002C6033">
        <w:rPr>
          <w:rtl/>
        </w:rPr>
        <w:t xml:space="preserve"> للمخلوقين معا والمراد بالظلال عالم المثال أو عالم الأرواح أو عالم </w:t>
      </w:r>
      <w:r w:rsidR="005C2FDC">
        <w:rPr>
          <w:rtl/>
        </w:rPr>
        <w:t xml:space="preserve">الذرّ </w:t>
      </w:r>
      <w:r w:rsidRPr="002C6033">
        <w:rPr>
          <w:rtl/>
        </w:rPr>
        <w:t>، و</w:t>
      </w:r>
      <w:r w:rsidR="009D47BA">
        <w:rPr>
          <w:rtl/>
        </w:rPr>
        <w:t xml:space="preserve">إنّما </w:t>
      </w:r>
      <w:r w:rsidRPr="002C6033">
        <w:rPr>
          <w:rtl/>
        </w:rPr>
        <w:t xml:space="preserve">سمي عالم المثال بالظلال لأنه بمنزلة الظل لهذا العالم ، تابع وموافق له ، والتشبيه في الوجهين الآخرين </w:t>
      </w:r>
      <w:r w:rsidR="001F1F54">
        <w:rPr>
          <w:rtl/>
        </w:rPr>
        <w:t>أيضاً</w:t>
      </w:r>
      <w:r w:rsidR="003223CD">
        <w:rPr>
          <w:rtl/>
        </w:rPr>
        <w:t xml:space="preserve"> </w:t>
      </w:r>
      <w:r w:rsidRPr="002C6033">
        <w:rPr>
          <w:rtl/>
        </w:rPr>
        <w:t xml:space="preserve">قريب من ذلك ، أو </w:t>
      </w:r>
      <w:r w:rsidR="00261595">
        <w:rPr>
          <w:rtl/>
        </w:rPr>
        <w:t xml:space="preserve">لـمّا </w:t>
      </w:r>
      <w:r w:rsidRPr="002C6033">
        <w:rPr>
          <w:rtl/>
        </w:rPr>
        <w:t xml:space="preserve">ذكره </w:t>
      </w:r>
      <w:r w:rsidRPr="00932244">
        <w:rPr>
          <w:rStyle w:val="libAlaemChar"/>
          <w:rtl/>
        </w:rPr>
        <w:t>عليه‌السلام</w:t>
      </w:r>
      <w:r w:rsidRPr="002C6033">
        <w:rPr>
          <w:rtl/>
        </w:rPr>
        <w:t xml:space="preserve"> من شباهتها بالظلال في أنه شيء وليس بشيء والمعنى أنه بالنسبة إلى الوجود العيني ليس بشيء أو كناية عن أنها أجسام لطيفة على </w:t>
      </w:r>
      <w:r w:rsidR="009D47BA">
        <w:rPr>
          <w:rtl/>
        </w:rPr>
        <w:t>ال</w:t>
      </w:r>
      <w:r w:rsidR="002400C4">
        <w:rPr>
          <w:rtl/>
        </w:rPr>
        <w:t xml:space="preserve">أوّل </w:t>
      </w:r>
      <w:r w:rsidRPr="002C6033">
        <w:rPr>
          <w:rtl/>
        </w:rPr>
        <w:t xml:space="preserve">، وعلى الثاني إيماء إلى تجردها على القول بالتجرد أو إلى لطافتها على القول بعدمه ، وعلى الثالث كناية عن صغر تلك الذرات </w:t>
      </w:r>
      <w:r w:rsidR="00723C8F">
        <w:rPr>
          <w:rtl/>
        </w:rPr>
        <w:t xml:space="preserve">الّتي </w:t>
      </w:r>
      <w:r w:rsidRPr="002C6033">
        <w:rPr>
          <w:rtl/>
        </w:rPr>
        <w:t>تعلقت بها الأرواح كأن</w:t>
      </w:r>
      <w:r w:rsidR="000455E9">
        <w:rPr>
          <w:rFonts w:hint="cs"/>
          <w:rtl/>
        </w:rPr>
        <w:t>ّ</w:t>
      </w:r>
      <w:r w:rsidRPr="002C6033">
        <w:rPr>
          <w:rtl/>
        </w:rPr>
        <w:t>ها ليست بشيء أو عن أن</w:t>
      </w:r>
      <w:r w:rsidR="000455E9">
        <w:rPr>
          <w:rFonts w:hint="cs"/>
          <w:rtl/>
        </w:rPr>
        <w:t>ّ</w:t>
      </w:r>
      <w:r w:rsidRPr="002C6033">
        <w:rPr>
          <w:rtl/>
        </w:rPr>
        <w:t xml:space="preserve">ها ليست </w:t>
      </w:r>
      <w:r w:rsidR="002400C4">
        <w:rPr>
          <w:rtl/>
        </w:rPr>
        <w:t>شيئاً</w:t>
      </w:r>
      <w:r w:rsidR="005C1789">
        <w:rPr>
          <w:rtl/>
        </w:rPr>
        <w:t xml:space="preserve"> </w:t>
      </w:r>
      <w:r w:rsidRPr="002C6033">
        <w:rPr>
          <w:rtl/>
        </w:rPr>
        <w:t>معتدا</w:t>
      </w:r>
      <w:r w:rsidR="000455E9">
        <w:rPr>
          <w:rFonts w:hint="cs"/>
          <w:rtl/>
        </w:rPr>
        <w:t>ً</w:t>
      </w:r>
      <w:r w:rsidRPr="002C6033">
        <w:rPr>
          <w:rtl/>
        </w:rPr>
        <w:t xml:space="preserve"> به بل هي حكاية لشيء معتد به.</w:t>
      </w:r>
    </w:p>
    <w:p w:rsidR="00AC34DC" w:rsidRPr="002C6033" w:rsidRDefault="00AC34DC" w:rsidP="00BA4765">
      <w:pPr>
        <w:pStyle w:val="libNormal"/>
        <w:rPr>
          <w:rtl/>
        </w:rPr>
      </w:pPr>
      <w:r w:rsidRPr="002C6033">
        <w:rPr>
          <w:rtl/>
        </w:rPr>
        <w:t xml:space="preserve">قال المحدث الأسترآبادي </w:t>
      </w:r>
      <w:r>
        <w:rPr>
          <w:rtl/>
        </w:rPr>
        <w:t>(ره)</w:t>
      </w:r>
      <w:r w:rsidRPr="002C6033">
        <w:rPr>
          <w:rtl/>
        </w:rPr>
        <w:t xml:space="preserve"> : يفهم من الروايات </w:t>
      </w:r>
      <w:r w:rsidR="009D47BA">
        <w:rPr>
          <w:rtl/>
        </w:rPr>
        <w:t xml:space="preserve">أنّ </w:t>
      </w:r>
      <w:r w:rsidRPr="002C6033">
        <w:rPr>
          <w:rtl/>
        </w:rPr>
        <w:t xml:space="preserve">التكليف </w:t>
      </w:r>
      <w:r w:rsidR="009D47BA">
        <w:rPr>
          <w:rtl/>
        </w:rPr>
        <w:t>ال</w:t>
      </w:r>
      <w:r w:rsidR="000455E9">
        <w:rPr>
          <w:rtl/>
        </w:rPr>
        <w:t>أو</w:t>
      </w:r>
      <w:r w:rsidR="002400C4">
        <w:rPr>
          <w:rtl/>
        </w:rPr>
        <w:t xml:space="preserve">ل </w:t>
      </w:r>
      <w:r w:rsidRPr="002C6033">
        <w:rPr>
          <w:rtl/>
        </w:rPr>
        <w:t>وقع</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ظل</w:t>
      </w:r>
      <w:r w:rsidR="000455E9">
        <w:rPr>
          <w:rFonts w:hint="cs"/>
          <w:rtl/>
        </w:rPr>
        <w:t>ّ</w:t>
      </w:r>
      <w:r w:rsidRPr="002C6033">
        <w:rPr>
          <w:rtl/>
        </w:rPr>
        <w:t>ك في الشمس شيء وليس بشيء</w:t>
      </w:r>
      <w:r w:rsidR="000455E9">
        <w:rPr>
          <w:rFonts w:hint="cs"/>
          <w:rtl/>
        </w:rPr>
        <w:t xml:space="preserve"> ،</w:t>
      </w:r>
      <w:r w:rsidRPr="002C6033">
        <w:rPr>
          <w:rtl/>
        </w:rPr>
        <w:t xml:space="preserve"> </w:t>
      </w:r>
      <w:r w:rsidR="0071765D">
        <w:rPr>
          <w:rtl/>
        </w:rPr>
        <w:t xml:space="preserve">ثمّ </w:t>
      </w:r>
      <w:r w:rsidRPr="002C6033">
        <w:rPr>
          <w:rtl/>
        </w:rPr>
        <w:t xml:space="preserve">بعث الله فيهم </w:t>
      </w:r>
      <w:r w:rsidR="009A3810">
        <w:rPr>
          <w:rtl/>
        </w:rPr>
        <w:t xml:space="preserve">النبييّن </w:t>
      </w:r>
      <w:r w:rsidRPr="002C6033">
        <w:rPr>
          <w:rtl/>
        </w:rPr>
        <w:t>يدعونهم إلى الإقرار بالله وهو قوله</w:t>
      </w:r>
      <w:r>
        <w:rPr>
          <w:rtl/>
        </w:rPr>
        <w:t xml:space="preserve"> </w:t>
      </w:r>
      <w:r w:rsidRPr="000B7B1F">
        <w:rPr>
          <w:rtl/>
        </w:rPr>
        <w:t>«</w:t>
      </w:r>
      <w:r>
        <w:rPr>
          <w:rtl/>
        </w:rPr>
        <w:t xml:space="preserve"> </w:t>
      </w:r>
      <w:r w:rsidRPr="00775FD3">
        <w:rPr>
          <w:rStyle w:val="libAieChar"/>
          <w:rtl/>
        </w:rPr>
        <w:t xml:space="preserve">وَلَئِنْ سَأَلْتَهُمْ مَنْ خَلَقَهُمْ لَيَقُولُنَّ اللهُ </w:t>
      </w:r>
      <w:r w:rsidRPr="000B7B1F">
        <w:rPr>
          <w:rtl/>
        </w:rPr>
        <w:t>»</w:t>
      </w:r>
      <w:r>
        <w:rPr>
          <w:rtl/>
        </w:rPr>
        <w:t xml:space="preserve"> </w:t>
      </w:r>
      <w:r w:rsidRPr="00BA4765">
        <w:rPr>
          <w:rStyle w:val="libFootnotenumChar"/>
          <w:rtl/>
        </w:rPr>
        <w:t>(1)</w:t>
      </w:r>
      <w:r w:rsidRPr="002C6033">
        <w:rPr>
          <w:rtl/>
        </w:rPr>
        <w:t xml:space="preserve"> </w:t>
      </w:r>
      <w:r w:rsidR="0071765D">
        <w:rPr>
          <w:rtl/>
        </w:rPr>
        <w:t xml:space="preserve">ثمّ </w:t>
      </w:r>
      <w:r w:rsidRPr="002C6033">
        <w:rPr>
          <w:rtl/>
        </w:rPr>
        <w:t>دعاهم إلى الإقرار ب</w:t>
      </w:r>
      <w:r w:rsidR="009A3810">
        <w:rPr>
          <w:rtl/>
        </w:rPr>
        <w:t xml:space="preserve">النبييّن </w:t>
      </w:r>
      <w:r w:rsidRPr="002C6033">
        <w:rPr>
          <w:rtl/>
        </w:rPr>
        <w:t xml:space="preserve">فأقر بعضهم وأنكر بعضهم </w:t>
      </w:r>
      <w:r w:rsidR="0071765D">
        <w:rPr>
          <w:rtl/>
        </w:rPr>
        <w:t xml:space="preserve">ثمّ </w:t>
      </w:r>
      <w:r w:rsidRPr="002C6033">
        <w:rPr>
          <w:rtl/>
        </w:rPr>
        <w:t>دعاهم إلى ولايتنا فأقر بها والله من أ</w:t>
      </w:r>
      <w:r w:rsidR="001F1F54">
        <w:rPr>
          <w:rtl/>
        </w:rPr>
        <w:t xml:space="preserve">حبّ </w:t>
      </w:r>
      <w:r w:rsidRPr="002C6033">
        <w:rPr>
          <w:rtl/>
        </w:rPr>
        <w:t>وأنكرها من أبغض وهو قوله</w:t>
      </w:r>
      <w:r>
        <w:rPr>
          <w:rtl/>
        </w:rPr>
        <w:t xml:space="preserve"> </w:t>
      </w:r>
      <w:r w:rsidRPr="000B7B1F">
        <w:rPr>
          <w:rtl/>
        </w:rPr>
        <w:t>«</w:t>
      </w:r>
      <w:r>
        <w:rPr>
          <w:rtl/>
        </w:rPr>
        <w:t xml:space="preserve"> </w:t>
      </w:r>
      <w:r w:rsidRPr="00775FD3">
        <w:rPr>
          <w:rStyle w:val="libAieChar"/>
          <w:rtl/>
        </w:rPr>
        <w:t xml:space="preserve">فَما كانُوا لِيُؤْمِنُوا بِما كَذَّبُوا بِهِ مِنْ قَبْلُ </w:t>
      </w:r>
      <w:r w:rsidRPr="000B7B1F">
        <w:rPr>
          <w:rtl/>
        </w:rPr>
        <w:t>»</w:t>
      </w:r>
      <w:r>
        <w:rPr>
          <w:rtl/>
        </w:rPr>
        <w:t xml:space="preserve"> </w:t>
      </w:r>
      <w:r w:rsidRPr="00BA4765">
        <w:rPr>
          <w:rStyle w:val="libFootnotenumChar"/>
          <w:rtl/>
        </w:rPr>
        <w:t>(2)</w:t>
      </w:r>
      <w:r w:rsidRPr="002C6033">
        <w:rPr>
          <w:rtl/>
        </w:rPr>
        <w:t xml:space="preserve"> </w:t>
      </w:r>
      <w:r w:rsidR="0071765D">
        <w:rPr>
          <w:rtl/>
        </w:rPr>
        <w:t xml:space="preserve">ثمّ </w:t>
      </w:r>
      <w:r w:rsidRPr="002C6033">
        <w:rPr>
          <w:rtl/>
        </w:rPr>
        <w:t>قال أبو جعفر</w:t>
      </w:r>
    </w:p>
    <w:p w:rsidR="00AC34DC" w:rsidRPr="00324B78" w:rsidRDefault="009B7AC2" w:rsidP="008D1DCC">
      <w:pPr>
        <w:pStyle w:val="libLine"/>
        <w:rPr>
          <w:rtl/>
        </w:rPr>
      </w:pPr>
      <w:r>
        <w:rPr>
          <w:rFonts w:hint="cs"/>
          <w:rtl/>
        </w:rPr>
        <w:t>________________________________________________________</w:t>
      </w:r>
    </w:p>
    <w:p w:rsidR="00AC34DC" w:rsidRPr="002C6033" w:rsidRDefault="002A6E7D" w:rsidP="00455BF3">
      <w:pPr>
        <w:pStyle w:val="libNormal0"/>
        <w:rPr>
          <w:rtl/>
        </w:rPr>
      </w:pPr>
      <w:r>
        <w:rPr>
          <w:rtl/>
        </w:rPr>
        <w:t xml:space="preserve">مرّتين </w:t>
      </w:r>
      <w:r w:rsidR="001B08A9">
        <w:rPr>
          <w:rtl/>
        </w:rPr>
        <w:t>مرّة</w:t>
      </w:r>
      <w:r>
        <w:rPr>
          <w:rtl/>
        </w:rPr>
        <w:t xml:space="preserve"> </w:t>
      </w:r>
      <w:r w:rsidR="00AC34DC" w:rsidRPr="002C6033">
        <w:rPr>
          <w:rtl/>
        </w:rPr>
        <w:t>في عالم المجرد الصرف ، و</w:t>
      </w:r>
      <w:r w:rsidR="001B08A9">
        <w:rPr>
          <w:rtl/>
        </w:rPr>
        <w:t>مرّة</w:t>
      </w:r>
      <w:r>
        <w:rPr>
          <w:rtl/>
        </w:rPr>
        <w:t xml:space="preserve"> </w:t>
      </w:r>
      <w:r w:rsidR="00AC34DC" w:rsidRPr="002C6033">
        <w:rPr>
          <w:rtl/>
        </w:rPr>
        <w:t xml:space="preserve">في عالم </w:t>
      </w:r>
      <w:r w:rsidR="005C2FDC">
        <w:rPr>
          <w:rtl/>
        </w:rPr>
        <w:t xml:space="preserve">الذرّ </w:t>
      </w:r>
      <w:r w:rsidR="00AC34DC" w:rsidRPr="002C6033">
        <w:rPr>
          <w:rtl/>
        </w:rPr>
        <w:t>ب</w:t>
      </w:r>
      <w:r w:rsidR="009D47BA">
        <w:rPr>
          <w:rtl/>
        </w:rPr>
        <w:t xml:space="preserve">أنّ </w:t>
      </w:r>
      <w:r w:rsidR="00AC34DC" w:rsidRPr="002C6033">
        <w:rPr>
          <w:rtl/>
        </w:rPr>
        <w:t>تعلقت الأرواح فيه بجسد صغير مثل النمل ، و</w:t>
      </w:r>
      <w:r w:rsidR="00261595">
        <w:rPr>
          <w:rtl/>
        </w:rPr>
        <w:t xml:space="preserve">لـمّا </w:t>
      </w:r>
      <w:r w:rsidR="00AC34DC" w:rsidRPr="002C6033">
        <w:rPr>
          <w:rtl/>
        </w:rPr>
        <w:t>لم يكن تصل أذه</w:t>
      </w:r>
      <w:r w:rsidR="00AA5FCC">
        <w:rPr>
          <w:rFonts w:hint="cs"/>
          <w:rtl/>
        </w:rPr>
        <w:t>ا</w:t>
      </w:r>
      <w:r w:rsidR="00AA5FCC">
        <w:rPr>
          <w:rtl/>
        </w:rPr>
        <w:t>ن</w:t>
      </w:r>
      <w:r w:rsidR="009D47BA">
        <w:rPr>
          <w:rtl/>
        </w:rPr>
        <w:t xml:space="preserve"> </w:t>
      </w:r>
      <w:r w:rsidR="00AC34DC" w:rsidRPr="002C6033">
        <w:rPr>
          <w:rtl/>
        </w:rPr>
        <w:t xml:space="preserve">أكثر الناس إلى إدراك الجوهر المجرد عبروا </w:t>
      </w:r>
      <w:r w:rsidR="00AC34DC" w:rsidRPr="00932244">
        <w:rPr>
          <w:rStyle w:val="libAlaemChar"/>
          <w:rtl/>
        </w:rPr>
        <w:t>عليهم‌السلام</w:t>
      </w:r>
      <w:r w:rsidR="00AC34DC" w:rsidRPr="002C6033">
        <w:rPr>
          <w:rtl/>
        </w:rPr>
        <w:t xml:space="preserve"> عن المجردات بالظلال لتفهيم الناس وقصدهم من ذلك </w:t>
      </w:r>
      <w:r w:rsidR="009D47BA">
        <w:rPr>
          <w:rtl/>
        </w:rPr>
        <w:t xml:space="preserve">أنّ </w:t>
      </w:r>
      <w:r w:rsidR="00AC34DC" w:rsidRPr="002C6033">
        <w:rPr>
          <w:rtl/>
        </w:rPr>
        <w:t xml:space="preserve">موجودات ذلك العالم مجردة عن الكثافة </w:t>
      </w:r>
      <w:r w:rsidR="006E6D9B">
        <w:rPr>
          <w:rtl/>
        </w:rPr>
        <w:t xml:space="preserve">الجسمانيّة </w:t>
      </w:r>
      <w:r w:rsidR="00AC34DC" w:rsidRPr="002C6033">
        <w:rPr>
          <w:rtl/>
        </w:rPr>
        <w:t xml:space="preserve">كما </w:t>
      </w:r>
      <w:r w:rsidR="009D47BA">
        <w:rPr>
          <w:rtl/>
        </w:rPr>
        <w:t xml:space="preserve">أنّ </w:t>
      </w:r>
      <w:r w:rsidR="00AC34DC" w:rsidRPr="002C6033">
        <w:rPr>
          <w:rtl/>
        </w:rPr>
        <w:t xml:space="preserve">الظل مجرد أنها ، فهي شيء وليست كالأشياء المحسوسة الكثيفة ، وهذا نظير قولهم </w:t>
      </w:r>
      <w:r w:rsidR="00AC34DC" w:rsidRPr="00932244">
        <w:rPr>
          <w:rStyle w:val="libAlaemChar"/>
          <w:rtl/>
        </w:rPr>
        <w:t>عليهم‌السلام</w:t>
      </w:r>
      <w:r w:rsidR="00AC34DC" w:rsidRPr="002C6033">
        <w:rPr>
          <w:rtl/>
        </w:rPr>
        <w:t xml:space="preserve"> في معرفة الله تعالى :</w:t>
      </w:r>
      <w:r w:rsidR="00AC34DC">
        <w:rPr>
          <w:rFonts w:hint="cs"/>
          <w:rtl/>
        </w:rPr>
        <w:t xml:space="preserve"> </w:t>
      </w:r>
      <w:r w:rsidR="00AC34DC" w:rsidRPr="002C6033">
        <w:rPr>
          <w:rtl/>
        </w:rPr>
        <w:t>شيء بخلاف الأشياء الممكنة.</w:t>
      </w:r>
    </w:p>
    <w:p w:rsidR="00AC34DC" w:rsidRPr="002C6033" w:rsidRDefault="00AC34DC" w:rsidP="00BA4765">
      <w:pPr>
        <w:pStyle w:val="libNormal"/>
        <w:rPr>
          <w:rtl/>
        </w:rPr>
      </w:pPr>
      <w:r w:rsidRPr="00AA5FCC">
        <w:rPr>
          <w:rtl/>
        </w:rPr>
        <w:t xml:space="preserve">« </w:t>
      </w:r>
      <w:r w:rsidR="0071765D" w:rsidRPr="00AA5FCC">
        <w:rPr>
          <w:rtl/>
        </w:rPr>
        <w:t xml:space="preserve">ثمّ </w:t>
      </w:r>
      <w:r w:rsidRPr="00AA5FCC">
        <w:rPr>
          <w:rtl/>
        </w:rPr>
        <w:t xml:space="preserve">بعث الله فيهم </w:t>
      </w:r>
      <w:r w:rsidR="009A3810" w:rsidRPr="00AA5FCC">
        <w:rPr>
          <w:rtl/>
        </w:rPr>
        <w:t xml:space="preserve">النبييّن </w:t>
      </w:r>
      <w:r w:rsidRPr="00AA5FCC">
        <w:rPr>
          <w:rtl/>
        </w:rPr>
        <w:t>» وفيما سيأتي « منهم » يدعوهم</w:t>
      </w:r>
      <w:r w:rsidRPr="002C6033">
        <w:rPr>
          <w:rtl/>
        </w:rPr>
        <w:t xml:space="preserve"> </w:t>
      </w:r>
      <w:r w:rsidRPr="00BA4765">
        <w:rPr>
          <w:rStyle w:val="libFootnotenumChar"/>
          <w:rtl/>
        </w:rPr>
        <w:t>(3)</w:t>
      </w:r>
      <w:r w:rsidRPr="002C6033">
        <w:rPr>
          <w:rtl/>
        </w:rPr>
        <w:t xml:space="preserve"> حال عن الله ، والمستكن عائد إليه والبارز للخلق ، أو هو علة للبعث فالمستكن للنبيين والبارز لغيرهم ، والتقدير ل</w:t>
      </w:r>
      <w:r w:rsidR="009D47BA">
        <w:rPr>
          <w:rtl/>
        </w:rPr>
        <w:t xml:space="preserve">أنّ </w:t>
      </w:r>
      <w:r w:rsidRPr="002C6033">
        <w:rPr>
          <w:rtl/>
        </w:rPr>
        <w:t xml:space="preserve">يدعوهم وفي بعض النسخ يدعونهم ، فهو حال عن </w:t>
      </w:r>
      <w:r w:rsidR="009A3810">
        <w:rPr>
          <w:rtl/>
        </w:rPr>
        <w:t xml:space="preserve">النبييّن </w:t>
      </w:r>
      <w:r w:rsidRPr="002C6033">
        <w:rPr>
          <w:rtl/>
        </w:rPr>
        <w:t xml:space="preserve">ومؤيد للمعنى الثاني ، وفيما سيأتي فدعوهم وهو أظهر ، وهو قوله : أي جبل النفوس على الإقرار بالصانع بعد الإعراض عن الدواعي الخارجية بالضرورة الفطرية من أجل تلقينهم المعرفة في ذلك اليوم ، وإقرارهم بها ولو لم يكن ذلك لم يكن هذا ، وقيل : المعنى </w:t>
      </w:r>
      <w:r w:rsidR="009D47BA">
        <w:rPr>
          <w:rtl/>
        </w:rPr>
        <w:t xml:space="preserve">أنّ </w:t>
      </w:r>
      <w:r w:rsidRPr="002C6033">
        <w:rPr>
          <w:rtl/>
        </w:rPr>
        <w:t xml:space="preserve">إقرارهم بذلك عند السؤال في أي وقت </w:t>
      </w:r>
      <w:r w:rsidR="0071765D">
        <w:rPr>
          <w:rtl/>
        </w:rPr>
        <w:t xml:space="preserve">كان </w:t>
      </w:r>
      <w:r w:rsidRPr="002C6033">
        <w:rPr>
          <w:rtl/>
        </w:rPr>
        <w:t>دل على إقرارهم بذلك في ذلك اليوم و</w:t>
      </w:r>
      <w:r w:rsidR="009D47BA">
        <w:rPr>
          <w:rtl/>
        </w:rPr>
        <w:t>ال</w:t>
      </w:r>
      <w:r w:rsidR="002400C4">
        <w:rPr>
          <w:rtl/>
        </w:rPr>
        <w:t xml:space="preserve">أوّل </w:t>
      </w:r>
      <w:r w:rsidRPr="002C6033">
        <w:rPr>
          <w:rtl/>
        </w:rPr>
        <w:t>أظهر</w:t>
      </w:r>
      <w:r w:rsidRPr="006C1748">
        <w:rPr>
          <w:rStyle w:val="libBold2Char"/>
          <w:rtl/>
        </w:rPr>
        <w:t xml:space="preserve"> </w:t>
      </w:r>
      <w:r w:rsidRPr="00AA5FCC">
        <w:rPr>
          <w:rtl/>
        </w:rPr>
        <w:t>« من أ</w:t>
      </w:r>
      <w:r w:rsidR="001F1F54" w:rsidRPr="00AA5FCC">
        <w:rPr>
          <w:rtl/>
        </w:rPr>
        <w:t xml:space="preserve">حبّ </w:t>
      </w:r>
      <w:r w:rsidRPr="00AA5FCC">
        <w:rPr>
          <w:rtl/>
        </w:rPr>
        <w:t>» أي من أ</w:t>
      </w:r>
      <w:r w:rsidR="001F1F54" w:rsidRPr="00AA5FCC">
        <w:rPr>
          <w:rtl/>
        </w:rPr>
        <w:t xml:space="preserve">حبّ </w:t>
      </w:r>
      <w:r w:rsidRPr="00AA5FCC">
        <w:rPr>
          <w:rtl/>
        </w:rPr>
        <w:t>الإقرار بها ومن أحبها أو من أحبنا أو من أحبه الله ، وكذا قوله : من أبغض.</w:t>
      </w:r>
    </w:p>
    <w:p w:rsidR="00AC34DC" w:rsidRPr="002C6033" w:rsidRDefault="00AC34DC" w:rsidP="00BA4765">
      <w:pPr>
        <w:pStyle w:val="libNormal"/>
        <w:rPr>
          <w:rtl/>
        </w:rPr>
      </w:pPr>
      <w:r w:rsidRPr="00AA5FCC">
        <w:rPr>
          <w:rtl/>
        </w:rPr>
        <w:t xml:space="preserve">« وهو » أي إنكار من أبغض « قوله » أي مدلول قوله والآية في الأعراف « فَما كانُوا » </w:t>
      </w:r>
      <w:r w:rsidR="0071765D" w:rsidRPr="00AA5FCC">
        <w:rPr>
          <w:rtl/>
        </w:rPr>
        <w:t xml:space="preserve">وكان </w:t>
      </w:r>
      <w:r w:rsidRPr="00AA5FCC">
        <w:rPr>
          <w:rtl/>
        </w:rPr>
        <w:t>التغيير من النساخ</w:t>
      </w:r>
      <w:r w:rsidRPr="002C6033">
        <w:rPr>
          <w:rtl/>
        </w:rPr>
        <w:t xml:space="preserve"> أو نقل بالمعنى ، وفيما سيأتي : ما كانوا ، بدون الواو</w:t>
      </w:r>
    </w:p>
    <w:p w:rsidR="00AC34DC" w:rsidRPr="002C6033" w:rsidRDefault="00AC34DC" w:rsidP="008D1DCC">
      <w:pPr>
        <w:pStyle w:val="libLine"/>
        <w:rPr>
          <w:rtl/>
        </w:rPr>
      </w:pPr>
      <w:r w:rsidRPr="002C6033">
        <w:rPr>
          <w:rtl/>
        </w:rPr>
        <w:t>__________________</w:t>
      </w:r>
    </w:p>
    <w:p w:rsidR="00AC34DC" w:rsidRPr="002C6033" w:rsidRDefault="00AC34DC" w:rsidP="00AA5FCC">
      <w:pPr>
        <w:pStyle w:val="libFootnote0"/>
        <w:rPr>
          <w:rtl/>
          <w:lang w:bidi="fa-IR"/>
        </w:rPr>
      </w:pPr>
      <w:r>
        <w:rPr>
          <w:rtl/>
        </w:rPr>
        <w:t>(</w:t>
      </w:r>
      <w:r w:rsidRPr="002C6033">
        <w:rPr>
          <w:rtl/>
        </w:rPr>
        <w:t>1) سورة الزخرف : 87.</w:t>
      </w:r>
      <w:r w:rsidR="00AA5FCC">
        <w:rPr>
          <w:rFonts w:hint="cs"/>
          <w:rtl/>
        </w:rPr>
        <w:t xml:space="preserve"> </w:t>
      </w:r>
      <w:r>
        <w:rPr>
          <w:rtl/>
        </w:rPr>
        <w:t>(</w:t>
      </w:r>
      <w:r w:rsidRPr="002C6033">
        <w:rPr>
          <w:rtl/>
        </w:rPr>
        <w:t>2) سورة يونس : 75.</w:t>
      </w:r>
    </w:p>
    <w:p w:rsidR="00AC34DC" w:rsidRPr="002C6033" w:rsidRDefault="00AC34DC" w:rsidP="008D1DCC">
      <w:pPr>
        <w:pStyle w:val="libFootnote0"/>
        <w:rPr>
          <w:rtl/>
          <w:lang w:bidi="fa-IR"/>
        </w:rPr>
      </w:pPr>
      <w:r>
        <w:rPr>
          <w:rtl/>
        </w:rPr>
        <w:t>(</w:t>
      </w:r>
      <w:r w:rsidRPr="002C6033">
        <w:rPr>
          <w:rtl/>
        </w:rPr>
        <w:t xml:space="preserve">3) وفي المتن « يدعونهم » وسيأتي في كلام الشارح </w:t>
      </w:r>
      <w:r>
        <w:rPr>
          <w:rtl/>
        </w:rPr>
        <w:t>(ره)</w:t>
      </w:r>
      <w:r w:rsidRPr="002C6033">
        <w:rPr>
          <w:rtl/>
        </w:rPr>
        <w:t xml:space="preserve"> </w:t>
      </w:r>
      <w:r w:rsidR="001F1F54">
        <w:rPr>
          <w:rtl/>
        </w:rPr>
        <w:t>أيضاً</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932244">
        <w:rPr>
          <w:rStyle w:val="libAlaemChar"/>
          <w:rFonts w:hint="cs"/>
          <w:rtl/>
        </w:rPr>
        <w:lastRenderedPageBreak/>
        <w:t>عليه‌السلام</w:t>
      </w:r>
      <w:r w:rsidRPr="002C6033">
        <w:rPr>
          <w:rtl/>
        </w:rPr>
        <w:t xml:space="preserve"> </w:t>
      </w:r>
      <w:r w:rsidR="0071765D">
        <w:rPr>
          <w:rtl/>
        </w:rPr>
        <w:t xml:space="preserve">كان </w:t>
      </w:r>
      <w:r w:rsidRPr="002C6033">
        <w:rPr>
          <w:rtl/>
        </w:rPr>
        <w:t>التكذيب ثم</w:t>
      </w:r>
      <w:r w:rsidR="00AA5FCC">
        <w:rPr>
          <w:rFonts w:hint="cs"/>
          <w:rtl/>
        </w:rPr>
        <w:t>َّ</w:t>
      </w:r>
      <w:r>
        <w:rPr>
          <w:rFonts w:hint="cs"/>
          <w:rtl/>
        </w:rPr>
        <w:t>.</w:t>
      </w:r>
    </w:p>
    <w:p w:rsidR="00AC34DC" w:rsidRPr="002C6033" w:rsidRDefault="00AC34DC" w:rsidP="00BA4765">
      <w:pPr>
        <w:pStyle w:val="libNormal"/>
        <w:rPr>
          <w:rtl/>
        </w:rPr>
      </w:pPr>
      <w:r w:rsidRPr="002C6033">
        <w:rPr>
          <w:rtl/>
        </w:rPr>
        <w:t>3</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w:t>
      </w:r>
      <w:r w:rsidR="00935CFD">
        <w:rPr>
          <w:rtl/>
        </w:rPr>
        <w:t xml:space="preserve">عليّ </w:t>
      </w:r>
      <w:r w:rsidRPr="002C6033">
        <w:rPr>
          <w:rtl/>
        </w:rPr>
        <w:t xml:space="preserve">بن سيف ، عن </w:t>
      </w:r>
      <w:r w:rsidR="00530A77">
        <w:rPr>
          <w:rtl/>
        </w:rPr>
        <w:t xml:space="preserve">العبّاس </w:t>
      </w:r>
      <w:r w:rsidRPr="002C6033">
        <w:rPr>
          <w:rtl/>
        </w:rPr>
        <w:t>بن ع</w:t>
      </w:r>
      <w:r w:rsidR="00A4203D">
        <w:rPr>
          <w:rtl/>
        </w:rPr>
        <w:t xml:space="preserve">أمر </w:t>
      </w:r>
      <w:r w:rsidRPr="002C6033">
        <w:rPr>
          <w:rtl/>
        </w:rPr>
        <w:t xml:space="preserve">، عن أحمد بن رزق الغمشاني ، عن </w:t>
      </w:r>
      <w:r w:rsidR="0071765D">
        <w:rPr>
          <w:rtl/>
        </w:rPr>
        <w:t xml:space="preserve">محمّد </w:t>
      </w:r>
      <w:r w:rsidRPr="002C6033">
        <w:rPr>
          <w:rtl/>
        </w:rPr>
        <w:t xml:space="preserve">بن </w:t>
      </w:r>
      <w:r w:rsidR="0091168F">
        <w:rPr>
          <w:rtl/>
        </w:rPr>
        <w:t xml:space="preserve">عبد </w:t>
      </w:r>
      <w:r w:rsidR="001D48AE">
        <w:rPr>
          <w:rtl/>
        </w:rPr>
        <w:t xml:space="preserve">الرَّحمن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ولايتنا ولاية الله </w:t>
      </w:r>
      <w:r w:rsidR="00723C8F">
        <w:rPr>
          <w:rtl/>
        </w:rPr>
        <w:t xml:space="preserve">الّتي </w:t>
      </w:r>
      <w:r w:rsidRPr="002C6033">
        <w:rPr>
          <w:rtl/>
        </w:rPr>
        <w:t>لم يبعث نبي</w:t>
      </w:r>
      <w:r w:rsidR="00AA5FCC">
        <w:rPr>
          <w:rFonts w:hint="cs"/>
          <w:rtl/>
        </w:rPr>
        <w:t>ّ</w:t>
      </w:r>
      <w:r w:rsidRPr="002C6033">
        <w:rPr>
          <w:rtl/>
        </w:rPr>
        <w:t>ا</w:t>
      </w:r>
      <w:r w:rsidR="00AA5FCC">
        <w:rPr>
          <w:rFonts w:hint="cs"/>
          <w:rtl/>
        </w:rPr>
        <w:t>ً</w:t>
      </w:r>
      <w:r w:rsidRPr="002C6033">
        <w:rPr>
          <w:rtl/>
        </w:rPr>
        <w:t xml:space="preserve"> قط</w:t>
      </w:r>
      <w:r w:rsidR="00AA5FCC">
        <w:rPr>
          <w:rFonts w:hint="cs"/>
          <w:rtl/>
        </w:rPr>
        <w:t>ّ</w:t>
      </w:r>
      <w:r w:rsidRPr="002C6033">
        <w:rPr>
          <w:rtl/>
        </w:rPr>
        <w:t xml:space="preserve"> </w:t>
      </w:r>
      <w:r w:rsidR="001F1F54">
        <w:rPr>
          <w:rtl/>
        </w:rPr>
        <w:t xml:space="preserve">إلّا </w:t>
      </w:r>
      <w:r w:rsidRPr="002C6033">
        <w:rPr>
          <w:rtl/>
        </w:rPr>
        <w:t>بها</w:t>
      </w:r>
      <w:r>
        <w:rPr>
          <w:rFonts w:hint="cs"/>
          <w:rtl/>
        </w:rPr>
        <w:t>.</w:t>
      </w:r>
    </w:p>
    <w:p w:rsidR="00AC34DC" w:rsidRPr="002C6033" w:rsidRDefault="00AC34DC" w:rsidP="00BA4765">
      <w:pPr>
        <w:pStyle w:val="libNormal"/>
        <w:rPr>
          <w:rtl/>
        </w:rPr>
      </w:pPr>
      <w:r w:rsidRPr="002C6033">
        <w:rPr>
          <w:rtl/>
        </w:rPr>
        <w:t>4</w:t>
      </w:r>
      <w:r>
        <w:rPr>
          <w:rtl/>
        </w:rPr>
        <w:t xml:space="preserve"> </w:t>
      </w:r>
      <w:r w:rsidR="00A614CC">
        <w:rPr>
          <w:rtl/>
        </w:rPr>
        <w:t xml:space="preserve">- </w:t>
      </w:r>
      <w:r w:rsidR="0071765D">
        <w:rPr>
          <w:rtl/>
        </w:rPr>
        <w:t xml:space="preserve">محمّد </w:t>
      </w:r>
      <w:r w:rsidRPr="002C6033">
        <w:rPr>
          <w:rtl/>
        </w:rPr>
        <w:t xml:space="preserve">بن يحيى ، عن </w:t>
      </w:r>
      <w:r w:rsidR="0091168F">
        <w:rPr>
          <w:rtl/>
        </w:rPr>
        <w:t xml:space="preserve">عبد </w:t>
      </w:r>
      <w:r w:rsidRPr="002C6033">
        <w:rPr>
          <w:rtl/>
        </w:rPr>
        <w:t xml:space="preserve">الله بن </w:t>
      </w:r>
      <w:r w:rsidR="0071765D">
        <w:rPr>
          <w:rtl/>
        </w:rPr>
        <w:t xml:space="preserve">محمّد </w:t>
      </w:r>
      <w:r w:rsidRPr="002C6033">
        <w:rPr>
          <w:rtl/>
        </w:rPr>
        <w:t xml:space="preserve">بن عيسى ، عن </w:t>
      </w:r>
      <w:r w:rsidR="0071765D">
        <w:rPr>
          <w:rtl/>
        </w:rPr>
        <w:t xml:space="preserve">محمّد </w:t>
      </w:r>
      <w:r w:rsidRPr="002C6033">
        <w:rPr>
          <w:rtl/>
        </w:rPr>
        <w:t xml:space="preserve">بن </w:t>
      </w:r>
      <w:r w:rsidR="0091168F">
        <w:rPr>
          <w:rtl/>
        </w:rPr>
        <w:t xml:space="preserve">عبد </w:t>
      </w:r>
      <w:r w:rsidRPr="002C6033">
        <w:rPr>
          <w:rtl/>
        </w:rPr>
        <w:t xml:space="preserve">الحميد ، عن يونس بن يعقوب ، عن </w:t>
      </w:r>
      <w:r w:rsidR="0091168F">
        <w:rPr>
          <w:rtl/>
        </w:rPr>
        <w:t xml:space="preserve">عبد </w:t>
      </w:r>
      <w:r w:rsidRPr="002C6033">
        <w:rPr>
          <w:rtl/>
        </w:rPr>
        <w:t xml:space="preserve">الأعلى قال سمعت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يقول ما من نبي جاء قط </w:t>
      </w:r>
      <w:r w:rsidR="001F1F54">
        <w:rPr>
          <w:rtl/>
        </w:rPr>
        <w:t xml:space="preserve">إلّا </w:t>
      </w:r>
      <w:r w:rsidRPr="002C6033">
        <w:rPr>
          <w:rtl/>
        </w:rPr>
        <w:t>بمعرفة حق</w:t>
      </w:r>
      <w:r w:rsidR="006E51C0">
        <w:rPr>
          <w:rFonts w:hint="cs"/>
          <w:rtl/>
        </w:rPr>
        <w:t>ّ</w:t>
      </w:r>
      <w:r w:rsidRPr="002C6033">
        <w:rPr>
          <w:rtl/>
        </w:rPr>
        <w:t>نا وتفضيلنا على من سوانا</w:t>
      </w:r>
      <w:r>
        <w:rPr>
          <w:rFonts w:hint="cs"/>
          <w:rtl/>
        </w:rPr>
        <w:t>.</w:t>
      </w:r>
    </w:p>
    <w:p w:rsidR="00AC34DC" w:rsidRPr="002C6033" w:rsidRDefault="00AC34DC" w:rsidP="00BA4765">
      <w:pPr>
        <w:pStyle w:val="libNormal"/>
        <w:rPr>
          <w:rtl/>
        </w:rPr>
      </w:pPr>
      <w:r w:rsidRPr="002C6033">
        <w:rPr>
          <w:rtl/>
        </w:rPr>
        <w:t>5</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بن عيسى ، عن </w:t>
      </w:r>
      <w:r w:rsidR="0071765D">
        <w:rPr>
          <w:rtl/>
        </w:rPr>
        <w:t xml:space="preserve">محمّد </w:t>
      </w:r>
      <w:r w:rsidRPr="002C6033">
        <w:rPr>
          <w:rtl/>
        </w:rPr>
        <w:t xml:space="preserve">بن إسماعيل بن بزيع ، عن </w:t>
      </w:r>
      <w:r w:rsidR="0071765D">
        <w:rPr>
          <w:rtl/>
        </w:rPr>
        <w:t xml:space="preserve">محمّد </w:t>
      </w:r>
      <w:r w:rsidRPr="002C6033">
        <w:rPr>
          <w:rtl/>
        </w:rPr>
        <w:t xml:space="preserve">بن الفضيل ، عن أبي الصباح الكناني ، عن أبي جعفر </w:t>
      </w:r>
      <w:r w:rsidRPr="00932244">
        <w:rPr>
          <w:rStyle w:val="libAlaemChar"/>
          <w:rtl/>
        </w:rPr>
        <w:t>عليه‌السلام</w:t>
      </w:r>
      <w:r w:rsidRPr="002C6033">
        <w:rPr>
          <w:rtl/>
        </w:rPr>
        <w:t xml:space="preserve"> قال سمعته يقول والله </w:t>
      </w:r>
      <w:r w:rsidR="009D47BA">
        <w:rPr>
          <w:rtl/>
        </w:rPr>
        <w:t xml:space="preserve">أنّ </w:t>
      </w:r>
      <w:r w:rsidRPr="002C6033">
        <w:rPr>
          <w:rtl/>
        </w:rPr>
        <w:t>في السماء لسبعين صف</w:t>
      </w:r>
      <w:r w:rsidR="006E51C0">
        <w:rPr>
          <w:rFonts w:hint="cs"/>
          <w:rtl/>
        </w:rPr>
        <w:t>ّ</w:t>
      </w:r>
      <w:r w:rsidRPr="002C6033">
        <w:rPr>
          <w:rtl/>
        </w:rPr>
        <w:t>ا</w:t>
      </w:r>
      <w:r w:rsidR="006E51C0">
        <w:rPr>
          <w:rFonts w:hint="cs"/>
          <w:rtl/>
        </w:rPr>
        <w:t>ً</w:t>
      </w:r>
      <w:r w:rsidRPr="002C6033">
        <w:rPr>
          <w:rtl/>
        </w:rPr>
        <w:t xml:space="preserve"> من الملائكة لو اجتمع أهل الأرض كلهم </w:t>
      </w:r>
    </w:p>
    <w:p w:rsidR="00AC34DC" w:rsidRPr="00324B78" w:rsidRDefault="009B7AC2" w:rsidP="008D1DCC">
      <w:pPr>
        <w:pStyle w:val="libLine"/>
        <w:rPr>
          <w:rtl/>
        </w:rPr>
      </w:pPr>
      <w:r>
        <w:rPr>
          <w:rFonts w:hint="cs"/>
          <w:rtl/>
        </w:rPr>
        <w:t>________________________________________________________</w:t>
      </w:r>
    </w:p>
    <w:p w:rsidR="00AC34DC" w:rsidRPr="002C6033" w:rsidRDefault="001F1F54" w:rsidP="00455BF3">
      <w:pPr>
        <w:pStyle w:val="libNormal0"/>
        <w:rPr>
          <w:rtl/>
        </w:rPr>
      </w:pPr>
      <w:r>
        <w:rPr>
          <w:rtl/>
        </w:rPr>
        <w:t>أيضاً</w:t>
      </w:r>
      <w:r w:rsidR="003223CD">
        <w:rPr>
          <w:rtl/>
        </w:rPr>
        <w:t xml:space="preserve"> </w:t>
      </w:r>
      <w:r w:rsidR="00AC34DC" w:rsidRPr="002C6033">
        <w:rPr>
          <w:rtl/>
        </w:rPr>
        <w:t>وهو أقرب</w:t>
      </w:r>
      <w:r w:rsidR="00AC34DC">
        <w:rPr>
          <w:rtl/>
        </w:rPr>
        <w:t xml:space="preserve"> </w:t>
      </w:r>
      <w:r w:rsidR="00AC34DC" w:rsidRPr="000B7B1F">
        <w:rPr>
          <w:rtl/>
        </w:rPr>
        <w:t>«</w:t>
      </w:r>
      <w:r w:rsidR="00AC34DC">
        <w:rPr>
          <w:rtl/>
        </w:rPr>
        <w:t xml:space="preserve"> </w:t>
      </w:r>
      <w:r w:rsidR="00AC34DC" w:rsidRPr="00775FD3">
        <w:rPr>
          <w:rStyle w:val="libAieChar"/>
          <w:rtl/>
        </w:rPr>
        <w:t xml:space="preserve">لِيُؤْمِنُوا </w:t>
      </w:r>
      <w:r w:rsidR="00AC34DC" w:rsidRPr="000B7B1F">
        <w:rPr>
          <w:rtl/>
        </w:rPr>
        <w:t>»</w:t>
      </w:r>
      <w:r w:rsidR="00AC34DC">
        <w:rPr>
          <w:rtl/>
        </w:rPr>
        <w:t xml:space="preserve"> </w:t>
      </w:r>
      <w:r w:rsidR="00AC34DC" w:rsidRPr="002C6033">
        <w:rPr>
          <w:rtl/>
        </w:rPr>
        <w:t>أي في التكليف الثاني</w:t>
      </w:r>
      <w:r w:rsidR="00AC34DC">
        <w:rPr>
          <w:rtl/>
        </w:rPr>
        <w:t xml:space="preserve"> </w:t>
      </w:r>
      <w:r w:rsidR="00AC34DC" w:rsidRPr="000B7B1F">
        <w:rPr>
          <w:rtl/>
        </w:rPr>
        <w:t>«</w:t>
      </w:r>
      <w:r w:rsidR="00AC34DC">
        <w:rPr>
          <w:rtl/>
        </w:rPr>
        <w:t xml:space="preserve"> </w:t>
      </w:r>
      <w:r w:rsidR="00AC34DC" w:rsidRPr="00775FD3">
        <w:rPr>
          <w:rStyle w:val="libAieChar"/>
          <w:rtl/>
        </w:rPr>
        <w:t xml:space="preserve">بِما كَذَّبُوا بِهِ </w:t>
      </w:r>
      <w:r w:rsidR="00AC34DC" w:rsidRPr="000B7B1F">
        <w:rPr>
          <w:rtl/>
        </w:rPr>
        <w:t>»</w:t>
      </w:r>
      <w:r w:rsidR="00AC34DC">
        <w:rPr>
          <w:rtl/>
        </w:rPr>
        <w:t xml:space="preserve"> </w:t>
      </w:r>
      <w:r w:rsidR="00AC34DC" w:rsidRPr="002C6033">
        <w:rPr>
          <w:rtl/>
        </w:rPr>
        <w:t>أي عن النبوة.</w:t>
      </w:r>
    </w:p>
    <w:p w:rsidR="00AC34DC" w:rsidRPr="002C6033" w:rsidRDefault="00AC34DC" w:rsidP="00BA4765">
      <w:pPr>
        <w:pStyle w:val="libNormal"/>
        <w:rPr>
          <w:rtl/>
        </w:rPr>
      </w:pPr>
      <w:r w:rsidRPr="002C6033">
        <w:rPr>
          <w:rtl/>
        </w:rPr>
        <w:t>والولاية</w:t>
      </w:r>
      <w:r w:rsidRPr="00AE2C84">
        <w:rPr>
          <w:rtl/>
        </w:rPr>
        <w:t xml:space="preserve"> </w:t>
      </w:r>
      <w:r w:rsidRPr="000B7B1F">
        <w:rPr>
          <w:rtl/>
        </w:rPr>
        <w:t>«</w:t>
      </w:r>
      <w:r>
        <w:rPr>
          <w:rtl/>
        </w:rPr>
        <w:t xml:space="preserve"> </w:t>
      </w:r>
      <w:r w:rsidRPr="00775FD3">
        <w:rPr>
          <w:rStyle w:val="libAieChar"/>
          <w:rtl/>
        </w:rPr>
        <w:t xml:space="preserve">مِنْ قَبْلُ </w:t>
      </w:r>
      <w:r w:rsidRPr="000B7B1F">
        <w:rPr>
          <w:rtl/>
        </w:rPr>
        <w:t>»</w:t>
      </w:r>
      <w:r>
        <w:rPr>
          <w:rtl/>
        </w:rPr>
        <w:t xml:space="preserve"> </w:t>
      </w:r>
      <w:r w:rsidRPr="002C6033">
        <w:rPr>
          <w:rtl/>
        </w:rPr>
        <w:t xml:space="preserve">أي في التكليف </w:t>
      </w:r>
      <w:r w:rsidR="009D47BA">
        <w:rPr>
          <w:rtl/>
        </w:rPr>
        <w:t>ال</w:t>
      </w:r>
      <w:r w:rsidR="002400C4">
        <w:rPr>
          <w:rtl/>
        </w:rPr>
        <w:t xml:space="preserve">أوّل </w:t>
      </w:r>
      <w:r w:rsidRPr="002C6033">
        <w:rPr>
          <w:rtl/>
        </w:rPr>
        <w:t xml:space="preserve">في </w:t>
      </w:r>
      <w:r w:rsidRPr="006E51C0">
        <w:rPr>
          <w:rtl/>
        </w:rPr>
        <w:t xml:space="preserve">الميثاق « </w:t>
      </w:r>
      <w:r w:rsidR="0071765D" w:rsidRPr="006E51C0">
        <w:rPr>
          <w:rtl/>
        </w:rPr>
        <w:t xml:space="preserve">كان </w:t>
      </w:r>
      <w:r w:rsidRPr="006E51C0">
        <w:rPr>
          <w:rtl/>
        </w:rPr>
        <w:t xml:space="preserve">التكذيب </w:t>
      </w:r>
      <w:r w:rsidR="0071765D" w:rsidRPr="006E51C0">
        <w:rPr>
          <w:rtl/>
        </w:rPr>
        <w:t xml:space="preserve">ثمّ </w:t>
      </w:r>
      <w:r w:rsidRPr="006E51C0">
        <w:rPr>
          <w:rtl/>
        </w:rPr>
        <w:t>» أي</w:t>
      </w:r>
      <w:r w:rsidRPr="002C6033">
        <w:rPr>
          <w:rtl/>
        </w:rPr>
        <w:t xml:space="preserve"> </w:t>
      </w:r>
      <w:r w:rsidR="0071765D">
        <w:rPr>
          <w:rtl/>
        </w:rPr>
        <w:t xml:space="preserve">كان </w:t>
      </w:r>
      <w:r w:rsidRPr="002C6033">
        <w:rPr>
          <w:rtl/>
        </w:rPr>
        <w:t xml:space="preserve">تكذيب </w:t>
      </w:r>
      <w:r w:rsidR="002C2D03">
        <w:rPr>
          <w:rtl/>
        </w:rPr>
        <w:t xml:space="preserve">المكذّبين </w:t>
      </w:r>
      <w:r w:rsidRPr="002C6033">
        <w:rPr>
          <w:rtl/>
        </w:rPr>
        <w:t xml:space="preserve">من ذلك اليوم وليس بمتجدد أو مناط التكذيب الثاني والعمدة فيه هو </w:t>
      </w:r>
      <w:r w:rsidR="009D47BA">
        <w:rPr>
          <w:rtl/>
        </w:rPr>
        <w:t>ال</w:t>
      </w:r>
      <w:r w:rsidR="002400C4">
        <w:rPr>
          <w:rtl/>
        </w:rPr>
        <w:t xml:space="preserve">أوّل </w:t>
      </w:r>
      <w:r w:rsidRPr="002C6033">
        <w:rPr>
          <w:rtl/>
        </w:rPr>
        <w:t>، وكذا الإقرار.</w:t>
      </w:r>
    </w:p>
    <w:p w:rsidR="00AC34DC" w:rsidRPr="002C6033" w:rsidRDefault="00AC34DC" w:rsidP="00BA4765">
      <w:pPr>
        <w:pStyle w:val="libNormal"/>
        <w:rPr>
          <w:rtl/>
        </w:rPr>
      </w:pPr>
      <w:r w:rsidRPr="002C6033">
        <w:rPr>
          <w:rtl/>
        </w:rPr>
        <w:t xml:space="preserve">أقول : سيأتي الكلام في هذه الأخبار الموهمة للجبر في كتاب </w:t>
      </w:r>
      <w:r w:rsidR="00DB5E4F">
        <w:rPr>
          <w:rtl/>
        </w:rPr>
        <w:t xml:space="preserve">الإيمان </w:t>
      </w:r>
      <w:r w:rsidRPr="002C6033">
        <w:rPr>
          <w:rtl/>
        </w:rPr>
        <w:t>والكفر.</w:t>
      </w:r>
    </w:p>
    <w:p w:rsidR="00AC34DC" w:rsidRPr="002C6033" w:rsidRDefault="00AC34DC" w:rsidP="00BA4765">
      <w:pPr>
        <w:pStyle w:val="libNormal"/>
        <w:rPr>
          <w:rtl/>
        </w:rPr>
      </w:pPr>
      <w:r w:rsidRPr="006C1748">
        <w:rPr>
          <w:rStyle w:val="libBold2Char"/>
          <w:rtl/>
        </w:rPr>
        <w:t>الحديث الثالث</w:t>
      </w:r>
      <w:r w:rsidRPr="002C6033">
        <w:rPr>
          <w:rtl/>
        </w:rPr>
        <w:t xml:space="preserve"> : </w:t>
      </w:r>
      <w:r w:rsidRPr="006E51C0">
        <w:rPr>
          <w:rtl/>
        </w:rPr>
        <w:t>كالسابق « ولاية الله » أي</w:t>
      </w:r>
      <w:r w:rsidRPr="002C6033">
        <w:rPr>
          <w:rtl/>
        </w:rPr>
        <w:t xml:space="preserve"> ولاية واجبة من قبل الله ، ولا </w:t>
      </w:r>
      <w:r w:rsidR="000E7811">
        <w:rPr>
          <w:rtl/>
        </w:rPr>
        <w:t xml:space="preserve">يختصّ </w:t>
      </w:r>
      <w:r w:rsidRPr="002C6033">
        <w:rPr>
          <w:rtl/>
        </w:rPr>
        <w:t>هذه ال</w:t>
      </w:r>
      <w:r w:rsidR="001D48AE">
        <w:rPr>
          <w:rtl/>
        </w:rPr>
        <w:t xml:space="preserve">أمّة </w:t>
      </w:r>
      <w:r w:rsidRPr="002C6033">
        <w:rPr>
          <w:rtl/>
        </w:rPr>
        <w:t xml:space="preserve">بل </w:t>
      </w:r>
      <w:r w:rsidR="0071765D">
        <w:rPr>
          <w:rtl/>
        </w:rPr>
        <w:t xml:space="preserve">كان </w:t>
      </w:r>
      <w:r w:rsidRPr="002C6033">
        <w:rPr>
          <w:rtl/>
        </w:rPr>
        <w:t xml:space="preserve">أوجب الله سبحانه في </w:t>
      </w:r>
      <w:r w:rsidR="001D48AE">
        <w:rPr>
          <w:rtl/>
        </w:rPr>
        <w:t xml:space="preserve">كلّ </w:t>
      </w:r>
      <w:r w:rsidRPr="002C6033">
        <w:rPr>
          <w:rtl/>
        </w:rPr>
        <w:t>شريعة ولايتنا أو الحمل على المبالغة.</w:t>
      </w:r>
    </w:p>
    <w:p w:rsidR="00AC34DC" w:rsidRPr="002C6033" w:rsidRDefault="0091168F" w:rsidP="00BA4765">
      <w:pPr>
        <w:pStyle w:val="libNormal"/>
        <w:rPr>
          <w:rtl/>
        </w:rPr>
      </w:pPr>
      <w:r>
        <w:rPr>
          <w:rtl/>
        </w:rPr>
        <w:t xml:space="preserve">لبيان </w:t>
      </w:r>
      <w:r w:rsidR="009D47BA">
        <w:rPr>
          <w:rtl/>
        </w:rPr>
        <w:t xml:space="preserve">أنّ </w:t>
      </w:r>
      <w:r w:rsidR="00AC34DC" w:rsidRPr="002C6033">
        <w:rPr>
          <w:rtl/>
        </w:rPr>
        <w:t xml:space="preserve">ولاية الله لا تقبل </w:t>
      </w:r>
      <w:r w:rsidR="001F1F54">
        <w:rPr>
          <w:rtl/>
        </w:rPr>
        <w:t xml:space="preserve">إلّا </w:t>
      </w:r>
      <w:r w:rsidR="00AC34DC" w:rsidRPr="002C6033">
        <w:rPr>
          <w:rtl/>
        </w:rPr>
        <w:t>بولايتنا.</w:t>
      </w:r>
    </w:p>
    <w:p w:rsidR="00AC34DC" w:rsidRPr="002C6033" w:rsidRDefault="00AC34DC" w:rsidP="00BA4765">
      <w:pPr>
        <w:pStyle w:val="libNormal"/>
        <w:rPr>
          <w:rtl/>
        </w:rPr>
      </w:pPr>
      <w:r w:rsidRPr="006C1748">
        <w:rPr>
          <w:rStyle w:val="libBold2Char"/>
          <w:rtl/>
        </w:rPr>
        <w:t>الحديث الرابع</w:t>
      </w:r>
      <w:r w:rsidRPr="002C6033">
        <w:rPr>
          <w:rtl/>
        </w:rPr>
        <w:t xml:space="preserve"> : مجهول</w:t>
      </w:r>
      <w:r>
        <w:rPr>
          <w:rtl/>
        </w:rPr>
        <w:t xml:space="preserve"> </w:t>
      </w:r>
      <w:r w:rsidRPr="006E51C0">
        <w:rPr>
          <w:rtl/>
        </w:rPr>
        <w:t xml:space="preserve">« </w:t>
      </w:r>
      <w:r w:rsidR="001F1F54" w:rsidRPr="006E51C0">
        <w:rPr>
          <w:rtl/>
        </w:rPr>
        <w:t xml:space="preserve">إلّا </w:t>
      </w:r>
      <w:r w:rsidRPr="006E51C0">
        <w:rPr>
          <w:rtl/>
        </w:rPr>
        <w:t>بمعرفة حقنا »</w:t>
      </w:r>
      <w:r w:rsidRPr="002C6033">
        <w:rPr>
          <w:rtl/>
        </w:rPr>
        <w:t xml:space="preserve"> أي بواجب معرفة </w:t>
      </w:r>
      <w:r w:rsidR="002C3126">
        <w:rPr>
          <w:rtl/>
        </w:rPr>
        <w:t xml:space="preserve">حقّ </w:t>
      </w:r>
      <w:r w:rsidRPr="002C6033">
        <w:rPr>
          <w:rtl/>
        </w:rPr>
        <w:t xml:space="preserve">أهل البيت أو </w:t>
      </w:r>
      <w:r w:rsidR="001F1F54">
        <w:rPr>
          <w:rtl/>
        </w:rPr>
        <w:t xml:space="preserve">النبيّ </w:t>
      </w:r>
      <w:r w:rsidRPr="00932244">
        <w:rPr>
          <w:rStyle w:val="libAlaemChar"/>
          <w:rtl/>
        </w:rPr>
        <w:t>صلى‌الله‌عليه‌وآله‌وسلم</w:t>
      </w:r>
      <w:r w:rsidRPr="002C6033">
        <w:rPr>
          <w:rtl/>
        </w:rPr>
        <w:t xml:space="preserve"> وأهل بيته </w:t>
      </w:r>
      <w:r w:rsidRPr="00932244">
        <w:rPr>
          <w:rStyle w:val="libAlaemChar"/>
          <w:rtl/>
        </w:rPr>
        <w:t>عليهم‌السلام</w:t>
      </w:r>
      <w:r>
        <w:rPr>
          <w:rtl/>
        </w:rPr>
        <w:t xml:space="preserve"> </w:t>
      </w:r>
      <w:r w:rsidRPr="006E51C0">
        <w:rPr>
          <w:rtl/>
        </w:rPr>
        <w:t>« على من سوانا »</w:t>
      </w:r>
      <w:r w:rsidRPr="002C6033">
        <w:rPr>
          <w:rtl/>
        </w:rPr>
        <w:t xml:space="preserve"> من الأنبياء السابقين والأوصياء وسائر الخلق ، وهذا </w:t>
      </w:r>
      <w:r w:rsidR="00530A77">
        <w:rPr>
          <w:rtl/>
        </w:rPr>
        <w:t xml:space="preserve">ممّا </w:t>
      </w:r>
      <w:r w:rsidR="004A41AA">
        <w:rPr>
          <w:rtl/>
        </w:rPr>
        <w:t xml:space="preserve">يدلّ </w:t>
      </w:r>
      <w:r w:rsidRPr="002C6033">
        <w:rPr>
          <w:rtl/>
        </w:rPr>
        <w:t>على فضلهم على جميع الخلق.</w:t>
      </w:r>
    </w:p>
    <w:p w:rsidR="00AC34DC" w:rsidRPr="002C6033" w:rsidRDefault="00AC34DC" w:rsidP="00BA4765">
      <w:pPr>
        <w:pStyle w:val="libNormal"/>
        <w:rPr>
          <w:rtl/>
          <w:lang w:bidi="fa-IR"/>
        </w:rPr>
      </w:pPr>
      <w:r w:rsidRPr="006C1748">
        <w:rPr>
          <w:rStyle w:val="libBold2Char"/>
          <w:rtl/>
        </w:rPr>
        <w:t>الحديث الخامس</w:t>
      </w:r>
      <w:r w:rsidRPr="002C6033">
        <w:rPr>
          <w:rtl/>
          <w:lang w:bidi="fa-IR"/>
        </w:rPr>
        <w:t xml:space="preserve"> : كالسابق.</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يحصون عدد </w:t>
      </w:r>
      <w:r w:rsidR="001D48AE">
        <w:rPr>
          <w:rtl/>
        </w:rPr>
        <w:t xml:space="preserve">كلّ </w:t>
      </w:r>
      <w:r w:rsidRPr="002C6033">
        <w:rPr>
          <w:rtl/>
        </w:rPr>
        <w:t>صف منهم ما أحصوهم و</w:t>
      </w:r>
      <w:r w:rsidR="0091168F">
        <w:rPr>
          <w:rtl/>
        </w:rPr>
        <w:t xml:space="preserve">أنّهم </w:t>
      </w:r>
      <w:r w:rsidRPr="002C6033">
        <w:rPr>
          <w:rtl/>
        </w:rPr>
        <w:t>ليدينون بولايتنا</w:t>
      </w:r>
      <w:r>
        <w:rPr>
          <w:rFonts w:hint="cs"/>
          <w:rtl/>
        </w:rPr>
        <w:t>.</w:t>
      </w:r>
    </w:p>
    <w:p w:rsidR="00AC34DC" w:rsidRPr="002C6033" w:rsidRDefault="00AC34DC" w:rsidP="00BA4765">
      <w:pPr>
        <w:pStyle w:val="libNormal"/>
        <w:rPr>
          <w:rtl/>
        </w:rPr>
      </w:pPr>
      <w:r w:rsidRPr="002C6033">
        <w:rPr>
          <w:rtl/>
        </w:rPr>
        <w:t>6</w:t>
      </w:r>
      <w:r>
        <w:rPr>
          <w:rtl/>
        </w:rPr>
        <w:t xml:space="preserve"> </w:t>
      </w:r>
      <w:r w:rsidR="00A614CC">
        <w:rPr>
          <w:rtl/>
        </w:rPr>
        <w:t xml:space="preserve">- </w:t>
      </w:r>
      <w:r w:rsidR="0071765D">
        <w:rPr>
          <w:rtl/>
        </w:rPr>
        <w:t xml:space="preserve">محمّد </w:t>
      </w:r>
      <w:r w:rsidRPr="002C6033">
        <w:rPr>
          <w:rtl/>
        </w:rPr>
        <w:t xml:space="preserve">، عن أحمد بن </w:t>
      </w:r>
      <w:r w:rsidR="0071765D">
        <w:rPr>
          <w:rtl/>
        </w:rPr>
        <w:t xml:space="preserve">محمّد </w:t>
      </w:r>
      <w:r w:rsidRPr="002C6033">
        <w:rPr>
          <w:rtl/>
        </w:rPr>
        <w:t xml:space="preserve">، عن ابن محبوب ، عن </w:t>
      </w:r>
      <w:r w:rsidR="0071765D">
        <w:rPr>
          <w:rtl/>
        </w:rPr>
        <w:t xml:space="preserve">محمّد </w:t>
      </w:r>
      <w:r w:rsidRPr="002C6033">
        <w:rPr>
          <w:rtl/>
        </w:rPr>
        <w:t xml:space="preserve">بن الفضيل ، عن أبي الحسن </w:t>
      </w:r>
      <w:r w:rsidRPr="00932244">
        <w:rPr>
          <w:rStyle w:val="libAlaemChar"/>
          <w:rtl/>
        </w:rPr>
        <w:t>عليه‌السلام</w:t>
      </w:r>
      <w:r w:rsidRPr="002C6033">
        <w:rPr>
          <w:rtl/>
        </w:rPr>
        <w:t xml:space="preserve"> قال ولاية </w:t>
      </w:r>
      <w:r w:rsidR="00935CFD">
        <w:rPr>
          <w:rtl/>
        </w:rPr>
        <w:t xml:space="preserve">عليّ </w:t>
      </w:r>
      <w:r w:rsidRPr="00932244">
        <w:rPr>
          <w:rStyle w:val="libAlaemChar"/>
          <w:rtl/>
        </w:rPr>
        <w:t>عليه‌السلام</w:t>
      </w:r>
      <w:r w:rsidRPr="002C6033">
        <w:rPr>
          <w:rtl/>
        </w:rPr>
        <w:t xml:space="preserve"> مكتوبة في جميع صحف الأنبياء ولن يبعث الله رسولا </w:t>
      </w:r>
      <w:r w:rsidR="001F1F54">
        <w:rPr>
          <w:rtl/>
        </w:rPr>
        <w:t xml:space="preserve">إلّا </w:t>
      </w:r>
      <w:r w:rsidRPr="002C6033">
        <w:rPr>
          <w:rtl/>
        </w:rPr>
        <w:t xml:space="preserve">بنبوة </w:t>
      </w:r>
      <w:r w:rsidR="0071765D">
        <w:rPr>
          <w:rtl/>
        </w:rPr>
        <w:t xml:space="preserve">محمّد </w:t>
      </w:r>
      <w:r w:rsidRPr="00932244">
        <w:rPr>
          <w:rStyle w:val="libAlaemChar"/>
          <w:rtl/>
        </w:rPr>
        <w:t>صلى‌الله‌عليه‌وآله</w:t>
      </w:r>
      <w:r w:rsidRPr="002C6033">
        <w:rPr>
          <w:rtl/>
        </w:rPr>
        <w:t xml:space="preserve"> </w:t>
      </w:r>
      <w:r w:rsidR="0071765D">
        <w:rPr>
          <w:rtl/>
        </w:rPr>
        <w:t xml:space="preserve">ووصيّه </w:t>
      </w:r>
      <w:r w:rsidR="00935CFD">
        <w:rPr>
          <w:rtl/>
        </w:rPr>
        <w:t xml:space="preserve">عليّ </w:t>
      </w:r>
      <w:r w:rsidRPr="00932244">
        <w:rPr>
          <w:rStyle w:val="libAlaemChar"/>
          <w:rtl/>
        </w:rPr>
        <w:t>عليه‌السلام</w:t>
      </w:r>
      <w:r>
        <w:rPr>
          <w:rFonts w:hint="cs"/>
          <w:rtl/>
        </w:rPr>
        <w:t>.</w:t>
      </w:r>
    </w:p>
    <w:p w:rsidR="00AC34DC" w:rsidRPr="002C6033" w:rsidRDefault="00AC34DC" w:rsidP="00BA4765">
      <w:pPr>
        <w:pStyle w:val="libNormal"/>
        <w:rPr>
          <w:rtl/>
        </w:rPr>
      </w:pPr>
      <w:r w:rsidRPr="002C6033">
        <w:rPr>
          <w:rtl/>
        </w:rPr>
        <w:t>7</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71765D">
        <w:rPr>
          <w:rtl/>
        </w:rPr>
        <w:t xml:space="preserve">محمّد </w:t>
      </w:r>
      <w:r w:rsidRPr="002C6033">
        <w:rPr>
          <w:rtl/>
        </w:rPr>
        <w:t xml:space="preserve">بن جمهور قال حدثنا يونس ، عن </w:t>
      </w:r>
      <w:r w:rsidR="002A6E7D">
        <w:rPr>
          <w:rtl/>
        </w:rPr>
        <w:t xml:space="preserve">حمّاد </w:t>
      </w:r>
      <w:r w:rsidRPr="002C6033">
        <w:rPr>
          <w:rtl/>
        </w:rPr>
        <w:t xml:space="preserve">بن </w:t>
      </w:r>
      <w:r w:rsidR="004F19A5">
        <w:rPr>
          <w:rtl/>
        </w:rPr>
        <w:t xml:space="preserve">عثمان </w:t>
      </w:r>
      <w:r w:rsidRPr="002C6033">
        <w:rPr>
          <w:rtl/>
        </w:rPr>
        <w:t xml:space="preserve">، عن الفضيل بن يسار ، عن أبي جعفر </w:t>
      </w:r>
      <w:r w:rsidRPr="00932244">
        <w:rPr>
          <w:rStyle w:val="libAlaemChar"/>
          <w:rtl/>
        </w:rPr>
        <w:t>عليه‌السلام</w:t>
      </w:r>
      <w:r w:rsidRPr="002C6033">
        <w:rPr>
          <w:rtl/>
        </w:rPr>
        <w:t xml:space="preserve"> قال </w:t>
      </w:r>
      <w:r w:rsidR="009D47BA">
        <w:rPr>
          <w:rtl/>
        </w:rPr>
        <w:t xml:space="preserve">أنّ </w:t>
      </w:r>
      <w:r w:rsidRPr="002C6033">
        <w:rPr>
          <w:rtl/>
        </w:rPr>
        <w:t xml:space="preserve">الله </w:t>
      </w:r>
      <w:r w:rsidR="0091168F">
        <w:rPr>
          <w:rtl/>
        </w:rPr>
        <w:t xml:space="preserve">عزَّ وجلَّ </w:t>
      </w:r>
      <w:r w:rsidRPr="002C6033">
        <w:rPr>
          <w:rtl/>
        </w:rPr>
        <w:t xml:space="preserve">نصب </w:t>
      </w:r>
      <w:r w:rsidR="001B3535">
        <w:rPr>
          <w:rtl/>
        </w:rPr>
        <w:t xml:space="preserve">عليّاً </w:t>
      </w:r>
      <w:r w:rsidRPr="00932244">
        <w:rPr>
          <w:rStyle w:val="libAlaemChar"/>
          <w:rtl/>
        </w:rPr>
        <w:t>عليه‌السلام</w:t>
      </w:r>
      <w:r w:rsidRPr="002C6033">
        <w:rPr>
          <w:rtl/>
        </w:rPr>
        <w:t xml:space="preserve"> ع</w:t>
      </w:r>
      <w:r w:rsidR="00261595">
        <w:rPr>
          <w:rtl/>
        </w:rPr>
        <w:t xml:space="preserve">لـمّا </w:t>
      </w:r>
      <w:r w:rsidRPr="002C6033">
        <w:rPr>
          <w:rtl/>
        </w:rPr>
        <w:t xml:space="preserve">بينه وبين خلقه فمن عرفه </w:t>
      </w:r>
      <w:r w:rsidR="0071765D">
        <w:rPr>
          <w:rtl/>
        </w:rPr>
        <w:t xml:space="preserve">كان </w:t>
      </w:r>
      <w:r w:rsidR="005C2FDC">
        <w:rPr>
          <w:rtl/>
        </w:rPr>
        <w:t xml:space="preserve">مؤمناً </w:t>
      </w:r>
      <w:r w:rsidRPr="002C6033">
        <w:rPr>
          <w:rtl/>
        </w:rPr>
        <w:t xml:space="preserve">ومن أنكره </w:t>
      </w:r>
      <w:r w:rsidR="0071765D">
        <w:rPr>
          <w:rtl/>
        </w:rPr>
        <w:t xml:space="preserve">كان </w:t>
      </w:r>
      <w:r w:rsidR="002B27A6">
        <w:rPr>
          <w:rtl/>
        </w:rPr>
        <w:t xml:space="preserve">كافراً </w:t>
      </w:r>
      <w:r w:rsidRPr="002C6033">
        <w:rPr>
          <w:rtl/>
        </w:rPr>
        <w:t xml:space="preserve">ومن جهله </w:t>
      </w:r>
      <w:r w:rsidR="0071765D">
        <w:rPr>
          <w:rtl/>
        </w:rPr>
        <w:t xml:space="preserve">كان </w:t>
      </w:r>
      <w:r w:rsidRPr="002C6033">
        <w:rPr>
          <w:rtl/>
        </w:rPr>
        <w:t>ض</w:t>
      </w:r>
      <w:r w:rsidR="006E51C0">
        <w:rPr>
          <w:rFonts w:hint="cs"/>
          <w:rtl/>
        </w:rPr>
        <w:t>ا</w:t>
      </w:r>
      <w:r w:rsidR="006E51C0">
        <w:rPr>
          <w:rtl/>
        </w:rPr>
        <w:t>ل</w:t>
      </w:r>
      <w:r w:rsidR="001F1F54">
        <w:rPr>
          <w:rtl/>
        </w:rPr>
        <w:t xml:space="preserve">ا </w:t>
      </w:r>
      <w:r w:rsidRPr="002C6033">
        <w:rPr>
          <w:rtl/>
        </w:rPr>
        <w:t xml:space="preserve">ومن نصب معه </w:t>
      </w:r>
      <w:r w:rsidR="002400C4">
        <w:rPr>
          <w:rtl/>
        </w:rPr>
        <w:t>شيئاً</w:t>
      </w:r>
      <w:r w:rsidR="005C1789">
        <w:rPr>
          <w:rtl/>
        </w:rPr>
        <w:t xml:space="preserve"> </w:t>
      </w:r>
      <w:r w:rsidR="0071765D">
        <w:rPr>
          <w:rtl/>
        </w:rPr>
        <w:t xml:space="preserve">كان </w:t>
      </w:r>
      <w:r w:rsidRPr="002C6033">
        <w:rPr>
          <w:rtl/>
        </w:rPr>
        <w:t>مشركا</w:t>
      </w:r>
      <w:r w:rsidR="006E51C0">
        <w:rPr>
          <w:rFonts w:hint="cs"/>
          <w:rtl/>
        </w:rPr>
        <w:t>ً</w:t>
      </w:r>
      <w:r w:rsidRPr="002C6033">
        <w:rPr>
          <w:rtl/>
        </w:rPr>
        <w:t xml:space="preserve"> ومن جاء بولايته دخل </w:t>
      </w:r>
      <w:r w:rsidR="00580C83">
        <w:rPr>
          <w:rtl/>
        </w:rPr>
        <w:t>الجنّة</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E51C0">
        <w:rPr>
          <w:rtl/>
        </w:rPr>
        <w:t>« يحصون » جملة</w:t>
      </w:r>
      <w:r w:rsidRPr="002C6033">
        <w:rPr>
          <w:rtl/>
        </w:rPr>
        <w:t xml:space="preserve"> حالية</w:t>
      </w:r>
      <w:r w:rsidRPr="006C1748">
        <w:rPr>
          <w:rStyle w:val="libBold2Char"/>
          <w:rtl/>
        </w:rPr>
        <w:t xml:space="preserve"> </w:t>
      </w:r>
      <w:r w:rsidRPr="006E51C0">
        <w:rPr>
          <w:rtl/>
        </w:rPr>
        <w:t xml:space="preserve">« عدد </w:t>
      </w:r>
      <w:r w:rsidR="001D48AE" w:rsidRPr="006E51C0">
        <w:rPr>
          <w:rtl/>
        </w:rPr>
        <w:t xml:space="preserve">كلّ </w:t>
      </w:r>
      <w:r w:rsidRPr="006E51C0">
        <w:rPr>
          <w:rtl/>
        </w:rPr>
        <w:t>صف »</w:t>
      </w:r>
      <w:r w:rsidRPr="002C6033">
        <w:rPr>
          <w:rtl/>
        </w:rPr>
        <w:t xml:space="preserve"> أي جميع الصفوف أو واحد منها ، وفي البصائر لسبعين صنفا يحصون عدد صنف منهم وكأنه أظهر ، وما قيل : من </w:t>
      </w:r>
      <w:r w:rsidR="009D47BA">
        <w:rPr>
          <w:rtl/>
        </w:rPr>
        <w:t xml:space="preserve">أنّ </w:t>
      </w:r>
      <w:r w:rsidRPr="002C6033">
        <w:rPr>
          <w:rtl/>
        </w:rPr>
        <w:t xml:space="preserve">ضمير منهم راجع إلى أهل الأرض فلا يخفى </w:t>
      </w:r>
      <w:r w:rsidRPr="006E51C0">
        <w:rPr>
          <w:rtl/>
        </w:rPr>
        <w:t>بعده « ليدينون بولايتنا » أي</w:t>
      </w:r>
      <w:r w:rsidRPr="002C6033">
        <w:rPr>
          <w:rtl/>
        </w:rPr>
        <w:t xml:space="preserve"> يعتقدون بها أو يعبدون الله بها أو متلبسا بها.</w:t>
      </w:r>
    </w:p>
    <w:p w:rsidR="00AC34DC" w:rsidRPr="002C6033" w:rsidRDefault="00AC34DC" w:rsidP="00BA4765">
      <w:pPr>
        <w:pStyle w:val="libNormal"/>
        <w:rPr>
          <w:rtl/>
        </w:rPr>
      </w:pPr>
      <w:r w:rsidRPr="006C1748">
        <w:rPr>
          <w:rStyle w:val="libBold2Char"/>
          <w:rtl/>
        </w:rPr>
        <w:t>الحديث السادس</w:t>
      </w:r>
      <w:r w:rsidRPr="002C6033">
        <w:rPr>
          <w:rtl/>
        </w:rPr>
        <w:t xml:space="preserve"> : </w:t>
      </w:r>
      <w:r w:rsidRPr="006E51C0">
        <w:rPr>
          <w:rtl/>
        </w:rPr>
        <w:t>كالسابق « ولن »</w:t>
      </w:r>
      <w:r w:rsidRPr="002C6033">
        <w:rPr>
          <w:rtl/>
        </w:rPr>
        <w:t xml:space="preserve"> هنا لتأكيد النفي كما جوزه الزمخشري إذ لا معنى للتأبيد هنا ، وكأنه </w:t>
      </w:r>
      <w:r w:rsidR="0071765D">
        <w:rPr>
          <w:rtl/>
        </w:rPr>
        <w:t xml:space="preserve">كان </w:t>
      </w:r>
      <w:r w:rsidRPr="002C6033">
        <w:rPr>
          <w:rtl/>
        </w:rPr>
        <w:t xml:space="preserve">« لم » لكن في البصائر </w:t>
      </w:r>
      <w:r w:rsidR="001F1F54">
        <w:rPr>
          <w:rtl/>
        </w:rPr>
        <w:t>أيضاً</w:t>
      </w:r>
      <w:r w:rsidR="003223CD">
        <w:rPr>
          <w:rtl/>
        </w:rPr>
        <w:t xml:space="preserve"> </w:t>
      </w:r>
      <w:r w:rsidRPr="002C6033">
        <w:rPr>
          <w:rtl/>
        </w:rPr>
        <w:t>كذلك.</w:t>
      </w:r>
    </w:p>
    <w:p w:rsidR="00AC34DC" w:rsidRPr="002C6033" w:rsidRDefault="00AC34DC" w:rsidP="00BA4765">
      <w:pPr>
        <w:pStyle w:val="libNormal"/>
        <w:rPr>
          <w:rtl/>
          <w:lang w:bidi="fa-IR"/>
        </w:rPr>
      </w:pPr>
      <w:r w:rsidRPr="006C1748">
        <w:rPr>
          <w:rStyle w:val="libBold2Char"/>
          <w:rtl/>
        </w:rPr>
        <w:t>الحديث السابع</w:t>
      </w:r>
      <w:r w:rsidRPr="002C6033">
        <w:rPr>
          <w:rtl/>
          <w:lang w:bidi="fa-IR"/>
        </w:rPr>
        <w:t xml:space="preserve"> : ضعيف.</w:t>
      </w:r>
    </w:p>
    <w:p w:rsidR="00AC34DC" w:rsidRPr="002C6033" w:rsidRDefault="00AC34DC" w:rsidP="00BA4765">
      <w:pPr>
        <w:pStyle w:val="libNormal"/>
        <w:rPr>
          <w:rtl/>
        </w:rPr>
      </w:pPr>
      <w:r w:rsidRPr="006C1748">
        <w:rPr>
          <w:rStyle w:val="libBold2Char"/>
          <w:rtl/>
        </w:rPr>
        <w:t>« ع</w:t>
      </w:r>
      <w:r w:rsidR="00261595">
        <w:rPr>
          <w:rStyle w:val="libBold2Char"/>
          <w:rtl/>
        </w:rPr>
        <w:t xml:space="preserve">لـمّا </w:t>
      </w:r>
      <w:r w:rsidRPr="006C1748">
        <w:rPr>
          <w:rStyle w:val="libBold2Char"/>
          <w:rtl/>
        </w:rPr>
        <w:t>»</w:t>
      </w:r>
      <w:r w:rsidRPr="002C6033">
        <w:rPr>
          <w:rtl/>
        </w:rPr>
        <w:t xml:space="preserve"> بالتحريك وهو ما ينصب في الطريق ليهتدي به ، وقيل : عل</w:t>
      </w:r>
      <w:r w:rsidR="001D48AE">
        <w:rPr>
          <w:rtl/>
        </w:rPr>
        <w:t xml:space="preserve">أمّة </w:t>
      </w:r>
      <w:r w:rsidRPr="002C6033">
        <w:rPr>
          <w:rtl/>
        </w:rPr>
        <w:t xml:space="preserve">الرشد والغي بعد </w:t>
      </w:r>
      <w:r w:rsidR="001F1F54">
        <w:rPr>
          <w:rtl/>
        </w:rPr>
        <w:t xml:space="preserve">النبيّ </w:t>
      </w:r>
      <w:r w:rsidRPr="00932244">
        <w:rPr>
          <w:rStyle w:val="libAlaemChar"/>
          <w:rtl/>
        </w:rPr>
        <w:t>صلى‌الله‌عليه‌وآله‌وسلم</w:t>
      </w:r>
      <w:r>
        <w:rPr>
          <w:rtl/>
        </w:rPr>
        <w:t xml:space="preserve"> </w:t>
      </w:r>
      <w:r w:rsidRPr="006E51C0">
        <w:rPr>
          <w:rtl/>
        </w:rPr>
        <w:t xml:space="preserve">« فمن عرفه </w:t>
      </w:r>
      <w:r w:rsidRPr="006C1748">
        <w:rPr>
          <w:rStyle w:val="libBold2Char"/>
          <w:rtl/>
        </w:rPr>
        <w:t>»</w:t>
      </w:r>
      <w:r w:rsidRPr="002C6033">
        <w:rPr>
          <w:rtl/>
        </w:rPr>
        <w:t xml:space="preserve"> أي عرف ولايته وأقر </w:t>
      </w:r>
      <w:r w:rsidRPr="006E51C0">
        <w:rPr>
          <w:rtl/>
        </w:rPr>
        <w:t>بها « ومن أنكره » أي</w:t>
      </w:r>
      <w:r w:rsidRPr="002C6033">
        <w:rPr>
          <w:rtl/>
        </w:rPr>
        <w:t xml:space="preserve"> أنكر إمامته بعد العلم أو التمكن </w:t>
      </w:r>
      <w:r w:rsidRPr="006E51C0">
        <w:rPr>
          <w:rtl/>
        </w:rPr>
        <w:t>منه « ومن جهله »</w:t>
      </w:r>
      <w:r w:rsidRPr="002C6033">
        <w:rPr>
          <w:rtl/>
        </w:rPr>
        <w:t xml:space="preserve"> أي لم </w:t>
      </w:r>
      <w:r w:rsidR="001F1F54">
        <w:rPr>
          <w:rtl/>
        </w:rPr>
        <w:t xml:space="preserve">يتمّ </w:t>
      </w:r>
      <w:r w:rsidRPr="002C6033">
        <w:rPr>
          <w:rtl/>
        </w:rPr>
        <w:t xml:space="preserve">عليه الحجة من المستضعفين فهو ضال ولله فيه المشية ، أو المراد بالجاهل الشاك </w:t>
      </w:r>
      <w:r w:rsidR="003F3B4B">
        <w:rPr>
          <w:rtl/>
        </w:rPr>
        <w:t xml:space="preserve">الّذي </w:t>
      </w:r>
      <w:r w:rsidRPr="002C6033">
        <w:rPr>
          <w:rtl/>
        </w:rPr>
        <w:t>لا ينكر ولا يقر</w:t>
      </w:r>
      <w:r w:rsidRPr="006C1748">
        <w:rPr>
          <w:rStyle w:val="libBold2Char"/>
          <w:rtl/>
        </w:rPr>
        <w:t xml:space="preserve"> </w:t>
      </w:r>
      <w:r w:rsidRPr="006E51C0">
        <w:rPr>
          <w:rtl/>
        </w:rPr>
        <w:t xml:space="preserve">« ومن نصب معه </w:t>
      </w:r>
      <w:r w:rsidR="002400C4" w:rsidRPr="006E51C0">
        <w:rPr>
          <w:rtl/>
        </w:rPr>
        <w:t>شيئاً</w:t>
      </w:r>
      <w:r w:rsidR="005C1789" w:rsidRPr="006E51C0">
        <w:rPr>
          <w:rtl/>
        </w:rPr>
        <w:t xml:space="preserve"> </w:t>
      </w:r>
      <w:r w:rsidRPr="006E51C0">
        <w:rPr>
          <w:rtl/>
        </w:rPr>
        <w:t>»</w:t>
      </w:r>
      <w:r w:rsidRPr="002C6033">
        <w:rPr>
          <w:rtl/>
        </w:rPr>
        <w:t xml:space="preserve"> ب</w:t>
      </w:r>
      <w:r w:rsidR="009D47BA">
        <w:rPr>
          <w:rtl/>
        </w:rPr>
        <w:t xml:space="preserve">أنّ </w:t>
      </w:r>
      <w:r w:rsidRPr="002C6033">
        <w:rPr>
          <w:rtl/>
        </w:rPr>
        <w:t xml:space="preserve">يعتقد إمامته ويقدم </w:t>
      </w:r>
      <w:r w:rsidRPr="006E51C0">
        <w:rPr>
          <w:rtl/>
        </w:rPr>
        <w:t>عليه أهل الضلال كأكثر الخلق من المخالفين فهو في حكم المشرك ومخلد في النار « ومن جاء بولاية »</w:t>
      </w:r>
      <w:r w:rsidRPr="002C6033">
        <w:rPr>
          <w:rtl/>
        </w:rPr>
        <w:t xml:space="preserve"> بلا فصل بعد </w:t>
      </w:r>
      <w:r w:rsidR="001F1F54">
        <w:rPr>
          <w:rtl/>
        </w:rPr>
        <w:t xml:space="preserve">النبيّ </w:t>
      </w:r>
      <w:r w:rsidRPr="00932244">
        <w:rPr>
          <w:rStyle w:val="libAlaemChar"/>
          <w:rtl/>
        </w:rPr>
        <w:t>صلى‌الله‌عليه‌وآله‌وسلم</w:t>
      </w:r>
      <w:r w:rsidRPr="002C6033">
        <w:rPr>
          <w:rtl/>
        </w:rPr>
        <w:t xml:space="preserve"> مع سائر </w:t>
      </w:r>
      <w:r w:rsidR="0091168F">
        <w:rPr>
          <w:rtl/>
        </w:rPr>
        <w:t>ال</w:t>
      </w:r>
      <w:r w:rsidR="002240AD">
        <w:rPr>
          <w:rtl/>
        </w:rPr>
        <w:t xml:space="preserve">أئمّة </w:t>
      </w:r>
      <w:r w:rsidRPr="002C6033">
        <w:rPr>
          <w:rtl/>
        </w:rPr>
        <w:t xml:space="preserve">إذ يستلزم ولايته والعلم بإمامته كما </w:t>
      </w:r>
      <w:r w:rsidR="002C3126">
        <w:rPr>
          <w:rtl/>
        </w:rPr>
        <w:t xml:space="preserve">حقّه </w:t>
      </w:r>
      <w:r w:rsidRPr="002C6033">
        <w:rPr>
          <w:rtl/>
        </w:rPr>
        <w:t>، العلم بإم</w:t>
      </w:r>
      <w:r w:rsidR="001D48AE">
        <w:rPr>
          <w:rtl/>
        </w:rPr>
        <w:t xml:space="preserve">أمّة </w:t>
      </w:r>
      <w:r w:rsidRPr="00CD11FF">
        <w:rPr>
          <w:rtl/>
        </w:rPr>
        <w:t xml:space="preserve">أوصيائه « دخل </w:t>
      </w:r>
      <w:r w:rsidR="00580C83" w:rsidRPr="00CD11FF">
        <w:rPr>
          <w:rtl/>
        </w:rPr>
        <w:t>الجنّة</w:t>
      </w:r>
      <w:r w:rsidR="006F1555" w:rsidRPr="00CD11FF">
        <w:rPr>
          <w:rtl/>
        </w:rPr>
        <w:t xml:space="preserve"> </w:t>
      </w:r>
      <w:r w:rsidRPr="00CD11FF">
        <w:rPr>
          <w:rtl/>
        </w:rPr>
        <w:t>» وظاهره</w:t>
      </w:r>
      <w:r w:rsidRPr="002C6033">
        <w:rPr>
          <w:rtl/>
        </w:rPr>
        <w:t xml:space="preserve"> </w:t>
      </w:r>
      <w:r w:rsidR="009D47BA">
        <w:rPr>
          <w:rtl/>
        </w:rPr>
        <w:t xml:space="preserve">أنّ </w:t>
      </w:r>
      <w:r w:rsidRPr="002C6033">
        <w:rPr>
          <w:rtl/>
        </w:rPr>
        <w:t xml:space="preserve">غير هؤلاء لا يدخلون </w:t>
      </w:r>
      <w:r w:rsidR="00580C83">
        <w:rPr>
          <w:rtl/>
        </w:rPr>
        <w:t>الجنّة</w:t>
      </w:r>
      <w:r w:rsidR="006F1555">
        <w:rPr>
          <w:rtl/>
        </w:rPr>
        <w:t xml:space="preserve"> </w:t>
      </w:r>
      <w:r w:rsidRPr="002C6033">
        <w:rPr>
          <w:rtl/>
        </w:rPr>
        <w:t xml:space="preserve">، فالضالون </w:t>
      </w:r>
      <w:r w:rsidR="009D47BA">
        <w:rPr>
          <w:rtl/>
        </w:rPr>
        <w:t xml:space="preserve">أنّ </w:t>
      </w:r>
      <w:r w:rsidRPr="002C6033">
        <w:rPr>
          <w:rtl/>
        </w:rPr>
        <w:t>لم يدخلوا النار فهم أهل الأعراف.</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w:t>
      </w:r>
      <w:r>
        <w:rPr>
          <w:rtl/>
        </w:rPr>
        <w:t xml:space="preserve"> </w:t>
      </w:r>
      <w:r w:rsidR="00A614CC">
        <w:rPr>
          <w:rtl/>
        </w:rPr>
        <w:t xml:space="preserve">- </w:t>
      </w:r>
      <w:r w:rsidRPr="002C6033">
        <w:rPr>
          <w:rtl/>
        </w:rPr>
        <w:t>الحسين</w:t>
      </w:r>
      <w:r w:rsidR="00CD11FF">
        <w:rPr>
          <w:rFonts w:hint="cs"/>
          <w:rtl/>
        </w:rPr>
        <w:t>ُ</w:t>
      </w:r>
      <w:r w:rsidRPr="002C6033">
        <w:rPr>
          <w:rtl/>
        </w:rPr>
        <w:t xml:space="preserve">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الوشّاء </w:t>
      </w:r>
      <w:r w:rsidRPr="002C6033">
        <w:rPr>
          <w:rtl/>
        </w:rPr>
        <w:t xml:space="preserve">، عن </w:t>
      </w:r>
      <w:r w:rsidR="0091168F">
        <w:rPr>
          <w:rtl/>
        </w:rPr>
        <w:t xml:space="preserve">عبد </w:t>
      </w:r>
      <w:r w:rsidRPr="002C6033">
        <w:rPr>
          <w:rtl/>
        </w:rPr>
        <w:t xml:space="preserve">الله بن </w:t>
      </w:r>
      <w:r w:rsidR="0091168F">
        <w:rPr>
          <w:rtl/>
        </w:rPr>
        <w:t xml:space="preserve">سنان </w:t>
      </w:r>
      <w:r w:rsidRPr="002C6033">
        <w:rPr>
          <w:rtl/>
        </w:rPr>
        <w:t xml:space="preserve">، عن أبي حمزة قال سمعت أبا جعفر </w:t>
      </w:r>
      <w:r w:rsidRPr="00932244">
        <w:rPr>
          <w:rStyle w:val="libAlaemChar"/>
          <w:rtl/>
        </w:rPr>
        <w:t>عليه‌السلام</w:t>
      </w:r>
      <w:r w:rsidRPr="002C6033">
        <w:rPr>
          <w:rtl/>
        </w:rPr>
        <w:t xml:space="preserve"> يقول </w:t>
      </w:r>
      <w:r w:rsidR="009D47BA">
        <w:rPr>
          <w:rtl/>
        </w:rPr>
        <w:t xml:space="preserve">أنّ </w:t>
      </w:r>
      <w:r w:rsidR="001B3535">
        <w:rPr>
          <w:rtl/>
        </w:rPr>
        <w:t xml:space="preserve">عليّاً </w:t>
      </w:r>
      <w:r w:rsidRPr="00932244">
        <w:rPr>
          <w:rStyle w:val="libAlaemChar"/>
          <w:rtl/>
        </w:rPr>
        <w:t>عليه‌السلام</w:t>
      </w:r>
      <w:r w:rsidRPr="002C6033">
        <w:rPr>
          <w:rtl/>
        </w:rPr>
        <w:t xml:space="preserve"> باب فتحه الله فمن دخله </w:t>
      </w:r>
      <w:r w:rsidR="0071765D">
        <w:rPr>
          <w:rtl/>
        </w:rPr>
        <w:t xml:space="preserve">كان </w:t>
      </w:r>
      <w:r w:rsidR="005C2FDC">
        <w:rPr>
          <w:rtl/>
        </w:rPr>
        <w:t xml:space="preserve">مؤمناً </w:t>
      </w:r>
      <w:r w:rsidRPr="002C6033">
        <w:rPr>
          <w:rtl/>
        </w:rPr>
        <w:t xml:space="preserve">ومن خرج منه </w:t>
      </w:r>
      <w:r w:rsidR="0071765D">
        <w:rPr>
          <w:rtl/>
        </w:rPr>
        <w:t xml:space="preserve">كان </w:t>
      </w:r>
      <w:r w:rsidR="002B27A6">
        <w:rPr>
          <w:rtl/>
        </w:rPr>
        <w:t xml:space="preserve">كافراً </w:t>
      </w:r>
      <w:r w:rsidRPr="002C6033">
        <w:rPr>
          <w:rtl/>
        </w:rPr>
        <w:t xml:space="preserve">ومن لم يدخل فيه ولم يخرج منه </w:t>
      </w:r>
      <w:r w:rsidR="0071765D">
        <w:rPr>
          <w:rtl/>
        </w:rPr>
        <w:t xml:space="preserve">كان </w:t>
      </w:r>
      <w:r w:rsidRPr="002C6033">
        <w:rPr>
          <w:rtl/>
        </w:rPr>
        <w:t>في الطبقة الذين قال الله تبارك وتعالى لي فيهم المشيئة</w:t>
      </w:r>
      <w:r>
        <w:rPr>
          <w:rFonts w:hint="cs"/>
          <w:rtl/>
        </w:rPr>
        <w:t>.</w:t>
      </w:r>
    </w:p>
    <w:p w:rsidR="00AC34DC" w:rsidRPr="002C6033" w:rsidRDefault="00AC34DC" w:rsidP="00BA4765">
      <w:pPr>
        <w:pStyle w:val="libNormal"/>
        <w:rPr>
          <w:rtl/>
        </w:rPr>
      </w:pPr>
      <w:r w:rsidRPr="002C6033">
        <w:rPr>
          <w:rtl/>
        </w:rPr>
        <w:t>9</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ابن محبوب ، عن ابن رئاب ، عن بكير بن أعين قال </w:t>
      </w:r>
      <w:r w:rsidR="0071765D">
        <w:rPr>
          <w:rtl/>
        </w:rPr>
        <w:t xml:space="preserve">كان </w:t>
      </w:r>
      <w:r w:rsidRPr="002C6033">
        <w:rPr>
          <w:rtl/>
        </w:rPr>
        <w:t xml:space="preserve">أبو جعفر </w:t>
      </w:r>
      <w:r w:rsidRPr="00932244">
        <w:rPr>
          <w:rStyle w:val="libAlaemChar"/>
          <w:rtl/>
        </w:rPr>
        <w:t>عليه‌السلام</w:t>
      </w:r>
      <w:r w:rsidRPr="002C6033">
        <w:rPr>
          <w:rtl/>
        </w:rPr>
        <w:t xml:space="preserve"> يقول </w:t>
      </w:r>
      <w:r w:rsidR="009D47BA">
        <w:rPr>
          <w:rtl/>
        </w:rPr>
        <w:t xml:space="preserve">أنّ </w:t>
      </w:r>
      <w:r w:rsidRPr="002C6033">
        <w:rPr>
          <w:rtl/>
        </w:rPr>
        <w:t xml:space="preserve">الله أخذ ميثاق شيعتنا بالولاية لنا وهم ذر يوم أخذ الميثاق على </w:t>
      </w:r>
      <w:r w:rsidR="005C2FDC">
        <w:rPr>
          <w:rtl/>
        </w:rPr>
        <w:t xml:space="preserve">الذرّ </w:t>
      </w:r>
      <w:r w:rsidRPr="002C6033">
        <w:rPr>
          <w:rtl/>
        </w:rPr>
        <w:t>بالإقرار له بالربوبية ول</w:t>
      </w:r>
      <w:r w:rsidR="0071765D">
        <w:rPr>
          <w:rtl/>
        </w:rPr>
        <w:t xml:space="preserve">محمّد </w:t>
      </w:r>
      <w:r w:rsidRPr="00932244">
        <w:rPr>
          <w:rStyle w:val="libAlaemChar"/>
          <w:rtl/>
        </w:rPr>
        <w:t>صلى‌الله‌عليه‌وآله</w:t>
      </w:r>
      <w:r w:rsidRPr="002C6033">
        <w:rPr>
          <w:rtl/>
        </w:rPr>
        <w:t xml:space="preserve"> ب</w:t>
      </w:r>
      <w:r w:rsidR="00F16052">
        <w:rPr>
          <w:rtl/>
        </w:rPr>
        <w:t xml:space="preserve">النبوّة </w:t>
      </w:r>
      <w:r w:rsidRPr="002C6033">
        <w:rPr>
          <w:rtl/>
        </w:rPr>
        <w:t>وعرض الله جل و</w:t>
      </w:r>
      <w:r w:rsidR="0091168F">
        <w:rPr>
          <w:rtl/>
        </w:rPr>
        <w:t xml:space="preserve">عزَّ </w:t>
      </w:r>
      <w:r w:rsidRPr="002C6033">
        <w:rPr>
          <w:rtl/>
        </w:rPr>
        <w:t xml:space="preserve">على </w:t>
      </w:r>
      <w:r w:rsidR="0071765D">
        <w:rPr>
          <w:rtl/>
        </w:rPr>
        <w:t xml:space="preserve">محمّد </w:t>
      </w:r>
      <w:r w:rsidRPr="00932244">
        <w:rPr>
          <w:rStyle w:val="libAlaemChar"/>
          <w:rtl/>
        </w:rPr>
        <w:t>صلى‌الله‌عليه‌وآله</w:t>
      </w:r>
      <w:r w:rsidRPr="002C6033">
        <w:rPr>
          <w:rtl/>
        </w:rPr>
        <w:t xml:space="preserve"> أمته في الطين وهم أظلة وخلقهم من الطينة </w:t>
      </w:r>
      <w:r w:rsidR="00723C8F">
        <w:rPr>
          <w:rtl/>
        </w:rPr>
        <w:t xml:space="preserve">الّتي </w:t>
      </w:r>
      <w:r w:rsidRPr="002C6033">
        <w:rPr>
          <w:rtl/>
        </w:rPr>
        <w:t>خلق منها آدم وخلق الله أرواح شيعتنا قبل أبد</w:t>
      </w:r>
      <w:r w:rsidR="0091168F">
        <w:rPr>
          <w:rtl/>
        </w:rPr>
        <w:t xml:space="preserve">أنّهم </w:t>
      </w:r>
      <w:r w:rsidRPr="002C6033">
        <w:rPr>
          <w:rtl/>
        </w:rPr>
        <w:t xml:space="preserve">بألفي عام وعرضهم عليه وعرفهم رسول الله </w:t>
      </w:r>
      <w:r w:rsidRPr="00932244">
        <w:rPr>
          <w:rStyle w:val="libAlaemChar"/>
          <w:rtl/>
        </w:rPr>
        <w:t>صلى‌الله‌عليه‌وآله</w:t>
      </w:r>
      <w:r w:rsidRPr="002C6033">
        <w:rPr>
          <w:rtl/>
        </w:rPr>
        <w:t xml:space="preserve"> وعرفهم </w:t>
      </w:r>
      <w:r w:rsidR="001B3535">
        <w:rPr>
          <w:rtl/>
        </w:rPr>
        <w:t xml:space="preserve">عليّاً </w:t>
      </w:r>
      <w:r w:rsidRPr="002C6033">
        <w:rPr>
          <w:rtl/>
        </w:rPr>
        <w:t>ونحن نعرفهم</w:t>
      </w:r>
      <w:r>
        <w:rPr>
          <w:rtl/>
        </w:rPr>
        <w:t xml:space="preserve"> </w:t>
      </w:r>
      <w:r w:rsidRPr="000B7B1F">
        <w:rPr>
          <w:rtl/>
        </w:rPr>
        <w:t>«</w:t>
      </w:r>
      <w:r>
        <w:rPr>
          <w:rtl/>
        </w:rPr>
        <w:t xml:space="preserve"> </w:t>
      </w:r>
      <w:r w:rsidRPr="00775FD3">
        <w:rPr>
          <w:rStyle w:val="libAieChar"/>
          <w:rtl/>
        </w:rPr>
        <w:t xml:space="preserve">فِي لَحْنِ الْقَوْلِ </w:t>
      </w:r>
      <w:r w:rsidRPr="000B7B1F">
        <w:rPr>
          <w:rtl/>
        </w:rPr>
        <w:t>»</w:t>
      </w:r>
      <w:r>
        <w:rPr>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الحديث الثامن</w:t>
      </w:r>
      <w:r w:rsidRPr="002C6033">
        <w:rPr>
          <w:rtl/>
        </w:rPr>
        <w:t xml:space="preserve"> : ضعيف على المشهور.</w:t>
      </w:r>
    </w:p>
    <w:p w:rsidR="00AC34DC" w:rsidRPr="002C6033" w:rsidRDefault="00AC34DC" w:rsidP="00BA4765">
      <w:pPr>
        <w:pStyle w:val="libNormal"/>
        <w:rPr>
          <w:rtl/>
        </w:rPr>
      </w:pPr>
      <w:r w:rsidRPr="00CD11FF">
        <w:rPr>
          <w:rtl/>
        </w:rPr>
        <w:t xml:space="preserve">« </w:t>
      </w:r>
      <w:r w:rsidR="009D47BA" w:rsidRPr="00CD11FF">
        <w:rPr>
          <w:rtl/>
        </w:rPr>
        <w:t xml:space="preserve">أنّ </w:t>
      </w:r>
      <w:r w:rsidR="001B3535" w:rsidRPr="00CD11FF">
        <w:rPr>
          <w:rtl/>
        </w:rPr>
        <w:t xml:space="preserve">عليّاً </w:t>
      </w:r>
      <w:r w:rsidRPr="00932244">
        <w:rPr>
          <w:rStyle w:val="libAlaemChar"/>
          <w:rtl/>
        </w:rPr>
        <w:t>عليه‌السلام</w:t>
      </w:r>
      <w:r w:rsidRPr="00CD11FF">
        <w:rPr>
          <w:rtl/>
        </w:rPr>
        <w:t xml:space="preserve"> »</w:t>
      </w:r>
      <w:r w:rsidRPr="002C6033">
        <w:rPr>
          <w:rtl/>
        </w:rPr>
        <w:t xml:space="preserve"> أي ولايته</w:t>
      </w:r>
      <w:r>
        <w:rPr>
          <w:rtl/>
        </w:rPr>
        <w:t xml:space="preserve"> </w:t>
      </w:r>
      <w:r w:rsidRPr="006C1748">
        <w:rPr>
          <w:rStyle w:val="libBold2Char"/>
          <w:rtl/>
        </w:rPr>
        <w:t>« باب » ،</w:t>
      </w:r>
      <w:r w:rsidRPr="002C6033">
        <w:rPr>
          <w:rtl/>
        </w:rPr>
        <w:t xml:space="preserve"> أي باب رحمة الله وإسراره ومعارفه وباب علم </w:t>
      </w:r>
      <w:r w:rsidR="001F1F54">
        <w:rPr>
          <w:rtl/>
        </w:rPr>
        <w:t xml:space="preserve">النبيّ </w:t>
      </w:r>
      <w:r w:rsidRPr="00932244">
        <w:rPr>
          <w:rStyle w:val="libAlaemChar"/>
          <w:rtl/>
        </w:rPr>
        <w:t>صلى‌الله‌عليه‌وآله‌وسلم</w:t>
      </w:r>
      <w:r w:rsidRPr="002C6033">
        <w:rPr>
          <w:rtl/>
        </w:rPr>
        <w:t xml:space="preserve"> وحكمه كما قال </w:t>
      </w:r>
      <w:r w:rsidRPr="00932244">
        <w:rPr>
          <w:rStyle w:val="libAlaemChar"/>
          <w:rtl/>
        </w:rPr>
        <w:t>صلى‌الله‌عليه‌وآله‌وسلم</w:t>
      </w:r>
      <w:r w:rsidRPr="002C6033">
        <w:rPr>
          <w:rtl/>
        </w:rPr>
        <w:t xml:space="preserve"> : أنا مدينة العلم وعلى بابها ، و</w:t>
      </w:r>
      <w:r w:rsidR="001D48AE">
        <w:rPr>
          <w:rtl/>
        </w:rPr>
        <w:t xml:space="preserve">كلّ </w:t>
      </w:r>
      <w:r w:rsidRPr="002C6033">
        <w:rPr>
          <w:rtl/>
        </w:rPr>
        <w:t>ذلك على الاستعارة والتمثيل</w:t>
      </w:r>
      <w:r>
        <w:rPr>
          <w:rtl/>
        </w:rPr>
        <w:t xml:space="preserve"> </w:t>
      </w:r>
      <w:r w:rsidRPr="00CD11FF">
        <w:rPr>
          <w:rtl/>
        </w:rPr>
        <w:t>« فمن دخله »</w:t>
      </w:r>
      <w:r w:rsidRPr="002C6033">
        <w:rPr>
          <w:rtl/>
        </w:rPr>
        <w:t xml:space="preserve"> أي قبل ولايته وقال بإمامته و</w:t>
      </w:r>
      <w:r w:rsidR="009D47BA">
        <w:rPr>
          <w:rtl/>
        </w:rPr>
        <w:t xml:space="preserve">إنّما </w:t>
      </w:r>
      <w:r w:rsidRPr="002C6033">
        <w:rPr>
          <w:rtl/>
        </w:rPr>
        <w:t xml:space="preserve">قسم </w:t>
      </w:r>
      <w:r w:rsidRPr="00932244">
        <w:rPr>
          <w:rStyle w:val="libAlaemChar"/>
          <w:rtl/>
        </w:rPr>
        <w:t>عليه‌السلام</w:t>
      </w:r>
      <w:r w:rsidRPr="002C6033">
        <w:rPr>
          <w:rtl/>
        </w:rPr>
        <w:t xml:space="preserve"> في هذا الخبر ثلاثة أقسام ل</w:t>
      </w:r>
      <w:r w:rsidR="009D47BA">
        <w:rPr>
          <w:rtl/>
        </w:rPr>
        <w:t xml:space="preserve">أنّ </w:t>
      </w:r>
      <w:r w:rsidRPr="002C6033">
        <w:rPr>
          <w:rtl/>
        </w:rPr>
        <w:t>الخروج أ</w:t>
      </w:r>
      <w:r w:rsidR="00D72905">
        <w:rPr>
          <w:rtl/>
        </w:rPr>
        <w:t xml:space="preserve">عمّ </w:t>
      </w:r>
      <w:r w:rsidRPr="002C6033">
        <w:rPr>
          <w:rtl/>
        </w:rPr>
        <w:t>من الإنكار مطلقا</w:t>
      </w:r>
      <w:r w:rsidR="00CD11FF">
        <w:rPr>
          <w:rFonts w:hint="cs"/>
          <w:rtl/>
        </w:rPr>
        <w:t>ً</w:t>
      </w:r>
      <w:r w:rsidRPr="002C6033">
        <w:rPr>
          <w:rtl/>
        </w:rPr>
        <w:t xml:space="preserve"> أو التشريك في الإم</w:t>
      </w:r>
      <w:r w:rsidR="001D48AE">
        <w:rPr>
          <w:rtl/>
        </w:rPr>
        <w:t xml:space="preserve">أمّة </w:t>
      </w:r>
      <w:r w:rsidRPr="002C6033">
        <w:rPr>
          <w:rtl/>
        </w:rPr>
        <w:t xml:space="preserve">فعد هنا قسمين قسما </w:t>
      </w:r>
      <w:r w:rsidR="00530A77" w:rsidRPr="00CD11FF">
        <w:rPr>
          <w:rtl/>
        </w:rPr>
        <w:t xml:space="preserve">واحداً </w:t>
      </w:r>
      <w:r w:rsidRPr="00CD11FF">
        <w:rPr>
          <w:rtl/>
        </w:rPr>
        <w:t>« قال الله » أي</w:t>
      </w:r>
      <w:r w:rsidRPr="002C6033">
        <w:rPr>
          <w:rtl/>
        </w:rPr>
        <w:t xml:space="preserve"> في قوله :</w:t>
      </w:r>
      <w:r>
        <w:rPr>
          <w:rtl/>
        </w:rPr>
        <w:t xml:space="preserve"> </w:t>
      </w:r>
      <w:r w:rsidRPr="000B7B1F">
        <w:rPr>
          <w:rtl/>
        </w:rPr>
        <w:t>«</w:t>
      </w:r>
      <w:r>
        <w:rPr>
          <w:rtl/>
        </w:rPr>
        <w:t xml:space="preserve"> </w:t>
      </w:r>
      <w:r w:rsidRPr="00775FD3">
        <w:rPr>
          <w:rStyle w:val="libAieChar"/>
          <w:rtl/>
        </w:rPr>
        <w:t>وَآخَرُونَ مُرْجَوْنَ لِ</w:t>
      </w:r>
      <w:r w:rsidR="00A4203D">
        <w:rPr>
          <w:rStyle w:val="libAieChar"/>
          <w:rtl/>
        </w:rPr>
        <w:t xml:space="preserve">أمر </w:t>
      </w:r>
      <w:r w:rsidRPr="00775FD3">
        <w:rPr>
          <w:rStyle w:val="libAieChar"/>
          <w:rtl/>
        </w:rPr>
        <w:t xml:space="preserve">اللهِ إِمَّا يُعَذِّبُهُمْ </w:t>
      </w:r>
      <w:r w:rsidR="001F1F54">
        <w:rPr>
          <w:rStyle w:val="libAieChar"/>
          <w:rtl/>
        </w:rPr>
        <w:t xml:space="preserve">وأمّا </w:t>
      </w:r>
      <w:r w:rsidRPr="00775FD3">
        <w:rPr>
          <w:rStyle w:val="libAieChar"/>
          <w:rtl/>
        </w:rPr>
        <w:t xml:space="preserve">يَتُوبُ عَلَيْهِمْ </w:t>
      </w:r>
      <w:r w:rsidRPr="000B7B1F">
        <w:rPr>
          <w:rtl/>
        </w:rPr>
        <w:t>»</w:t>
      </w:r>
      <w:r>
        <w:rPr>
          <w:rtl/>
        </w:rPr>
        <w:t xml:space="preserve"> </w:t>
      </w:r>
      <w:r w:rsidRPr="00BA4765">
        <w:rPr>
          <w:rStyle w:val="libFootnotenumChar"/>
          <w:rtl/>
        </w:rPr>
        <w:t>(1)</w:t>
      </w:r>
      <w:r w:rsidRPr="002C6033">
        <w:rPr>
          <w:rtl/>
        </w:rPr>
        <w:t>.</w:t>
      </w:r>
    </w:p>
    <w:p w:rsidR="00AC34DC" w:rsidRPr="002C6033" w:rsidRDefault="00AC34DC" w:rsidP="00BA4765">
      <w:pPr>
        <w:pStyle w:val="libNormal"/>
        <w:rPr>
          <w:rtl/>
          <w:lang w:bidi="fa-IR"/>
        </w:rPr>
      </w:pPr>
      <w:r w:rsidRPr="006C1748">
        <w:rPr>
          <w:rStyle w:val="libBold2Char"/>
          <w:rtl/>
        </w:rPr>
        <w:t>الحديث التاسع</w:t>
      </w:r>
      <w:r w:rsidRPr="002C6033">
        <w:rPr>
          <w:rtl/>
          <w:lang w:bidi="fa-IR"/>
        </w:rPr>
        <w:t xml:space="preserve"> : حسن.</w:t>
      </w:r>
    </w:p>
    <w:p w:rsidR="00AC34DC" w:rsidRPr="002C6033" w:rsidRDefault="00AC34DC" w:rsidP="00BA4765">
      <w:pPr>
        <w:pStyle w:val="libNormal"/>
        <w:rPr>
          <w:rtl/>
        </w:rPr>
      </w:pPr>
      <w:r w:rsidRPr="00CD11FF">
        <w:rPr>
          <w:rtl/>
        </w:rPr>
        <w:t xml:space="preserve">« في الطين » أي حين </w:t>
      </w:r>
      <w:r w:rsidR="0071765D" w:rsidRPr="00CD11FF">
        <w:rPr>
          <w:rtl/>
        </w:rPr>
        <w:t xml:space="preserve">كان </w:t>
      </w:r>
      <w:r w:rsidRPr="00CD11FF">
        <w:rPr>
          <w:rtl/>
        </w:rPr>
        <w:t>الرسول في الطين أو أمته أو هما معا ، أي قبل خلق أجسادهم « وهم أظلة »</w:t>
      </w:r>
      <w:r w:rsidRPr="002C6033">
        <w:rPr>
          <w:rtl/>
        </w:rPr>
        <w:t xml:space="preserve"> أي أرواح بلا أجساد أو أجساد مثالية</w:t>
      </w:r>
      <w:r w:rsidRPr="006C1748">
        <w:rPr>
          <w:rStyle w:val="libBold2Char"/>
          <w:rtl/>
        </w:rPr>
        <w:t xml:space="preserve"> </w:t>
      </w:r>
      <w:r w:rsidRPr="00CD11FF">
        <w:rPr>
          <w:rtl/>
        </w:rPr>
        <w:t>« وعرضهم عليه » أي</w:t>
      </w:r>
      <w:r w:rsidRPr="002C6033">
        <w:rPr>
          <w:rtl/>
        </w:rPr>
        <w:t xml:space="preserve"> على </w:t>
      </w:r>
      <w:r w:rsidR="001F1F54">
        <w:rPr>
          <w:rtl/>
        </w:rPr>
        <w:t xml:space="preserve">النبيّ </w:t>
      </w:r>
      <w:r w:rsidRPr="00932244">
        <w:rPr>
          <w:rStyle w:val="libAlaemChar"/>
          <w:rtl/>
        </w:rPr>
        <w:t>صلى‌الله‌عليه‌وآله‌وسلم</w:t>
      </w:r>
      <w:r w:rsidRPr="002C6033">
        <w:rPr>
          <w:rtl/>
        </w:rPr>
        <w:t xml:space="preserve"> وهذا هو العرض </w:t>
      </w:r>
      <w:r w:rsidR="009D47BA">
        <w:rPr>
          <w:rtl/>
        </w:rPr>
        <w:t>ال</w:t>
      </w:r>
      <w:r w:rsidR="002400C4">
        <w:rPr>
          <w:rtl/>
        </w:rPr>
        <w:t xml:space="preserve">أوّل </w:t>
      </w:r>
      <w:r w:rsidRPr="002C6033">
        <w:rPr>
          <w:rtl/>
        </w:rPr>
        <w:t xml:space="preserve">أو عرض آخر قبله كما </w:t>
      </w:r>
      <w:r w:rsidR="001F1F54">
        <w:rPr>
          <w:rtl/>
        </w:rPr>
        <w:t xml:space="preserve">مرّ </w:t>
      </w:r>
      <w:r w:rsidRPr="00CD11FF">
        <w:rPr>
          <w:rtl/>
        </w:rPr>
        <w:t xml:space="preserve">« وعرفهم رسول الله » </w:t>
      </w:r>
      <w:r w:rsidRPr="002C6033">
        <w:rPr>
          <w:rtl/>
        </w:rPr>
        <w:t>أي جعلهم عارفين بالرسول وبأمير المؤمنين صلوات الله عليهما أو جعلهما عارفين بهم وهو أظهر.</w:t>
      </w:r>
    </w:p>
    <w:p w:rsidR="00AC34DC" w:rsidRPr="002C6033" w:rsidRDefault="00AC34DC" w:rsidP="00BA4765">
      <w:pPr>
        <w:pStyle w:val="libNormal"/>
        <w:rPr>
          <w:rtl/>
          <w:lang w:bidi="fa-IR"/>
        </w:rPr>
      </w:pPr>
      <w:r w:rsidRPr="00CD11FF">
        <w:rPr>
          <w:rtl/>
        </w:rPr>
        <w:t xml:space="preserve">قوله : في لحن القول ، </w:t>
      </w:r>
      <w:r w:rsidRPr="002C6033">
        <w:rPr>
          <w:rtl/>
          <w:lang w:bidi="fa-IR"/>
        </w:rPr>
        <w:t xml:space="preserve">إشارة إلى قوله تعالى : </w:t>
      </w:r>
      <w:r w:rsidRPr="000B7B1F">
        <w:rPr>
          <w:rtl/>
        </w:rPr>
        <w:t>«</w:t>
      </w:r>
      <w:r>
        <w:rPr>
          <w:rtl/>
        </w:rPr>
        <w:t xml:space="preserve"> </w:t>
      </w:r>
      <w:r w:rsidRPr="00775FD3">
        <w:rPr>
          <w:rStyle w:val="libAieChar"/>
          <w:rtl/>
        </w:rPr>
        <w:t>أَمْ حَسِبَ الَّذِينَ فِي قُلُوبِهِمْ مَرَضٌ</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التوبة. 106.</w:t>
      </w:r>
    </w:p>
    <w:p w:rsidR="009B7AC2" w:rsidRDefault="009B7AC2" w:rsidP="009B7AC2">
      <w:pPr>
        <w:pStyle w:val="libNormal"/>
        <w:rPr>
          <w:rtl/>
        </w:rPr>
      </w:pPr>
      <w:bookmarkStart w:id="14" w:name="_Toc352451248"/>
      <w:bookmarkStart w:id="15" w:name="_Toc95209580"/>
      <w:r>
        <w:rPr>
          <w:rtl/>
        </w:rPr>
        <w:br w:type="page"/>
      </w:r>
    </w:p>
    <w:p w:rsidR="00AC34DC" w:rsidRDefault="00CD11FF" w:rsidP="009B7AC2">
      <w:pPr>
        <w:pStyle w:val="Heading2Center"/>
        <w:rPr>
          <w:rtl/>
          <w:lang w:bidi="fa-IR"/>
        </w:rPr>
      </w:pPr>
      <w:bookmarkStart w:id="16" w:name="_Toc259119775"/>
      <w:r>
        <w:rPr>
          <w:rFonts w:hint="cs"/>
          <w:rtl/>
          <w:lang w:bidi="fa-IR"/>
        </w:rPr>
        <w:lastRenderedPageBreak/>
        <w:t xml:space="preserve">( </w:t>
      </w:r>
      <w:r w:rsidR="00AC34DC" w:rsidRPr="002C6033">
        <w:rPr>
          <w:rtl/>
          <w:lang w:bidi="fa-IR"/>
        </w:rPr>
        <w:t>باب</w:t>
      </w:r>
      <w:bookmarkEnd w:id="14"/>
      <w:bookmarkEnd w:id="15"/>
      <w:r w:rsidR="00AC34DC" w:rsidRPr="002C6033">
        <w:rPr>
          <w:rtl/>
          <w:lang w:bidi="fa-IR"/>
        </w:rPr>
        <w:t xml:space="preserve"> </w:t>
      </w:r>
      <w:r>
        <w:rPr>
          <w:rFonts w:hint="cs"/>
          <w:rtl/>
          <w:lang w:bidi="fa-IR"/>
        </w:rPr>
        <w:t>)</w:t>
      </w:r>
      <w:bookmarkEnd w:id="16"/>
    </w:p>
    <w:p w:rsidR="00AC34DC" w:rsidRPr="002C6033" w:rsidRDefault="00CD11FF" w:rsidP="00AC34DC">
      <w:pPr>
        <w:pStyle w:val="Heading2Center"/>
        <w:rPr>
          <w:rtl/>
          <w:lang w:bidi="fa-IR"/>
        </w:rPr>
      </w:pPr>
      <w:bookmarkStart w:id="17" w:name="_Toc352451249"/>
      <w:bookmarkStart w:id="18" w:name="_Toc95209581"/>
      <w:bookmarkStart w:id="19" w:name="_Toc259119776"/>
      <w:r>
        <w:rPr>
          <w:rFonts w:hint="cs"/>
          <w:rtl/>
          <w:lang w:bidi="fa-IR"/>
        </w:rPr>
        <w:t xml:space="preserve">( </w:t>
      </w:r>
      <w:r w:rsidR="00AC34DC" w:rsidRPr="002C6033">
        <w:rPr>
          <w:rtl/>
          <w:lang w:bidi="fa-IR"/>
        </w:rPr>
        <w:t>في معرفتهم أولياءهم والتفويض إليهم</w:t>
      </w:r>
      <w:bookmarkEnd w:id="17"/>
      <w:bookmarkEnd w:id="18"/>
      <w:r>
        <w:rPr>
          <w:rFonts w:hint="cs"/>
          <w:rtl/>
          <w:lang w:bidi="fa-IR"/>
        </w:rPr>
        <w:t xml:space="preserve"> )</w:t>
      </w:r>
      <w:bookmarkEnd w:id="19"/>
    </w:p>
    <w:p w:rsidR="00AC34DC" w:rsidRPr="002C6033" w:rsidRDefault="00AC34DC" w:rsidP="00BA4765">
      <w:pPr>
        <w:pStyle w:val="libNormal"/>
        <w:rPr>
          <w:rtl/>
        </w:rPr>
      </w:pPr>
      <w:r w:rsidRPr="002C6033">
        <w:rPr>
          <w:rtl/>
        </w:rPr>
        <w:t>1</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ابن محبوب ، عن صالح بن سهل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9D47BA">
        <w:rPr>
          <w:rtl/>
        </w:rPr>
        <w:t>أنّ</w:t>
      </w:r>
      <w:r w:rsidR="00CD11FF">
        <w:rPr>
          <w:rFonts w:hint="cs"/>
          <w:rtl/>
        </w:rPr>
        <w:t>َ</w:t>
      </w:r>
      <w:r w:rsidR="009D47BA">
        <w:rPr>
          <w:rtl/>
        </w:rPr>
        <w:t xml:space="preserve"> </w:t>
      </w:r>
      <w:r w:rsidRPr="002C6033">
        <w:rPr>
          <w:rtl/>
        </w:rPr>
        <w:t xml:space="preserve">رجلا جاء إلى أمير المؤمنين </w:t>
      </w:r>
      <w:r w:rsidRPr="00932244">
        <w:rPr>
          <w:rStyle w:val="libAlaemChar"/>
          <w:rtl/>
        </w:rPr>
        <w:t>عليه‌السلام</w:t>
      </w:r>
      <w:r w:rsidRPr="002C6033">
        <w:rPr>
          <w:rtl/>
        </w:rPr>
        <w:t xml:space="preserve"> وهو مع أصحابه فسلم عليه </w:t>
      </w:r>
      <w:r w:rsidR="0071765D">
        <w:rPr>
          <w:rtl/>
        </w:rPr>
        <w:t xml:space="preserve">ثمّ </w:t>
      </w:r>
      <w:r w:rsidRPr="002C6033">
        <w:rPr>
          <w:rtl/>
        </w:rPr>
        <w:t xml:space="preserve">قال له أنا والله أحبك وأتولاك فقال له أمير المؤمنين </w:t>
      </w:r>
      <w:r w:rsidRPr="00932244">
        <w:rPr>
          <w:rStyle w:val="libAlaemChar"/>
          <w:rtl/>
        </w:rPr>
        <w:t>عليه‌السلام</w:t>
      </w:r>
      <w:r w:rsidRPr="002C6033">
        <w:rPr>
          <w:rtl/>
        </w:rPr>
        <w:t xml:space="preserve"> كذبت قال بلى والله إني أح</w:t>
      </w:r>
      <w:r w:rsidR="00CD11FF">
        <w:rPr>
          <w:rFonts w:hint="cs"/>
          <w:rtl/>
        </w:rPr>
        <w:t>ّ</w:t>
      </w:r>
      <w:r w:rsidRPr="002C6033">
        <w:rPr>
          <w:rtl/>
        </w:rPr>
        <w:t>بك وأتولاك فكرر ثلاثا</w:t>
      </w:r>
      <w:r w:rsidR="00CD11FF">
        <w:rPr>
          <w:rFonts w:hint="cs"/>
          <w:rtl/>
        </w:rPr>
        <w:t>ً</w:t>
      </w:r>
      <w:r w:rsidRPr="002C6033">
        <w:rPr>
          <w:rtl/>
        </w:rPr>
        <w:t xml:space="preserve"> فقال له أمير المؤمنين </w:t>
      </w:r>
      <w:r w:rsidRPr="00932244">
        <w:rPr>
          <w:rStyle w:val="libAlaemChar"/>
          <w:rtl/>
        </w:rPr>
        <w:t>عليه‌السلام</w:t>
      </w:r>
      <w:r w:rsidRPr="002C6033">
        <w:rPr>
          <w:rtl/>
        </w:rPr>
        <w:t xml:space="preserve"> كذبت ما أنت كما قلت </w:t>
      </w:r>
      <w:r w:rsidR="009D47BA">
        <w:rPr>
          <w:rtl/>
        </w:rPr>
        <w:t xml:space="preserve">أنّ </w:t>
      </w:r>
      <w:r w:rsidRPr="002C6033">
        <w:rPr>
          <w:rtl/>
        </w:rPr>
        <w:t>الله خلق الأرواح قبل الأبد</w:t>
      </w:r>
      <w:r w:rsidR="00CD11FF">
        <w:rPr>
          <w:rFonts w:hint="cs"/>
          <w:rtl/>
        </w:rPr>
        <w:t>ا</w:t>
      </w:r>
      <w:r w:rsidR="00CD11FF">
        <w:rPr>
          <w:rtl/>
        </w:rPr>
        <w:t>ن</w:t>
      </w:r>
      <w:r w:rsidR="009D47BA">
        <w:rPr>
          <w:rtl/>
        </w:rPr>
        <w:t xml:space="preserve"> </w:t>
      </w:r>
      <w:r w:rsidRPr="002C6033">
        <w:rPr>
          <w:rtl/>
        </w:rPr>
        <w:t xml:space="preserve">بألفي عام </w:t>
      </w:r>
      <w:r w:rsidR="0071765D">
        <w:rPr>
          <w:rtl/>
        </w:rPr>
        <w:t xml:space="preserve">ثمّ </w:t>
      </w:r>
      <w:r w:rsidRPr="002C6033">
        <w:rPr>
          <w:rtl/>
        </w:rPr>
        <w:t>عرض علينا الم</w:t>
      </w:r>
      <w:r w:rsidR="001F1F54">
        <w:rPr>
          <w:rtl/>
        </w:rPr>
        <w:t xml:space="preserve">حبّ </w:t>
      </w:r>
      <w:r w:rsidRPr="002C6033">
        <w:rPr>
          <w:rtl/>
        </w:rPr>
        <w:t>لنا فو الله ما رأيت روحك فيمن عرض فأين كنت فسكت الرجل عند ذلك ولم يراجعه</w:t>
      </w:r>
      <w:r>
        <w:rPr>
          <w:rFonts w:hint="cs"/>
          <w:rtl/>
        </w:rPr>
        <w:t>.</w:t>
      </w:r>
    </w:p>
    <w:p w:rsidR="00AC34DC" w:rsidRPr="002C6033" w:rsidRDefault="00AC34DC" w:rsidP="00BA4765">
      <w:pPr>
        <w:pStyle w:val="libNormal"/>
        <w:rPr>
          <w:rtl/>
        </w:rPr>
      </w:pPr>
      <w:r>
        <w:rPr>
          <w:rtl/>
        </w:rPr>
        <w:t>و</w:t>
      </w:r>
      <w:r w:rsidRPr="002C6033">
        <w:rPr>
          <w:rtl/>
        </w:rPr>
        <w:t xml:space="preserve">في رواية أخرى 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71765D">
        <w:rPr>
          <w:rtl/>
        </w:rPr>
        <w:t xml:space="preserve">كان </w:t>
      </w:r>
      <w:r w:rsidRPr="002C6033">
        <w:rPr>
          <w:rtl/>
        </w:rPr>
        <w:t>في النار</w:t>
      </w:r>
      <w:r>
        <w:rPr>
          <w:rFonts w:hint="cs"/>
          <w:rtl/>
        </w:rPr>
        <w:t>.</w:t>
      </w:r>
    </w:p>
    <w:p w:rsidR="00AC34DC" w:rsidRPr="002C6033" w:rsidRDefault="00AC34DC" w:rsidP="00BA4765">
      <w:pPr>
        <w:pStyle w:val="libNormal"/>
        <w:rPr>
          <w:rtl/>
        </w:rPr>
      </w:pPr>
      <w:r w:rsidRPr="002C6033">
        <w:rPr>
          <w:rtl/>
        </w:rPr>
        <w:t>2</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الحسين بن سعيد ، عن عمرو بن ميمون ، عن </w:t>
      </w:r>
      <w:r w:rsidR="00BF7C10">
        <w:rPr>
          <w:rtl/>
        </w:rPr>
        <w:t xml:space="preserve">عمّار </w:t>
      </w:r>
      <w:r w:rsidRPr="002C6033">
        <w:rPr>
          <w:rtl/>
        </w:rPr>
        <w:t xml:space="preserve">بن </w:t>
      </w:r>
      <w:r w:rsidR="00BF7C10">
        <w:rPr>
          <w:rtl/>
        </w:rPr>
        <w:t xml:space="preserve">مروان </w:t>
      </w:r>
      <w:r w:rsidRPr="002C6033">
        <w:rPr>
          <w:rtl/>
        </w:rPr>
        <w:t xml:space="preserve">، عن جابر ، عن أبي جعفر </w:t>
      </w:r>
      <w:r w:rsidRPr="00932244">
        <w:rPr>
          <w:rStyle w:val="libAlaemChar"/>
          <w:rtl/>
        </w:rPr>
        <w:t>عليه‌السلام</w:t>
      </w:r>
      <w:r w:rsidRPr="002C6033">
        <w:rPr>
          <w:rtl/>
        </w:rPr>
        <w:t xml:space="preserve"> قال إنا لنعرف الرجل</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lang w:bidi="fa-IR"/>
        </w:rPr>
      </w:pPr>
      <w:r>
        <w:rPr>
          <w:rStyle w:val="libAieChar"/>
          <w:rtl/>
        </w:rPr>
        <w:t xml:space="preserve">أنّ </w:t>
      </w:r>
      <w:r w:rsidR="00AC34DC" w:rsidRPr="00775FD3">
        <w:rPr>
          <w:rStyle w:val="libAieChar"/>
          <w:rtl/>
        </w:rPr>
        <w:t>لَنْ يُخْرِجَ اللهُ أَضْغ</w:t>
      </w:r>
      <w:r w:rsidR="0091168F">
        <w:rPr>
          <w:rStyle w:val="libAieChar"/>
          <w:rtl/>
        </w:rPr>
        <w:t xml:space="preserve">أنّهم </w:t>
      </w:r>
      <w:r w:rsidR="00AC34DC" w:rsidRPr="00775FD3">
        <w:rPr>
          <w:rStyle w:val="libAieChar"/>
          <w:rtl/>
        </w:rPr>
        <w:t xml:space="preserve">، وَلَوْ نَشاءُ لَأَرَيْناكَهُمْ فَلَعَرَفْتَهُمْ بِسِيماهُمْ وَلَتَعْرِفَنَّهُمْ فِي لَحْنِ الْقَوْلِ </w:t>
      </w:r>
      <w:r w:rsidR="00AC34DC" w:rsidRPr="000B7B1F">
        <w:rPr>
          <w:rtl/>
        </w:rPr>
        <w:t>»</w:t>
      </w:r>
      <w:r w:rsidR="00AC34DC">
        <w:rPr>
          <w:rtl/>
        </w:rPr>
        <w:t xml:space="preserve"> </w:t>
      </w:r>
      <w:r w:rsidR="00AC34DC" w:rsidRPr="00BA4765">
        <w:rPr>
          <w:rStyle w:val="libFootnotenumChar"/>
          <w:rtl/>
        </w:rPr>
        <w:t>(1)</w:t>
      </w:r>
      <w:r w:rsidR="00AC34DC" w:rsidRPr="002C6033">
        <w:rPr>
          <w:rtl/>
          <w:lang w:bidi="fa-IR"/>
        </w:rPr>
        <w:t xml:space="preserve"> قال البيضاوي لحن القول أسلوبه أو إمالته إلى جهة تعريض وتورية ومنه قيل : للمخطئ لاحن لأنه يعدل الكلام عن الصواب.</w:t>
      </w:r>
    </w:p>
    <w:p w:rsidR="00AC34DC" w:rsidRDefault="00AC34DC" w:rsidP="00CD11FF">
      <w:pPr>
        <w:pStyle w:val="libCenterBold2"/>
        <w:rPr>
          <w:rtl/>
        </w:rPr>
      </w:pPr>
      <w:r w:rsidRPr="002C6033">
        <w:rPr>
          <w:rtl/>
        </w:rPr>
        <w:t xml:space="preserve">باب في معرفتهم أولياءهم والتفويض إليهم </w:t>
      </w:r>
    </w:p>
    <w:p w:rsidR="00CD11FF" w:rsidRDefault="00AC34DC" w:rsidP="006C1748">
      <w:pPr>
        <w:pStyle w:val="libBold2"/>
        <w:rPr>
          <w:rtl/>
          <w:lang w:bidi="fa-IR"/>
        </w:rPr>
      </w:pPr>
      <w:r w:rsidRPr="002C6033">
        <w:rPr>
          <w:rtl/>
        </w:rPr>
        <w:t xml:space="preserve">الحديث </w:t>
      </w:r>
      <w:r w:rsidR="009D47BA">
        <w:rPr>
          <w:rtl/>
        </w:rPr>
        <w:t>ال</w:t>
      </w:r>
      <w:r w:rsidR="00CD11FF">
        <w:rPr>
          <w:rtl/>
        </w:rPr>
        <w:t>أو</w:t>
      </w:r>
      <w:r w:rsidR="002400C4">
        <w:rPr>
          <w:rtl/>
        </w:rPr>
        <w:t xml:space="preserve">ل </w:t>
      </w:r>
      <w:r w:rsidRPr="002C6033">
        <w:rPr>
          <w:rtl/>
          <w:lang w:bidi="fa-IR"/>
        </w:rPr>
        <w:t>:</w:t>
      </w:r>
      <w:r w:rsidR="00CD11FF" w:rsidRPr="00CD11FF">
        <w:rPr>
          <w:rStyle w:val="libNormalChar"/>
          <w:rtl/>
        </w:rPr>
        <w:t xml:space="preserve"> ضعيف.</w:t>
      </w:r>
    </w:p>
    <w:p w:rsidR="00AC34DC" w:rsidRPr="002C6033" w:rsidRDefault="00AC34DC" w:rsidP="00BA4765">
      <w:pPr>
        <w:pStyle w:val="libNormal"/>
        <w:rPr>
          <w:rtl/>
        </w:rPr>
      </w:pPr>
      <w:r w:rsidRPr="00CD11FF">
        <w:rPr>
          <w:rtl/>
        </w:rPr>
        <w:t>« خلق الأرواح »</w:t>
      </w:r>
      <w:r w:rsidRPr="002C6033">
        <w:rPr>
          <w:rtl/>
        </w:rPr>
        <w:t xml:space="preserve"> المشهور بين المتكلمين عدم تقد</w:t>
      </w:r>
      <w:r w:rsidR="00CD11FF">
        <w:rPr>
          <w:rFonts w:hint="cs"/>
          <w:rtl/>
        </w:rPr>
        <w:t>ّ</w:t>
      </w:r>
      <w:r w:rsidRPr="002C6033">
        <w:rPr>
          <w:rtl/>
        </w:rPr>
        <w:t>م خلق الأرواح على الأبد</w:t>
      </w:r>
      <w:r w:rsidR="009D47BA">
        <w:rPr>
          <w:rtl/>
        </w:rPr>
        <w:t xml:space="preserve">أنّ </w:t>
      </w:r>
      <w:r w:rsidRPr="002C6033">
        <w:rPr>
          <w:rtl/>
        </w:rPr>
        <w:t>والأخبار المستفيضة تدل</w:t>
      </w:r>
      <w:r w:rsidR="00CD11FF">
        <w:rPr>
          <w:rFonts w:hint="cs"/>
          <w:rtl/>
        </w:rPr>
        <w:t>ّ</w:t>
      </w:r>
      <w:r w:rsidRPr="002C6033">
        <w:rPr>
          <w:rtl/>
        </w:rPr>
        <w:t xml:space="preserve"> على تقد</w:t>
      </w:r>
      <w:r w:rsidR="00CD11FF">
        <w:rPr>
          <w:rFonts w:hint="cs"/>
          <w:rtl/>
        </w:rPr>
        <w:t>ّ</w:t>
      </w:r>
      <w:r w:rsidRPr="002C6033">
        <w:rPr>
          <w:rtl/>
        </w:rPr>
        <w:t>مها ولا مانع منه عقلا</w:t>
      </w:r>
      <w:r w:rsidR="00CD11FF">
        <w:rPr>
          <w:rFonts w:hint="cs"/>
          <w:rtl/>
        </w:rPr>
        <w:t>ً</w:t>
      </w:r>
      <w:r w:rsidRPr="002C6033">
        <w:rPr>
          <w:rtl/>
        </w:rPr>
        <w:t xml:space="preserve"> والدلائل النافية مدخولة وسيأتي القول في ذلك في كتاب </w:t>
      </w:r>
      <w:r w:rsidR="00DB5E4F">
        <w:rPr>
          <w:rtl/>
        </w:rPr>
        <w:t xml:space="preserve">الإيمان </w:t>
      </w:r>
      <w:r w:rsidRPr="002C6033">
        <w:rPr>
          <w:rtl/>
        </w:rPr>
        <w:t xml:space="preserve">والكفر إنشاء الله « </w:t>
      </w:r>
      <w:r w:rsidR="0071765D">
        <w:rPr>
          <w:rtl/>
        </w:rPr>
        <w:t xml:space="preserve">كان </w:t>
      </w:r>
      <w:r w:rsidRPr="002C6033">
        <w:rPr>
          <w:rtl/>
        </w:rPr>
        <w:t>في النار » أي في أهل النار وكانت طينته في طينتهم.</w:t>
      </w:r>
    </w:p>
    <w:p w:rsidR="00AC34DC" w:rsidRPr="002C6033" w:rsidRDefault="00AC34DC" w:rsidP="00BA4765">
      <w:pPr>
        <w:pStyle w:val="libNormal"/>
        <w:rPr>
          <w:rtl/>
        </w:rPr>
      </w:pPr>
      <w:r w:rsidRPr="006C1748">
        <w:rPr>
          <w:rStyle w:val="libBold2Char"/>
          <w:rtl/>
        </w:rPr>
        <w:t>الحديث الثاني</w:t>
      </w:r>
      <w:r w:rsidRPr="002C6033">
        <w:rPr>
          <w:rtl/>
        </w:rPr>
        <w:t xml:space="preserve"> : مختلف فيه.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سورة </w:t>
      </w:r>
      <w:r w:rsidR="00CD11FF">
        <w:rPr>
          <w:rtl/>
        </w:rPr>
        <w:t>محم</w:t>
      </w:r>
      <w:r w:rsidR="0071765D">
        <w:rPr>
          <w:rtl/>
        </w:rPr>
        <w:t xml:space="preserve">د </w:t>
      </w:r>
      <w:r w:rsidRPr="002C6033">
        <w:rPr>
          <w:rtl/>
        </w:rPr>
        <w:t>: 29</w:t>
      </w:r>
      <w:r>
        <w:rPr>
          <w:rtl/>
        </w:rPr>
        <w:t xml:space="preserve"> </w:t>
      </w:r>
      <w:r w:rsidR="00A614CC">
        <w:rPr>
          <w:rtl/>
        </w:rPr>
        <w:t xml:space="preserve">- </w:t>
      </w:r>
      <w:r w:rsidRPr="002C6033">
        <w:rPr>
          <w:rtl/>
        </w:rPr>
        <w:t>30.</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إذا رأيناه بحقيقة </w:t>
      </w:r>
      <w:r w:rsidR="00DB5E4F">
        <w:rPr>
          <w:rtl/>
        </w:rPr>
        <w:t xml:space="preserve">الإيمان </w:t>
      </w:r>
      <w:r w:rsidRPr="002C6033">
        <w:rPr>
          <w:rtl/>
        </w:rPr>
        <w:t>وحقيقة النفاق</w:t>
      </w:r>
      <w:r>
        <w:rPr>
          <w:rFonts w:hint="cs"/>
          <w:rtl/>
        </w:rPr>
        <w:t>.</w:t>
      </w:r>
    </w:p>
    <w:p w:rsidR="00AC34DC" w:rsidRPr="002C6033" w:rsidRDefault="00AC34DC" w:rsidP="00BA4765">
      <w:pPr>
        <w:pStyle w:val="libNormal"/>
        <w:rPr>
          <w:rtl/>
        </w:rPr>
      </w:pPr>
      <w:r w:rsidRPr="002C6033">
        <w:rPr>
          <w:rtl/>
        </w:rPr>
        <w:t>3</w:t>
      </w:r>
      <w:r>
        <w:rPr>
          <w:rtl/>
        </w:rPr>
        <w:t xml:space="preserve"> </w:t>
      </w:r>
      <w:r w:rsidR="00A614CC">
        <w:rPr>
          <w:rtl/>
        </w:rPr>
        <w:t xml:space="preserve">- </w:t>
      </w:r>
      <w:r w:rsidRPr="002C6033">
        <w:rPr>
          <w:rtl/>
        </w:rPr>
        <w:t>أحمد بن إدريس و</w:t>
      </w:r>
      <w:r w:rsidR="0071765D">
        <w:rPr>
          <w:rtl/>
        </w:rPr>
        <w:t xml:space="preserve">محمّد </w:t>
      </w:r>
      <w:r w:rsidRPr="002C6033">
        <w:rPr>
          <w:rtl/>
        </w:rPr>
        <w:t xml:space="preserve">بن يحيى ، عن الحسن بن </w:t>
      </w:r>
      <w:r w:rsidR="00935CFD">
        <w:rPr>
          <w:rtl/>
        </w:rPr>
        <w:t xml:space="preserve">عليّ </w:t>
      </w:r>
      <w:r w:rsidRPr="002C6033">
        <w:rPr>
          <w:rtl/>
        </w:rPr>
        <w:t xml:space="preserve">الكوفي ، عن عبيس بن هشام ، عن </w:t>
      </w:r>
      <w:r w:rsidR="0091168F">
        <w:rPr>
          <w:rtl/>
        </w:rPr>
        <w:t xml:space="preserve">عبد </w:t>
      </w:r>
      <w:r w:rsidRPr="002C6033">
        <w:rPr>
          <w:rtl/>
        </w:rPr>
        <w:t>الله بن سليم</w:t>
      </w:r>
      <w:r w:rsidR="00CD11FF">
        <w:rPr>
          <w:rFonts w:hint="cs"/>
          <w:rtl/>
        </w:rPr>
        <w:t>ا</w:t>
      </w:r>
      <w:r w:rsidR="00CD11FF">
        <w:rPr>
          <w:rtl/>
        </w:rPr>
        <w:t>ن</w:t>
      </w:r>
      <w:r w:rsidR="009D47BA">
        <w:rPr>
          <w:rtl/>
        </w:rPr>
        <w:t xml:space="preserve">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سألته عن الإمام فوض الله إليه كما فوض إلى سليم</w:t>
      </w:r>
      <w:r w:rsidR="009D47BA">
        <w:rPr>
          <w:rtl/>
        </w:rPr>
        <w:t xml:space="preserve">أنّ </w:t>
      </w:r>
      <w:r w:rsidRPr="002C6033">
        <w:rPr>
          <w:rtl/>
        </w:rPr>
        <w:t>بن داود فقال ن</w:t>
      </w:r>
      <w:r w:rsidR="00CD11FF">
        <w:rPr>
          <w:rtl/>
        </w:rPr>
        <w:t>عم</w:t>
      </w:r>
      <w:r w:rsidR="00D72905">
        <w:rPr>
          <w:rtl/>
        </w:rPr>
        <w:t xml:space="preserve"> </w:t>
      </w:r>
      <w:r w:rsidRPr="002C6033">
        <w:rPr>
          <w:rtl/>
        </w:rPr>
        <w:t xml:space="preserve">وذلك </w:t>
      </w:r>
      <w:r w:rsidR="009D47BA">
        <w:rPr>
          <w:rtl/>
        </w:rPr>
        <w:t xml:space="preserve">أنّ </w:t>
      </w:r>
      <w:r w:rsidRPr="002C6033">
        <w:rPr>
          <w:rtl/>
        </w:rPr>
        <w:t xml:space="preserve">رجلا سأله عن مسألة فأجابه فيها وسأله آخر عن تلك المسألة فأجابه بغير جواب </w:t>
      </w:r>
      <w:r w:rsidR="009D47BA">
        <w:rPr>
          <w:rtl/>
        </w:rPr>
        <w:t>ال</w:t>
      </w:r>
      <w:r w:rsidR="002400C4">
        <w:rPr>
          <w:rtl/>
        </w:rPr>
        <w:t xml:space="preserve">أوّل </w:t>
      </w:r>
      <w:r w:rsidR="0071765D">
        <w:rPr>
          <w:rtl/>
        </w:rPr>
        <w:t xml:space="preserve">ثمّ </w:t>
      </w:r>
      <w:r w:rsidRPr="002C6033">
        <w:rPr>
          <w:rtl/>
        </w:rPr>
        <w:t xml:space="preserve">سأله آخر فأجابه بغير جواب الأولين </w:t>
      </w:r>
      <w:r w:rsidR="0071765D">
        <w:rPr>
          <w:rtl/>
        </w:rPr>
        <w:t xml:space="preserve">ثمّ </w:t>
      </w:r>
      <w:r w:rsidRPr="002C6033">
        <w:rPr>
          <w:rtl/>
        </w:rPr>
        <w:t xml:space="preserve">قال هذا عطاؤنا فامنن أو أعط بغير حساب وهكذا هي في قراءة </w:t>
      </w:r>
      <w:r w:rsidR="00935CFD">
        <w:rPr>
          <w:rtl/>
        </w:rPr>
        <w:t xml:space="preserve">عليّ </w:t>
      </w:r>
      <w:r w:rsidRPr="00932244">
        <w:rPr>
          <w:rStyle w:val="libAlaemChar"/>
          <w:rtl/>
        </w:rPr>
        <w:t>عليه‌السلام</w:t>
      </w:r>
      <w:r w:rsidRPr="002C6033">
        <w:rPr>
          <w:rtl/>
        </w:rPr>
        <w:t xml:space="preserve"> قال قلت أصلحك الله فحين أجابهم بهذا الجواب يعرفهم الإمام قال سبح</w:t>
      </w:r>
      <w:r w:rsidR="00CD11FF">
        <w:rPr>
          <w:rFonts w:hint="cs"/>
          <w:rtl/>
        </w:rPr>
        <w:t>ا</w:t>
      </w:r>
      <w:r w:rsidR="00CD11FF">
        <w:rPr>
          <w:rtl/>
        </w:rPr>
        <w:t>ن</w:t>
      </w:r>
      <w:r w:rsidR="009D47BA">
        <w:rPr>
          <w:rtl/>
        </w:rPr>
        <w:t xml:space="preserve"> </w:t>
      </w:r>
      <w:r w:rsidRPr="002C6033">
        <w:rPr>
          <w:rtl/>
        </w:rPr>
        <w:t>الله</w:t>
      </w:r>
      <w:r>
        <w:rPr>
          <w:rtl/>
        </w:rPr>
        <w:t xml:space="preserve"> أ</w:t>
      </w:r>
      <w:r w:rsidRPr="002C6033">
        <w:rPr>
          <w:rtl/>
        </w:rPr>
        <w:t>ما تسمع الله يقول</w:t>
      </w:r>
      <w:r>
        <w:rPr>
          <w:rtl/>
        </w:rPr>
        <w:t xml:space="preserve"> </w:t>
      </w:r>
      <w:r>
        <w:rPr>
          <w:rFonts w:hint="cs"/>
          <w:rtl/>
        </w:rPr>
        <w:t>:</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فِي ذلِكَ لَآياتٍ لِلْمُتَوَسِّمِينَ </w:t>
      </w:r>
      <w:r w:rsidRPr="000B7B1F">
        <w:rPr>
          <w:rtl/>
        </w:rPr>
        <w:t>»</w:t>
      </w:r>
      <w:r>
        <w:rPr>
          <w:rtl/>
        </w:rPr>
        <w:t xml:space="preserve"> </w:t>
      </w:r>
      <w:r w:rsidRPr="00BA4765">
        <w:rPr>
          <w:rStyle w:val="libFootnotenumChar"/>
          <w:rtl/>
        </w:rPr>
        <w:t>(1)</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CD11FF">
        <w:rPr>
          <w:rtl/>
        </w:rPr>
        <w:t xml:space="preserve">« بحقيقة </w:t>
      </w:r>
      <w:r w:rsidR="00DB5E4F" w:rsidRPr="00CD11FF">
        <w:rPr>
          <w:rtl/>
        </w:rPr>
        <w:t xml:space="preserve">الإيمان </w:t>
      </w:r>
      <w:r w:rsidRPr="00CD11FF">
        <w:rPr>
          <w:rtl/>
        </w:rPr>
        <w:t xml:space="preserve">» أي </w:t>
      </w:r>
      <w:r w:rsidR="00DB5E4F" w:rsidRPr="00CD11FF">
        <w:rPr>
          <w:rtl/>
        </w:rPr>
        <w:t>الإيمان</w:t>
      </w:r>
      <w:r w:rsidR="00DB5E4F">
        <w:rPr>
          <w:rtl/>
        </w:rPr>
        <w:t xml:space="preserve"> </w:t>
      </w:r>
      <w:r w:rsidRPr="002C6033">
        <w:rPr>
          <w:rtl/>
        </w:rPr>
        <w:t xml:space="preserve">الواقعي </w:t>
      </w:r>
      <w:r w:rsidR="0091168F">
        <w:rPr>
          <w:rtl/>
        </w:rPr>
        <w:t>ال</w:t>
      </w:r>
      <w:r w:rsidR="002C3126">
        <w:rPr>
          <w:rtl/>
        </w:rPr>
        <w:t xml:space="preserve">حقّ </w:t>
      </w:r>
      <w:r w:rsidR="003F3B4B">
        <w:rPr>
          <w:rtl/>
        </w:rPr>
        <w:t xml:space="preserve">الّذي </w:t>
      </w:r>
      <w:r w:rsidRPr="002C6033">
        <w:rPr>
          <w:rtl/>
        </w:rPr>
        <w:t xml:space="preserve">لا يشوبه نفاق وذلك </w:t>
      </w:r>
      <w:r w:rsidR="003F3B4B">
        <w:rPr>
          <w:rtl/>
        </w:rPr>
        <w:t xml:space="preserve">الّذي </w:t>
      </w:r>
      <w:r w:rsidRPr="002C6033">
        <w:rPr>
          <w:rtl/>
        </w:rPr>
        <w:t>ي</w:t>
      </w:r>
      <w:r w:rsidR="002C3126">
        <w:rPr>
          <w:rtl/>
        </w:rPr>
        <w:t xml:space="preserve">حقّ </w:t>
      </w:r>
      <w:r w:rsidR="009D47BA">
        <w:rPr>
          <w:rtl/>
        </w:rPr>
        <w:t xml:space="preserve">أنّ </w:t>
      </w:r>
      <w:r w:rsidRPr="002C6033">
        <w:rPr>
          <w:rtl/>
        </w:rPr>
        <w:t xml:space="preserve">يسمى إيمانا أو كناية عن </w:t>
      </w:r>
      <w:r w:rsidR="009D47BA">
        <w:rPr>
          <w:rtl/>
        </w:rPr>
        <w:t xml:space="preserve">أنّ </w:t>
      </w:r>
      <w:r w:rsidR="00DB5E4F">
        <w:rPr>
          <w:rtl/>
        </w:rPr>
        <w:t xml:space="preserve">الإيمان </w:t>
      </w:r>
      <w:r w:rsidRPr="002C6033">
        <w:rPr>
          <w:rtl/>
        </w:rPr>
        <w:t xml:space="preserve">كأنه حقيقة المؤمن وماهيته أو بالحقيقة والطينة </w:t>
      </w:r>
      <w:r w:rsidR="00723C8F">
        <w:rPr>
          <w:rtl/>
        </w:rPr>
        <w:t xml:space="preserve">الّتي </w:t>
      </w:r>
      <w:r w:rsidRPr="002C6033">
        <w:rPr>
          <w:rtl/>
        </w:rPr>
        <w:t xml:space="preserve">تدعو إلى </w:t>
      </w:r>
      <w:r w:rsidR="00DB5E4F">
        <w:rPr>
          <w:rtl/>
        </w:rPr>
        <w:t xml:space="preserve">الإيمان </w:t>
      </w:r>
      <w:r w:rsidRPr="002C6033">
        <w:rPr>
          <w:rtl/>
        </w:rPr>
        <w:t>وكذا الكلام في حقيقة النفاق.</w:t>
      </w:r>
    </w:p>
    <w:p w:rsidR="00AC34DC" w:rsidRPr="002C6033" w:rsidRDefault="00AC34DC" w:rsidP="00BA4765">
      <w:pPr>
        <w:pStyle w:val="libNormal"/>
        <w:rPr>
          <w:rtl/>
        </w:rPr>
      </w:pPr>
      <w:r w:rsidRPr="006C1748">
        <w:rPr>
          <w:rStyle w:val="libBold2Char"/>
          <w:rtl/>
        </w:rPr>
        <w:t>الحديث الثالث</w:t>
      </w:r>
      <w:r w:rsidRPr="002C6033">
        <w:rPr>
          <w:rtl/>
        </w:rPr>
        <w:t xml:space="preserve"> : مجهول كالحسن.</w:t>
      </w:r>
    </w:p>
    <w:p w:rsidR="00AC34DC" w:rsidRPr="002C6033" w:rsidRDefault="00AC34DC" w:rsidP="00BA4765">
      <w:pPr>
        <w:pStyle w:val="libNormal"/>
        <w:rPr>
          <w:rtl/>
        </w:rPr>
      </w:pPr>
      <w:r w:rsidRPr="00CD11FF">
        <w:rPr>
          <w:rtl/>
        </w:rPr>
        <w:t xml:space="preserve">« وذلك </w:t>
      </w:r>
      <w:r w:rsidR="009D47BA" w:rsidRPr="00CD11FF">
        <w:rPr>
          <w:rtl/>
        </w:rPr>
        <w:t xml:space="preserve">أنّ </w:t>
      </w:r>
      <w:r w:rsidRPr="00CD11FF">
        <w:rPr>
          <w:rtl/>
        </w:rPr>
        <w:t>رجلا</w:t>
      </w:r>
      <w:r w:rsidR="00CD11FF">
        <w:rPr>
          <w:rFonts w:hint="cs"/>
          <w:rtl/>
        </w:rPr>
        <w:t>ً</w:t>
      </w:r>
      <w:r w:rsidRPr="00CD11FF">
        <w:rPr>
          <w:rtl/>
        </w:rPr>
        <w:t xml:space="preserve"> » الظاهر</w:t>
      </w:r>
      <w:r w:rsidRPr="002C6033">
        <w:rPr>
          <w:rtl/>
        </w:rPr>
        <w:t xml:space="preserve"> أنه كلام </w:t>
      </w:r>
      <w:r w:rsidR="0091168F">
        <w:rPr>
          <w:rtl/>
        </w:rPr>
        <w:t xml:space="preserve">عبد </w:t>
      </w:r>
      <w:r w:rsidRPr="002C6033">
        <w:rPr>
          <w:rtl/>
        </w:rPr>
        <w:t xml:space="preserve">الله </w:t>
      </w:r>
      <w:r w:rsidR="0091168F">
        <w:rPr>
          <w:rtl/>
        </w:rPr>
        <w:t xml:space="preserve">لبيان </w:t>
      </w:r>
      <w:r w:rsidRPr="002C6033">
        <w:rPr>
          <w:rtl/>
        </w:rPr>
        <w:t>سبب سؤاله السابق ، والتقدير ذلك السؤال ل</w:t>
      </w:r>
      <w:r w:rsidR="009D47BA">
        <w:rPr>
          <w:rtl/>
        </w:rPr>
        <w:t xml:space="preserve">أنّ </w:t>
      </w:r>
      <w:r w:rsidRPr="002C6033">
        <w:rPr>
          <w:rtl/>
        </w:rPr>
        <w:t>رجلا</w:t>
      </w:r>
      <w:r w:rsidR="00CD11FF">
        <w:rPr>
          <w:rFonts w:hint="cs"/>
          <w:rtl/>
        </w:rPr>
        <w:t>ً</w:t>
      </w:r>
      <w:r w:rsidRPr="002C6033">
        <w:rPr>
          <w:rtl/>
        </w:rPr>
        <w:t xml:space="preserve"> سأله ويحتمل </w:t>
      </w:r>
      <w:r w:rsidR="009D47BA">
        <w:rPr>
          <w:rtl/>
        </w:rPr>
        <w:t xml:space="preserve">أنّ </w:t>
      </w:r>
      <w:r w:rsidRPr="002C6033">
        <w:rPr>
          <w:rtl/>
        </w:rPr>
        <w:t>يكون من كلام الإمام ، فضمير سأله لسليم</w:t>
      </w:r>
      <w:r w:rsidR="00CD11FF">
        <w:rPr>
          <w:rFonts w:hint="cs"/>
          <w:rtl/>
        </w:rPr>
        <w:t>ا</w:t>
      </w:r>
      <w:r w:rsidR="00CD11FF">
        <w:rPr>
          <w:rtl/>
        </w:rPr>
        <w:t>ن</w:t>
      </w:r>
      <w:r w:rsidR="009D47BA">
        <w:rPr>
          <w:rtl/>
        </w:rPr>
        <w:t xml:space="preserve"> </w:t>
      </w:r>
      <w:r w:rsidRPr="00932244">
        <w:rPr>
          <w:rStyle w:val="libAlaemChar"/>
          <w:rtl/>
        </w:rPr>
        <w:t>عليه‌السلام</w:t>
      </w:r>
      <w:r w:rsidRPr="002C6033">
        <w:rPr>
          <w:rtl/>
        </w:rPr>
        <w:t xml:space="preserve"> </w:t>
      </w:r>
      <w:r w:rsidR="001D48AE">
        <w:rPr>
          <w:rtl/>
        </w:rPr>
        <w:t xml:space="preserve">لكنّه </w:t>
      </w:r>
      <w:r w:rsidRPr="002C6033">
        <w:rPr>
          <w:rtl/>
        </w:rPr>
        <w:t>بعيد.</w:t>
      </w:r>
    </w:p>
    <w:p w:rsidR="00AC34DC" w:rsidRPr="002C6033" w:rsidRDefault="00AC34DC" w:rsidP="00BA4765">
      <w:pPr>
        <w:pStyle w:val="libNormal"/>
        <w:rPr>
          <w:rtl/>
        </w:rPr>
      </w:pPr>
      <w:r w:rsidRPr="00CD11FF">
        <w:rPr>
          <w:rtl/>
        </w:rPr>
        <w:t xml:space="preserve">قوله </w:t>
      </w:r>
      <w:r w:rsidRPr="00932244">
        <w:rPr>
          <w:rStyle w:val="libAlaemChar"/>
          <w:rtl/>
        </w:rPr>
        <w:t>عليه‌السلام</w:t>
      </w:r>
      <w:r w:rsidRPr="00CD11FF">
        <w:rPr>
          <w:rtl/>
        </w:rPr>
        <w:t xml:space="preserve"> : وهكذا هي ، أقول </w:t>
      </w:r>
      <w:r w:rsidRPr="002C6033">
        <w:rPr>
          <w:rtl/>
        </w:rPr>
        <w:t xml:space="preserve">: لم تذكر هذه القراءة في القراءات الشاذة وكأنه على هذه القراءة المن بمعنى القطع أو النقض وحمله على </w:t>
      </w:r>
      <w:r w:rsidR="009D47BA">
        <w:rPr>
          <w:rtl/>
        </w:rPr>
        <w:t xml:space="preserve">أنّ </w:t>
      </w:r>
      <w:r w:rsidRPr="002C6033">
        <w:rPr>
          <w:rtl/>
        </w:rPr>
        <w:t xml:space="preserve">الترديد بين العطاء مع المنة وبدونها بعيد عن سياق الخبر ، وعلى القراءة المشهورة المن بمعنى الإعطاء ، وقد مضى في باب </w:t>
      </w:r>
      <w:r w:rsidR="009D47BA">
        <w:rPr>
          <w:rtl/>
        </w:rPr>
        <w:t xml:space="preserve">أنّ </w:t>
      </w:r>
      <w:r w:rsidRPr="002C6033">
        <w:rPr>
          <w:rtl/>
        </w:rPr>
        <w:t>المتوسمي</w:t>
      </w:r>
      <w:r w:rsidR="00CD11FF">
        <w:rPr>
          <w:rFonts w:hint="cs"/>
          <w:rtl/>
        </w:rPr>
        <w:t>ّ</w:t>
      </w:r>
      <w:r w:rsidRPr="002C6033">
        <w:rPr>
          <w:rtl/>
        </w:rPr>
        <w:t xml:space="preserve">ن هم </w:t>
      </w:r>
      <w:r w:rsidR="0091168F">
        <w:rPr>
          <w:rtl/>
        </w:rPr>
        <w:t>ال</w:t>
      </w:r>
      <w:r w:rsidR="002240AD">
        <w:rPr>
          <w:rtl/>
        </w:rPr>
        <w:t xml:space="preserve">أئمّة </w:t>
      </w:r>
      <w:r w:rsidRPr="00932244">
        <w:rPr>
          <w:rStyle w:val="libAlaemChar"/>
          <w:rtl/>
        </w:rPr>
        <w:t>عليهم‌السلام</w:t>
      </w:r>
      <w:r w:rsidRPr="002C6033">
        <w:rPr>
          <w:rtl/>
        </w:rPr>
        <w:t xml:space="preserve"> تأويل قوله تعالى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فِي ذلِكَ لَآياتٍ لِلْمُتَوَسِّمِينَ </w:t>
      </w:r>
      <w:r w:rsidRPr="000B7B1F">
        <w:rPr>
          <w:rtl/>
        </w:rPr>
        <w:t>»</w:t>
      </w:r>
      <w:r>
        <w:rPr>
          <w:rtl/>
        </w:rPr>
        <w:t xml:space="preserve"> </w:t>
      </w:r>
      <w:r w:rsidRPr="002C6033">
        <w:rPr>
          <w:rtl/>
        </w:rPr>
        <w:t xml:space="preserve">وقد مضى في باب التفويض </w:t>
      </w:r>
      <w:r w:rsidR="009D47BA">
        <w:rPr>
          <w:rtl/>
        </w:rPr>
        <w:t xml:space="preserve">أنّ </w:t>
      </w:r>
      <w:r w:rsidRPr="002C6033">
        <w:rPr>
          <w:rtl/>
        </w:rPr>
        <w:t xml:space="preserve">أحد معانيه تفويض </w:t>
      </w:r>
      <w:r w:rsidR="002400C4">
        <w:rPr>
          <w:rtl/>
        </w:rPr>
        <w:t xml:space="preserve">بيان </w:t>
      </w:r>
      <w:r w:rsidRPr="002C6033">
        <w:rPr>
          <w:rtl/>
        </w:rPr>
        <w:t>العلوم والأحكام بما أرادوا ورأوا المصلحة فيها بسبب اختلاف عقول الخلق</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الحجر. 75.</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هم </w:t>
      </w:r>
      <w:r w:rsidR="0091168F">
        <w:rPr>
          <w:rtl/>
        </w:rPr>
        <w:t>ال</w:t>
      </w:r>
      <w:r w:rsidR="002240AD">
        <w:rPr>
          <w:rtl/>
        </w:rPr>
        <w:t xml:space="preserve">أئمّة </w:t>
      </w:r>
      <w:r w:rsidRPr="000B7B1F">
        <w:rPr>
          <w:rtl/>
        </w:rPr>
        <w:t>«</w:t>
      </w:r>
      <w:r>
        <w:rPr>
          <w:rtl/>
        </w:rPr>
        <w:t xml:space="preserve"> </w:t>
      </w:r>
      <w:r w:rsidRPr="00775FD3">
        <w:rPr>
          <w:rStyle w:val="libAieChar"/>
          <w:rtl/>
        </w:rPr>
        <w:t xml:space="preserve">وَإِنَّها لَبِسَبِيلٍ مُقِيمٍ </w:t>
      </w:r>
      <w:r w:rsidRPr="000B7B1F">
        <w:rPr>
          <w:rtl/>
        </w:rPr>
        <w:t>»</w:t>
      </w:r>
      <w:r>
        <w:rPr>
          <w:rtl/>
        </w:rPr>
        <w:t xml:space="preserve"> </w:t>
      </w:r>
      <w:r w:rsidRPr="002C6033">
        <w:rPr>
          <w:rtl/>
        </w:rPr>
        <w:t xml:space="preserve">لا يخرج منها أبدا </w:t>
      </w:r>
      <w:r w:rsidR="0071765D">
        <w:rPr>
          <w:rtl/>
        </w:rPr>
        <w:t xml:space="preserve">ثمّ </w:t>
      </w:r>
      <w:r w:rsidRPr="002C6033">
        <w:rPr>
          <w:rtl/>
        </w:rPr>
        <w:t>قال لي ن</w:t>
      </w:r>
      <w:r w:rsidR="00D72905">
        <w:rPr>
          <w:rtl/>
        </w:rPr>
        <w:t xml:space="preserve">عمّ </w:t>
      </w:r>
      <w:r w:rsidR="009D47BA">
        <w:rPr>
          <w:rtl/>
        </w:rPr>
        <w:t xml:space="preserve">أنّ </w:t>
      </w:r>
      <w:r w:rsidRPr="002C6033">
        <w:rPr>
          <w:rtl/>
        </w:rPr>
        <w:t>الإمام إذا أبصر إلى الرجل عرفه وعرف لونه و</w:t>
      </w:r>
      <w:r w:rsidR="009D47BA">
        <w:rPr>
          <w:rtl/>
        </w:rPr>
        <w:t xml:space="preserve">أنّ </w:t>
      </w:r>
      <w:r w:rsidRPr="002C6033">
        <w:rPr>
          <w:rtl/>
        </w:rPr>
        <w:t xml:space="preserve">سمع كلامه من خلف حائط عرفه وعرف ما هو </w:t>
      </w:r>
      <w:r w:rsidR="009D47BA">
        <w:rPr>
          <w:rtl/>
        </w:rPr>
        <w:t xml:space="preserve">أنّ </w:t>
      </w:r>
      <w:r w:rsidRPr="002C6033">
        <w:rPr>
          <w:rtl/>
        </w:rPr>
        <w:t>الله يقول</w:t>
      </w:r>
      <w:r>
        <w:rPr>
          <w:rtl/>
        </w:rPr>
        <w:t xml:space="preserve"> </w:t>
      </w:r>
      <w:r>
        <w:rPr>
          <w:rFonts w:hint="cs"/>
          <w:rtl/>
        </w:rPr>
        <w:t>:</w:t>
      </w:r>
      <w:r>
        <w:rPr>
          <w:rtl/>
        </w:rPr>
        <w:t xml:space="preserve"> </w:t>
      </w:r>
      <w:r w:rsidRPr="000B7B1F">
        <w:rPr>
          <w:rtl/>
        </w:rPr>
        <w:t>«</w:t>
      </w:r>
      <w:r>
        <w:rPr>
          <w:rtl/>
        </w:rPr>
        <w:t xml:space="preserve"> </w:t>
      </w:r>
      <w:r w:rsidRPr="00775FD3">
        <w:rPr>
          <w:rStyle w:val="libAieChar"/>
          <w:rtl/>
        </w:rPr>
        <w:t xml:space="preserve">وَمِنْ آياتِهِ خَلْقُ السَّماواتِ وَالْأَرْضِ وَاخْتِلافُ أَلْسِنَتِكُمْ وَأَلْوانِكُمْ </w:t>
      </w:r>
      <w:r w:rsidR="009D47BA">
        <w:rPr>
          <w:rStyle w:val="libAieChar"/>
          <w:rtl/>
        </w:rPr>
        <w:t xml:space="preserve">أنّ </w:t>
      </w:r>
      <w:r w:rsidRPr="00775FD3">
        <w:rPr>
          <w:rStyle w:val="libAieChar"/>
          <w:rtl/>
        </w:rPr>
        <w:t xml:space="preserve">فِي ذلِكَ لَآياتٍ لِلْعالِمِينَ </w:t>
      </w:r>
      <w:r w:rsidRPr="000B7B1F">
        <w:rPr>
          <w:rtl/>
        </w:rPr>
        <w:t>»</w:t>
      </w:r>
      <w:r>
        <w:rPr>
          <w:rtl/>
        </w:rPr>
        <w:t xml:space="preserve"> </w:t>
      </w:r>
      <w:r w:rsidRPr="00BA4765">
        <w:rPr>
          <w:rStyle w:val="libFootnotenumChar"/>
          <w:rtl/>
        </w:rPr>
        <w:t>(1)</w:t>
      </w:r>
      <w:r w:rsidRPr="002C6033">
        <w:rPr>
          <w:rtl/>
        </w:rPr>
        <w:t xml:space="preserve"> وهم العلماء فليس يسمع </w:t>
      </w:r>
      <w:r w:rsidR="002400C4">
        <w:rPr>
          <w:rtl/>
        </w:rPr>
        <w:t>شيئاً</w:t>
      </w:r>
      <w:r w:rsidR="005C1789">
        <w:rPr>
          <w:rtl/>
        </w:rPr>
        <w:t xml:space="preserve"> </w:t>
      </w:r>
      <w:r w:rsidRPr="002C6033">
        <w:rPr>
          <w:rtl/>
        </w:rPr>
        <w:t>من ال</w:t>
      </w:r>
      <w:r w:rsidR="00A4203D">
        <w:rPr>
          <w:rtl/>
        </w:rPr>
        <w:t xml:space="preserve">أمر </w:t>
      </w:r>
      <w:r w:rsidRPr="002C6033">
        <w:rPr>
          <w:rtl/>
        </w:rPr>
        <w:t xml:space="preserve">ينطق به </w:t>
      </w:r>
      <w:r w:rsidR="001F1F54">
        <w:rPr>
          <w:rtl/>
        </w:rPr>
        <w:t xml:space="preserve">إلّا </w:t>
      </w:r>
      <w:r w:rsidRPr="002C6033">
        <w:rPr>
          <w:rtl/>
        </w:rPr>
        <w:t>عرفه ناج أو هالك فلذلك يجيبهم ب</w:t>
      </w:r>
      <w:r w:rsidR="003F3B4B">
        <w:rPr>
          <w:rtl/>
        </w:rPr>
        <w:t xml:space="preserve">الّذي </w:t>
      </w:r>
      <w:r w:rsidRPr="002C6033">
        <w:rPr>
          <w:rtl/>
        </w:rPr>
        <w:t>يجيبهم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وإفهامهم ، أو بسبب التقية فيفتون بعض الن</w:t>
      </w:r>
      <w:r w:rsidR="00CD11FF">
        <w:rPr>
          <w:rFonts w:hint="cs"/>
          <w:rtl/>
        </w:rPr>
        <w:t>ّ</w:t>
      </w:r>
      <w:r w:rsidRPr="002C6033">
        <w:rPr>
          <w:rtl/>
        </w:rPr>
        <w:t xml:space="preserve">اس بالحكم الواقعي وبعضهم بالتقية ويبينون تفسير الآيات وتأويلها ويبدلون المعارف بحسب ما يحتمل عقل </w:t>
      </w:r>
      <w:r w:rsidR="001D48AE">
        <w:rPr>
          <w:rtl/>
        </w:rPr>
        <w:t xml:space="preserve">كلّ </w:t>
      </w:r>
      <w:r w:rsidRPr="002C6033">
        <w:rPr>
          <w:rtl/>
        </w:rPr>
        <w:t>سائل ، و</w:t>
      </w:r>
      <w:r w:rsidR="001F1F54">
        <w:rPr>
          <w:rtl/>
        </w:rPr>
        <w:t>أيضاً</w:t>
      </w:r>
      <w:r w:rsidR="003223CD">
        <w:rPr>
          <w:rtl/>
        </w:rPr>
        <w:t xml:space="preserve"> </w:t>
      </w:r>
      <w:r w:rsidRPr="002C6033">
        <w:rPr>
          <w:rtl/>
        </w:rPr>
        <w:t xml:space="preserve">لهم </w:t>
      </w:r>
      <w:r w:rsidR="009D47BA">
        <w:rPr>
          <w:rtl/>
        </w:rPr>
        <w:t xml:space="preserve">أنّ </w:t>
      </w:r>
      <w:r w:rsidRPr="002C6033">
        <w:rPr>
          <w:rtl/>
        </w:rPr>
        <w:t xml:space="preserve">يجيبوا ولهم </w:t>
      </w:r>
      <w:r w:rsidR="009D47BA">
        <w:rPr>
          <w:rtl/>
        </w:rPr>
        <w:t xml:space="preserve">أنّ </w:t>
      </w:r>
      <w:r w:rsidRPr="002C6033">
        <w:rPr>
          <w:rtl/>
        </w:rPr>
        <w:t>يسكتوا بحسب المصالح.</w:t>
      </w:r>
    </w:p>
    <w:p w:rsidR="00AC34DC" w:rsidRPr="002C6033" w:rsidRDefault="00AC34DC" w:rsidP="00BA4765">
      <w:pPr>
        <w:pStyle w:val="libNormal"/>
        <w:rPr>
          <w:rtl/>
        </w:rPr>
      </w:pPr>
      <w:r w:rsidRPr="00CD11FF">
        <w:rPr>
          <w:rtl/>
        </w:rPr>
        <w:t>« وعرف لونه »</w:t>
      </w:r>
      <w:r w:rsidRPr="002C6033">
        <w:rPr>
          <w:rtl/>
        </w:rPr>
        <w:t xml:space="preserve"> أي ما </w:t>
      </w:r>
      <w:r w:rsidR="004A41AA">
        <w:rPr>
          <w:rtl/>
        </w:rPr>
        <w:t xml:space="preserve">يدلّ </w:t>
      </w:r>
      <w:r w:rsidRPr="002C6033">
        <w:rPr>
          <w:rtl/>
        </w:rPr>
        <w:t>عليه لونه أو اللون بمعنى النوع من المؤمن والمنافق وكذا</w:t>
      </w:r>
      <w:r w:rsidRPr="006C1748">
        <w:rPr>
          <w:rStyle w:val="libBold2Char"/>
          <w:rtl/>
        </w:rPr>
        <w:t xml:space="preserve"> </w:t>
      </w:r>
      <w:r w:rsidRPr="00CD11FF">
        <w:rPr>
          <w:rtl/>
        </w:rPr>
        <w:t>قوله :</w:t>
      </w:r>
      <w:r w:rsidRPr="006C1748">
        <w:rPr>
          <w:rStyle w:val="libBold2Char"/>
          <w:rtl/>
        </w:rPr>
        <w:t xml:space="preserve"> </w:t>
      </w:r>
      <w:r w:rsidRPr="00CD11FF">
        <w:rPr>
          <w:rtl/>
        </w:rPr>
        <w:t>وعرف ما هو ، أي</w:t>
      </w:r>
      <w:r w:rsidRPr="002C6033">
        <w:rPr>
          <w:rtl/>
        </w:rPr>
        <w:t xml:space="preserve"> نوع هو ، وعلى أي صفة</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فِي ذلِكَ لَآياتٍ لِلْعالِمِينَ </w:t>
      </w:r>
      <w:r w:rsidRPr="000B7B1F">
        <w:rPr>
          <w:rtl/>
        </w:rPr>
        <w:t>»</w:t>
      </w:r>
      <w:r>
        <w:rPr>
          <w:rtl/>
        </w:rPr>
        <w:t xml:space="preserve"> </w:t>
      </w:r>
      <w:r w:rsidRPr="002C6033">
        <w:rPr>
          <w:rtl/>
        </w:rPr>
        <w:t xml:space="preserve">على تأويله </w:t>
      </w:r>
      <w:r w:rsidRPr="00932244">
        <w:rPr>
          <w:rStyle w:val="libAlaemChar"/>
          <w:rtl/>
        </w:rPr>
        <w:t>عليه‌السلام</w:t>
      </w:r>
      <w:r w:rsidRPr="002C6033">
        <w:rPr>
          <w:rtl/>
        </w:rPr>
        <w:t xml:space="preserve"> المعنى </w:t>
      </w:r>
      <w:r w:rsidR="009D47BA">
        <w:rPr>
          <w:rtl/>
        </w:rPr>
        <w:t xml:space="preserve">أنّ </w:t>
      </w:r>
      <w:r w:rsidRPr="002C6033">
        <w:rPr>
          <w:rtl/>
        </w:rPr>
        <w:t>في الألسن المختلفة والألو</w:t>
      </w:r>
      <w:r w:rsidR="009D47BA">
        <w:rPr>
          <w:rtl/>
        </w:rPr>
        <w:t xml:space="preserve">أنّ </w:t>
      </w:r>
      <w:r w:rsidRPr="002C6033">
        <w:rPr>
          <w:rtl/>
        </w:rPr>
        <w:t xml:space="preserve">المتنوعة آيات وعلامات للعلماء الربانيين وهم </w:t>
      </w:r>
      <w:r w:rsidR="0091168F">
        <w:rPr>
          <w:rtl/>
        </w:rPr>
        <w:t>ال</w:t>
      </w:r>
      <w:r w:rsidR="002240AD">
        <w:rPr>
          <w:rtl/>
        </w:rPr>
        <w:t xml:space="preserve">أئمّة </w:t>
      </w:r>
      <w:r w:rsidRPr="00932244">
        <w:rPr>
          <w:rStyle w:val="libAlaemChar"/>
          <w:rtl/>
        </w:rPr>
        <w:t>عليهم‌السلام</w:t>
      </w:r>
      <w:r w:rsidRPr="002C6033">
        <w:rPr>
          <w:rtl/>
        </w:rPr>
        <w:t xml:space="preserve"> يستدلون بها على إيم</w:t>
      </w:r>
      <w:r w:rsidR="00CD11FF">
        <w:rPr>
          <w:rFonts w:hint="cs"/>
          <w:rtl/>
        </w:rPr>
        <w:t>ا</w:t>
      </w:r>
      <w:r w:rsidR="00CD11FF">
        <w:rPr>
          <w:rtl/>
        </w:rPr>
        <w:t>ن</w:t>
      </w:r>
      <w:r w:rsidR="0091168F">
        <w:rPr>
          <w:rtl/>
        </w:rPr>
        <w:t xml:space="preserve">هم </w:t>
      </w:r>
      <w:r w:rsidRPr="002C6033">
        <w:rPr>
          <w:rtl/>
        </w:rPr>
        <w:t>ونفاقهم ونجاتهم وهلاكهم.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الروم : 21.</w:t>
      </w:r>
    </w:p>
    <w:p w:rsidR="009B7AC2" w:rsidRDefault="009B7AC2" w:rsidP="009B7AC2">
      <w:pPr>
        <w:pStyle w:val="libNormal"/>
        <w:rPr>
          <w:rtl/>
        </w:rPr>
      </w:pPr>
      <w:bookmarkStart w:id="20" w:name="_Toc352451250"/>
      <w:bookmarkStart w:id="21" w:name="_Toc95209582"/>
      <w:r>
        <w:rPr>
          <w:rtl/>
        </w:rPr>
        <w:br w:type="page"/>
      </w:r>
    </w:p>
    <w:p w:rsidR="00AC34DC" w:rsidRPr="002C6033" w:rsidRDefault="00AC34DC" w:rsidP="009B7AC2">
      <w:pPr>
        <w:pStyle w:val="Heading1Center"/>
        <w:rPr>
          <w:rtl/>
          <w:lang w:bidi="fa-IR"/>
        </w:rPr>
      </w:pPr>
      <w:bookmarkStart w:id="22" w:name="_Toc259119777"/>
      <w:r>
        <w:rPr>
          <w:rFonts w:hint="cs"/>
          <w:rtl/>
          <w:lang w:bidi="fa-IR"/>
        </w:rPr>
        <w:lastRenderedPageBreak/>
        <w:t>(</w:t>
      </w:r>
      <w:r w:rsidRPr="002C6033">
        <w:rPr>
          <w:rtl/>
          <w:lang w:bidi="fa-IR"/>
        </w:rPr>
        <w:t>أبواب التاريخ</w:t>
      </w:r>
      <w:bookmarkEnd w:id="20"/>
      <w:r>
        <w:rPr>
          <w:rFonts w:hint="cs"/>
          <w:rtl/>
          <w:lang w:bidi="fa-IR"/>
        </w:rPr>
        <w:t>)</w:t>
      </w:r>
      <w:bookmarkEnd w:id="21"/>
      <w:bookmarkEnd w:id="22"/>
    </w:p>
    <w:p w:rsidR="00AC34DC" w:rsidRPr="002C6033" w:rsidRDefault="00AC34DC" w:rsidP="00AC34DC">
      <w:pPr>
        <w:pStyle w:val="Heading2Center"/>
        <w:rPr>
          <w:rtl/>
          <w:lang w:bidi="fa-IR"/>
        </w:rPr>
      </w:pPr>
      <w:bookmarkStart w:id="23" w:name="_Toc352451251"/>
      <w:bookmarkStart w:id="24" w:name="_Toc95209583"/>
      <w:bookmarkStart w:id="25" w:name="_Toc259119778"/>
      <w:r>
        <w:rPr>
          <w:rFonts w:hint="cs"/>
          <w:rtl/>
          <w:lang w:bidi="fa-IR"/>
        </w:rPr>
        <w:t>(</w:t>
      </w:r>
      <w:r w:rsidRPr="002C6033">
        <w:rPr>
          <w:rtl/>
          <w:lang w:bidi="fa-IR"/>
        </w:rPr>
        <w:t>باب</w:t>
      </w:r>
      <w:bookmarkEnd w:id="23"/>
      <w:r>
        <w:rPr>
          <w:rFonts w:hint="cs"/>
          <w:rtl/>
          <w:lang w:bidi="fa-IR"/>
        </w:rPr>
        <w:t>)</w:t>
      </w:r>
      <w:bookmarkEnd w:id="24"/>
      <w:bookmarkEnd w:id="25"/>
    </w:p>
    <w:p w:rsidR="00AC34DC" w:rsidRPr="002C6033" w:rsidRDefault="00AC34DC" w:rsidP="00AC34DC">
      <w:pPr>
        <w:pStyle w:val="Heading2Center"/>
        <w:rPr>
          <w:rtl/>
          <w:lang w:bidi="fa-IR"/>
        </w:rPr>
      </w:pPr>
      <w:bookmarkStart w:id="26" w:name="_Toc352451252"/>
      <w:bookmarkStart w:id="27" w:name="_Toc95209584"/>
      <w:bookmarkStart w:id="28" w:name="_Toc259119779"/>
      <w:r>
        <w:rPr>
          <w:rFonts w:hint="cs"/>
          <w:rtl/>
          <w:lang w:bidi="fa-IR"/>
        </w:rPr>
        <w:t xml:space="preserve">( </w:t>
      </w:r>
      <w:r w:rsidRPr="002C6033">
        <w:rPr>
          <w:rtl/>
          <w:lang w:bidi="fa-IR"/>
        </w:rPr>
        <w:t xml:space="preserve">باب مولد </w:t>
      </w:r>
      <w:r w:rsidR="00CD11FF">
        <w:rPr>
          <w:rtl/>
          <w:lang w:bidi="fa-IR"/>
        </w:rPr>
        <w:t>النبي</w:t>
      </w:r>
      <w:r w:rsidR="001F1F54">
        <w:rPr>
          <w:rtl/>
          <w:lang w:bidi="fa-IR"/>
        </w:rPr>
        <w:t xml:space="preserve"> </w:t>
      </w:r>
      <w:r w:rsidRPr="00932244">
        <w:rPr>
          <w:rStyle w:val="libAlaemChar"/>
          <w:rtl/>
        </w:rPr>
        <w:t>صلى‌الله‌عليه‌وآله</w:t>
      </w:r>
      <w:r w:rsidRPr="002C6033">
        <w:rPr>
          <w:rtl/>
          <w:lang w:bidi="fa-IR"/>
        </w:rPr>
        <w:t xml:space="preserve"> ووفاته</w:t>
      </w:r>
      <w:r>
        <w:rPr>
          <w:rFonts w:hint="cs"/>
          <w:rtl/>
          <w:lang w:bidi="fa-IR"/>
        </w:rPr>
        <w:t xml:space="preserve"> )</w:t>
      </w:r>
      <w:bookmarkEnd w:id="26"/>
      <w:bookmarkEnd w:id="27"/>
      <w:bookmarkEnd w:id="28"/>
    </w:p>
    <w:p w:rsidR="00AC34DC" w:rsidRPr="002C6033" w:rsidRDefault="00AC34DC" w:rsidP="00BA4765">
      <w:pPr>
        <w:pStyle w:val="libNormal"/>
        <w:rPr>
          <w:rtl/>
        </w:rPr>
      </w:pPr>
      <w:r w:rsidRPr="002C6033">
        <w:rPr>
          <w:rtl/>
        </w:rPr>
        <w:t xml:space="preserve">ولد </w:t>
      </w:r>
      <w:r w:rsidR="001F1F54">
        <w:rPr>
          <w:rtl/>
        </w:rPr>
        <w:t>النبيّ</w:t>
      </w:r>
      <w:r w:rsidR="00CD11FF">
        <w:rPr>
          <w:rFonts w:hint="cs"/>
          <w:rtl/>
        </w:rPr>
        <w:t>ُ</w:t>
      </w:r>
      <w:r w:rsidR="001F1F54">
        <w:rPr>
          <w:rtl/>
        </w:rPr>
        <w:t xml:space="preserve"> </w:t>
      </w:r>
      <w:r w:rsidRPr="00932244">
        <w:rPr>
          <w:rStyle w:val="libAlaemChar"/>
          <w:rtl/>
        </w:rPr>
        <w:t>صلى‌الله‌عليه‌وآله</w:t>
      </w:r>
      <w:r w:rsidRPr="002C6033">
        <w:rPr>
          <w:rtl/>
        </w:rPr>
        <w:t xml:space="preserve"> لاثنتي عشرة ليلة مضت من شهر ربيع </w:t>
      </w:r>
      <w:r w:rsidR="009D47BA">
        <w:rPr>
          <w:rtl/>
        </w:rPr>
        <w:t>ال</w:t>
      </w:r>
      <w:r w:rsidR="002400C4">
        <w:rPr>
          <w:rtl/>
        </w:rPr>
        <w:t xml:space="preserve">أوّل </w:t>
      </w:r>
      <w:r w:rsidRPr="002C6033">
        <w:rPr>
          <w:rtl/>
        </w:rPr>
        <w:t>في عام الفيل يوم الجمعة مع الز</w:t>
      </w:r>
      <w:r w:rsidR="00CD11FF">
        <w:rPr>
          <w:rFonts w:hint="cs"/>
          <w:rtl/>
        </w:rPr>
        <w:t>ّ</w:t>
      </w:r>
      <w:r w:rsidRPr="002C6033">
        <w:rPr>
          <w:rtl/>
        </w:rPr>
        <w:t xml:space="preserve">وال </w:t>
      </w:r>
      <w:r w:rsidR="00CD11FF">
        <w:rPr>
          <w:rFonts w:hint="cs"/>
          <w:rtl/>
        </w:rPr>
        <w:t xml:space="preserve">، </w:t>
      </w:r>
      <w:r w:rsidRPr="002C6033">
        <w:rPr>
          <w:rtl/>
        </w:rPr>
        <w:t xml:space="preserve">وروي </w:t>
      </w:r>
      <w:r w:rsidR="001F1F54">
        <w:rPr>
          <w:rtl/>
        </w:rPr>
        <w:t>أيضاً</w:t>
      </w:r>
      <w:r w:rsidR="003223CD">
        <w:rPr>
          <w:rtl/>
        </w:rPr>
        <w:t xml:space="preserve"> </w:t>
      </w:r>
      <w:r w:rsidRPr="002C6033">
        <w:rPr>
          <w:rtl/>
        </w:rPr>
        <w:t xml:space="preserve">عند طلوع الفجر قبل </w:t>
      </w:r>
      <w:r w:rsidR="009D47BA">
        <w:rPr>
          <w:rtl/>
        </w:rPr>
        <w:t xml:space="preserve">أنّ </w:t>
      </w:r>
      <w:r w:rsidRPr="002C6033">
        <w:rPr>
          <w:rtl/>
        </w:rPr>
        <w:t xml:space="preserve">يبعث بأربعين </w:t>
      </w:r>
      <w:r w:rsidR="000E7811">
        <w:rPr>
          <w:rtl/>
        </w:rPr>
        <w:t xml:space="preserve">سنّة </w:t>
      </w:r>
      <w:r w:rsidRPr="002C6033">
        <w:rPr>
          <w:rtl/>
        </w:rPr>
        <w:t>وحملت به أمه في أيام التشريق عند الج</w:t>
      </w:r>
      <w:r w:rsidR="001B08A9">
        <w:rPr>
          <w:rtl/>
        </w:rPr>
        <w:t>مرّة</w:t>
      </w:r>
      <w:r w:rsidR="002A6E7D">
        <w:rPr>
          <w:rtl/>
        </w:rPr>
        <w:t xml:space="preserve"> </w:t>
      </w:r>
      <w:r w:rsidRPr="002C6033">
        <w:rPr>
          <w:rtl/>
        </w:rPr>
        <w:t xml:space="preserve">الوسطى وكانت في منزل </w:t>
      </w:r>
      <w:r w:rsidR="0091168F">
        <w:rPr>
          <w:rtl/>
        </w:rPr>
        <w:t xml:space="preserve">عبد </w:t>
      </w:r>
      <w:r w:rsidRPr="002C6033">
        <w:rPr>
          <w:rtl/>
        </w:rPr>
        <w:t xml:space="preserve">الله بن </w:t>
      </w:r>
    </w:p>
    <w:p w:rsidR="00AC34DC" w:rsidRPr="00324B78" w:rsidRDefault="009B7AC2" w:rsidP="008D1DCC">
      <w:pPr>
        <w:pStyle w:val="libLine"/>
        <w:rPr>
          <w:rtl/>
        </w:rPr>
      </w:pPr>
      <w:r>
        <w:rPr>
          <w:rFonts w:hint="cs"/>
          <w:rtl/>
        </w:rPr>
        <w:t>________________________________________________________</w:t>
      </w:r>
    </w:p>
    <w:p w:rsidR="00AC34DC" w:rsidRDefault="00AC34DC" w:rsidP="00AC34DC">
      <w:pPr>
        <w:pStyle w:val="Heading2Center"/>
        <w:rPr>
          <w:rtl/>
        </w:rPr>
      </w:pPr>
      <w:bookmarkStart w:id="29" w:name="_Toc95209585"/>
      <w:bookmarkStart w:id="30" w:name="_Toc259119780"/>
      <w:r w:rsidRPr="00496EFB">
        <w:rPr>
          <w:rtl/>
        </w:rPr>
        <w:t xml:space="preserve">باب </w:t>
      </w:r>
      <w:r w:rsidRPr="00BA4765">
        <w:rPr>
          <w:rStyle w:val="libFootnotenumChar"/>
          <w:rtl/>
        </w:rPr>
        <w:t>(1)</w:t>
      </w:r>
      <w:r>
        <w:rPr>
          <w:rFonts w:hint="cs"/>
          <w:rtl/>
          <w:lang w:bidi="fa-IR"/>
        </w:rPr>
        <w:t xml:space="preserve"> التار</w:t>
      </w:r>
      <w:r>
        <w:rPr>
          <w:rFonts w:hint="cs"/>
          <w:rtl/>
        </w:rPr>
        <w:t>يخ</w:t>
      </w:r>
      <w:bookmarkEnd w:id="29"/>
      <w:bookmarkEnd w:id="30"/>
    </w:p>
    <w:p w:rsidR="00AC34DC" w:rsidRPr="00496EFB" w:rsidRDefault="00AC34DC" w:rsidP="00AC34DC">
      <w:pPr>
        <w:pStyle w:val="Heading2Center"/>
        <w:rPr>
          <w:rtl/>
        </w:rPr>
      </w:pPr>
      <w:bookmarkStart w:id="31" w:name="_Toc95209586"/>
      <w:bookmarkStart w:id="32" w:name="_Toc259119781"/>
      <w:r w:rsidRPr="00496EFB">
        <w:rPr>
          <w:rtl/>
        </w:rPr>
        <w:t xml:space="preserve">تاريخ مولد </w:t>
      </w:r>
      <w:r w:rsidR="00CD11FF">
        <w:rPr>
          <w:rtl/>
        </w:rPr>
        <w:t>النبي</w:t>
      </w:r>
      <w:r w:rsidR="001F1F54">
        <w:rPr>
          <w:rtl/>
        </w:rPr>
        <w:t xml:space="preserve"> </w:t>
      </w:r>
      <w:r w:rsidRPr="00932244">
        <w:rPr>
          <w:rStyle w:val="libAlaemChar"/>
          <w:rtl/>
        </w:rPr>
        <w:t>صلى‌الله‌عليه‌وآله</w:t>
      </w:r>
      <w:r w:rsidRPr="006C1748">
        <w:rPr>
          <w:rStyle w:val="libBold2Char"/>
          <w:rtl/>
        </w:rPr>
        <w:t xml:space="preserve"> </w:t>
      </w:r>
      <w:r w:rsidRPr="00496EFB">
        <w:rPr>
          <w:rtl/>
        </w:rPr>
        <w:t>ووفاته</w:t>
      </w:r>
      <w:bookmarkEnd w:id="31"/>
      <w:bookmarkEnd w:id="32"/>
      <w:r w:rsidRPr="00496EFB">
        <w:rPr>
          <w:rtl/>
        </w:rPr>
        <w:t xml:space="preserve"> </w:t>
      </w:r>
    </w:p>
    <w:p w:rsidR="00AC34DC" w:rsidRPr="002C6033" w:rsidRDefault="00AC34DC" w:rsidP="00BA4765">
      <w:pPr>
        <w:pStyle w:val="libNormal"/>
        <w:rPr>
          <w:rtl/>
        </w:rPr>
      </w:pPr>
      <w:r w:rsidRPr="00CD11FF">
        <w:rPr>
          <w:rtl/>
        </w:rPr>
        <w:t>« لاثنتي عشرة » اعلم</w:t>
      </w:r>
      <w:r w:rsidRPr="002C6033">
        <w:rPr>
          <w:rtl/>
        </w:rPr>
        <w:t xml:space="preserve"> أنه اتفقت الإمامية </w:t>
      </w:r>
      <w:r w:rsidR="001F1F54">
        <w:rPr>
          <w:rtl/>
        </w:rPr>
        <w:t xml:space="preserve">إلّا </w:t>
      </w:r>
      <w:r w:rsidRPr="002C6033">
        <w:rPr>
          <w:rtl/>
        </w:rPr>
        <w:t xml:space="preserve">من شذ منهم على </w:t>
      </w:r>
      <w:r w:rsidR="009D47BA">
        <w:rPr>
          <w:rtl/>
        </w:rPr>
        <w:t xml:space="preserve">أنّ </w:t>
      </w:r>
      <w:r w:rsidRPr="002C6033">
        <w:rPr>
          <w:rtl/>
        </w:rPr>
        <w:t xml:space="preserve">ولادته </w:t>
      </w:r>
      <w:r w:rsidRPr="00932244">
        <w:rPr>
          <w:rStyle w:val="libAlaemChar"/>
          <w:rtl/>
        </w:rPr>
        <w:t>صلى‌الله‌عليه‌وآله‌وسلم</w:t>
      </w:r>
      <w:r w:rsidRPr="002C6033">
        <w:rPr>
          <w:rtl/>
        </w:rPr>
        <w:t xml:space="preserve"> كانت في سابع عشر شهر ربيع </w:t>
      </w:r>
      <w:r w:rsidR="009D47BA">
        <w:rPr>
          <w:rtl/>
        </w:rPr>
        <w:t>ال</w:t>
      </w:r>
      <w:r w:rsidR="002400C4">
        <w:rPr>
          <w:rtl/>
        </w:rPr>
        <w:t xml:space="preserve">أوّل </w:t>
      </w:r>
      <w:r w:rsidRPr="002C6033">
        <w:rPr>
          <w:rtl/>
        </w:rPr>
        <w:t xml:space="preserve">، وذهب أكثر المخالفين إلى أنها كانت في الثاني عشر منه ، واختاره المصنف </w:t>
      </w:r>
      <w:r w:rsidRPr="00932244">
        <w:rPr>
          <w:rStyle w:val="libAlaemChar"/>
          <w:rtl/>
        </w:rPr>
        <w:t>رحمه‌الله</w:t>
      </w:r>
      <w:r w:rsidRPr="002C6033">
        <w:rPr>
          <w:rtl/>
        </w:rPr>
        <w:t xml:space="preserve"> إم</w:t>
      </w:r>
      <w:r w:rsidR="00CD11FF">
        <w:rPr>
          <w:rFonts w:hint="cs"/>
          <w:rtl/>
        </w:rPr>
        <w:t>ّ</w:t>
      </w:r>
      <w:r w:rsidRPr="002C6033">
        <w:rPr>
          <w:rtl/>
        </w:rPr>
        <w:t>ا اختيارا</w:t>
      </w:r>
      <w:r w:rsidR="00CD11FF">
        <w:rPr>
          <w:rFonts w:hint="cs"/>
          <w:rtl/>
        </w:rPr>
        <w:t>ً</w:t>
      </w:r>
      <w:r w:rsidRPr="002C6033">
        <w:rPr>
          <w:rtl/>
        </w:rPr>
        <w:t xml:space="preserve"> أو تقية والأخير أظهر ، لكن الدلائل الحسابية على </w:t>
      </w:r>
      <w:r w:rsidR="009D47BA">
        <w:rPr>
          <w:rtl/>
        </w:rPr>
        <w:t>ال</w:t>
      </w:r>
      <w:r w:rsidR="002400C4">
        <w:rPr>
          <w:rtl/>
        </w:rPr>
        <w:t xml:space="preserve">أوّل </w:t>
      </w:r>
      <w:r w:rsidRPr="002C6033">
        <w:rPr>
          <w:rtl/>
        </w:rPr>
        <w:t>أدل كما سنشير إليه ، وذهب بعضهم إلى الثامن وبعضهم إلى العاشر من الشهر المزبور ، وذهب شاذ منهم إلى أنه ولد في شهر رمض</w:t>
      </w:r>
      <w:r w:rsidR="00CD11FF">
        <w:rPr>
          <w:rFonts w:hint="cs"/>
          <w:rtl/>
        </w:rPr>
        <w:t>ا</w:t>
      </w:r>
      <w:r w:rsidR="00CD11FF">
        <w:rPr>
          <w:rtl/>
        </w:rPr>
        <w:t>ن</w:t>
      </w:r>
      <w:r w:rsidR="009D47BA">
        <w:rPr>
          <w:rtl/>
        </w:rPr>
        <w:t xml:space="preserve"> </w:t>
      </w:r>
      <w:r w:rsidRPr="002C6033">
        <w:rPr>
          <w:rtl/>
        </w:rPr>
        <w:t xml:space="preserve">فأما يوم الولادة فالمشهور بين علمائنا أنه </w:t>
      </w:r>
      <w:r w:rsidR="0071765D">
        <w:rPr>
          <w:rtl/>
        </w:rPr>
        <w:t xml:space="preserve">كان </w:t>
      </w:r>
      <w:r w:rsidRPr="002C6033">
        <w:rPr>
          <w:rtl/>
        </w:rPr>
        <w:t xml:space="preserve">يوم الجمعة ، والمشهور بين المخالفين يوم الاثنين ، </w:t>
      </w:r>
      <w:r w:rsidR="0071765D">
        <w:rPr>
          <w:rtl/>
        </w:rPr>
        <w:t xml:space="preserve">ثمّ </w:t>
      </w:r>
      <w:r w:rsidRPr="002C6033">
        <w:rPr>
          <w:rtl/>
        </w:rPr>
        <w:t xml:space="preserve">الأشهر بيننا وبينهم أنه ولد بعد طلوع الفجر ، وقيل : عند الزوال وقيل : آخر النهار ، وقال </w:t>
      </w:r>
      <w:r w:rsidR="001F1F54">
        <w:rPr>
          <w:rtl/>
        </w:rPr>
        <w:t xml:space="preserve">صاحب </w:t>
      </w:r>
      <w:r w:rsidRPr="002C6033">
        <w:rPr>
          <w:rtl/>
        </w:rPr>
        <w:t>العدد القوية كانت خمس وخمسين يوما من هلاك أصحاب الفيل بسبع بقين من ملك أنوشيرو</w:t>
      </w:r>
      <w:r w:rsidR="009D47BA">
        <w:rPr>
          <w:rtl/>
        </w:rPr>
        <w:t xml:space="preserve">أنّ </w:t>
      </w:r>
      <w:r w:rsidRPr="002C6033">
        <w:rPr>
          <w:rtl/>
        </w:rPr>
        <w:t>، ويقال : في ملك هرمز بن أنوشيرو</w:t>
      </w:r>
      <w:r w:rsidR="00CD11FF">
        <w:rPr>
          <w:rFonts w:hint="cs"/>
          <w:rtl/>
        </w:rPr>
        <w:t>ا</w:t>
      </w:r>
      <w:r w:rsidR="00CD11FF">
        <w:rPr>
          <w:rtl/>
        </w:rPr>
        <w:t>ن</w:t>
      </w:r>
      <w:r w:rsidR="009D47BA">
        <w:rPr>
          <w:rtl/>
        </w:rPr>
        <w:t xml:space="preserve"> </w:t>
      </w:r>
      <w:r w:rsidRPr="002C6033">
        <w:rPr>
          <w:rtl/>
        </w:rPr>
        <w:t xml:space="preserve">وذكر الطبرسي </w:t>
      </w:r>
      <w:r w:rsidR="009D47BA">
        <w:rPr>
          <w:rtl/>
        </w:rPr>
        <w:t xml:space="preserve">أنّ </w:t>
      </w:r>
      <w:r w:rsidRPr="002C6033">
        <w:rPr>
          <w:rtl/>
        </w:rPr>
        <w:t xml:space="preserve">مولده </w:t>
      </w:r>
      <w:r w:rsidR="0071765D">
        <w:rPr>
          <w:rtl/>
        </w:rPr>
        <w:t xml:space="preserve">كان </w:t>
      </w:r>
      <w:r w:rsidRPr="002C6033">
        <w:rPr>
          <w:rtl/>
        </w:rPr>
        <w:t xml:space="preserve">لاثنتي وأربعين </w:t>
      </w:r>
      <w:r w:rsidR="000E7811">
        <w:rPr>
          <w:rtl/>
        </w:rPr>
        <w:t xml:space="preserve">سنّة </w:t>
      </w:r>
      <w:r w:rsidRPr="002C6033">
        <w:rPr>
          <w:rtl/>
        </w:rPr>
        <w:t>من ملك أنوشيرو</w:t>
      </w:r>
      <w:r w:rsidR="009D47BA">
        <w:rPr>
          <w:rtl/>
        </w:rPr>
        <w:t xml:space="preserve">أنّ </w:t>
      </w:r>
      <w:r w:rsidRPr="002C6033">
        <w:rPr>
          <w:rtl/>
        </w:rPr>
        <w:t xml:space="preserve">، وهو الصحيح لقوله </w:t>
      </w:r>
      <w:r w:rsidRPr="00932244">
        <w:rPr>
          <w:rStyle w:val="libAlaemChar"/>
          <w:rtl/>
        </w:rPr>
        <w:t>صلى‌الله‌عليه‌وآله‌وسلم</w:t>
      </w:r>
      <w:r w:rsidRPr="002C6033">
        <w:rPr>
          <w:rtl/>
        </w:rPr>
        <w:t xml:space="preserve"> : ولدت في زمن الملك العادل أنوشيروان.</w:t>
      </w:r>
    </w:p>
    <w:p w:rsidR="00AC34DC" w:rsidRPr="002C6033" w:rsidRDefault="00AC34DC" w:rsidP="00BA4765">
      <w:pPr>
        <w:pStyle w:val="libNormal"/>
        <w:rPr>
          <w:rtl/>
          <w:lang w:bidi="fa-IR"/>
        </w:rPr>
      </w:pPr>
      <w:r w:rsidRPr="00CD11FF">
        <w:rPr>
          <w:rtl/>
        </w:rPr>
        <w:t>قوله : عند طلوع الفجر ، أي</w:t>
      </w:r>
      <w:r w:rsidRPr="002C6033">
        <w:rPr>
          <w:rtl/>
          <w:lang w:bidi="fa-IR"/>
        </w:rPr>
        <w:t xml:space="preserve"> بعده </w:t>
      </w:r>
      <w:r w:rsidRPr="00CD11FF">
        <w:rPr>
          <w:rtl/>
        </w:rPr>
        <w:t xml:space="preserve">بقليل « قبل </w:t>
      </w:r>
      <w:r w:rsidR="009D47BA" w:rsidRPr="00CD11FF">
        <w:rPr>
          <w:rtl/>
        </w:rPr>
        <w:t xml:space="preserve">أنّ </w:t>
      </w:r>
      <w:r w:rsidRPr="00CD11FF">
        <w:rPr>
          <w:rtl/>
        </w:rPr>
        <w:t>يبعث » متعلق</w:t>
      </w:r>
      <w:r w:rsidRPr="002C6033">
        <w:rPr>
          <w:rtl/>
          <w:lang w:bidi="fa-IR"/>
        </w:rPr>
        <w:t xml:space="preserve"> بولد.</w:t>
      </w:r>
    </w:p>
    <w:p w:rsidR="00AC34DC" w:rsidRPr="002C6033" w:rsidRDefault="00AC34DC" w:rsidP="00BA4765">
      <w:pPr>
        <w:pStyle w:val="libNormal"/>
        <w:rPr>
          <w:rtl/>
        </w:rPr>
      </w:pPr>
      <w:r w:rsidRPr="00CD11FF">
        <w:rPr>
          <w:rtl/>
        </w:rPr>
        <w:t>قوله : وحملت به أمه ،</w:t>
      </w:r>
      <w:r w:rsidRPr="002C6033">
        <w:rPr>
          <w:rtl/>
        </w:rPr>
        <w:t xml:space="preserve"> اعلم </w:t>
      </w:r>
      <w:r w:rsidR="009D47BA">
        <w:rPr>
          <w:rtl/>
        </w:rPr>
        <w:t xml:space="preserve">أنّ </w:t>
      </w:r>
      <w:r w:rsidRPr="002C6033">
        <w:rPr>
          <w:rtl/>
        </w:rPr>
        <w:t>هيهنا إشك</w:t>
      </w:r>
      <w:r w:rsidR="00CD11FF">
        <w:rPr>
          <w:rFonts w:hint="cs"/>
          <w:rtl/>
        </w:rPr>
        <w:t>ا</w:t>
      </w:r>
      <w:r w:rsidR="00CD11FF">
        <w:rPr>
          <w:rtl/>
        </w:rPr>
        <w:t>ل</w:t>
      </w:r>
      <w:r w:rsidR="001F1F54">
        <w:rPr>
          <w:rtl/>
        </w:rPr>
        <w:t>ا</w:t>
      </w:r>
      <w:r w:rsidR="00CD11FF">
        <w:rPr>
          <w:rFonts w:hint="cs"/>
          <w:rtl/>
        </w:rPr>
        <w:t>ً</w:t>
      </w:r>
      <w:r w:rsidR="001F1F54">
        <w:rPr>
          <w:rtl/>
        </w:rPr>
        <w:t xml:space="preserve"> </w:t>
      </w:r>
      <w:r w:rsidRPr="002C6033">
        <w:rPr>
          <w:rtl/>
        </w:rPr>
        <w:t>مشهورا</w:t>
      </w:r>
      <w:r w:rsidR="00CD11FF">
        <w:rPr>
          <w:rFonts w:hint="cs"/>
          <w:rtl/>
        </w:rPr>
        <w:t>ً</w:t>
      </w:r>
      <w:r w:rsidRPr="002C6033">
        <w:rPr>
          <w:rtl/>
        </w:rPr>
        <w:t xml:space="preserve"> أورده الشهيد الثاني</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كذا في النسخ وفي المتن « أبواب » بلفظ الجمع.</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932244">
        <w:rPr>
          <w:rStyle w:val="libAlaemChar"/>
          <w:rtl/>
        </w:rPr>
        <w:t>رحمه‌الله</w:t>
      </w:r>
      <w:r w:rsidRPr="002C6033">
        <w:rPr>
          <w:rtl/>
        </w:rPr>
        <w:t xml:space="preserve"> وجماعة وهو أن</w:t>
      </w:r>
      <w:r w:rsidR="00CD11FF">
        <w:rPr>
          <w:rFonts w:hint="cs"/>
          <w:rtl/>
        </w:rPr>
        <w:t>ّ</w:t>
      </w:r>
      <w:r w:rsidRPr="002C6033">
        <w:rPr>
          <w:rtl/>
        </w:rPr>
        <w:t xml:space="preserve">ه يلزم على ما ذكره الكليني </w:t>
      </w:r>
      <w:r w:rsidRPr="00932244">
        <w:rPr>
          <w:rStyle w:val="libAlaemChar"/>
          <w:rtl/>
        </w:rPr>
        <w:t>رحمه‌الله</w:t>
      </w:r>
      <w:r w:rsidRPr="002C6033">
        <w:rPr>
          <w:rtl/>
        </w:rPr>
        <w:t xml:space="preserve"> من كون الحمل به </w:t>
      </w:r>
      <w:r w:rsidRPr="00932244">
        <w:rPr>
          <w:rStyle w:val="libAlaemChar"/>
          <w:rtl/>
        </w:rPr>
        <w:t>صلى‌الله‌عليه‌وآله‌وسلم</w:t>
      </w:r>
      <w:r w:rsidRPr="002C6033">
        <w:rPr>
          <w:rtl/>
        </w:rPr>
        <w:t xml:space="preserve"> في أيام التشريق وولادته في ربيع </w:t>
      </w:r>
      <w:r w:rsidR="009D47BA">
        <w:rPr>
          <w:rtl/>
        </w:rPr>
        <w:t>ال</w:t>
      </w:r>
      <w:r w:rsidR="002400C4">
        <w:rPr>
          <w:rtl/>
        </w:rPr>
        <w:t xml:space="preserve">أوّل </w:t>
      </w:r>
      <w:r w:rsidR="009D47BA">
        <w:rPr>
          <w:rtl/>
        </w:rPr>
        <w:t xml:space="preserve">أنّ </w:t>
      </w:r>
      <w:r w:rsidRPr="002C6033">
        <w:rPr>
          <w:rtl/>
        </w:rPr>
        <w:t xml:space="preserve">يكون مدة حمله </w:t>
      </w:r>
      <w:r w:rsidRPr="00932244">
        <w:rPr>
          <w:rStyle w:val="libAlaemChar"/>
          <w:rtl/>
        </w:rPr>
        <w:t>صلى‌الله‌عليه‌وآله‌وسلم</w:t>
      </w:r>
      <w:r w:rsidRPr="002C6033">
        <w:rPr>
          <w:rtl/>
        </w:rPr>
        <w:t xml:space="preserve"> إما ثلاثة أشهر أو </w:t>
      </w:r>
      <w:r w:rsidR="000E7811">
        <w:rPr>
          <w:rtl/>
        </w:rPr>
        <w:t xml:space="preserve">سنّة </w:t>
      </w:r>
      <w:r w:rsidRPr="002C6033">
        <w:rPr>
          <w:rtl/>
        </w:rPr>
        <w:t xml:space="preserve">وثلاثة أشهر ، مع </w:t>
      </w:r>
      <w:r w:rsidR="009D47BA">
        <w:rPr>
          <w:rtl/>
        </w:rPr>
        <w:t xml:space="preserve">أنّ </w:t>
      </w:r>
      <w:r w:rsidRPr="002C6033">
        <w:rPr>
          <w:rtl/>
        </w:rPr>
        <w:t xml:space="preserve">الأصحاب اتفقوا على أنه لا يكون الحمل أقل من </w:t>
      </w:r>
      <w:r w:rsidR="0091168F">
        <w:rPr>
          <w:rtl/>
        </w:rPr>
        <w:t xml:space="preserve">ستّة </w:t>
      </w:r>
      <w:r w:rsidRPr="002C6033">
        <w:rPr>
          <w:rtl/>
        </w:rPr>
        <w:t xml:space="preserve">أشهر ، ولا أكثر من </w:t>
      </w:r>
      <w:r w:rsidR="000E7811">
        <w:rPr>
          <w:rtl/>
        </w:rPr>
        <w:t xml:space="preserve">سنّة </w:t>
      </w:r>
      <w:r w:rsidRPr="002C6033">
        <w:rPr>
          <w:rtl/>
        </w:rPr>
        <w:t xml:space="preserve">، ولم يذكر أحد من العلماء </w:t>
      </w:r>
      <w:r w:rsidR="009D47BA">
        <w:rPr>
          <w:rtl/>
        </w:rPr>
        <w:t xml:space="preserve">أنّ </w:t>
      </w:r>
      <w:r w:rsidRPr="002C6033">
        <w:rPr>
          <w:rtl/>
        </w:rPr>
        <w:t xml:space="preserve">ذلك من خصائصه </w:t>
      </w:r>
      <w:r w:rsidRPr="00932244">
        <w:rPr>
          <w:rStyle w:val="libAlaemChar"/>
          <w:rtl/>
        </w:rPr>
        <w:t>صلى‌الله‌عليه‌وآله‌وسلم</w:t>
      </w:r>
      <w:r w:rsidRPr="002C6033">
        <w:rPr>
          <w:rtl/>
        </w:rPr>
        <w:t xml:space="preserve"> ، والجواب </w:t>
      </w:r>
      <w:r w:rsidR="009D47BA">
        <w:rPr>
          <w:rtl/>
        </w:rPr>
        <w:t xml:space="preserve">أنّ </w:t>
      </w:r>
      <w:r w:rsidRPr="002C6033">
        <w:rPr>
          <w:rtl/>
        </w:rPr>
        <w:t xml:space="preserve">ذلك مبني على النسيء </w:t>
      </w:r>
      <w:r w:rsidR="003F3B4B">
        <w:rPr>
          <w:rtl/>
        </w:rPr>
        <w:t xml:space="preserve">الّذي </w:t>
      </w:r>
      <w:r w:rsidRPr="002C6033">
        <w:rPr>
          <w:rtl/>
        </w:rPr>
        <w:t>كانوا يفعلونه في الجاهلية وقد نهى الله تعالى عنه ، وقال :</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النَّسِيءُ زِيادَةٌ فِي الْكُفْرِ </w:t>
      </w:r>
      <w:r w:rsidRPr="000B7B1F">
        <w:rPr>
          <w:rtl/>
        </w:rPr>
        <w:t>»</w:t>
      </w:r>
      <w:r>
        <w:rPr>
          <w:rtl/>
        </w:rPr>
        <w:t xml:space="preserve"> </w:t>
      </w:r>
      <w:r w:rsidRPr="002C6033">
        <w:rPr>
          <w:rtl/>
        </w:rPr>
        <w:t xml:space="preserve">قال الشيخ الطوسي </w:t>
      </w:r>
      <w:r w:rsidRPr="00932244">
        <w:rPr>
          <w:rStyle w:val="libAlaemChar"/>
          <w:rtl/>
        </w:rPr>
        <w:t>رحمه‌الله</w:t>
      </w:r>
      <w:r w:rsidRPr="002C6033">
        <w:rPr>
          <w:rtl/>
        </w:rPr>
        <w:t xml:space="preserve"> في تفسير هذه الآية نقلا عن مجاهد : </w:t>
      </w:r>
      <w:r w:rsidR="0071765D">
        <w:rPr>
          <w:rtl/>
        </w:rPr>
        <w:t xml:space="preserve">كان </w:t>
      </w:r>
      <w:r w:rsidRPr="002C6033">
        <w:rPr>
          <w:rtl/>
        </w:rPr>
        <w:t xml:space="preserve">المشركين يحجون في </w:t>
      </w:r>
      <w:r w:rsidR="001D48AE">
        <w:rPr>
          <w:rtl/>
        </w:rPr>
        <w:t xml:space="preserve">كلّ </w:t>
      </w:r>
      <w:r w:rsidRPr="002C6033">
        <w:rPr>
          <w:rtl/>
        </w:rPr>
        <w:t xml:space="preserve">شهر عامين يحجوا في ذي الحجة عامين </w:t>
      </w:r>
      <w:r w:rsidR="0071765D">
        <w:rPr>
          <w:rtl/>
        </w:rPr>
        <w:t xml:space="preserve">ثمّ </w:t>
      </w:r>
      <w:r w:rsidRPr="002C6033">
        <w:rPr>
          <w:rtl/>
        </w:rPr>
        <w:t xml:space="preserve">حجوا في المحرم عامين وكذلك في المشهور </w:t>
      </w:r>
      <w:r w:rsidR="00C24AFC">
        <w:rPr>
          <w:rtl/>
        </w:rPr>
        <w:t xml:space="preserve">حتّى </w:t>
      </w:r>
      <w:r w:rsidRPr="002C6033">
        <w:rPr>
          <w:rtl/>
        </w:rPr>
        <w:t xml:space="preserve">وافقت الحجة </w:t>
      </w:r>
      <w:r w:rsidR="00723C8F">
        <w:rPr>
          <w:rtl/>
        </w:rPr>
        <w:t xml:space="preserve">الّتي </w:t>
      </w:r>
      <w:r w:rsidRPr="002C6033">
        <w:rPr>
          <w:rtl/>
        </w:rPr>
        <w:t>قبل حجة الوداع في ذي الق</w:t>
      </w:r>
      <w:r w:rsidR="00065CC2">
        <w:rPr>
          <w:rtl/>
        </w:rPr>
        <w:t xml:space="preserve">عدّة </w:t>
      </w:r>
      <w:r w:rsidRPr="002C6033">
        <w:rPr>
          <w:rtl/>
        </w:rPr>
        <w:t xml:space="preserve">، </w:t>
      </w:r>
      <w:r w:rsidR="0071765D">
        <w:rPr>
          <w:rtl/>
        </w:rPr>
        <w:t xml:space="preserve">ثمّ </w:t>
      </w:r>
      <w:r w:rsidRPr="002C6033">
        <w:rPr>
          <w:rtl/>
        </w:rPr>
        <w:t xml:space="preserve">حج </w:t>
      </w:r>
      <w:r w:rsidR="001F1F54">
        <w:rPr>
          <w:rtl/>
        </w:rPr>
        <w:t xml:space="preserve">النبيّ </w:t>
      </w:r>
      <w:r w:rsidRPr="00932244">
        <w:rPr>
          <w:rStyle w:val="libAlaemChar"/>
          <w:rtl/>
        </w:rPr>
        <w:t>صلى‌الله‌عليه‌وآله‌وسلم</w:t>
      </w:r>
      <w:r w:rsidRPr="002C6033">
        <w:rPr>
          <w:rtl/>
        </w:rPr>
        <w:t xml:space="preserve"> في العام القابل حجة الوداع فوافقت ذا الحجة ، فقال في خطبته : </w:t>
      </w:r>
      <w:r w:rsidR="001F1F54">
        <w:rPr>
          <w:rtl/>
        </w:rPr>
        <w:t xml:space="preserve">إلّا </w:t>
      </w:r>
      <w:r w:rsidRPr="002C6033">
        <w:rPr>
          <w:rtl/>
        </w:rPr>
        <w:t>و</w:t>
      </w:r>
      <w:r w:rsidR="009D47BA">
        <w:rPr>
          <w:rtl/>
        </w:rPr>
        <w:t xml:space="preserve">أنّ </w:t>
      </w:r>
      <w:r w:rsidRPr="002C6033">
        <w:rPr>
          <w:rtl/>
        </w:rPr>
        <w:t>الزم</w:t>
      </w:r>
      <w:r w:rsidR="009D47BA">
        <w:rPr>
          <w:rtl/>
        </w:rPr>
        <w:t xml:space="preserve">أنّ </w:t>
      </w:r>
      <w:r w:rsidRPr="002C6033">
        <w:rPr>
          <w:rtl/>
        </w:rPr>
        <w:t>قد استدار كهيأته يوم خلق الله السماوات والأرض ، ال</w:t>
      </w:r>
      <w:r w:rsidR="000E7811">
        <w:rPr>
          <w:rtl/>
        </w:rPr>
        <w:t xml:space="preserve">سنّة </w:t>
      </w:r>
      <w:r w:rsidRPr="002C6033">
        <w:rPr>
          <w:rtl/>
        </w:rPr>
        <w:t>اثنتي عشر شهرا</w:t>
      </w:r>
      <w:r w:rsidR="00CD11FF">
        <w:rPr>
          <w:rFonts w:hint="cs"/>
          <w:rtl/>
        </w:rPr>
        <w:t>ً</w:t>
      </w:r>
      <w:r w:rsidRPr="002C6033">
        <w:rPr>
          <w:rtl/>
        </w:rPr>
        <w:t xml:space="preserve"> ، منها أربعة حرم ثلاثة متواليات ، ذو الق</w:t>
      </w:r>
      <w:r w:rsidR="00065CC2">
        <w:rPr>
          <w:rtl/>
        </w:rPr>
        <w:t xml:space="preserve">عدّة </w:t>
      </w:r>
      <w:r w:rsidRPr="002C6033">
        <w:rPr>
          <w:rtl/>
        </w:rPr>
        <w:t>وذو الحجة ومحرم ورجب مضربين جمادى وشعب</w:t>
      </w:r>
      <w:r w:rsidR="009D47BA">
        <w:rPr>
          <w:rtl/>
        </w:rPr>
        <w:t xml:space="preserve">أنّ </w:t>
      </w:r>
      <w:r w:rsidRPr="002C6033">
        <w:rPr>
          <w:rtl/>
        </w:rPr>
        <w:t xml:space="preserve">أراد بذلك </w:t>
      </w:r>
      <w:r w:rsidR="009D47BA">
        <w:rPr>
          <w:rtl/>
        </w:rPr>
        <w:t xml:space="preserve">أنّ </w:t>
      </w:r>
      <w:r w:rsidRPr="002C6033">
        <w:rPr>
          <w:rtl/>
        </w:rPr>
        <w:t>الأشهر الحرم رجعت إلى مواضعها ، وعاد الحج إلى ذي الحجة وبطل النسيء ، انتهى.</w:t>
      </w:r>
    </w:p>
    <w:p w:rsidR="00AC34DC" w:rsidRPr="002C6033" w:rsidRDefault="00AC34DC" w:rsidP="00BA4765">
      <w:pPr>
        <w:pStyle w:val="libNormal"/>
        <w:rPr>
          <w:rtl/>
        </w:rPr>
      </w:pPr>
      <w:r w:rsidRPr="002C6033">
        <w:rPr>
          <w:rtl/>
        </w:rPr>
        <w:t xml:space="preserve">إذا عرفت هذا فقيل : إنه على هذا يلزم </w:t>
      </w:r>
      <w:r w:rsidR="009D47BA">
        <w:rPr>
          <w:rtl/>
        </w:rPr>
        <w:t xml:space="preserve">أنّ </w:t>
      </w:r>
      <w:r w:rsidRPr="002C6033">
        <w:rPr>
          <w:rtl/>
        </w:rPr>
        <w:t xml:space="preserve">يكون الحج عام مولده </w:t>
      </w:r>
      <w:r w:rsidRPr="00932244">
        <w:rPr>
          <w:rStyle w:val="libAlaemChar"/>
          <w:rtl/>
        </w:rPr>
        <w:t>صلى‌الله‌عليه‌وآله‌وسلم</w:t>
      </w:r>
      <w:r w:rsidRPr="002C6033">
        <w:rPr>
          <w:rtl/>
        </w:rPr>
        <w:t xml:space="preserve"> في جمادى الأولى لأنه </w:t>
      </w:r>
      <w:r w:rsidRPr="00932244">
        <w:rPr>
          <w:rStyle w:val="libAlaemChar"/>
          <w:rtl/>
        </w:rPr>
        <w:t>صلى‌الله‌عليه‌وآله‌وسلم</w:t>
      </w:r>
      <w:r w:rsidRPr="002C6033">
        <w:rPr>
          <w:rtl/>
        </w:rPr>
        <w:t xml:space="preserve"> وتوفي وهو ابن ثلاث وستين </w:t>
      </w:r>
      <w:r w:rsidR="000E7811">
        <w:rPr>
          <w:rtl/>
        </w:rPr>
        <w:t xml:space="preserve">سنّة </w:t>
      </w:r>
      <w:r w:rsidRPr="002C6033">
        <w:rPr>
          <w:rtl/>
        </w:rPr>
        <w:t xml:space="preserve">، ودورة النسيء أربعة وعشرون </w:t>
      </w:r>
      <w:r w:rsidR="000E7811">
        <w:rPr>
          <w:rtl/>
        </w:rPr>
        <w:t xml:space="preserve">سنّة </w:t>
      </w:r>
      <w:r w:rsidRPr="002C6033">
        <w:rPr>
          <w:rtl/>
        </w:rPr>
        <w:t>ضعف عدد الشهور ، فإذا أخذنا من ال</w:t>
      </w:r>
      <w:r w:rsidR="000E7811">
        <w:rPr>
          <w:rtl/>
        </w:rPr>
        <w:t xml:space="preserve">سنّة </w:t>
      </w:r>
      <w:r w:rsidRPr="002C6033">
        <w:rPr>
          <w:rtl/>
        </w:rPr>
        <w:t>الثانية والستين ورجعنا تصير ال</w:t>
      </w:r>
      <w:r w:rsidR="000E7811">
        <w:rPr>
          <w:rtl/>
        </w:rPr>
        <w:t xml:space="preserve">سنّة </w:t>
      </w:r>
      <w:r w:rsidRPr="002C6033">
        <w:rPr>
          <w:rtl/>
        </w:rPr>
        <w:t>الخامس عشر ابتداء الدورة لأنه إذا نقص من اثنين وستين ثمانية وأربعون يبقى أربعة عشر ، الاثنت</w:t>
      </w:r>
      <w:r w:rsidR="00CD11FF">
        <w:rPr>
          <w:rFonts w:hint="cs"/>
          <w:rtl/>
        </w:rPr>
        <w:t>ا</w:t>
      </w:r>
      <w:r w:rsidR="00CD11FF">
        <w:rPr>
          <w:rtl/>
        </w:rPr>
        <w:t>ن</w:t>
      </w:r>
      <w:r w:rsidR="009D47BA">
        <w:rPr>
          <w:rtl/>
        </w:rPr>
        <w:t xml:space="preserve"> </w:t>
      </w:r>
      <w:r w:rsidRPr="002C6033">
        <w:rPr>
          <w:rtl/>
        </w:rPr>
        <w:t>الأخيرت</w:t>
      </w:r>
      <w:r w:rsidR="00CD11FF">
        <w:rPr>
          <w:rFonts w:hint="cs"/>
          <w:rtl/>
        </w:rPr>
        <w:t>ا</w:t>
      </w:r>
      <w:r w:rsidR="00CD11FF">
        <w:rPr>
          <w:rtl/>
        </w:rPr>
        <w:t>ن</w:t>
      </w:r>
      <w:r w:rsidR="009D47BA">
        <w:rPr>
          <w:rtl/>
        </w:rPr>
        <w:t xml:space="preserve"> </w:t>
      </w:r>
      <w:r w:rsidRPr="002C6033">
        <w:rPr>
          <w:rtl/>
        </w:rPr>
        <w:t>منها لذي الق</w:t>
      </w:r>
      <w:r w:rsidR="00065CC2">
        <w:rPr>
          <w:rtl/>
        </w:rPr>
        <w:t xml:space="preserve">عدّة </w:t>
      </w:r>
      <w:r w:rsidRPr="002C6033">
        <w:rPr>
          <w:rtl/>
        </w:rPr>
        <w:t>، واثنت</w:t>
      </w:r>
      <w:r w:rsidR="00CD11FF">
        <w:rPr>
          <w:rFonts w:hint="cs"/>
          <w:rtl/>
        </w:rPr>
        <w:t>ا</w:t>
      </w:r>
      <w:r w:rsidR="00CD11FF">
        <w:rPr>
          <w:rtl/>
        </w:rPr>
        <w:t>ن</w:t>
      </w:r>
      <w:r w:rsidR="009D47BA">
        <w:rPr>
          <w:rtl/>
        </w:rPr>
        <w:t xml:space="preserve"> </w:t>
      </w:r>
      <w:r w:rsidRPr="002C6033">
        <w:rPr>
          <w:rtl/>
        </w:rPr>
        <w:t>قبلهما الشوال وهكذا ، فتكون الأولي</w:t>
      </w:r>
      <w:r w:rsidR="009D47BA">
        <w:rPr>
          <w:rtl/>
        </w:rPr>
        <w:t xml:space="preserve">أنّ </w:t>
      </w:r>
      <w:r w:rsidRPr="002C6033">
        <w:rPr>
          <w:rtl/>
        </w:rPr>
        <w:t>منها لجمادى الأولى ، ف</w:t>
      </w:r>
      <w:r w:rsidR="0071765D">
        <w:rPr>
          <w:rtl/>
        </w:rPr>
        <w:t xml:space="preserve">كان </w:t>
      </w:r>
      <w:r w:rsidRPr="002C6033">
        <w:rPr>
          <w:rtl/>
        </w:rPr>
        <w:t xml:space="preserve">الحج عام مولد </w:t>
      </w:r>
      <w:r w:rsidR="001F1F54">
        <w:rPr>
          <w:rtl/>
        </w:rPr>
        <w:t xml:space="preserve">النبيّ </w:t>
      </w:r>
      <w:r w:rsidRPr="00932244">
        <w:rPr>
          <w:rStyle w:val="libAlaemChar"/>
          <w:rtl/>
        </w:rPr>
        <w:t>صلى‌الله‌عليه‌وآله‌وسلم</w:t>
      </w:r>
      <w:r w:rsidRPr="002C6033">
        <w:rPr>
          <w:rtl/>
        </w:rPr>
        <w:t xml:space="preserve"> وهو عام الفيل في جمادى الأولى ، فإذا فرض أنه </w:t>
      </w:r>
      <w:r w:rsidRPr="00932244">
        <w:rPr>
          <w:rStyle w:val="libAlaemChar"/>
          <w:rtl/>
        </w:rPr>
        <w:t>صلى‌الله‌عليه‌وآله‌وسلم</w:t>
      </w:r>
      <w:r w:rsidRPr="002C6033">
        <w:rPr>
          <w:rtl/>
        </w:rPr>
        <w:t xml:space="preserve"> حملت به أمه في الثاني عشر</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منه ، ووضعت في الثاني عشر من ربيع </w:t>
      </w:r>
      <w:r w:rsidR="009D47BA">
        <w:rPr>
          <w:rtl/>
        </w:rPr>
        <w:t>ال</w:t>
      </w:r>
      <w:r w:rsidR="002400C4">
        <w:rPr>
          <w:rtl/>
        </w:rPr>
        <w:t xml:space="preserve">أوّل </w:t>
      </w:r>
      <w:r w:rsidRPr="002C6033">
        <w:rPr>
          <w:rtl/>
        </w:rPr>
        <w:t>، تكون مد</w:t>
      </w:r>
      <w:r w:rsidR="00A02636">
        <w:rPr>
          <w:rFonts w:hint="cs"/>
          <w:rtl/>
        </w:rPr>
        <w:t>ّ</w:t>
      </w:r>
      <w:r w:rsidRPr="002C6033">
        <w:rPr>
          <w:rtl/>
        </w:rPr>
        <w:t>ة الحمل عشرة أشهر بلا مزيدة ولا نقيصة.</w:t>
      </w:r>
    </w:p>
    <w:p w:rsidR="00AC34DC" w:rsidRPr="002C6033" w:rsidRDefault="00AC34DC" w:rsidP="00BA4765">
      <w:pPr>
        <w:pStyle w:val="libNormal"/>
        <w:rPr>
          <w:rtl/>
        </w:rPr>
      </w:pPr>
      <w:r w:rsidRPr="002C6033">
        <w:rPr>
          <w:rtl/>
        </w:rPr>
        <w:t xml:space="preserve">أقول : ويرد عليه أنه قد أخطأ </w:t>
      </w:r>
      <w:r w:rsidRPr="00932244">
        <w:rPr>
          <w:rStyle w:val="libAlaemChar"/>
          <w:rtl/>
        </w:rPr>
        <w:t>رحمه‌الله</w:t>
      </w:r>
      <w:r w:rsidRPr="002C6033">
        <w:rPr>
          <w:rtl/>
        </w:rPr>
        <w:t xml:space="preserve"> في حساب الدورة وجعلها أربعة وعشرين </w:t>
      </w:r>
      <w:r w:rsidR="000E7811">
        <w:rPr>
          <w:rtl/>
        </w:rPr>
        <w:t xml:space="preserve">سنّة </w:t>
      </w:r>
      <w:r w:rsidRPr="002C6033">
        <w:rPr>
          <w:rtl/>
        </w:rPr>
        <w:t xml:space="preserve">، إذ الدورة على ما ذكر </w:t>
      </w:r>
      <w:r w:rsidR="009D47BA">
        <w:rPr>
          <w:rtl/>
        </w:rPr>
        <w:t xml:space="preserve">إنّما </w:t>
      </w:r>
      <w:r w:rsidRPr="002C6033">
        <w:rPr>
          <w:rtl/>
        </w:rPr>
        <w:t xml:space="preserve">تتم في خمسة وعشرين </w:t>
      </w:r>
      <w:r w:rsidR="000E7811">
        <w:rPr>
          <w:rtl/>
        </w:rPr>
        <w:t xml:space="preserve">سنّة </w:t>
      </w:r>
      <w:r w:rsidRPr="002C6033">
        <w:rPr>
          <w:rtl/>
        </w:rPr>
        <w:t xml:space="preserve">، إذ في </w:t>
      </w:r>
      <w:r w:rsidR="001D48AE">
        <w:rPr>
          <w:rtl/>
        </w:rPr>
        <w:t xml:space="preserve">كلّ </w:t>
      </w:r>
      <w:r w:rsidRPr="002C6033">
        <w:rPr>
          <w:rtl/>
        </w:rPr>
        <w:t>سنتين يسقط شهر من شهور ال</w:t>
      </w:r>
      <w:r w:rsidR="000E7811">
        <w:rPr>
          <w:rtl/>
        </w:rPr>
        <w:t xml:space="preserve">سنّة </w:t>
      </w:r>
      <w:r w:rsidRPr="002C6033">
        <w:rPr>
          <w:rtl/>
        </w:rPr>
        <w:t xml:space="preserve">باعتبار النسيء ، وفي </w:t>
      </w:r>
      <w:r w:rsidR="001D48AE">
        <w:rPr>
          <w:rtl/>
        </w:rPr>
        <w:t xml:space="preserve">كلّ </w:t>
      </w:r>
      <w:r w:rsidRPr="002C6033">
        <w:rPr>
          <w:rtl/>
        </w:rPr>
        <w:t xml:space="preserve">خمسة وعشرين </w:t>
      </w:r>
      <w:r w:rsidR="000E7811">
        <w:rPr>
          <w:rtl/>
        </w:rPr>
        <w:t xml:space="preserve">سنّة </w:t>
      </w:r>
      <w:r w:rsidRPr="002C6033">
        <w:rPr>
          <w:rtl/>
        </w:rPr>
        <w:t>تحصل أربعة وعشرون حجة تمام الدورة ، و</w:t>
      </w:r>
      <w:r w:rsidR="001F1F54">
        <w:rPr>
          <w:rtl/>
        </w:rPr>
        <w:t>أيضاً</w:t>
      </w:r>
      <w:r w:rsidR="003223CD">
        <w:rPr>
          <w:rtl/>
        </w:rPr>
        <w:t xml:space="preserve"> </w:t>
      </w:r>
      <w:r w:rsidRPr="002C6033">
        <w:rPr>
          <w:rtl/>
        </w:rPr>
        <w:t xml:space="preserve">على ما ذكره يكون مدة الحمل أحد عشر شهرا إذ </w:t>
      </w:r>
      <w:r w:rsidR="00261595">
        <w:rPr>
          <w:rtl/>
        </w:rPr>
        <w:t xml:space="preserve">لـمّا </w:t>
      </w:r>
      <w:r w:rsidR="0071765D">
        <w:rPr>
          <w:rtl/>
        </w:rPr>
        <w:t xml:space="preserve">كان </w:t>
      </w:r>
      <w:r w:rsidRPr="002C6033">
        <w:rPr>
          <w:rtl/>
        </w:rPr>
        <w:t xml:space="preserve">عام مولده </w:t>
      </w:r>
      <w:r w:rsidR="002400C4">
        <w:rPr>
          <w:rtl/>
        </w:rPr>
        <w:t xml:space="preserve">أوّل </w:t>
      </w:r>
      <w:r w:rsidRPr="002C6033">
        <w:rPr>
          <w:rtl/>
        </w:rPr>
        <w:t xml:space="preserve">حج في جمادى الأولى يكون في عام الحمل الحج في ربيع الثاني ، فالصواب </w:t>
      </w:r>
      <w:r w:rsidR="009D47BA">
        <w:rPr>
          <w:rtl/>
        </w:rPr>
        <w:t xml:space="preserve">أنّ </w:t>
      </w:r>
      <w:r w:rsidRPr="002C6033">
        <w:rPr>
          <w:rtl/>
        </w:rPr>
        <w:t xml:space="preserve">يقال : </w:t>
      </w:r>
      <w:r w:rsidR="0071765D">
        <w:rPr>
          <w:rtl/>
        </w:rPr>
        <w:t xml:space="preserve">كان </w:t>
      </w:r>
      <w:r w:rsidRPr="002C6033">
        <w:rPr>
          <w:rtl/>
        </w:rPr>
        <w:t xml:space="preserve">في عام حمله </w:t>
      </w:r>
      <w:r w:rsidRPr="00932244">
        <w:rPr>
          <w:rStyle w:val="libAlaemChar"/>
          <w:rtl/>
        </w:rPr>
        <w:t>صلى‌الله‌عليه‌وآله‌وسلم</w:t>
      </w:r>
      <w:r w:rsidRPr="002C6033">
        <w:rPr>
          <w:rtl/>
        </w:rPr>
        <w:t xml:space="preserve"> الحج في جمادى الأولى ، وفي عام مولده في جمادى الثانية ، فعلى ما ذكرنا تتم من عام مولده إلى خمسين </w:t>
      </w:r>
      <w:r w:rsidR="000E7811">
        <w:rPr>
          <w:rtl/>
        </w:rPr>
        <w:t xml:space="preserve">سنّة </w:t>
      </w:r>
      <w:r w:rsidRPr="002C6033">
        <w:rPr>
          <w:rtl/>
        </w:rPr>
        <w:t xml:space="preserve">من عمره </w:t>
      </w:r>
      <w:r w:rsidRPr="00932244">
        <w:rPr>
          <w:rStyle w:val="libAlaemChar"/>
          <w:rtl/>
        </w:rPr>
        <w:t>صلى‌الله‌عليه‌وآله‌وسلم</w:t>
      </w:r>
      <w:r w:rsidRPr="002C6033">
        <w:rPr>
          <w:rtl/>
        </w:rPr>
        <w:t xml:space="preserve"> دورت</w:t>
      </w:r>
      <w:r w:rsidR="00A02636">
        <w:rPr>
          <w:rFonts w:hint="cs"/>
          <w:rtl/>
        </w:rPr>
        <w:t>ا</w:t>
      </w:r>
      <w:r w:rsidR="00A02636">
        <w:rPr>
          <w:rtl/>
        </w:rPr>
        <w:t>ن</w:t>
      </w:r>
      <w:r w:rsidR="009D47BA">
        <w:rPr>
          <w:rtl/>
        </w:rPr>
        <w:t xml:space="preserve"> </w:t>
      </w:r>
      <w:r w:rsidRPr="002C6033">
        <w:rPr>
          <w:rtl/>
        </w:rPr>
        <w:t>في الحادية والخمسين تبتدئ الدورة الثالثة من جمادى الثانية وتكون للشهر حجت</w:t>
      </w:r>
      <w:r w:rsidR="00A02636">
        <w:rPr>
          <w:rFonts w:hint="cs"/>
          <w:rtl/>
        </w:rPr>
        <w:t>ا</w:t>
      </w:r>
      <w:r w:rsidR="00A02636">
        <w:rPr>
          <w:rtl/>
        </w:rPr>
        <w:t>ن</w:t>
      </w:r>
      <w:r w:rsidR="009D47BA">
        <w:rPr>
          <w:rtl/>
        </w:rPr>
        <w:t xml:space="preserve"> </w:t>
      </w:r>
      <w:r w:rsidRPr="002C6033">
        <w:rPr>
          <w:rtl/>
        </w:rPr>
        <w:t xml:space="preserve">إلى </w:t>
      </w:r>
      <w:r w:rsidR="009D47BA">
        <w:rPr>
          <w:rtl/>
        </w:rPr>
        <w:t xml:space="preserve">أنّ </w:t>
      </w:r>
      <w:r w:rsidRPr="002C6033">
        <w:rPr>
          <w:rtl/>
        </w:rPr>
        <w:t>ينتهي إلى الحادية والستين والثانية.</w:t>
      </w:r>
      <w:r>
        <w:rPr>
          <w:rFonts w:hint="cs"/>
          <w:rtl/>
        </w:rPr>
        <w:t xml:space="preserve"> </w:t>
      </w:r>
      <w:r w:rsidRPr="002C6033">
        <w:rPr>
          <w:rtl/>
        </w:rPr>
        <w:t>والستين ، فيكون الحج فيهما في ذي الق</w:t>
      </w:r>
      <w:r w:rsidR="00065CC2">
        <w:rPr>
          <w:rtl/>
        </w:rPr>
        <w:t xml:space="preserve">عدّة </w:t>
      </w:r>
      <w:r w:rsidRPr="002C6033">
        <w:rPr>
          <w:rtl/>
        </w:rPr>
        <w:t>ويكون في حجة الوداع الحج في ذي الحجة فتكون مدة الحمل عشرة أشهر.</w:t>
      </w:r>
    </w:p>
    <w:p w:rsidR="00AC34DC" w:rsidRPr="002C6033" w:rsidRDefault="00AC34DC" w:rsidP="00BA4765">
      <w:pPr>
        <w:pStyle w:val="libNormal"/>
        <w:rPr>
          <w:rtl/>
        </w:rPr>
      </w:pPr>
      <w:r w:rsidRPr="002C6033">
        <w:rPr>
          <w:rtl/>
        </w:rPr>
        <w:t>ف</w:t>
      </w:r>
      <w:r w:rsidR="009D47BA">
        <w:rPr>
          <w:rtl/>
        </w:rPr>
        <w:t xml:space="preserve">أنّ </w:t>
      </w:r>
      <w:r w:rsidRPr="002C6033">
        <w:rPr>
          <w:rtl/>
        </w:rPr>
        <w:t xml:space="preserve">قلت : على ما قررت من </w:t>
      </w:r>
      <w:r w:rsidR="009D47BA">
        <w:rPr>
          <w:rtl/>
        </w:rPr>
        <w:t xml:space="preserve">أنّ </w:t>
      </w:r>
      <w:r w:rsidRPr="002C6033">
        <w:rPr>
          <w:rtl/>
        </w:rPr>
        <w:t xml:space="preserve">في </w:t>
      </w:r>
      <w:r w:rsidR="001D48AE">
        <w:rPr>
          <w:rtl/>
        </w:rPr>
        <w:t xml:space="preserve">كلّ </w:t>
      </w:r>
      <w:r w:rsidRPr="002C6033">
        <w:rPr>
          <w:rtl/>
        </w:rPr>
        <w:t xml:space="preserve">دورة تتأخر </w:t>
      </w:r>
      <w:r w:rsidR="000E7811">
        <w:rPr>
          <w:rtl/>
        </w:rPr>
        <w:t xml:space="preserve">سنّة </w:t>
      </w:r>
      <w:r w:rsidRPr="002C6033">
        <w:rPr>
          <w:rtl/>
        </w:rPr>
        <w:t xml:space="preserve">ففي نصف الدورة تتأخر </w:t>
      </w:r>
      <w:r w:rsidR="0091168F">
        <w:rPr>
          <w:rtl/>
        </w:rPr>
        <w:t xml:space="preserve">ستّة </w:t>
      </w:r>
      <w:r w:rsidRPr="002C6033">
        <w:rPr>
          <w:rtl/>
        </w:rPr>
        <w:t xml:space="preserve">أشهر ومن ربيع </w:t>
      </w:r>
      <w:r w:rsidR="009D47BA">
        <w:rPr>
          <w:rtl/>
        </w:rPr>
        <w:t>ال</w:t>
      </w:r>
      <w:r w:rsidR="002400C4">
        <w:rPr>
          <w:rtl/>
        </w:rPr>
        <w:t xml:space="preserve">أوّل </w:t>
      </w:r>
      <w:r w:rsidR="003F3B4B">
        <w:rPr>
          <w:rtl/>
        </w:rPr>
        <w:t xml:space="preserve">الّذي </w:t>
      </w:r>
      <w:r w:rsidRPr="002C6033">
        <w:rPr>
          <w:rtl/>
        </w:rPr>
        <w:t xml:space="preserve">هو شهر المولد إلى جمادى الثانية </w:t>
      </w:r>
      <w:r w:rsidR="00723C8F">
        <w:rPr>
          <w:rtl/>
        </w:rPr>
        <w:t xml:space="preserve">الّتي </w:t>
      </w:r>
      <w:r w:rsidRPr="002C6033">
        <w:rPr>
          <w:rtl/>
        </w:rPr>
        <w:t>هي شهر الحج نحو من ثلاثة أشهر فكيف يستقيم الحساب على ما ذكرت</w:t>
      </w:r>
      <w:r>
        <w:rPr>
          <w:rtl/>
        </w:rPr>
        <w:t>؟</w:t>
      </w:r>
      <w:r w:rsidRPr="002C6033">
        <w:rPr>
          <w:rtl/>
        </w:rPr>
        <w:t xml:space="preserve"> قلت :</w:t>
      </w:r>
      <w:r>
        <w:rPr>
          <w:rFonts w:hint="cs"/>
          <w:rtl/>
        </w:rPr>
        <w:t xml:space="preserve"> </w:t>
      </w:r>
      <w:r w:rsidRPr="002C6033">
        <w:rPr>
          <w:rtl/>
        </w:rPr>
        <w:t>تاريخ ال</w:t>
      </w:r>
      <w:r w:rsidR="000E7811">
        <w:rPr>
          <w:rtl/>
        </w:rPr>
        <w:t xml:space="preserve">سنّة </w:t>
      </w:r>
      <w:r w:rsidRPr="002C6033">
        <w:rPr>
          <w:rtl/>
        </w:rPr>
        <w:t xml:space="preserve">محسوبة من شهر الولادة فمن ربيع </w:t>
      </w:r>
      <w:r w:rsidR="009D47BA">
        <w:rPr>
          <w:rtl/>
        </w:rPr>
        <w:t>ال</w:t>
      </w:r>
      <w:r w:rsidR="002400C4">
        <w:rPr>
          <w:rtl/>
        </w:rPr>
        <w:t xml:space="preserve">أوّل </w:t>
      </w:r>
      <w:r w:rsidRPr="002C6033">
        <w:rPr>
          <w:rtl/>
        </w:rPr>
        <w:t xml:space="preserve">من </w:t>
      </w:r>
      <w:r w:rsidR="000E7811">
        <w:rPr>
          <w:rtl/>
        </w:rPr>
        <w:t xml:space="preserve">سنّة </w:t>
      </w:r>
      <w:r w:rsidRPr="002C6033">
        <w:rPr>
          <w:rtl/>
        </w:rPr>
        <w:t xml:space="preserve">الولادة إلى مثله من </w:t>
      </w:r>
      <w:r w:rsidR="000E7811">
        <w:rPr>
          <w:rtl/>
        </w:rPr>
        <w:t xml:space="preserve">سنّة </w:t>
      </w:r>
      <w:r w:rsidRPr="002C6033">
        <w:rPr>
          <w:rtl/>
        </w:rPr>
        <w:t>ثلاث وستين تتم اثن</w:t>
      </w:r>
      <w:r w:rsidR="00DE6F16">
        <w:rPr>
          <w:rFonts w:hint="cs"/>
          <w:rtl/>
        </w:rPr>
        <w:t>ا</w:t>
      </w:r>
      <w:r w:rsidR="00DE6F16">
        <w:rPr>
          <w:rtl/>
        </w:rPr>
        <w:t>ن</w:t>
      </w:r>
      <w:r w:rsidR="009D47BA">
        <w:rPr>
          <w:rtl/>
        </w:rPr>
        <w:t xml:space="preserve"> </w:t>
      </w:r>
      <w:r w:rsidRPr="002C6033">
        <w:rPr>
          <w:rtl/>
        </w:rPr>
        <w:t xml:space="preserve">وستون ، ويكون السابع عشر منه ابتداء </w:t>
      </w:r>
      <w:r w:rsidR="000E7811">
        <w:rPr>
          <w:rtl/>
        </w:rPr>
        <w:t xml:space="preserve">سنّة </w:t>
      </w:r>
      <w:r w:rsidRPr="002C6033">
        <w:rPr>
          <w:rtl/>
        </w:rPr>
        <w:t>الثالث والستين وفي شهر العاشر من تلك ال</w:t>
      </w:r>
      <w:r w:rsidR="000E7811">
        <w:rPr>
          <w:rtl/>
        </w:rPr>
        <w:t xml:space="preserve">سنّة </w:t>
      </w:r>
      <w:r w:rsidRPr="002C6033">
        <w:rPr>
          <w:rtl/>
        </w:rPr>
        <w:t xml:space="preserve">أعني ذا الحجة وقع الحج الحادي والستون وتوفي </w:t>
      </w:r>
      <w:r w:rsidRPr="00932244">
        <w:rPr>
          <w:rStyle w:val="libAlaemChar"/>
          <w:rtl/>
        </w:rPr>
        <w:t>صلى‌الله‌عليه‌وآله‌وسلم</w:t>
      </w:r>
      <w:r w:rsidRPr="002C6033">
        <w:rPr>
          <w:rtl/>
        </w:rPr>
        <w:t xml:space="preserve"> قبل إتمام ال</w:t>
      </w:r>
      <w:r w:rsidR="000E7811">
        <w:rPr>
          <w:rtl/>
        </w:rPr>
        <w:t xml:space="preserve">سنّة </w:t>
      </w:r>
      <w:r w:rsidRPr="002C6033">
        <w:rPr>
          <w:rtl/>
        </w:rPr>
        <w:t>على ما ذهبت إليه الشيعة بتسعة عشر يوما</w:t>
      </w:r>
      <w:r w:rsidR="00DE6F16">
        <w:rPr>
          <w:rFonts w:hint="cs"/>
          <w:rtl/>
        </w:rPr>
        <w:t>ً</w:t>
      </w:r>
      <w:r w:rsidRPr="002C6033">
        <w:rPr>
          <w:rtl/>
        </w:rPr>
        <w:t xml:space="preserve"> ، فصار عمره </w:t>
      </w:r>
      <w:r w:rsidRPr="00932244">
        <w:rPr>
          <w:rStyle w:val="libAlaemChar"/>
          <w:rtl/>
        </w:rPr>
        <w:t>صلى‌الله‌عليه‌وآله‌وسلم</w:t>
      </w:r>
      <w:r w:rsidRPr="002C6033">
        <w:rPr>
          <w:rtl/>
        </w:rPr>
        <w:t xml:space="preserve"> ثلاثا</w:t>
      </w:r>
      <w:r w:rsidR="00DE6F16">
        <w:rPr>
          <w:rFonts w:hint="cs"/>
          <w:rtl/>
        </w:rPr>
        <w:t>ً</w:t>
      </w:r>
      <w:r w:rsidRPr="002C6033">
        <w:rPr>
          <w:rtl/>
        </w:rPr>
        <w:t xml:space="preserve"> وستين </w:t>
      </w:r>
      <w:r w:rsidR="001F1F54">
        <w:rPr>
          <w:rtl/>
        </w:rPr>
        <w:t xml:space="preserve">إلّا </w:t>
      </w:r>
      <w:r w:rsidRPr="002C6033">
        <w:rPr>
          <w:rtl/>
        </w:rPr>
        <w:t>تلك الأيام المعدودة.</w:t>
      </w:r>
    </w:p>
    <w:p w:rsidR="00AC34DC" w:rsidRPr="002C6033" w:rsidRDefault="001F1F54" w:rsidP="00BA4765">
      <w:pPr>
        <w:pStyle w:val="libNormal"/>
        <w:rPr>
          <w:rtl/>
        </w:rPr>
      </w:pPr>
      <w:r>
        <w:rPr>
          <w:rtl/>
        </w:rPr>
        <w:t xml:space="preserve">وأمّا </w:t>
      </w:r>
      <w:r w:rsidR="00AC34DC" w:rsidRPr="002C6033">
        <w:rPr>
          <w:rtl/>
        </w:rPr>
        <w:t xml:space="preserve">ما رواه </w:t>
      </w:r>
      <w:r w:rsidR="0071765D">
        <w:rPr>
          <w:rtl/>
        </w:rPr>
        <w:t xml:space="preserve">سيّد </w:t>
      </w:r>
      <w:r w:rsidR="00AC34DC" w:rsidRPr="002C6033">
        <w:rPr>
          <w:rtl/>
        </w:rPr>
        <w:t xml:space="preserve">بن طاوس في كتاب الإقبال نقلا من كتاب </w:t>
      </w:r>
      <w:r w:rsidR="00F16052">
        <w:rPr>
          <w:rtl/>
        </w:rPr>
        <w:t xml:space="preserve">النبوّة </w:t>
      </w:r>
      <w:r w:rsidR="00AC34DC" w:rsidRPr="002C6033">
        <w:rPr>
          <w:rtl/>
        </w:rPr>
        <w:t>للصدوق</w:t>
      </w:r>
    </w:p>
    <w:p w:rsidR="009B7AC2" w:rsidRDefault="009B7AC2" w:rsidP="009B7AC2">
      <w:pPr>
        <w:pStyle w:val="libNormal"/>
        <w:rPr>
          <w:rtl/>
        </w:rPr>
      </w:pPr>
      <w:r>
        <w:rPr>
          <w:rtl/>
        </w:rPr>
        <w:br w:type="page"/>
      </w:r>
    </w:p>
    <w:p w:rsidR="00AC34DC" w:rsidRPr="002C6033" w:rsidRDefault="0091168F" w:rsidP="009B7AC2">
      <w:pPr>
        <w:pStyle w:val="libNormal0"/>
        <w:rPr>
          <w:rtl/>
        </w:rPr>
      </w:pPr>
      <w:r>
        <w:rPr>
          <w:rtl/>
        </w:rPr>
        <w:lastRenderedPageBreak/>
        <w:t xml:space="preserve">عبد </w:t>
      </w:r>
      <w:r w:rsidR="00AC34DC" w:rsidRPr="002C6033">
        <w:rPr>
          <w:rtl/>
        </w:rPr>
        <w:t>المط</w:t>
      </w:r>
      <w:r w:rsidR="00DE6F16">
        <w:rPr>
          <w:rFonts w:hint="cs"/>
          <w:rtl/>
        </w:rPr>
        <w:t>ّ</w:t>
      </w:r>
      <w:r w:rsidR="00AC34DC" w:rsidRPr="002C6033">
        <w:rPr>
          <w:rtl/>
        </w:rPr>
        <w:t xml:space="preserve">لب وولدته في شعب أبي طالب في دار </w:t>
      </w:r>
      <w:r w:rsidR="0071765D">
        <w:rPr>
          <w:rtl/>
        </w:rPr>
        <w:t xml:space="preserve">محمّد </w:t>
      </w:r>
      <w:r w:rsidR="00AC34DC" w:rsidRPr="002C6033">
        <w:rPr>
          <w:rtl/>
        </w:rPr>
        <w:t>بن يوسف في الزاوية القصوى عن يسارك وأنت داخل الد</w:t>
      </w:r>
      <w:r w:rsidR="00DE6F16">
        <w:rPr>
          <w:rFonts w:hint="cs"/>
          <w:rtl/>
        </w:rPr>
        <w:t>ّ</w:t>
      </w:r>
      <w:r w:rsidR="00AC34DC" w:rsidRPr="002C6033">
        <w:rPr>
          <w:rtl/>
        </w:rPr>
        <w:t xml:space="preserve">ار </w:t>
      </w:r>
      <w:r w:rsidR="00DE6F16">
        <w:rPr>
          <w:rFonts w:hint="cs"/>
          <w:rtl/>
        </w:rPr>
        <w:t>؛</w:t>
      </w:r>
      <w:r w:rsidR="00AC34DC" w:rsidRPr="002C6033">
        <w:rPr>
          <w:rtl/>
        </w:rPr>
        <w:t>وقد أخرجت الخيزر</w:t>
      </w:r>
      <w:r w:rsidR="009D47BA">
        <w:rPr>
          <w:rtl/>
        </w:rPr>
        <w:t xml:space="preserve">أنّ </w:t>
      </w:r>
      <w:r w:rsidR="00AC34DC" w:rsidRPr="002C6033">
        <w:rPr>
          <w:rtl/>
        </w:rPr>
        <w:t>ذلك البيت فصيرته مسجدا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رضي الله عنهما ، </w:t>
      </w:r>
      <w:r w:rsidR="009D47BA">
        <w:rPr>
          <w:rtl/>
        </w:rPr>
        <w:t xml:space="preserve">أنّ </w:t>
      </w:r>
      <w:r w:rsidRPr="002C6033">
        <w:rPr>
          <w:rtl/>
        </w:rPr>
        <w:t xml:space="preserve">الحمل بسيدنا رسول الله </w:t>
      </w:r>
      <w:r w:rsidRPr="00932244">
        <w:rPr>
          <w:rStyle w:val="libAlaemChar"/>
          <w:rtl/>
        </w:rPr>
        <w:t>صلى‌الله‌عليه‌وآله‌وسلم</w:t>
      </w:r>
      <w:r w:rsidRPr="002C6033">
        <w:rPr>
          <w:rtl/>
        </w:rPr>
        <w:t xml:space="preserve"> </w:t>
      </w:r>
      <w:r w:rsidR="0071765D">
        <w:rPr>
          <w:rtl/>
        </w:rPr>
        <w:t xml:space="preserve">كان </w:t>
      </w:r>
      <w:r w:rsidRPr="002C6033">
        <w:rPr>
          <w:rtl/>
        </w:rPr>
        <w:t xml:space="preserve">ليلة الجمعة لاثنتي عشرة ليلة مضت من جمادى الآخرة فيمكن </w:t>
      </w:r>
      <w:r w:rsidR="009D47BA">
        <w:rPr>
          <w:rtl/>
        </w:rPr>
        <w:t xml:space="preserve">أنّ </w:t>
      </w:r>
      <w:r w:rsidRPr="002C6033">
        <w:rPr>
          <w:rtl/>
        </w:rPr>
        <w:t xml:space="preserve">يكون الحمل في </w:t>
      </w:r>
      <w:r w:rsidR="002400C4">
        <w:rPr>
          <w:rtl/>
        </w:rPr>
        <w:t xml:space="preserve">أوّل </w:t>
      </w:r>
      <w:r w:rsidR="000E7811">
        <w:rPr>
          <w:rtl/>
        </w:rPr>
        <w:t xml:space="preserve">سنّة </w:t>
      </w:r>
      <w:r w:rsidRPr="002C6033">
        <w:rPr>
          <w:rtl/>
        </w:rPr>
        <w:t xml:space="preserve">وقع الحج في جمادى الثانية ومن </w:t>
      </w:r>
      <w:r w:rsidR="000E7811">
        <w:rPr>
          <w:rtl/>
        </w:rPr>
        <w:t xml:space="preserve">سنّة </w:t>
      </w:r>
      <w:r w:rsidRPr="002C6033">
        <w:rPr>
          <w:rtl/>
        </w:rPr>
        <w:t xml:space="preserve">الحمل إلى </w:t>
      </w:r>
      <w:r w:rsidR="000E7811">
        <w:rPr>
          <w:rtl/>
        </w:rPr>
        <w:t xml:space="preserve">سنّة </w:t>
      </w:r>
      <w:r w:rsidRPr="002C6033">
        <w:rPr>
          <w:rtl/>
        </w:rPr>
        <w:t xml:space="preserve">حجة الوداع أربع وستون </w:t>
      </w:r>
      <w:r w:rsidR="000E7811">
        <w:rPr>
          <w:rtl/>
        </w:rPr>
        <w:t xml:space="preserve">سنّة </w:t>
      </w:r>
      <w:r w:rsidRPr="002C6033">
        <w:rPr>
          <w:rtl/>
        </w:rPr>
        <w:t>، وفي الخمسين تمام الدورتين وتبتدئ الثالثة من جمادى الثانية ، ويكون في حجة الوداع ، و</w:t>
      </w:r>
      <w:r w:rsidR="00723C8F">
        <w:rPr>
          <w:rtl/>
        </w:rPr>
        <w:t xml:space="preserve">الّتي </w:t>
      </w:r>
      <w:r w:rsidRPr="002C6033">
        <w:rPr>
          <w:rtl/>
        </w:rPr>
        <w:t xml:space="preserve">قبلها الحج في ذي الحجة ولا يخالف </w:t>
      </w:r>
      <w:r w:rsidR="002400C4">
        <w:rPr>
          <w:rtl/>
        </w:rPr>
        <w:t>شيئاً</w:t>
      </w:r>
      <w:r w:rsidR="005C1789">
        <w:rPr>
          <w:rtl/>
        </w:rPr>
        <w:t xml:space="preserve"> </w:t>
      </w:r>
      <w:r w:rsidR="001F1F54">
        <w:rPr>
          <w:rtl/>
        </w:rPr>
        <w:t xml:space="preserve">إلّا </w:t>
      </w:r>
      <w:r w:rsidRPr="002C6033">
        <w:rPr>
          <w:rtl/>
        </w:rPr>
        <w:t xml:space="preserve">ما </w:t>
      </w:r>
      <w:r w:rsidR="001F1F54">
        <w:rPr>
          <w:rtl/>
        </w:rPr>
        <w:t xml:space="preserve">مرّ </w:t>
      </w:r>
      <w:r w:rsidRPr="002C6033">
        <w:rPr>
          <w:rtl/>
        </w:rPr>
        <w:t xml:space="preserve">عن مجاهد </w:t>
      </w:r>
      <w:r w:rsidR="009D47BA">
        <w:rPr>
          <w:rtl/>
        </w:rPr>
        <w:t xml:space="preserve">أنّ </w:t>
      </w:r>
      <w:r w:rsidRPr="002C6033">
        <w:rPr>
          <w:rtl/>
        </w:rPr>
        <w:t>حجة الوداع كانت مسبوقة بالحج في ذي الق</w:t>
      </w:r>
      <w:r w:rsidR="00065CC2">
        <w:rPr>
          <w:rtl/>
        </w:rPr>
        <w:t xml:space="preserve">عدّة </w:t>
      </w:r>
      <w:r w:rsidRPr="002C6033">
        <w:rPr>
          <w:rtl/>
        </w:rPr>
        <w:t xml:space="preserve">، وقوله غير معتمد في مقابلة الخبر </w:t>
      </w:r>
      <w:r w:rsidR="009D47BA">
        <w:rPr>
          <w:rtl/>
        </w:rPr>
        <w:t xml:space="preserve">أنّ </w:t>
      </w:r>
      <w:r w:rsidRPr="002C6033">
        <w:rPr>
          <w:rtl/>
        </w:rPr>
        <w:t xml:space="preserve">ثبت أنه رواه خبرا ، وتكون مدة الحمل على هذا تسعة أشهر </w:t>
      </w:r>
      <w:r w:rsidR="001F1F54">
        <w:rPr>
          <w:rtl/>
        </w:rPr>
        <w:t xml:space="preserve">إلّا </w:t>
      </w:r>
      <w:r w:rsidRPr="002C6033">
        <w:rPr>
          <w:rtl/>
        </w:rPr>
        <w:t xml:space="preserve">يوما فيوافق ما هو المشهور في مدة حمله </w:t>
      </w:r>
      <w:r w:rsidRPr="00932244">
        <w:rPr>
          <w:rStyle w:val="libAlaemChar"/>
          <w:rtl/>
        </w:rPr>
        <w:t>صلى‌الله‌عليه‌وآله‌وسلم</w:t>
      </w:r>
      <w:r w:rsidRPr="002C6033">
        <w:rPr>
          <w:rtl/>
        </w:rPr>
        <w:t xml:space="preserve"> عند المخالفين.</w:t>
      </w:r>
    </w:p>
    <w:p w:rsidR="00AC34DC" w:rsidRPr="002C6033" w:rsidRDefault="00AC34DC" w:rsidP="00BA4765">
      <w:pPr>
        <w:pStyle w:val="libNormal"/>
        <w:rPr>
          <w:rtl/>
        </w:rPr>
      </w:pPr>
      <w:r w:rsidRPr="00DE6F16">
        <w:rPr>
          <w:rtl/>
        </w:rPr>
        <w:t>وقوله : عند الج</w:t>
      </w:r>
      <w:r w:rsidR="001B08A9" w:rsidRPr="00DE6F16">
        <w:rPr>
          <w:rtl/>
        </w:rPr>
        <w:t>مرّة</w:t>
      </w:r>
      <w:r w:rsidR="002A6E7D" w:rsidRPr="00DE6F16">
        <w:rPr>
          <w:rtl/>
        </w:rPr>
        <w:t xml:space="preserve"> </w:t>
      </w:r>
      <w:r w:rsidRPr="00DE6F16">
        <w:rPr>
          <w:rtl/>
        </w:rPr>
        <w:t>الوسطى أي</w:t>
      </w:r>
      <w:r w:rsidRPr="002C6033">
        <w:rPr>
          <w:rtl/>
        </w:rPr>
        <w:t xml:space="preserve"> في بيت </w:t>
      </w:r>
      <w:r w:rsidR="0071765D">
        <w:rPr>
          <w:rtl/>
        </w:rPr>
        <w:t xml:space="preserve">كان </w:t>
      </w:r>
      <w:r w:rsidRPr="002C6033">
        <w:rPr>
          <w:rtl/>
        </w:rPr>
        <w:t xml:space="preserve">قريبا منها ، </w:t>
      </w:r>
      <w:r w:rsidR="0071765D">
        <w:rPr>
          <w:rtl/>
        </w:rPr>
        <w:t xml:space="preserve">وكان </w:t>
      </w:r>
      <w:r w:rsidRPr="002C6033">
        <w:rPr>
          <w:rtl/>
        </w:rPr>
        <w:t>البيت ل</w:t>
      </w:r>
      <w:r w:rsidR="0091168F">
        <w:rPr>
          <w:rtl/>
        </w:rPr>
        <w:t xml:space="preserve">عبد </w:t>
      </w:r>
      <w:r w:rsidRPr="002C6033">
        <w:rPr>
          <w:rtl/>
        </w:rPr>
        <w:t xml:space="preserve">الله أو موضع نزوله إذ كانت لأهل </w:t>
      </w:r>
      <w:r w:rsidR="001A2E6D">
        <w:rPr>
          <w:rtl/>
        </w:rPr>
        <w:t xml:space="preserve">مكّة </w:t>
      </w:r>
      <w:r w:rsidRPr="002C6033">
        <w:rPr>
          <w:rtl/>
        </w:rPr>
        <w:t xml:space="preserve">في منى منازل وبيوت ينزلونه في الموسم ، ويحتمل </w:t>
      </w:r>
      <w:r w:rsidR="009D47BA">
        <w:rPr>
          <w:rtl/>
        </w:rPr>
        <w:t xml:space="preserve">أنّ </w:t>
      </w:r>
      <w:r w:rsidRPr="002C6033">
        <w:rPr>
          <w:rtl/>
        </w:rPr>
        <w:t xml:space="preserve">يكون المراد بالمنزل الخيمة المضروبة له هناك ، وقال بعض الأفاضل في دفع الإشكال </w:t>
      </w:r>
      <w:r w:rsidR="00B66770">
        <w:rPr>
          <w:rtl/>
        </w:rPr>
        <w:t xml:space="preserve">المتقدَّم </w:t>
      </w:r>
      <w:r w:rsidRPr="002C6033">
        <w:rPr>
          <w:rtl/>
        </w:rPr>
        <w:t xml:space="preserve">: التشريق الخروج إلى ناحية المشرق ، وكانت أشراف قريش يخرجون من </w:t>
      </w:r>
      <w:r w:rsidR="001A2E6D">
        <w:rPr>
          <w:rtl/>
        </w:rPr>
        <w:t xml:space="preserve">مكّة </w:t>
      </w:r>
      <w:r w:rsidRPr="002C6033">
        <w:rPr>
          <w:rtl/>
        </w:rPr>
        <w:t xml:space="preserve">مع أهاليهم في الصيف إلى الطائف ، وهو في ناحية المشرق وكانوا يسمون تلك الأيام أيام التشريق وينزلون منى في بعض تلك الأيام ، والقرينة على أنه ليس المراد بأيام التشريق ما في موسم الحج </w:t>
      </w:r>
      <w:r w:rsidR="009D47BA">
        <w:rPr>
          <w:rtl/>
        </w:rPr>
        <w:t xml:space="preserve">أنّ </w:t>
      </w:r>
      <w:r w:rsidRPr="002C6033">
        <w:rPr>
          <w:rtl/>
        </w:rPr>
        <w:t>الم</w:t>
      </w:r>
      <w:r w:rsidR="0071765D">
        <w:rPr>
          <w:rtl/>
        </w:rPr>
        <w:t xml:space="preserve">كان </w:t>
      </w:r>
      <w:r w:rsidR="003F3B4B">
        <w:rPr>
          <w:rtl/>
        </w:rPr>
        <w:t xml:space="preserve">الّذي </w:t>
      </w:r>
      <w:r w:rsidRPr="002C6033">
        <w:rPr>
          <w:rtl/>
        </w:rPr>
        <w:t>هو عند الج</w:t>
      </w:r>
      <w:r w:rsidR="001B08A9">
        <w:rPr>
          <w:rtl/>
        </w:rPr>
        <w:t>مرّة</w:t>
      </w:r>
      <w:r w:rsidR="002A6E7D">
        <w:rPr>
          <w:rtl/>
        </w:rPr>
        <w:t xml:space="preserve"> </w:t>
      </w:r>
      <w:r w:rsidRPr="002C6033">
        <w:rPr>
          <w:rtl/>
        </w:rPr>
        <w:t>الوسطى لا يخلو في موسم الحج.</w:t>
      </w:r>
      <w:r w:rsidRPr="006C1748">
        <w:rPr>
          <w:rStyle w:val="libBold2Char"/>
          <w:rtl/>
        </w:rPr>
        <w:t xml:space="preserve"> «</w:t>
      </w:r>
      <w:r w:rsidRPr="00DE6F16">
        <w:rPr>
          <w:rtl/>
        </w:rPr>
        <w:t xml:space="preserve"> وكانت » أي</w:t>
      </w:r>
      <w:r w:rsidRPr="002C6033">
        <w:rPr>
          <w:rtl/>
        </w:rPr>
        <w:t xml:space="preserve"> حين إقامتها ب</w:t>
      </w:r>
      <w:r w:rsidR="001A2E6D">
        <w:rPr>
          <w:rtl/>
        </w:rPr>
        <w:t xml:space="preserve">مكّة </w:t>
      </w:r>
      <w:r w:rsidRPr="002C6033">
        <w:rPr>
          <w:rtl/>
        </w:rPr>
        <w:t xml:space="preserve">، ولو </w:t>
      </w:r>
      <w:r w:rsidR="0071765D">
        <w:rPr>
          <w:rtl/>
        </w:rPr>
        <w:t xml:space="preserve">كان </w:t>
      </w:r>
      <w:r w:rsidRPr="002C6033">
        <w:rPr>
          <w:rtl/>
        </w:rPr>
        <w:t>المراد حين كونها في منى لم يحتج إلى زيادة لفظ : وكانت ، انتهى.</w:t>
      </w:r>
    </w:p>
    <w:p w:rsidR="00AC34DC" w:rsidRPr="002C6033" w:rsidRDefault="00AC34DC" w:rsidP="00BA4765">
      <w:pPr>
        <w:pStyle w:val="libNormal"/>
        <w:rPr>
          <w:rtl/>
        </w:rPr>
      </w:pPr>
      <w:r w:rsidRPr="002C6033">
        <w:rPr>
          <w:rtl/>
        </w:rPr>
        <w:t xml:space="preserve">ولا يخفى غرابته ولا أدري من أين أخذ </w:t>
      </w:r>
      <w:r w:rsidRPr="00932244">
        <w:rPr>
          <w:rStyle w:val="libAlaemChar"/>
          <w:rtl/>
        </w:rPr>
        <w:t>رحمه‌الله</w:t>
      </w:r>
      <w:r w:rsidRPr="002C6033">
        <w:rPr>
          <w:rtl/>
        </w:rPr>
        <w:t xml:space="preserve"> هذا الاصطلاح لأيام التشريق ، وأي مناسبة لمني مع الطائف.</w:t>
      </w:r>
    </w:p>
    <w:p w:rsidR="00AC34DC" w:rsidRPr="002C6033" w:rsidRDefault="00AC34DC" w:rsidP="00BA4765">
      <w:pPr>
        <w:pStyle w:val="libNormal"/>
        <w:rPr>
          <w:rtl/>
        </w:rPr>
      </w:pPr>
      <w:r w:rsidRPr="00DE6F16">
        <w:rPr>
          <w:rtl/>
        </w:rPr>
        <w:t>والشعب بالكسر</w:t>
      </w:r>
      <w:r w:rsidRPr="002C6033">
        <w:rPr>
          <w:rtl/>
        </w:rPr>
        <w:t xml:space="preserve"> : ما انفرج بين جبلين ، وشعب أبي طالب معروف ب</w:t>
      </w:r>
      <w:r w:rsidR="001A2E6D">
        <w:rPr>
          <w:rtl/>
        </w:rPr>
        <w:t xml:space="preserve">مكّة </w:t>
      </w:r>
      <w:r w:rsidRPr="002C6033">
        <w:rPr>
          <w:rtl/>
        </w:rPr>
        <w:t>وهو</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يصل</w:t>
      </w:r>
      <w:r w:rsidR="00DE6F16">
        <w:rPr>
          <w:rFonts w:hint="cs"/>
          <w:rtl/>
        </w:rPr>
        <w:t>ّ</w:t>
      </w:r>
      <w:r w:rsidRPr="002C6033">
        <w:rPr>
          <w:rtl/>
        </w:rPr>
        <w:t xml:space="preserve">ي الناس فيه </w:t>
      </w:r>
      <w:r w:rsidR="00DE6F16">
        <w:rPr>
          <w:rFonts w:hint="cs"/>
          <w:rtl/>
        </w:rPr>
        <w:t xml:space="preserve">. </w:t>
      </w:r>
      <w:r w:rsidRPr="002C6033">
        <w:rPr>
          <w:rtl/>
        </w:rPr>
        <w:t>وبقي ب</w:t>
      </w:r>
      <w:r w:rsidR="001A2E6D">
        <w:rPr>
          <w:rtl/>
        </w:rPr>
        <w:t xml:space="preserve">مكّة </w:t>
      </w:r>
      <w:r w:rsidRPr="002C6033">
        <w:rPr>
          <w:rtl/>
        </w:rPr>
        <w:t xml:space="preserve">بعد مبعثه ثلاث عشرة </w:t>
      </w:r>
      <w:r w:rsidR="000E7811">
        <w:rPr>
          <w:rtl/>
        </w:rPr>
        <w:t xml:space="preserve">سنّة </w:t>
      </w:r>
      <w:r w:rsidR="0071765D">
        <w:rPr>
          <w:rtl/>
        </w:rPr>
        <w:t xml:space="preserve">ثمّ </w:t>
      </w:r>
      <w:r w:rsidRPr="002C6033">
        <w:rPr>
          <w:rtl/>
        </w:rPr>
        <w:t xml:space="preserve">هاجر إلى المدينة ومكث بها عشر سنين </w:t>
      </w:r>
      <w:r w:rsidR="00DE6F16">
        <w:rPr>
          <w:rFonts w:hint="cs"/>
          <w:rtl/>
        </w:rPr>
        <w:t>،</w:t>
      </w:r>
      <w:r w:rsidR="0071765D">
        <w:rPr>
          <w:rtl/>
        </w:rPr>
        <w:t xml:space="preserve">ثمّ </w:t>
      </w:r>
      <w:r w:rsidRPr="002C6033">
        <w:rPr>
          <w:rtl/>
        </w:rPr>
        <w:t xml:space="preserve">قبض </w:t>
      </w:r>
      <w:r w:rsidRPr="00932244">
        <w:rPr>
          <w:rStyle w:val="libAlaemChar"/>
          <w:rFonts w:hint="cs"/>
          <w:rtl/>
        </w:rPr>
        <w:t>عليه‌السلام</w:t>
      </w:r>
      <w:r w:rsidRPr="002C6033">
        <w:rPr>
          <w:rtl/>
        </w:rPr>
        <w:t xml:space="preserve"> لاثنتي عشرة ليلة مضت من ربيع </w:t>
      </w:r>
      <w:r w:rsidR="009D47BA">
        <w:rPr>
          <w:rtl/>
        </w:rPr>
        <w:t>ال</w:t>
      </w:r>
      <w:r w:rsidR="002400C4">
        <w:rPr>
          <w:rtl/>
        </w:rPr>
        <w:t xml:space="preserve">أوّل </w:t>
      </w:r>
      <w:r w:rsidRPr="002C6033">
        <w:rPr>
          <w:rtl/>
        </w:rPr>
        <w:t xml:space="preserve">يوم الإثنين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الموضع </w:t>
      </w:r>
      <w:r w:rsidR="003F3B4B">
        <w:rPr>
          <w:rtl/>
        </w:rPr>
        <w:t xml:space="preserve">الّذي </w:t>
      </w:r>
      <w:r w:rsidR="0071765D">
        <w:rPr>
          <w:rtl/>
        </w:rPr>
        <w:t xml:space="preserve">كان </w:t>
      </w:r>
      <w:r w:rsidRPr="002C6033">
        <w:rPr>
          <w:rtl/>
        </w:rPr>
        <w:t xml:space="preserve">فيه رسول الله </w:t>
      </w:r>
      <w:r w:rsidRPr="00932244">
        <w:rPr>
          <w:rStyle w:val="libAlaemChar"/>
          <w:rtl/>
        </w:rPr>
        <w:t>صلى‌الله‌عليه‌وآله‌وسلم</w:t>
      </w:r>
      <w:r w:rsidRPr="002C6033">
        <w:rPr>
          <w:rtl/>
        </w:rPr>
        <w:t xml:space="preserve"> وأبو طالب وسائر بني هاشم فيه عند إخراج قريش </w:t>
      </w:r>
      <w:r w:rsidR="00BC5827">
        <w:rPr>
          <w:rtl/>
        </w:rPr>
        <w:t xml:space="preserve">إيّاهم </w:t>
      </w:r>
      <w:r w:rsidRPr="002C6033">
        <w:rPr>
          <w:rtl/>
        </w:rPr>
        <w:t>من بينهم ، وكتب الكتاب بينهم في مهاجرتهم ومعاندتهم.</w:t>
      </w:r>
    </w:p>
    <w:p w:rsidR="00AC34DC" w:rsidRPr="002C6033" w:rsidRDefault="00AC34DC" w:rsidP="00BA4765">
      <w:pPr>
        <w:pStyle w:val="libNormal"/>
        <w:rPr>
          <w:rtl/>
        </w:rPr>
      </w:pPr>
      <w:r w:rsidRPr="00DE6F16">
        <w:rPr>
          <w:rtl/>
        </w:rPr>
        <w:t xml:space="preserve">قوله : في دار </w:t>
      </w:r>
      <w:r w:rsidR="0071765D" w:rsidRPr="00DE6F16">
        <w:rPr>
          <w:rtl/>
        </w:rPr>
        <w:t xml:space="preserve">محمّد </w:t>
      </w:r>
      <w:r w:rsidRPr="00DE6F16">
        <w:rPr>
          <w:rtl/>
        </w:rPr>
        <w:t>بن يوسف ،</w:t>
      </w:r>
      <w:r w:rsidRPr="002C6033">
        <w:rPr>
          <w:rtl/>
        </w:rPr>
        <w:t xml:space="preserve"> المشهور في السير </w:t>
      </w:r>
      <w:r w:rsidR="009D47BA">
        <w:rPr>
          <w:rtl/>
        </w:rPr>
        <w:t xml:space="preserve">أنّ </w:t>
      </w:r>
      <w:r w:rsidRPr="002C6033">
        <w:rPr>
          <w:rtl/>
        </w:rPr>
        <w:t xml:space="preserve">هذه الدار كانت للنبي </w:t>
      </w:r>
      <w:r w:rsidRPr="00932244">
        <w:rPr>
          <w:rStyle w:val="libAlaemChar"/>
          <w:rtl/>
        </w:rPr>
        <w:t>صلى‌الله‌عليه‌وآله‌وسلم</w:t>
      </w:r>
      <w:r w:rsidRPr="002C6033">
        <w:rPr>
          <w:rtl/>
        </w:rPr>
        <w:t xml:space="preserve"> بالميراث ، ووهبها عقيل بن أبي طالب </w:t>
      </w:r>
      <w:r w:rsidR="0071765D">
        <w:rPr>
          <w:rtl/>
        </w:rPr>
        <w:t xml:space="preserve">ثمّ </w:t>
      </w:r>
      <w:r w:rsidRPr="002C6033">
        <w:rPr>
          <w:rtl/>
        </w:rPr>
        <w:t xml:space="preserve">باعها أولاد عقيل بعد أبيهم </w:t>
      </w:r>
      <w:r w:rsidR="0071765D">
        <w:rPr>
          <w:rtl/>
        </w:rPr>
        <w:t xml:space="preserve">محمّد </w:t>
      </w:r>
      <w:r w:rsidRPr="002C6033">
        <w:rPr>
          <w:rtl/>
        </w:rPr>
        <w:t xml:space="preserve">بن يوسف أخا </w:t>
      </w:r>
      <w:r w:rsidR="001C6E0F">
        <w:rPr>
          <w:rtl/>
        </w:rPr>
        <w:t xml:space="preserve">الحجّاج </w:t>
      </w:r>
      <w:r w:rsidRPr="002C6033">
        <w:rPr>
          <w:rtl/>
        </w:rPr>
        <w:t xml:space="preserve">فاشتهرت بدار </w:t>
      </w:r>
      <w:r w:rsidR="0071765D">
        <w:rPr>
          <w:rtl/>
        </w:rPr>
        <w:t xml:space="preserve">محمّد </w:t>
      </w:r>
      <w:r w:rsidRPr="002C6033">
        <w:rPr>
          <w:rtl/>
        </w:rPr>
        <w:t xml:space="preserve">بن يوسف فأدخلها </w:t>
      </w:r>
      <w:r w:rsidR="0071765D">
        <w:rPr>
          <w:rtl/>
        </w:rPr>
        <w:t xml:space="preserve">محمّد </w:t>
      </w:r>
      <w:r w:rsidRPr="002C6033">
        <w:rPr>
          <w:rtl/>
        </w:rPr>
        <w:t xml:space="preserve">في قصره </w:t>
      </w:r>
      <w:r w:rsidR="003F3B4B">
        <w:rPr>
          <w:rtl/>
        </w:rPr>
        <w:t xml:space="preserve">الّذي </w:t>
      </w:r>
      <w:r w:rsidRPr="002C6033">
        <w:rPr>
          <w:rtl/>
        </w:rPr>
        <w:t xml:space="preserve">يسمونه بالبيضاء </w:t>
      </w:r>
      <w:r w:rsidR="0071765D">
        <w:rPr>
          <w:rtl/>
        </w:rPr>
        <w:t xml:space="preserve">ثمّ </w:t>
      </w:r>
      <w:r w:rsidRPr="002C6033">
        <w:rPr>
          <w:rtl/>
        </w:rPr>
        <w:t xml:space="preserve">بعد انقضاء دولة بني أمية </w:t>
      </w:r>
      <w:r w:rsidRPr="00DE6F16">
        <w:rPr>
          <w:rtl/>
        </w:rPr>
        <w:t>حجت خيزر</w:t>
      </w:r>
      <w:r w:rsidR="00DE6F16">
        <w:rPr>
          <w:rFonts w:hint="cs"/>
          <w:rtl/>
        </w:rPr>
        <w:t>ا</w:t>
      </w:r>
      <w:r w:rsidR="009D47BA" w:rsidRPr="00DE6F16">
        <w:rPr>
          <w:rtl/>
        </w:rPr>
        <w:t>ن</w:t>
      </w:r>
      <w:r w:rsidR="009D47BA">
        <w:rPr>
          <w:rStyle w:val="libBold2Char"/>
          <w:rtl/>
        </w:rPr>
        <w:t xml:space="preserve"> </w:t>
      </w:r>
      <w:r w:rsidRPr="002C6033">
        <w:rPr>
          <w:rtl/>
        </w:rPr>
        <w:t xml:space="preserve">أم الهادي والرشيد من خلفاء بني </w:t>
      </w:r>
      <w:r w:rsidR="00530A77">
        <w:rPr>
          <w:rtl/>
        </w:rPr>
        <w:t xml:space="preserve">العبّاس </w:t>
      </w:r>
      <w:r w:rsidRPr="002C6033">
        <w:rPr>
          <w:rtl/>
        </w:rPr>
        <w:t>فأفزرها عن القصر وجعلها مسجدا</w:t>
      </w:r>
      <w:r w:rsidR="00DE6F16">
        <w:rPr>
          <w:rFonts w:hint="cs"/>
          <w:rtl/>
        </w:rPr>
        <w:t>ً</w:t>
      </w:r>
      <w:r w:rsidRPr="002C6033">
        <w:rPr>
          <w:rtl/>
        </w:rPr>
        <w:t xml:space="preserve"> ، والقصوى مؤنث أقصى أي الأبعد ، والم</w:t>
      </w:r>
      <w:r w:rsidR="0071765D">
        <w:rPr>
          <w:rtl/>
        </w:rPr>
        <w:t xml:space="preserve">كان </w:t>
      </w:r>
      <w:r w:rsidRPr="002C6033">
        <w:rPr>
          <w:rtl/>
        </w:rPr>
        <w:t>بهذا الوصف موجود ال</w:t>
      </w:r>
      <w:r w:rsidR="009D47BA">
        <w:rPr>
          <w:rtl/>
        </w:rPr>
        <w:t xml:space="preserve">أنّ </w:t>
      </w:r>
      <w:r w:rsidRPr="002C6033">
        <w:rPr>
          <w:rtl/>
        </w:rPr>
        <w:t>يزوره الناس.</w:t>
      </w:r>
    </w:p>
    <w:p w:rsidR="00AC34DC" w:rsidRPr="002C6033" w:rsidRDefault="001F1F54" w:rsidP="00BA4765">
      <w:pPr>
        <w:pStyle w:val="libNormal"/>
        <w:rPr>
          <w:rtl/>
        </w:rPr>
      </w:pPr>
      <w:r>
        <w:rPr>
          <w:rtl/>
        </w:rPr>
        <w:t xml:space="preserve">وأمّا </w:t>
      </w:r>
      <w:r w:rsidR="00AC34DC" w:rsidRPr="002C6033">
        <w:rPr>
          <w:rtl/>
        </w:rPr>
        <w:t xml:space="preserve">إقامته </w:t>
      </w:r>
      <w:r w:rsidR="00AC34DC" w:rsidRPr="00932244">
        <w:rPr>
          <w:rStyle w:val="libAlaemChar"/>
          <w:rtl/>
        </w:rPr>
        <w:t>صلى‌الله‌عليه‌وآله‌وسلم</w:t>
      </w:r>
      <w:r w:rsidR="00AC34DC" w:rsidRPr="002C6033">
        <w:rPr>
          <w:rtl/>
        </w:rPr>
        <w:t xml:space="preserve"> ب</w:t>
      </w:r>
      <w:r w:rsidR="001A2E6D">
        <w:rPr>
          <w:rtl/>
        </w:rPr>
        <w:t xml:space="preserve">مكّة </w:t>
      </w:r>
      <w:r w:rsidR="00AC34DC" w:rsidRPr="002C6033">
        <w:rPr>
          <w:rtl/>
        </w:rPr>
        <w:t xml:space="preserve">بعد البعثة فالمشهور أنه ثلاثة عشرة </w:t>
      </w:r>
      <w:r w:rsidR="000E7811">
        <w:rPr>
          <w:rtl/>
        </w:rPr>
        <w:t xml:space="preserve">سنّة </w:t>
      </w:r>
      <w:r w:rsidR="00AC34DC" w:rsidRPr="002C6033">
        <w:rPr>
          <w:rtl/>
        </w:rPr>
        <w:t xml:space="preserve">كما ذكره المصنف ، وقيل : خمس عشرة </w:t>
      </w:r>
      <w:r w:rsidR="000E7811">
        <w:rPr>
          <w:rtl/>
        </w:rPr>
        <w:t xml:space="preserve">سنّة </w:t>
      </w:r>
      <w:r w:rsidR="00AC34DC" w:rsidRPr="002C6033">
        <w:rPr>
          <w:rtl/>
        </w:rPr>
        <w:t>، وقيل : ثم</w:t>
      </w:r>
      <w:r w:rsidR="009D47BA">
        <w:rPr>
          <w:rtl/>
        </w:rPr>
        <w:t xml:space="preserve">أنّ </w:t>
      </w:r>
      <w:r w:rsidR="00AC34DC" w:rsidRPr="002C6033">
        <w:rPr>
          <w:rtl/>
        </w:rPr>
        <w:t>سنين وهما متر</w:t>
      </w:r>
      <w:r w:rsidR="0071765D">
        <w:rPr>
          <w:rtl/>
        </w:rPr>
        <w:t xml:space="preserve">وكان </w:t>
      </w:r>
      <w:r w:rsidR="00AC34DC" w:rsidRPr="002C6033">
        <w:rPr>
          <w:rtl/>
        </w:rPr>
        <w:t xml:space="preserve">، ولا خلاف في </w:t>
      </w:r>
      <w:r w:rsidR="009D47BA">
        <w:rPr>
          <w:rtl/>
        </w:rPr>
        <w:t xml:space="preserve">أنّ </w:t>
      </w:r>
      <w:r w:rsidR="00AC34DC" w:rsidRPr="002C6033">
        <w:rPr>
          <w:rtl/>
        </w:rPr>
        <w:t xml:space="preserve">مدة إقامته </w:t>
      </w:r>
      <w:r w:rsidR="00AC34DC" w:rsidRPr="00932244">
        <w:rPr>
          <w:rStyle w:val="libAlaemChar"/>
          <w:rtl/>
        </w:rPr>
        <w:t>صلى‌الله‌عليه‌وآله‌وسلم</w:t>
      </w:r>
      <w:r w:rsidR="00AC34DC" w:rsidRPr="002C6033">
        <w:rPr>
          <w:rtl/>
        </w:rPr>
        <w:t xml:space="preserve"> بالمدينة كانت عشر سنين.</w:t>
      </w:r>
    </w:p>
    <w:p w:rsidR="00AC34DC" w:rsidRPr="002C6033" w:rsidRDefault="001F1F54" w:rsidP="00BA4765">
      <w:pPr>
        <w:pStyle w:val="libNormal"/>
        <w:rPr>
          <w:rtl/>
        </w:rPr>
      </w:pPr>
      <w:r>
        <w:rPr>
          <w:rtl/>
        </w:rPr>
        <w:t xml:space="preserve">وأمّا </w:t>
      </w:r>
      <w:r w:rsidR="00AC34DC" w:rsidRPr="002C6033">
        <w:rPr>
          <w:rtl/>
        </w:rPr>
        <w:t xml:space="preserve">ما ذكره من يوم وفاته </w:t>
      </w:r>
      <w:r w:rsidR="00AC34DC" w:rsidRPr="00932244">
        <w:rPr>
          <w:rStyle w:val="libAlaemChar"/>
          <w:rtl/>
        </w:rPr>
        <w:t>صلى‌الله‌عليه‌وآله‌وسلم</w:t>
      </w:r>
      <w:r w:rsidR="00AC34DC" w:rsidRPr="002C6033">
        <w:rPr>
          <w:rtl/>
        </w:rPr>
        <w:t xml:space="preserve"> فقد بناه على ما هو المشهور بين المخالفين </w:t>
      </w:r>
      <w:r>
        <w:rPr>
          <w:rtl/>
        </w:rPr>
        <w:t>أيضاً</w:t>
      </w:r>
      <w:r w:rsidR="003223CD">
        <w:rPr>
          <w:rtl/>
        </w:rPr>
        <w:t xml:space="preserve"> </w:t>
      </w:r>
      <w:r w:rsidR="00AC34DC" w:rsidRPr="002C6033">
        <w:rPr>
          <w:rtl/>
        </w:rPr>
        <w:t xml:space="preserve">، والمشهور بيننا ما ذكره الشيخ في التهذيب وغيره في كتبهم أنه </w:t>
      </w:r>
      <w:r w:rsidR="00AC34DC" w:rsidRPr="00932244">
        <w:rPr>
          <w:rStyle w:val="libAlaemChar"/>
          <w:rtl/>
        </w:rPr>
        <w:t>صلى‌الله‌عليه‌وآله‌وسلم</w:t>
      </w:r>
      <w:r w:rsidR="00AC34DC" w:rsidRPr="002C6033">
        <w:rPr>
          <w:rtl/>
        </w:rPr>
        <w:t xml:space="preserve"> قبض مسموما</w:t>
      </w:r>
      <w:r w:rsidR="00DE6F16">
        <w:rPr>
          <w:rFonts w:hint="cs"/>
          <w:rtl/>
        </w:rPr>
        <w:t>ً</w:t>
      </w:r>
      <w:r w:rsidR="00AC34DC" w:rsidRPr="002C6033">
        <w:rPr>
          <w:rtl/>
        </w:rPr>
        <w:t xml:space="preserve"> يوم الاثنين لليلتين بقيتا من صفر </w:t>
      </w:r>
      <w:r w:rsidR="000E7811">
        <w:rPr>
          <w:rtl/>
        </w:rPr>
        <w:t xml:space="preserve">سنّة </w:t>
      </w:r>
      <w:r w:rsidR="00AC34DC" w:rsidRPr="002C6033">
        <w:rPr>
          <w:rtl/>
        </w:rPr>
        <w:t xml:space="preserve">عشر من الهجرة ، والأصوب </w:t>
      </w:r>
      <w:r w:rsidR="009D47BA">
        <w:rPr>
          <w:rtl/>
        </w:rPr>
        <w:t xml:space="preserve">أنّ </w:t>
      </w:r>
      <w:r w:rsidR="00AC34DC" w:rsidRPr="002C6033">
        <w:rPr>
          <w:rtl/>
        </w:rPr>
        <w:t xml:space="preserve">وفاته </w:t>
      </w:r>
      <w:r w:rsidR="00AC34DC" w:rsidRPr="00932244">
        <w:rPr>
          <w:rStyle w:val="libAlaemChar"/>
          <w:rtl/>
        </w:rPr>
        <w:t>صلى‌الله‌عليه‌وآله‌وسلم</w:t>
      </w:r>
      <w:r w:rsidR="00AC34DC" w:rsidRPr="002C6033">
        <w:rPr>
          <w:rtl/>
        </w:rPr>
        <w:t xml:space="preserve"> كانت </w:t>
      </w:r>
      <w:r w:rsidR="000E7811">
        <w:rPr>
          <w:rtl/>
        </w:rPr>
        <w:t xml:space="preserve">سنّة </w:t>
      </w:r>
      <w:r w:rsidR="00AC34DC" w:rsidRPr="002C6033">
        <w:rPr>
          <w:rtl/>
        </w:rPr>
        <w:t>إحدى عشرة من الهجرة ل</w:t>
      </w:r>
      <w:r>
        <w:rPr>
          <w:rtl/>
        </w:rPr>
        <w:t xml:space="preserve">يتمّ </w:t>
      </w:r>
      <w:r w:rsidR="00AC34DC" w:rsidRPr="002C6033">
        <w:rPr>
          <w:rtl/>
        </w:rPr>
        <w:t xml:space="preserve">عشر سنين منها كما ذكره المسعودي وغيره ، لكن </w:t>
      </w:r>
      <w:r w:rsidR="00261595">
        <w:rPr>
          <w:rtl/>
        </w:rPr>
        <w:t xml:space="preserve">لـمّا </w:t>
      </w:r>
      <w:r w:rsidR="00AC34DC" w:rsidRPr="002C6033">
        <w:rPr>
          <w:rtl/>
        </w:rPr>
        <w:t xml:space="preserve">ذكره الشيخ </w:t>
      </w:r>
      <w:r>
        <w:rPr>
          <w:rtl/>
        </w:rPr>
        <w:t>أيضاً</w:t>
      </w:r>
      <w:r w:rsidR="003223CD">
        <w:rPr>
          <w:rtl/>
        </w:rPr>
        <w:t xml:space="preserve"> </w:t>
      </w:r>
      <w:r w:rsidR="00AC34DC" w:rsidRPr="002C6033">
        <w:rPr>
          <w:rtl/>
        </w:rPr>
        <w:t xml:space="preserve">وجه ، إذ لو حوسب التاريخ من المحرم </w:t>
      </w:r>
      <w:r w:rsidR="003F3B4B">
        <w:rPr>
          <w:rtl/>
        </w:rPr>
        <w:t xml:space="preserve">الّذي </w:t>
      </w:r>
      <w:r w:rsidR="00AC34DC" w:rsidRPr="002C6033">
        <w:rPr>
          <w:rtl/>
        </w:rPr>
        <w:t>هو مبدء التواريخ بعد الهجرة ، فالوفاة في الحادية عشرة ، و</w:t>
      </w:r>
      <w:r w:rsidR="009D47BA">
        <w:rPr>
          <w:rtl/>
        </w:rPr>
        <w:t xml:space="preserve">أنّ </w:t>
      </w:r>
      <w:r w:rsidR="00AC34DC" w:rsidRPr="002C6033">
        <w:rPr>
          <w:rtl/>
        </w:rPr>
        <w:t xml:space="preserve">حوسب من وقت الهجرة فالوفاة قبل تمام العشرة على المشهور ، وعنده على قول الكليني ، قال في جامع الأصول : مات </w:t>
      </w:r>
      <w:r w:rsidR="000E7811">
        <w:rPr>
          <w:rtl/>
        </w:rPr>
        <w:t xml:space="preserve">سنّة </w:t>
      </w:r>
      <w:r w:rsidR="00AC34DC" w:rsidRPr="002C6033">
        <w:rPr>
          <w:rtl/>
        </w:rPr>
        <w:t xml:space="preserve">إحدى عشرة ، فقيل : </w:t>
      </w:r>
      <w:r w:rsidR="0071765D">
        <w:rPr>
          <w:rtl/>
        </w:rPr>
        <w:t xml:space="preserve">كان </w:t>
      </w:r>
      <w:r w:rsidR="00AC34DC" w:rsidRPr="002C6033">
        <w:rPr>
          <w:rtl/>
        </w:rPr>
        <w:t xml:space="preserve">يوم الاثنين مستهل ربيع </w:t>
      </w:r>
      <w:r w:rsidR="009D47BA">
        <w:rPr>
          <w:rtl/>
        </w:rPr>
        <w:t>ال</w:t>
      </w:r>
      <w:r w:rsidR="002400C4">
        <w:rPr>
          <w:rtl/>
        </w:rPr>
        <w:t xml:space="preserve">أوّل </w:t>
      </w:r>
      <w:r w:rsidR="00AC34DC" w:rsidRPr="002C6033">
        <w:rPr>
          <w:rtl/>
        </w:rPr>
        <w:t>، وقيل : لليلتين خلتا ، وقيل : لاثنتي عشرة وهو الأكثر ، انتهى.</w:t>
      </w:r>
    </w:p>
    <w:p w:rsidR="00AC34DC" w:rsidRPr="002C6033" w:rsidRDefault="00AC34DC" w:rsidP="00BA4765">
      <w:pPr>
        <w:pStyle w:val="libNormal"/>
        <w:rPr>
          <w:rtl/>
        </w:rPr>
      </w:pPr>
      <w:r w:rsidRPr="002C6033">
        <w:rPr>
          <w:rtl/>
        </w:rPr>
        <w:t xml:space="preserve">وقال </w:t>
      </w:r>
      <w:r w:rsidR="001F1F54">
        <w:rPr>
          <w:rtl/>
        </w:rPr>
        <w:t xml:space="preserve">صاحب </w:t>
      </w:r>
      <w:r w:rsidRPr="002C6033">
        <w:rPr>
          <w:rtl/>
        </w:rPr>
        <w:t>كشف الغمة من تاريخ أحمد بن أحمد الخشاب عن أبي جعفر الباقر</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932244">
        <w:rPr>
          <w:rStyle w:val="libAlaemChar"/>
          <w:rtl/>
        </w:rPr>
        <w:t>عليه‌السلام</w:t>
      </w:r>
      <w:r w:rsidRPr="002C6033">
        <w:rPr>
          <w:rtl/>
        </w:rPr>
        <w:t xml:space="preserve"> قال قبض رسول الله </w:t>
      </w:r>
      <w:r w:rsidRPr="00932244">
        <w:rPr>
          <w:rStyle w:val="libAlaemChar"/>
          <w:rtl/>
        </w:rPr>
        <w:t>صلى‌الله‌عليه‌وآله‌وسلم</w:t>
      </w:r>
      <w:r w:rsidRPr="002C6033">
        <w:rPr>
          <w:rtl/>
        </w:rPr>
        <w:t xml:space="preserve"> وهو ابن ثلاث وستين </w:t>
      </w:r>
      <w:r w:rsidR="000E7811">
        <w:rPr>
          <w:rtl/>
        </w:rPr>
        <w:t xml:space="preserve">سنّة </w:t>
      </w:r>
      <w:r w:rsidRPr="002C6033">
        <w:rPr>
          <w:rtl/>
        </w:rPr>
        <w:t xml:space="preserve">في </w:t>
      </w:r>
      <w:r w:rsidR="000E7811">
        <w:rPr>
          <w:rtl/>
        </w:rPr>
        <w:t xml:space="preserve">سنّة </w:t>
      </w:r>
      <w:r w:rsidRPr="002C6033">
        <w:rPr>
          <w:rtl/>
        </w:rPr>
        <w:t>عشر من الهجرة ، ف</w:t>
      </w:r>
      <w:r w:rsidR="0071765D">
        <w:rPr>
          <w:rtl/>
        </w:rPr>
        <w:t xml:space="preserve">كان </w:t>
      </w:r>
      <w:r w:rsidRPr="002C6033">
        <w:rPr>
          <w:rtl/>
        </w:rPr>
        <w:t>مقامه ب</w:t>
      </w:r>
      <w:r w:rsidR="001A2E6D">
        <w:rPr>
          <w:rtl/>
        </w:rPr>
        <w:t xml:space="preserve">مكّة </w:t>
      </w:r>
      <w:r w:rsidRPr="002C6033">
        <w:rPr>
          <w:rtl/>
        </w:rPr>
        <w:t xml:space="preserve">أربعين </w:t>
      </w:r>
      <w:r w:rsidR="000E7811">
        <w:rPr>
          <w:rtl/>
        </w:rPr>
        <w:t xml:space="preserve">سنّة </w:t>
      </w:r>
      <w:r w:rsidRPr="002C6033">
        <w:rPr>
          <w:rtl/>
        </w:rPr>
        <w:t xml:space="preserve">، </w:t>
      </w:r>
      <w:r w:rsidR="0071765D">
        <w:rPr>
          <w:rtl/>
        </w:rPr>
        <w:t xml:space="preserve">ثمّ </w:t>
      </w:r>
      <w:r w:rsidRPr="002C6033">
        <w:rPr>
          <w:rtl/>
        </w:rPr>
        <w:t xml:space="preserve">نزل عليه الوحي في تمام أربعين ، </w:t>
      </w:r>
      <w:r w:rsidR="0071765D">
        <w:rPr>
          <w:rtl/>
        </w:rPr>
        <w:t xml:space="preserve">وكان </w:t>
      </w:r>
      <w:r w:rsidRPr="002C6033">
        <w:rPr>
          <w:rtl/>
        </w:rPr>
        <w:t>ب</w:t>
      </w:r>
      <w:r w:rsidR="001A2E6D">
        <w:rPr>
          <w:rtl/>
        </w:rPr>
        <w:t xml:space="preserve">مكّة </w:t>
      </w:r>
      <w:r w:rsidRPr="002C6033">
        <w:rPr>
          <w:rtl/>
        </w:rPr>
        <w:t xml:space="preserve">ثلاث عشرة </w:t>
      </w:r>
      <w:r w:rsidR="000E7811">
        <w:rPr>
          <w:rtl/>
        </w:rPr>
        <w:t xml:space="preserve">سنّة </w:t>
      </w:r>
      <w:r w:rsidRPr="002C6033">
        <w:rPr>
          <w:rtl/>
        </w:rPr>
        <w:t xml:space="preserve">، </w:t>
      </w:r>
      <w:r w:rsidR="0071765D">
        <w:rPr>
          <w:rtl/>
        </w:rPr>
        <w:t xml:space="preserve">ثمّ </w:t>
      </w:r>
      <w:r w:rsidRPr="002C6033">
        <w:rPr>
          <w:rtl/>
        </w:rPr>
        <w:t xml:space="preserve">هاجر إلى المدينة وهو ابن ثلاث وخمسين </w:t>
      </w:r>
      <w:r w:rsidR="000E7811">
        <w:rPr>
          <w:rtl/>
        </w:rPr>
        <w:t xml:space="preserve">سنّة </w:t>
      </w:r>
      <w:r w:rsidRPr="002C6033">
        <w:rPr>
          <w:rtl/>
        </w:rPr>
        <w:t xml:space="preserve">، فأقام بالمدينة عشر سنين ، وقبض </w:t>
      </w:r>
      <w:r w:rsidRPr="00932244">
        <w:rPr>
          <w:rStyle w:val="libAlaemChar"/>
          <w:rtl/>
        </w:rPr>
        <w:t>عليه‌السلام</w:t>
      </w:r>
      <w:r w:rsidRPr="002C6033">
        <w:rPr>
          <w:rtl/>
        </w:rPr>
        <w:t xml:space="preserve"> في شهر ربيع </w:t>
      </w:r>
      <w:r w:rsidR="009D47BA">
        <w:rPr>
          <w:rtl/>
        </w:rPr>
        <w:t>ال</w:t>
      </w:r>
      <w:r w:rsidR="002400C4">
        <w:rPr>
          <w:rtl/>
        </w:rPr>
        <w:t xml:space="preserve">أوّل </w:t>
      </w:r>
      <w:r w:rsidRPr="002C6033">
        <w:rPr>
          <w:rtl/>
        </w:rPr>
        <w:t>يوم الاثنين لليلتين خلتا منه ، وروي لثماني عشرة ليلة منه ، رواه البغوي ، وقيل : لعشر خلون منه ، وقيل : لثم</w:t>
      </w:r>
      <w:r w:rsidR="00DE6F16">
        <w:rPr>
          <w:rFonts w:hint="cs"/>
          <w:rtl/>
        </w:rPr>
        <w:t>ا</w:t>
      </w:r>
      <w:r w:rsidR="00DE6F16">
        <w:rPr>
          <w:rtl/>
        </w:rPr>
        <w:t>ن</w:t>
      </w:r>
      <w:r w:rsidR="009D47BA">
        <w:rPr>
          <w:rtl/>
        </w:rPr>
        <w:t xml:space="preserve"> </w:t>
      </w:r>
      <w:r w:rsidRPr="002C6033">
        <w:rPr>
          <w:rtl/>
        </w:rPr>
        <w:t xml:space="preserve">بقين رواه ابن الجوزي والحافظ أبو </w:t>
      </w:r>
      <w:r w:rsidR="0071765D">
        <w:rPr>
          <w:rtl/>
        </w:rPr>
        <w:t xml:space="preserve">محمّد </w:t>
      </w:r>
      <w:r w:rsidRPr="002C6033">
        <w:rPr>
          <w:rtl/>
        </w:rPr>
        <w:t xml:space="preserve">بن حزم وقيل : </w:t>
      </w:r>
      <w:r w:rsidR="00DE6F16">
        <w:rPr>
          <w:rtl/>
        </w:rPr>
        <w:t xml:space="preserve">لثمان </w:t>
      </w:r>
      <w:r w:rsidRPr="002C6033">
        <w:rPr>
          <w:rtl/>
        </w:rPr>
        <w:t xml:space="preserve">خلون من ربيع </w:t>
      </w:r>
      <w:r w:rsidR="009D47BA">
        <w:rPr>
          <w:rtl/>
        </w:rPr>
        <w:t>ال</w:t>
      </w:r>
      <w:r w:rsidR="002400C4">
        <w:rPr>
          <w:rtl/>
        </w:rPr>
        <w:t xml:space="preserve">أوّل </w:t>
      </w:r>
      <w:r w:rsidRPr="002C6033">
        <w:rPr>
          <w:rtl/>
        </w:rPr>
        <w:t>، انتهى.</w:t>
      </w:r>
    </w:p>
    <w:p w:rsidR="00AC34DC" w:rsidRPr="002C6033" w:rsidRDefault="00AC34DC" w:rsidP="00BA4765">
      <w:pPr>
        <w:pStyle w:val="libNormal"/>
        <w:rPr>
          <w:rtl/>
        </w:rPr>
      </w:pPr>
      <w:r w:rsidRPr="002C6033">
        <w:rPr>
          <w:rtl/>
        </w:rPr>
        <w:t xml:space="preserve">واعلم </w:t>
      </w:r>
      <w:r w:rsidR="009D47BA">
        <w:rPr>
          <w:rtl/>
        </w:rPr>
        <w:t xml:space="preserve">أنّ </w:t>
      </w:r>
      <w:r w:rsidR="003F3B4B">
        <w:rPr>
          <w:rtl/>
        </w:rPr>
        <w:t xml:space="preserve">الّذي </w:t>
      </w:r>
      <w:r w:rsidR="004A41AA">
        <w:rPr>
          <w:rtl/>
        </w:rPr>
        <w:t xml:space="preserve">يدلّ </w:t>
      </w:r>
      <w:r w:rsidRPr="002C6033">
        <w:rPr>
          <w:rtl/>
        </w:rPr>
        <w:t xml:space="preserve">على </w:t>
      </w:r>
      <w:r w:rsidR="00200011">
        <w:rPr>
          <w:rtl/>
        </w:rPr>
        <w:t xml:space="preserve">صحّة </w:t>
      </w:r>
      <w:r w:rsidRPr="002C6033">
        <w:rPr>
          <w:rtl/>
        </w:rPr>
        <w:t xml:space="preserve">ما ذهب إليه الكليني </w:t>
      </w:r>
      <w:r w:rsidRPr="00932244">
        <w:rPr>
          <w:rStyle w:val="libAlaemChar"/>
          <w:rtl/>
        </w:rPr>
        <w:t>قدس‌سره</w:t>
      </w:r>
      <w:r w:rsidRPr="002C6033">
        <w:rPr>
          <w:rtl/>
        </w:rPr>
        <w:t xml:space="preserve"> من تاريخ الولادة هو أنه من </w:t>
      </w:r>
      <w:r w:rsidR="002400C4">
        <w:rPr>
          <w:rtl/>
        </w:rPr>
        <w:t xml:space="preserve">أوّل </w:t>
      </w:r>
      <w:r w:rsidRPr="002C6033">
        <w:rPr>
          <w:rtl/>
        </w:rPr>
        <w:t xml:space="preserve">ربيع </w:t>
      </w:r>
      <w:r w:rsidR="009D47BA">
        <w:rPr>
          <w:rtl/>
        </w:rPr>
        <w:t>ال</w:t>
      </w:r>
      <w:r w:rsidR="002400C4">
        <w:rPr>
          <w:rtl/>
        </w:rPr>
        <w:t xml:space="preserve">أوّل </w:t>
      </w:r>
      <w:r w:rsidR="003F3B4B">
        <w:rPr>
          <w:rtl/>
        </w:rPr>
        <w:t xml:space="preserve">الّذي </w:t>
      </w:r>
      <w:r w:rsidRPr="002C6033">
        <w:rPr>
          <w:rtl/>
        </w:rPr>
        <w:t xml:space="preserve">ولد فيه </w:t>
      </w:r>
      <w:r w:rsidRPr="00932244">
        <w:rPr>
          <w:rStyle w:val="libAlaemChar"/>
          <w:rtl/>
        </w:rPr>
        <w:t>صلى‌الله‌عليه‌وآله‌وسلم</w:t>
      </w:r>
      <w:r w:rsidRPr="002C6033">
        <w:rPr>
          <w:rtl/>
        </w:rPr>
        <w:t xml:space="preserve"> إلى </w:t>
      </w:r>
      <w:r w:rsidR="002400C4">
        <w:rPr>
          <w:rtl/>
        </w:rPr>
        <w:t xml:space="preserve">أوّل </w:t>
      </w:r>
      <w:r w:rsidRPr="002C6033">
        <w:rPr>
          <w:rtl/>
        </w:rPr>
        <w:t xml:space="preserve">ربيع </w:t>
      </w:r>
      <w:r w:rsidR="009D47BA">
        <w:rPr>
          <w:rtl/>
        </w:rPr>
        <w:t>ال</w:t>
      </w:r>
      <w:r w:rsidR="002400C4">
        <w:rPr>
          <w:rtl/>
        </w:rPr>
        <w:t xml:space="preserve">أوّل </w:t>
      </w:r>
      <w:r w:rsidR="003F3B4B">
        <w:rPr>
          <w:rtl/>
        </w:rPr>
        <w:t xml:space="preserve">الّذي </w:t>
      </w:r>
      <w:r w:rsidRPr="002C6033">
        <w:rPr>
          <w:rtl/>
        </w:rPr>
        <w:t xml:space="preserve">هاجر فيه إلى المدينة ثلاث وخمسون </w:t>
      </w:r>
      <w:r w:rsidR="000E7811">
        <w:rPr>
          <w:rtl/>
        </w:rPr>
        <w:t xml:space="preserve">سنّة </w:t>
      </w:r>
      <w:r w:rsidRPr="002C6033">
        <w:rPr>
          <w:rtl/>
        </w:rPr>
        <w:t>ت</w:t>
      </w:r>
      <w:r w:rsidR="001D48AE">
        <w:rPr>
          <w:rtl/>
        </w:rPr>
        <w:t xml:space="preserve">أمّة </w:t>
      </w:r>
      <w:r w:rsidRPr="002C6033">
        <w:rPr>
          <w:rtl/>
        </w:rPr>
        <w:t>قمرية ، ل</w:t>
      </w:r>
      <w:r w:rsidR="009D47BA">
        <w:rPr>
          <w:rtl/>
        </w:rPr>
        <w:t xml:space="preserve">أنّ </w:t>
      </w:r>
      <w:r w:rsidRPr="002C6033">
        <w:rPr>
          <w:rtl/>
        </w:rPr>
        <w:t xml:space="preserve">مدة مكثه </w:t>
      </w:r>
      <w:r w:rsidRPr="00932244">
        <w:rPr>
          <w:rStyle w:val="libAlaemChar"/>
          <w:rtl/>
        </w:rPr>
        <w:t>صلى‌الله‌عليه‌وآله‌وسلم</w:t>
      </w:r>
      <w:r w:rsidRPr="002C6033">
        <w:rPr>
          <w:rtl/>
        </w:rPr>
        <w:t xml:space="preserve"> بها بعد الهجرة كانت عشر سنين كما عرفت ، ومدة حياته ثلاث وستين </w:t>
      </w:r>
      <w:r w:rsidR="000E7811">
        <w:rPr>
          <w:rtl/>
        </w:rPr>
        <w:t xml:space="preserve">سنّة </w:t>
      </w:r>
      <w:r w:rsidRPr="002C6033">
        <w:rPr>
          <w:rtl/>
        </w:rPr>
        <w:t xml:space="preserve">أو أقل منها بعشرين يوما ، على رواية أنه ولد في السابع عشر من ربيع </w:t>
      </w:r>
      <w:r w:rsidR="009D47BA">
        <w:rPr>
          <w:rtl/>
        </w:rPr>
        <w:t>ال</w:t>
      </w:r>
      <w:r w:rsidR="002400C4">
        <w:rPr>
          <w:rtl/>
        </w:rPr>
        <w:t xml:space="preserve">أوّل </w:t>
      </w:r>
      <w:r w:rsidRPr="002C6033">
        <w:rPr>
          <w:rtl/>
        </w:rPr>
        <w:t xml:space="preserve">، وقبض في آخر صفر ولا اختلاف في ولادته باعتبار الشهر بين الشيعة ، فمن </w:t>
      </w:r>
      <w:r w:rsidR="002400C4">
        <w:rPr>
          <w:rtl/>
        </w:rPr>
        <w:t xml:space="preserve">أوّل </w:t>
      </w:r>
      <w:r w:rsidRPr="002C6033">
        <w:rPr>
          <w:rtl/>
        </w:rPr>
        <w:t xml:space="preserve">المحرم المقدم على ميلاده الشريف </w:t>
      </w:r>
      <w:r w:rsidR="003F3B4B">
        <w:rPr>
          <w:rtl/>
        </w:rPr>
        <w:t xml:space="preserve">الّذي </w:t>
      </w:r>
      <w:r w:rsidRPr="002C6033">
        <w:rPr>
          <w:rtl/>
        </w:rPr>
        <w:t xml:space="preserve">هو رأس </w:t>
      </w:r>
      <w:r w:rsidR="000E7811">
        <w:rPr>
          <w:rtl/>
        </w:rPr>
        <w:t xml:space="preserve">سنّة </w:t>
      </w:r>
      <w:r w:rsidRPr="002C6033">
        <w:rPr>
          <w:rtl/>
        </w:rPr>
        <w:t xml:space="preserve">عام الفيل إلى </w:t>
      </w:r>
      <w:r w:rsidR="002400C4">
        <w:rPr>
          <w:rtl/>
        </w:rPr>
        <w:t xml:space="preserve">أوّل </w:t>
      </w:r>
      <w:r w:rsidRPr="002C6033">
        <w:rPr>
          <w:rtl/>
        </w:rPr>
        <w:t xml:space="preserve">المحرم المقدم على هجرته </w:t>
      </w:r>
      <w:r w:rsidR="003F3B4B">
        <w:rPr>
          <w:rtl/>
        </w:rPr>
        <w:t xml:space="preserve">الّذي </w:t>
      </w:r>
      <w:r w:rsidRPr="002C6033">
        <w:rPr>
          <w:rtl/>
        </w:rPr>
        <w:t xml:space="preserve">هو مبدء التاريخ الهجري </w:t>
      </w:r>
      <w:r w:rsidR="001F1F54">
        <w:rPr>
          <w:rtl/>
        </w:rPr>
        <w:t>أيضاً</w:t>
      </w:r>
      <w:r w:rsidR="003223CD">
        <w:rPr>
          <w:rtl/>
        </w:rPr>
        <w:t xml:space="preserve"> </w:t>
      </w:r>
      <w:r w:rsidRPr="002C6033">
        <w:rPr>
          <w:rtl/>
        </w:rPr>
        <w:t xml:space="preserve">ثلاث وخمسون </w:t>
      </w:r>
      <w:r w:rsidR="000E7811">
        <w:rPr>
          <w:rtl/>
        </w:rPr>
        <w:t xml:space="preserve">سنّة </w:t>
      </w:r>
      <w:r w:rsidRPr="002C6033">
        <w:rPr>
          <w:rtl/>
        </w:rPr>
        <w:t>ت</w:t>
      </w:r>
      <w:r w:rsidR="001D48AE">
        <w:rPr>
          <w:rtl/>
        </w:rPr>
        <w:t xml:space="preserve">أمّة </w:t>
      </w:r>
      <w:r w:rsidRPr="002C6033">
        <w:rPr>
          <w:rtl/>
        </w:rPr>
        <w:t>قمرية ، ف</w:t>
      </w:r>
      <w:r w:rsidR="00261595">
        <w:rPr>
          <w:rtl/>
        </w:rPr>
        <w:t xml:space="preserve">لـمّا </w:t>
      </w:r>
      <w:r w:rsidRPr="002C6033">
        <w:rPr>
          <w:rtl/>
        </w:rPr>
        <w:t>ضربنا عدد السنين الت</w:t>
      </w:r>
      <w:r w:rsidR="001D48AE">
        <w:rPr>
          <w:rtl/>
        </w:rPr>
        <w:t xml:space="preserve">أمّة </w:t>
      </w:r>
      <w:r w:rsidRPr="002C6033">
        <w:rPr>
          <w:rtl/>
        </w:rPr>
        <w:t xml:space="preserve">القمرية المذكورة في ثلاثمائة وأربعة وخمسين عدد أيام </w:t>
      </w:r>
      <w:r w:rsidR="000E7811">
        <w:rPr>
          <w:rtl/>
        </w:rPr>
        <w:t xml:space="preserve">سنّة </w:t>
      </w:r>
      <w:r w:rsidRPr="002C6033">
        <w:rPr>
          <w:rtl/>
        </w:rPr>
        <w:t>ت</w:t>
      </w:r>
      <w:r w:rsidR="001D48AE">
        <w:rPr>
          <w:rtl/>
        </w:rPr>
        <w:t xml:space="preserve">أمّة </w:t>
      </w:r>
      <w:r w:rsidRPr="002C6033">
        <w:rPr>
          <w:rtl/>
        </w:rPr>
        <w:t xml:space="preserve">قمرية وحصلنا الكبائس وزدناها عليها على القانون المقرر عندهم ، حصل ثمانية عشر آلاف وسبعمائة وأحد وثمانون </w:t>
      </w:r>
      <w:r w:rsidR="0071765D">
        <w:rPr>
          <w:rtl/>
        </w:rPr>
        <w:t xml:space="preserve">وكان </w:t>
      </w:r>
      <w:r w:rsidR="002400C4">
        <w:rPr>
          <w:rtl/>
        </w:rPr>
        <w:t xml:space="preserve">أوّل </w:t>
      </w:r>
      <w:r w:rsidRPr="002C6033">
        <w:rPr>
          <w:rtl/>
        </w:rPr>
        <w:t xml:space="preserve">محرم </w:t>
      </w:r>
      <w:r w:rsidR="000E7811">
        <w:rPr>
          <w:rtl/>
        </w:rPr>
        <w:t xml:space="preserve">سنّة </w:t>
      </w:r>
      <w:r w:rsidRPr="002C6033">
        <w:rPr>
          <w:rtl/>
        </w:rPr>
        <w:t xml:space="preserve">هجرته </w:t>
      </w:r>
      <w:r w:rsidRPr="00932244">
        <w:rPr>
          <w:rStyle w:val="libAlaemChar"/>
          <w:rtl/>
        </w:rPr>
        <w:t>صلى‌الله‌عليه‌وآله‌وسلم</w:t>
      </w:r>
      <w:r w:rsidRPr="002C6033">
        <w:rPr>
          <w:rtl/>
        </w:rPr>
        <w:t xml:space="preserve"> يوم الخميس بال</w:t>
      </w:r>
      <w:r w:rsidR="00A4203D">
        <w:rPr>
          <w:rtl/>
        </w:rPr>
        <w:t xml:space="preserve">أمر </w:t>
      </w:r>
      <w:r w:rsidRPr="002C6033">
        <w:rPr>
          <w:rtl/>
        </w:rPr>
        <w:t>الأوسط كما ذكروه في الزيجات ، وعليه مدار عملهم.</w:t>
      </w:r>
    </w:p>
    <w:p w:rsidR="00AC34DC" w:rsidRPr="002C6033" w:rsidRDefault="00AC34DC" w:rsidP="00BA4765">
      <w:pPr>
        <w:pStyle w:val="libNormal"/>
        <w:rPr>
          <w:rtl/>
        </w:rPr>
      </w:pPr>
      <w:r w:rsidRPr="002C6033">
        <w:rPr>
          <w:rtl/>
        </w:rPr>
        <w:t>قال العل</w:t>
      </w:r>
      <w:r w:rsidR="00DE6F16">
        <w:rPr>
          <w:rFonts w:hint="cs"/>
          <w:rtl/>
        </w:rPr>
        <w:t>ا</w:t>
      </w:r>
      <w:r w:rsidR="00DE6F16">
        <w:rPr>
          <w:rtl/>
        </w:rPr>
        <w:t>م</w:t>
      </w:r>
      <w:r w:rsidR="001D48AE">
        <w:rPr>
          <w:rtl/>
        </w:rPr>
        <w:t xml:space="preserve">ة </w:t>
      </w:r>
      <w:r w:rsidRPr="002C6033">
        <w:rPr>
          <w:rtl/>
        </w:rPr>
        <w:t xml:space="preserve">الرازي وأولها وهو </w:t>
      </w:r>
      <w:r w:rsidR="002400C4">
        <w:rPr>
          <w:rtl/>
        </w:rPr>
        <w:t xml:space="preserve">أوّل </w:t>
      </w:r>
      <w:r w:rsidRPr="002C6033">
        <w:rPr>
          <w:rtl/>
        </w:rPr>
        <w:t>المحرم يوم الخميس بال</w:t>
      </w:r>
      <w:r w:rsidR="00A4203D">
        <w:rPr>
          <w:rtl/>
        </w:rPr>
        <w:t xml:space="preserve">أمر </w:t>
      </w:r>
      <w:r w:rsidRPr="002C6033">
        <w:rPr>
          <w:rtl/>
        </w:rPr>
        <w:t>الأوسط وقول أهل الحديث يوم الجمعة بالرؤية وحساب الاجتماعات نعمل عليه ، وأرخ منهما في مستأنف الزم</w:t>
      </w:r>
      <w:r w:rsidR="00DE6F16">
        <w:rPr>
          <w:rFonts w:hint="cs"/>
          <w:rtl/>
        </w:rPr>
        <w:t>ا</w:t>
      </w:r>
      <w:r w:rsidR="00DE6F16">
        <w:rPr>
          <w:rtl/>
        </w:rPr>
        <w:t>ن</w:t>
      </w:r>
      <w:r w:rsidR="009D47BA">
        <w:rPr>
          <w:rtl/>
        </w:rPr>
        <w:t xml:space="preserve"> </w:t>
      </w:r>
      <w:r w:rsidRPr="002C6033">
        <w:rPr>
          <w:rtl/>
        </w:rPr>
        <w:t>، انتهى.</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 xml:space="preserve">فإذا طرحنا من المبلغ سبعة سبعة عدد أيام الأسبوع لم يبق شيء فظهر </w:t>
      </w:r>
      <w:r w:rsidR="009D47BA">
        <w:rPr>
          <w:rtl/>
        </w:rPr>
        <w:t xml:space="preserve">أنّ </w:t>
      </w:r>
      <w:r w:rsidR="002400C4">
        <w:rPr>
          <w:rtl/>
        </w:rPr>
        <w:t xml:space="preserve">أوّل </w:t>
      </w:r>
      <w:r w:rsidRPr="002C6033">
        <w:rPr>
          <w:rtl/>
        </w:rPr>
        <w:t xml:space="preserve">المحرم في عام الفيل </w:t>
      </w:r>
      <w:r w:rsidR="003F3B4B">
        <w:rPr>
          <w:rtl/>
        </w:rPr>
        <w:t xml:space="preserve">الّذي </w:t>
      </w:r>
      <w:r w:rsidRPr="002C6033">
        <w:rPr>
          <w:rtl/>
        </w:rPr>
        <w:t xml:space="preserve">هو عام مولده </w:t>
      </w:r>
      <w:r w:rsidRPr="00932244">
        <w:rPr>
          <w:rStyle w:val="libAlaemChar"/>
          <w:rtl/>
        </w:rPr>
        <w:t>صلى‌الله‌عليه‌وآله‌وسلم</w:t>
      </w:r>
      <w:r w:rsidRPr="002C6033">
        <w:rPr>
          <w:rtl/>
        </w:rPr>
        <w:t xml:space="preserve"> </w:t>
      </w:r>
      <w:r w:rsidR="001F1F54">
        <w:rPr>
          <w:rtl/>
        </w:rPr>
        <w:t>أيضاً</w:t>
      </w:r>
      <w:r w:rsidR="003223CD">
        <w:rPr>
          <w:rtl/>
        </w:rPr>
        <w:t xml:space="preserve"> </w:t>
      </w:r>
      <w:r w:rsidRPr="002C6033">
        <w:rPr>
          <w:rtl/>
        </w:rPr>
        <w:t>يوم الخميس بال</w:t>
      </w:r>
      <w:r w:rsidR="00A4203D">
        <w:rPr>
          <w:rtl/>
        </w:rPr>
        <w:t xml:space="preserve">أمر </w:t>
      </w:r>
      <w:r w:rsidRPr="002C6033">
        <w:rPr>
          <w:rtl/>
        </w:rPr>
        <w:t>الأوسط ف</w:t>
      </w:r>
      <w:r w:rsidR="002400C4">
        <w:rPr>
          <w:rtl/>
        </w:rPr>
        <w:t xml:space="preserve">أوّل </w:t>
      </w:r>
      <w:r w:rsidRPr="002C6033">
        <w:rPr>
          <w:rtl/>
        </w:rPr>
        <w:t>شهر صفر من هذا العام يوم السبت ، و</w:t>
      </w:r>
      <w:r w:rsidR="002400C4">
        <w:rPr>
          <w:rtl/>
        </w:rPr>
        <w:t xml:space="preserve">أوّل </w:t>
      </w:r>
      <w:r w:rsidRPr="002C6033">
        <w:rPr>
          <w:rtl/>
        </w:rPr>
        <w:t xml:space="preserve">ربيع </w:t>
      </w:r>
      <w:r w:rsidR="009D47BA">
        <w:rPr>
          <w:rtl/>
        </w:rPr>
        <w:t>ال</w:t>
      </w:r>
      <w:r w:rsidR="002400C4">
        <w:rPr>
          <w:rtl/>
        </w:rPr>
        <w:t xml:space="preserve">أوّل </w:t>
      </w:r>
      <w:r w:rsidRPr="002C6033">
        <w:rPr>
          <w:rtl/>
        </w:rPr>
        <w:t>يوم الأحد بال</w:t>
      </w:r>
      <w:r w:rsidR="00A4203D">
        <w:rPr>
          <w:rtl/>
        </w:rPr>
        <w:t xml:space="preserve">أمر </w:t>
      </w:r>
      <w:r w:rsidRPr="002C6033">
        <w:rPr>
          <w:rtl/>
        </w:rPr>
        <w:t>الأوسط ، و</w:t>
      </w:r>
      <w:r w:rsidR="00261595">
        <w:rPr>
          <w:rtl/>
        </w:rPr>
        <w:t xml:space="preserve">لـمّا </w:t>
      </w:r>
      <w:r w:rsidR="0071765D">
        <w:rPr>
          <w:rtl/>
        </w:rPr>
        <w:t xml:space="preserve">كان </w:t>
      </w:r>
      <w:r w:rsidR="002400C4">
        <w:rPr>
          <w:rtl/>
        </w:rPr>
        <w:t xml:space="preserve">أوّل </w:t>
      </w:r>
      <w:r w:rsidRPr="002C6033">
        <w:rPr>
          <w:rtl/>
        </w:rPr>
        <w:t>الشهور يختلف بحسب ال</w:t>
      </w:r>
      <w:r w:rsidR="00A4203D">
        <w:rPr>
          <w:rtl/>
        </w:rPr>
        <w:t xml:space="preserve">أمر </w:t>
      </w:r>
      <w:r w:rsidRPr="002C6033">
        <w:rPr>
          <w:rtl/>
        </w:rPr>
        <w:t xml:space="preserve">الأوسط في الأكثر بيوم ، فأوله بالرؤية يوم الاثنين ، واليوم الثاني عشر منه يوم الجمعة ، </w:t>
      </w:r>
      <w:r w:rsidR="001F1F54">
        <w:rPr>
          <w:rtl/>
        </w:rPr>
        <w:t xml:space="preserve">وأمّا </w:t>
      </w:r>
      <w:r w:rsidRPr="002C6033">
        <w:rPr>
          <w:rtl/>
        </w:rPr>
        <w:t>اليوم السابع عشر منه فيوم الثلاثاء بال</w:t>
      </w:r>
      <w:r w:rsidR="00A4203D">
        <w:rPr>
          <w:rtl/>
        </w:rPr>
        <w:t xml:space="preserve">أمر </w:t>
      </w:r>
      <w:r w:rsidRPr="002C6033">
        <w:rPr>
          <w:rtl/>
        </w:rPr>
        <w:t xml:space="preserve">الأوسط ، ولا يختلف </w:t>
      </w:r>
      <w:r w:rsidR="002400C4">
        <w:rPr>
          <w:rtl/>
        </w:rPr>
        <w:t xml:space="preserve">أوّل </w:t>
      </w:r>
      <w:r w:rsidRPr="002C6033">
        <w:rPr>
          <w:rtl/>
        </w:rPr>
        <w:t>الشهور بال</w:t>
      </w:r>
      <w:r w:rsidR="00A4203D">
        <w:rPr>
          <w:rtl/>
        </w:rPr>
        <w:t xml:space="preserve">أمر </w:t>
      </w:r>
      <w:r w:rsidRPr="002C6033">
        <w:rPr>
          <w:rtl/>
        </w:rPr>
        <w:t>الأوسط والرؤية بأكثر من يومين ، ل</w:t>
      </w:r>
      <w:r w:rsidR="009D47BA">
        <w:rPr>
          <w:rtl/>
        </w:rPr>
        <w:t xml:space="preserve">أنّ </w:t>
      </w:r>
      <w:r w:rsidRPr="002C6033">
        <w:rPr>
          <w:rtl/>
        </w:rPr>
        <w:t>أكثر المتوالية من الشهور الت</w:t>
      </w:r>
      <w:r w:rsidR="001D48AE">
        <w:rPr>
          <w:rtl/>
        </w:rPr>
        <w:t xml:space="preserve">أمّة </w:t>
      </w:r>
      <w:r w:rsidRPr="002C6033">
        <w:rPr>
          <w:rtl/>
        </w:rPr>
        <w:t xml:space="preserve">بالرؤية أربعة أشهر ، لا يزيد عليها وأكثر المتوالية من الناقصة ثلاثة أشهر لا غير ، والشهور الوسطية شهر تام وشهر ناقص </w:t>
      </w:r>
      <w:r w:rsidR="001F1F54">
        <w:rPr>
          <w:rtl/>
        </w:rPr>
        <w:t xml:space="preserve">إلّا </w:t>
      </w:r>
      <w:r w:rsidRPr="002C6033">
        <w:rPr>
          <w:rtl/>
        </w:rPr>
        <w:t xml:space="preserve">في </w:t>
      </w:r>
      <w:r w:rsidR="000E7811">
        <w:rPr>
          <w:rtl/>
        </w:rPr>
        <w:t xml:space="preserve">سنّة </w:t>
      </w:r>
      <w:r w:rsidRPr="002C6033">
        <w:rPr>
          <w:rtl/>
        </w:rPr>
        <w:t>الكبيسة ، ف</w:t>
      </w:r>
      <w:r w:rsidR="009D47BA">
        <w:rPr>
          <w:rtl/>
        </w:rPr>
        <w:t xml:space="preserve">أنّ </w:t>
      </w:r>
      <w:r w:rsidRPr="002C6033">
        <w:rPr>
          <w:rtl/>
        </w:rPr>
        <w:t>شهرين متواليين فيها يكون</w:t>
      </w:r>
      <w:r w:rsidR="009D47BA">
        <w:rPr>
          <w:rtl/>
        </w:rPr>
        <w:t xml:space="preserve">أنّ </w:t>
      </w:r>
      <w:r w:rsidRPr="002C6033">
        <w:rPr>
          <w:rtl/>
        </w:rPr>
        <w:t xml:space="preserve">تأمين وهما ذو الحجة والمحرم ، فعلى تقدير تقدم </w:t>
      </w:r>
      <w:r w:rsidR="002400C4">
        <w:rPr>
          <w:rtl/>
        </w:rPr>
        <w:t xml:space="preserve">أوّل </w:t>
      </w:r>
      <w:r w:rsidRPr="002C6033">
        <w:rPr>
          <w:rtl/>
        </w:rPr>
        <w:t>الشهر بالرؤية بيومين على ال</w:t>
      </w:r>
      <w:r w:rsidR="00A4203D">
        <w:rPr>
          <w:rtl/>
        </w:rPr>
        <w:t xml:space="preserve">أمر </w:t>
      </w:r>
      <w:r w:rsidRPr="002C6033">
        <w:rPr>
          <w:rtl/>
        </w:rPr>
        <w:t xml:space="preserve">الأوسط وتأخره كذلك عنه ، فالسابع عشر إما الخميس أو الأحد ، والجميع متفقون على </w:t>
      </w:r>
      <w:r w:rsidR="009D47BA">
        <w:rPr>
          <w:rtl/>
        </w:rPr>
        <w:t xml:space="preserve">أنّ </w:t>
      </w:r>
      <w:r w:rsidRPr="002C6033">
        <w:rPr>
          <w:rtl/>
        </w:rPr>
        <w:t xml:space="preserve">ولادته </w:t>
      </w:r>
      <w:r w:rsidRPr="00932244">
        <w:rPr>
          <w:rStyle w:val="libAlaemChar"/>
          <w:rtl/>
        </w:rPr>
        <w:t>صلى‌الله‌عليه‌وآله‌وسلم</w:t>
      </w:r>
      <w:r w:rsidRPr="002C6033">
        <w:rPr>
          <w:rtl/>
        </w:rPr>
        <w:t xml:space="preserve"> كانت في يوم الجمعة وهو يبطل كونها في السابع عشر ، ويثبت الثاني عشر ، فالقول المشهور متهافت يناقض بعضها </w:t>
      </w:r>
      <w:r w:rsidR="00D72905">
        <w:rPr>
          <w:rtl/>
        </w:rPr>
        <w:t xml:space="preserve">بعضاً </w:t>
      </w:r>
      <w:r w:rsidRPr="002C6033">
        <w:rPr>
          <w:rtl/>
        </w:rPr>
        <w:t>، وكونها يوم الجمعة تنافي كونها في السابع عشر.</w:t>
      </w:r>
    </w:p>
    <w:p w:rsidR="00AC34DC" w:rsidRPr="002C6033" w:rsidRDefault="00AC34DC" w:rsidP="00BA4765">
      <w:pPr>
        <w:pStyle w:val="libNormal"/>
        <w:rPr>
          <w:rtl/>
        </w:rPr>
      </w:pPr>
      <w:r w:rsidRPr="002C6033">
        <w:rPr>
          <w:rtl/>
        </w:rPr>
        <w:t xml:space="preserve">وإذا تقرر ذلك فلننظر في وقت وفاته </w:t>
      </w:r>
      <w:r w:rsidRPr="00932244">
        <w:rPr>
          <w:rStyle w:val="libAlaemChar"/>
          <w:rtl/>
        </w:rPr>
        <w:t>صلى‌الله‌عليه‌وآله‌وسلم</w:t>
      </w:r>
      <w:r w:rsidRPr="002C6033">
        <w:rPr>
          <w:rtl/>
        </w:rPr>
        <w:t xml:space="preserve"> ، وإذا قد عرفت </w:t>
      </w:r>
      <w:r w:rsidR="009D47BA">
        <w:rPr>
          <w:rtl/>
        </w:rPr>
        <w:t xml:space="preserve">أنّ </w:t>
      </w:r>
      <w:r w:rsidR="002400C4">
        <w:rPr>
          <w:rtl/>
        </w:rPr>
        <w:t xml:space="preserve">أوّل </w:t>
      </w:r>
      <w:r w:rsidRPr="002C6033">
        <w:rPr>
          <w:rtl/>
        </w:rPr>
        <w:t xml:space="preserve">المحرم </w:t>
      </w:r>
      <w:r w:rsidR="000E7811">
        <w:rPr>
          <w:rtl/>
        </w:rPr>
        <w:t xml:space="preserve">سنّة </w:t>
      </w:r>
      <w:r w:rsidRPr="002C6033">
        <w:rPr>
          <w:rtl/>
        </w:rPr>
        <w:t>الهجرة يوم الخميس ف</w:t>
      </w:r>
      <w:r w:rsidR="002400C4">
        <w:rPr>
          <w:rtl/>
        </w:rPr>
        <w:t xml:space="preserve">أوّل </w:t>
      </w:r>
      <w:r w:rsidRPr="002C6033">
        <w:rPr>
          <w:rtl/>
        </w:rPr>
        <w:t>صفر يوم السبت ، و</w:t>
      </w:r>
      <w:r w:rsidR="002400C4">
        <w:rPr>
          <w:rtl/>
        </w:rPr>
        <w:t xml:space="preserve">أوّل </w:t>
      </w:r>
      <w:r w:rsidRPr="002C6033">
        <w:rPr>
          <w:rtl/>
        </w:rPr>
        <w:t xml:space="preserve">ربيع </w:t>
      </w:r>
      <w:r w:rsidR="009D47BA">
        <w:rPr>
          <w:rtl/>
        </w:rPr>
        <w:t>ال</w:t>
      </w:r>
      <w:r w:rsidR="002400C4">
        <w:rPr>
          <w:rtl/>
        </w:rPr>
        <w:t xml:space="preserve">أوّل </w:t>
      </w:r>
      <w:r w:rsidRPr="002C6033">
        <w:rPr>
          <w:rtl/>
        </w:rPr>
        <w:t xml:space="preserve">يوم الأحد ، وإذ قد عرفت </w:t>
      </w:r>
      <w:r w:rsidR="009D47BA">
        <w:rPr>
          <w:rtl/>
        </w:rPr>
        <w:t xml:space="preserve">أنّ </w:t>
      </w:r>
      <w:r w:rsidR="002400C4">
        <w:rPr>
          <w:rtl/>
        </w:rPr>
        <w:t xml:space="preserve">أوّل </w:t>
      </w:r>
      <w:r w:rsidRPr="002C6033">
        <w:rPr>
          <w:rtl/>
        </w:rPr>
        <w:t xml:space="preserve">ربيع </w:t>
      </w:r>
      <w:r w:rsidR="009D47BA">
        <w:rPr>
          <w:rtl/>
        </w:rPr>
        <w:t>ال</w:t>
      </w:r>
      <w:r w:rsidR="002400C4">
        <w:rPr>
          <w:rtl/>
        </w:rPr>
        <w:t xml:space="preserve">أوّل </w:t>
      </w:r>
      <w:r w:rsidR="003F3B4B">
        <w:rPr>
          <w:rtl/>
        </w:rPr>
        <w:t xml:space="preserve">الّذي </w:t>
      </w:r>
      <w:r w:rsidRPr="002C6033">
        <w:rPr>
          <w:rtl/>
        </w:rPr>
        <w:t xml:space="preserve">ولد فيه </w:t>
      </w:r>
      <w:r w:rsidRPr="00932244">
        <w:rPr>
          <w:rStyle w:val="libAlaemChar"/>
          <w:rtl/>
        </w:rPr>
        <w:t>صلى‌الله‌عليه‌وآله‌وسلم</w:t>
      </w:r>
      <w:r w:rsidRPr="002C6033">
        <w:rPr>
          <w:rtl/>
        </w:rPr>
        <w:t xml:space="preserve"> يوم الأحد وما بين ربيع </w:t>
      </w:r>
      <w:r w:rsidR="009D47BA">
        <w:rPr>
          <w:rtl/>
        </w:rPr>
        <w:t>ال</w:t>
      </w:r>
      <w:r w:rsidR="002400C4">
        <w:rPr>
          <w:rtl/>
        </w:rPr>
        <w:t xml:space="preserve">أوّل </w:t>
      </w:r>
      <w:r w:rsidR="003F3B4B">
        <w:rPr>
          <w:rtl/>
        </w:rPr>
        <w:t xml:space="preserve">الّذي </w:t>
      </w:r>
      <w:r w:rsidRPr="002C6033">
        <w:rPr>
          <w:rtl/>
        </w:rPr>
        <w:t xml:space="preserve">في خلال </w:t>
      </w:r>
      <w:r w:rsidR="000E7811">
        <w:rPr>
          <w:rtl/>
        </w:rPr>
        <w:t xml:space="preserve">سنّة </w:t>
      </w:r>
      <w:r w:rsidRPr="002C6033">
        <w:rPr>
          <w:rtl/>
        </w:rPr>
        <w:t xml:space="preserve">هجرته وبينه ثلاث وخمسون </w:t>
      </w:r>
      <w:r w:rsidR="000E7811">
        <w:rPr>
          <w:rtl/>
        </w:rPr>
        <w:t xml:space="preserve">سنّة </w:t>
      </w:r>
      <w:r w:rsidRPr="002C6033">
        <w:rPr>
          <w:rtl/>
        </w:rPr>
        <w:t>ت</w:t>
      </w:r>
      <w:r w:rsidR="001D48AE">
        <w:rPr>
          <w:rtl/>
        </w:rPr>
        <w:t xml:space="preserve">أمّة </w:t>
      </w:r>
      <w:r w:rsidRPr="002C6033">
        <w:rPr>
          <w:rtl/>
        </w:rPr>
        <w:t xml:space="preserve">قمرية كما </w:t>
      </w:r>
      <w:r w:rsidR="001F1F54">
        <w:rPr>
          <w:rtl/>
        </w:rPr>
        <w:t xml:space="preserve">مرّ </w:t>
      </w:r>
      <w:r w:rsidRPr="002C6033">
        <w:rPr>
          <w:rtl/>
        </w:rPr>
        <w:t>، فإذا جعلت السنين أي</w:t>
      </w:r>
      <w:r w:rsidR="00DE6F16">
        <w:rPr>
          <w:rFonts w:hint="cs"/>
          <w:rtl/>
        </w:rPr>
        <w:t>ّ</w:t>
      </w:r>
      <w:r w:rsidRPr="002C6033">
        <w:rPr>
          <w:rtl/>
        </w:rPr>
        <w:t>اما</w:t>
      </w:r>
      <w:r w:rsidR="00DE6F16">
        <w:rPr>
          <w:rFonts w:hint="cs"/>
          <w:rtl/>
        </w:rPr>
        <w:t>ً</w:t>
      </w:r>
      <w:r w:rsidRPr="002C6033">
        <w:rPr>
          <w:rtl/>
        </w:rPr>
        <w:t xml:space="preserve"> وطرحت منها سبعة سبعة لم يبق شيء ، فظهر </w:t>
      </w:r>
      <w:r w:rsidR="009D47BA">
        <w:rPr>
          <w:rtl/>
        </w:rPr>
        <w:t xml:space="preserve">أنّ </w:t>
      </w:r>
      <w:r w:rsidR="002400C4">
        <w:rPr>
          <w:rtl/>
        </w:rPr>
        <w:t xml:space="preserve">أوّل </w:t>
      </w:r>
      <w:r w:rsidRPr="002C6033">
        <w:rPr>
          <w:rtl/>
        </w:rPr>
        <w:t xml:space="preserve">ربيع </w:t>
      </w:r>
      <w:r w:rsidR="003F3B4B">
        <w:rPr>
          <w:rtl/>
        </w:rPr>
        <w:t xml:space="preserve">الّذي </w:t>
      </w:r>
      <w:r w:rsidRPr="002C6033">
        <w:rPr>
          <w:rtl/>
        </w:rPr>
        <w:t xml:space="preserve">في خلال </w:t>
      </w:r>
      <w:r w:rsidR="000E7811">
        <w:rPr>
          <w:rtl/>
        </w:rPr>
        <w:t xml:space="preserve">سنّة </w:t>
      </w:r>
      <w:r w:rsidRPr="002C6033">
        <w:rPr>
          <w:rtl/>
        </w:rPr>
        <w:t xml:space="preserve">هجرته </w:t>
      </w:r>
      <w:r w:rsidR="001F1F54">
        <w:rPr>
          <w:rtl/>
        </w:rPr>
        <w:t>أيضاً</w:t>
      </w:r>
      <w:r w:rsidR="003223CD">
        <w:rPr>
          <w:rtl/>
        </w:rPr>
        <w:t xml:space="preserve"> </w:t>
      </w:r>
      <w:r w:rsidRPr="002C6033">
        <w:rPr>
          <w:rtl/>
        </w:rPr>
        <w:t>يوم الأحد.</w:t>
      </w:r>
    </w:p>
    <w:p w:rsidR="00AC34DC" w:rsidRPr="002C6033" w:rsidRDefault="00AC34DC" w:rsidP="00BA4765">
      <w:pPr>
        <w:pStyle w:val="libNormal"/>
        <w:rPr>
          <w:rtl/>
        </w:rPr>
      </w:pPr>
      <w:r w:rsidRPr="002C6033">
        <w:rPr>
          <w:rtl/>
        </w:rPr>
        <w:t xml:space="preserve">فنقول : ما بين </w:t>
      </w:r>
      <w:r w:rsidR="002400C4">
        <w:rPr>
          <w:rtl/>
        </w:rPr>
        <w:t xml:space="preserve">أوّل </w:t>
      </w:r>
      <w:r w:rsidRPr="002C6033">
        <w:rPr>
          <w:rtl/>
        </w:rPr>
        <w:t xml:space="preserve">ربيع </w:t>
      </w:r>
      <w:r w:rsidR="009D47BA">
        <w:rPr>
          <w:rtl/>
        </w:rPr>
        <w:t>ال</w:t>
      </w:r>
      <w:r w:rsidR="002400C4">
        <w:rPr>
          <w:rtl/>
        </w:rPr>
        <w:t xml:space="preserve">أوّل </w:t>
      </w:r>
      <w:r w:rsidR="003F3B4B">
        <w:rPr>
          <w:rtl/>
        </w:rPr>
        <w:t xml:space="preserve">الّذي </w:t>
      </w:r>
      <w:r w:rsidRPr="002C6033">
        <w:rPr>
          <w:rtl/>
        </w:rPr>
        <w:t xml:space="preserve">خلال </w:t>
      </w:r>
      <w:r w:rsidR="000E7811">
        <w:rPr>
          <w:rtl/>
        </w:rPr>
        <w:t xml:space="preserve">سنّة </w:t>
      </w:r>
      <w:r w:rsidRPr="002C6033">
        <w:rPr>
          <w:rtl/>
        </w:rPr>
        <w:t>هجرته ، و</w:t>
      </w:r>
      <w:r w:rsidR="002400C4">
        <w:rPr>
          <w:rtl/>
        </w:rPr>
        <w:t xml:space="preserve">أوّل </w:t>
      </w:r>
      <w:r w:rsidRPr="002C6033">
        <w:rPr>
          <w:rtl/>
        </w:rPr>
        <w:t xml:space="preserve">ربيع </w:t>
      </w:r>
      <w:r w:rsidR="009D47BA">
        <w:rPr>
          <w:rtl/>
        </w:rPr>
        <w:t>ال</w:t>
      </w:r>
      <w:r w:rsidR="002400C4">
        <w:rPr>
          <w:rtl/>
        </w:rPr>
        <w:t xml:space="preserve">أوّل </w:t>
      </w:r>
      <w:r w:rsidR="003F3B4B">
        <w:rPr>
          <w:rtl/>
        </w:rPr>
        <w:t xml:space="preserve">الّذي </w:t>
      </w:r>
      <w:r w:rsidRPr="002C6033">
        <w:rPr>
          <w:rtl/>
        </w:rPr>
        <w:t>قبض فيه عشر سنين ت</w:t>
      </w:r>
      <w:r w:rsidR="001D48AE">
        <w:rPr>
          <w:rtl/>
        </w:rPr>
        <w:t xml:space="preserve">أمّة </w:t>
      </w:r>
      <w:r w:rsidRPr="002C6033">
        <w:rPr>
          <w:rtl/>
        </w:rPr>
        <w:t>قمرية فإذا ضربنا عدد السنين في عدد أيام ال</w:t>
      </w:r>
      <w:r w:rsidR="000E7811">
        <w:rPr>
          <w:rtl/>
        </w:rPr>
        <w:t xml:space="preserve">سنّة </w:t>
      </w:r>
      <w:r w:rsidRPr="002C6033">
        <w:rPr>
          <w:rtl/>
        </w:rPr>
        <w:t>القمرية وزدنا عليه الكبائس بلغ ثلاثة آلاف وخمسمائة وأربعا</w:t>
      </w:r>
      <w:r w:rsidR="00DE6F16">
        <w:rPr>
          <w:rFonts w:hint="cs"/>
          <w:rtl/>
        </w:rPr>
        <w:t>ً</w:t>
      </w:r>
      <w:r w:rsidRPr="002C6033">
        <w:rPr>
          <w:rtl/>
        </w:rPr>
        <w:t xml:space="preserve"> وأربعين ، فإذا طرحنا من المبلغ</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هو ابن ثلاث وست</w:t>
      </w:r>
      <w:r w:rsidR="00DE6F16">
        <w:rPr>
          <w:rFonts w:hint="cs"/>
          <w:rtl/>
        </w:rPr>
        <w:t>ّ</w:t>
      </w:r>
      <w:r w:rsidRPr="002C6033">
        <w:rPr>
          <w:rtl/>
        </w:rPr>
        <w:t xml:space="preserve">ين </w:t>
      </w:r>
      <w:r w:rsidR="00DE6F16">
        <w:rPr>
          <w:rtl/>
        </w:rPr>
        <w:t>سن</w:t>
      </w:r>
      <w:r w:rsidR="000E7811">
        <w:rPr>
          <w:rtl/>
        </w:rPr>
        <w:t xml:space="preserve">ة </w:t>
      </w:r>
      <w:r w:rsidRPr="002C6033">
        <w:rPr>
          <w:rtl/>
        </w:rPr>
        <w:t>وتوف</w:t>
      </w:r>
      <w:r w:rsidR="00DE6F16">
        <w:rPr>
          <w:rFonts w:hint="cs"/>
          <w:rtl/>
        </w:rPr>
        <w:t>ّ</w:t>
      </w:r>
      <w:r w:rsidRPr="002C6033">
        <w:rPr>
          <w:rtl/>
        </w:rPr>
        <w:t xml:space="preserve">ي أبوه </w:t>
      </w:r>
      <w:r w:rsidR="0091168F">
        <w:rPr>
          <w:rtl/>
        </w:rPr>
        <w:t xml:space="preserve">عبد </w:t>
      </w:r>
      <w:r w:rsidRPr="002C6033">
        <w:rPr>
          <w:rtl/>
        </w:rPr>
        <w:t xml:space="preserve">الله بن </w:t>
      </w:r>
      <w:r w:rsidR="0091168F">
        <w:rPr>
          <w:rtl/>
        </w:rPr>
        <w:t xml:space="preserve">عبد </w:t>
      </w:r>
      <w:r w:rsidRPr="002C6033">
        <w:rPr>
          <w:rtl/>
        </w:rPr>
        <w:t>المط</w:t>
      </w:r>
      <w:r w:rsidR="00DE6F16">
        <w:rPr>
          <w:rFonts w:hint="cs"/>
          <w:rtl/>
        </w:rPr>
        <w:t>ّ</w:t>
      </w:r>
      <w:r w:rsidRPr="002C6033">
        <w:rPr>
          <w:rtl/>
        </w:rPr>
        <w:t xml:space="preserve">لب بالمدينة عند أخواله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سبعة سبعة يبقى </w:t>
      </w:r>
      <w:r w:rsidR="00DE6F16">
        <w:rPr>
          <w:rtl/>
        </w:rPr>
        <w:t xml:space="preserve">اثنان </w:t>
      </w:r>
      <w:r w:rsidRPr="002C6033">
        <w:rPr>
          <w:rtl/>
        </w:rPr>
        <w:t xml:space="preserve">، فإذا جمعنا هما مع الأحد </w:t>
      </w:r>
      <w:r w:rsidR="002400C4">
        <w:rPr>
          <w:rtl/>
        </w:rPr>
        <w:t xml:space="preserve">أوّل </w:t>
      </w:r>
      <w:r w:rsidRPr="002C6033">
        <w:rPr>
          <w:rtl/>
        </w:rPr>
        <w:t xml:space="preserve">ربيع </w:t>
      </w:r>
      <w:r w:rsidR="009D47BA">
        <w:rPr>
          <w:rtl/>
        </w:rPr>
        <w:t>ال</w:t>
      </w:r>
      <w:r w:rsidR="002400C4">
        <w:rPr>
          <w:rtl/>
        </w:rPr>
        <w:t xml:space="preserve">أوّل </w:t>
      </w:r>
      <w:r w:rsidR="003F3B4B">
        <w:rPr>
          <w:rtl/>
        </w:rPr>
        <w:t xml:space="preserve">الّذي </w:t>
      </w:r>
      <w:r w:rsidRPr="002C6033">
        <w:rPr>
          <w:rtl/>
        </w:rPr>
        <w:t xml:space="preserve">هاجر </w:t>
      </w:r>
      <w:r w:rsidRPr="00932244">
        <w:rPr>
          <w:rStyle w:val="libAlaemChar"/>
          <w:rtl/>
        </w:rPr>
        <w:t>صلى‌الله‌عليه‌وآله‌وسلم</w:t>
      </w:r>
      <w:r w:rsidRPr="002C6033">
        <w:rPr>
          <w:rtl/>
        </w:rPr>
        <w:t xml:space="preserve"> فيه ، يظهر </w:t>
      </w:r>
      <w:r w:rsidR="009D47BA">
        <w:rPr>
          <w:rtl/>
        </w:rPr>
        <w:t xml:space="preserve">أنّ </w:t>
      </w:r>
      <w:r w:rsidR="002400C4">
        <w:rPr>
          <w:rtl/>
        </w:rPr>
        <w:t xml:space="preserve">أوّل </w:t>
      </w:r>
      <w:r w:rsidRPr="002C6033">
        <w:rPr>
          <w:rtl/>
        </w:rPr>
        <w:t xml:space="preserve">الربيع </w:t>
      </w:r>
      <w:r w:rsidR="009D47BA">
        <w:rPr>
          <w:rtl/>
        </w:rPr>
        <w:t>ال</w:t>
      </w:r>
      <w:r w:rsidR="002400C4">
        <w:rPr>
          <w:rtl/>
        </w:rPr>
        <w:t xml:space="preserve">أوّل </w:t>
      </w:r>
      <w:r w:rsidR="003F3B4B">
        <w:rPr>
          <w:rtl/>
        </w:rPr>
        <w:t xml:space="preserve">الّذي </w:t>
      </w:r>
      <w:r w:rsidRPr="002C6033">
        <w:rPr>
          <w:rtl/>
        </w:rPr>
        <w:t>قبض فيه يوم الثلاثاء بال</w:t>
      </w:r>
      <w:r w:rsidR="00A4203D">
        <w:rPr>
          <w:rtl/>
        </w:rPr>
        <w:t xml:space="preserve">أمر </w:t>
      </w:r>
      <w:r w:rsidRPr="002C6033">
        <w:rPr>
          <w:rtl/>
        </w:rPr>
        <w:t>الأوسط فالثاني عشر منه بال</w:t>
      </w:r>
      <w:r w:rsidR="00A4203D">
        <w:rPr>
          <w:rtl/>
        </w:rPr>
        <w:t xml:space="preserve">أمر </w:t>
      </w:r>
      <w:r w:rsidRPr="002C6033">
        <w:rPr>
          <w:rtl/>
        </w:rPr>
        <w:t xml:space="preserve">الأوسط يوم السبت ، وبالرؤية يوم الاثنين ، وقد عرفت أنه قد يتقدم </w:t>
      </w:r>
      <w:r w:rsidR="002400C4">
        <w:rPr>
          <w:rtl/>
        </w:rPr>
        <w:t xml:space="preserve">أوّل </w:t>
      </w:r>
      <w:r w:rsidRPr="002C6033">
        <w:rPr>
          <w:rtl/>
        </w:rPr>
        <w:t>الشهر بحسب الرؤية عليه ويتأخر عنه بال</w:t>
      </w:r>
      <w:r w:rsidR="00A4203D">
        <w:rPr>
          <w:rtl/>
        </w:rPr>
        <w:t xml:space="preserve">أمر </w:t>
      </w:r>
      <w:r w:rsidRPr="002C6033">
        <w:rPr>
          <w:rtl/>
        </w:rPr>
        <w:t xml:space="preserve">الأوسط بيومين وإذا </w:t>
      </w:r>
      <w:r w:rsidR="0071765D">
        <w:rPr>
          <w:rtl/>
        </w:rPr>
        <w:t xml:space="preserve">كان </w:t>
      </w:r>
      <w:r w:rsidR="002400C4">
        <w:rPr>
          <w:rtl/>
        </w:rPr>
        <w:t xml:space="preserve">أوّل </w:t>
      </w:r>
      <w:r w:rsidRPr="002C6033">
        <w:rPr>
          <w:rtl/>
        </w:rPr>
        <w:t>الربيع بال</w:t>
      </w:r>
      <w:r w:rsidR="00A4203D">
        <w:rPr>
          <w:rtl/>
        </w:rPr>
        <w:t xml:space="preserve">أمر </w:t>
      </w:r>
      <w:r w:rsidRPr="002C6033">
        <w:rPr>
          <w:rtl/>
        </w:rPr>
        <w:t xml:space="preserve">الأوسط يوم الثلاثاء يكون </w:t>
      </w:r>
      <w:r w:rsidR="002400C4">
        <w:rPr>
          <w:rtl/>
        </w:rPr>
        <w:t xml:space="preserve">أوّل </w:t>
      </w:r>
      <w:r w:rsidRPr="002C6033">
        <w:rPr>
          <w:rtl/>
        </w:rPr>
        <w:t>شهر صفر بال</w:t>
      </w:r>
      <w:r w:rsidR="00A4203D">
        <w:rPr>
          <w:rtl/>
        </w:rPr>
        <w:t xml:space="preserve">أمر </w:t>
      </w:r>
      <w:r w:rsidRPr="002C6033">
        <w:rPr>
          <w:rtl/>
        </w:rPr>
        <w:t xml:space="preserve">الأوسط يوم الاثنين ، والسابع والعشرون منه يوم السبت ، فيمكن </w:t>
      </w:r>
      <w:r w:rsidR="009D47BA">
        <w:rPr>
          <w:rtl/>
        </w:rPr>
        <w:t xml:space="preserve">أنّ </w:t>
      </w:r>
      <w:r w:rsidRPr="002C6033">
        <w:rPr>
          <w:rtl/>
        </w:rPr>
        <w:t>يكون الاختلاف لأجل اختلاف الرؤية ، وال</w:t>
      </w:r>
      <w:r w:rsidR="00A4203D">
        <w:rPr>
          <w:rtl/>
        </w:rPr>
        <w:t xml:space="preserve">أمر </w:t>
      </w:r>
      <w:r w:rsidRPr="002C6033">
        <w:rPr>
          <w:rtl/>
        </w:rPr>
        <w:t>الأوسط ب</w:t>
      </w:r>
      <w:r w:rsidR="009D47BA">
        <w:rPr>
          <w:rtl/>
        </w:rPr>
        <w:t xml:space="preserve">أنّ </w:t>
      </w:r>
      <w:r w:rsidRPr="002C6033">
        <w:rPr>
          <w:rtl/>
        </w:rPr>
        <w:t xml:space="preserve">يكون </w:t>
      </w:r>
      <w:r w:rsidR="002400C4">
        <w:rPr>
          <w:rtl/>
        </w:rPr>
        <w:t xml:space="preserve">أوّل </w:t>
      </w:r>
      <w:r w:rsidRPr="002C6033">
        <w:rPr>
          <w:rtl/>
        </w:rPr>
        <w:t>الشهر بالرؤية يوم أربعاء فينطبق الثامن والعشرون من شهر صفر على يوم الاثنين ، فلا يظهر ترجيح من هذا الوجه لأحد القولين على الآخر.</w:t>
      </w:r>
    </w:p>
    <w:p w:rsidR="00AC34DC" w:rsidRPr="002C6033" w:rsidRDefault="00AC34DC" w:rsidP="00BA4765">
      <w:pPr>
        <w:pStyle w:val="libNormal"/>
        <w:rPr>
          <w:rtl/>
        </w:rPr>
      </w:pPr>
      <w:r w:rsidRPr="002C6033">
        <w:rPr>
          <w:rtl/>
        </w:rPr>
        <w:t xml:space="preserve">أقول : وقد أوردنا في كتاب السماء والعالم من كتاب بحار الأنوار وجوها أخرى حسابية لتقوية ما اختاره ثقة الإسلام </w:t>
      </w:r>
      <w:r>
        <w:rPr>
          <w:rtl/>
        </w:rPr>
        <w:t>(ره)</w:t>
      </w:r>
      <w:r w:rsidRPr="002C6033">
        <w:rPr>
          <w:rtl/>
        </w:rPr>
        <w:t xml:space="preserve"> ومع ذلك كله يش</w:t>
      </w:r>
      <w:r w:rsidR="001D48AE">
        <w:rPr>
          <w:rtl/>
        </w:rPr>
        <w:t xml:space="preserve">كلّ </w:t>
      </w:r>
      <w:r w:rsidRPr="002C6033">
        <w:rPr>
          <w:rtl/>
        </w:rPr>
        <w:t xml:space="preserve">رد الخبر المعتبر الدال </w:t>
      </w:r>
      <w:r w:rsidR="00935CFD">
        <w:rPr>
          <w:rtl/>
        </w:rPr>
        <w:t xml:space="preserve">عليّ </w:t>
      </w:r>
      <w:r w:rsidRPr="002C6033">
        <w:rPr>
          <w:rtl/>
        </w:rPr>
        <w:t>كون الولادة الشريفة في السابع عشر لابتناء تلك الوجوه على ما ظهر لأهل الهيئة من الأرصاد المختلفة في الكسور والكبائس ، ويظهر من اختلافها في الأزمنة المتطاولة اختلاف كثير ، و</w:t>
      </w:r>
      <w:r w:rsidR="001F1F54">
        <w:rPr>
          <w:rtl/>
        </w:rPr>
        <w:t>أيضاً</w:t>
      </w:r>
      <w:r w:rsidR="003223CD">
        <w:rPr>
          <w:rtl/>
        </w:rPr>
        <w:t xml:space="preserve"> </w:t>
      </w:r>
      <w:r w:rsidRPr="002C6033">
        <w:rPr>
          <w:rtl/>
        </w:rPr>
        <w:t xml:space="preserve">كون الولادة في يوم الجمعة ليس شهرتها بين الإمامية كشهرة السابع عشر ، فيمكن </w:t>
      </w:r>
      <w:r w:rsidR="009D47BA">
        <w:rPr>
          <w:rtl/>
        </w:rPr>
        <w:t xml:space="preserve">أنّ </w:t>
      </w:r>
      <w:r w:rsidRPr="002C6033">
        <w:rPr>
          <w:rtl/>
        </w:rPr>
        <w:t xml:space="preserve">يكون الاشتباه في </w:t>
      </w:r>
      <w:r w:rsidR="009D47BA">
        <w:rPr>
          <w:rtl/>
        </w:rPr>
        <w:t>ال</w:t>
      </w:r>
      <w:r w:rsidR="002400C4">
        <w:rPr>
          <w:rtl/>
        </w:rPr>
        <w:t xml:space="preserve">أوّل </w:t>
      </w:r>
      <w:r w:rsidRPr="002C6033">
        <w:rPr>
          <w:rtl/>
        </w:rPr>
        <w:t>دون الثاني.</w:t>
      </w:r>
    </w:p>
    <w:p w:rsidR="00AC34DC" w:rsidRPr="002C6033" w:rsidRDefault="00AC34DC" w:rsidP="00BA4765">
      <w:pPr>
        <w:pStyle w:val="libNormal"/>
        <w:rPr>
          <w:rtl/>
        </w:rPr>
      </w:pPr>
      <w:r w:rsidRPr="002C6033">
        <w:rPr>
          <w:rtl/>
        </w:rPr>
        <w:t xml:space="preserve">مع </w:t>
      </w:r>
      <w:r w:rsidR="009D47BA">
        <w:rPr>
          <w:rtl/>
        </w:rPr>
        <w:t xml:space="preserve">أنّ </w:t>
      </w:r>
      <w:r w:rsidRPr="002C6033">
        <w:rPr>
          <w:rtl/>
        </w:rPr>
        <w:t xml:space="preserve">ما ورد في الأخبار مبني </w:t>
      </w:r>
      <w:r w:rsidR="00935CFD">
        <w:rPr>
          <w:rtl/>
        </w:rPr>
        <w:t xml:space="preserve">عليّ </w:t>
      </w:r>
      <w:r w:rsidRPr="002C6033">
        <w:rPr>
          <w:rtl/>
        </w:rPr>
        <w:t xml:space="preserve">الرؤية الشرعية فيمكن </w:t>
      </w:r>
      <w:r w:rsidR="009D47BA">
        <w:rPr>
          <w:rtl/>
        </w:rPr>
        <w:t xml:space="preserve">أنّ </w:t>
      </w:r>
      <w:r w:rsidRPr="002C6033">
        <w:rPr>
          <w:rtl/>
        </w:rPr>
        <w:t xml:space="preserve">يكون الرؤية </w:t>
      </w:r>
      <w:r w:rsidR="001F1F54">
        <w:rPr>
          <w:rtl/>
        </w:rPr>
        <w:t>أيضاً</w:t>
      </w:r>
      <w:r w:rsidR="003223CD">
        <w:rPr>
          <w:rtl/>
        </w:rPr>
        <w:t xml:space="preserve"> </w:t>
      </w:r>
      <w:r w:rsidRPr="002C6033">
        <w:rPr>
          <w:rtl/>
        </w:rPr>
        <w:t>متأخرة عن هذا الحساب في ذلك الشهر الغيم أو نحوه ، والله يعلم حقائق الأمور.</w:t>
      </w:r>
    </w:p>
    <w:p w:rsidR="00AC34DC" w:rsidRPr="002C6033" w:rsidRDefault="00AC34DC" w:rsidP="00BA4765">
      <w:pPr>
        <w:pStyle w:val="libNormal"/>
        <w:rPr>
          <w:rtl/>
        </w:rPr>
      </w:pPr>
      <w:r w:rsidRPr="00DE6F16">
        <w:rPr>
          <w:rtl/>
        </w:rPr>
        <w:t xml:space="preserve">قوله (ره) : وهو ابن ثلاث وستين </w:t>
      </w:r>
      <w:r w:rsidR="000E7811" w:rsidRPr="00DE6F16">
        <w:rPr>
          <w:rtl/>
        </w:rPr>
        <w:t xml:space="preserve">سنّة </w:t>
      </w:r>
      <w:r w:rsidRPr="00DE6F16">
        <w:rPr>
          <w:rtl/>
        </w:rPr>
        <w:t xml:space="preserve">، وقال بعض </w:t>
      </w:r>
      <w:r w:rsidR="0091168F" w:rsidRPr="00DE6F16">
        <w:rPr>
          <w:rtl/>
        </w:rPr>
        <w:t xml:space="preserve">العامّة </w:t>
      </w:r>
      <w:r w:rsidRPr="00DE6F16">
        <w:rPr>
          <w:rtl/>
        </w:rPr>
        <w:t>: ا</w:t>
      </w:r>
      <w:r w:rsidRPr="002C6033">
        <w:rPr>
          <w:rtl/>
        </w:rPr>
        <w:t xml:space="preserve">بن خمس وستين ، وعلى </w:t>
      </w:r>
      <w:r w:rsidR="009D47BA">
        <w:rPr>
          <w:rtl/>
        </w:rPr>
        <w:t>ال</w:t>
      </w:r>
      <w:r w:rsidR="002400C4">
        <w:rPr>
          <w:rtl/>
        </w:rPr>
        <w:t xml:space="preserve">أوّل </w:t>
      </w:r>
      <w:r w:rsidRPr="002C6033">
        <w:rPr>
          <w:rtl/>
        </w:rPr>
        <w:t xml:space="preserve">اتفق أصحابنا وهو المشهور بينهم </w:t>
      </w:r>
      <w:r w:rsidR="001F1F54">
        <w:rPr>
          <w:rtl/>
        </w:rPr>
        <w:t>أيضاً</w:t>
      </w:r>
      <w:r w:rsidRPr="002C6033">
        <w:rPr>
          <w:rtl/>
        </w:rPr>
        <w:t>.</w:t>
      </w:r>
    </w:p>
    <w:p w:rsidR="00AC34DC" w:rsidRPr="002C6033" w:rsidRDefault="001F1F54" w:rsidP="00BA4765">
      <w:pPr>
        <w:pStyle w:val="libNormal"/>
        <w:rPr>
          <w:rtl/>
        </w:rPr>
      </w:pPr>
      <w:r>
        <w:rPr>
          <w:rtl/>
        </w:rPr>
        <w:t xml:space="preserve">وأمّا </w:t>
      </w:r>
      <w:r w:rsidR="00AC34DC" w:rsidRPr="002C6033">
        <w:rPr>
          <w:rtl/>
        </w:rPr>
        <w:t xml:space="preserve">نسبه الشريف على ما ذكره الأكثر هو </w:t>
      </w:r>
      <w:r w:rsidR="0071765D">
        <w:rPr>
          <w:rtl/>
        </w:rPr>
        <w:t xml:space="preserve">محمّد </w:t>
      </w:r>
      <w:r w:rsidR="00AC34DC" w:rsidRPr="002C6033">
        <w:rPr>
          <w:rtl/>
        </w:rPr>
        <w:t xml:space="preserve">بن </w:t>
      </w:r>
      <w:r w:rsidR="0091168F">
        <w:rPr>
          <w:rtl/>
        </w:rPr>
        <w:t xml:space="preserve">عبد </w:t>
      </w:r>
      <w:r w:rsidR="00AC34DC" w:rsidRPr="002C6033">
        <w:rPr>
          <w:rtl/>
        </w:rPr>
        <w:t xml:space="preserve">الله بن </w:t>
      </w:r>
      <w:r w:rsidR="0091168F">
        <w:rPr>
          <w:rtl/>
        </w:rPr>
        <w:t xml:space="preserve">عبد </w:t>
      </w:r>
      <w:r w:rsidR="00AC34DC" w:rsidRPr="002C6033">
        <w:rPr>
          <w:rtl/>
        </w:rPr>
        <w:t xml:space="preserve">المطلب بن هاشم بن </w:t>
      </w:r>
      <w:r w:rsidR="0091168F">
        <w:rPr>
          <w:rtl/>
        </w:rPr>
        <w:t xml:space="preserve">عبد </w:t>
      </w:r>
      <w:r w:rsidR="00AC34DC" w:rsidRPr="002C6033">
        <w:rPr>
          <w:rtl/>
        </w:rPr>
        <w:t xml:space="preserve">مناف بن قصي بن كلاب بن </w:t>
      </w:r>
      <w:r w:rsidR="001B08A9">
        <w:rPr>
          <w:rtl/>
        </w:rPr>
        <w:t>مرّة</w:t>
      </w:r>
      <w:r w:rsidR="002A6E7D">
        <w:rPr>
          <w:rtl/>
        </w:rPr>
        <w:t xml:space="preserve"> </w:t>
      </w:r>
      <w:r w:rsidR="00AC34DC" w:rsidRPr="002C6033">
        <w:rPr>
          <w:rtl/>
        </w:rPr>
        <w:t>بن كعب بن لؤي بن غالب بن فهر بن مالك بن النضر بن كنانة بن خزيمة بن مدركة بن إلياس بن مضر بن نزار بن معد بن عدن</w:t>
      </w:r>
      <w:r w:rsidR="00DE6F16">
        <w:rPr>
          <w:rFonts w:hint="cs"/>
          <w:rtl/>
        </w:rPr>
        <w:t>ا</w:t>
      </w:r>
      <w:r w:rsidR="00DE6F16">
        <w:rPr>
          <w:rtl/>
        </w:rPr>
        <w:t>ن</w:t>
      </w:r>
      <w:r w:rsidR="009D47BA">
        <w:rPr>
          <w:rtl/>
        </w:rPr>
        <w:t xml:space="preserve"> </w:t>
      </w:r>
      <w:r w:rsidR="00AC34DC" w:rsidRPr="002C6033">
        <w:rPr>
          <w:rtl/>
        </w:rPr>
        <w:t>بن</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هو ابن شهرين </w:t>
      </w:r>
      <w:r w:rsidR="00DE6F16">
        <w:rPr>
          <w:rFonts w:hint="cs"/>
          <w:rtl/>
        </w:rPr>
        <w:t xml:space="preserve">، </w:t>
      </w:r>
      <w:r w:rsidRPr="002C6033">
        <w:rPr>
          <w:rtl/>
        </w:rPr>
        <w:t>وماتت أم</w:t>
      </w:r>
      <w:r w:rsidR="00DE6F16">
        <w:rPr>
          <w:rFonts w:hint="cs"/>
          <w:rtl/>
        </w:rPr>
        <w:t>ّ</w:t>
      </w:r>
      <w:r w:rsidRPr="002C6033">
        <w:rPr>
          <w:rtl/>
        </w:rPr>
        <w:t xml:space="preserve">ه آمنة بنت وهب بن </w:t>
      </w:r>
      <w:r w:rsidR="0091168F">
        <w:rPr>
          <w:rtl/>
        </w:rPr>
        <w:t xml:space="preserve">عبد </w:t>
      </w:r>
      <w:r w:rsidRPr="002C6033">
        <w:rPr>
          <w:rtl/>
        </w:rPr>
        <w:t xml:space="preserve">مناف بن زهرة بن كلاب بن </w:t>
      </w:r>
      <w:r w:rsidR="001B08A9">
        <w:rPr>
          <w:rtl/>
        </w:rPr>
        <w:t>مرّة</w:t>
      </w:r>
      <w:r w:rsidR="002A6E7D">
        <w:rPr>
          <w:rtl/>
        </w:rPr>
        <w:t xml:space="preserve"> </w:t>
      </w:r>
      <w:r w:rsidR="00DE6F16">
        <w:rPr>
          <w:rtl/>
        </w:rPr>
        <w:t>بن كعب بن ل</w:t>
      </w:r>
      <w:r w:rsidR="00DE6F16">
        <w:rPr>
          <w:rFonts w:hint="cs"/>
          <w:rtl/>
        </w:rPr>
        <w:t>و</w:t>
      </w:r>
      <w:r w:rsidRPr="002C6033">
        <w:rPr>
          <w:rtl/>
        </w:rPr>
        <w:t>ي</w:t>
      </w:r>
      <w:r w:rsidR="00DE6F16">
        <w:rPr>
          <w:rFonts w:hint="cs"/>
          <w:rtl/>
        </w:rPr>
        <w:t>ّ</w:t>
      </w:r>
      <w:r w:rsidRPr="002C6033">
        <w:rPr>
          <w:rtl/>
        </w:rPr>
        <w:t xml:space="preserve"> بن غالب وهو </w:t>
      </w:r>
      <w:r w:rsidRPr="00932244">
        <w:rPr>
          <w:rStyle w:val="libAlaemChar"/>
          <w:rFonts w:hint="cs"/>
          <w:rtl/>
        </w:rPr>
        <w:t>عليه‌السلام</w:t>
      </w:r>
      <w:r w:rsidRPr="002C6033">
        <w:rPr>
          <w:rtl/>
        </w:rPr>
        <w:t xml:space="preserve"> ابن أربع سنين ومات </w:t>
      </w:r>
      <w:r w:rsidR="0091168F">
        <w:rPr>
          <w:rtl/>
        </w:rPr>
        <w:t xml:space="preserve">عبد </w:t>
      </w:r>
      <w:r w:rsidRPr="002C6033">
        <w:rPr>
          <w:rtl/>
        </w:rPr>
        <w:t>المط</w:t>
      </w:r>
      <w:r w:rsidR="00367FE6">
        <w:rPr>
          <w:rFonts w:hint="cs"/>
          <w:rtl/>
        </w:rPr>
        <w:t>ّ</w:t>
      </w:r>
      <w:r w:rsidRPr="002C6033">
        <w:rPr>
          <w:rtl/>
        </w:rPr>
        <w:t xml:space="preserve">لب وللنبي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أدي بن أدد بن اليسع بن شروع بن الهميسع بن </w:t>
      </w:r>
      <w:r w:rsidR="005E1DE3">
        <w:rPr>
          <w:rtl/>
        </w:rPr>
        <w:t xml:space="preserve">سلامان </w:t>
      </w:r>
      <w:r w:rsidRPr="002C6033">
        <w:rPr>
          <w:rtl/>
        </w:rPr>
        <w:t xml:space="preserve">بن النبت بن حمل بن قيدار بن إسماعيل بن إبراهيم الخليل </w:t>
      </w:r>
      <w:r w:rsidRPr="00932244">
        <w:rPr>
          <w:rStyle w:val="libAlaemChar"/>
          <w:rtl/>
        </w:rPr>
        <w:t>عليه‌السلام</w:t>
      </w:r>
      <w:r w:rsidRPr="002C6033">
        <w:rPr>
          <w:rtl/>
        </w:rPr>
        <w:t xml:space="preserve"> بن تارخ بن تاخور بن شروع بن أرغو بن غالع بن عابر بن شالخ بن أرفخشد بن سام بن نوح بن مالك بن متوشلخ بن أخنوخ بن البارذ بن مهلائيل بن قين</w:t>
      </w:r>
      <w:r w:rsidR="00367FE6">
        <w:rPr>
          <w:rFonts w:hint="cs"/>
          <w:rtl/>
        </w:rPr>
        <w:t>ا</w:t>
      </w:r>
      <w:r w:rsidR="00367FE6">
        <w:rPr>
          <w:rtl/>
        </w:rPr>
        <w:t>ن</w:t>
      </w:r>
      <w:r w:rsidR="009D47BA">
        <w:rPr>
          <w:rtl/>
        </w:rPr>
        <w:t xml:space="preserve"> </w:t>
      </w:r>
      <w:r w:rsidRPr="002C6033">
        <w:rPr>
          <w:rtl/>
        </w:rPr>
        <w:t xml:space="preserve">بن أنوش بن شيث بن آدم </w:t>
      </w:r>
      <w:r w:rsidRPr="00932244">
        <w:rPr>
          <w:rStyle w:val="libAlaemChar"/>
          <w:rtl/>
        </w:rPr>
        <w:t>عليهم‌السلام</w:t>
      </w:r>
      <w:r w:rsidRPr="002C6033">
        <w:rPr>
          <w:rtl/>
        </w:rPr>
        <w:t xml:space="preserve">. </w:t>
      </w:r>
      <w:r w:rsidRPr="00BA4765">
        <w:rPr>
          <w:rStyle w:val="libFootnotenumChar"/>
          <w:rtl/>
        </w:rPr>
        <w:t>(1)</w:t>
      </w:r>
      <w:r w:rsidRPr="002C6033">
        <w:rPr>
          <w:rtl/>
        </w:rPr>
        <w:t xml:space="preserve"> فإلى </w:t>
      </w:r>
      <w:r w:rsidR="005E1DE3">
        <w:rPr>
          <w:rtl/>
        </w:rPr>
        <w:t xml:space="preserve">عدنان </w:t>
      </w:r>
      <w:r w:rsidRPr="002C6033">
        <w:rPr>
          <w:rtl/>
        </w:rPr>
        <w:t>اتفق الأكثر وبعده اختلفوا اختلافات كثيرة أوردناها في الكتاب الكبير.</w:t>
      </w:r>
    </w:p>
    <w:p w:rsidR="00AC34DC" w:rsidRPr="002C6033" w:rsidRDefault="00AC34DC" w:rsidP="00BA4765">
      <w:pPr>
        <w:pStyle w:val="libNormal"/>
        <w:rPr>
          <w:rtl/>
        </w:rPr>
      </w:pPr>
      <w:r w:rsidRPr="00367FE6">
        <w:rPr>
          <w:rtl/>
        </w:rPr>
        <w:t>قوله : عند أخواله ،</w:t>
      </w:r>
      <w:r w:rsidRPr="002C6033">
        <w:rPr>
          <w:rtl/>
        </w:rPr>
        <w:t xml:space="preserve"> قال الراوندي في القصص : </w:t>
      </w:r>
      <w:r w:rsidR="009D47BA">
        <w:rPr>
          <w:rtl/>
        </w:rPr>
        <w:t xml:space="preserve">أنّ </w:t>
      </w:r>
      <w:r w:rsidRPr="002C6033">
        <w:rPr>
          <w:rtl/>
        </w:rPr>
        <w:t xml:space="preserve">أباه توفي وأمه حبلى ، وقدمت أمه آمنة بنت وهب على أخواله من بني عدي النجار بالمدينة ، </w:t>
      </w:r>
      <w:r w:rsidR="0071765D">
        <w:rPr>
          <w:rtl/>
        </w:rPr>
        <w:t xml:space="preserve">ثمّ </w:t>
      </w:r>
      <w:r w:rsidRPr="002C6033">
        <w:rPr>
          <w:rtl/>
        </w:rPr>
        <w:t xml:space="preserve">رجعت به </w:t>
      </w:r>
      <w:r w:rsidR="00C24AFC">
        <w:rPr>
          <w:rtl/>
        </w:rPr>
        <w:t xml:space="preserve">حتّى </w:t>
      </w:r>
      <w:r w:rsidRPr="002C6033">
        <w:rPr>
          <w:rtl/>
        </w:rPr>
        <w:t xml:space="preserve">إذا كانت بالأبواء ماتت وأرضعته </w:t>
      </w:r>
      <w:r w:rsidRPr="00932244">
        <w:rPr>
          <w:rStyle w:val="libAlaemChar"/>
          <w:rtl/>
        </w:rPr>
        <w:t>صلى‌الله‌عليه‌وآله‌وسلم</w:t>
      </w:r>
      <w:r w:rsidRPr="002C6033">
        <w:rPr>
          <w:rtl/>
        </w:rPr>
        <w:t xml:space="preserve"> </w:t>
      </w:r>
      <w:r w:rsidR="00C24AFC">
        <w:rPr>
          <w:rtl/>
        </w:rPr>
        <w:t xml:space="preserve">حتّى </w:t>
      </w:r>
      <w:r w:rsidRPr="002C6033">
        <w:rPr>
          <w:rtl/>
        </w:rPr>
        <w:t xml:space="preserve">شب حليمة بنت </w:t>
      </w:r>
      <w:r w:rsidR="0091168F">
        <w:rPr>
          <w:rtl/>
        </w:rPr>
        <w:t xml:space="preserve">عبد </w:t>
      </w:r>
      <w:r w:rsidRPr="002C6033">
        <w:rPr>
          <w:rtl/>
        </w:rPr>
        <w:t>الله السعدية.</w:t>
      </w:r>
    </w:p>
    <w:p w:rsidR="00AC34DC" w:rsidRPr="002C6033" w:rsidRDefault="00AC34DC" w:rsidP="00BA4765">
      <w:pPr>
        <w:pStyle w:val="libNormal"/>
        <w:rPr>
          <w:rtl/>
        </w:rPr>
      </w:pPr>
      <w:r w:rsidRPr="002C6033">
        <w:rPr>
          <w:rtl/>
        </w:rPr>
        <w:t xml:space="preserve">وقال ابن شهرآشوب </w:t>
      </w:r>
      <w:r>
        <w:rPr>
          <w:rtl/>
        </w:rPr>
        <w:t>(ره)</w:t>
      </w:r>
      <w:r w:rsidRPr="002C6033">
        <w:rPr>
          <w:rtl/>
        </w:rPr>
        <w:t xml:space="preserve"> في المناقب : توفي أبوه وهو ابن شهرين ، الواقدي وهو ابن سبعة أشهر ، الطبري : توفي أبوه بالمدينة ودفن في دار نابغة ، ابن إسحاق :</w:t>
      </w:r>
      <w:r>
        <w:rPr>
          <w:rFonts w:hint="cs"/>
          <w:rtl/>
        </w:rPr>
        <w:t xml:space="preserve"> </w:t>
      </w:r>
      <w:r w:rsidRPr="002C6033">
        <w:rPr>
          <w:rtl/>
        </w:rPr>
        <w:t xml:space="preserve">توفي أبوه وأمه حامل به ، وماتت أمه وهو ابن أربع سنين ، الكلبي : وهو ابن ثمانية وعشرين شهرا ، </w:t>
      </w:r>
      <w:r w:rsidR="0071765D">
        <w:rPr>
          <w:rtl/>
        </w:rPr>
        <w:t xml:space="preserve">محمّد </w:t>
      </w:r>
      <w:r w:rsidRPr="002C6033">
        <w:rPr>
          <w:rtl/>
        </w:rPr>
        <w:t xml:space="preserve">بن إسحاق : توفيت أمه بالأبواء منصرفة إلى </w:t>
      </w:r>
      <w:r w:rsidR="001A2E6D">
        <w:rPr>
          <w:rtl/>
        </w:rPr>
        <w:t xml:space="preserve">مكّة </w:t>
      </w:r>
      <w:r w:rsidRPr="002C6033">
        <w:rPr>
          <w:rtl/>
        </w:rPr>
        <w:t xml:space="preserve">، وهو ابن ست ورباه </w:t>
      </w:r>
      <w:r w:rsidR="0091168F">
        <w:rPr>
          <w:rtl/>
        </w:rPr>
        <w:t xml:space="preserve">عبد </w:t>
      </w:r>
      <w:r w:rsidRPr="002C6033">
        <w:rPr>
          <w:rtl/>
        </w:rPr>
        <w:t>المطلب ، وتوفي عنه وهو ابن ثم</w:t>
      </w:r>
      <w:r w:rsidR="009D47BA">
        <w:rPr>
          <w:rtl/>
        </w:rPr>
        <w:t xml:space="preserve">أنّ </w:t>
      </w:r>
      <w:r w:rsidRPr="002C6033">
        <w:rPr>
          <w:rtl/>
        </w:rPr>
        <w:t>سنين وشهرين وعشرة أيام ، فأوصى به إلى أبي طالب فرباه.</w:t>
      </w:r>
    </w:p>
    <w:p w:rsidR="00AC34DC" w:rsidRPr="002C6033" w:rsidRDefault="00AC34DC" w:rsidP="00BA4765">
      <w:pPr>
        <w:pStyle w:val="libNormal"/>
        <w:rPr>
          <w:rtl/>
        </w:rPr>
      </w:pPr>
      <w:r w:rsidRPr="002C6033">
        <w:rPr>
          <w:rtl/>
        </w:rPr>
        <w:t xml:space="preserve">وقال الكازروني في المنتقى : ولد </w:t>
      </w:r>
      <w:r w:rsidR="0091168F">
        <w:rPr>
          <w:rtl/>
        </w:rPr>
        <w:t xml:space="preserve">عبد </w:t>
      </w:r>
      <w:r w:rsidRPr="002C6033">
        <w:rPr>
          <w:rtl/>
        </w:rPr>
        <w:t xml:space="preserve">الله لأربع وعشرين </w:t>
      </w:r>
      <w:r w:rsidR="000E7811">
        <w:rPr>
          <w:rtl/>
        </w:rPr>
        <w:t xml:space="preserve">سنّة </w:t>
      </w:r>
      <w:r w:rsidRPr="002C6033">
        <w:rPr>
          <w:rtl/>
        </w:rPr>
        <w:t xml:space="preserve">مضت عن ملك كسرى </w:t>
      </w:r>
      <w:r w:rsidR="005E1DE3">
        <w:rPr>
          <w:rtl/>
        </w:rPr>
        <w:t xml:space="preserve">أنوشيروان </w:t>
      </w:r>
      <w:r w:rsidRPr="002C6033">
        <w:rPr>
          <w:rtl/>
        </w:rPr>
        <w:t xml:space="preserve">فبلغ سبع عشرة </w:t>
      </w:r>
      <w:r w:rsidR="000E7811">
        <w:rPr>
          <w:rtl/>
        </w:rPr>
        <w:t xml:space="preserve">سنّة </w:t>
      </w:r>
      <w:r w:rsidRPr="002C6033">
        <w:rPr>
          <w:rtl/>
        </w:rPr>
        <w:t xml:space="preserve">، </w:t>
      </w:r>
      <w:r w:rsidR="0071765D">
        <w:rPr>
          <w:rtl/>
        </w:rPr>
        <w:t xml:space="preserve">ثمّ </w:t>
      </w:r>
      <w:r w:rsidRPr="002C6033">
        <w:rPr>
          <w:rtl/>
        </w:rPr>
        <w:t>تزوج آمنة ، ف</w:t>
      </w:r>
      <w:r w:rsidR="00261595">
        <w:rPr>
          <w:rtl/>
        </w:rPr>
        <w:t xml:space="preserve">لـمّا </w:t>
      </w:r>
      <w:r w:rsidRPr="002C6033">
        <w:rPr>
          <w:rtl/>
        </w:rPr>
        <w:t xml:space="preserve">حملت برسول الله </w:t>
      </w:r>
      <w:r w:rsidRPr="00932244">
        <w:rPr>
          <w:rStyle w:val="libAlaemChar"/>
          <w:rtl/>
        </w:rPr>
        <w:t>صلى‌الله‌عليه‌وآله‌وسلم</w:t>
      </w:r>
      <w:r w:rsidRPr="002C6033">
        <w:rPr>
          <w:rtl/>
        </w:rPr>
        <w:t xml:space="preserve"> توفي وذلك </w:t>
      </w:r>
      <w:r w:rsidR="009D47BA">
        <w:rPr>
          <w:rtl/>
        </w:rPr>
        <w:t xml:space="preserve">أنّ </w:t>
      </w:r>
      <w:r w:rsidR="0091168F">
        <w:rPr>
          <w:rtl/>
        </w:rPr>
        <w:t xml:space="preserve">عبد </w:t>
      </w:r>
      <w:r w:rsidRPr="002C6033">
        <w:rPr>
          <w:rtl/>
        </w:rPr>
        <w:t xml:space="preserve">الله بن </w:t>
      </w:r>
      <w:r w:rsidR="0091168F">
        <w:rPr>
          <w:rtl/>
        </w:rPr>
        <w:t xml:space="preserve">عبد </w:t>
      </w:r>
      <w:r w:rsidRPr="002C6033">
        <w:rPr>
          <w:rtl/>
        </w:rPr>
        <w:t xml:space="preserve">المطلب خرج إلى الشام في عير من عيرات قريش ، يحملون تجارات ففرغوا من تجاراتهم </w:t>
      </w:r>
      <w:r w:rsidR="0071765D">
        <w:rPr>
          <w:rtl/>
        </w:rPr>
        <w:t xml:space="preserve">ثمّ </w:t>
      </w:r>
      <w:r w:rsidRPr="002C6033">
        <w:rPr>
          <w:rtl/>
        </w:rPr>
        <w:t>انصرفوا فمروا بالمدينة و</w:t>
      </w:r>
      <w:r w:rsidR="0091168F">
        <w:rPr>
          <w:rtl/>
        </w:rPr>
        <w:t xml:space="preserve">عبد </w:t>
      </w:r>
      <w:r w:rsidRPr="002C6033">
        <w:rPr>
          <w:rtl/>
        </w:rPr>
        <w:t>الله يومئذ مريض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في ضبط بعض تلك الأسماء اختلاف في النسخ وما أثبتناه هنا موافق </w:t>
      </w:r>
      <w:r w:rsidR="00261595">
        <w:rPr>
          <w:rtl/>
        </w:rPr>
        <w:t xml:space="preserve">لـمّا </w:t>
      </w:r>
      <w:r w:rsidRPr="002C6033">
        <w:rPr>
          <w:rtl/>
        </w:rPr>
        <w:t>هو موجود في الأصل ، وعلى الباحث المحقق الرجوع إلى السير والتواريخ الموسوعة.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932244">
        <w:rPr>
          <w:rStyle w:val="libAlaemChar"/>
          <w:rFonts w:hint="cs"/>
          <w:rtl/>
        </w:rPr>
        <w:lastRenderedPageBreak/>
        <w:t>صلى‌الله‌عليه‌وآله</w:t>
      </w:r>
      <w:r w:rsidRPr="002C6033">
        <w:rPr>
          <w:rtl/>
        </w:rPr>
        <w:t xml:space="preserve"> نحو </w:t>
      </w:r>
      <w:r w:rsidR="00367FE6">
        <w:rPr>
          <w:rtl/>
        </w:rPr>
        <w:t xml:space="preserve">ثمان </w:t>
      </w:r>
      <w:r w:rsidRPr="002C6033">
        <w:rPr>
          <w:rtl/>
        </w:rPr>
        <w:t xml:space="preserve">سنين وتزوج خديجة وهو ابن بضع وعشرين </w:t>
      </w:r>
      <w:r w:rsidR="000E7811">
        <w:rPr>
          <w:rtl/>
        </w:rPr>
        <w:t xml:space="preserve">سنّة </w:t>
      </w:r>
      <w:r w:rsidRPr="002C6033">
        <w:rPr>
          <w:rtl/>
        </w:rPr>
        <w:t>فولد له منها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فقال : أتخلف عند أخوالي بني </w:t>
      </w:r>
      <w:r w:rsidR="00EE1395">
        <w:rPr>
          <w:rtl/>
        </w:rPr>
        <w:t xml:space="preserve">عديّ </w:t>
      </w:r>
      <w:r w:rsidRPr="002C6033">
        <w:rPr>
          <w:rtl/>
        </w:rPr>
        <w:t xml:space="preserve">بن النجار فأقام عندهم مريضا شهرا ، ومضى أصحابه فقدموا </w:t>
      </w:r>
      <w:r w:rsidR="001A2E6D">
        <w:rPr>
          <w:rtl/>
        </w:rPr>
        <w:t xml:space="preserve">مكّة </w:t>
      </w:r>
      <w:r w:rsidRPr="002C6033">
        <w:rPr>
          <w:rtl/>
        </w:rPr>
        <w:t xml:space="preserve">فسألهم </w:t>
      </w:r>
      <w:r w:rsidR="0091168F">
        <w:rPr>
          <w:rtl/>
        </w:rPr>
        <w:t xml:space="preserve">عبد </w:t>
      </w:r>
      <w:r w:rsidRPr="002C6033">
        <w:rPr>
          <w:rtl/>
        </w:rPr>
        <w:t xml:space="preserve">المطلب عن </w:t>
      </w:r>
      <w:r w:rsidR="0091168F">
        <w:rPr>
          <w:rtl/>
        </w:rPr>
        <w:t xml:space="preserve">عبد </w:t>
      </w:r>
      <w:r w:rsidRPr="002C6033">
        <w:rPr>
          <w:rtl/>
        </w:rPr>
        <w:t xml:space="preserve">الله فقالوا : خلفناه عند أخواله بني </w:t>
      </w:r>
      <w:r w:rsidR="00EE1395">
        <w:rPr>
          <w:rtl/>
        </w:rPr>
        <w:t xml:space="preserve">عديّ </w:t>
      </w:r>
      <w:r w:rsidRPr="002C6033">
        <w:rPr>
          <w:rtl/>
        </w:rPr>
        <w:t xml:space="preserve">وهو مريض ، فبعث إليه </w:t>
      </w:r>
      <w:r w:rsidR="0091168F">
        <w:rPr>
          <w:rtl/>
        </w:rPr>
        <w:t xml:space="preserve">عبد </w:t>
      </w:r>
      <w:r w:rsidRPr="002C6033">
        <w:rPr>
          <w:rtl/>
        </w:rPr>
        <w:t xml:space="preserve">المطلب أعظم ولده الحارث ، فوجده قد توفي في دار النابغة ، فرجع إلى أبيه فأخبره فوجد عليه </w:t>
      </w:r>
      <w:r w:rsidR="0091168F">
        <w:rPr>
          <w:rtl/>
        </w:rPr>
        <w:t xml:space="preserve">عبد </w:t>
      </w:r>
      <w:r w:rsidRPr="002C6033">
        <w:rPr>
          <w:rtl/>
        </w:rPr>
        <w:t>المطلب وجدا</w:t>
      </w:r>
      <w:r w:rsidR="00EE1395">
        <w:rPr>
          <w:rFonts w:hint="cs"/>
          <w:rtl/>
        </w:rPr>
        <w:t>ً</w:t>
      </w:r>
      <w:r w:rsidRPr="002C6033">
        <w:rPr>
          <w:rtl/>
        </w:rPr>
        <w:t xml:space="preserve"> شد</w:t>
      </w:r>
      <w:r w:rsidR="00B66770">
        <w:rPr>
          <w:rtl/>
        </w:rPr>
        <w:t xml:space="preserve">يداً </w:t>
      </w:r>
      <w:r w:rsidRPr="002C6033">
        <w:rPr>
          <w:rtl/>
        </w:rPr>
        <w:t xml:space="preserve">ورسول الله </w:t>
      </w:r>
      <w:r w:rsidRPr="00932244">
        <w:rPr>
          <w:rStyle w:val="libAlaemChar"/>
          <w:rtl/>
        </w:rPr>
        <w:t>صلى‌الله‌عليه‌وآله‌وسلم</w:t>
      </w:r>
      <w:r w:rsidRPr="002C6033">
        <w:rPr>
          <w:rtl/>
        </w:rPr>
        <w:t xml:space="preserve"> يومئذ حمل ول</w:t>
      </w:r>
      <w:r w:rsidR="0091168F">
        <w:rPr>
          <w:rtl/>
        </w:rPr>
        <w:t xml:space="preserve">عبد </w:t>
      </w:r>
      <w:r w:rsidRPr="002C6033">
        <w:rPr>
          <w:rtl/>
        </w:rPr>
        <w:t xml:space="preserve">الله يوم توفي خمس وعشرون </w:t>
      </w:r>
      <w:r w:rsidR="000E7811">
        <w:rPr>
          <w:rtl/>
        </w:rPr>
        <w:t xml:space="preserve">سنّة </w:t>
      </w:r>
      <w:r w:rsidRPr="002C6033">
        <w:rPr>
          <w:rtl/>
        </w:rPr>
        <w:t>، وروي أن</w:t>
      </w:r>
      <w:r w:rsidR="00AF556E">
        <w:rPr>
          <w:rFonts w:hint="cs"/>
          <w:rtl/>
        </w:rPr>
        <w:t>ّ</w:t>
      </w:r>
      <w:r w:rsidRPr="002C6033">
        <w:rPr>
          <w:rtl/>
        </w:rPr>
        <w:t>ه توف</w:t>
      </w:r>
      <w:r w:rsidR="00AF556E">
        <w:rPr>
          <w:rFonts w:hint="cs"/>
          <w:rtl/>
        </w:rPr>
        <w:t>ّ</w:t>
      </w:r>
      <w:r w:rsidRPr="002C6033">
        <w:rPr>
          <w:rtl/>
        </w:rPr>
        <w:t xml:space="preserve">ي بعد ما أتى على رسول الله ثمانية وعشرون </w:t>
      </w:r>
      <w:r w:rsidR="00AF556E">
        <w:rPr>
          <w:rtl/>
        </w:rPr>
        <w:t xml:space="preserve">شهراً </w:t>
      </w:r>
      <w:r w:rsidRPr="002C6033">
        <w:rPr>
          <w:rtl/>
        </w:rPr>
        <w:t>، ويقال : سبعة أشهر و</w:t>
      </w:r>
      <w:r w:rsidR="009D47BA">
        <w:rPr>
          <w:rtl/>
        </w:rPr>
        <w:t>ال</w:t>
      </w:r>
      <w:r w:rsidR="002400C4">
        <w:rPr>
          <w:rtl/>
        </w:rPr>
        <w:t xml:space="preserve">أوّل </w:t>
      </w:r>
      <w:r w:rsidRPr="002C6033">
        <w:rPr>
          <w:rtl/>
        </w:rPr>
        <w:t>أصح ، انتهى.</w:t>
      </w:r>
    </w:p>
    <w:p w:rsidR="00AC34DC" w:rsidRPr="002C6033" w:rsidRDefault="00AC34DC" w:rsidP="00BA4765">
      <w:pPr>
        <w:pStyle w:val="libNormal"/>
        <w:rPr>
          <w:rtl/>
        </w:rPr>
      </w:pPr>
      <w:r w:rsidRPr="00EE1395">
        <w:rPr>
          <w:rtl/>
        </w:rPr>
        <w:t>قوله : وتزوج خديجة ، قال</w:t>
      </w:r>
      <w:r w:rsidRPr="002C6033">
        <w:rPr>
          <w:rtl/>
        </w:rPr>
        <w:t xml:space="preserve"> القرطبي : تزوجها قبل </w:t>
      </w:r>
      <w:r w:rsidR="00F16052">
        <w:rPr>
          <w:rtl/>
        </w:rPr>
        <w:t xml:space="preserve">النبوّة </w:t>
      </w:r>
      <w:r w:rsidRPr="002C6033">
        <w:rPr>
          <w:rtl/>
        </w:rPr>
        <w:t xml:space="preserve">ثيبا بعد زوجين ، بعد أبي هالة التميمي ، وبعد عتيق المخزومي ، </w:t>
      </w:r>
      <w:r w:rsidR="0071765D">
        <w:rPr>
          <w:rtl/>
        </w:rPr>
        <w:t xml:space="preserve">ثمّ </w:t>
      </w:r>
      <w:r w:rsidRPr="002C6033">
        <w:rPr>
          <w:rtl/>
        </w:rPr>
        <w:t xml:space="preserve">تزوجها </w:t>
      </w:r>
      <w:r w:rsidR="001F1F54">
        <w:rPr>
          <w:rtl/>
        </w:rPr>
        <w:t xml:space="preserve">النبيّ </w:t>
      </w:r>
      <w:r w:rsidRPr="00932244">
        <w:rPr>
          <w:rStyle w:val="libAlaemChar"/>
          <w:rtl/>
        </w:rPr>
        <w:t>صلى‌الله‌عليه‌وآله‌وسلم</w:t>
      </w:r>
      <w:r w:rsidRPr="002C6033">
        <w:rPr>
          <w:rtl/>
        </w:rPr>
        <w:t xml:space="preserve"> وهي بنت أربعين </w:t>
      </w:r>
      <w:r w:rsidR="000E7811">
        <w:rPr>
          <w:rtl/>
        </w:rPr>
        <w:t xml:space="preserve">سنّة </w:t>
      </w:r>
      <w:r w:rsidRPr="002C6033">
        <w:rPr>
          <w:rtl/>
        </w:rPr>
        <w:t xml:space="preserve">وأقامت معه </w:t>
      </w:r>
      <w:r w:rsidR="00AF556E">
        <w:rPr>
          <w:rtl/>
        </w:rPr>
        <w:t xml:space="preserve">أربعاً </w:t>
      </w:r>
      <w:r w:rsidRPr="002C6033">
        <w:rPr>
          <w:rtl/>
        </w:rPr>
        <w:t xml:space="preserve">وعشرين </w:t>
      </w:r>
      <w:r w:rsidR="000E7811">
        <w:rPr>
          <w:rtl/>
        </w:rPr>
        <w:t xml:space="preserve">سنّة </w:t>
      </w:r>
      <w:r w:rsidRPr="002C6033">
        <w:rPr>
          <w:rtl/>
        </w:rPr>
        <w:t xml:space="preserve">، وتوفيت وهي بنت أربع وستين </w:t>
      </w:r>
      <w:r w:rsidR="000E7811">
        <w:rPr>
          <w:rtl/>
        </w:rPr>
        <w:t xml:space="preserve">سنّة </w:t>
      </w:r>
      <w:r w:rsidRPr="002C6033">
        <w:rPr>
          <w:rtl/>
        </w:rPr>
        <w:t>و</w:t>
      </w:r>
      <w:r w:rsidR="0091168F">
        <w:rPr>
          <w:rtl/>
        </w:rPr>
        <w:t xml:space="preserve">ستّة </w:t>
      </w:r>
      <w:r w:rsidRPr="002C6033">
        <w:rPr>
          <w:rtl/>
        </w:rPr>
        <w:t xml:space="preserve">أشهر ، وسن رسول الله </w:t>
      </w:r>
      <w:r w:rsidRPr="00932244">
        <w:rPr>
          <w:rStyle w:val="libAlaemChar"/>
          <w:rtl/>
        </w:rPr>
        <w:t>صلى‌الله‌عليه‌وآله‌وسلم</w:t>
      </w:r>
      <w:r w:rsidRPr="002C6033">
        <w:rPr>
          <w:rtl/>
        </w:rPr>
        <w:t xml:space="preserve"> حين تزوجها إحدى وعشرون </w:t>
      </w:r>
      <w:r w:rsidR="000E7811">
        <w:rPr>
          <w:rtl/>
        </w:rPr>
        <w:t xml:space="preserve">سنّة </w:t>
      </w:r>
      <w:r w:rsidRPr="002C6033">
        <w:rPr>
          <w:rtl/>
        </w:rPr>
        <w:t>، وقيل : خمس وعشرون ، وقيل : ثلاث وثلاثون ، وقال بعضهم : أمها فاطمة بنت زائدة بن الأصم كانت خديجة تحت أبي هالة بن زرارة التميمي ، فولدت له هندا وهالة وهما ذكر</w:t>
      </w:r>
      <w:r w:rsidR="009D47BA">
        <w:rPr>
          <w:rtl/>
        </w:rPr>
        <w:t xml:space="preserve">أنّ </w:t>
      </w:r>
      <w:r w:rsidR="0071765D">
        <w:rPr>
          <w:rtl/>
        </w:rPr>
        <w:t xml:space="preserve">ثمّ </w:t>
      </w:r>
      <w:r w:rsidRPr="002C6033">
        <w:rPr>
          <w:rtl/>
        </w:rPr>
        <w:t xml:space="preserve">تزوجها عتيق بن عائذ المخزومي ، فولدت له جارية اسمها هند ، وبعضهم يقدم عتيقا على أبي هالة ، </w:t>
      </w:r>
      <w:r w:rsidR="0071765D">
        <w:rPr>
          <w:rtl/>
        </w:rPr>
        <w:t xml:space="preserve">ثمّ </w:t>
      </w:r>
      <w:r w:rsidRPr="002C6033">
        <w:rPr>
          <w:rtl/>
        </w:rPr>
        <w:t xml:space="preserve">تزوجها </w:t>
      </w:r>
      <w:r w:rsidR="001F1F54">
        <w:rPr>
          <w:rtl/>
        </w:rPr>
        <w:t xml:space="preserve">النبيّ </w:t>
      </w:r>
      <w:r w:rsidRPr="00932244">
        <w:rPr>
          <w:rStyle w:val="libAlaemChar"/>
          <w:rtl/>
        </w:rPr>
        <w:t>صلى‌الله‌عليه‌وآله‌وسلم</w:t>
      </w:r>
      <w:r w:rsidRPr="002C6033">
        <w:rPr>
          <w:rtl/>
        </w:rPr>
        <w:t xml:space="preserve"> ، ولها يومئذ من الع</w:t>
      </w:r>
      <w:r w:rsidR="001F1F54">
        <w:rPr>
          <w:rtl/>
        </w:rPr>
        <w:t xml:space="preserve">مرّ </w:t>
      </w:r>
      <w:r w:rsidRPr="002C6033">
        <w:rPr>
          <w:rtl/>
        </w:rPr>
        <w:t xml:space="preserve">أربعون </w:t>
      </w:r>
      <w:r w:rsidR="000E7811">
        <w:rPr>
          <w:rtl/>
        </w:rPr>
        <w:t xml:space="preserve">سنّة </w:t>
      </w:r>
      <w:r w:rsidRPr="002C6033">
        <w:rPr>
          <w:rtl/>
        </w:rPr>
        <w:t xml:space="preserve">وبعض أخرى ، </w:t>
      </w:r>
      <w:r w:rsidR="0071765D">
        <w:rPr>
          <w:rtl/>
        </w:rPr>
        <w:t xml:space="preserve">وكان </w:t>
      </w:r>
      <w:r w:rsidRPr="002C6033">
        <w:rPr>
          <w:rtl/>
        </w:rPr>
        <w:t xml:space="preserve">لرسول الله </w:t>
      </w:r>
      <w:r w:rsidRPr="00932244">
        <w:rPr>
          <w:rStyle w:val="libAlaemChar"/>
          <w:rtl/>
        </w:rPr>
        <w:t>صلى‌الله‌عليه‌وآله‌وسلم</w:t>
      </w:r>
      <w:r w:rsidRPr="002C6033">
        <w:rPr>
          <w:rtl/>
        </w:rPr>
        <w:t xml:space="preserve"> خمس وعشرون </w:t>
      </w:r>
      <w:r w:rsidR="000E7811">
        <w:rPr>
          <w:rtl/>
        </w:rPr>
        <w:t xml:space="preserve">سنّة </w:t>
      </w:r>
      <w:r w:rsidRPr="002C6033">
        <w:rPr>
          <w:rtl/>
        </w:rPr>
        <w:t>، وقيل : إحدى وعشرون ، و</w:t>
      </w:r>
      <w:r w:rsidR="009D47BA">
        <w:rPr>
          <w:rtl/>
        </w:rPr>
        <w:t>ال</w:t>
      </w:r>
      <w:r w:rsidR="002400C4">
        <w:rPr>
          <w:rtl/>
        </w:rPr>
        <w:t xml:space="preserve">أوّل </w:t>
      </w:r>
      <w:r w:rsidRPr="002C6033">
        <w:rPr>
          <w:rtl/>
        </w:rPr>
        <w:t xml:space="preserve">أصح ولم ينكح </w:t>
      </w:r>
      <w:r w:rsidR="001F1F54">
        <w:rPr>
          <w:rtl/>
        </w:rPr>
        <w:t xml:space="preserve">النبيّ </w:t>
      </w:r>
      <w:r w:rsidRPr="002C6033">
        <w:rPr>
          <w:rtl/>
        </w:rPr>
        <w:t xml:space="preserve">قبلها امرأة ولم ينكح عليها </w:t>
      </w:r>
      <w:r w:rsidR="00C24AFC">
        <w:rPr>
          <w:rtl/>
        </w:rPr>
        <w:t xml:space="preserve">حتّى </w:t>
      </w:r>
      <w:r w:rsidRPr="002C6033">
        <w:rPr>
          <w:rtl/>
        </w:rPr>
        <w:t xml:space="preserve">ماتت وهي </w:t>
      </w:r>
      <w:r w:rsidR="002400C4">
        <w:rPr>
          <w:rtl/>
        </w:rPr>
        <w:t xml:space="preserve">أوّل </w:t>
      </w:r>
      <w:r w:rsidRPr="002C6033">
        <w:rPr>
          <w:rtl/>
        </w:rPr>
        <w:t>من آمن من النساء.</w:t>
      </w:r>
    </w:p>
    <w:p w:rsidR="00AC34DC" w:rsidRPr="002C6033" w:rsidRDefault="00AC34DC" w:rsidP="00BA4765">
      <w:pPr>
        <w:pStyle w:val="libNormal"/>
        <w:rPr>
          <w:rtl/>
        </w:rPr>
      </w:pPr>
      <w:r w:rsidRPr="002C6033">
        <w:rPr>
          <w:rtl/>
        </w:rPr>
        <w:t xml:space="preserve">قال ابن شهرآشوب </w:t>
      </w:r>
      <w:r w:rsidRPr="00932244">
        <w:rPr>
          <w:rStyle w:val="libAlaemChar"/>
          <w:rtl/>
        </w:rPr>
        <w:t>رحمه‌الله</w:t>
      </w:r>
      <w:r w:rsidRPr="002C6033">
        <w:rPr>
          <w:rtl/>
        </w:rPr>
        <w:t xml:space="preserve"> في المناقب : تزوج أولا</w:t>
      </w:r>
      <w:r w:rsidR="00AF556E">
        <w:rPr>
          <w:rFonts w:hint="cs"/>
          <w:rtl/>
        </w:rPr>
        <w:t>ً</w:t>
      </w:r>
      <w:r w:rsidRPr="002C6033">
        <w:rPr>
          <w:rtl/>
        </w:rPr>
        <w:t xml:space="preserve"> ب</w:t>
      </w:r>
      <w:r w:rsidR="001A2E6D">
        <w:rPr>
          <w:rtl/>
        </w:rPr>
        <w:t xml:space="preserve">مكّة </w:t>
      </w:r>
      <w:r w:rsidRPr="002C6033">
        <w:rPr>
          <w:rtl/>
        </w:rPr>
        <w:t xml:space="preserve">خديجة بنت خويلد قالوا : وكانت عند عتيق بن عائذ المخزومي </w:t>
      </w:r>
      <w:r w:rsidR="0071765D">
        <w:rPr>
          <w:rtl/>
        </w:rPr>
        <w:t xml:space="preserve">ثمّ </w:t>
      </w:r>
      <w:r w:rsidRPr="002C6033">
        <w:rPr>
          <w:rtl/>
        </w:rPr>
        <w:t xml:space="preserve">عند أبي هالة ، وروى أحمد البلاذري وأبو القاسم الكوفي في كتابيهما والمرتضى في الشافي </w:t>
      </w:r>
      <w:r w:rsidR="009D47BA">
        <w:rPr>
          <w:rtl/>
        </w:rPr>
        <w:t xml:space="preserve">أنّ </w:t>
      </w:r>
      <w:r w:rsidR="001F1F54">
        <w:rPr>
          <w:rtl/>
        </w:rPr>
        <w:t xml:space="preserve">النبيّ </w:t>
      </w:r>
      <w:r w:rsidRPr="00932244">
        <w:rPr>
          <w:rStyle w:val="libAlaemChar"/>
          <w:rtl/>
        </w:rPr>
        <w:t>صلى‌الله‌عليه‌وآله‌وسلم</w:t>
      </w:r>
      <w:r w:rsidRPr="002C6033">
        <w:rPr>
          <w:rtl/>
        </w:rPr>
        <w:t xml:space="preserve"> تزوج بها وكانت عذراء ، ويؤكد ذلك ما ذكر في كتابي الأنوار والبدع </w:t>
      </w:r>
      <w:r w:rsidR="009D47BA">
        <w:rPr>
          <w:rtl/>
        </w:rPr>
        <w:t xml:space="preserve">أنّ </w:t>
      </w:r>
      <w:r w:rsidRPr="002C6033">
        <w:rPr>
          <w:rtl/>
        </w:rPr>
        <w:t>رقية وزينب كانتا ابنتي هالة أخت خديجة ، انتهى.</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قبل مبعثه </w:t>
      </w:r>
      <w:r w:rsidRPr="00932244">
        <w:rPr>
          <w:rStyle w:val="libAlaemChar"/>
          <w:rFonts w:hint="cs"/>
          <w:rtl/>
        </w:rPr>
        <w:t>عليه‌السلام</w:t>
      </w:r>
      <w:r w:rsidRPr="002C6033">
        <w:rPr>
          <w:rtl/>
        </w:rPr>
        <w:t xml:space="preserve"> القاسم ورقية وزينب وأم كلثوم وولد له بعد المبعث </w:t>
      </w:r>
      <w:r w:rsidR="002240AD">
        <w:rPr>
          <w:rtl/>
        </w:rPr>
        <w:t xml:space="preserve">الطيّب </w:t>
      </w:r>
    </w:p>
    <w:p w:rsidR="00AC34DC" w:rsidRPr="00324B78" w:rsidRDefault="009B7AC2" w:rsidP="008D1DCC">
      <w:pPr>
        <w:pStyle w:val="libLine"/>
        <w:rPr>
          <w:rtl/>
        </w:rPr>
      </w:pPr>
      <w:r>
        <w:rPr>
          <w:rFonts w:hint="cs"/>
          <w:rtl/>
        </w:rPr>
        <w:t>________________________________________________________</w:t>
      </w:r>
    </w:p>
    <w:p w:rsidR="00AC34DC" w:rsidRPr="002C6033" w:rsidRDefault="0071765D" w:rsidP="00BA4765">
      <w:pPr>
        <w:pStyle w:val="libNormal"/>
        <w:rPr>
          <w:rtl/>
        </w:rPr>
      </w:pPr>
      <w:r>
        <w:rPr>
          <w:rtl/>
        </w:rPr>
        <w:t xml:space="preserve">ثمّ </w:t>
      </w:r>
      <w:r w:rsidR="00AC34DC" w:rsidRPr="002C6033">
        <w:rPr>
          <w:rtl/>
        </w:rPr>
        <w:t xml:space="preserve">اعلم أنه اختلف في عدد أولاده </w:t>
      </w:r>
      <w:r w:rsidR="00AC34DC" w:rsidRPr="00932244">
        <w:rPr>
          <w:rStyle w:val="libAlaemChar"/>
          <w:rtl/>
        </w:rPr>
        <w:t>صلى‌الله‌عليه‌وآله‌وسلم</w:t>
      </w:r>
      <w:r w:rsidR="00AC34DC" w:rsidRPr="002C6033">
        <w:rPr>
          <w:rtl/>
        </w:rPr>
        <w:t xml:space="preserve"> ، فقال القرطبي : اجتمع أهل النقل </w:t>
      </w:r>
      <w:r w:rsidR="00935CFD">
        <w:rPr>
          <w:rtl/>
        </w:rPr>
        <w:t xml:space="preserve">عليّ </w:t>
      </w:r>
      <w:r w:rsidR="00AC34DC" w:rsidRPr="002C6033">
        <w:rPr>
          <w:rtl/>
        </w:rPr>
        <w:t xml:space="preserve">أنها ولدت له أربع بنات كلهن أدركن الإسلام وهاجرن ، زينب ورقية وأم كلثوم وفاطمة ، وأجمعوا أنها ولدت له </w:t>
      </w:r>
      <w:r w:rsidR="00AF556E">
        <w:rPr>
          <w:rtl/>
        </w:rPr>
        <w:t xml:space="preserve">ولداً </w:t>
      </w:r>
      <w:r w:rsidR="00AC34DC" w:rsidRPr="002C6033">
        <w:rPr>
          <w:rtl/>
        </w:rPr>
        <w:t xml:space="preserve">سماه القاسم </w:t>
      </w:r>
      <w:r>
        <w:rPr>
          <w:rtl/>
        </w:rPr>
        <w:t xml:space="preserve">وكان </w:t>
      </w:r>
      <w:r w:rsidR="00AC34DC" w:rsidRPr="002C6033">
        <w:rPr>
          <w:rtl/>
        </w:rPr>
        <w:t xml:space="preserve">به يكنى واختلف هل ولدت له ذكرا غيره ، فقيل : ولدت ثلاثا </w:t>
      </w:r>
      <w:r w:rsidR="0091168F">
        <w:rPr>
          <w:rtl/>
        </w:rPr>
        <w:t xml:space="preserve">عبد </w:t>
      </w:r>
      <w:r w:rsidR="00AC34DC" w:rsidRPr="002C6033">
        <w:rPr>
          <w:rtl/>
        </w:rPr>
        <w:t>الله و</w:t>
      </w:r>
      <w:r w:rsidR="002240AD">
        <w:rPr>
          <w:rtl/>
        </w:rPr>
        <w:t xml:space="preserve">الطيّب </w:t>
      </w:r>
      <w:r w:rsidR="00AC34DC" w:rsidRPr="002C6033">
        <w:rPr>
          <w:rtl/>
        </w:rPr>
        <w:t>والطاهر ، والخلاف في ذلك كثير ومات القاسم ب</w:t>
      </w:r>
      <w:r w:rsidR="001A2E6D">
        <w:rPr>
          <w:rtl/>
        </w:rPr>
        <w:t xml:space="preserve">مكّة </w:t>
      </w:r>
      <w:r w:rsidR="00AC34DC" w:rsidRPr="002C6033">
        <w:rPr>
          <w:rtl/>
        </w:rPr>
        <w:t>صغيرا</w:t>
      </w:r>
      <w:r w:rsidR="005E1DE3">
        <w:rPr>
          <w:rFonts w:hint="cs"/>
          <w:rtl/>
        </w:rPr>
        <w:t>ً</w:t>
      </w:r>
      <w:r w:rsidR="00AC34DC" w:rsidRPr="002C6033">
        <w:rPr>
          <w:rtl/>
        </w:rPr>
        <w:t xml:space="preserve"> قبل </w:t>
      </w:r>
      <w:r w:rsidR="009D47BA">
        <w:rPr>
          <w:rtl/>
        </w:rPr>
        <w:t xml:space="preserve">أنّ </w:t>
      </w:r>
      <w:r w:rsidR="00AC34DC" w:rsidRPr="002C6033">
        <w:rPr>
          <w:rtl/>
        </w:rPr>
        <w:t xml:space="preserve">يمشي ، وقيل : إنه لم يعش </w:t>
      </w:r>
      <w:r w:rsidR="001F1F54">
        <w:rPr>
          <w:rtl/>
        </w:rPr>
        <w:t xml:space="preserve">إلّا </w:t>
      </w:r>
      <w:r w:rsidR="00AF556E">
        <w:rPr>
          <w:rtl/>
        </w:rPr>
        <w:t xml:space="preserve">أيّاماً </w:t>
      </w:r>
      <w:r w:rsidR="00AC34DC" w:rsidRPr="002C6033">
        <w:rPr>
          <w:rtl/>
        </w:rPr>
        <w:t xml:space="preserve">يسيرة ، ولم يكن له </w:t>
      </w:r>
      <w:r w:rsidR="00AC34DC" w:rsidRPr="00932244">
        <w:rPr>
          <w:rStyle w:val="libAlaemChar"/>
          <w:rtl/>
        </w:rPr>
        <w:t>صلى‌الله‌عليه‌وآله‌وسلم</w:t>
      </w:r>
      <w:r w:rsidR="00AC34DC" w:rsidRPr="002C6033">
        <w:rPr>
          <w:rtl/>
        </w:rPr>
        <w:t xml:space="preserve"> من غير خديجة ولد غير إبراهيم </w:t>
      </w:r>
      <w:r w:rsidR="00AC34DC" w:rsidRPr="00932244">
        <w:rPr>
          <w:rStyle w:val="libAlaemChar"/>
          <w:rtl/>
        </w:rPr>
        <w:t>عليه‌السلام</w:t>
      </w:r>
      <w:r w:rsidR="00AC34DC" w:rsidRPr="002C6033">
        <w:rPr>
          <w:rtl/>
        </w:rPr>
        <w:t xml:space="preserve"> ولدته مارية القبطية ، ولدته بالمدينة وبها توفي وهو رضيع ، وتوفي جميع أولاده في حياته </w:t>
      </w:r>
      <w:r w:rsidR="001F1F54">
        <w:rPr>
          <w:rtl/>
        </w:rPr>
        <w:t xml:space="preserve">إلّا </w:t>
      </w:r>
      <w:r w:rsidR="00AC34DC" w:rsidRPr="002C6033">
        <w:rPr>
          <w:rtl/>
        </w:rPr>
        <w:t xml:space="preserve">فاطمة رضي الله عنها ، </w:t>
      </w:r>
      <w:r>
        <w:rPr>
          <w:rtl/>
        </w:rPr>
        <w:t xml:space="preserve">فإنّها </w:t>
      </w:r>
      <w:r w:rsidR="00AC34DC" w:rsidRPr="002C6033">
        <w:rPr>
          <w:rtl/>
        </w:rPr>
        <w:t>توفيت بعده ب</w:t>
      </w:r>
      <w:r w:rsidR="0091168F">
        <w:rPr>
          <w:rtl/>
        </w:rPr>
        <w:t xml:space="preserve">ستّة </w:t>
      </w:r>
      <w:r w:rsidR="00AC34DC" w:rsidRPr="002C6033">
        <w:rPr>
          <w:rtl/>
        </w:rPr>
        <w:t>أشهر.</w:t>
      </w:r>
    </w:p>
    <w:p w:rsidR="00AC34DC" w:rsidRPr="002C6033" w:rsidRDefault="00AC34DC" w:rsidP="00BA4765">
      <w:pPr>
        <w:pStyle w:val="libNormal"/>
        <w:rPr>
          <w:rtl/>
        </w:rPr>
      </w:pPr>
      <w:r w:rsidRPr="002C6033">
        <w:rPr>
          <w:rtl/>
        </w:rPr>
        <w:t xml:space="preserve">وروى الصدوق </w:t>
      </w:r>
      <w:r>
        <w:rPr>
          <w:rtl/>
        </w:rPr>
        <w:t>(ره)</w:t>
      </w:r>
      <w:r w:rsidRPr="002C6033">
        <w:rPr>
          <w:rtl/>
        </w:rPr>
        <w:t xml:space="preserve"> في الخصال بإسناده عن أبي بصير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Pr>
          <w:rFonts w:hint="cs"/>
          <w:rtl/>
        </w:rPr>
        <w:t xml:space="preserve"> </w:t>
      </w:r>
      <w:r w:rsidRPr="002C6033">
        <w:rPr>
          <w:rtl/>
        </w:rPr>
        <w:t xml:space="preserve">ولد لرسول الله </w:t>
      </w:r>
      <w:r w:rsidRPr="00932244">
        <w:rPr>
          <w:rStyle w:val="libAlaemChar"/>
          <w:rtl/>
        </w:rPr>
        <w:t>عليه‌السلام</w:t>
      </w:r>
      <w:r w:rsidRPr="002C6033">
        <w:rPr>
          <w:rtl/>
        </w:rPr>
        <w:t xml:space="preserve"> من خديجة القاسم والطاهر وهو </w:t>
      </w:r>
      <w:r w:rsidR="0091168F">
        <w:rPr>
          <w:rtl/>
        </w:rPr>
        <w:t xml:space="preserve">عبد </w:t>
      </w:r>
      <w:r w:rsidRPr="002C6033">
        <w:rPr>
          <w:rtl/>
        </w:rPr>
        <w:t xml:space="preserve">الله ، وأم كلثوم ورقية وزينب وفاطمة وتزوج </w:t>
      </w:r>
      <w:r w:rsidR="00935CFD">
        <w:rPr>
          <w:rtl/>
        </w:rPr>
        <w:t xml:space="preserve">عليّ </w:t>
      </w:r>
      <w:r w:rsidRPr="002C6033">
        <w:rPr>
          <w:rtl/>
        </w:rPr>
        <w:t xml:space="preserve">بن أبي طالب فاطمة </w:t>
      </w:r>
      <w:r w:rsidRPr="00932244">
        <w:rPr>
          <w:rStyle w:val="libAlaemChar"/>
          <w:rtl/>
        </w:rPr>
        <w:t>عليهما‌السلام</w:t>
      </w:r>
      <w:r w:rsidRPr="002C6033">
        <w:rPr>
          <w:rtl/>
        </w:rPr>
        <w:t xml:space="preserve"> ، وتزوج أبو العاص بن الربيع وهو رجل.</w:t>
      </w:r>
      <w:r>
        <w:rPr>
          <w:rFonts w:hint="cs"/>
          <w:rtl/>
        </w:rPr>
        <w:t xml:space="preserve"> </w:t>
      </w:r>
      <w:r w:rsidRPr="002C6033">
        <w:rPr>
          <w:rtl/>
        </w:rPr>
        <w:t xml:space="preserve">من بني أمية زينب وتزوج </w:t>
      </w:r>
      <w:r w:rsidR="004F19A5">
        <w:rPr>
          <w:rtl/>
        </w:rPr>
        <w:t xml:space="preserve">عثمان </w:t>
      </w:r>
      <w:r w:rsidRPr="002C6033">
        <w:rPr>
          <w:rtl/>
        </w:rPr>
        <w:t xml:space="preserve">بن </w:t>
      </w:r>
      <w:r w:rsidR="00AF556E">
        <w:rPr>
          <w:rtl/>
        </w:rPr>
        <w:t xml:space="preserve">عفان </w:t>
      </w:r>
      <w:r w:rsidRPr="002C6033">
        <w:rPr>
          <w:rtl/>
        </w:rPr>
        <w:t>أم كلثوم ، فماتت ولم يدخل بها ، ف</w:t>
      </w:r>
      <w:r w:rsidR="00261595">
        <w:rPr>
          <w:rtl/>
        </w:rPr>
        <w:t xml:space="preserve">لـمّا </w:t>
      </w:r>
      <w:r w:rsidRPr="002C6033">
        <w:rPr>
          <w:rtl/>
        </w:rPr>
        <w:t xml:space="preserve">ساروا إلى بدر زوجه رسول الله </w:t>
      </w:r>
      <w:r w:rsidRPr="00932244">
        <w:rPr>
          <w:rStyle w:val="libAlaemChar"/>
          <w:rtl/>
        </w:rPr>
        <w:t>صلى‌الله‌عليه‌وآله‌وسلم</w:t>
      </w:r>
      <w:r w:rsidRPr="002C6033">
        <w:rPr>
          <w:rtl/>
        </w:rPr>
        <w:t xml:space="preserve"> رقية ، وولد لرسول الله </w:t>
      </w:r>
      <w:r w:rsidRPr="00932244">
        <w:rPr>
          <w:rStyle w:val="libAlaemChar"/>
          <w:rtl/>
        </w:rPr>
        <w:t>صلى‌الله‌عليه‌وآله‌وسلم</w:t>
      </w:r>
      <w:r w:rsidRPr="002C6033">
        <w:rPr>
          <w:rtl/>
        </w:rPr>
        <w:t xml:space="preserve"> إبراهيم من مارية القبطية وهي أم إبراهيم أم ولد.</w:t>
      </w:r>
    </w:p>
    <w:p w:rsidR="00AC34DC" w:rsidRPr="002C6033" w:rsidRDefault="00AC34DC" w:rsidP="00BA4765">
      <w:pPr>
        <w:pStyle w:val="libNormal"/>
        <w:rPr>
          <w:rtl/>
        </w:rPr>
      </w:pPr>
      <w:r w:rsidRPr="002C6033">
        <w:rPr>
          <w:rtl/>
        </w:rPr>
        <w:t>ونحو ذلك روى الحميري في قرب الإسناد عن هارون بن مسلم عن مس</w:t>
      </w:r>
      <w:r w:rsidR="00065CC2">
        <w:rPr>
          <w:rtl/>
        </w:rPr>
        <w:t xml:space="preserve">عدّة </w:t>
      </w:r>
      <w:r w:rsidRPr="002C6033">
        <w:rPr>
          <w:rtl/>
        </w:rPr>
        <w:t xml:space="preserve">بن صدقة عن جعفر عن أبيه </w:t>
      </w:r>
      <w:r w:rsidRPr="00932244">
        <w:rPr>
          <w:rStyle w:val="libAlaemChar"/>
          <w:rtl/>
        </w:rPr>
        <w:t>عليهما‌السلام</w:t>
      </w:r>
      <w:r w:rsidRPr="002C6033">
        <w:rPr>
          <w:rtl/>
        </w:rPr>
        <w:t>.</w:t>
      </w:r>
    </w:p>
    <w:p w:rsidR="00AC34DC" w:rsidRPr="002C6033" w:rsidRDefault="00AC34DC" w:rsidP="00BA4765">
      <w:pPr>
        <w:pStyle w:val="libNormal"/>
        <w:rPr>
          <w:rtl/>
        </w:rPr>
      </w:pPr>
      <w:r w:rsidRPr="002C6033">
        <w:rPr>
          <w:rtl/>
        </w:rPr>
        <w:t>وقال ابن شهرآشوب في المناقب : ولد من خديجة القاسم و</w:t>
      </w:r>
      <w:r w:rsidR="0091168F">
        <w:rPr>
          <w:rtl/>
        </w:rPr>
        <w:t xml:space="preserve">عبد </w:t>
      </w:r>
      <w:r w:rsidRPr="002C6033">
        <w:rPr>
          <w:rtl/>
        </w:rPr>
        <w:t>الله وهما الطاهر و</w:t>
      </w:r>
      <w:r w:rsidR="002240AD">
        <w:rPr>
          <w:rtl/>
        </w:rPr>
        <w:t xml:space="preserve">الطيّب </w:t>
      </w:r>
      <w:r w:rsidRPr="002C6033">
        <w:rPr>
          <w:rtl/>
        </w:rPr>
        <w:t xml:space="preserve">، وأربع بنات زينب ورقية وأم كلثوم وهي آمنة ، وفاطمة وهي أم أبيها ، ولم يكن له ولد من غيرها </w:t>
      </w:r>
      <w:r w:rsidR="001F1F54">
        <w:rPr>
          <w:rtl/>
        </w:rPr>
        <w:t xml:space="preserve">إلّا </w:t>
      </w:r>
      <w:r w:rsidRPr="002C6033">
        <w:rPr>
          <w:rtl/>
        </w:rPr>
        <w:t xml:space="preserve">إبراهيم من مارية ، ولد بعالية في قبيلة مازن في مشربة أم إبراهيم ، ويقال ولد بالمدينة </w:t>
      </w:r>
      <w:r w:rsidR="000E7811">
        <w:rPr>
          <w:rtl/>
        </w:rPr>
        <w:t xml:space="preserve">سنّة </w:t>
      </w:r>
      <w:r w:rsidR="00367FE6">
        <w:rPr>
          <w:rtl/>
        </w:rPr>
        <w:t xml:space="preserve">ثمان </w:t>
      </w:r>
      <w:r w:rsidRPr="002C6033">
        <w:rPr>
          <w:rtl/>
        </w:rPr>
        <w:t xml:space="preserve">من الهجرة ، ومات بها ، وله </w:t>
      </w:r>
      <w:r w:rsidR="000E7811">
        <w:rPr>
          <w:rtl/>
        </w:rPr>
        <w:t xml:space="preserve">سنّة </w:t>
      </w:r>
      <w:r w:rsidRPr="002C6033">
        <w:rPr>
          <w:rtl/>
        </w:rPr>
        <w:t>وعشرة أشهر وثمانية أيام وقبره بالبقيع.</w:t>
      </w:r>
    </w:p>
    <w:p w:rsidR="00AC34DC" w:rsidRPr="002C6033" w:rsidRDefault="00AC34DC" w:rsidP="00BA4765">
      <w:pPr>
        <w:pStyle w:val="libNormal"/>
        <w:rPr>
          <w:rtl/>
        </w:rPr>
      </w:pPr>
      <w:r w:rsidRPr="002C6033">
        <w:rPr>
          <w:rtl/>
        </w:rPr>
        <w:t xml:space="preserve">وفي الأنوار والكشف واللمع وكتاب البلاذري </w:t>
      </w:r>
      <w:r w:rsidR="009D47BA">
        <w:rPr>
          <w:rtl/>
        </w:rPr>
        <w:t xml:space="preserve">أنّ </w:t>
      </w:r>
      <w:r w:rsidRPr="002C6033">
        <w:rPr>
          <w:rtl/>
        </w:rPr>
        <w:t>زينب ورقية كانتا ربيبته من</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الطاهر وفاطمة </w:t>
      </w:r>
      <w:r w:rsidRPr="00932244">
        <w:rPr>
          <w:rStyle w:val="libAlaemChar"/>
          <w:rtl/>
        </w:rPr>
        <w:t>عليها‌السلام</w:t>
      </w:r>
      <w:r w:rsidRPr="002C6033">
        <w:rPr>
          <w:rtl/>
        </w:rPr>
        <w:t xml:space="preserve"> وروي </w:t>
      </w:r>
      <w:r w:rsidR="001F1F54">
        <w:rPr>
          <w:rtl/>
        </w:rPr>
        <w:t>أيضاً</w:t>
      </w:r>
      <w:r w:rsidR="003223CD">
        <w:rPr>
          <w:rtl/>
        </w:rPr>
        <w:t xml:space="preserve"> </w:t>
      </w:r>
      <w:r w:rsidRPr="002C6033">
        <w:rPr>
          <w:rtl/>
        </w:rPr>
        <w:t>أن</w:t>
      </w:r>
      <w:r w:rsidR="00AF556E">
        <w:rPr>
          <w:rFonts w:hint="cs"/>
          <w:rtl/>
        </w:rPr>
        <w:t>ّ</w:t>
      </w:r>
      <w:r w:rsidRPr="002C6033">
        <w:rPr>
          <w:rtl/>
        </w:rPr>
        <w:t xml:space="preserve">ه لم يولد بعد المبعث </w:t>
      </w:r>
      <w:r w:rsidR="001F1F54">
        <w:rPr>
          <w:rtl/>
        </w:rPr>
        <w:t xml:space="preserve">إلّا </w:t>
      </w:r>
      <w:r w:rsidRPr="002C6033">
        <w:rPr>
          <w:rtl/>
        </w:rPr>
        <w:t xml:space="preserve">فاطمة </w:t>
      </w:r>
      <w:r w:rsidRPr="00932244">
        <w:rPr>
          <w:rStyle w:val="libAlaemChar"/>
          <w:rtl/>
        </w:rPr>
        <w:t>عليها‌السلام</w:t>
      </w:r>
      <w:r w:rsidRPr="002C6033">
        <w:rPr>
          <w:rtl/>
        </w:rPr>
        <w:t xml:space="preserve"> و</w:t>
      </w:r>
      <w:r w:rsidR="009D47BA">
        <w:rPr>
          <w:rtl/>
        </w:rPr>
        <w:t xml:space="preserve">أنّ </w:t>
      </w:r>
      <w:r w:rsidR="002240AD">
        <w:rPr>
          <w:rtl/>
        </w:rPr>
        <w:t xml:space="preserve">الطيّب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جحش فأم</w:t>
      </w:r>
      <w:r w:rsidR="00AF556E">
        <w:rPr>
          <w:rFonts w:hint="cs"/>
          <w:rtl/>
        </w:rPr>
        <w:t>ّ</w:t>
      </w:r>
      <w:r w:rsidRPr="002C6033">
        <w:rPr>
          <w:rtl/>
        </w:rPr>
        <w:t>ا القاسم و</w:t>
      </w:r>
      <w:r w:rsidR="002240AD">
        <w:rPr>
          <w:rtl/>
        </w:rPr>
        <w:t xml:space="preserve">الطيّب </w:t>
      </w:r>
      <w:r w:rsidRPr="002C6033">
        <w:rPr>
          <w:rtl/>
        </w:rPr>
        <w:t>فماتا ب</w:t>
      </w:r>
      <w:r w:rsidR="001A2E6D">
        <w:rPr>
          <w:rtl/>
        </w:rPr>
        <w:t xml:space="preserve">مكّة </w:t>
      </w:r>
      <w:r w:rsidRPr="002C6033">
        <w:rPr>
          <w:rtl/>
        </w:rPr>
        <w:t xml:space="preserve">صغيرين قال مجاهد : مكث القاسم سبع ليال ، وقال في المنتقى : ولدت خديجة له </w:t>
      </w:r>
      <w:r w:rsidRPr="00932244">
        <w:rPr>
          <w:rStyle w:val="libAlaemChar"/>
          <w:rtl/>
        </w:rPr>
        <w:t>صلى‌الله‌عليه‌وآله‌وسلم</w:t>
      </w:r>
      <w:r w:rsidRPr="002C6033">
        <w:rPr>
          <w:rtl/>
        </w:rPr>
        <w:t xml:space="preserve"> زينب ورقية وأم كلثوم وفاطمة والقاسم وبه </w:t>
      </w:r>
      <w:r w:rsidR="0071765D">
        <w:rPr>
          <w:rtl/>
        </w:rPr>
        <w:t xml:space="preserve">كان </w:t>
      </w:r>
      <w:r w:rsidRPr="002C6033">
        <w:rPr>
          <w:rtl/>
        </w:rPr>
        <w:t>يكنى والطاهر و</w:t>
      </w:r>
      <w:r w:rsidR="002240AD">
        <w:rPr>
          <w:rtl/>
        </w:rPr>
        <w:t xml:space="preserve">الطيّب </w:t>
      </w:r>
      <w:r w:rsidRPr="002C6033">
        <w:rPr>
          <w:rtl/>
        </w:rPr>
        <w:t xml:space="preserve">وهلك هؤلاء الذكور في الجاهلية ، وأدركت الإناث الإسلام فأسلمن وهاجرن معه ، وقيل : </w:t>
      </w:r>
      <w:r w:rsidR="002240AD">
        <w:rPr>
          <w:rtl/>
        </w:rPr>
        <w:t xml:space="preserve">الطيّب </w:t>
      </w:r>
      <w:r w:rsidRPr="002C6033">
        <w:rPr>
          <w:rtl/>
        </w:rPr>
        <w:t xml:space="preserve">والطاهر </w:t>
      </w:r>
      <w:r w:rsidR="00AF556E">
        <w:rPr>
          <w:rtl/>
        </w:rPr>
        <w:t xml:space="preserve">لقبان </w:t>
      </w:r>
      <w:r w:rsidRPr="002C6033">
        <w:rPr>
          <w:rtl/>
        </w:rPr>
        <w:t>ل</w:t>
      </w:r>
      <w:r w:rsidR="0091168F">
        <w:rPr>
          <w:rtl/>
        </w:rPr>
        <w:t xml:space="preserve">عبد </w:t>
      </w:r>
      <w:r w:rsidRPr="002C6033">
        <w:rPr>
          <w:rtl/>
        </w:rPr>
        <w:t xml:space="preserve">الله ، وولد في الإسلام ، وقال ابن عباس : </w:t>
      </w:r>
      <w:r w:rsidR="002400C4">
        <w:rPr>
          <w:rtl/>
        </w:rPr>
        <w:t xml:space="preserve">أوّل </w:t>
      </w:r>
      <w:r w:rsidRPr="002C6033">
        <w:rPr>
          <w:rtl/>
        </w:rPr>
        <w:t xml:space="preserve">من ولد لرسول الله </w:t>
      </w:r>
      <w:r w:rsidRPr="00932244">
        <w:rPr>
          <w:rStyle w:val="libAlaemChar"/>
          <w:rtl/>
        </w:rPr>
        <w:t>صلى‌الله‌عليه‌وآله‌وسلم</w:t>
      </w:r>
      <w:r w:rsidRPr="002C6033">
        <w:rPr>
          <w:rtl/>
        </w:rPr>
        <w:t xml:space="preserve"> ب</w:t>
      </w:r>
      <w:r w:rsidR="001A2E6D">
        <w:rPr>
          <w:rtl/>
        </w:rPr>
        <w:t xml:space="preserve">مكّة </w:t>
      </w:r>
      <w:r w:rsidRPr="002C6033">
        <w:rPr>
          <w:rtl/>
        </w:rPr>
        <w:t xml:space="preserve">قبل </w:t>
      </w:r>
      <w:r w:rsidR="00F16052">
        <w:rPr>
          <w:rtl/>
        </w:rPr>
        <w:t xml:space="preserve">النبوّة </w:t>
      </w:r>
      <w:r w:rsidRPr="002C6033">
        <w:rPr>
          <w:rtl/>
        </w:rPr>
        <w:t xml:space="preserve">القاسم ويكنى به ، </w:t>
      </w:r>
      <w:r w:rsidR="0071765D">
        <w:rPr>
          <w:rtl/>
        </w:rPr>
        <w:t xml:space="preserve">ثمّ </w:t>
      </w:r>
      <w:r w:rsidRPr="002C6033">
        <w:rPr>
          <w:rtl/>
        </w:rPr>
        <w:t xml:space="preserve">ولد له زينب </w:t>
      </w:r>
      <w:r w:rsidR="0071765D">
        <w:rPr>
          <w:rtl/>
        </w:rPr>
        <w:t xml:space="preserve">ثمّ </w:t>
      </w:r>
      <w:r w:rsidRPr="002C6033">
        <w:rPr>
          <w:rtl/>
        </w:rPr>
        <w:t xml:space="preserve">رقية </w:t>
      </w:r>
      <w:r w:rsidR="0071765D">
        <w:rPr>
          <w:rtl/>
        </w:rPr>
        <w:t xml:space="preserve">ثمّ </w:t>
      </w:r>
      <w:r w:rsidRPr="002C6033">
        <w:rPr>
          <w:rtl/>
        </w:rPr>
        <w:t xml:space="preserve">فاطمة </w:t>
      </w:r>
      <w:r w:rsidR="0071765D">
        <w:rPr>
          <w:rtl/>
        </w:rPr>
        <w:t xml:space="preserve">ثمّ </w:t>
      </w:r>
      <w:r w:rsidRPr="002C6033">
        <w:rPr>
          <w:rtl/>
        </w:rPr>
        <w:t xml:space="preserve">أم كلثوم ، </w:t>
      </w:r>
      <w:r w:rsidR="0071765D">
        <w:rPr>
          <w:rtl/>
        </w:rPr>
        <w:t xml:space="preserve">ثمّ </w:t>
      </w:r>
      <w:r w:rsidRPr="002C6033">
        <w:rPr>
          <w:rtl/>
        </w:rPr>
        <w:t xml:space="preserve">ولد له في الإسلام </w:t>
      </w:r>
      <w:r w:rsidR="0091168F">
        <w:rPr>
          <w:rtl/>
        </w:rPr>
        <w:t xml:space="preserve">عبد </w:t>
      </w:r>
      <w:r w:rsidRPr="002C6033">
        <w:rPr>
          <w:rtl/>
        </w:rPr>
        <w:t xml:space="preserve">الله ، فسمي </w:t>
      </w:r>
      <w:r w:rsidR="002240AD">
        <w:rPr>
          <w:rtl/>
        </w:rPr>
        <w:t xml:space="preserve">الطيّب </w:t>
      </w:r>
      <w:r w:rsidRPr="002C6033">
        <w:rPr>
          <w:rtl/>
        </w:rPr>
        <w:t xml:space="preserve">والطاهر </w:t>
      </w:r>
      <w:r w:rsidR="00F16052">
        <w:rPr>
          <w:rtl/>
        </w:rPr>
        <w:t xml:space="preserve">جميعاً </w:t>
      </w:r>
      <w:r w:rsidRPr="002C6033">
        <w:rPr>
          <w:rtl/>
        </w:rPr>
        <w:t xml:space="preserve">وأمهم </w:t>
      </w:r>
      <w:r w:rsidR="00F16052">
        <w:rPr>
          <w:rtl/>
        </w:rPr>
        <w:t xml:space="preserve">جميعاً </w:t>
      </w:r>
      <w:r w:rsidRPr="002C6033">
        <w:rPr>
          <w:rtl/>
        </w:rPr>
        <w:t xml:space="preserve">خديجة بنت خويلد ، </w:t>
      </w:r>
      <w:r w:rsidR="0071765D">
        <w:rPr>
          <w:rtl/>
        </w:rPr>
        <w:t xml:space="preserve">وكان </w:t>
      </w:r>
      <w:r w:rsidR="002400C4">
        <w:rPr>
          <w:rtl/>
        </w:rPr>
        <w:t xml:space="preserve">أوّل </w:t>
      </w:r>
      <w:r w:rsidRPr="002C6033">
        <w:rPr>
          <w:rtl/>
        </w:rPr>
        <w:t xml:space="preserve">من مات من ولده القاسم </w:t>
      </w:r>
      <w:r w:rsidR="0071765D">
        <w:rPr>
          <w:rtl/>
        </w:rPr>
        <w:t xml:space="preserve">ثمّ </w:t>
      </w:r>
      <w:r w:rsidRPr="002C6033">
        <w:rPr>
          <w:rtl/>
        </w:rPr>
        <w:t xml:space="preserve">مات </w:t>
      </w:r>
      <w:r w:rsidR="0091168F">
        <w:rPr>
          <w:rtl/>
        </w:rPr>
        <w:t xml:space="preserve">عبد </w:t>
      </w:r>
      <w:r w:rsidRPr="002C6033">
        <w:rPr>
          <w:rtl/>
        </w:rPr>
        <w:t>الله ب</w:t>
      </w:r>
      <w:r w:rsidR="001A2E6D">
        <w:rPr>
          <w:rtl/>
        </w:rPr>
        <w:t xml:space="preserve">مكّة </w:t>
      </w:r>
      <w:r w:rsidRPr="002C6033">
        <w:rPr>
          <w:rtl/>
        </w:rPr>
        <w:t>فقال العاص بن وائل السهمي : قد انقطع ولده فهو أبتر ، فأنزل الله تعالى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شانِئَكَ هُوَ الْأَبْتَرُ </w:t>
      </w:r>
      <w:r w:rsidRPr="000B7B1F">
        <w:rPr>
          <w:rtl/>
        </w:rPr>
        <w:t>»</w:t>
      </w:r>
      <w:r>
        <w:rPr>
          <w:rtl/>
        </w:rPr>
        <w:t>.</w:t>
      </w:r>
    </w:p>
    <w:p w:rsidR="00AC34DC" w:rsidRPr="002C6033" w:rsidRDefault="00AC34DC" w:rsidP="00BA4765">
      <w:pPr>
        <w:pStyle w:val="libNormal"/>
        <w:rPr>
          <w:rtl/>
        </w:rPr>
      </w:pPr>
      <w:r w:rsidRPr="002C6033">
        <w:rPr>
          <w:rtl/>
        </w:rPr>
        <w:t>وعن جبير بن مط</w:t>
      </w:r>
      <w:r w:rsidR="00D72905">
        <w:rPr>
          <w:rtl/>
        </w:rPr>
        <w:t xml:space="preserve">عمّ </w:t>
      </w:r>
      <w:r w:rsidRPr="002C6033">
        <w:rPr>
          <w:rtl/>
        </w:rPr>
        <w:t xml:space="preserve">قال : مات القاسم وهو ابن سنتين ، وقيل : </w:t>
      </w:r>
      <w:r w:rsidR="000E7811">
        <w:rPr>
          <w:rtl/>
        </w:rPr>
        <w:t xml:space="preserve">سنّة </w:t>
      </w:r>
      <w:r w:rsidRPr="002C6033">
        <w:rPr>
          <w:rtl/>
        </w:rPr>
        <w:t>، وقيل :</w:t>
      </w:r>
      <w:r>
        <w:rPr>
          <w:rFonts w:hint="cs"/>
          <w:rtl/>
        </w:rPr>
        <w:t xml:space="preserve"> </w:t>
      </w:r>
      <w:r w:rsidR="009D47BA">
        <w:rPr>
          <w:rtl/>
        </w:rPr>
        <w:t xml:space="preserve">أنّ </w:t>
      </w:r>
      <w:r w:rsidRPr="002C6033">
        <w:rPr>
          <w:rtl/>
        </w:rPr>
        <w:t>القاسم و</w:t>
      </w:r>
      <w:r w:rsidR="002240AD">
        <w:rPr>
          <w:rtl/>
        </w:rPr>
        <w:t xml:space="preserve">الطيّب </w:t>
      </w:r>
      <w:r w:rsidRPr="002C6033">
        <w:rPr>
          <w:rtl/>
        </w:rPr>
        <w:t xml:space="preserve">عاشا سبع ليال ، ومات </w:t>
      </w:r>
      <w:r w:rsidR="0091168F">
        <w:rPr>
          <w:rtl/>
        </w:rPr>
        <w:t xml:space="preserve">عبد </w:t>
      </w:r>
      <w:r w:rsidRPr="002C6033">
        <w:rPr>
          <w:rtl/>
        </w:rPr>
        <w:t xml:space="preserve">الله بعد </w:t>
      </w:r>
      <w:r w:rsidR="00F16052">
        <w:rPr>
          <w:rtl/>
        </w:rPr>
        <w:t xml:space="preserve">النبوّة </w:t>
      </w:r>
      <w:r w:rsidRPr="002C6033">
        <w:rPr>
          <w:rtl/>
        </w:rPr>
        <w:t>ب</w:t>
      </w:r>
      <w:r w:rsidR="000E7811">
        <w:rPr>
          <w:rtl/>
        </w:rPr>
        <w:t xml:space="preserve">سنّة </w:t>
      </w:r>
      <w:r w:rsidRPr="002C6033">
        <w:rPr>
          <w:rtl/>
        </w:rPr>
        <w:t xml:space="preserve">، </w:t>
      </w:r>
      <w:r w:rsidR="001F1F54">
        <w:rPr>
          <w:rtl/>
        </w:rPr>
        <w:t xml:space="preserve">وأمّا </w:t>
      </w:r>
      <w:r w:rsidRPr="002C6033">
        <w:rPr>
          <w:rtl/>
        </w:rPr>
        <w:t xml:space="preserve">إبراهيم فولد </w:t>
      </w:r>
      <w:r w:rsidR="000E7811">
        <w:rPr>
          <w:rtl/>
        </w:rPr>
        <w:t xml:space="preserve">سنّة </w:t>
      </w:r>
      <w:r w:rsidR="00367FE6">
        <w:rPr>
          <w:rtl/>
        </w:rPr>
        <w:t xml:space="preserve">ثمان </w:t>
      </w:r>
      <w:r w:rsidRPr="002C6033">
        <w:rPr>
          <w:rtl/>
        </w:rPr>
        <w:t xml:space="preserve">من الهجرة ، ومات وله </w:t>
      </w:r>
      <w:r w:rsidR="000E7811">
        <w:rPr>
          <w:rtl/>
        </w:rPr>
        <w:t xml:space="preserve">سنّة </w:t>
      </w:r>
      <w:r w:rsidRPr="002C6033">
        <w:rPr>
          <w:rtl/>
        </w:rPr>
        <w:t xml:space="preserve">وعشرة أشهر وثمانية أيام وقيل : </w:t>
      </w:r>
      <w:r w:rsidR="0071765D">
        <w:rPr>
          <w:rtl/>
        </w:rPr>
        <w:t xml:space="preserve">كان </w:t>
      </w:r>
      <w:r w:rsidRPr="002C6033">
        <w:rPr>
          <w:rtl/>
        </w:rPr>
        <w:t xml:space="preserve">بين </w:t>
      </w:r>
      <w:r w:rsidR="001D48AE">
        <w:rPr>
          <w:rtl/>
        </w:rPr>
        <w:t xml:space="preserve">كلّ </w:t>
      </w:r>
      <w:r w:rsidRPr="002C6033">
        <w:rPr>
          <w:rtl/>
        </w:rPr>
        <w:t xml:space="preserve">ولدين لخديجة </w:t>
      </w:r>
      <w:r w:rsidR="000E7811">
        <w:rPr>
          <w:rtl/>
        </w:rPr>
        <w:t xml:space="preserve">سنّة </w:t>
      </w:r>
      <w:r w:rsidRPr="002C6033">
        <w:rPr>
          <w:rtl/>
        </w:rPr>
        <w:t xml:space="preserve">وقيل : </w:t>
      </w:r>
      <w:r w:rsidR="009D47BA">
        <w:rPr>
          <w:rtl/>
        </w:rPr>
        <w:t xml:space="preserve">أنّ </w:t>
      </w:r>
      <w:r w:rsidRPr="002C6033">
        <w:rPr>
          <w:rtl/>
        </w:rPr>
        <w:t xml:space="preserve">الذكور من أولاده ثلاثة والبنات أربع أو لهن زينب </w:t>
      </w:r>
      <w:r w:rsidR="0071765D">
        <w:rPr>
          <w:rtl/>
        </w:rPr>
        <w:t xml:space="preserve">ثمّ </w:t>
      </w:r>
      <w:r w:rsidRPr="002C6033">
        <w:rPr>
          <w:rtl/>
        </w:rPr>
        <w:t xml:space="preserve">القاسم </w:t>
      </w:r>
      <w:r w:rsidR="0071765D">
        <w:rPr>
          <w:rtl/>
        </w:rPr>
        <w:t xml:space="preserve">ثمّ </w:t>
      </w:r>
      <w:r w:rsidRPr="002C6033">
        <w:rPr>
          <w:rtl/>
        </w:rPr>
        <w:t xml:space="preserve">أم كلثوم </w:t>
      </w:r>
      <w:r w:rsidR="0071765D">
        <w:rPr>
          <w:rtl/>
        </w:rPr>
        <w:t xml:space="preserve">ثمّ </w:t>
      </w:r>
      <w:r w:rsidRPr="002C6033">
        <w:rPr>
          <w:rtl/>
        </w:rPr>
        <w:t xml:space="preserve">فاطمة </w:t>
      </w:r>
      <w:r w:rsidR="0071765D">
        <w:rPr>
          <w:rtl/>
        </w:rPr>
        <w:t xml:space="preserve">ثمّ </w:t>
      </w:r>
      <w:r w:rsidRPr="002C6033">
        <w:rPr>
          <w:rtl/>
        </w:rPr>
        <w:t xml:space="preserve">رقية </w:t>
      </w:r>
      <w:r w:rsidR="0071765D">
        <w:rPr>
          <w:rtl/>
        </w:rPr>
        <w:t xml:space="preserve">ثمّ </w:t>
      </w:r>
      <w:r w:rsidR="0091168F">
        <w:rPr>
          <w:rtl/>
        </w:rPr>
        <w:t xml:space="preserve">عبد </w:t>
      </w:r>
      <w:r w:rsidRPr="002C6033">
        <w:rPr>
          <w:rtl/>
        </w:rPr>
        <w:t xml:space="preserve">الله وهو </w:t>
      </w:r>
      <w:r w:rsidR="002240AD">
        <w:rPr>
          <w:rtl/>
        </w:rPr>
        <w:t xml:space="preserve">الطيّب </w:t>
      </w:r>
      <w:r w:rsidRPr="002C6033">
        <w:rPr>
          <w:rtl/>
        </w:rPr>
        <w:t xml:space="preserve">والطاهر ، </w:t>
      </w:r>
      <w:r w:rsidR="0071765D">
        <w:rPr>
          <w:rtl/>
        </w:rPr>
        <w:t xml:space="preserve">ثمّ </w:t>
      </w:r>
      <w:r w:rsidRPr="002C6033">
        <w:rPr>
          <w:rtl/>
        </w:rPr>
        <w:t xml:space="preserve">إبراهيم ، ويقال : </w:t>
      </w:r>
      <w:r w:rsidR="009D47BA">
        <w:rPr>
          <w:rtl/>
        </w:rPr>
        <w:t xml:space="preserve">أنّ </w:t>
      </w:r>
      <w:r w:rsidRPr="002C6033">
        <w:rPr>
          <w:rtl/>
        </w:rPr>
        <w:t xml:space="preserve">أولهم القاسم </w:t>
      </w:r>
      <w:r w:rsidR="0071765D">
        <w:rPr>
          <w:rtl/>
        </w:rPr>
        <w:t xml:space="preserve">ثمّ </w:t>
      </w:r>
      <w:r w:rsidRPr="002C6033">
        <w:rPr>
          <w:rtl/>
        </w:rPr>
        <w:t xml:space="preserve">زينب </w:t>
      </w:r>
      <w:r w:rsidR="0071765D">
        <w:rPr>
          <w:rtl/>
        </w:rPr>
        <w:t xml:space="preserve">ثمّ </w:t>
      </w:r>
      <w:r w:rsidR="0091168F">
        <w:rPr>
          <w:rtl/>
        </w:rPr>
        <w:t xml:space="preserve">عبد </w:t>
      </w:r>
      <w:r w:rsidRPr="002C6033">
        <w:rPr>
          <w:rtl/>
        </w:rPr>
        <w:t xml:space="preserve">الله </w:t>
      </w:r>
      <w:r w:rsidR="0071765D">
        <w:rPr>
          <w:rtl/>
        </w:rPr>
        <w:t xml:space="preserve">ثمّ </w:t>
      </w:r>
      <w:r w:rsidRPr="002C6033">
        <w:rPr>
          <w:rtl/>
        </w:rPr>
        <w:t xml:space="preserve">رقية </w:t>
      </w:r>
      <w:r w:rsidR="0071765D">
        <w:rPr>
          <w:rtl/>
        </w:rPr>
        <w:t xml:space="preserve">ثمّ </w:t>
      </w:r>
      <w:r w:rsidRPr="002C6033">
        <w:rPr>
          <w:rtl/>
        </w:rPr>
        <w:t xml:space="preserve">أم كلثوم ، </w:t>
      </w:r>
      <w:r w:rsidR="0071765D">
        <w:rPr>
          <w:rtl/>
        </w:rPr>
        <w:t xml:space="preserve">ثمّ </w:t>
      </w:r>
      <w:r w:rsidRPr="002C6033">
        <w:rPr>
          <w:rtl/>
        </w:rPr>
        <w:t>فاطمة انتهى.</w:t>
      </w:r>
    </w:p>
    <w:p w:rsidR="00AC34DC" w:rsidRPr="002C6033" w:rsidRDefault="00AC34DC" w:rsidP="00BA4765">
      <w:pPr>
        <w:pStyle w:val="libNormal"/>
        <w:rPr>
          <w:rtl/>
        </w:rPr>
      </w:pPr>
      <w:r w:rsidRPr="002C6033">
        <w:rPr>
          <w:rtl/>
        </w:rPr>
        <w:t xml:space="preserve">وأقول : هذا القول الأخير أوفق بالرواية </w:t>
      </w:r>
      <w:r w:rsidR="00723C8F">
        <w:rPr>
          <w:rtl/>
        </w:rPr>
        <w:t xml:space="preserve">الّتي </w:t>
      </w:r>
      <w:r w:rsidRPr="002C6033">
        <w:rPr>
          <w:rtl/>
        </w:rPr>
        <w:t xml:space="preserve">رواها المصنف وكأنه إشارة إلى ما سيأتي في الروضة في حديث إسلام </w:t>
      </w:r>
      <w:r w:rsidR="00935CFD">
        <w:rPr>
          <w:rtl/>
        </w:rPr>
        <w:t xml:space="preserve">عليّ </w:t>
      </w:r>
      <w:r w:rsidRPr="00932244">
        <w:rPr>
          <w:rStyle w:val="libAlaemChar"/>
          <w:rtl/>
        </w:rPr>
        <w:t>عليه‌السلام</w:t>
      </w:r>
      <w:r w:rsidRPr="002C6033">
        <w:rPr>
          <w:rtl/>
        </w:rPr>
        <w:t xml:space="preserve"> في حديث طويل عن </w:t>
      </w:r>
      <w:r w:rsidR="00935CFD">
        <w:rPr>
          <w:rtl/>
        </w:rPr>
        <w:t xml:space="preserve">عليّ </w:t>
      </w:r>
      <w:r w:rsidRPr="002C6033">
        <w:rPr>
          <w:rtl/>
        </w:rPr>
        <w:t xml:space="preserve">بن الحسين </w:t>
      </w:r>
      <w:r w:rsidRPr="00932244">
        <w:rPr>
          <w:rStyle w:val="libAlaemChar"/>
          <w:rtl/>
        </w:rPr>
        <w:t>عليهما‌السلام</w:t>
      </w:r>
      <w:r w:rsidRPr="002C6033">
        <w:rPr>
          <w:rtl/>
        </w:rPr>
        <w:t xml:space="preserve"> قال : ولم يولد لرسول الله </w:t>
      </w:r>
      <w:r w:rsidRPr="00932244">
        <w:rPr>
          <w:rStyle w:val="libAlaemChar"/>
          <w:rtl/>
        </w:rPr>
        <w:t>صلى‌الله‌عليه‌وآله‌وسلم</w:t>
      </w:r>
      <w:r w:rsidRPr="002C6033">
        <w:rPr>
          <w:rtl/>
        </w:rPr>
        <w:t xml:space="preserve"> من خديجة على فطرة الإسلام </w:t>
      </w:r>
      <w:r w:rsidR="001F1F54">
        <w:rPr>
          <w:rtl/>
        </w:rPr>
        <w:t xml:space="preserve">إلّا </w:t>
      </w:r>
      <w:r w:rsidRPr="002C6033">
        <w:rPr>
          <w:rtl/>
        </w:rPr>
        <w:t xml:space="preserve">فاطمة </w:t>
      </w:r>
      <w:r w:rsidRPr="00932244">
        <w:rPr>
          <w:rStyle w:val="libAlaemChar"/>
          <w:rtl/>
        </w:rPr>
        <w:t>عليها‌السلام</w:t>
      </w:r>
      <w:r w:rsidRPr="002C6033">
        <w:rPr>
          <w:rtl/>
        </w:rPr>
        <w:t>.</w:t>
      </w:r>
    </w:p>
    <w:p w:rsidR="00AC34DC" w:rsidRPr="002C6033" w:rsidRDefault="00AC34DC" w:rsidP="00BA4765">
      <w:pPr>
        <w:pStyle w:val="libNormal"/>
        <w:rPr>
          <w:rtl/>
        </w:rPr>
      </w:pPr>
      <w:r w:rsidRPr="002C6033">
        <w:rPr>
          <w:rtl/>
        </w:rPr>
        <w:t>وقال في النهاية : البضع في العدد بالكسر وقد يفتح ما بين الثلاث إلى التسع ، وقيل : ما بين الواحد إلى العشرة ، لأنه قطعة من العدد ، وقال الجوهري : تقول بضع</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الطاهر </w:t>
      </w:r>
      <w:r w:rsidR="00AF556E">
        <w:rPr>
          <w:rtl/>
        </w:rPr>
        <w:t xml:space="preserve">ولداً </w:t>
      </w:r>
      <w:r w:rsidRPr="002C6033">
        <w:rPr>
          <w:rtl/>
        </w:rPr>
        <w:t xml:space="preserve">قبل مبعثه </w:t>
      </w:r>
      <w:r w:rsidR="00AF556E">
        <w:rPr>
          <w:rFonts w:hint="cs"/>
          <w:rtl/>
        </w:rPr>
        <w:t xml:space="preserve">، </w:t>
      </w:r>
      <w:r w:rsidRPr="002C6033">
        <w:rPr>
          <w:rtl/>
        </w:rPr>
        <w:t xml:space="preserve">وماتت خديجة </w:t>
      </w:r>
      <w:r w:rsidRPr="00932244">
        <w:rPr>
          <w:rStyle w:val="libAlaemChar"/>
          <w:rFonts w:hint="cs"/>
          <w:rtl/>
        </w:rPr>
        <w:t>عليها‌السلام</w:t>
      </w:r>
      <w:r w:rsidRPr="002C6033">
        <w:rPr>
          <w:rtl/>
        </w:rPr>
        <w:t xml:space="preserve"> حين خرج رسول الله </w:t>
      </w:r>
      <w:r w:rsidRPr="00932244">
        <w:rPr>
          <w:rStyle w:val="libAlaemChar"/>
          <w:rtl/>
        </w:rPr>
        <w:t>صلى‌الله‌عليه‌وآله</w:t>
      </w:r>
      <w:r w:rsidRPr="002C6033">
        <w:rPr>
          <w:rtl/>
        </w:rPr>
        <w:t xml:space="preserve"> من الشعب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سنين وبضع عشر </w:t>
      </w:r>
      <w:r w:rsidR="0004607B">
        <w:rPr>
          <w:rtl/>
        </w:rPr>
        <w:t xml:space="preserve">رجلاً </w:t>
      </w:r>
      <w:r w:rsidRPr="002C6033">
        <w:rPr>
          <w:rtl/>
        </w:rPr>
        <w:t>، فإذا جاوزت لفظ العشر لا تقول بضع وعشرون وهذا يخالف ما جاء في الحديث ، انتهى.</w:t>
      </w:r>
    </w:p>
    <w:p w:rsidR="00AC34DC" w:rsidRPr="002C6033" w:rsidRDefault="00AC34DC" w:rsidP="00BA4765">
      <w:pPr>
        <w:pStyle w:val="libNormal"/>
        <w:rPr>
          <w:rtl/>
        </w:rPr>
      </w:pPr>
      <w:r w:rsidRPr="0004607B">
        <w:rPr>
          <w:rtl/>
        </w:rPr>
        <w:t>قوله (ره) : وماتت خديجة ،</w:t>
      </w:r>
      <w:r w:rsidRPr="002C6033">
        <w:rPr>
          <w:rtl/>
        </w:rPr>
        <w:t xml:space="preserve"> ذهب بعضهم إلى أن</w:t>
      </w:r>
      <w:r w:rsidR="0004607B">
        <w:rPr>
          <w:rFonts w:hint="cs"/>
          <w:rtl/>
        </w:rPr>
        <w:t>ّ</w:t>
      </w:r>
      <w:r w:rsidRPr="002C6033">
        <w:rPr>
          <w:rtl/>
        </w:rPr>
        <w:t>ها رضي الله عنها ماتت ب</w:t>
      </w:r>
      <w:r w:rsidR="001A2E6D">
        <w:rPr>
          <w:rtl/>
        </w:rPr>
        <w:t xml:space="preserve">مكّة </w:t>
      </w:r>
      <w:r w:rsidRPr="002C6033">
        <w:rPr>
          <w:rtl/>
        </w:rPr>
        <w:t xml:space="preserve">قبل الهجرة بخمس سنين ، وقيل : بأربع ، وقيل : بثلاث وهو أشهر ، </w:t>
      </w:r>
      <w:r w:rsidR="0071765D">
        <w:rPr>
          <w:rtl/>
        </w:rPr>
        <w:t xml:space="preserve">وكان </w:t>
      </w:r>
      <w:r w:rsidRPr="002C6033">
        <w:rPr>
          <w:rtl/>
        </w:rPr>
        <w:t>لها من الع</w:t>
      </w:r>
      <w:r w:rsidR="001F1F54">
        <w:rPr>
          <w:rtl/>
        </w:rPr>
        <w:t xml:space="preserve">مرّ </w:t>
      </w:r>
      <w:r w:rsidRPr="002C6033">
        <w:rPr>
          <w:rtl/>
        </w:rPr>
        <w:t xml:space="preserve">خمس وستون </w:t>
      </w:r>
      <w:r w:rsidR="000E7811">
        <w:rPr>
          <w:rtl/>
        </w:rPr>
        <w:t xml:space="preserve">سنّة </w:t>
      </w:r>
      <w:r w:rsidRPr="002C6033">
        <w:rPr>
          <w:rtl/>
        </w:rPr>
        <w:t xml:space="preserve">، وكانت مدة مقامها معه </w:t>
      </w:r>
      <w:r w:rsidRPr="00932244">
        <w:rPr>
          <w:rStyle w:val="libAlaemChar"/>
          <w:rtl/>
        </w:rPr>
        <w:t>صلى‌الله‌عليه‌وآله‌وسلم</w:t>
      </w:r>
      <w:r w:rsidRPr="002C6033">
        <w:rPr>
          <w:rtl/>
        </w:rPr>
        <w:t xml:space="preserve"> </w:t>
      </w:r>
      <w:r w:rsidR="0004607B">
        <w:rPr>
          <w:rtl/>
        </w:rPr>
        <w:t xml:space="preserve">خمساً </w:t>
      </w:r>
      <w:r w:rsidRPr="002C6033">
        <w:rPr>
          <w:rtl/>
        </w:rPr>
        <w:t xml:space="preserve">وعشرين </w:t>
      </w:r>
      <w:r w:rsidR="000E7811">
        <w:rPr>
          <w:rtl/>
        </w:rPr>
        <w:t xml:space="preserve">سنّة </w:t>
      </w:r>
      <w:r w:rsidRPr="002C6033">
        <w:rPr>
          <w:rtl/>
        </w:rPr>
        <w:t>، ودفنت بالحجر.</w:t>
      </w:r>
    </w:p>
    <w:p w:rsidR="00AC34DC" w:rsidRPr="002C6033" w:rsidRDefault="00AC34DC" w:rsidP="00BA4765">
      <w:pPr>
        <w:pStyle w:val="libNormal"/>
        <w:rPr>
          <w:rtl/>
        </w:rPr>
      </w:pPr>
      <w:r w:rsidRPr="002C6033">
        <w:rPr>
          <w:rtl/>
        </w:rPr>
        <w:t xml:space="preserve">وقال في إعلام الورى : </w:t>
      </w:r>
      <w:r w:rsidR="009D47BA">
        <w:rPr>
          <w:rtl/>
        </w:rPr>
        <w:t xml:space="preserve">أنّ </w:t>
      </w:r>
      <w:r w:rsidRPr="002C6033">
        <w:rPr>
          <w:rtl/>
        </w:rPr>
        <w:t>قريشا</w:t>
      </w:r>
      <w:r w:rsidR="0004607B">
        <w:rPr>
          <w:rFonts w:hint="cs"/>
          <w:rtl/>
        </w:rPr>
        <w:t>ً</w:t>
      </w:r>
      <w:r w:rsidRPr="002C6033">
        <w:rPr>
          <w:rtl/>
        </w:rPr>
        <w:t xml:space="preserve"> اجتمعوا في دار الندوة وكتبوا بينهم صحيفة لا يؤاكلوا بني هاشم ولا يكلموهم ولا يبايعوهم ولا يزوجوهم ولا يزوجوا إليهم ، ولا يحضروا معهم </w:t>
      </w:r>
      <w:r w:rsidR="00C24AFC">
        <w:rPr>
          <w:rtl/>
        </w:rPr>
        <w:t xml:space="preserve">حتّى </w:t>
      </w:r>
      <w:r w:rsidRPr="002C6033">
        <w:rPr>
          <w:rtl/>
        </w:rPr>
        <w:t xml:space="preserve">يدفعوا </w:t>
      </w:r>
      <w:r w:rsidR="00CF4F7F">
        <w:rPr>
          <w:rtl/>
        </w:rPr>
        <w:t xml:space="preserve">محمّداً </w:t>
      </w:r>
      <w:r w:rsidRPr="002C6033">
        <w:rPr>
          <w:rtl/>
        </w:rPr>
        <w:t>إليهم ، فيقتلونه و</w:t>
      </w:r>
      <w:r w:rsidR="0091168F">
        <w:rPr>
          <w:rtl/>
        </w:rPr>
        <w:t xml:space="preserve">أنّهم </w:t>
      </w:r>
      <w:r w:rsidRPr="002C6033">
        <w:rPr>
          <w:rtl/>
        </w:rPr>
        <w:t xml:space="preserve">يد واحدة على </w:t>
      </w:r>
      <w:r w:rsidR="0071765D">
        <w:rPr>
          <w:rtl/>
        </w:rPr>
        <w:t xml:space="preserve">محمّد </w:t>
      </w:r>
      <w:r w:rsidRPr="002C6033">
        <w:rPr>
          <w:rtl/>
        </w:rPr>
        <w:t>ليقتلوه غيلة ، أو صراحا ف</w:t>
      </w:r>
      <w:r w:rsidR="00261595">
        <w:rPr>
          <w:rtl/>
        </w:rPr>
        <w:t xml:space="preserve">لـمّا </w:t>
      </w:r>
      <w:r w:rsidRPr="002C6033">
        <w:rPr>
          <w:rtl/>
        </w:rPr>
        <w:t xml:space="preserve">بلغ ذلك أبا طالب جمع بني هاشم ودخل الشعب وكانوا أربعين </w:t>
      </w:r>
      <w:r w:rsidR="0004607B">
        <w:rPr>
          <w:rtl/>
        </w:rPr>
        <w:t xml:space="preserve">رجلاً </w:t>
      </w:r>
      <w:r w:rsidRPr="002C6033">
        <w:rPr>
          <w:rtl/>
        </w:rPr>
        <w:t xml:space="preserve">، فحلف لهم أبو طالب بالكعبة والحرم والركن والمقام لئن شاكت </w:t>
      </w:r>
      <w:r w:rsidR="00CF4F7F">
        <w:rPr>
          <w:rtl/>
        </w:rPr>
        <w:t xml:space="preserve">محمّداً </w:t>
      </w:r>
      <w:r w:rsidRPr="002C6033">
        <w:rPr>
          <w:rtl/>
        </w:rPr>
        <w:t xml:space="preserve">شوكة لآتين عليكم يا بني هاشم ، وحصن الشعب ، </w:t>
      </w:r>
      <w:r w:rsidR="0071765D">
        <w:rPr>
          <w:rtl/>
        </w:rPr>
        <w:t xml:space="preserve">وكان </w:t>
      </w:r>
      <w:r w:rsidRPr="002C6033">
        <w:rPr>
          <w:rtl/>
        </w:rPr>
        <w:t xml:space="preserve">يحرسه بالليل والنهار ، فإذا جاء الليل يقوم بالسيف عليه ورسول الله </w:t>
      </w:r>
      <w:r w:rsidRPr="00932244">
        <w:rPr>
          <w:rStyle w:val="libAlaemChar"/>
          <w:rtl/>
        </w:rPr>
        <w:t>صلى‌الله‌عليه‌وآله‌وسلم</w:t>
      </w:r>
      <w:r w:rsidRPr="002C6033">
        <w:rPr>
          <w:rtl/>
        </w:rPr>
        <w:t xml:space="preserve"> مضطجع </w:t>
      </w:r>
      <w:r w:rsidR="0071765D">
        <w:rPr>
          <w:rtl/>
        </w:rPr>
        <w:t xml:space="preserve">ثمّ </w:t>
      </w:r>
      <w:r w:rsidRPr="002C6033">
        <w:rPr>
          <w:rtl/>
        </w:rPr>
        <w:t>يقيمه ويضجعه في موضع آخر ، فلا يزال الليل كله هكذا ، وو</w:t>
      </w:r>
      <w:r w:rsidR="001D48AE">
        <w:rPr>
          <w:rtl/>
        </w:rPr>
        <w:t xml:space="preserve">كلّ </w:t>
      </w:r>
      <w:r w:rsidRPr="002C6033">
        <w:rPr>
          <w:rtl/>
        </w:rPr>
        <w:t xml:space="preserve">ولده وولد أخيه به يحرسونه بالنهار ، وأصابهم الجهد </w:t>
      </w:r>
      <w:r w:rsidR="0071765D">
        <w:rPr>
          <w:rtl/>
        </w:rPr>
        <w:t xml:space="preserve">وكان </w:t>
      </w:r>
      <w:r w:rsidRPr="002C6033">
        <w:rPr>
          <w:rtl/>
        </w:rPr>
        <w:t xml:space="preserve">من دخل من العرب </w:t>
      </w:r>
      <w:r w:rsidR="001A2E6D">
        <w:rPr>
          <w:rtl/>
        </w:rPr>
        <w:t xml:space="preserve">مكّة </w:t>
      </w:r>
      <w:r w:rsidRPr="002C6033">
        <w:rPr>
          <w:rtl/>
        </w:rPr>
        <w:t xml:space="preserve">لا يجسر </w:t>
      </w:r>
      <w:r w:rsidR="009D47BA">
        <w:rPr>
          <w:rtl/>
        </w:rPr>
        <w:t xml:space="preserve">أنّ </w:t>
      </w:r>
      <w:r w:rsidRPr="002C6033">
        <w:rPr>
          <w:rtl/>
        </w:rPr>
        <w:t xml:space="preserve">يبيع من بني هاشم </w:t>
      </w:r>
      <w:r w:rsidR="002400C4">
        <w:rPr>
          <w:rtl/>
        </w:rPr>
        <w:t>شيئاً</w:t>
      </w:r>
      <w:r w:rsidR="005C1789">
        <w:rPr>
          <w:rtl/>
        </w:rPr>
        <w:t xml:space="preserve"> </w:t>
      </w:r>
      <w:r w:rsidRPr="002C6033">
        <w:rPr>
          <w:rtl/>
        </w:rPr>
        <w:t xml:space="preserve">ومن باع منهم </w:t>
      </w:r>
      <w:r w:rsidR="002400C4">
        <w:rPr>
          <w:rtl/>
        </w:rPr>
        <w:t>شيئاً</w:t>
      </w:r>
      <w:r w:rsidR="005C1789">
        <w:rPr>
          <w:rtl/>
        </w:rPr>
        <w:t xml:space="preserve"> </w:t>
      </w:r>
      <w:r w:rsidRPr="002C6033">
        <w:rPr>
          <w:rtl/>
        </w:rPr>
        <w:t xml:space="preserve">انتهبوا ماله ، </w:t>
      </w:r>
      <w:r w:rsidR="0071765D">
        <w:rPr>
          <w:rtl/>
        </w:rPr>
        <w:t xml:space="preserve">وكان </w:t>
      </w:r>
      <w:r w:rsidRPr="002C6033">
        <w:rPr>
          <w:rtl/>
        </w:rPr>
        <w:t xml:space="preserve">أبو جهل والعاص بن وائل والنضر بن الحارث وعقبة بن أبي معيط يخرجون إلى الطرقات </w:t>
      </w:r>
      <w:r w:rsidR="00723C8F">
        <w:rPr>
          <w:rtl/>
        </w:rPr>
        <w:t xml:space="preserve">الّتي </w:t>
      </w:r>
      <w:r w:rsidRPr="002C6033">
        <w:rPr>
          <w:rtl/>
        </w:rPr>
        <w:t xml:space="preserve">تدخل </w:t>
      </w:r>
      <w:r w:rsidR="001A2E6D">
        <w:rPr>
          <w:rtl/>
        </w:rPr>
        <w:t xml:space="preserve">مكّة </w:t>
      </w:r>
      <w:r w:rsidRPr="002C6033">
        <w:rPr>
          <w:rtl/>
        </w:rPr>
        <w:t xml:space="preserve">فمن رأوه معه ميرة نهوه </w:t>
      </w:r>
      <w:r w:rsidR="009D47BA">
        <w:rPr>
          <w:rtl/>
        </w:rPr>
        <w:t xml:space="preserve">أنّ </w:t>
      </w:r>
      <w:r w:rsidRPr="002C6033">
        <w:rPr>
          <w:rtl/>
        </w:rPr>
        <w:t xml:space="preserve">يبيع من بني هاشم </w:t>
      </w:r>
      <w:r w:rsidR="002400C4">
        <w:rPr>
          <w:rtl/>
        </w:rPr>
        <w:t>شيئاً</w:t>
      </w:r>
      <w:r w:rsidR="005C1789">
        <w:rPr>
          <w:rtl/>
        </w:rPr>
        <w:t xml:space="preserve"> </w:t>
      </w:r>
      <w:r w:rsidRPr="002C6033">
        <w:rPr>
          <w:rtl/>
        </w:rPr>
        <w:t xml:space="preserve">، ويحذرونه </w:t>
      </w:r>
      <w:r w:rsidR="009D47BA">
        <w:rPr>
          <w:rtl/>
        </w:rPr>
        <w:t xml:space="preserve">أنّ </w:t>
      </w:r>
      <w:r w:rsidRPr="002C6033">
        <w:rPr>
          <w:rtl/>
        </w:rPr>
        <w:t xml:space="preserve">باع </w:t>
      </w:r>
      <w:r w:rsidR="002400C4">
        <w:rPr>
          <w:rtl/>
        </w:rPr>
        <w:t>شيئاً</w:t>
      </w:r>
      <w:r w:rsidR="005C1789">
        <w:rPr>
          <w:rtl/>
        </w:rPr>
        <w:t xml:space="preserve"> </w:t>
      </w:r>
      <w:r w:rsidR="009D47BA">
        <w:rPr>
          <w:rtl/>
        </w:rPr>
        <w:t xml:space="preserve">أنّ </w:t>
      </w:r>
      <w:r w:rsidRPr="002C6033">
        <w:rPr>
          <w:rtl/>
        </w:rPr>
        <w:t xml:space="preserve">ينهبوا ماله ، وكانت خديجة لها مال كثير فأنفقته على رسول الله </w:t>
      </w:r>
      <w:r w:rsidRPr="00932244">
        <w:rPr>
          <w:rStyle w:val="libAlaemChar"/>
          <w:rtl/>
        </w:rPr>
        <w:t>صلى‌الله‌عليه‌وآله‌وسلم</w:t>
      </w:r>
      <w:r w:rsidRPr="002C6033">
        <w:rPr>
          <w:rtl/>
        </w:rPr>
        <w:t xml:space="preserve"> في الشعب ، ولم يدخل في حلف الصحيفة مط</w:t>
      </w:r>
      <w:r w:rsidR="00D72905">
        <w:rPr>
          <w:rtl/>
        </w:rPr>
        <w:t xml:space="preserve">عمّ </w:t>
      </w:r>
      <w:r w:rsidRPr="002C6033">
        <w:rPr>
          <w:rtl/>
        </w:rPr>
        <w:t xml:space="preserve">بن </w:t>
      </w:r>
      <w:r w:rsidR="00EE1395">
        <w:rPr>
          <w:rtl/>
        </w:rPr>
        <w:t xml:space="preserve">عديّ </w:t>
      </w:r>
      <w:r w:rsidRPr="002C6033">
        <w:rPr>
          <w:rtl/>
        </w:rPr>
        <w:t>وقال : هذا ظلم ، وختموا الصحيفة بأربعين خاتما</w:t>
      </w:r>
      <w:r w:rsidR="0004607B">
        <w:rPr>
          <w:rFonts w:hint="cs"/>
          <w:rtl/>
        </w:rPr>
        <w:t>ً</w:t>
      </w:r>
      <w:r w:rsidRPr="002C6033">
        <w:rPr>
          <w:rtl/>
        </w:rPr>
        <w:t xml:space="preserve"> ، ختمه </w:t>
      </w:r>
      <w:r w:rsidR="001D48AE">
        <w:rPr>
          <w:rtl/>
        </w:rPr>
        <w:t xml:space="preserve">كلّ </w:t>
      </w:r>
      <w:r w:rsidRPr="002C6033">
        <w:rPr>
          <w:rtl/>
        </w:rPr>
        <w:t xml:space="preserve">رجل من رؤساء قريش بخاتمه وعلقوها في الكعبة وتابعهم أبو لهب على ذلك ، </w:t>
      </w:r>
      <w:r w:rsidR="0071765D">
        <w:rPr>
          <w:rtl/>
        </w:rPr>
        <w:t xml:space="preserve">وكان </w:t>
      </w:r>
      <w:r w:rsidRPr="002C6033">
        <w:rPr>
          <w:rtl/>
        </w:rPr>
        <w:t xml:space="preserve">رسول الله </w:t>
      </w:r>
      <w:r w:rsidRPr="00932244">
        <w:rPr>
          <w:rStyle w:val="libAlaemChar"/>
          <w:rtl/>
        </w:rPr>
        <w:t>صلى‌الله‌عليه‌وآله‌وسلم</w:t>
      </w:r>
      <w:r w:rsidRPr="002C6033">
        <w:rPr>
          <w:rtl/>
        </w:rPr>
        <w:t xml:space="preserve"> يخرج في </w:t>
      </w:r>
      <w:r w:rsidR="001D48AE">
        <w:rPr>
          <w:rtl/>
        </w:rPr>
        <w:t xml:space="preserve">كلّ </w:t>
      </w:r>
      <w:r w:rsidRPr="002C6033">
        <w:rPr>
          <w:rtl/>
        </w:rPr>
        <w:t xml:space="preserve">موسم فيدور على قبائل العرب فيقول لهم : تمنعون لي جانبي </w:t>
      </w:r>
      <w:r w:rsidR="00C24AFC">
        <w:rPr>
          <w:rtl/>
        </w:rPr>
        <w:t xml:space="preserve">حتّى </w:t>
      </w:r>
      <w:r w:rsidRPr="002C6033">
        <w:rPr>
          <w:rtl/>
        </w:rPr>
        <w:t>أتلو عليكم</w:t>
      </w:r>
    </w:p>
    <w:p w:rsidR="009B7AC2" w:rsidRDefault="009B7AC2" w:rsidP="009B7AC2">
      <w:pPr>
        <w:pStyle w:val="libNormal"/>
        <w:rPr>
          <w:rtl/>
        </w:rPr>
      </w:pPr>
      <w:r>
        <w:rPr>
          <w:rtl/>
        </w:rPr>
        <w:br w:type="page"/>
      </w:r>
    </w:p>
    <w:p w:rsidR="00AC34DC" w:rsidRPr="002C6033" w:rsidRDefault="0071765D" w:rsidP="009B7AC2">
      <w:pPr>
        <w:pStyle w:val="libNormal0"/>
        <w:rPr>
          <w:rtl/>
        </w:rPr>
      </w:pPr>
      <w:r>
        <w:rPr>
          <w:rtl/>
        </w:rPr>
        <w:lastRenderedPageBreak/>
        <w:t xml:space="preserve">وكان </w:t>
      </w:r>
      <w:r w:rsidR="00AC34DC" w:rsidRPr="002C6033">
        <w:rPr>
          <w:rtl/>
        </w:rPr>
        <w:t>ذلك قبل الهجرة ب</w:t>
      </w:r>
      <w:r w:rsidR="0004607B">
        <w:rPr>
          <w:rtl/>
        </w:rPr>
        <w:t>سن</w:t>
      </w:r>
      <w:r w:rsidR="000E7811">
        <w:rPr>
          <w:rtl/>
        </w:rPr>
        <w:t xml:space="preserve">ة </w:t>
      </w:r>
      <w:r w:rsidR="00AC34DC" w:rsidRPr="002C6033">
        <w:rPr>
          <w:rtl/>
        </w:rPr>
        <w:t>ومات أبو طالب بعد موت خديجة ب</w:t>
      </w:r>
      <w:r w:rsidR="000F6331">
        <w:rPr>
          <w:rtl/>
        </w:rPr>
        <w:t>سن</w:t>
      </w:r>
      <w:r w:rsidR="000E7811">
        <w:rPr>
          <w:rtl/>
        </w:rPr>
        <w:t xml:space="preserve">ة </w:t>
      </w:r>
      <w:r w:rsidR="00AC34DC" w:rsidRPr="002C6033">
        <w:rPr>
          <w:rtl/>
        </w:rPr>
        <w:t>ف</w:t>
      </w:r>
      <w:r w:rsidR="00261595">
        <w:rPr>
          <w:rtl/>
        </w:rPr>
        <w:t xml:space="preserve">لـمّا </w:t>
      </w:r>
      <w:r w:rsidR="00AC34DC" w:rsidRPr="002C6033">
        <w:rPr>
          <w:rtl/>
        </w:rPr>
        <w:t>فقدهما</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 xml:space="preserve">كتاب </w:t>
      </w:r>
      <w:r w:rsidR="002C2D03">
        <w:rPr>
          <w:rtl/>
        </w:rPr>
        <w:t xml:space="preserve">ربّي </w:t>
      </w:r>
      <w:r w:rsidRPr="002C6033">
        <w:rPr>
          <w:rtl/>
        </w:rPr>
        <w:t>، وثوابكم على</w:t>
      </w:r>
      <w:r w:rsidR="000F6331">
        <w:rPr>
          <w:rFonts w:hint="cs"/>
          <w:rtl/>
        </w:rPr>
        <w:t>ّ</w:t>
      </w:r>
      <w:r w:rsidRPr="002C6033">
        <w:rPr>
          <w:rtl/>
        </w:rPr>
        <w:t xml:space="preserve"> </w:t>
      </w:r>
      <w:r w:rsidR="000F6331">
        <w:rPr>
          <w:rtl/>
        </w:rPr>
        <w:t>الجن</w:t>
      </w:r>
      <w:r w:rsidR="00580C83">
        <w:rPr>
          <w:rtl/>
        </w:rPr>
        <w:t>ة</w:t>
      </w:r>
      <w:r w:rsidR="006F1555">
        <w:rPr>
          <w:rtl/>
        </w:rPr>
        <w:t xml:space="preserve"> </w:t>
      </w:r>
      <w:r w:rsidRPr="002C6033">
        <w:rPr>
          <w:rtl/>
        </w:rPr>
        <w:t xml:space="preserve">، وأبو لهب في أثره فيقول : لا تقبلوا منه فإنه ابن أخي وهو ساحر كذاب ، فلم يزل هذه حاله فبقوا في الشعب أربع سنين لا يأمنون </w:t>
      </w:r>
      <w:r w:rsidR="001F1F54">
        <w:rPr>
          <w:rtl/>
        </w:rPr>
        <w:t xml:space="preserve">إلّا </w:t>
      </w:r>
      <w:r w:rsidRPr="002C6033">
        <w:rPr>
          <w:rtl/>
        </w:rPr>
        <w:t xml:space="preserve">من موسم إلى موسم ، ولا يشترون ولا يباعون </w:t>
      </w:r>
      <w:r w:rsidR="001F1F54">
        <w:rPr>
          <w:rtl/>
        </w:rPr>
        <w:t xml:space="preserve">إلّا </w:t>
      </w:r>
      <w:r w:rsidRPr="002C6033">
        <w:rPr>
          <w:rtl/>
        </w:rPr>
        <w:t xml:space="preserve">في الموسم ، </w:t>
      </w:r>
      <w:r w:rsidR="0071765D">
        <w:rPr>
          <w:rtl/>
        </w:rPr>
        <w:t xml:space="preserve">وكان </w:t>
      </w:r>
      <w:r w:rsidRPr="002C6033">
        <w:rPr>
          <w:rtl/>
        </w:rPr>
        <w:t>يقوم ب</w:t>
      </w:r>
      <w:r w:rsidR="001A2E6D">
        <w:rPr>
          <w:rtl/>
        </w:rPr>
        <w:t xml:space="preserve">مكّة </w:t>
      </w:r>
      <w:r w:rsidRPr="002C6033">
        <w:rPr>
          <w:rtl/>
        </w:rPr>
        <w:t>موسم</w:t>
      </w:r>
      <w:r w:rsidR="009D47BA">
        <w:rPr>
          <w:rtl/>
        </w:rPr>
        <w:t xml:space="preserve">أنّ </w:t>
      </w:r>
      <w:r w:rsidRPr="002C6033">
        <w:rPr>
          <w:rtl/>
        </w:rPr>
        <w:t xml:space="preserve">في </w:t>
      </w:r>
      <w:r w:rsidR="001D48AE">
        <w:rPr>
          <w:rtl/>
        </w:rPr>
        <w:t xml:space="preserve">كلّ </w:t>
      </w:r>
      <w:r w:rsidR="000E7811">
        <w:rPr>
          <w:rtl/>
        </w:rPr>
        <w:t xml:space="preserve">سنّة </w:t>
      </w:r>
      <w:r w:rsidRPr="002C6033">
        <w:rPr>
          <w:rtl/>
        </w:rPr>
        <w:t>موسم للع</w:t>
      </w:r>
      <w:r w:rsidR="001B08A9">
        <w:rPr>
          <w:rtl/>
        </w:rPr>
        <w:t>مرّة</w:t>
      </w:r>
      <w:r w:rsidR="002A6E7D">
        <w:rPr>
          <w:rtl/>
        </w:rPr>
        <w:t xml:space="preserve"> </w:t>
      </w:r>
      <w:r w:rsidRPr="002C6033">
        <w:rPr>
          <w:rtl/>
        </w:rPr>
        <w:t>في رجب وموسم للحج في ذي الحجة ، ف</w:t>
      </w:r>
      <w:r w:rsidR="0071765D">
        <w:rPr>
          <w:rtl/>
        </w:rPr>
        <w:t xml:space="preserve">كان </w:t>
      </w:r>
      <w:r w:rsidRPr="002C6033">
        <w:rPr>
          <w:rtl/>
        </w:rPr>
        <w:t xml:space="preserve">إذا اجتمعت المواسم يخرج بنو هاشم من الشعب فيشترون ويبيعون ، </w:t>
      </w:r>
      <w:r w:rsidR="0071765D">
        <w:rPr>
          <w:rtl/>
        </w:rPr>
        <w:t xml:space="preserve">ثمّ </w:t>
      </w:r>
      <w:r w:rsidRPr="002C6033">
        <w:rPr>
          <w:rtl/>
        </w:rPr>
        <w:t xml:space="preserve">لا يجسر أحد منهم </w:t>
      </w:r>
      <w:r w:rsidR="009D47BA">
        <w:rPr>
          <w:rtl/>
        </w:rPr>
        <w:t xml:space="preserve">أنّ </w:t>
      </w:r>
      <w:r w:rsidRPr="002C6033">
        <w:rPr>
          <w:rtl/>
        </w:rPr>
        <w:t xml:space="preserve">يخرج إلى الموسم الثاني فأصابهم الجهد ، وجاعوا وبعث قريش إلى أبي طالب ادفع إلينا </w:t>
      </w:r>
      <w:r w:rsidR="00CF4F7F">
        <w:rPr>
          <w:rtl/>
        </w:rPr>
        <w:t xml:space="preserve">محمّداً </w:t>
      </w:r>
      <w:r w:rsidR="00C24AFC">
        <w:rPr>
          <w:rtl/>
        </w:rPr>
        <w:t xml:space="preserve">حتّى </w:t>
      </w:r>
      <w:r w:rsidRPr="002C6033">
        <w:rPr>
          <w:rtl/>
        </w:rPr>
        <w:t xml:space="preserve">نقتله ونملكك علينا ، فقال أبو طالب قصيدته الطويلة اللامية </w:t>
      </w:r>
      <w:r w:rsidR="00723C8F">
        <w:rPr>
          <w:rtl/>
        </w:rPr>
        <w:t xml:space="preserve">الّتي </w:t>
      </w:r>
      <w:r w:rsidRPr="002C6033">
        <w:rPr>
          <w:rtl/>
        </w:rPr>
        <w:t>يقول فيها :</w:t>
      </w:r>
    </w:p>
    <w:tbl>
      <w:tblPr>
        <w:tblStyle w:val="TableGrid"/>
        <w:bidiVisual/>
        <w:tblW w:w="4561" w:type="pct"/>
        <w:tblInd w:w="385" w:type="dxa"/>
        <w:tblLook w:val="01E0" w:firstRow="1" w:lastRow="1" w:firstColumn="1" w:lastColumn="1" w:noHBand="0" w:noVBand="0"/>
      </w:tblPr>
      <w:tblGrid>
        <w:gridCol w:w="3432"/>
        <w:gridCol w:w="270"/>
        <w:gridCol w:w="3410"/>
      </w:tblGrid>
      <w:tr w:rsidR="00B23D8F" w:rsidTr="00470230">
        <w:trPr>
          <w:trHeight w:val="350"/>
        </w:trPr>
        <w:tc>
          <w:tcPr>
            <w:tcW w:w="3919" w:type="dxa"/>
            <w:shd w:val="clear" w:color="auto" w:fill="auto"/>
          </w:tcPr>
          <w:p w:rsidR="00B23D8F" w:rsidRDefault="00B23D8F" w:rsidP="00470230">
            <w:pPr>
              <w:pStyle w:val="libPoem"/>
            </w:pPr>
            <w:r>
              <w:rPr>
                <w:rtl/>
              </w:rPr>
              <w:t>أ</w:t>
            </w:r>
            <w:r w:rsidRPr="002C6033">
              <w:rPr>
                <w:rtl/>
              </w:rPr>
              <w:t xml:space="preserve">لم تعلموا </w:t>
            </w:r>
            <w:r>
              <w:rPr>
                <w:rtl/>
              </w:rPr>
              <w:t xml:space="preserve">أنّ </w:t>
            </w:r>
            <w:r w:rsidRPr="002C6033">
              <w:rPr>
                <w:rtl/>
              </w:rPr>
              <w:t>ابننا لا مكذ</w:t>
            </w:r>
            <w:r>
              <w:rPr>
                <w:rFonts w:hint="cs"/>
                <w:rtl/>
              </w:rPr>
              <w:t>ّ</w:t>
            </w:r>
            <w:r w:rsidRPr="002C6033">
              <w:rPr>
                <w:rtl/>
              </w:rPr>
              <w:t>ب</w:t>
            </w:r>
            <w:r w:rsidRPr="00725071">
              <w:rPr>
                <w:rStyle w:val="libPoemTiniChar0"/>
                <w:rtl/>
              </w:rPr>
              <w:br/>
              <w:t> </w:t>
            </w:r>
          </w:p>
        </w:tc>
        <w:tc>
          <w:tcPr>
            <w:tcW w:w="279" w:type="dxa"/>
            <w:shd w:val="clear" w:color="auto" w:fill="auto"/>
          </w:tcPr>
          <w:p w:rsidR="00B23D8F" w:rsidRDefault="00B23D8F" w:rsidP="00470230">
            <w:pPr>
              <w:pStyle w:val="libPoem"/>
              <w:rPr>
                <w:rtl/>
              </w:rPr>
            </w:pPr>
          </w:p>
        </w:tc>
        <w:tc>
          <w:tcPr>
            <w:tcW w:w="3881" w:type="dxa"/>
            <w:shd w:val="clear" w:color="auto" w:fill="auto"/>
          </w:tcPr>
          <w:p w:rsidR="00B23D8F" w:rsidRDefault="00B23D8F" w:rsidP="00470230">
            <w:pPr>
              <w:pStyle w:val="libPoem"/>
            </w:pPr>
            <w:r w:rsidRPr="002C6033">
              <w:rPr>
                <w:rtl/>
              </w:rPr>
              <w:t>لدنيا ولا يعني بقول الأباطل</w:t>
            </w:r>
            <w:r w:rsidRPr="00725071">
              <w:rPr>
                <w:rStyle w:val="libPoemTiniChar0"/>
                <w:rtl/>
              </w:rPr>
              <w:br/>
              <w:t> </w:t>
            </w:r>
          </w:p>
        </w:tc>
      </w:tr>
      <w:tr w:rsidR="00B23D8F" w:rsidTr="00470230">
        <w:trPr>
          <w:trHeight w:val="350"/>
        </w:trPr>
        <w:tc>
          <w:tcPr>
            <w:tcW w:w="3919" w:type="dxa"/>
          </w:tcPr>
          <w:p w:rsidR="00B23D8F" w:rsidRDefault="00B23D8F" w:rsidP="00470230">
            <w:pPr>
              <w:pStyle w:val="libPoem"/>
            </w:pPr>
            <w:r w:rsidRPr="002C6033">
              <w:rPr>
                <w:rtl/>
              </w:rPr>
              <w:t>كذبتم وبيت الله يبزى محم</w:t>
            </w:r>
            <w:r>
              <w:rPr>
                <w:rFonts w:hint="cs"/>
                <w:rtl/>
              </w:rPr>
              <w:t>ّ</w:t>
            </w:r>
            <w:r w:rsidRPr="002C6033">
              <w:rPr>
                <w:rtl/>
              </w:rPr>
              <w:t>د</w:t>
            </w:r>
            <w:r w:rsidRPr="00725071">
              <w:rPr>
                <w:rStyle w:val="libPoemTiniChar0"/>
                <w:rtl/>
              </w:rPr>
              <w:br/>
              <w:t> </w:t>
            </w:r>
          </w:p>
        </w:tc>
        <w:tc>
          <w:tcPr>
            <w:tcW w:w="279" w:type="dxa"/>
          </w:tcPr>
          <w:p w:rsidR="00B23D8F" w:rsidRDefault="00B23D8F" w:rsidP="00470230">
            <w:pPr>
              <w:pStyle w:val="libPoem"/>
              <w:rPr>
                <w:rtl/>
              </w:rPr>
            </w:pPr>
          </w:p>
        </w:tc>
        <w:tc>
          <w:tcPr>
            <w:tcW w:w="3881" w:type="dxa"/>
          </w:tcPr>
          <w:p w:rsidR="00B23D8F" w:rsidRDefault="00B23D8F" w:rsidP="00470230">
            <w:pPr>
              <w:pStyle w:val="libPoem"/>
            </w:pPr>
            <w:r>
              <w:rPr>
                <w:rtl/>
              </w:rPr>
              <w:t xml:space="preserve">ولـمّا </w:t>
            </w:r>
            <w:r w:rsidRPr="002C6033">
              <w:rPr>
                <w:rtl/>
              </w:rPr>
              <w:t>نطاعن دونه ونناضل</w:t>
            </w:r>
            <w:r w:rsidRPr="00725071">
              <w:rPr>
                <w:rStyle w:val="libPoemTiniChar0"/>
                <w:rtl/>
              </w:rPr>
              <w:br/>
              <w:t> </w:t>
            </w:r>
          </w:p>
        </w:tc>
      </w:tr>
      <w:tr w:rsidR="00B23D8F" w:rsidTr="00470230">
        <w:trPr>
          <w:trHeight w:val="350"/>
        </w:trPr>
        <w:tc>
          <w:tcPr>
            <w:tcW w:w="3919" w:type="dxa"/>
          </w:tcPr>
          <w:p w:rsidR="00B23D8F" w:rsidRDefault="00B23D8F" w:rsidP="00470230">
            <w:pPr>
              <w:pStyle w:val="libPoem"/>
            </w:pPr>
            <w:r>
              <w:rPr>
                <w:rtl/>
              </w:rPr>
              <w:t>و</w:t>
            </w:r>
            <w:r w:rsidRPr="002C6033">
              <w:rPr>
                <w:rtl/>
              </w:rPr>
              <w:t xml:space="preserve">نسلمه </w:t>
            </w:r>
            <w:r>
              <w:rPr>
                <w:rtl/>
              </w:rPr>
              <w:t xml:space="preserve">حتى </w:t>
            </w:r>
            <w:r w:rsidRPr="002C6033">
              <w:rPr>
                <w:rtl/>
              </w:rPr>
              <w:t>نصر</w:t>
            </w:r>
            <w:r>
              <w:rPr>
                <w:rFonts w:hint="cs"/>
                <w:rtl/>
              </w:rPr>
              <w:t>ّ</w:t>
            </w:r>
            <w:r w:rsidRPr="002C6033">
              <w:rPr>
                <w:rtl/>
              </w:rPr>
              <w:t>ع دونه</w:t>
            </w:r>
            <w:r w:rsidRPr="00725071">
              <w:rPr>
                <w:rStyle w:val="libPoemTiniChar0"/>
                <w:rtl/>
              </w:rPr>
              <w:br/>
              <w:t> </w:t>
            </w:r>
          </w:p>
        </w:tc>
        <w:tc>
          <w:tcPr>
            <w:tcW w:w="279" w:type="dxa"/>
          </w:tcPr>
          <w:p w:rsidR="00B23D8F" w:rsidRDefault="00B23D8F" w:rsidP="00470230">
            <w:pPr>
              <w:pStyle w:val="libPoem"/>
              <w:rPr>
                <w:rtl/>
              </w:rPr>
            </w:pPr>
          </w:p>
        </w:tc>
        <w:tc>
          <w:tcPr>
            <w:tcW w:w="3881" w:type="dxa"/>
          </w:tcPr>
          <w:p w:rsidR="00B23D8F" w:rsidRDefault="00B23D8F" w:rsidP="00470230">
            <w:pPr>
              <w:pStyle w:val="libPoem"/>
            </w:pPr>
            <w:r>
              <w:rPr>
                <w:rtl/>
              </w:rPr>
              <w:t>و</w:t>
            </w:r>
            <w:r w:rsidRPr="002C6033">
              <w:rPr>
                <w:rtl/>
              </w:rPr>
              <w:t>نذهل عن أبنائنا والحلائل</w:t>
            </w:r>
            <w:r w:rsidRPr="00725071">
              <w:rPr>
                <w:rStyle w:val="libPoemTiniChar0"/>
                <w:rtl/>
              </w:rPr>
              <w:br/>
              <w:t> </w:t>
            </w:r>
          </w:p>
        </w:tc>
      </w:tr>
    </w:tbl>
    <w:p w:rsidR="00AC34DC" w:rsidRDefault="00AC34DC" w:rsidP="00BA4765">
      <w:pPr>
        <w:pStyle w:val="libNormal"/>
        <w:rPr>
          <w:rtl/>
        </w:rPr>
      </w:pPr>
      <w:r w:rsidRPr="002C6033">
        <w:rPr>
          <w:rtl/>
        </w:rPr>
        <w:t xml:space="preserve">إلى آخر الأبيات. </w:t>
      </w:r>
    </w:p>
    <w:p w:rsidR="00AC34DC" w:rsidRPr="002C6033" w:rsidRDefault="00AC34DC" w:rsidP="00BA4765">
      <w:pPr>
        <w:pStyle w:val="libNormal"/>
        <w:rPr>
          <w:rtl/>
        </w:rPr>
      </w:pPr>
      <w:r w:rsidRPr="002C6033">
        <w:rPr>
          <w:rtl/>
        </w:rPr>
        <w:t>ف</w:t>
      </w:r>
      <w:r w:rsidR="00B23D8F">
        <w:rPr>
          <w:rtl/>
        </w:rPr>
        <w:t>لـم</w:t>
      </w:r>
      <w:r w:rsidR="00261595">
        <w:rPr>
          <w:rtl/>
        </w:rPr>
        <w:t xml:space="preserve">ا </w:t>
      </w:r>
      <w:r w:rsidRPr="002C6033">
        <w:rPr>
          <w:rtl/>
        </w:rPr>
        <w:t xml:space="preserve">سمعوا هذه القصيدة أيسوا ، </w:t>
      </w:r>
      <w:r w:rsidR="0071765D">
        <w:rPr>
          <w:rtl/>
        </w:rPr>
        <w:t xml:space="preserve">وكان </w:t>
      </w:r>
      <w:r w:rsidRPr="002C6033">
        <w:rPr>
          <w:rtl/>
        </w:rPr>
        <w:t xml:space="preserve">أبو العاص بن الربيع وهو ختن رسول الله </w:t>
      </w:r>
      <w:r w:rsidRPr="00932244">
        <w:rPr>
          <w:rStyle w:val="libAlaemChar"/>
          <w:rtl/>
        </w:rPr>
        <w:t>صلى‌الله‌عليه‌وآله</w:t>
      </w:r>
      <w:r w:rsidRPr="002C6033">
        <w:rPr>
          <w:rtl/>
        </w:rPr>
        <w:t xml:space="preserve"> يجيء بالعير بالليل عليها البر والت</w:t>
      </w:r>
      <w:r w:rsidR="001F1F54">
        <w:rPr>
          <w:rtl/>
        </w:rPr>
        <w:t xml:space="preserve">مرّ </w:t>
      </w:r>
      <w:r w:rsidRPr="002C6033">
        <w:rPr>
          <w:rtl/>
        </w:rPr>
        <w:t xml:space="preserve">إلى باب الشعب ، </w:t>
      </w:r>
      <w:r w:rsidR="0071765D">
        <w:rPr>
          <w:rtl/>
        </w:rPr>
        <w:t xml:space="preserve">ثمّ </w:t>
      </w:r>
      <w:r w:rsidRPr="002C6033">
        <w:rPr>
          <w:rtl/>
        </w:rPr>
        <w:t>يصيح بها فتدخل الشعب فيأكله بنو هاشم ، ف</w:t>
      </w:r>
      <w:r w:rsidR="00261595">
        <w:rPr>
          <w:rtl/>
        </w:rPr>
        <w:t xml:space="preserve">لـمّا </w:t>
      </w:r>
      <w:r w:rsidRPr="002C6033">
        <w:rPr>
          <w:rtl/>
        </w:rPr>
        <w:t xml:space="preserve">أتى لرسول الله </w:t>
      </w:r>
      <w:r w:rsidRPr="00932244">
        <w:rPr>
          <w:rStyle w:val="libAlaemChar"/>
          <w:rtl/>
        </w:rPr>
        <w:t>صلى‌الله‌عليه‌وآله</w:t>
      </w:r>
      <w:r w:rsidRPr="002C6033">
        <w:rPr>
          <w:rtl/>
        </w:rPr>
        <w:t xml:space="preserve"> في الشعب أربع سنين بعث الله على صحيفتهم القاطعة دابة الأرض فلحست جميع ما فيها من قطيعة رحم وظلم وجور ، وتركت اسم الله ونزل جبرئيل على رسول الله </w:t>
      </w:r>
      <w:r w:rsidRPr="00932244">
        <w:rPr>
          <w:rStyle w:val="libAlaemChar"/>
          <w:rtl/>
        </w:rPr>
        <w:t>صلى‌الله‌عليه‌وآله</w:t>
      </w:r>
      <w:r w:rsidRPr="002C6033">
        <w:rPr>
          <w:rtl/>
        </w:rPr>
        <w:t xml:space="preserve"> فأخبره بذلك ، فأخبر رسول الله </w:t>
      </w:r>
      <w:r w:rsidRPr="00932244">
        <w:rPr>
          <w:rStyle w:val="libAlaemChar"/>
          <w:rtl/>
        </w:rPr>
        <w:t>صلى‌الله‌عليه‌وآله‌وسلم</w:t>
      </w:r>
      <w:r w:rsidRPr="002C6033">
        <w:rPr>
          <w:rtl/>
        </w:rPr>
        <w:t xml:space="preserve"> أبا طالب ، فقام أبو طالب فلبس ثيابه </w:t>
      </w:r>
      <w:r w:rsidR="0071765D">
        <w:rPr>
          <w:rtl/>
        </w:rPr>
        <w:t xml:space="preserve">ثمّ </w:t>
      </w:r>
      <w:r w:rsidRPr="002C6033">
        <w:rPr>
          <w:rtl/>
        </w:rPr>
        <w:t xml:space="preserve">مشى </w:t>
      </w:r>
      <w:r w:rsidR="00C24AFC">
        <w:rPr>
          <w:rtl/>
        </w:rPr>
        <w:t xml:space="preserve">حتّى </w:t>
      </w:r>
      <w:r w:rsidRPr="002C6033">
        <w:rPr>
          <w:rtl/>
        </w:rPr>
        <w:t xml:space="preserve">دخل المسجد </w:t>
      </w:r>
      <w:r w:rsidR="00935CFD">
        <w:rPr>
          <w:rtl/>
        </w:rPr>
        <w:t xml:space="preserve">عليّ </w:t>
      </w:r>
      <w:r w:rsidRPr="002C6033">
        <w:rPr>
          <w:rtl/>
        </w:rPr>
        <w:t>قريش وهم مجتمعون فيه ، ف</w:t>
      </w:r>
      <w:r w:rsidR="00261595">
        <w:rPr>
          <w:rtl/>
        </w:rPr>
        <w:t xml:space="preserve">لـمّا </w:t>
      </w:r>
      <w:r w:rsidRPr="002C6033">
        <w:rPr>
          <w:rtl/>
        </w:rPr>
        <w:t xml:space="preserve">بصروا به قالوا : قد ضجر أبو طالب وجاء </w:t>
      </w:r>
      <w:r w:rsidR="00DD4C8B">
        <w:rPr>
          <w:rtl/>
        </w:rPr>
        <w:t xml:space="preserve">الآن </w:t>
      </w:r>
      <w:r w:rsidRPr="002C6033">
        <w:rPr>
          <w:rtl/>
        </w:rPr>
        <w:t>ليسلم ابن أخيه فدنا منهم وسلم عليهم ، فقاموا إليه وعظموه وقالوا : يا أبا طالب قد علمنا أنك أردت مواصلتنا والرجوع إلى جماعتنا و</w:t>
      </w:r>
      <w:r w:rsidR="009D47BA">
        <w:rPr>
          <w:rtl/>
        </w:rPr>
        <w:t xml:space="preserve">أنّ </w:t>
      </w:r>
      <w:r w:rsidRPr="002C6033">
        <w:rPr>
          <w:rtl/>
        </w:rPr>
        <w:t>تسلم ابن أخيك إلينا</w:t>
      </w:r>
      <w:r>
        <w:rPr>
          <w:rtl/>
        </w:rPr>
        <w:t>!</w:t>
      </w:r>
      <w:r w:rsidRPr="002C6033">
        <w:rPr>
          <w:rtl/>
        </w:rPr>
        <w:t xml:space="preserve"> قال : والله ما جئت لهذا ولكن ابن أخي أخبرني ولم يكذبني </w:t>
      </w:r>
      <w:r w:rsidR="009D47BA">
        <w:rPr>
          <w:rtl/>
        </w:rPr>
        <w:t xml:space="preserve">أنّ </w:t>
      </w:r>
      <w:r w:rsidRPr="002C6033">
        <w:rPr>
          <w:rtl/>
        </w:rPr>
        <w:t>الله أخبره أن</w:t>
      </w:r>
      <w:r w:rsidR="00DD4C8B">
        <w:rPr>
          <w:rFonts w:hint="cs"/>
          <w:rtl/>
        </w:rPr>
        <w:t>ّ</w:t>
      </w:r>
      <w:r w:rsidRPr="002C6033">
        <w:rPr>
          <w:rtl/>
        </w:rPr>
        <w:t>ه بعث على صحيفتكم القاطعة</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Default="00DD4C8B" w:rsidP="00455BF3">
      <w:pPr>
        <w:pStyle w:val="libNormal0"/>
        <w:rPr>
          <w:rtl/>
        </w:rPr>
      </w:pPr>
      <w:r>
        <w:rPr>
          <w:rtl/>
        </w:rPr>
        <w:t xml:space="preserve">دابّة </w:t>
      </w:r>
      <w:r w:rsidR="00AC34DC" w:rsidRPr="002C6033">
        <w:rPr>
          <w:rtl/>
        </w:rPr>
        <w:t xml:space="preserve">الأرض فلحست جميع ما فيها من قطيعة رحم وظلم وجور ، وتركت اسم الله فابعثوا إلى صحيفتكم </w:t>
      </w:r>
      <w:r w:rsidR="00311663">
        <w:rPr>
          <w:rtl/>
        </w:rPr>
        <w:t xml:space="preserve">فان </w:t>
      </w:r>
      <w:r w:rsidR="0071765D">
        <w:rPr>
          <w:rtl/>
        </w:rPr>
        <w:t xml:space="preserve">كان </w:t>
      </w:r>
      <w:r w:rsidR="00B72BBF">
        <w:rPr>
          <w:rtl/>
        </w:rPr>
        <w:t xml:space="preserve">حقّاً </w:t>
      </w:r>
      <w:r w:rsidR="00AC34DC" w:rsidRPr="002C6033">
        <w:rPr>
          <w:rtl/>
        </w:rPr>
        <w:t>فاتقوا الله</w:t>
      </w:r>
      <w:r w:rsidR="00AC34DC">
        <w:rPr>
          <w:rFonts w:hint="cs"/>
          <w:rtl/>
        </w:rPr>
        <w:t xml:space="preserve"> </w:t>
      </w:r>
      <w:r w:rsidR="00AC34DC" w:rsidRPr="002C6033">
        <w:rPr>
          <w:rtl/>
        </w:rPr>
        <w:t xml:space="preserve">وارجعوا </w:t>
      </w:r>
      <w:r w:rsidR="00D72905">
        <w:rPr>
          <w:rtl/>
        </w:rPr>
        <w:t xml:space="preserve">عمّا </w:t>
      </w:r>
      <w:r w:rsidR="00AC34DC" w:rsidRPr="002C6033">
        <w:rPr>
          <w:rtl/>
        </w:rPr>
        <w:t>أنتم عليه من الظلم وقطيعة الرحم و</w:t>
      </w:r>
      <w:r w:rsidR="009D47BA">
        <w:rPr>
          <w:rtl/>
        </w:rPr>
        <w:t xml:space="preserve">أنّ </w:t>
      </w:r>
      <w:r w:rsidR="0071765D">
        <w:rPr>
          <w:rtl/>
        </w:rPr>
        <w:t xml:space="preserve">كان </w:t>
      </w:r>
      <w:r w:rsidR="00AC34DC" w:rsidRPr="002C6033">
        <w:rPr>
          <w:rtl/>
        </w:rPr>
        <w:t xml:space="preserve">باطلا دفعته إليكم </w:t>
      </w:r>
      <w:r w:rsidR="00311663">
        <w:rPr>
          <w:rtl/>
        </w:rPr>
        <w:t xml:space="preserve">فان </w:t>
      </w:r>
      <w:r w:rsidR="00AC34DC" w:rsidRPr="002C6033">
        <w:rPr>
          <w:rtl/>
        </w:rPr>
        <w:t>شئتم قتلتموه و</w:t>
      </w:r>
      <w:r w:rsidR="009D47BA">
        <w:rPr>
          <w:rtl/>
        </w:rPr>
        <w:t xml:space="preserve">أنّ </w:t>
      </w:r>
      <w:r w:rsidR="00AC34DC" w:rsidRPr="002C6033">
        <w:rPr>
          <w:rtl/>
        </w:rPr>
        <w:t xml:space="preserve">شئتم استحييتموه ، فبعثوا إلى الصحيفة فأنزلوها من الكعبة وعليها وأربعون </w:t>
      </w:r>
      <w:r w:rsidR="00311663">
        <w:rPr>
          <w:rtl/>
        </w:rPr>
        <w:t xml:space="preserve">خاتماً </w:t>
      </w:r>
      <w:r w:rsidR="00AC34DC" w:rsidRPr="002C6033">
        <w:rPr>
          <w:rtl/>
        </w:rPr>
        <w:t>ف</w:t>
      </w:r>
      <w:r w:rsidR="00261595">
        <w:rPr>
          <w:rtl/>
        </w:rPr>
        <w:t xml:space="preserve">لـمّا </w:t>
      </w:r>
      <w:r w:rsidR="00AC34DC" w:rsidRPr="002C6033">
        <w:rPr>
          <w:rtl/>
        </w:rPr>
        <w:t xml:space="preserve">أتوا بها نظر </w:t>
      </w:r>
      <w:r w:rsidR="001D48AE">
        <w:rPr>
          <w:rtl/>
        </w:rPr>
        <w:t xml:space="preserve">كلّ </w:t>
      </w:r>
      <w:r w:rsidR="00AC34DC" w:rsidRPr="002C6033">
        <w:rPr>
          <w:rtl/>
        </w:rPr>
        <w:t xml:space="preserve">رجل منهم إلى خاتمه </w:t>
      </w:r>
      <w:r w:rsidR="0071765D">
        <w:rPr>
          <w:rtl/>
        </w:rPr>
        <w:t xml:space="preserve">ثمّ </w:t>
      </w:r>
      <w:r w:rsidR="00AC34DC" w:rsidRPr="002C6033">
        <w:rPr>
          <w:rtl/>
        </w:rPr>
        <w:t xml:space="preserve">فكوها فإذا ليس فيها حرف واحد </w:t>
      </w:r>
      <w:r w:rsidR="001F1F54">
        <w:rPr>
          <w:rtl/>
        </w:rPr>
        <w:t xml:space="preserve">إلّا </w:t>
      </w:r>
      <w:r w:rsidR="00AC34DC" w:rsidRPr="002C6033">
        <w:rPr>
          <w:rtl/>
        </w:rPr>
        <w:t xml:space="preserve">باسمك </w:t>
      </w:r>
      <w:r w:rsidR="00CF4F7F">
        <w:rPr>
          <w:rtl/>
        </w:rPr>
        <w:t xml:space="preserve">اللّهم </w:t>
      </w:r>
      <w:r w:rsidR="00AC34DC" w:rsidRPr="002C6033">
        <w:rPr>
          <w:rtl/>
        </w:rPr>
        <w:t xml:space="preserve">فقال لهم أبو طالب يا قوم اتقوا الله وكفوا </w:t>
      </w:r>
      <w:r w:rsidR="00D72905">
        <w:rPr>
          <w:rtl/>
        </w:rPr>
        <w:t xml:space="preserve">عمّا </w:t>
      </w:r>
      <w:r w:rsidR="00AC34DC" w:rsidRPr="002C6033">
        <w:rPr>
          <w:rtl/>
        </w:rPr>
        <w:t>أنتم عليه ، فتفر</w:t>
      </w:r>
      <w:r w:rsidR="00311663">
        <w:rPr>
          <w:rFonts w:hint="cs"/>
          <w:rtl/>
        </w:rPr>
        <w:t>ّ</w:t>
      </w:r>
      <w:r w:rsidR="00AC34DC" w:rsidRPr="002C6033">
        <w:rPr>
          <w:rtl/>
        </w:rPr>
        <w:t>ق القوم ولم يتكل</w:t>
      </w:r>
      <w:r w:rsidR="00311663">
        <w:rPr>
          <w:rFonts w:hint="cs"/>
          <w:rtl/>
        </w:rPr>
        <w:t>ّ</w:t>
      </w:r>
      <w:r w:rsidR="00AC34DC" w:rsidRPr="002C6033">
        <w:rPr>
          <w:rtl/>
        </w:rPr>
        <w:t>م منهم أحد ، ورجع أبو طالب إلى الشعب وقال في ذلك قصيدته البائي</w:t>
      </w:r>
      <w:r w:rsidR="00311663">
        <w:rPr>
          <w:rFonts w:hint="cs"/>
          <w:rtl/>
        </w:rPr>
        <w:t>ّ</w:t>
      </w:r>
      <w:r w:rsidR="00AC34DC" w:rsidRPr="002C6033">
        <w:rPr>
          <w:rtl/>
        </w:rPr>
        <w:t xml:space="preserve">ة </w:t>
      </w:r>
      <w:r w:rsidR="00723C8F">
        <w:rPr>
          <w:rtl/>
        </w:rPr>
        <w:t xml:space="preserve">الّتي </w:t>
      </w:r>
      <w:r w:rsidR="00AC34DC" w:rsidRPr="002C6033">
        <w:rPr>
          <w:rtl/>
        </w:rPr>
        <w:t>أو</w:t>
      </w:r>
      <w:r w:rsidR="00311663">
        <w:rPr>
          <w:rFonts w:hint="cs"/>
          <w:rtl/>
        </w:rPr>
        <w:t>ّ</w:t>
      </w:r>
      <w:r w:rsidR="00AC34DC" w:rsidRPr="002C6033">
        <w:rPr>
          <w:rtl/>
        </w:rPr>
        <w:t>لها :</w:t>
      </w:r>
    </w:p>
    <w:tbl>
      <w:tblPr>
        <w:tblStyle w:val="TableGrid"/>
        <w:bidiVisual/>
        <w:tblW w:w="4561" w:type="pct"/>
        <w:tblInd w:w="385" w:type="dxa"/>
        <w:tblLook w:val="01E0" w:firstRow="1" w:lastRow="1" w:firstColumn="1" w:lastColumn="1" w:noHBand="0" w:noVBand="0"/>
      </w:tblPr>
      <w:tblGrid>
        <w:gridCol w:w="3439"/>
        <w:gridCol w:w="270"/>
        <w:gridCol w:w="3403"/>
      </w:tblGrid>
      <w:tr w:rsidR="00311663" w:rsidTr="00470230">
        <w:trPr>
          <w:trHeight w:val="350"/>
        </w:trPr>
        <w:tc>
          <w:tcPr>
            <w:tcW w:w="3919" w:type="dxa"/>
            <w:shd w:val="clear" w:color="auto" w:fill="auto"/>
          </w:tcPr>
          <w:p w:rsidR="00311663" w:rsidRDefault="00311663" w:rsidP="00470230">
            <w:pPr>
              <w:pStyle w:val="libPoem"/>
            </w:pPr>
            <w:r>
              <w:rPr>
                <w:rFonts w:hint="cs"/>
                <w:rtl/>
              </w:rPr>
              <w:t>أ</w:t>
            </w:r>
            <w:r>
              <w:rPr>
                <w:rtl/>
              </w:rPr>
              <w:t xml:space="preserve">لا </w:t>
            </w:r>
            <w:r w:rsidRPr="002C6033">
              <w:rPr>
                <w:rtl/>
              </w:rPr>
              <w:t>من لهم آخر الليل منصب</w:t>
            </w:r>
            <w:r w:rsidRPr="00725071">
              <w:rPr>
                <w:rStyle w:val="libPoemTiniChar0"/>
                <w:rtl/>
              </w:rPr>
              <w:br/>
              <w:t> </w:t>
            </w:r>
          </w:p>
        </w:tc>
        <w:tc>
          <w:tcPr>
            <w:tcW w:w="279" w:type="dxa"/>
            <w:shd w:val="clear" w:color="auto" w:fill="auto"/>
          </w:tcPr>
          <w:p w:rsidR="00311663" w:rsidRDefault="00311663" w:rsidP="00470230">
            <w:pPr>
              <w:pStyle w:val="libPoem"/>
              <w:rPr>
                <w:rtl/>
              </w:rPr>
            </w:pPr>
          </w:p>
        </w:tc>
        <w:tc>
          <w:tcPr>
            <w:tcW w:w="3881" w:type="dxa"/>
            <w:shd w:val="clear" w:color="auto" w:fill="auto"/>
          </w:tcPr>
          <w:p w:rsidR="00311663" w:rsidRDefault="00311663" w:rsidP="00470230">
            <w:pPr>
              <w:pStyle w:val="libPoem"/>
            </w:pPr>
            <w:r w:rsidRPr="002C6033">
              <w:rPr>
                <w:rtl/>
              </w:rPr>
              <w:t>و شعب القضاء من قومك المتشع</w:t>
            </w:r>
            <w:r>
              <w:rPr>
                <w:rFonts w:hint="cs"/>
                <w:rtl/>
              </w:rPr>
              <w:t>ّ</w:t>
            </w:r>
            <w:r w:rsidRPr="002C6033">
              <w:rPr>
                <w:rtl/>
              </w:rPr>
              <w:t>ب</w:t>
            </w:r>
            <w:r w:rsidRPr="00725071">
              <w:rPr>
                <w:rStyle w:val="libPoemTiniChar0"/>
                <w:rtl/>
              </w:rPr>
              <w:br/>
              <w:t> </w:t>
            </w:r>
          </w:p>
        </w:tc>
      </w:tr>
      <w:tr w:rsidR="00311663" w:rsidTr="00470230">
        <w:trPr>
          <w:trHeight w:val="350"/>
        </w:trPr>
        <w:tc>
          <w:tcPr>
            <w:tcW w:w="3919" w:type="dxa"/>
          </w:tcPr>
          <w:p w:rsidR="00311663" w:rsidRDefault="00311663" w:rsidP="00470230">
            <w:pPr>
              <w:pStyle w:val="libPoem"/>
            </w:pPr>
            <w:r w:rsidRPr="002C6033">
              <w:rPr>
                <w:rtl/>
              </w:rPr>
              <w:t xml:space="preserve">و قد </w:t>
            </w:r>
            <w:r>
              <w:rPr>
                <w:rtl/>
              </w:rPr>
              <w:t xml:space="preserve">كان </w:t>
            </w:r>
            <w:r w:rsidRPr="002C6033">
              <w:rPr>
                <w:rtl/>
              </w:rPr>
              <w:t xml:space="preserve">في </w:t>
            </w:r>
            <w:r>
              <w:rPr>
                <w:rtl/>
              </w:rPr>
              <w:t xml:space="preserve">أمر </w:t>
            </w:r>
            <w:r w:rsidRPr="002C6033">
              <w:rPr>
                <w:rtl/>
              </w:rPr>
              <w:t>الصحيفة عبرة</w:t>
            </w:r>
            <w:r w:rsidRPr="00725071">
              <w:rPr>
                <w:rStyle w:val="libPoemTiniChar0"/>
                <w:rtl/>
              </w:rPr>
              <w:br/>
              <w:t> </w:t>
            </w:r>
          </w:p>
        </w:tc>
        <w:tc>
          <w:tcPr>
            <w:tcW w:w="279" w:type="dxa"/>
          </w:tcPr>
          <w:p w:rsidR="00311663" w:rsidRDefault="00311663" w:rsidP="00470230">
            <w:pPr>
              <w:pStyle w:val="libPoem"/>
              <w:rPr>
                <w:rtl/>
              </w:rPr>
            </w:pPr>
          </w:p>
        </w:tc>
        <w:tc>
          <w:tcPr>
            <w:tcW w:w="3881" w:type="dxa"/>
          </w:tcPr>
          <w:p w:rsidR="00311663" w:rsidRDefault="00311663" w:rsidP="00470230">
            <w:pPr>
              <w:pStyle w:val="libPoem"/>
            </w:pPr>
            <w:r w:rsidRPr="002C6033">
              <w:rPr>
                <w:rtl/>
              </w:rPr>
              <w:t>متى ما يخب</w:t>
            </w:r>
            <w:r>
              <w:rPr>
                <w:rFonts w:hint="cs"/>
                <w:rtl/>
              </w:rPr>
              <w:t>ّ</w:t>
            </w:r>
            <w:r w:rsidRPr="002C6033">
              <w:rPr>
                <w:rtl/>
              </w:rPr>
              <w:t>ر غائب القوم يعجب</w:t>
            </w:r>
            <w:r w:rsidRPr="00725071">
              <w:rPr>
                <w:rStyle w:val="libPoemTiniChar0"/>
                <w:rtl/>
              </w:rPr>
              <w:br/>
              <w:t> </w:t>
            </w:r>
          </w:p>
        </w:tc>
      </w:tr>
    </w:tbl>
    <w:p w:rsidR="00AC34DC" w:rsidRPr="00F74013" w:rsidRDefault="00AC34DC" w:rsidP="00BA4765">
      <w:pPr>
        <w:pStyle w:val="libNormal"/>
        <w:rPr>
          <w:rtl/>
        </w:rPr>
      </w:pPr>
      <w:r w:rsidRPr="00F74013">
        <w:rPr>
          <w:rtl/>
        </w:rPr>
        <w:t>إلى آخر الأبيات.</w:t>
      </w:r>
    </w:p>
    <w:p w:rsidR="00AC34DC" w:rsidRPr="002C6033" w:rsidRDefault="00AC34DC" w:rsidP="00BA4765">
      <w:pPr>
        <w:pStyle w:val="libNormal"/>
        <w:rPr>
          <w:rtl/>
          <w:lang w:bidi="fa-IR"/>
        </w:rPr>
      </w:pPr>
      <w:r w:rsidRPr="00F74013">
        <w:rPr>
          <w:rtl/>
        </w:rPr>
        <w:t xml:space="preserve">وقال عند ذلك نفر من بني </w:t>
      </w:r>
      <w:r w:rsidR="0091168F">
        <w:rPr>
          <w:rtl/>
        </w:rPr>
        <w:t xml:space="preserve">عبد </w:t>
      </w:r>
      <w:r w:rsidRPr="00F74013">
        <w:rPr>
          <w:rtl/>
        </w:rPr>
        <w:t>مناف وبني قصي ورجال من قريش ولدتهم نساء بني هاشم ، منهم مط</w:t>
      </w:r>
      <w:r w:rsidR="00D72905">
        <w:rPr>
          <w:rtl/>
        </w:rPr>
        <w:t xml:space="preserve">عمّ </w:t>
      </w:r>
      <w:r w:rsidRPr="00F74013">
        <w:rPr>
          <w:rtl/>
        </w:rPr>
        <w:t xml:space="preserve">بن </w:t>
      </w:r>
      <w:r w:rsidR="00EE1395">
        <w:rPr>
          <w:rtl/>
        </w:rPr>
        <w:t xml:space="preserve">عديّ </w:t>
      </w:r>
      <w:r w:rsidR="0071765D">
        <w:rPr>
          <w:rtl/>
        </w:rPr>
        <w:t xml:space="preserve">وكان </w:t>
      </w:r>
      <w:r w:rsidR="00311663">
        <w:rPr>
          <w:rtl/>
        </w:rPr>
        <w:t xml:space="preserve">شيخاً كبيراً </w:t>
      </w:r>
      <w:r w:rsidRPr="00F74013">
        <w:rPr>
          <w:rtl/>
        </w:rPr>
        <w:t xml:space="preserve">كثير المال له أولاد ، وأبو البختري ابن هشام وزهير بن أمية المخزومي في رجال من أشرافهم : نحن براء </w:t>
      </w:r>
      <w:r w:rsidR="00530A77">
        <w:rPr>
          <w:rtl/>
        </w:rPr>
        <w:t xml:space="preserve">ممّا </w:t>
      </w:r>
      <w:r w:rsidRPr="00F74013">
        <w:rPr>
          <w:rtl/>
        </w:rPr>
        <w:t xml:space="preserve">في هذه الصحيفة وقال أبو جهل : هذا </w:t>
      </w:r>
      <w:r w:rsidR="00A4203D">
        <w:rPr>
          <w:rtl/>
        </w:rPr>
        <w:t xml:space="preserve">أمر </w:t>
      </w:r>
      <w:r w:rsidRPr="00F74013">
        <w:rPr>
          <w:rtl/>
        </w:rPr>
        <w:t>قضى بليل ، وخرج</w:t>
      </w:r>
      <w:r w:rsidRPr="004C3192">
        <w:rPr>
          <w:rtl/>
        </w:rPr>
        <w:t xml:space="preserve"> </w:t>
      </w:r>
      <w:r w:rsidR="001F1F54">
        <w:rPr>
          <w:rtl/>
        </w:rPr>
        <w:t xml:space="preserve">النبيّ </w:t>
      </w:r>
      <w:r w:rsidRPr="00932244">
        <w:rPr>
          <w:rStyle w:val="libAlaemChar"/>
          <w:rtl/>
        </w:rPr>
        <w:t>صلى‌الله‌عليه‌وآله</w:t>
      </w:r>
      <w:r w:rsidRPr="004C3192">
        <w:rPr>
          <w:rtl/>
        </w:rPr>
        <w:t xml:space="preserve"> </w:t>
      </w:r>
      <w:r w:rsidRPr="00F74013">
        <w:rPr>
          <w:rtl/>
        </w:rPr>
        <w:t>من الشعب ورهطه وخالطوا الناس ومات أبو طالب بعد ذلك بشهرين. وماتت خديجة بعد ذلك ، وورد على رسول الله</w:t>
      </w:r>
      <w:r w:rsidRPr="004C3192">
        <w:rPr>
          <w:rtl/>
        </w:rPr>
        <w:t xml:space="preserve"> </w:t>
      </w:r>
      <w:r w:rsidRPr="00932244">
        <w:rPr>
          <w:rStyle w:val="libAlaemChar"/>
          <w:rtl/>
        </w:rPr>
        <w:t>صلى‌الله‌عليه‌وآله</w:t>
      </w:r>
      <w:r w:rsidRPr="004C3192">
        <w:rPr>
          <w:rtl/>
        </w:rPr>
        <w:t xml:space="preserve"> </w:t>
      </w:r>
      <w:r w:rsidRPr="00F74013">
        <w:rPr>
          <w:rtl/>
        </w:rPr>
        <w:t>أمر</w:t>
      </w:r>
      <w:r w:rsidR="009D47BA">
        <w:rPr>
          <w:rtl/>
        </w:rPr>
        <w:t xml:space="preserve">أنّ </w:t>
      </w:r>
      <w:r w:rsidRPr="00F74013">
        <w:rPr>
          <w:rtl/>
        </w:rPr>
        <w:t>عظيم</w:t>
      </w:r>
      <w:r w:rsidR="009D47BA">
        <w:rPr>
          <w:rtl/>
        </w:rPr>
        <w:t xml:space="preserve">أنّ </w:t>
      </w:r>
      <w:r w:rsidRPr="00F74013">
        <w:rPr>
          <w:rtl/>
        </w:rPr>
        <w:t>، وجزع جزعا شد</w:t>
      </w:r>
      <w:r w:rsidR="00B66770">
        <w:rPr>
          <w:rtl/>
        </w:rPr>
        <w:t xml:space="preserve">يداً </w:t>
      </w:r>
      <w:r w:rsidRPr="00F74013">
        <w:rPr>
          <w:rtl/>
        </w:rPr>
        <w:t>، ودخل</w:t>
      </w:r>
      <w:r w:rsidRPr="004C3192">
        <w:rPr>
          <w:rtl/>
        </w:rPr>
        <w:t xml:space="preserve"> </w:t>
      </w:r>
      <w:r w:rsidRPr="00932244">
        <w:rPr>
          <w:rStyle w:val="libAlaemChar"/>
          <w:rtl/>
        </w:rPr>
        <w:t>صلى‌الله‌عليه‌وآله</w:t>
      </w:r>
      <w:r w:rsidRPr="004C3192">
        <w:rPr>
          <w:rtl/>
        </w:rPr>
        <w:t xml:space="preserve"> </w:t>
      </w:r>
      <w:r w:rsidRPr="00F74013">
        <w:rPr>
          <w:rtl/>
        </w:rPr>
        <w:t xml:space="preserve">على أبي طالب وهو يجود بنفسه فقال : يا </w:t>
      </w:r>
      <w:r w:rsidR="00D72905">
        <w:rPr>
          <w:rtl/>
        </w:rPr>
        <w:t xml:space="preserve">عمّ </w:t>
      </w:r>
      <w:r w:rsidRPr="00F74013">
        <w:rPr>
          <w:rtl/>
        </w:rPr>
        <w:t xml:space="preserve">ربيت </w:t>
      </w:r>
      <w:r w:rsidR="00311663">
        <w:rPr>
          <w:rtl/>
        </w:rPr>
        <w:t xml:space="preserve">صغيراً </w:t>
      </w:r>
      <w:r w:rsidRPr="00F74013">
        <w:rPr>
          <w:rtl/>
        </w:rPr>
        <w:t xml:space="preserve">ونصرت </w:t>
      </w:r>
      <w:r w:rsidR="00311663">
        <w:rPr>
          <w:rtl/>
        </w:rPr>
        <w:t xml:space="preserve">كبيراً </w:t>
      </w:r>
      <w:r w:rsidRPr="00F74013">
        <w:rPr>
          <w:rtl/>
        </w:rPr>
        <w:t xml:space="preserve">وكفلت يتيما فجزاك الله عني خيرا أعطني كلمة أشفع بها لك عند </w:t>
      </w:r>
      <w:r w:rsidR="002C2D03">
        <w:rPr>
          <w:rtl/>
        </w:rPr>
        <w:t xml:space="preserve">ربّي </w:t>
      </w:r>
      <w:r w:rsidRPr="00F74013">
        <w:rPr>
          <w:rtl/>
        </w:rPr>
        <w:t xml:space="preserve">، فقد روي أنه لم يخرج من </w:t>
      </w:r>
      <w:r w:rsidR="001B618E">
        <w:rPr>
          <w:rtl/>
        </w:rPr>
        <w:t xml:space="preserve">الدّنيا </w:t>
      </w:r>
      <w:r w:rsidR="00C24AFC">
        <w:rPr>
          <w:rtl/>
        </w:rPr>
        <w:t xml:space="preserve">حتّى </w:t>
      </w:r>
      <w:r w:rsidRPr="00F74013">
        <w:rPr>
          <w:rtl/>
        </w:rPr>
        <w:t>أعطي رسول الله</w:t>
      </w:r>
      <w:r w:rsidRPr="004C3192">
        <w:rPr>
          <w:rtl/>
        </w:rPr>
        <w:t xml:space="preserve"> </w:t>
      </w:r>
      <w:r w:rsidRPr="00932244">
        <w:rPr>
          <w:rStyle w:val="libAlaemChar"/>
          <w:rtl/>
        </w:rPr>
        <w:t>صلى‌الله‌عليه‌وآله‌وسلم</w:t>
      </w:r>
      <w:r w:rsidRPr="004C3192">
        <w:rPr>
          <w:rtl/>
        </w:rPr>
        <w:t xml:space="preserve"> </w:t>
      </w:r>
      <w:r w:rsidRPr="00F74013">
        <w:rPr>
          <w:rtl/>
        </w:rPr>
        <w:t>الرضا.</w:t>
      </w:r>
    </w:p>
    <w:p w:rsidR="00AC34DC" w:rsidRPr="00F74013" w:rsidRDefault="00AC34DC" w:rsidP="00BA4765">
      <w:pPr>
        <w:pStyle w:val="libNormal"/>
        <w:rPr>
          <w:rtl/>
        </w:rPr>
      </w:pPr>
      <w:r w:rsidRPr="00F74013">
        <w:rPr>
          <w:rtl/>
        </w:rPr>
        <w:t xml:space="preserve">وفي كتاب دلائل </w:t>
      </w:r>
      <w:r w:rsidR="00F16052">
        <w:rPr>
          <w:rtl/>
        </w:rPr>
        <w:t xml:space="preserve">النبوّة </w:t>
      </w:r>
      <w:r w:rsidRPr="00F74013">
        <w:rPr>
          <w:rtl/>
        </w:rPr>
        <w:t>عن ابن عباس قال : ف</w:t>
      </w:r>
      <w:r w:rsidR="00261595">
        <w:rPr>
          <w:rtl/>
        </w:rPr>
        <w:t xml:space="preserve">لـمّا </w:t>
      </w:r>
      <w:r w:rsidRPr="00F74013">
        <w:rPr>
          <w:rtl/>
        </w:rPr>
        <w:t xml:space="preserve">ثقل أبو طالب رئي </w:t>
      </w:r>
      <w:r w:rsidR="00311663">
        <w:rPr>
          <w:rtl/>
        </w:rPr>
        <w:t xml:space="preserve">يحرّك </w:t>
      </w:r>
      <w:r w:rsidRPr="00F74013">
        <w:rPr>
          <w:rtl/>
        </w:rPr>
        <w:t xml:space="preserve">شفتيه فأصغى إليه </w:t>
      </w:r>
      <w:r w:rsidR="00530A77">
        <w:rPr>
          <w:rtl/>
        </w:rPr>
        <w:t xml:space="preserve">العبّاس </w:t>
      </w:r>
      <w:r w:rsidRPr="00F74013">
        <w:rPr>
          <w:rtl/>
        </w:rPr>
        <w:t xml:space="preserve">يستمع قوله ، فرفع </w:t>
      </w:r>
      <w:r w:rsidR="00530A77">
        <w:rPr>
          <w:rtl/>
        </w:rPr>
        <w:t xml:space="preserve">العبّاس </w:t>
      </w:r>
      <w:r w:rsidRPr="00F74013">
        <w:rPr>
          <w:rtl/>
        </w:rPr>
        <w:t xml:space="preserve">رأسه عنه وقال : يا رسول الله قد والله قال الكلمة </w:t>
      </w:r>
      <w:r w:rsidR="00723C8F">
        <w:rPr>
          <w:rtl/>
        </w:rPr>
        <w:t xml:space="preserve">الّتي </w:t>
      </w:r>
      <w:r w:rsidR="00311663">
        <w:rPr>
          <w:rtl/>
        </w:rPr>
        <w:t>س</w:t>
      </w:r>
      <w:r w:rsidR="00311663">
        <w:rPr>
          <w:rFonts w:hint="cs"/>
          <w:rtl/>
        </w:rPr>
        <w:t>ئ</w:t>
      </w:r>
      <w:r w:rsidRPr="00F74013">
        <w:rPr>
          <w:rtl/>
        </w:rPr>
        <w:t>لته إي</w:t>
      </w:r>
      <w:r w:rsidR="00311663">
        <w:rPr>
          <w:rFonts w:hint="cs"/>
          <w:rtl/>
        </w:rPr>
        <w:t>ّ</w:t>
      </w:r>
      <w:r w:rsidRPr="00F74013">
        <w:rPr>
          <w:rtl/>
        </w:rPr>
        <w:t xml:space="preserve">اها ، وذكر </w:t>
      </w:r>
      <w:r w:rsidR="0071765D">
        <w:rPr>
          <w:rtl/>
        </w:rPr>
        <w:t xml:space="preserve">محمّد </w:t>
      </w:r>
      <w:r w:rsidRPr="00F74013">
        <w:rPr>
          <w:rtl/>
        </w:rPr>
        <w:t xml:space="preserve">بن إسحاق بن يسار : </w:t>
      </w:r>
      <w:r w:rsidR="009D47BA">
        <w:rPr>
          <w:rtl/>
        </w:rPr>
        <w:t xml:space="preserve">أنّ </w:t>
      </w:r>
      <w:r w:rsidRPr="00F74013">
        <w:rPr>
          <w:rtl/>
        </w:rPr>
        <w:t>خديجة بنت خويلد و</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رسول الله </w:t>
      </w:r>
      <w:r w:rsidRPr="00932244">
        <w:rPr>
          <w:rStyle w:val="libAlaemChar"/>
          <w:rtl/>
        </w:rPr>
        <w:t>صلى‌الله‌عليه‌وآله</w:t>
      </w:r>
      <w:r w:rsidRPr="002C6033">
        <w:rPr>
          <w:rtl/>
        </w:rPr>
        <w:t xml:space="preserve"> شنأ المقام ب</w:t>
      </w:r>
      <w:r w:rsidR="001A2E6D">
        <w:rPr>
          <w:rtl/>
        </w:rPr>
        <w:t xml:space="preserve">مكّة </w:t>
      </w:r>
      <w:r w:rsidRPr="002C6033">
        <w:rPr>
          <w:rtl/>
        </w:rPr>
        <w:t xml:space="preserve">ودخله حزن شديد وشكا ذلك إلى جبرئيل </w:t>
      </w:r>
      <w:r w:rsidRPr="00932244">
        <w:rPr>
          <w:rStyle w:val="libAlaemChar"/>
          <w:rtl/>
        </w:rPr>
        <w:t>عليه‌السلام</w:t>
      </w:r>
      <w:r w:rsidRPr="002C6033">
        <w:rPr>
          <w:rtl/>
        </w:rPr>
        <w:t xml:space="preserve"> فأوحى الله تعالى إليه اخرج </w:t>
      </w:r>
      <w:r w:rsidRPr="00BE737B">
        <w:rPr>
          <w:rStyle w:val="libNormalChar"/>
          <w:rtl/>
        </w:rPr>
        <w:t>من الْقَرْيَةِ الظَّالِمِ أَهْلُها فليس</w:t>
      </w:r>
      <w:r w:rsidRPr="002C6033">
        <w:rPr>
          <w:rtl/>
        </w:rPr>
        <w:t xml:space="preserve"> لك ب</w:t>
      </w:r>
      <w:r w:rsidR="001A2E6D">
        <w:rPr>
          <w:rtl/>
        </w:rPr>
        <w:t xml:space="preserve">مكّة </w:t>
      </w:r>
      <w:r w:rsidRPr="002C6033">
        <w:rPr>
          <w:rtl/>
        </w:rPr>
        <w:t>ناصر بعد أبي طالب وأمره بالهجرة</w:t>
      </w:r>
      <w:r>
        <w:rPr>
          <w:rFonts w:hint="cs"/>
          <w:rtl/>
        </w:rPr>
        <w:t>.</w:t>
      </w:r>
    </w:p>
    <w:p w:rsidR="00AC34DC" w:rsidRPr="002C6033" w:rsidRDefault="00AC34DC" w:rsidP="00BA4765">
      <w:pPr>
        <w:pStyle w:val="libNormal"/>
        <w:rPr>
          <w:rtl/>
        </w:rPr>
      </w:pPr>
      <w:r w:rsidRPr="002C6033">
        <w:rPr>
          <w:rtl/>
        </w:rPr>
        <w:t>1</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ابن فضال ، عن </w:t>
      </w:r>
      <w:r w:rsidR="0091168F">
        <w:rPr>
          <w:rtl/>
        </w:rPr>
        <w:t xml:space="preserve">عبد </w:t>
      </w:r>
      <w:r w:rsidRPr="002C6033">
        <w:rPr>
          <w:rtl/>
        </w:rPr>
        <w:t xml:space="preserve">الله بن </w:t>
      </w:r>
      <w:r w:rsidR="0071765D">
        <w:rPr>
          <w:rtl/>
        </w:rPr>
        <w:t xml:space="preserve">محمّد </w:t>
      </w:r>
      <w:r w:rsidRPr="002C6033">
        <w:rPr>
          <w:rtl/>
        </w:rPr>
        <w:t xml:space="preserve">ابن أخي </w:t>
      </w:r>
      <w:r w:rsidR="002A6E7D">
        <w:rPr>
          <w:rtl/>
        </w:rPr>
        <w:t xml:space="preserve">حمّاد </w:t>
      </w:r>
      <w:r w:rsidRPr="002C6033">
        <w:rPr>
          <w:rtl/>
        </w:rPr>
        <w:t xml:space="preserve">الكاتب ، عن الحسين بن </w:t>
      </w:r>
      <w:r w:rsidR="0091168F">
        <w:rPr>
          <w:rtl/>
        </w:rPr>
        <w:t xml:space="preserve">عبد </w:t>
      </w:r>
      <w:r w:rsidRPr="002C6033">
        <w:rPr>
          <w:rtl/>
        </w:rPr>
        <w:t xml:space="preserve">الله قال قلت لأبي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71765D">
        <w:rPr>
          <w:rtl/>
        </w:rPr>
        <w:t xml:space="preserve">كان </w:t>
      </w:r>
      <w:r w:rsidRPr="002C6033">
        <w:rPr>
          <w:rtl/>
        </w:rPr>
        <w:t>رسول 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أبا طالب ماتا في عام واحد ، وتتابعت على رسول الله </w:t>
      </w:r>
      <w:r w:rsidRPr="00932244">
        <w:rPr>
          <w:rStyle w:val="libAlaemChar"/>
          <w:rtl/>
        </w:rPr>
        <w:t>صلى‌الله‌عليه‌وآله‌وسلم</w:t>
      </w:r>
      <w:r w:rsidRPr="002C6033">
        <w:rPr>
          <w:rtl/>
        </w:rPr>
        <w:t xml:space="preserve"> المصائب بهلاك خديجة وأبي طالب ، وكانت خديجة وزير صدق على الإسلام ، </w:t>
      </w:r>
      <w:r w:rsidR="0071765D">
        <w:rPr>
          <w:rtl/>
        </w:rPr>
        <w:t xml:space="preserve">وكان </w:t>
      </w:r>
      <w:r w:rsidRPr="002C6033">
        <w:rPr>
          <w:rtl/>
        </w:rPr>
        <w:t xml:space="preserve">يسكن إليها وذكر أبو </w:t>
      </w:r>
      <w:r w:rsidR="0091168F">
        <w:rPr>
          <w:rtl/>
        </w:rPr>
        <w:t xml:space="preserve">عبد </w:t>
      </w:r>
      <w:r w:rsidRPr="002C6033">
        <w:rPr>
          <w:rtl/>
        </w:rPr>
        <w:t xml:space="preserve">الله بن مندة في كتاب المعرفة </w:t>
      </w:r>
      <w:r w:rsidR="009D47BA">
        <w:rPr>
          <w:rtl/>
        </w:rPr>
        <w:t xml:space="preserve">أنّ </w:t>
      </w:r>
      <w:r w:rsidRPr="002C6033">
        <w:rPr>
          <w:rtl/>
        </w:rPr>
        <w:t>وفاة خديجة كانت بعد وفاة أبي طالب بثلاثة أي</w:t>
      </w:r>
      <w:r w:rsidR="00BE737B">
        <w:rPr>
          <w:rFonts w:hint="cs"/>
          <w:rtl/>
        </w:rPr>
        <w:t>ّ</w:t>
      </w:r>
      <w:r w:rsidRPr="002C6033">
        <w:rPr>
          <w:rtl/>
        </w:rPr>
        <w:t>ام ، وز</w:t>
      </w:r>
      <w:r w:rsidR="00D72905">
        <w:rPr>
          <w:rtl/>
        </w:rPr>
        <w:t xml:space="preserve">عمّ </w:t>
      </w:r>
      <w:r w:rsidRPr="002C6033">
        <w:rPr>
          <w:rtl/>
        </w:rPr>
        <w:t xml:space="preserve">الواقدي </w:t>
      </w:r>
      <w:r w:rsidR="0091168F">
        <w:rPr>
          <w:rtl/>
        </w:rPr>
        <w:t xml:space="preserve">أنّهم </w:t>
      </w:r>
      <w:r w:rsidRPr="002C6033">
        <w:rPr>
          <w:rtl/>
        </w:rPr>
        <w:t>خرجوا من الشعب قبل الهجرة بثلاث سنين وفي هذه ال</w:t>
      </w:r>
      <w:r w:rsidR="000E7811">
        <w:rPr>
          <w:rtl/>
        </w:rPr>
        <w:t xml:space="preserve">سنّة </w:t>
      </w:r>
      <w:r w:rsidRPr="002C6033">
        <w:rPr>
          <w:rtl/>
        </w:rPr>
        <w:t>توفي</w:t>
      </w:r>
      <w:r w:rsidR="00BE737B">
        <w:rPr>
          <w:rFonts w:hint="cs"/>
          <w:rtl/>
        </w:rPr>
        <w:t>ّ</w:t>
      </w:r>
      <w:r w:rsidRPr="002C6033">
        <w:rPr>
          <w:rtl/>
        </w:rPr>
        <w:t>ت خديجة وأبو طالب وبينهما خمس وثلاثون ليلة ، انتهى.</w:t>
      </w:r>
    </w:p>
    <w:p w:rsidR="00AC34DC" w:rsidRPr="002C6033" w:rsidRDefault="00AC34DC" w:rsidP="00BA4765">
      <w:pPr>
        <w:pStyle w:val="libNormal"/>
        <w:rPr>
          <w:rtl/>
        </w:rPr>
      </w:pPr>
      <w:r w:rsidRPr="002C6033">
        <w:rPr>
          <w:rtl/>
        </w:rPr>
        <w:t xml:space="preserve">وقال الكازروني في المنتقى : مات أبو طالب في </w:t>
      </w:r>
      <w:r w:rsidR="000E7811">
        <w:rPr>
          <w:rtl/>
        </w:rPr>
        <w:t xml:space="preserve">سنّة </w:t>
      </w:r>
      <w:r w:rsidRPr="002C6033">
        <w:rPr>
          <w:rtl/>
        </w:rPr>
        <w:t xml:space="preserve">عشر من </w:t>
      </w:r>
      <w:r w:rsidR="00F16052">
        <w:rPr>
          <w:rtl/>
        </w:rPr>
        <w:t xml:space="preserve">النبوّة </w:t>
      </w:r>
      <w:r w:rsidRPr="002C6033">
        <w:rPr>
          <w:rtl/>
        </w:rPr>
        <w:t xml:space="preserve">وهو ابن بضع وثمانين </w:t>
      </w:r>
      <w:r w:rsidR="000E7811">
        <w:rPr>
          <w:rtl/>
        </w:rPr>
        <w:t xml:space="preserve">سنّة </w:t>
      </w:r>
      <w:r w:rsidRPr="002C6033">
        <w:rPr>
          <w:rtl/>
        </w:rPr>
        <w:t>، وفي هذه ال</w:t>
      </w:r>
      <w:r w:rsidR="000E7811">
        <w:rPr>
          <w:rtl/>
        </w:rPr>
        <w:t xml:space="preserve">سنّة </w:t>
      </w:r>
      <w:r w:rsidRPr="002C6033">
        <w:rPr>
          <w:rtl/>
        </w:rPr>
        <w:t xml:space="preserve">توفيت خديجة بعد أبي طالب بأيام ، وهي بنت خمس وستين ، ودفنت بالحجون ، ونزل رسول الله </w:t>
      </w:r>
      <w:r w:rsidRPr="00932244">
        <w:rPr>
          <w:rStyle w:val="libAlaemChar"/>
          <w:rtl/>
        </w:rPr>
        <w:t>صلى‌الله‌عليه‌وآله</w:t>
      </w:r>
      <w:r w:rsidRPr="002C6033">
        <w:rPr>
          <w:rtl/>
        </w:rPr>
        <w:t xml:space="preserve"> قبرها ولم يكن يومئذ </w:t>
      </w:r>
      <w:r w:rsidR="000E7811">
        <w:rPr>
          <w:rtl/>
        </w:rPr>
        <w:t xml:space="preserve">سنّة </w:t>
      </w:r>
      <w:r w:rsidRPr="002C6033">
        <w:rPr>
          <w:rtl/>
        </w:rPr>
        <w:t xml:space="preserve">الجنازة والصلاة عليها ، وروي عن </w:t>
      </w:r>
      <w:r w:rsidR="0091168F">
        <w:rPr>
          <w:rtl/>
        </w:rPr>
        <w:t xml:space="preserve">عبد </w:t>
      </w:r>
      <w:r w:rsidRPr="002C6033">
        <w:rPr>
          <w:rtl/>
        </w:rPr>
        <w:t xml:space="preserve">الله بن ثعلبة ، قال : </w:t>
      </w:r>
      <w:r w:rsidR="00261595">
        <w:rPr>
          <w:rtl/>
        </w:rPr>
        <w:t xml:space="preserve">لـمّا </w:t>
      </w:r>
      <w:r w:rsidRPr="002C6033">
        <w:rPr>
          <w:rtl/>
        </w:rPr>
        <w:t xml:space="preserve">توفي أبو طالب وخديجة </w:t>
      </w:r>
      <w:r w:rsidR="0071765D">
        <w:rPr>
          <w:rtl/>
        </w:rPr>
        <w:t xml:space="preserve">وكان </w:t>
      </w:r>
      <w:r w:rsidRPr="002C6033">
        <w:rPr>
          <w:rtl/>
        </w:rPr>
        <w:t xml:space="preserve">بينهما </w:t>
      </w:r>
      <w:r w:rsidR="00AF556E">
        <w:rPr>
          <w:rtl/>
        </w:rPr>
        <w:t xml:space="preserve">شهراً </w:t>
      </w:r>
      <w:r w:rsidRPr="002C6033">
        <w:rPr>
          <w:rtl/>
        </w:rPr>
        <w:t>وخمسة أي</w:t>
      </w:r>
      <w:r w:rsidR="00BE737B">
        <w:rPr>
          <w:rFonts w:hint="cs"/>
          <w:rtl/>
        </w:rPr>
        <w:t>ّ</w:t>
      </w:r>
      <w:r w:rsidRPr="002C6033">
        <w:rPr>
          <w:rtl/>
        </w:rPr>
        <w:t xml:space="preserve">ام اجتمعت على رسول الله </w:t>
      </w:r>
      <w:r w:rsidRPr="00932244">
        <w:rPr>
          <w:rStyle w:val="libAlaemChar"/>
          <w:rtl/>
        </w:rPr>
        <w:t>صلى‌الله‌عليه‌وآله</w:t>
      </w:r>
      <w:r w:rsidRPr="002C6033">
        <w:rPr>
          <w:rtl/>
        </w:rPr>
        <w:t xml:space="preserve"> </w:t>
      </w:r>
      <w:r w:rsidR="00BE737B">
        <w:rPr>
          <w:rtl/>
        </w:rPr>
        <w:t xml:space="preserve">مصيبتان </w:t>
      </w:r>
      <w:r w:rsidRPr="002C6033">
        <w:rPr>
          <w:rtl/>
        </w:rPr>
        <w:t>، فلزم بيته وأقل</w:t>
      </w:r>
      <w:r w:rsidR="00BE737B">
        <w:rPr>
          <w:rFonts w:hint="cs"/>
          <w:rtl/>
        </w:rPr>
        <w:t>ّ</w:t>
      </w:r>
      <w:r w:rsidRPr="002C6033">
        <w:rPr>
          <w:rtl/>
        </w:rPr>
        <w:t xml:space="preserve"> الخروج إلى آخر ما قال ، وما ذكره الكليني </w:t>
      </w:r>
      <w:r>
        <w:rPr>
          <w:rtl/>
        </w:rPr>
        <w:t>(ره)</w:t>
      </w:r>
      <w:r w:rsidRPr="002C6033">
        <w:rPr>
          <w:rtl/>
        </w:rPr>
        <w:t xml:space="preserve"> في ذلك مخالف لتلك التواريخ والله يعلم.</w:t>
      </w:r>
    </w:p>
    <w:p w:rsidR="00AC34DC" w:rsidRPr="002C6033" w:rsidRDefault="00AC34DC" w:rsidP="00BA4765">
      <w:pPr>
        <w:pStyle w:val="libNormal"/>
        <w:rPr>
          <w:rtl/>
          <w:lang w:bidi="fa-IR"/>
        </w:rPr>
      </w:pPr>
      <w:r w:rsidRPr="002C6033">
        <w:rPr>
          <w:rtl/>
          <w:lang w:bidi="fa-IR"/>
        </w:rPr>
        <w:t xml:space="preserve">ويقال : شنأ كمنع أي كره وأبغض ، والمقام </w:t>
      </w:r>
      <w:r w:rsidR="00065CC2">
        <w:rPr>
          <w:rtl/>
          <w:lang w:bidi="fa-IR"/>
        </w:rPr>
        <w:t>بال</w:t>
      </w:r>
      <w:r w:rsidR="000E7811">
        <w:rPr>
          <w:rtl/>
          <w:lang w:bidi="fa-IR"/>
        </w:rPr>
        <w:t xml:space="preserve">ضمّ </w:t>
      </w:r>
      <w:r w:rsidR="00BE737B">
        <w:rPr>
          <w:rtl/>
          <w:lang w:bidi="fa-IR"/>
        </w:rPr>
        <w:t xml:space="preserve">الاقامة </w:t>
      </w:r>
      <w:r w:rsidRPr="002C6033">
        <w:rPr>
          <w:rtl/>
          <w:lang w:bidi="fa-IR"/>
        </w:rPr>
        <w:t xml:space="preserve">، والمراد بالقرية </w:t>
      </w:r>
      <w:r w:rsidR="001A2E6D">
        <w:rPr>
          <w:rtl/>
          <w:lang w:bidi="fa-IR"/>
        </w:rPr>
        <w:t xml:space="preserve">مكّة </w:t>
      </w:r>
      <w:r w:rsidRPr="002C6033">
        <w:rPr>
          <w:rtl/>
          <w:lang w:bidi="fa-IR"/>
        </w:rPr>
        <w:t>والآية في سورة النساء هكذا :</w:t>
      </w:r>
      <w:r>
        <w:rPr>
          <w:rtl/>
          <w:lang w:bidi="fa-IR"/>
        </w:rPr>
        <w:t xml:space="preserve"> </w:t>
      </w:r>
      <w:r w:rsidRPr="000B7B1F">
        <w:rPr>
          <w:rtl/>
        </w:rPr>
        <w:t>«</w:t>
      </w:r>
      <w:r>
        <w:rPr>
          <w:rtl/>
        </w:rPr>
        <w:t xml:space="preserve"> </w:t>
      </w:r>
      <w:r w:rsidRPr="00775FD3">
        <w:rPr>
          <w:rStyle w:val="libAieChar"/>
          <w:rtl/>
        </w:rPr>
        <w:t>وَما لَكُمْ لا تُقاتِلُونَ فِي سَبِيلِ اللهِ وَالْمُسْتَضْعَفِينَ مِنَ الرِّجالِ وَالنِّساءِ وَالْوِلْد</w:t>
      </w:r>
      <w:r w:rsidR="009D47BA">
        <w:rPr>
          <w:rStyle w:val="libAieChar"/>
          <w:rtl/>
        </w:rPr>
        <w:t xml:space="preserve">أنّ </w:t>
      </w:r>
      <w:r w:rsidRPr="00775FD3">
        <w:rPr>
          <w:rStyle w:val="libAieChar"/>
          <w:rtl/>
        </w:rPr>
        <w:t xml:space="preserve">الَّذِينَ يَقُولُونَ رَبَّنا أَخْرِجْنا مِنْ هذِهِ الْقَرْيَةِ الظَّالِمِ أَهْلُها وَاجْعَلْ لَنا مِنْ لَدُنْكَ وَلِيًّا وَاجْعَلْ لَنا مِنْ لَدُنْكَ نَصِيراً </w:t>
      </w:r>
      <w:r w:rsidRPr="000B7B1F">
        <w:rPr>
          <w:rtl/>
        </w:rPr>
        <w:t>»</w:t>
      </w:r>
      <w:r>
        <w:rPr>
          <w:rtl/>
        </w:rPr>
        <w:t xml:space="preserve"> </w:t>
      </w:r>
      <w:r w:rsidR="00F80AC6">
        <w:rPr>
          <w:rtl/>
          <w:lang w:bidi="fa-IR"/>
        </w:rPr>
        <w:t xml:space="preserve">وفسّر </w:t>
      </w:r>
      <w:r w:rsidR="000E7811">
        <w:rPr>
          <w:rtl/>
          <w:lang w:bidi="fa-IR"/>
        </w:rPr>
        <w:t>المفسّرون</w:t>
      </w:r>
      <w:r w:rsidR="009D47BA">
        <w:rPr>
          <w:rtl/>
          <w:lang w:bidi="fa-IR"/>
        </w:rPr>
        <w:t xml:space="preserve"> </w:t>
      </w:r>
      <w:r w:rsidRPr="002C6033">
        <w:rPr>
          <w:rtl/>
          <w:lang w:bidi="fa-IR"/>
        </w:rPr>
        <w:t>القرية ب</w:t>
      </w:r>
      <w:r w:rsidR="001A2E6D">
        <w:rPr>
          <w:rtl/>
          <w:lang w:bidi="fa-IR"/>
        </w:rPr>
        <w:t xml:space="preserve">مكّة </w:t>
      </w:r>
      <w:r w:rsidRPr="002C6033">
        <w:rPr>
          <w:rtl/>
          <w:lang w:bidi="fa-IR"/>
        </w:rPr>
        <w:t>ضاعف الله شرفها.</w:t>
      </w:r>
    </w:p>
    <w:p w:rsidR="00AC34DC" w:rsidRPr="002C6033" w:rsidRDefault="00AC34DC" w:rsidP="00BA4765">
      <w:pPr>
        <w:pStyle w:val="libNormal"/>
        <w:rPr>
          <w:rtl/>
          <w:lang w:bidi="fa-IR"/>
        </w:rPr>
      </w:pPr>
      <w:r w:rsidRPr="006C1748">
        <w:rPr>
          <w:rStyle w:val="libBold2Char"/>
          <w:rtl/>
        </w:rPr>
        <w:t xml:space="preserve">الحديث </w:t>
      </w:r>
      <w:r w:rsidR="009D47BA">
        <w:rPr>
          <w:rStyle w:val="libBold2Char"/>
          <w:rtl/>
        </w:rPr>
        <w:t>ال</w:t>
      </w:r>
      <w:r w:rsidR="00BE737B">
        <w:rPr>
          <w:rStyle w:val="libBold2Char"/>
          <w:rtl/>
        </w:rPr>
        <w:t>أو</w:t>
      </w:r>
      <w:r w:rsidR="002400C4">
        <w:rPr>
          <w:rStyle w:val="libBold2Char"/>
          <w:rtl/>
        </w:rPr>
        <w:t xml:space="preserve">ل </w:t>
      </w:r>
      <w:r w:rsidRPr="002C6033">
        <w:rPr>
          <w:rtl/>
          <w:lang w:bidi="fa-IR"/>
        </w:rPr>
        <w:t>: مجهول.</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932244">
        <w:rPr>
          <w:rStyle w:val="libAlaemChar"/>
          <w:rFonts w:hint="cs"/>
          <w:rtl/>
        </w:rPr>
        <w:lastRenderedPageBreak/>
        <w:t>صلى‌الله‌عليه‌وآله</w:t>
      </w:r>
      <w:r w:rsidRPr="002C6033">
        <w:rPr>
          <w:rtl/>
        </w:rPr>
        <w:t xml:space="preserve"> </w:t>
      </w:r>
      <w:r w:rsidR="0071765D">
        <w:rPr>
          <w:rtl/>
        </w:rPr>
        <w:t xml:space="preserve">سيّد </w:t>
      </w:r>
      <w:r w:rsidRPr="002C6033">
        <w:rPr>
          <w:rtl/>
        </w:rPr>
        <w:t xml:space="preserve">ولد آدم </w:t>
      </w:r>
      <w:r w:rsidR="00BE737B">
        <w:rPr>
          <w:rFonts w:hint="cs"/>
          <w:rtl/>
        </w:rPr>
        <w:t xml:space="preserve">؟ </w:t>
      </w:r>
      <w:r w:rsidRPr="002C6033">
        <w:rPr>
          <w:rtl/>
        </w:rPr>
        <w:t xml:space="preserve">فقال </w:t>
      </w:r>
      <w:r w:rsidR="0071765D">
        <w:rPr>
          <w:rtl/>
        </w:rPr>
        <w:t xml:space="preserve">كان </w:t>
      </w:r>
      <w:r w:rsidRPr="002C6033">
        <w:rPr>
          <w:rtl/>
        </w:rPr>
        <w:t xml:space="preserve">والله </w:t>
      </w:r>
      <w:r w:rsidR="0071765D">
        <w:rPr>
          <w:rtl/>
        </w:rPr>
        <w:t xml:space="preserve">سيّد </w:t>
      </w:r>
      <w:r w:rsidRPr="002C6033">
        <w:rPr>
          <w:rtl/>
        </w:rPr>
        <w:t>من خلق الله وما برأ الله بري</w:t>
      </w:r>
      <w:r w:rsidR="00E012B7">
        <w:rPr>
          <w:rFonts w:hint="cs"/>
          <w:rtl/>
        </w:rPr>
        <w:t>ّ</w:t>
      </w:r>
      <w:r w:rsidR="00E012B7">
        <w:rPr>
          <w:rtl/>
        </w:rPr>
        <w:t>ة خير</w:t>
      </w:r>
      <w:r w:rsidRPr="002C6033">
        <w:rPr>
          <w:rtl/>
        </w:rPr>
        <w:t xml:space="preserve"> من </w:t>
      </w:r>
      <w:r w:rsidR="0071765D">
        <w:rPr>
          <w:rtl/>
        </w:rPr>
        <w:t xml:space="preserve">محمّد </w:t>
      </w:r>
      <w:r w:rsidRPr="00932244">
        <w:rPr>
          <w:rStyle w:val="libAlaemChar"/>
          <w:rtl/>
        </w:rPr>
        <w:t>صلى‌الله‌عليه‌وآله</w:t>
      </w:r>
      <w:r>
        <w:rPr>
          <w:rFonts w:hint="cs"/>
          <w:rtl/>
        </w:rPr>
        <w:t>.</w:t>
      </w:r>
    </w:p>
    <w:p w:rsidR="00AC34DC" w:rsidRPr="002C6033" w:rsidRDefault="00AC34DC" w:rsidP="00BA4765">
      <w:pPr>
        <w:pStyle w:val="libNormal"/>
        <w:rPr>
          <w:rtl/>
        </w:rPr>
      </w:pPr>
      <w:r w:rsidRPr="002C6033">
        <w:rPr>
          <w:rtl/>
        </w:rPr>
        <w:t>2</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عن الحج</w:t>
      </w:r>
      <w:r w:rsidR="00E012B7">
        <w:rPr>
          <w:rFonts w:hint="cs"/>
          <w:rtl/>
        </w:rPr>
        <w:t>ّ</w:t>
      </w:r>
      <w:r w:rsidRPr="002C6033">
        <w:rPr>
          <w:rtl/>
        </w:rPr>
        <w:t xml:space="preserve">ال ، عن </w:t>
      </w:r>
      <w:r w:rsidR="002A6E7D">
        <w:rPr>
          <w:rtl/>
        </w:rPr>
        <w:t xml:space="preserve">حمّاد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وذكر رسول الله </w:t>
      </w:r>
      <w:r w:rsidRPr="00932244">
        <w:rPr>
          <w:rStyle w:val="libAlaemChar"/>
          <w:rtl/>
        </w:rPr>
        <w:t>صلى‌الله‌عليه‌وآله</w:t>
      </w:r>
      <w:r w:rsidRPr="002C6033">
        <w:rPr>
          <w:rtl/>
        </w:rPr>
        <w:t xml:space="preserve"> فقال قال أمير المؤمنين </w:t>
      </w:r>
      <w:r w:rsidRPr="00932244">
        <w:rPr>
          <w:rStyle w:val="libAlaemChar"/>
          <w:rtl/>
        </w:rPr>
        <w:t>عليه‌السلام</w:t>
      </w:r>
      <w:r w:rsidRPr="002C6033">
        <w:rPr>
          <w:rtl/>
        </w:rPr>
        <w:t xml:space="preserve"> ما برأ الله نسمة خيرا</w:t>
      </w:r>
      <w:r w:rsidR="00E012B7">
        <w:rPr>
          <w:rFonts w:hint="cs"/>
          <w:rtl/>
        </w:rPr>
        <w:t>ً</w:t>
      </w:r>
      <w:r w:rsidRPr="002C6033">
        <w:rPr>
          <w:rtl/>
        </w:rPr>
        <w:t xml:space="preserve"> من </w:t>
      </w:r>
      <w:r w:rsidR="0071765D">
        <w:rPr>
          <w:rtl/>
        </w:rPr>
        <w:t xml:space="preserve">محمّد </w:t>
      </w:r>
      <w:r w:rsidRPr="00932244">
        <w:rPr>
          <w:rStyle w:val="libAlaemChar"/>
          <w:rtl/>
        </w:rPr>
        <w:t>صلى‌الله‌عليه‌وآله</w:t>
      </w:r>
      <w:r>
        <w:rPr>
          <w:rFonts w:hint="cs"/>
          <w:rtl/>
        </w:rPr>
        <w:t>.</w:t>
      </w:r>
    </w:p>
    <w:p w:rsidR="00AC34DC" w:rsidRPr="002C6033" w:rsidRDefault="00AC34DC" w:rsidP="00BA4765">
      <w:pPr>
        <w:pStyle w:val="libNormal"/>
        <w:rPr>
          <w:rtl/>
        </w:rPr>
      </w:pPr>
      <w:r w:rsidRPr="002C6033">
        <w:rPr>
          <w:rtl/>
        </w:rPr>
        <w:t>3</w:t>
      </w:r>
      <w:r>
        <w:rPr>
          <w:rtl/>
        </w:rPr>
        <w:t xml:space="preserve"> </w:t>
      </w:r>
      <w:r w:rsidR="00A614CC">
        <w:rPr>
          <w:rtl/>
        </w:rPr>
        <w:t xml:space="preserve">- </w:t>
      </w:r>
      <w:r w:rsidRPr="002C6033">
        <w:rPr>
          <w:rtl/>
        </w:rPr>
        <w:t xml:space="preserve">أحمد بن إدريس ، عن الحسين بن </w:t>
      </w:r>
      <w:r w:rsidR="0091168F">
        <w:rPr>
          <w:rtl/>
        </w:rPr>
        <w:t xml:space="preserve">عبد </w:t>
      </w:r>
      <w:r w:rsidRPr="002C6033">
        <w:rPr>
          <w:rtl/>
        </w:rPr>
        <w:t xml:space="preserve">الله ، عن </w:t>
      </w:r>
      <w:r w:rsidR="0071765D">
        <w:rPr>
          <w:rtl/>
        </w:rPr>
        <w:t xml:space="preserve">محمّد </w:t>
      </w:r>
      <w:r w:rsidRPr="002C6033">
        <w:rPr>
          <w:rtl/>
        </w:rPr>
        <w:t>بن عيسى و</w:t>
      </w:r>
      <w:r w:rsidR="0071765D">
        <w:rPr>
          <w:rtl/>
        </w:rPr>
        <w:t xml:space="preserve">محمّد </w:t>
      </w:r>
      <w:r w:rsidRPr="002C6033">
        <w:rPr>
          <w:rtl/>
        </w:rPr>
        <w:t xml:space="preserve">بن </w:t>
      </w:r>
      <w:r w:rsidR="0091168F">
        <w:rPr>
          <w:rtl/>
        </w:rPr>
        <w:t xml:space="preserve">عبد </w:t>
      </w:r>
      <w:r w:rsidRPr="002C6033">
        <w:rPr>
          <w:rtl/>
        </w:rPr>
        <w:t xml:space="preserve">الله ، عن </w:t>
      </w:r>
      <w:r w:rsidR="00935CFD">
        <w:rPr>
          <w:rtl/>
        </w:rPr>
        <w:t xml:space="preserve">عليّ </w:t>
      </w:r>
      <w:r w:rsidRPr="002C6033">
        <w:rPr>
          <w:rtl/>
        </w:rPr>
        <w:t xml:space="preserve">بن حديد ، عن مرازم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قال الله تبارك</w:t>
      </w:r>
    </w:p>
    <w:p w:rsidR="00AC34DC" w:rsidRPr="00324B78" w:rsidRDefault="009B7AC2" w:rsidP="008D1DCC">
      <w:pPr>
        <w:pStyle w:val="libLine"/>
        <w:rPr>
          <w:rtl/>
        </w:rPr>
      </w:pPr>
      <w:r>
        <w:rPr>
          <w:rFonts w:hint="cs"/>
          <w:rtl/>
        </w:rPr>
        <w:t>________________________________________________________</w:t>
      </w:r>
    </w:p>
    <w:p w:rsidR="00AC34DC" w:rsidRPr="002C6033" w:rsidRDefault="0071765D" w:rsidP="00BA4765">
      <w:pPr>
        <w:pStyle w:val="libNormal"/>
        <w:rPr>
          <w:rtl/>
        </w:rPr>
      </w:pPr>
      <w:r w:rsidRPr="00A7180B">
        <w:rPr>
          <w:rtl/>
        </w:rPr>
        <w:t xml:space="preserve">سيّد </w:t>
      </w:r>
      <w:r w:rsidR="00AC34DC" w:rsidRPr="00A7180B">
        <w:rPr>
          <w:rtl/>
        </w:rPr>
        <w:t>ولد آدم ، أي</w:t>
      </w:r>
      <w:r w:rsidR="00AC34DC" w:rsidRPr="002C6033">
        <w:rPr>
          <w:rtl/>
        </w:rPr>
        <w:t xml:space="preserve"> أفضلهم وأشرفهم و</w:t>
      </w:r>
      <w:r w:rsidR="001F1F54">
        <w:rPr>
          <w:rtl/>
        </w:rPr>
        <w:t xml:space="preserve">صاحب </w:t>
      </w:r>
      <w:r w:rsidR="00AC34DC" w:rsidRPr="002C6033">
        <w:rPr>
          <w:rtl/>
        </w:rPr>
        <w:t xml:space="preserve">النعمة عليهم ، قال في النهاية في الحديث : أنا </w:t>
      </w:r>
      <w:r>
        <w:rPr>
          <w:rtl/>
        </w:rPr>
        <w:t xml:space="preserve">سيّد </w:t>
      </w:r>
      <w:r w:rsidR="00AC34DC" w:rsidRPr="002C6033">
        <w:rPr>
          <w:rtl/>
        </w:rPr>
        <w:t>ولد آدم ولا فخر ، قاله إخبارا</w:t>
      </w:r>
      <w:r w:rsidR="00A7180B">
        <w:rPr>
          <w:rFonts w:hint="cs"/>
          <w:rtl/>
        </w:rPr>
        <w:t>ً</w:t>
      </w:r>
      <w:r w:rsidR="00AC34DC" w:rsidRPr="002C6033">
        <w:rPr>
          <w:rtl/>
        </w:rPr>
        <w:t xml:space="preserve"> </w:t>
      </w:r>
      <w:r w:rsidR="00D72905">
        <w:rPr>
          <w:rtl/>
        </w:rPr>
        <w:t xml:space="preserve">عمّا </w:t>
      </w:r>
      <w:r w:rsidR="00AC34DC" w:rsidRPr="002C6033">
        <w:rPr>
          <w:rtl/>
        </w:rPr>
        <w:t xml:space="preserve">أكرمه الله تعالى به من الفضل والسؤدد ، وتحدثا بنعمة الله تعالى عنده وإعلاما لأمته ليكون </w:t>
      </w:r>
      <w:r w:rsidR="00A7180B">
        <w:rPr>
          <w:rtl/>
        </w:rPr>
        <w:t xml:space="preserve">إيمانهم </w:t>
      </w:r>
      <w:r w:rsidR="00AC34DC" w:rsidRPr="002C6033">
        <w:rPr>
          <w:rtl/>
        </w:rPr>
        <w:t xml:space="preserve">به على حسبه وموجبه ، ولهذا أتبعه بقوله : ولا فخر ، أي </w:t>
      </w:r>
      <w:r w:rsidR="009D47BA">
        <w:rPr>
          <w:rtl/>
        </w:rPr>
        <w:t xml:space="preserve">أنّ </w:t>
      </w:r>
      <w:r w:rsidR="00AC34DC" w:rsidRPr="002C6033">
        <w:rPr>
          <w:rtl/>
        </w:rPr>
        <w:t xml:space="preserve">هذه الفضيلة </w:t>
      </w:r>
      <w:r w:rsidR="00723C8F">
        <w:rPr>
          <w:rtl/>
        </w:rPr>
        <w:t xml:space="preserve">الّتي </w:t>
      </w:r>
      <w:r w:rsidR="00AC34DC" w:rsidRPr="002C6033">
        <w:rPr>
          <w:rtl/>
        </w:rPr>
        <w:t>نلتها كر</w:t>
      </w:r>
      <w:r w:rsidR="001D48AE">
        <w:rPr>
          <w:rtl/>
        </w:rPr>
        <w:t xml:space="preserve">أمّة </w:t>
      </w:r>
      <w:r w:rsidR="00AC34DC" w:rsidRPr="002C6033">
        <w:rPr>
          <w:rtl/>
        </w:rPr>
        <w:t xml:space="preserve">من الله تعالى لم أنلها من قبل نفسي ولا بلغتها بقوتي فليس لي </w:t>
      </w:r>
      <w:r w:rsidR="009D47BA">
        <w:rPr>
          <w:rtl/>
        </w:rPr>
        <w:t xml:space="preserve">أنّ </w:t>
      </w:r>
      <w:r w:rsidR="00AC34DC" w:rsidRPr="002C6033">
        <w:rPr>
          <w:rtl/>
        </w:rPr>
        <w:t>أفتخر بها ، قال : وال</w:t>
      </w:r>
      <w:r>
        <w:rPr>
          <w:rtl/>
        </w:rPr>
        <w:t xml:space="preserve">سيّد </w:t>
      </w:r>
      <w:r w:rsidR="00AC34DC" w:rsidRPr="002C6033">
        <w:rPr>
          <w:rtl/>
        </w:rPr>
        <w:t xml:space="preserve">يطلق على الرب والمالك والشريف والفاضل والكريم والحليم ، ومتحمل أذى قومه والزوج والرئيس والمقدم وأصله من ساد يسود فهو سيود فقلبت الواو ياءا لأجل الياء الساكنة قبلها </w:t>
      </w:r>
      <w:r>
        <w:rPr>
          <w:rtl/>
        </w:rPr>
        <w:t xml:space="preserve">ثمّ </w:t>
      </w:r>
      <w:r w:rsidR="00AC34DC" w:rsidRPr="002C6033">
        <w:rPr>
          <w:rtl/>
        </w:rPr>
        <w:t>أدغمت ، انتهى.</w:t>
      </w:r>
    </w:p>
    <w:p w:rsidR="00AC34DC" w:rsidRPr="002C6033" w:rsidRDefault="00AC34DC" w:rsidP="00BA4765">
      <w:pPr>
        <w:pStyle w:val="libNormal"/>
        <w:rPr>
          <w:rtl/>
        </w:rPr>
      </w:pPr>
      <w:r w:rsidRPr="002C6033">
        <w:rPr>
          <w:rtl/>
        </w:rPr>
        <w:t xml:space="preserve">والكلام فيه تقدير </w:t>
      </w:r>
      <w:r w:rsidRPr="00A7180B">
        <w:rPr>
          <w:rtl/>
        </w:rPr>
        <w:t>الاستفهام « من خلق الله » أي</w:t>
      </w:r>
      <w:r w:rsidRPr="002C6033">
        <w:rPr>
          <w:rtl/>
        </w:rPr>
        <w:t xml:space="preserve"> من الملائكة والجن والعقول </w:t>
      </w:r>
      <w:r w:rsidR="00723C8F">
        <w:rPr>
          <w:rtl/>
        </w:rPr>
        <w:t xml:space="preserve">الّتي </w:t>
      </w:r>
      <w:r w:rsidRPr="002C6033">
        <w:rPr>
          <w:rtl/>
        </w:rPr>
        <w:t>تزعمها الحكماء ، والبرية الخليقة ، و</w:t>
      </w:r>
      <w:r w:rsidRPr="006C1748">
        <w:rPr>
          <w:rStyle w:val="libBold2Char"/>
          <w:rtl/>
        </w:rPr>
        <w:t xml:space="preserve"> « خير »</w:t>
      </w:r>
      <w:r w:rsidR="00A7180B">
        <w:rPr>
          <w:rtl/>
        </w:rPr>
        <w:t xml:space="preserve"> بالرفع خبر مبتد</w:t>
      </w:r>
      <w:r w:rsidR="00A7180B">
        <w:rPr>
          <w:rFonts w:hint="cs"/>
          <w:rtl/>
        </w:rPr>
        <w:t>اء</w:t>
      </w:r>
      <w:r w:rsidRPr="002C6033">
        <w:rPr>
          <w:rtl/>
        </w:rPr>
        <w:t xml:space="preserve"> محذوف بتقدير هي ، والجملة نعت برية والجملة تأكيد للجملة السابقة باعتبار مفهومه العرفي ، فإنه يفهم منه كونه أفضل من الجميع و</w:t>
      </w:r>
      <w:r w:rsidR="009D47BA">
        <w:rPr>
          <w:rtl/>
        </w:rPr>
        <w:t xml:space="preserve">أنّ </w:t>
      </w:r>
      <w:r w:rsidR="0071765D">
        <w:rPr>
          <w:rtl/>
        </w:rPr>
        <w:t xml:space="preserve">كان </w:t>
      </w:r>
      <w:r w:rsidRPr="002C6033">
        <w:rPr>
          <w:rtl/>
        </w:rPr>
        <w:t>مدلوله المطابقي لا ينفى المساواة.</w:t>
      </w:r>
    </w:p>
    <w:p w:rsidR="00AC34DC" w:rsidRPr="002C6033" w:rsidRDefault="00AC34DC" w:rsidP="00BA4765">
      <w:pPr>
        <w:pStyle w:val="libNormal"/>
        <w:rPr>
          <w:rtl/>
          <w:lang w:bidi="fa-IR"/>
        </w:rPr>
      </w:pPr>
      <w:r w:rsidRPr="006C1748">
        <w:rPr>
          <w:rStyle w:val="libBold2Char"/>
          <w:rtl/>
        </w:rPr>
        <w:t>الحديث الثاني</w:t>
      </w:r>
      <w:r w:rsidRPr="002C6033">
        <w:rPr>
          <w:rtl/>
          <w:lang w:bidi="fa-IR"/>
        </w:rPr>
        <w:t xml:space="preserve"> : صحيح.</w:t>
      </w:r>
    </w:p>
    <w:p w:rsidR="00AC34DC" w:rsidRPr="002C6033" w:rsidRDefault="00AC34DC" w:rsidP="00BA4765">
      <w:pPr>
        <w:pStyle w:val="libNormal"/>
        <w:rPr>
          <w:rtl/>
        </w:rPr>
      </w:pPr>
      <w:r w:rsidRPr="00A7180B">
        <w:rPr>
          <w:rtl/>
        </w:rPr>
        <w:t>والنسمة ، بالتحريك</w:t>
      </w:r>
      <w:r w:rsidRPr="002C6033">
        <w:rPr>
          <w:rtl/>
        </w:rPr>
        <w:t xml:space="preserve"> ذو الروح ، والكلام فيه كما في الخبر المقدم.</w:t>
      </w:r>
    </w:p>
    <w:p w:rsidR="00AC34DC" w:rsidRPr="002C6033" w:rsidRDefault="00AC34DC" w:rsidP="00BA4765">
      <w:pPr>
        <w:pStyle w:val="libNormal"/>
        <w:rPr>
          <w:rtl/>
          <w:lang w:bidi="fa-IR"/>
        </w:rPr>
      </w:pPr>
      <w:r w:rsidRPr="006C1748">
        <w:rPr>
          <w:rStyle w:val="libBold2Char"/>
          <w:rtl/>
        </w:rPr>
        <w:t>الحديث الثالث</w:t>
      </w:r>
      <w:r w:rsidRPr="002C6033">
        <w:rPr>
          <w:rtl/>
          <w:lang w:bidi="fa-IR"/>
        </w:rPr>
        <w:t xml:space="preserve"> : ضعيف.</w:t>
      </w:r>
    </w:p>
    <w:p w:rsidR="00AC34DC" w:rsidRPr="002C6033" w:rsidRDefault="00AC34DC" w:rsidP="00BA4765">
      <w:pPr>
        <w:pStyle w:val="libNormal"/>
        <w:rPr>
          <w:rtl/>
        </w:rPr>
      </w:pPr>
      <w:r w:rsidRPr="00A7180B">
        <w:rPr>
          <w:rtl/>
        </w:rPr>
        <w:t>قوله : بلا بدن ، أي</w:t>
      </w:r>
      <w:r w:rsidRPr="002C6033">
        <w:rPr>
          <w:rtl/>
        </w:rPr>
        <w:t xml:space="preserve"> أصلا ، أو بلا بدن عنصري</w:t>
      </w:r>
      <w:r w:rsidR="00A7180B">
        <w:rPr>
          <w:rFonts w:hint="cs"/>
          <w:rtl/>
        </w:rPr>
        <w:t>ّ</w:t>
      </w:r>
      <w:r w:rsidRPr="002C6033">
        <w:rPr>
          <w:rtl/>
        </w:rPr>
        <w:t xml:space="preserve"> بل بدن مثالي وظاهره كون</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تعالى يا </w:t>
      </w:r>
      <w:r w:rsidR="00A7180B">
        <w:rPr>
          <w:rtl/>
        </w:rPr>
        <w:t>محم</w:t>
      </w:r>
      <w:r w:rsidR="0071765D">
        <w:rPr>
          <w:rtl/>
        </w:rPr>
        <w:t xml:space="preserve">د </w:t>
      </w:r>
      <w:r w:rsidRPr="002C6033">
        <w:rPr>
          <w:rtl/>
        </w:rPr>
        <w:t>إن</w:t>
      </w:r>
      <w:r w:rsidR="00A7180B">
        <w:rPr>
          <w:rFonts w:hint="cs"/>
          <w:rtl/>
        </w:rPr>
        <w:t>ّ</w:t>
      </w:r>
      <w:r w:rsidRPr="002C6033">
        <w:rPr>
          <w:rtl/>
        </w:rPr>
        <w:t>ي خلقتك و</w:t>
      </w:r>
      <w:r w:rsidR="001B3535">
        <w:rPr>
          <w:rtl/>
        </w:rPr>
        <w:t xml:space="preserve">عليّاً </w:t>
      </w:r>
      <w:r w:rsidRPr="002C6033">
        <w:rPr>
          <w:rtl/>
        </w:rPr>
        <w:t xml:space="preserve">نورا يعني روحا بلا بدن قبل </w:t>
      </w:r>
      <w:r w:rsidR="009D47BA">
        <w:rPr>
          <w:rtl/>
        </w:rPr>
        <w:t xml:space="preserve">أنّ </w:t>
      </w:r>
      <w:r w:rsidRPr="002C6033">
        <w:rPr>
          <w:rtl/>
        </w:rPr>
        <w:t>أخلق سماواتي وأرضي وعرشي وبحري فلم تزل تهل</w:t>
      </w:r>
      <w:r w:rsidR="00855B3F">
        <w:rPr>
          <w:rFonts w:hint="cs"/>
          <w:rtl/>
        </w:rPr>
        <w:t>ّ</w:t>
      </w:r>
      <w:r w:rsidRPr="002C6033">
        <w:rPr>
          <w:rtl/>
        </w:rPr>
        <w:t>لني وتمج</w:t>
      </w:r>
      <w:r w:rsidR="00855B3F">
        <w:rPr>
          <w:rFonts w:hint="cs"/>
          <w:rtl/>
        </w:rPr>
        <w:t>ّ</w:t>
      </w:r>
      <w:r w:rsidRPr="002C6033">
        <w:rPr>
          <w:rtl/>
        </w:rPr>
        <w:t xml:space="preserve">دني </w:t>
      </w:r>
      <w:r w:rsidR="0071765D">
        <w:rPr>
          <w:rtl/>
        </w:rPr>
        <w:t xml:space="preserve">ثمّ </w:t>
      </w:r>
      <w:r w:rsidRPr="002C6033">
        <w:rPr>
          <w:rtl/>
        </w:rPr>
        <w:t xml:space="preserve">جمعت روحيكما فجعلتهما واحدة فكانت تمجدني وتقدسني وتهللني </w:t>
      </w:r>
      <w:r w:rsidR="0071765D">
        <w:rPr>
          <w:rtl/>
        </w:rPr>
        <w:t xml:space="preserve">ثمّ </w:t>
      </w:r>
      <w:r w:rsidRPr="002C6033">
        <w:rPr>
          <w:rtl/>
        </w:rPr>
        <w:t xml:space="preserve">قسمتها ثنتين وقسمت الثنتين ثنتين فصارت أربعة </w:t>
      </w:r>
      <w:r w:rsidR="0071765D">
        <w:rPr>
          <w:rtl/>
        </w:rPr>
        <w:t xml:space="preserve">محمّد </w:t>
      </w:r>
      <w:r w:rsidRPr="002C6033">
        <w:rPr>
          <w:rtl/>
        </w:rPr>
        <w:t>واحد و</w:t>
      </w:r>
      <w:r w:rsidR="00935CFD">
        <w:rPr>
          <w:rtl/>
        </w:rPr>
        <w:t xml:space="preserve">عليّ </w:t>
      </w:r>
      <w:r w:rsidRPr="002C6033">
        <w:rPr>
          <w:rtl/>
        </w:rPr>
        <w:t xml:space="preserve">واحد والحسن والحسين </w:t>
      </w:r>
      <w:r w:rsidR="00855B3F">
        <w:rPr>
          <w:rtl/>
        </w:rPr>
        <w:t xml:space="preserve">ثنتان </w:t>
      </w:r>
      <w:r w:rsidR="0071765D">
        <w:rPr>
          <w:rtl/>
        </w:rPr>
        <w:t xml:space="preserve">ثمّ </w:t>
      </w:r>
      <w:r w:rsidRPr="002C6033">
        <w:rPr>
          <w:rtl/>
        </w:rPr>
        <w:t>خلق الله فاطمة من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الروح جسما لطيفا وهو غير البدن كما هو المشهور </w:t>
      </w:r>
      <w:r w:rsidR="001D48AE">
        <w:rPr>
          <w:rtl/>
        </w:rPr>
        <w:t xml:space="preserve">وربمّا </w:t>
      </w:r>
      <w:r w:rsidRPr="002C6033">
        <w:rPr>
          <w:rtl/>
        </w:rPr>
        <w:t>ي</w:t>
      </w:r>
      <w:r w:rsidR="002400C4">
        <w:rPr>
          <w:rtl/>
        </w:rPr>
        <w:t xml:space="preserve">أوّل </w:t>
      </w:r>
      <w:r w:rsidRPr="002C6033">
        <w:rPr>
          <w:rtl/>
        </w:rPr>
        <w:t>الخلق هنا بالتقدير.</w:t>
      </w:r>
    </w:p>
    <w:p w:rsidR="00AC34DC" w:rsidRPr="002C6033" w:rsidRDefault="00AC34DC" w:rsidP="00BA4765">
      <w:pPr>
        <w:pStyle w:val="libNormal"/>
        <w:rPr>
          <w:rtl/>
        </w:rPr>
      </w:pPr>
      <w:r w:rsidRPr="00855B3F">
        <w:rPr>
          <w:rtl/>
        </w:rPr>
        <w:t xml:space="preserve">« قبل </w:t>
      </w:r>
      <w:r w:rsidR="009D47BA" w:rsidRPr="00855B3F">
        <w:rPr>
          <w:rtl/>
        </w:rPr>
        <w:t xml:space="preserve">أنّ </w:t>
      </w:r>
      <w:r w:rsidRPr="00855B3F">
        <w:rPr>
          <w:rtl/>
        </w:rPr>
        <w:t>أخلق » أي</w:t>
      </w:r>
      <w:r w:rsidRPr="002C6033">
        <w:rPr>
          <w:rtl/>
        </w:rPr>
        <w:t xml:space="preserve"> بحسب الزم</w:t>
      </w:r>
      <w:r w:rsidR="00855B3F">
        <w:rPr>
          <w:rFonts w:hint="cs"/>
          <w:rtl/>
        </w:rPr>
        <w:t>ا</w:t>
      </w:r>
      <w:r w:rsidR="00855B3F">
        <w:rPr>
          <w:rtl/>
        </w:rPr>
        <w:t>ن</w:t>
      </w:r>
      <w:r w:rsidR="009D47BA">
        <w:rPr>
          <w:rtl/>
        </w:rPr>
        <w:t xml:space="preserve"> </w:t>
      </w:r>
      <w:r w:rsidRPr="002C6033">
        <w:rPr>
          <w:rtl/>
        </w:rPr>
        <w:t>الموهوم وقيل : القبيلة بحسب الرتبة ، ف</w:t>
      </w:r>
      <w:r w:rsidR="00477C2D">
        <w:rPr>
          <w:rtl/>
        </w:rPr>
        <w:t xml:space="preserve">إنّهما </w:t>
      </w:r>
      <w:r w:rsidRPr="002C6033">
        <w:rPr>
          <w:rtl/>
        </w:rPr>
        <w:t xml:space="preserve">أشرف من </w:t>
      </w:r>
      <w:r w:rsidR="001D48AE">
        <w:rPr>
          <w:rtl/>
        </w:rPr>
        <w:t xml:space="preserve">كلّ </w:t>
      </w:r>
      <w:r w:rsidRPr="00855B3F">
        <w:rPr>
          <w:rtl/>
        </w:rPr>
        <w:t>مخلوق « تهللني » قيل</w:t>
      </w:r>
      <w:r w:rsidRPr="002C6033">
        <w:rPr>
          <w:rtl/>
        </w:rPr>
        <w:t xml:space="preserve"> : أي ب</w:t>
      </w:r>
      <w:r w:rsidR="00F16052">
        <w:rPr>
          <w:rtl/>
        </w:rPr>
        <w:t xml:space="preserve">لسان </w:t>
      </w:r>
      <w:r w:rsidRPr="002C6033">
        <w:rPr>
          <w:rtl/>
        </w:rPr>
        <w:t>الحال كما في قوله تعالى :</w:t>
      </w:r>
      <w:r>
        <w:rPr>
          <w:rFonts w:hint="cs"/>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مِنْ شَيْءٍ </w:t>
      </w:r>
      <w:r w:rsidR="001F1F54">
        <w:rPr>
          <w:rStyle w:val="libAieChar"/>
          <w:rtl/>
        </w:rPr>
        <w:t xml:space="preserve">إلّا </w:t>
      </w:r>
      <w:r w:rsidRPr="00775FD3">
        <w:rPr>
          <w:rStyle w:val="libAieChar"/>
          <w:rtl/>
        </w:rPr>
        <w:t xml:space="preserve">يُسَبِّحُ بِحَمْدِهِ </w:t>
      </w:r>
      <w:r w:rsidRPr="000B7B1F">
        <w:rPr>
          <w:rtl/>
        </w:rPr>
        <w:t>»</w:t>
      </w:r>
      <w:r>
        <w:rPr>
          <w:rtl/>
        </w:rPr>
        <w:t xml:space="preserve"> </w:t>
      </w:r>
      <w:r w:rsidRPr="00BA4765">
        <w:rPr>
          <w:rStyle w:val="libFootnotenumChar"/>
          <w:rtl/>
        </w:rPr>
        <w:t>(1)</w:t>
      </w:r>
      <w:r w:rsidRPr="002C6033">
        <w:rPr>
          <w:rtl/>
        </w:rPr>
        <w:t xml:space="preserve"> والظاهر </w:t>
      </w:r>
      <w:r w:rsidR="00F16052">
        <w:rPr>
          <w:rtl/>
        </w:rPr>
        <w:t xml:space="preserve">لسان </w:t>
      </w:r>
      <w:r w:rsidRPr="002C6033">
        <w:rPr>
          <w:rtl/>
        </w:rPr>
        <w:t>المقال</w:t>
      </w:r>
      <w:r>
        <w:rPr>
          <w:rtl/>
        </w:rPr>
        <w:t xml:space="preserve"> </w:t>
      </w:r>
      <w:r w:rsidRPr="00855B3F">
        <w:rPr>
          <w:rtl/>
        </w:rPr>
        <w:t xml:space="preserve">« </w:t>
      </w:r>
      <w:r w:rsidR="0071765D" w:rsidRPr="00855B3F">
        <w:rPr>
          <w:rtl/>
        </w:rPr>
        <w:t xml:space="preserve">ثمّ </w:t>
      </w:r>
      <w:r w:rsidRPr="00855B3F">
        <w:rPr>
          <w:rtl/>
        </w:rPr>
        <w:t xml:space="preserve">جمعت روحيكما » </w:t>
      </w:r>
      <w:r w:rsidR="0071765D" w:rsidRPr="00855B3F">
        <w:rPr>
          <w:rtl/>
        </w:rPr>
        <w:t xml:space="preserve">كان </w:t>
      </w:r>
      <w:r w:rsidRPr="00855B3F">
        <w:rPr>
          <w:rtl/>
        </w:rPr>
        <w:t>المراد</w:t>
      </w:r>
      <w:r w:rsidRPr="002C6033">
        <w:rPr>
          <w:rtl/>
        </w:rPr>
        <w:t xml:space="preserve"> جعل مادة بدنهما في صلب آدم </w:t>
      </w:r>
      <w:r w:rsidRPr="00932244">
        <w:rPr>
          <w:rStyle w:val="libAlaemChar"/>
          <w:rtl/>
        </w:rPr>
        <w:t>عليه‌السلام</w:t>
      </w:r>
      <w:r>
        <w:rPr>
          <w:rtl/>
        </w:rPr>
        <w:t xml:space="preserve"> </w:t>
      </w:r>
      <w:r w:rsidRPr="00855B3F">
        <w:rPr>
          <w:rtl/>
        </w:rPr>
        <w:t>« فكانت تمجدني » أي بنفسها أو بتوسط الأبد</w:t>
      </w:r>
      <w:r w:rsidR="009D47BA" w:rsidRPr="00855B3F">
        <w:rPr>
          <w:rtl/>
        </w:rPr>
        <w:t>أنّ</w:t>
      </w:r>
      <w:r w:rsidR="009D47BA">
        <w:rPr>
          <w:rtl/>
        </w:rPr>
        <w:t xml:space="preserve"> </w:t>
      </w:r>
      <w:r w:rsidRPr="002C6033">
        <w:rPr>
          <w:rtl/>
        </w:rPr>
        <w:t>المشتملة على الطينات المقدسات</w:t>
      </w:r>
      <w:r>
        <w:rPr>
          <w:rtl/>
        </w:rPr>
        <w:t xml:space="preserve"> </w:t>
      </w:r>
      <w:r w:rsidRPr="00D23EC9">
        <w:rPr>
          <w:rtl/>
        </w:rPr>
        <w:t xml:space="preserve">« </w:t>
      </w:r>
      <w:r w:rsidR="0071765D" w:rsidRPr="00D23EC9">
        <w:rPr>
          <w:rtl/>
        </w:rPr>
        <w:t xml:space="preserve">ثمّ </w:t>
      </w:r>
      <w:r w:rsidRPr="00D23EC9">
        <w:rPr>
          <w:rtl/>
        </w:rPr>
        <w:t>قسمتها ثنتين » أي</w:t>
      </w:r>
      <w:r w:rsidRPr="002C6033">
        <w:rPr>
          <w:rtl/>
        </w:rPr>
        <w:t xml:space="preserve"> في صلب </w:t>
      </w:r>
      <w:r w:rsidR="0091168F">
        <w:rPr>
          <w:rtl/>
        </w:rPr>
        <w:t xml:space="preserve">عبد </w:t>
      </w:r>
      <w:r w:rsidRPr="002C6033">
        <w:rPr>
          <w:rtl/>
        </w:rPr>
        <w:t xml:space="preserve">الله وأبي </w:t>
      </w:r>
      <w:r w:rsidRPr="00D23EC9">
        <w:rPr>
          <w:rtl/>
        </w:rPr>
        <w:t>طالب « وقسمت الثنتين »</w:t>
      </w:r>
      <w:r w:rsidRPr="002C6033">
        <w:rPr>
          <w:rtl/>
        </w:rPr>
        <w:t xml:space="preserve"> أي بعضها في صلب </w:t>
      </w:r>
      <w:r w:rsidR="00935CFD">
        <w:rPr>
          <w:rtl/>
        </w:rPr>
        <w:t xml:space="preserve">عليّ </w:t>
      </w:r>
      <w:r w:rsidRPr="00932244">
        <w:rPr>
          <w:rStyle w:val="libAlaemChar"/>
          <w:rtl/>
        </w:rPr>
        <w:t>عليه‌السلام</w:t>
      </w:r>
      <w:r w:rsidRPr="002C6033">
        <w:rPr>
          <w:rtl/>
        </w:rPr>
        <w:t xml:space="preserve"> إلى </w:t>
      </w:r>
      <w:r w:rsidRPr="00D23EC9">
        <w:rPr>
          <w:rtl/>
        </w:rPr>
        <w:t xml:space="preserve">الحسنين « </w:t>
      </w:r>
      <w:r w:rsidR="0071765D" w:rsidRPr="00D23EC9">
        <w:rPr>
          <w:rtl/>
        </w:rPr>
        <w:t xml:space="preserve">ثمّ </w:t>
      </w:r>
      <w:r w:rsidRPr="00D23EC9">
        <w:rPr>
          <w:rtl/>
        </w:rPr>
        <w:t>خلق الله » أي</w:t>
      </w:r>
      <w:r w:rsidRPr="002C6033">
        <w:rPr>
          <w:rtl/>
        </w:rPr>
        <w:t xml:space="preserve"> بعد خلق النور </w:t>
      </w:r>
      <w:r w:rsidR="009D47BA">
        <w:rPr>
          <w:rtl/>
        </w:rPr>
        <w:t>ال</w:t>
      </w:r>
      <w:r w:rsidR="002400C4">
        <w:rPr>
          <w:rtl/>
        </w:rPr>
        <w:t xml:space="preserve">أوّل </w:t>
      </w:r>
      <w:r w:rsidRPr="002C6033">
        <w:rPr>
          <w:rtl/>
        </w:rPr>
        <w:t xml:space="preserve">لا بعد الجمع والقسمة ، كما </w:t>
      </w:r>
      <w:r w:rsidR="004A41AA">
        <w:rPr>
          <w:rtl/>
        </w:rPr>
        <w:t xml:space="preserve">يدلّ </w:t>
      </w:r>
      <w:r w:rsidRPr="002C6033">
        <w:rPr>
          <w:rtl/>
        </w:rPr>
        <w:t xml:space="preserve">عليه سائر الأخبار ، أو </w:t>
      </w:r>
      <w:r w:rsidR="0071765D">
        <w:rPr>
          <w:rtl/>
        </w:rPr>
        <w:t xml:space="preserve">ثمّ </w:t>
      </w:r>
      <w:r w:rsidRPr="002C6033">
        <w:rPr>
          <w:rtl/>
        </w:rPr>
        <w:t>للتراخي المعنوي لفضل الذكر على الأنثى.</w:t>
      </w:r>
    </w:p>
    <w:p w:rsidR="00AC34DC" w:rsidRPr="002C6033" w:rsidRDefault="00AC34DC" w:rsidP="00BA4765">
      <w:pPr>
        <w:pStyle w:val="libNormal"/>
        <w:rPr>
          <w:rtl/>
        </w:rPr>
      </w:pPr>
      <w:r w:rsidRPr="002C6033">
        <w:rPr>
          <w:rtl/>
        </w:rPr>
        <w:t>و</w:t>
      </w:r>
      <w:r w:rsidR="001A2E6D">
        <w:rPr>
          <w:rtl/>
        </w:rPr>
        <w:t xml:space="preserve">يؤيّد </w:t>
      </w:r>
      <w:r w:rsidRPr="002C6033">
        <w:rPr>
          <w:rtl/>
        </w:rPr>
        <w:t xml:space="preserve">هذا الوجه ما رواه الصدوق في العلل بإسناده عن معاذ بن جبل </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قال : </w:t>
      </w:r>
      <w:r w:rsidR="009D47BA">
        <w:rPr>
          <w:rtl/>
        </w:rPr>
        <w:t xml:space="preserve">أنّ </w:t>
      </w:r>
      <w:r w:rsidRPr="002C6033">
        <w:rPr>
          <w:rtl/>
        </w:rPr>
        <w:t>الله خلقني و</w:t>
      </w:r>
      <w:r w:rsidR="001B3535">
        <w:rPr>
          <w:rtl/>
        </w:rPr>
        <w:t xml:space="preserve">عليّاً </w:t>
      </w:r>
      <w:r w:rsidRPr="002C6033">
        <w:rPr>
          <w:rtl/>
        </w:rPr>
        <w:t xml:space="preserve">وفاطمة والحسن والحسين </w:t>
      </w:r>
      <w:r w:rsidRPr="00932244">
        <w:rPr>
          <w:rStyle w:val="libAlaemChar"/>
          <w:rtl/>
        </w:rPr>
        <w:t>عليهم‌السلام</w:t>
      </w:r>
      <w:r w:rsidRPr="002C6033">
        <w:rPr>
          <w:rtl/>
        </w:rPr>
        <w:t xml:space="preserve"> قبل </w:t>
      </w:r>
      <w:r w:rsidR="009D47BA">
        <w:rPr>
          <w:rtl/>
        </w:rPr>
        <w:t xml:space="preserve">أنّ </w:t>
      </w:r>
      <w:r w:rsidRPr="002C6033">
        <w:rPr>
          <w:rtl/>
        </w:rPr>
        <w:t xml:space="preserve">يخلق </w:t>
      </w:r>
      <w:r w:rsidR="001B618E">
        <w:rPr>
          <w:rtl/>
        </w:rPr>
        <w:t xml:space="preserve">الدّنيا </w:t>
      </w:r>
      <w:r w:rsidRPr="002C6033">
        <w:rPr>
          <w:rtl/>
        </w:rPr>
        <w:t>بسبعة آلاف عام ، قلت : فأين كنتم يا رسول الله</w:t>
      </w:r>
      <w:r>
        <w:rPr>
          <w:rtl/>
        </w:rPr>
        <w:t>؟</w:t>
      </w:r>
      <w:r w:rsidRPr="002C6033">
        <w:rPr>
          <w:rtl/>
        </w:rPr>
        <w:t xml:space="preserve"> قال : قدام العرش نسبح الله ونحمده ونقدسه ونمجده ، قلت : على أي مثال</w:t>
      </w:r>
      <w:r>
        <w:rPr>
          <w:rtl/>
        </w:rPr>
        <w:t>؟</w:t>
      </w:r>
      <w:r w:rsidRPr="002C6033">
        <w:rPr>
          <w:rtl/>
        </w:rPr>
        <w:t xml:space="preserve"> قال : أشباح نور </w:t>
      </w:r>
      <w:r w:rsidR="00C24AFC">
        <w:rPr>
          <w:rtl/>
        </w:rPr>
        <w:t xml:space="preserve">حتّى </w:t>
      </w:r>
      <w:r w:rsidRPr="002C6033">
        <w:rPr>
          <w:rtl/>
        </w:rPr>
        <w:t xml:space="preserve">إذا أراد الله </w:t>
      </w:r>
      <w:r w:rsidR="0091168F">
        <w:rPr>
          <w:rtl/>
        </w:rPr>
        <w:t xml:space="preserve">عزَّ وجلَّ </w:t>
      </w:r>
      <w:r w:rsidR="009D47BA">
        <w:rPr>
          <w:rtl/>
        </w:rPr>
        <w:t xml:space="preserve">أنّ </w:t>
      </w:r>
      <w:r w:rsidRPr="002C6033">
        <w:rPr>
          <w:rtl/>
        </w:rPr>
        <w:t xml:space="preserve">يخلق صورنا صيرنا عمود نور </w:t>
      </w:r>
      <w:r w:rsidR="0071765D">
        <w:rPr>
          <w:rtl/>
        </w:rPr>
        <w:t xml:space="preserve">ثمّ </w:t>
      </w:r>
      <w:r w:rsidRPr="002C6033">
        <w:rPr>
          <w:rtl/>
        </w:rPr>
        <w:t xml:space="preserve">قذفنا في صلب آدم ، </w:t>
      </w:r>
      <w:r w:rsidR="0071765D">
        <w:rPr>
          <w:rtl/>
        </w:rPr>
        <w:t xml:space="preserve">ثمّ </w:t>
      </w:r>
      <w:r w:rsidRPr="002C6033">
        <w:rPr>
          <w:rtl/>
        </w:rPr>
        <w:t>أخرجنا إلى أصلاب الآباء وأرحام الأمهات ولا يصيبنا نجس الشرك ولا سفاح الكفر ، يسعد بنا قوم ويشقي بنا آخرون ، ف</w:t>
      </w:r>
      <w:r w:rsidR="00261595">
        <w:rPr>
          <w:rtl/>
        </w:rPr>
        <w:t xml:space="preserve">لـمّا </w:t>
      </w:r>
      <w:r w:rsidRPr="002C6033">
        <w:rPr>
          <w:rtl/>
        </w:rPr>
        <w:t xml:space="preserve">صيرنا إلى صلب </w:t>
      </w:r>
      <w:r w:rsidR="0091168F">
        <w:rPr>
          <w:rtl/>
        </w:rPr>
        <w:t xml:space="preserve">عبد </w:t>
      </w:r>
      <w:r w:rsidRPr="002C6033">
        <w:rPr>
          <w:rtl/>
        </w:rPr>
        <w:t xml:space="preserve">المطلب أخرج ذلك النور فشقه نصفين ، فجعل نصفه في </w:t>
      </w:r>
      <w:r w:rsidR="0091168F">
        <w:rPr>
          <w:rtl/>
        </w:rPr>
        <w:t xml:space="preserve">عبد </w:t>
      </w:r>
      <w:r w:rsidRPr="002C6033">
        <w:rPr>
          <w:rtl/>
        </w:rPr>
        <w:t xml:space="preserve">الله ونصفه في أبي طالب ، </w:t>
      </w:r>
      <w:r w:rsidR="0071765D">
        <w:rPr>
          <w:rtl/>
        </w:rPr>
        <w:t xml:space="preserve">ثمّ </w:t>
      </w:r>
      <w:r w:rsidRPr="002C6033">
        <w:rPr>
          <w:rtl/>
        </w:rPr>
        <w:t xml:space="preserve">أخرج </w:t>
      </w:r>
      <w:r w:rsidR="003F3B4B">
        <w:rPr>
          <w:rtl/>
        </w:rPr>
        <w:t xml:space="preserve">الّذي </w:t>
      </w:r>
      <w:r w:rsidRPr="002C6033">
        <w:rPr>
          <w:rtl/>
        </w:rPr>
        <w:t xml:space="preserve">لي إلى آمنة والنصف إلى فاطمة بنت أسد ، فأخرجتني آمنة وأخرجت فاطمة </w:t>
      </w:r>
      <w:r w:rsidR="001B3535">
        <w:rPr>
          <w:rtl/>
        </w:rPr>
        <w:t xml:space="preserve">عليّاً </w:t>
      </w:r>
      <w:r w:rsidR="0071765D">
        <w:rPr>
          <w:rtl/>
        </w:rPr>
        <w:t xml:space="preserve">ثمّ </w:t>
      </w:r>
      <w:r w:rsidRPr="002C6033">
        <w:rPr>
          <w:rtl/>
        </w:rPr>
        <w:t xml:space="preserve">أعاد </w:t>
      </w:r>
      <w:r w:rsidR="0091168F">
        <w:rPr>
          <w:rtl/>
        </w:rPr>
        <w:t xml:space="preserve">عزَّ وجلَّ </w:t>
      </w:r>
      <w:r w:rsidRPr="002C6033">
        <w:rPr>
          <w:rtl/>
        </w:rPr>
        <w:t xml:space="preserve">العمود إلى </w:t>
      </w:r>
      <w:r w:rsidR="00935CFD">
        <w:rPr>
          <w:rtl/>
        </w:rPr>
        <w:t xml:space="preserve">عليّ </w:t>
      </w:r>
      <w:r w:rsidRPr="002C6033">
        <w:rPr>
          <w:rtl/>
        </w:rPr>
        <w:t xml:space="preserve">فخرجت مني فاطمة ، </w:t>
      </w:r>
      <w:r w:rsidR="0071765D">
        <w:rPr>
          <w:rtl/>
        </w:rPr>
        <w:t xml:space="preserve">ثمّ </w:t>
      </w:r>
      <w:r w:rsidRPr="002C6033">
        <w:rPr>
          <w:rtl/>
        </w:rPr>
        <w:t xml:space="preserve">أعاد </w:t>
      </w:r>
      <w:r w:rsidR="0091168F">
        <w:rPr>
          <w:rtl/>
        </w:rPr>
        <w:t xml:space="preserve">عزَّ وجلَّ </w:t>
      </w:r>
      <w:r w:rsidRPr="002C6033">
        <w:rPr>
          <w:rtl/>
        </w:rPr>
        <w:t xml:space="preserve">العمود إلى </w:t>
      </w:r>
      <w:r w:rsidR="00935CFD">
        <w:rPr>
          <w:rtl/>
        </w:rPr>
        <w:t xml:space="preserve">عليّ </w:t>
      </w:r>
      <w:r w:rsidRPr="002C6033">
        <w:rPr>
          <w:rtl/>
        </w:rPr>
        <w:t>فخرج منه الحسن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الإسراء : 44.</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والحسين ، يعني من النصفين </w:t>
      </w:r>
      <w:r w:rsidR="00F16052">
        <w:rPr>
          <w:rtl/>
        </w:rPr>
        <w:t xml:space="preserve">جميعاً </w:t>
      </w:r>
      <w:r w:rsidRPr="002C6033">
        <w:rPr>
          <w:rtl/>
        </w:rPr>
        <w:t xml:space="preserve">، فما </w:t>
      </w:r>
      <w:r w:rsidR="0071765D">
        <w:rPr>
          <w:rtl/>
        </w:rPr>
        <w:t xml:space="preserve">كان </w:t>
      </w:r>
      <w:r w:rsidRPr="002C6033">
        <w:rPr>
          <w:rtl/>
        </w:rPr>
        <w:t xml:space="preserve">من نور </w:t>
      </w:r>
      <w:r w:rsidR="00935CFD">
        <w:rPr>
          <w:rtl/>
        </w:rPr>
        <w:t xml:space="preserve">عليّ </w:t>
      </w:r>
      <w:r w:rsidRPr="002C6033">
        <w:rPr>
          <w:rtl/>
        </w:rPr>
        <w:t xml:space="preserve">فصار في ولد الحسن ، وما </w:t>
      </w:r>
      <w:r w:rsidR="0071765D">
        <w:rPr>
          <w:rtl/>
        </w:rPr>
        <w:t xml:space="preserve">كان </w:t>
      </w:r>
      <w:r w:rsidRPr="002C6033">
        <w:rPr>
          <w:rtl/>
        </w:rPr>
        <w:t>من نوري صار في ولد الحسين ، فهو ينتقل في ولده إلى يوم القيامة.</w:t>
      </w:r>
    </w:p>
    <w:p w:rsidR="00AC34DC" w:rsidRPr="002C6033" w:rsidRDefault="00AC34DC" w:rsidP="00BA4765">
      <w:pPr>
        <w:pStyle w:val="libNormal"/>
        <w:rPr>
          <w:rtl/>
        </w:rPr>
      </w:pPr>
      <w:r w:rsidRPr="002C6033">
        <w:rPr>
          <w:rtl/>
        </w:rPr>
        <w:t xml:space="preserve">والأخبار ، في ذلك مستفيضة أوردت أكثرها في الكتاب الكبير ، لكن فهمها صعب على العقول ، والأولى </w:t>
      </w:r>
      <w:r w:rsidR="00DB5E4F">
        <w:rPr>
          <w:rtl/>
        </w:rPr>
        <w:t xml:space="preserve">الإيمان </w:t>
      </w:r>
      <w:r w:rsidRPr="002C6033">
        <w:rPr>
          <w:rtl/>
        </w:rPr>
        <w:t>بها مجملا</w:t>
      </w:r>
      <w:r w:rsidR="00D23EC9">
        <w:rPr>
          <w:rFonts w:hint="cs"/>
          <w:rtl/>
        </w:rPr>
        <w:t>ً</w:t>
      </w:r>
      <w:r w:rsidRPr="002C6033">
        <w:rPr>
          <w:rtl/>
        </w:rPr>
        <w:t xml:space="preserve"> ، ورد علمه إليهم </w:t>
      </w:r>
      <w:r w:rsidRPr="00932244">
        <w:rPr>
          <w:rStyle w:val="libAlaemChar"/>
          <w:rtl/>
        </w:rPr>
        <w:t>عليهم‌السلام</w:t>
      </w:r>
      <w:r w:rsidRPr="002C6033">
        <w:rPr>
          <w:rtl/>
        </w:rPr>
        <w:t>.</w:t>
      </w:r>
    </w:p>
    <w:p w:rsidR="00AC34DC" w:rsidRPr="002C6033" w:rsidRDefault="00AC34DC" w:rsidP="00BA4765">
      <w:pPr>
        <w:pStyle w:val="libNormal"/>
        <w:rPr>
          <w:rtl/>
        </w:rPr>
      </w:pPr>
      <w:r w:rsidRPr="002C6033">
        <w:rPr>
          <w:rtl/>
        </w:rPr>
        <w:t>ويخطر بالبال أن</w:t>
      </w:r>
      <w:r w:rsidR="00D23EC9">
        <w:rPr>
          <w:rFonts w:hint="cs"/>
          <w:rtl/>
        </w:rPr>
        <w:t>ّ</w:t>
      </w:r>
      <w:r w:rsidRPr="002C6033">
        <w:rPr>
          <w:rtl/>
        </w:rPr>
        <w:t xml:space="preserve">ه يحتمل </w:t>
      </w:r>
      <w:r w:rsidR="009D47BA">
        <w:rPr>
          <w:rtl/>
        </w:rPr>
        <w:t xml:space="preserve">أنّ </w:t>
      </w:r>
      <w:r w:rsidRPr="002C6033">
        <w:rPr>
          <w:rtl/>
        </w:rPr>
        <w:t xml:space="preserve">تكون إشارة إلى </w:t>
      </w:r>
      <w:r w:rsidR="0091168F">
        <w:rPr>
          <w:rtl/>
        </w:rPr>
        <w:t xml:space="preserve">أنّهم </w:t>
      </w:r>
      <w:r w:rsidRPr="00932244">
        <w:rPr>
          <w:rStyle w:val="libAlaemChar"/>
          <w:rtl/>
        </w:rPr>
        <w:t>عليهم‌السلام</w:t>
      </w:r>
      <w:r w:rsidRPr="002C6033">
        <w:rPr>
          <w:rtl/>
        </w:rPr>
        <w:t xml:space="preserve"> </w:t>
      </w:r>
      <w:r w:rsidR="00261595">
        <w:rPr>
          <w:rtl/>
        </w:rPr>
        <w:t xml:space="preserve">لـمّا </w:t>
      </w:r>
      <w:r w:rsidRPr="002C6033">
        <w:rPr>
          <w:rtl/>
        </w:rPr>
        <w:t xml:space="preserve">كانوا المقصودين من خلق آدم </w:t>
      </w:r>
      <w:r w:rsidRPr="00932244">
        <w:rPr>
          <w:rStyle w:val="libAlaemChar"/>
          <w:rtl/>
        </w:rPr>
        <w:t>عليه‌السلام</w:t>
      </w:r>
      <w:r w:rsidRPr="002C6033">
        <w:rPr>
          <w:rtl/>
        </w:rPr>
        <w:t xml:space="preserve"> وسائر </w:t>
      </w:r>
      <w:r w:rsidR="002C3126">
        <w:rPr>
          <w:rtl/>
        </w:rPr>
        <w:t xml:space="preserve">ذريّته </w:t>
      </w:r>
      <w:r w:rsidR="0071765D">
        <w:rPr>
          <w:rtl/>
        </w:rPr>
        <w:t xml:space="preserve">وكان </w:t>
      </w:r>
      <w:r w:rsidRPr="002C6033">
        <w:rPr>
          <w:rtl/>
        </w:rPr>
        <w:t>خلق آدم من الطينة الطي</w:t>
      </w:r>
      <w:r w:rsidR="00D23EC9">
        <w:rPr>
          <w:rFonts w:hint="cs"/>
          <w:rtl/>
        </w:rPr>
        <w:t>ّ</w:t>
      </w:r>
      <w:r w:rsidRPr="002C6033">
        <w:rPr>
          <w:rtl/>
        </w:rPr>
        <w:t>بة ليكون قابلا</w:t>
      </w:r>
      <w:r w:rsidR="00D23EC9">
        <w:rPr>
          <w:rFonts w:hint="cs"/>
          <w:rtl/>
        </w:rPr>
        <w:t>ً</w:t>
      </w:r>
      <w:r w:rsidRPr="002C6033">
        <w:rPr>
          <w:rtl/>
        </w:rPr>
        <w:t xml:space="preserve"> لخروج تلك الأشخاص المقد</w:t>
      </w:r>
      <w:r w:rsidR="00D23EC9">
        <w:rPr>
          <w:rFonts w:hint="cs"/>
          <w:rtl/>
        </w:rPr>
        <w:t>ّ</w:t>
      </w:r>
      <w:r w:rsidRPr="002C6033">
        <w:rPr>
          <w:rtl/>
        </w:rPr>
        <w:t xml:space="preserve">سة منه </w:t>
      </w:r>
      <w:r w:rsidR="002C2D03">
        <w:rPr>
          <w:rtl/>
        </w:rPr>
        <w:t xml:space="preserve">ربّي </w:t>
      </w:r>
      <w:r w:rsidRPr="002C6033">
        <w:rPr>
          <w:rtl/>
        </w:rPr>
        <w:t xml:space="preserve">تلك الطينة في الآباء والأمهات </w:t>
      </w:r>
      <w:r w:rsidR="00C24AFC">
        <w:rPr>
          <w:rtl/>
        </w:rPr>
        <w:t xml:space="preserve">حتّى </w:t>
      </w:r>
      <w:r w:rsidRPr="002C6033">
        <w:rPr>
          <w:rtl/>
        </w:rPr>
        <w:t xml:space="preserve">كملت قابليتها في </w:t>
      </w:r>
      <w:r w:rsidR="0091168F">
        <w:rPr>
          <w:rtl/>
        </w:rPr>
        <w:t xml:space="preserve">عبد </w:t>
      </w:r>
      <w:r w:rsidRPr="002C6033">
        <w:rPr>
          <w:rtl/>
        </w:rPr>
        <w:t xml:space="preserve">الله وأبي طالب </w:t>
      </w:r>
      <w:r w:rsidRPr="00932244">
        <w:rPr>
          <w:rStyle w:val="libAlaemChar"/>
          <w:rtl/>
        </w:rPr>
        <w:t>عليهما‌السلام</w:t>
      </w:r>
      <w:r w:rsidRPr="002C6033">
        <w:rPr>
          <w:rtl/>
        </w:rPr>
        <w:t xml:space="preserve"> ، فخلق المقد</w:t>
      </w:r>
      <w:r w:rsidR="00D23EC9">
        <w:rPr>
          <w:rFonts w:hint="cs"/>
          <w:rtl/>
        </w:rPr>
        <w:t>ّ</w:t>
      </w:r>
      <w:r w:rsidRPr="002C6033">
        <w:rPr>
          <w:rtl/>
        </w:rPr>
        <w:t xml:space="preserve">سين منهما ، فلعله يكون المراد بحفظ النور وانتقاله من الأصلاب الطاهرة إلى الأرحام المطهرة كناية عن انتقال تلك القابلية واستكمال هذا الاستعداد فما ورد من </w:t>
      </w:r>
      <w:r w:rsidR="009D47BA">
        <w:rPr>
          <w:rtl/>
        </w:rPr>
        <w:t xml:space="preserve">أنّ </w:t>
      </w:r>
      <w:r w:rsidRPr="002C6033">
        <w:rPr>
          <w:rtl/>
        </w:rPr>
        <w:t xml:space="preserve">كمالهم وفضلهم </w:t>
      </w:r>
      <w:r w:rsidR="0071765D">
        <w:rPr>
          <w:rtl/>
        </w:rPr>
        <w:t xml:space="preserve">كان </w:t>
      </w:r>
      <w:r w:rsidRPr="002C6033">
        <w:rPr>
          <w:rtl/>
        </w:rPr>
        <w:t xml:space="preserve">سبب الاشتمال على تلك الأنوار يستقيم على هذا الوجه وكذا ما ضارعها من الأخبار ، والله يعلم حقائق تلك الأسرار وحججه الأخيار </w:t>
      </w:r>
      <w:r w:rsidRPr="00932244">
        <w:rPr>
          <w:rStyle w:val="libAlaemChar"/>
          <w:rtl/>
        </w:rPr>
        <w:t>عليهم‌السلام</w:t>
      </w:r>
      <w:r w:rsidRPr="002C6033">
        <w:rPr>
          <w:rtl/>
        </w:rPr>
        <w:t>.</w:t>
      </w:r>
    </w:p>
    <w:p w:rsidR="00AC34DC" w:rsidRPr="002C6033" w:rsidRDefault="00AC34DC" w:rsidP="00BA4765">
      <w:pPr>
        <w:pStyle w:val="libNormal"/>
        <w:rPr>
          <w:rtl/>
        </w:rPr>
      </w:pPr>
      <w:r w:rsidRPr="002C6033">
        <w:rPr>
          <w:rtl/>
        </w:rPr>
        <w:t xml:space="preserve">وقال المحدث الأسترآبادي </w:t>
      </w:r>
      <w:r w:rsidRPr="00932244">
        <w:rPr>
          <w:rStyle w:val="libAlaemChar"/>
          <w:rtl/>
        </w:rPr>
        <w:t>قدس‌سره</w:t>
      </w:r>
      <w:r w:rsidRPr="002C6033">
        <w:rPr>
          <w:rtl/>
        </w:rPr>
        <w:t xml:space="preserve"> : من الأمور المعلومة </w:t>
      </w:r>
      <w:r w:rsidR="009D47BA">
        <w:rPr>
          <w:rtl/>
        </w:rPr>
        <w:t xml:space="preserve">أنّ </w:t>
      </w:r>
      <w:r w:rsidRPr="002C6033">
        <w:rPr>
          <w:rtl/>
        </w:rPr>
        <w:t xml:space="preserve">جعل المجردين </w:t>
      </w:r>
      <w:r w:rsidR="00530A77">
        <w:rPr>
          <w:rtl/>
        </w:rPr>
        <w:t xml:space="preserve">واحداً </w:t>
      </w:r>
      <w:r w:rsidRPr="002C6033">
        <w:rPr>
          <w:rtl/>
        </w:rPr>
        <w:t xml:space="preserve">ممتنع ، وكذلك قسمة المجرد فينبغي حمل الروح هنا على آلة جسمانية نورانية منزهة عن الكثافة البدنية ، وقال بعض الأفاضل : المراد بخلق الروحين بلا بدن خلقهما مجردين ، وبجمعهما وجعلهما واحدة جمعهما في بدن مثالي نوراني لاهوتي وبتقسيمهما تفريقهما وجعل </w:t>
      </w:r>
      <w:r w:rsidR="001D48AE">
        <w:rPr>
          <w:rtl/>
        </w:rPr>
        <w:t xml:space="preserve">كلّ </w:t>
      </w:r>
      <w:r w:rsidRPr="002C6033">
        <w:rPr>
          <w:rtl/>
        </w:rPr>
        <w:t xml:space="preserve">واحد منهما في بدن شهودي جسماني واستحالة تعلق الروحين ببدن واحد </w:t>
      </w:r>
      <w:r w:rsidR="009D47BA">
        <w:rPr>
          <w:rtl/>
        </w:rPr>
        <w:t xml:space="preserve">إنّما </w:t>
      </w:r>
      <w:r w:rsidRPr="002C6033">
        <w:rPr>
          <w:rtl/>
        </w:rPr>
        <w:t>هي في الأبد</w:t>
      </w:r>
      <w:r w:rsidR="009D47BA">
        <w:rPr>
          <w:rtl/>
        </w:rPr>
        <w:t xml:space="preserve">أنّ </w:t>
      </w:r>
      <w:r w:rsidRPr="002C6033">
        <w:rPr>
          <w:rtl/>
        </w:rPr>
        <w:t>الشهودية لا في الأبد</w:t>
      </w:r>
      <w:r w:rsidR="00D23EC9">
        <w:rPr>
          <w:rFonts w:hint="cs"/>
          <w:rtl/>
        </w:rPr>
        <w:t>ا</w:t>
      </w:r>
      <w:r w:rsidR="00D23EC9">
        <w:rPr>
          <w:rtl/>
        </w:rPr>
        <w:t>ن</w:t>
      </w:r>
      <w:r w:rsidR="009D47BA">
        <w:rPr>
          <w:rtl/>
        </w:rPr>
        <w:t xml:space="preserve"> </w:t>
      </w:r>
      <w:r w:rsidRPr="002C6033">
        <w:rPr>
          <w:rtl/>
        </w:rPr>
        <w:t>المثالية اللاهوتية.</w:t>
      </w:r>
    </w:p>
    <w:p w:rsidR="00AC34DC" w:rsidRPr="002C6033" w:rsidRDefault="00AC34DC" w:rsidP="00BA4765">
      <w:pPr>
        <w:pStyle w:val="libNormal"/>
        <w:rPr>
          <w:rtl/>
        </w:rPr>
      </w:pPr>
      <w:r w:rsidRPr="002C6033">
        <w:rPr>
          <w:rtl/>
        </w:rPr>
        <w:t xml:space="preserve">وقال بعض </w:t>
      </w:r>
      <w:r w:rsidR="00B82F06">
        <w:rPr>
          <w:rtl/>
        </w:rPr>
        <w:t xml:space="preserve">المحققّين </w:t>
      </w:r>
      <w:r w:rsidRPr="002C6033">
        <w:rPr>
          <w:rtl/>
        </w:rPr>
        <w:t xml:space="preserve">: « </w:t>
      </w:r>
      <w:r w:rsidR="0071765D">
        <w:rPr>
          <w:rtl/>
        </w:rPr>
        <w:t xml:space="preserve">ثمّ </w:t>
      </w:r>
      <w:r w:rsidRPr="002C6033">
        <w:rPr>
          <w:rtl/>
        </w:rPr>
        <w:t xml:space="preserve">» في قوله : </w:t>
      </w:r>
      <w:r w:rsidR="0071765D">
        <w:rPr>
          <w:rtl/>
        </w:rPr>
        <w:t xml:space="preserve">ثمّ </w:t>
      </w:r>
      <w:r w:rsidRPr="002C6033">
        <w:rPr>
          <w:rtl/>
        </w:rPr>
        <w:t xml:space="preserve">جمعت روحيكما ، ليست للتراخي في </w:t>
      </w:r>
      <w:r w:rsidR="00B82F06">
        <w:rPr>
          <w:rtl/>
        </w:rPr>
        <w:t xml:space="preserve">الزمان </w:t>
      </w:r>
      <w:r w:rsidRPr="002C6033">
        <w:rPr>
          <w:rtl/>
        </w:rPr>
        <w:t>بل في المرتبة كقوله تعالى :</w:t>
      </w:r>
      <w:r>
        <w:rPr>
          <w:rtl/>
        </w:rPr>
        <w:t xml:space="preserve"> </w:t>
      </w:r>
      <w:r w:rsidRPr="000B7B1F">
        <w:rPr>
          <w:rtl/>
        </w:rPr>
        <w:t>«</w:t>
      </w:r>
      <w:r>
        <w:rPr>
          <w:rtl/>
        </w:rPr>
        <w:t xml:space="preserve"> </w:t>
      </w:r>
      <w:r w:rsidRPr="00775FD3">
        <w:rPr>
          <w:rStyle w:val="libAieChar"/>
          <w:rtl/>
        </w:rPr>
        <w:t xml:space="preserve">كَلاَّ سَوْفَ تَعْلَمُونَ </w:t>
      </w:r>
      <w:r w:rsidR="0071765D">
        <w:rPr>
          <w:rStyle w:val="libAieChar"/>
          <w:rtl/>
        </w:rPr>
        <w:t xml:space="preserve">ثمّ </w:t>
      </w:r>
      <w:r w:rsidRPr="00775FD3">
        <w:rPr>
          <w:rStyle w:val="libAieChar"/>
          <w:rtl/>
        </w:rPr>
        <w:t xml:space="preserve">كَلاَّ سَوْفَ تَعْلَمُونَ </w:t>
      </w:r>
      <w:r w:rsidRPr="000B7B1F">
        <w:rPr>
          <w:rtl/>
        </w:rPr>
        <w:t>»</w:t>
      </w:r>
      <w:r>
        <w:rPr>
          <w:rtl/>
        </w:rPr>
        <w:t xml:space="preserve"> </w:t>
      </w:r>
      <w:r w:rsidRPr="00BA4765">
        <w:rPr>
          <w:rStyle w:val="libFootnotenumChar"/>
          <w:rtl/>
        </w:rPr>
        <w:t>(1)</w:t>
      </w:r>
      <w:r w:rsidRPr="002C6033">
        <w:rPr>
          <w:rtl/>
        </w:rPr>
        <w:t xml:space="preserve"> وقوله : كانت</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التكاثر : 3</w:t>
      </w:r>
      <w:r>
        <w:rPr>
          <w:rtl/>
        </w:rPr>
        <w:t xml:space="preserve"> </w:t>
      </w:r>
      <w:r w:rsidR="00A614CC">
        <w:rPr>
          <w:rtl/>
        </w:rPr>
        <w:t xml:space="preserve">- </w:t>
      </w:r>
      <w:r w:rsidRPr="002C6033">
        <w:rPr>
          <w:rtl/>
        </w:rPr>
        <w:t>4.</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نور ابتدأها روحا بلا بدن </w:t>
      </w:r>
      <w:r w:rsidR="0071765D">
        <w:rPr>
          <w:rtl/>
        </w:rPr>
        <w:t xml:space="preserve">ثمّ </w:t>
      </w:r>
      <w:r w:rsidRPr="002C6033">
        <w:rPr>
          <w:rtl/>
        </w:rPr>
        <w:t>مسحنا بيمينه فأفضى نوره فينا</w:t>
      </w:r>
      <w:r>
        <w:rPr>
          <w:rFonts w:hint="cs"/>
          <w:rtl/>
        </w:rPr>
        <w:t>.</w:t>
      </w:r>
    </w:p>
    <w:p w:rsidR="00AC34DC" w:rsidRPr="002C6033" w:rsidRDefault="00AC34DC" w:rsidP="00BA4765">
      <w:pPr>
        <w:pStyle w:val="libNormal"/>
        <w:rPr>
          <w:rtl/>
        </w:rPr>
      </w:pPr>
      <w:r w:rsidRPr="002C6033">
        <w:rPr>
          <w:rtl/>
        </w:rPr>
        <w:t>4</w:t>
      </w:r>
      <w:r>
        <w:rPr>
          <w:rtl/>
        </w:rPr>
        <w:t xml:space="preserve"> </w:t>
      </w:r>
      <w:r w:rsidR="00A614CC">
        <w:rPr>
          <w:rtl/>
        </w:rPr>
        <w:t xml:space="preserve">- </w:t>
      </w:r>
      <w:r w:rsidRPr="002C6033">
        <w:rPr>
          <w:rtl/>
        </w:rPr>
        <w:t xml:space="preserve">أحمد ، عن الحسين ، عن </w:t>
      </w:r>
      <w:r w:rsidR="0071765D">
        <w:rPr>
          <w:rtl/>
        </w:rPr>
        <w:t xml:space="preserve">محمّد </w:t>
      </w:r>
      <w:r w:rsidRPr="002C6033">
        <w:rPr>
          <w:rtl/>
        </w:rPr>
        <w:t xml:space="preserve">بن </w:t>
      </w:r>
      <w:r w:rsidR="0091168F">
        <w:rPr>
          <w:rtl/>
        </w:rPr>
        <w:t xml:space="preserve">عبد </w:t>
      </w:r>
      <w:r w:rsidRPr="002C6033">
        <w:rPr>
          <w:rtl/>
        </w:rPr>
        <w:t xml:space="preserve">الله ، عن </w:t>
      </w:r>
      <w:r w:rsidR="0071765D">
        <w:rPr>
          <w:rtl/>
        </w:rPr>
        <w:t xml:space="preserve">محمّد </w:t>
      </w:r>
      <w:r w:rsidRPr="002C6033">
        <w:rPr>
          <w:rtl/>
        </w:rPr>
        <w:t xml:space="preserve">بن الفضيل ، عن أبي حمزة قال سمعت أبا جعفر </w:t>
      </w:r>
      <w:r w:rsidRPr="00932244">
        <w:rPr>
          <w:rStyle w:val="libAlaemChar"/>
          <w:rtl/>
        </w:rPr>
        <w:t>عليه‌السلام</w:t>
      </w:r>
      <w:r w:rsidRPr="002C6033">
        <w:rPr>
          <w:rtl/>
        </w:rPr>
        <w:t xml:space="preserve"> يقول أوحى الله تعالى إلى </w:t>
      </w:r>
      <w:r w:rsidR="0071765D">
        <w:rPr>
          <w:rtl/>
        </w:rPr>
        <w:t xml:space="preserve">محمّد </w:t>
      </w:r>
      <w:r w:rsidRPr="00932244">
        <w:rPr>
          <w:rStyle w:val="libAlaemChar"/>
          <w:rtl/>
        </w:rPr>
        <w:t>صلى‌الله‌عليه‌وآله</w:t>
      </w:r>
      <w:r w:rsidR="00B82F06">
        <w:rPr>
          <w:rtl/>
        </w:rPr>
        <w:t xml:space="preserve"> </w:t>
      </w:r>
      <w:r w:rsidR="00B82F06">
        <w:rPr>
          <w:rFonts w:hint="cs"/>
          <w:rtl/>
        </w:rPr>
        <w:t>إ</w:t>
      </w:r>
      <w:r w:rsidRPr="002C6033">
        <w:rPr>
          <w:rtl/>
        </w:rPr>
        <w:t>ن</w:t>
      </w:r>
      <w:r w:rsidR="00B82F06">
        <w:rPr>
          <w:rFonts w:hint="cs"/>
          <w:rtl/>
        </w:rPr>
        <w:t>ّ</w:t>
      </w:r>
      <w:r w:rsidRPr="002C6033">
        <w:rPr>
          <w:rtl/>
        </w:rPr>
        <w:t xml:space="preserve">ي </w:t>
      </w:r>
      <w:r w:rsidRPr="00B82F06">
        <w:rPr>
          <w:rtl/>
        </w:rPr>
        <w:t xml:space="preserve">خلقتك وَلَمْ تَكُ </w:t>
      </w:r>
      <w:r w:rsidR="002400C4" w:rsidRPr="00B82F06">
        <w:rPr>
          <w:rtl/>
        </w:rPr>
        <w:t>شيئاً</w:t>
      </w:r>
      <w:r w:rsidRPr="00B82F06">
        <w:rPr>
          <w:rtl/>
        </w:rPr>
        <w:t xml:space="preserve"> ونفخت</w:t>
      </w:r>
      <w:r w:rsidRPr="002C6033">
        <w:rPr>
          <w:rtl/>
        </w:rPr>
        <w:t xml:space="preserve"> فيك من روحي </w:t>
      </w:r>
      <w:r w:rsidR="00B82F06">
        <w:rPr>
          <w:rtl/>
        </w:rPr>
        <w:t xml:space="preserve">كرامة </w:t>
      </w:r>
      <w:r w:rsidRPr="002C6033">
        <w:rPr>
          <w:rtl/>
        </w:rPr>
        <w:t>من</w:t>
      </w:r>
      <w:r w:rsidR="00B82F06">
        <w:rPr>
          <w:rFonts w:hint="cs"/>
          <w:rtl/>
        </w:rPr>
        <w:t>ّ</w:t>
      </w:r>
      <w:r w:rsidRPr="002C6033">
        <w:rPr>
          <w:rtl/>
        </w:rPr>
        <w:t>ي أكرمتك بها حين أوجبت لك الط</w:t>
      </w:r>
      <w:r w:rsidR="00B82F06">
        <w:rPr>
          <w:rFonts w:hint="cs"/>
          <w:rtl/>
        </w:rPr>
        <w:t>ّ</w:t>
      </w:r>
      <w:r w:rsidRPr="002C6033">
        <w:rPr>
          <w:rtl/>
        </w:rPr>
        <w:t>اعة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تمج</w:t>
      </w:r>
      <w:r w:rsidR="00B82F06">
        <w:rPr>
          <w:rFonts w:hint="cs"/>
          <w:rtl/>
        </w:rPr>
        <w:t>ّ</w:t>
      </w:r>
      <w:r w:rsidRPr="002C6033">
        <w:rPr>
          <w:rtl/>
        </w:rPr>
        <w:t>دني وتقد</w:t>
      </w:r>
      <w:r w:rsidR="00B82F06">
        <w:rPr>
          <w:rFonts w:hint="cs"/>
          <w:rtl/>
        </w:rPr>
        <w:t>ّ</w:t>
      </w:r>
      <w:r w:rsidR="00B82F06">
        <w:rPr>
          <w:rtl/>
        </w:rPr>
        <w:t>سني وتهل</w:t>
      </w:r>
      <w:r w:rsidR="00B82F06">
        <w:rPr>
          <w:rFonts w:hint="cs"/>
          <w:rtl/>
        </w:rPr>
        <w:t>لّ</w:t>
      </w:r>
      <w:r w:rsidRPr="002C6033">
        <w:rPr>
          <w:rtl/>
        </w:rPr>
        <w:t xml:space="preserve">ني ، تكرير لقوله : فلم يزل تهللني وتمجدني ، ليس إفادة </w:t>
      </w:r>
      <w:r w:rsidR="00A4203D">
        <w:rPr>
          <w:rtl/>
        </w:rPr>
        <w:t xml:space="preserve">أمر </w:t>
      </w:r>
      <w:r w:rsidRPr="002C6033">
        <w:rPr>
          <w:rtl/>
        </w:rPr>
        <w:t xml:space="preserve">آخر ، والمعنى أني خلقتكما </w:t>
      </w:r>
      <w:r w:rsidR="00F16052">
        <w:rPr>
          <w:rtl/>
        </w:rPr>
        <w:t xml:space="preserve">جميعاً </w:t>
      </w:r>
      <w:r w:rsidR="00B82F06">
        <w:rPr>
          <w:rtl/>
        </w:rPr>
        <w:t xml:space="preserve">روحاً </w:t>
      </w:r>
      <w:r w:rsidR="00530A77">
        <w:rPr>
          <w:rtl/>
        </w:rPr>
        <w:t xml:space="preserve">واحداً </w:t>
      </w:r>
      <w:r w:rsidRPr="002C6033">
        <w:rPr>
          <w:rtl/>
        </w:rPr>
        <w:t xml:space="preserve">تمجدني تلك الروح ، </w:t>
      </w:r>
      <w:r w:rsidR="0071765D">
        <w:rPr>
          <w:rtl/>
        </w:rPr>
        <w:t xml:space="preserve">ثمّ </w:t>
      </w:r>
      <w:r w:rsidRPr="002C6033">
        <w:rPr>
          <w:rtl/>
        </w:rPr>
        <w:t xml:space="preserve">قسمتها ثنتين ، انتهى. وقال بعضهم : فجعلتهما واحدة أي بالاتصال الحسي ، وضمير فكانت لواحدة والمراد </w:t>
      </w:r>
      <w:r w:rsidR="009D47BA">
        <w:rPr>
          <w:rtl/>
        </w:rPr>
        <w:t xml:space="preserve">أنّ </w:t>
      </w:r>
      <w:r w:rsidRPr="002C6033">
        <w:rPr>
          <w:rtl/>
        </w:rPr>
        <w:t>لهذا التوحيد والوصل حكما ومصالح ، انتهى.</w:t>
      </w:r>
    </w:p>
    <w:p w:rsidR="00AC34DC" w:rsidRPr="002C6033" w:rsidRDefault="00AC34DC" w:rsidP="00BA4765">
      <w:pPr>
        <w:pStyle w:val="libNormal"/>
        <w:rPr>
          <w:rtl/>
        </w:rPr>
      </w:pPr>
      <w:r w:rsidRPr="00B82F06">
        <w:rPr>
          <w:rtl/>
        </w:rPr>
        <w:t>وإطلاق المسح واليمين هنا</w:t>
      </w:r>
      <w:r w:rsidRPr="002C6033">
        <w:rPr>
          <w:rtl/>
        </w:rPr>
        <w:t xml:space="preserve"> على الاستعارة ، إذ من يريد اللطف بأحد يمسحه بيمينه ، ويحتمل </w:t>
      </w:r>
      <w:r w:rsidR="009D47BA">
        <w:rPr>
          <w:rtl/>
        </w:rPr>
        <w:t xml:space="preserve">أنّ </w:t>
      </w:r>
      <w:r w:rsidRPr="002C6033">
        <w:rPr>
          <w:rtl/>
        </w:rPr>
        <w:t xml:space="preserve">يكون اليمين كناية عن الرحمة كما حققنا في قولهم </w:t>
      </w:r>
      <w:r w:rsidRPr="00932244">
        <w:rPr>
          <w:rStyle w:val="libAlaemChar"/>
          <w:rtl/>
        </w:rPr>
        <w:t>عليهم‌السلام</w:t>
      </w:r>
      <w:r w:rsidRPr="002C6033">
        <w:rPr>
          <w:rtl/>
        </w:rPr>
        <w:t xml:space="preserve"> : والخير في يديك ، أنه يمكن </w:t>
      </w:r>
      <w:r w:rsidR="009D47BA">
        <w:rPr>
          <w:rtl/>
        </w:rPr>
        <w:t xml:space="preserve">أنّ </w:t>
      </w:r>
      <w:r w:rsidRPr="002C6033">
        <w:rPr>
          <w:rtl/>
        </w:rPr>
        <w:t xml:space="preserve">يكون المعنى </w:t>
      </w:r>
      <w:r w:rsidR="009D47BA">
        <w:rPr>
          <w:rtl/>
        </w:rPr>
        <w:t xml:space="preserve">أنّ </w:t>
      </w:r>
      <w:r w:rsidRPr="002C6033">
        <w:rPr>
          <w:rtl/>
        </w:rPr>
        <w:t xml:space="preserve">النفع والضر الصادرين منك كلاهما حكمة ومصلحة ، فالنفع منسوب إلى اليمين والضر إلى </w:t>
      </w:r>
      <w:r w:rsidRPr="00B82F06">
        <w:rPr>
          <w:rtl/>
        </w:rPr>
        <w:t>الشمال « فأفضى نوره فينا » أي أوصله إلينا أو وصل إلينا ، وقيل : اتسع</w:t>
      </w:r>
      <w:r w:rsidRPr="002C6033">
        <w:rPr>
          <w:rtl/>
        </w:rPr>
        <w:t xml:space="preserve"> فينا قال في المصباح المنير : الفضاء بالمد الم</w:t>
      </w:r>
      <w:r w:rsidR="0071765D">
        <w:rPr>
          <w:rtl/>
        </w:rPr>
        <w:t xml:space="preserve">كان </w:t>
      </w:r>
      <w:r w:rsidRPr="002C6033">
        <w:rPr>
          <w:rtl/>
        </w:rPr>
        <w:t>الواسع وفضا الم</w:t>
      </w:r>
      <w:r w:rsidR="0071765D">
        <w:rPr>
          <w:rtl/>
        </w:rPr>
        <w:t xml:space="preserve">كان </w:t>
      </w:r>
      <w:r w:rsidRPr="002C6033">
        <w:rPr>
          <w:rtl/>
        </w:rPr>
        <w:t>فضوا من باب قعد اتسع فهو فضاء ، وأفضى الرجل بيده إلى الأرض بالألف مسها بباطن راحته ، قال ابن فارسي وغيره : وأفضى إلى امرأته : باشرها وجامعها وأفضاها ، وأفضيت إلى الشيء وصلت إليه والسر أعلمته به ، انتهى.</w:t>
      </w:r>
    </w:p>
    <w:p w:rsidR="00AC34DC" w:rsidRPr="002C6033" w:rsidRDefault="00AC34DC" w:rsidP="00BA4765">
      <w:pPr>
        <w:pStyle w:val="libNormal"/>
        <w:rPr>
          <w:rtl/>
        </w:rPr>
      </w:pPr>
      <w:r w:rsidRPr="00B82F06">
        <w:rPr>
          <w:rtl/>
        </w:rPr>
        <w:t>والنور : العلم</w:t>
      </w:r>
      <w:r w:rsidRPr="002C6033">
        <w:rPr>
          <w:rtl/>
        </w:rPr>
        <w:t xml:space="preserve"> وسائر الكمالات.</w:t>
      </w:r>
    </w:p>
    <w:p w:rsidR="00AC34DC" w:rsidRDefault="00AC34DC" w:rsidP="00BA4765">
      <w:pPr>
        <w:pStyle w:val="libNormal"/>
        <w:rPr>
          <w:rtl/>
          <w:lang w:bidi="fa-IR"/>
        </w:rPr>
      </w:pPr>
      <w:r w:rsidRPr="006C1748">
        <w:rPr>
          <w:rStyle w:val="libBold2Char"/>
          <w:rtl/>
        </w:rPr>
        <w:t>الحديث الرابع</w:t>
      </w:r>
      <w:r w:rsidRPr="002C6033">
        <w:rPr>
          <w:rtl/>
          <w:lang w:bidi="fa-IR"/>
        </w:rPr>
        <w:t xml:space="preserve"> : مجهول.</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خَلَقْتُكَ </w:t>
      </w:r>
      <w:r w:rsidRPr="000B7B1F">
        <w:rPr>
          <w:rtl/>
        </w:rPr>
        <w:t>»</w:t>
      </w:r>
      <w:r>
        <w:rPr>
          <w:rtl/>
        </w:rPr>
        <w:t xml:space="preserve"> </w:t>
      </w:r>
      <w:r w:rsidRPr="002C6033">
        <w:rPr>
          <w:rtl/>
        </w:rPr>
        <w:t xml:space="preserve">أي روحك قبل خلق </w:t>
      </w:r>
      <w:r w:rsidR="001D48AE">
        <w:rPr>
          <w:rtl/>
        </w:rPr>
        <w:t xml:space="preserve">كلّ </w:t>
      </w:r>
      <w:r w:rsidRPr="002C6033">
        <w:rPr>
          <w:rtl/>
        </w:rPr>
        <w:t>شيء بلا مادة قديمة ، أو خلقت جسدك المثالي أو بدنك الأصلي في الرحم ، فعلى هذا معنى</w:t>
      </w:r>
      <w:r>
        <w:rPr>
          <w:rtl/>
        </w:rPr>
        <w:t xml:space="preserve"> </w:t>
      </w:r>
      <w:r w:rsidRPr="000B7B1F">
        <w:rPr>
          <w:rtl/>
        </w:rPr>
        <w:t>«</w:t>
      </w:r>
      <w:r>
        <w:rPr>
          <w:rtl/>
        </w:rPr>
        <w:t xml:space="preserve"> </w:t>
      </w:r>
      <w:r w:rsidRPr="00775FD3">
        <w:rPr>
          <w:rStyle w:val="libAieChar"/>
          <w:rtl/>
        </w:rPr>
        <w:t xml:space="preserve">لَمْ تَكُ </w:t>
      </w:r>
      <w:r w:rsidR="002400C4">
        <w:rPr>
          <w:rStyle w:val="libAieChar"/>
          <w:rtl/>
        </w:rPr>
        <w:t>شيئاً</w:t>
      </w:r>
      <w:r w:rsidR="005C1789">
        <w:rPr>
          <w:rStyle w:val="libAieChar"/>
          <w:rtl/>
        </w:rPr>
        <w:t xml:space="preserve"> </w:t>
      </w:r>
      <w:r w:rsidRPr="000B7B1F">
        <w:rPr>
          <w:rtl/>
        </w:rPr>
        <w:t>»</w:t>
      </w:r>
      <w:r>
        <w:rPr>
          <w:rtl/>
        </w:rPr>
        <w:t xml:space="preserve"> </w:t>
      </w:r>
      <w:r w:rsidRPr="002C6033">
        <w:rPr>
          <w:rtl/>
        </w:rPr>
        <w:t xml:space="preserve">أي موصوفا </w:t>
      </w:r>
      <w:r w:rsidRPr="00B82F06">
        <w:rPr>
          <w:rtl/>
        </w:rPr>
        <w:t>بالإنسانية « من روحي »</w:t>
      </w:r>
      <w:r w:rsidRPr="002C6033">
        <w:rPr>
          <w:rtl/>
        </w:rPr>
        <w:t xml:space="preserve"> أي </w:t>
      </w:r>
      <w:r w:rsidR="00530A77">
        <w:rPr>
          <w:rtl/>
        </w:rPr>
        <w:t xml:space="preserve">ممّا </w:t>
      </w:r>
      <w:r w:rsidRPr="002C6033">
        <w:rPr>
          <w:rtl/>
        </w:rPr>
        <w:t xml:space="preserve">اخترته من بين الأرواح ، أو شرفته </w:t>
      </w:r>
      <w:r w:rsidRPr="00B82F06">
        <w:rPr>
          <w:rtl/>
        </w:rPr>
        <w:t xml:space="preserve">واختصصته « </w:t>
      </w:r>
      <w:r w:rsidR="00B82F06" w:rsidRPr="00B82F06">
        <w:rPr>
          <w:rtl/>
        </w:rPr>
        <w:t xml:space="preserve">كرامة </w:t>
      </w:r>
      <w:r w:rsidRPr="00B82F06">
        <w:rPr>
          <w:rtl/>
        </w:rPr>
        <w:t>» أي</w:t>
      </w:r>
      <w:r w:rsidRPr="002C6033">
        <w:rPr>
          <w:rtl/>
        </w:rPr>
        <w:t xml:space="preserve"> </w:t>
      </w:r>
      <w:r w:rsidRPr="00B82F06">
        <w:rPr>
          <w:rtl/>
        </w:rPr>
        <w:t>إكراما</w:t>
      </w:r>
      <w:r w:rsidR="00B82F06" w:rsidRPr="00B82F06">
        <w:rPr>
          <w:rFonts w:hint="cs"/>
          <w:rtl/>
        </w:rPr>
        <w:t>ً</w:t>
      </w:r>
      <w:r w:rsidRPr="00B82F06">
        <w:rPr>
          <w:rtl/>
        </w:rPr>
        <w:t xml:space="preserve"> « حين أوجبت » أي</w:t>
      </w:r>
      <w:r w:rsidRPr="002C6033">
        <w:rPr>
          <w:rtl/>
        </w:rPr>
        <w:t xml:space="preserve"> </w:t>
      </w:r>
      <w:r w:rsidR="0071765D">
        <w:rPr>
          <w:rtl/>
        </w:rPr>
        <w:t xml:space="preserve">كان </w:t>
      </w:r>
      <w:r w:rsidRPr="002C6033">
        <w:rPr>
          <w:rtl/>
        </w:rPr>
        <w:t>إيجاب الط</w:t>
      </w:r>
      <w:r w:rsidR="00B82F06">
        <w:rPr>
          <w:rFonts w:hint="cs"/>
          <w:rtl/>
        </w:rPr>
        <w:t>ّ</w:t>
      </w:r>
      <w:r w:rsidRPr="002C6033">
        <w:rPr>
          <w:rtl/>
        </w:rPr>
        <w:t xml:space="preserve">اعة لك عند نفخ الروح ، ويحتمل </w:t>
      </w:r>
      <w:r w:rsidR="00B82F06">
        <w:rPr>
          <w:rtl/>
        </w:rPr>
        <w:t>أن</w:t>
      </w:r>
      <w:r w:rsidR="009D47BA">
        <w:rPr>
          <w:rtl/>
        </w:rPr>
        <w:t xml:space="preserve"> </w:t>
      </w:r>
      <w:r w:rsidRPr="002C6033">
        <w:rPr>
          <w:rtl/>
        </w:rPr>
        <w:t>يكون المراد</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على خلقي </w:t>
      </w:r>
      <w:r w:rsidR="00F16052">
        <w:rPr>
          <w:rtl/>
        </w:rPr>
        <w:t xml:space="preserve">جميعاً </w:t>
      </w:r>
      <w:r w:rsidR="00B82F06">
        <w:rPr>
          <w:rFonts w:hint="cs"/>
          <w:rtl/>
        </w:rPr>
        <w:t xml:space="preserve">، </w:t>
      </w:r>
      <w:r w:rsidRPr="002C6033">
        <w:rPr>
          <w:rtl/>
        </w:rPr>
        <w:t xml:space="preserve">فمن أطاعك فقد أطاعني ومن عصاك فقد عصاني وأوجبت ذلك في </w:t>
      </w:r>
      <w:r w:rsidR="00935CFD">
        <w:rPr>
          <w:rtl/>
        </w:rPr>
        <w:t xml:space="preserve">عليّ </w:t>
      </w:r>
      <w:r w:rsidRPr="002C6033">
        <w:rPr>
          <w:rtl/>
        </w:rPr>
        <w:t xml:space="preserve">وفي نسله </w:t>
      </w:r>
      <w:r w:rsidR="00B82F06">
        <w:rPr>
          <w:rFonts w:hint="cs"/>
          <w:rtl/>
        </w:rPr>
        <w:t xml:space="preserve">، </w:t>
      </w:r>
      <w:r w:rsidR="00B82F06">
        <w:rPr>
          <w:rtl/>
        </w:rPr>
        <w:t xml:space="preserve">ممّن </w:t>
      </w:r>
      <w:r w:rsidRPr="002C6033">
        <w:rPr>
          <w:rtl/>
        </w:rPr>
        <w:t>اختصصته منهم لنفسي</w:t>
      </w:r>
    </w:p>
    <w:p w:rsidR="00AC34DC" w:rsidRPr="002C6033" w:rsidRDefault="00AC34DC" w:rsidP="00BA4765">
      <w:pPr>
        <w:pStyle w:val="libNormal"/>
        <w:rPr>
          <w:rtl/>
        </w:rPr>
      </w:pPr>
      <w:r w:rsidRPr="002C6033">
        <w:rPr>
          <w:rtl/>
        </w:rPr>
        <w:t>5</w:t>
      </w:r>
      <w:r>
        <w:rPr>
          <w:rtl/>
        </w:rPr>
        <w:t xml:space="preserve"> </w:t>
      </w:r>
      <w:r w:rsidR="00A614CC">
        <w:rPr>
          <w:rtl/>
        </w:rPr>
        <w:t xml:space="preserve">- </w:t>
      </w:r>
      <w:r w:rsidRPr="002C6033">
        <w:rPr>
          <w:rtl/>
        </w:rPr>
        <w:t xml:space="preserve">الحسين بن </w:t>
      </w:r>
      <w:r w:rsidR="0071765D">
        <w:rPr>
          <w:rtl/>
        </w:rPr>
        <w:t xml:space="preserve">محمّد </w:t>
      </w:r>
      <w:r w:rsidR="00031DA1">
        <w:rPr>
          <w:rtl/>
        </w:rPr>
        <w:t xml:space="preserve">الأشعريّ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أبي الفضل </w:t>
      </w:r>
      <w:r w:rsidR="0091168F">
        <w:rPr>
          <w:rtl/>
        </w:rPr>
        <w:t xml:space="preserve">عبد </w:t>
      </w:r>
      <w:r w:rsidRPr="002C6033">
        <w:rPr>
          <w:rtl/>
        </w:rPr>
        <w:t xml:space="preserve">الله بن إدريس ، عن </w:t>
      </w:r>
      <w:r w:rsidR="0071765D">
        <w:rPr>
          <w:rtl/>
        </w:rPr>
        <w:t xml:space="preserve">محمّد </w:t>
      </w:r>
      <w:r w:rsidRPr="002C6033">
        <w:rPr>
          <w:rtl/>
        </w:rPr>
        <w:t xml:space="preserve">بن </w:t>
      </w:r>
      <w:r w:rsidR="0091168F">
        <w:rPr>
          <w:rtl/>
        </w:rPr>
        <w:t xml:space="preserve">سنان </w:t>
      </w:r>
      <w:r w:rsidRPr="002C6033">
        <w:rPr>
          <w:rtl/>
        </w:rPr>
        <w:t xml:space="preserve">قال كنت عند أبي جعفر الثاني </w:t>
      </w:r>
      <w:r w:rsidRPr="00932244">
        <w:rPr>
          <w:rStyle w:val="libAlaemChar"/>
          <w:rtl/>
        </w:rPr>
        <w:t>عليه‌السلام</w:t>
      </w:r>
      <w:r w:rsidRPr="002C6033">
        <w:rPr>
          <w:rtl/>
        </w:rPr>
        <w:t xml:space="preserve"> فأجريت اختلاف الشيعة فقال يا </w:t>
      </w:r>
      <w:r w:rsidR="0071765D">
        <w:rPr>
          <w:rtl/>
        </w:rPr>
        <w:t xml:space="preserve">محمّد </w:t>
      </w:r>
      <w:r w:rsidR="009D47BA">
        <w:rPr>
          <w:rtl/>
        </w:rPr>
        <w:t xml:space="preserve">أنّ </w:t>
      </w:r>
      <w:r w:rsidRPr="002C6033">
        <w:rPr>
          <w:rtl/>
        </w:rPr>
        <w:t xml:space="preserve">الله تبارك وتعالى لم يزل متفردا بوحدانيته </w:t>
      </w:r>
      <w:r w:rsidR="0071765D">
        <w:rPr>
          <w:rtl/>
        </w:rPr>
        <w:t xml:space="preserve">ثمّ </w:t>
      </w:r>
      <w:r w:rsidRPr="002C6033">
        <w:rPr>
          <w:rtl/>
        </w:rPr>
        <w:t xml:space="preserve">خلق </w:t>
      </w:r>
      <w:r w:rsidR="00CF4F7F">
        <w:rPr>
          <w:rtl/>
        </w:rPr>
        <w:t xml:space="preserve">محمّداً </w:t>
      </w:r>
      <w:r w:rsidRPr="002C6033">
        <w:rPr>
          <w:rtl/>
        </w:rPr>
        <w:t>و</w:t>
      </w:r>
      <w:r w:rsidR="001B3535">
        <w:rPr>
          <w:rtl/>
        </w:rPr>
        <w:t xml:space="preserve">عليّاً </w:t>
      </w:r>
      <w:r w:rsidRPr="002C6033">
        <w:rPr>
          <w:rtl/>
        </w:rPr>
        <w:t xml:space="preserve">وفاطمة فمكثوا ألف دهر </w:t>
      </w:r>
      <w:r w:rsidR="0071765D">
        <w:rPr>
          <w:rtl/>
        </w:rPr>
        <w:t xml:space="preserve">ثمّ </w:t>
      </w:r>
      <w:r w:rsidRPr="002C6033">
        <w:rPr>
          <w:rtl/>
        </w:rPr>
        <w:t>خلق جميع الأشياء فأشهدهم خلقها وأجرى</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بالروح روح القدس </w:t>
      </w:r>
      <w:r w:rsidR="00B82F06">
        <w:rPr>
          <w:rtl/>
        </w:rPr>
        <w:t>ال</w:t>
      </w:r>
      <w:r w:rsidR="003F3B4B">
        <w:rPr>
          <w:rtl/>
        </w:rPr>
        <w:t xml:space="preserve">ذي </w:t>
      </w:r>
      <w:r w:rsidRPr="002C6033">
        <w:rPr>
          <w:rtl/>
        </w:rPr>
        <w:t>يتعل</w:t>
      </w:r>
      <w:r w:rsidR="00B82F06">
        <w:rPr>
          <w:rFonts w:hint="cs"/>
          <w:rtl/>
        </w:rPr>
        <w:t>ّ</w:t>
      </w:r>
      <w:r w:rsidRPr="002C6033">
        <w:rPr>
          <w:rtl/>
        </w:rPr>
        <w:t xml:space="preserve">ق بهم عند </w:t>
      </w:r>
      <w:r w:rsidR="00F16052">
        <w:rPr>
          <w:rtl/>
        </w:rPr>
        <w:t xml:space="preserve">النبوّة </w:t>
      </w:r>
      <w:r w:rsidRPr="002C6033">
        <w:rPr>
          <w:rtl/>
        </w:rPr>
        <w:t>والإم</w:t>
      </w:r>
      <w:r w:rsidR="00B82F06">
        <w:rPr>
          <w:rFonts w:hint="cs"/>
          <w:rtl/>
        </w:rPr>
        <w:t>ا</w:t>
      </w:r>
      <w:r w:rsidR="00B82F06">
        <w:rPr>
          <w:rtl/>
        </w:rPr>
        <w:t>م</w:t>
      </w:r>
      <w:r w:rsidR="001D48AE">
        <w:rPr>
          <w:rtl/>
        </w:rPr>
        <w:t xml:space="preserve">ة </w:t>
      </w:r>
      <w:r w:rsidRPr="00B82F06">
        <w:rPr>
          <w:rStyle w:val="libNormalChar"/>
          <w:rtl/>
        </w:rPr>
        <w:t>« من أطاعك فقد أطاعني »</w:t>
      </w:r>
      <w:r w:rsidRPr="002C6033">
        <w:rPr>
          <w:rtl/>
        </w:rPr>
        <w:t xml:space="preserve"> ل</w:t>
      </w:r>
      <w:r w:rsidR="009D47BA">
        <w:rPr>
          <w:rtl/>
        </w:rPr>
        <w:t xml:space="preserve">أنّ </w:t>
      </w:r>
      <w:r w:rsidRPr="002C6033">
        <w:rPr>
          <w:rtl/>
        </w:rPr>
        <w:t xml:space="preserve">الله </w:t>
      </w:r>
      <w:r w:rsidR="00A4203D">
        <w:rPr>
          <w:rtl/>
        </w:rPr>
        <w:t xml:space="preserve">أمر </w:t>
      </w:r>
      <w:r w:rsidRPr="002C6033">
        <w:rPr>
          <w:rtl/>
        </w:rPr>
        <w:t>بطاعته ، أو لأنه لا ي</w:t>
      </w:r>
      <w:r w:rsidR="00A4203D">
        <w:rPr>
          <w:rtl/>
        </w:rPr>
        <w:t xml:space="preserve">أمر </w:t>
      </w:r>
      <w:r w:rsidR="001F1F54">
        <w:rPr>
          <w:rtl/>
        </w:rPr>
        <w:t xml:space="preserve">إلّا </w:t>
      </w:r>
      <w:r w:rsidRPr="002C6033">
        <w:rPr>
          <w:rtl/>
        </w:rPr>
        <w:t xml:space="preserve">بما هو طاعة الله ، أو للمبالغة </w:t>
      </w:r>
      <w:r w:rsidR="00B82F06">
        <w:rPr>
          <w:rtl/>
        </w:rPr>
        <w:t xml:space="preserve">تشريفاً </w:t>
      </w:r>
      <w:r w:rsidRPr="002C6033">
        <w:rPr>
          <w:rtl/>
        </w:rPr>
        <w:t xml:space="preserve">له </w:t>
      </w:r>
      <w:r w:rsidRPr="00932244">
        <w:rPr>
          <w:rStyle w:val="libAlaemChar"/>
          <w:rtl/>
        </w:rPr>
        <w:t>صلى‌الله‌عليه‌وآله‌وسلم</w:t>
      </w:r>
      <w:r w:rsidRPr="002C6033">
        <w:rPr>
          <w:rtl/>
        </w:rPr>
        <w:t>.</w:t>
      </w:r>
    </w:p>
    <w:p w:rsidR="00AC34DC" w:rsidRPr="002C6033" w:rsidRDefault="00AC34DC" w:rsidP="00BA4765">
      <w:pPr>
        <w:pStyle w:val="libNormal"/>
        <w:rPr>
          <w:rtl/>
        </w:rPr>
      </w:pPr>
      <w:r w:rsidRPr="006C1748">
        <w:rPr>
          <w:rStyle w:val="libBold2Char"/>
          <w:rtl/>
        </w:rPr>
        <w:t>الحديث الخامس</w:t>
      </w:r>
      <w:r w:rsidRPr="002C6033">
        <w:rPr>
          <w:rtl/>
        </w:rPr>
        <w:t xml:space="preserve"> : ضعيف على المشهور.</w:t>
      </w:r>
    </w:p>
    <w:p w:rsidR="00AC34DC" w:rsidRPr="002C6033" w:rsidRDefault="00AC34DC" w:rsidP="00BA4765">
      <w:pPr>
        <w:pStyle w:val="libNormal"/>
        <w:rPr>
          <w:rtl/>
        </w:rPr>
      </w:pPr>
      <w:r w:rsidRPr="00B82F06">
        <w:rPr>
          <w:rtl/>
        </w:rPr>
        <w:t xml:space="preserve">« فأجريت اختلاف الشيعة » أي في معرفة </w:t>
      </w:r>
      <w:r w:rsidR="0091168F" w:rsidRPr="00B82F06">
        <w:rPr>
          <w:rtl/>
        </w:rPr>
        <w:t>ال</w:t>
      </w:r>
      <w:r w:rsidR="002240AD" w:rsidRPr="00B82F06">
        <w:rPr>
          <w:rtl/>
        </w:rPr>
        <w:t xml:space="preserve">أئمّة </w:t>
      </w:r>
      <w:r w:rsidRPr="00B82F06">
        <w:rPr>
          <w:rtl/>
        </w:rPr>
        <w:t>عليهم‌السلام وأحوالهم</w:t>
      </w:r>
      <w:r w:rsidRPr="002C6033">
        <w:rPr>
          <w:rtl/>
        </w:rPr>
        <w:t xml:space="preserve"> وصفاتهم أو في اعتقادهم في عدد </w:t>
      </w:r>
      <w:r w:rsidR="0091168F">
        <w:rPr>
          <w:rtl/>
        </w:rPr>
        <w:t>ال</w:t>
      </w:r>
      <w:r w:rsidR="002240AD">
        <w:rPr>
          <w:rtl/>
        </w:rPr>
        <w:t xml:space="preserve">أئمّة </w:t>
      </w:r>
      <w:r w:rsidRPr="002C6033">
        <w:rPr>
          <w:rtl/>
        </w:rPr>
        <w:t xml:space="preserve">عليهم ، السلام ، </w:t>
      </w:r>
      <w:r w:rsidR="00311663">
        <w:rPr>
          <w:rtl/>
        </w:rPr>
        <w:t xml:space="preserve">فان </w:t>
      </w:r>
      <w:r w:rsidRPr="002C6033">
        <w:rPr>
          <w:rtl/>
        </w:rPr>
        <w:t>الشيعة هم القائلون بإم</w:t>
      </w:r>
      <w:r w:rsidR="001D48AE">
        <w:rPr>
          <w:rtl/>
        </w:rPr>
        <w:t xml:space="preserve">أمّة </w:t>
      </w:r>
      <w:r w:rsidR="00935CFD">
        <w:rPr>
          <w:rtl/>
        </w:rPr>
        <w:t xml:space="preserve">عليّ </w:t>
      </w:r>
      <w:r w:rsidRPr="00932244">
        <w:rPr>
          <w:rStyle w:val="libAlaemChar"/>
          <w:rtl/>
        </w:rPr>
        <w:t>عليه‌السلام</w:t>
      </w:r>
      <w:r w:rsidRPr="002C6033">
        <w:rPr>
          <w:rtl/>
        </w:rPr>
        <w:t xml:space="preserve"> بعد </w:t>
      </w:r>
      <w:r w:rsidR="001F1F54">
        <w:rPr>
          <w:rtl/>
        </w:rPr>
        <w:t xml:space="preserve">النبيّ </w:t>
      </w:r>
      <w:r w:rsidRPr="00932244">
        <w:rPr>
          <w:rStyle w:val="libAlaemChar"/>
          <w:rtl/>
        </w:rPr>
        <w:t>صلى‌الله‌عليه‌وآله</w:t>
      </w:r>
      <w:r w:rsidRPr="002C6033">
        <w:rPr>
          <w:rtl/>
        </w:rPr>
        <w:t xml:space="preserve"> بلا فاصلة ، فمنهم ناووسية ، ومنهم زيدية ومنهم فطحية ومنهم واقفية إلى غير ذلك ، والم</w:t>
      </w:r>
      <w:r w:rsidR="002C3126">
        <w:rPr>
          <w:rtl/>
        </w:rPr>
        <w:t xml:space="preserve">حقّ </w:t>
      </w:r>
      <w:r w:rsidRPr="002C6033">
        <w:rPr>
          <w:rtl/>
        </w:rPr>
        <w:t>منهم الإمامية و</w:t>
      </w:r>
      <w:r w:rsidR="009D47BA">
        <w:rPr>
          <w:rtl/>
        </w:rPr>
        <w:t>ال</w:t>
      </w:r>
      <w:r w:rsidR="002400C4">
        <w:rPr>
          <w:rtl/>
        </w:rPr>
        <w:t xml:space="preserve">أوّل </w:t>
      </w:r>
      <w:r w:rsidRPr="002C6033">
        <w:rPr>
          <w:rtl/>
        </w:rPr>
        <w:t>أنسب بالجواب</w:t>
      </w:r>
      <w:r>
        <w:rPr>
          <w:rtl/>
        </w:rPr>
        <w:t xml:space="preserve"> </w:t>
      </w:r>
      <w:r w:rsidRPr="00B82F06">
        <w:rPr>
          <w:rtl/>
        </w:rPr>
        <w:t xml:space="preserve">« </w:t>
      </w:r>
      <w:r w:rsidR="00B82F06">
        <w:rPr>
          <w:rtl/>
        </w:rPr>
        <w:t xml:space="preserve">متفرداً بوحدانيّته </w:t>
      </w:r>
      <w:r w:rsidRPr="00B82F06">
        <w:rPr>
          <w:rtl/>
        </w:rPr>
        <w:t xml:space="preserve">» </w:t>
      </w:r>
      <w:r w:rsidR="009D47BA" w:rsidRPr="00B82F06">
        <w:rPr>
          <w:rtl/>
        </w:rPr>
        <w:t>أنّ</w:t>
      </w:r>
      <w:r w:rsidR="009D47BA">
        <w:rPr>
          <w:rtl/>
        </w:rPr>
        <w:t xml:space="preserve"> </w:t>
      </w:r>
      <w:r w:rsidR="0071765D">
        <w:rPr>
          <w:rtl/>
        </w:rPr>
        <w:t xml:space="preserve">كان </w:t>
      </w:r>
      <w:r w:rsidR="00B82F06">
        <w:rPr>
          <w:rtl/>
        </w:rPr>
        <w:t xml:space="preserve">متفرداً </w:t>
      </w:r>
      <w:r w:rsidRPr="002C6033">
        <w:rPr>
          <w:rtl/>
        </w:rPr>
        <w:t xml:space="preserve">بكونه </w:t>
      </w:r>
      <w:r w:rsidR="00530A77">
        <w:rPr>
          <w:rtl/>
        </w:rPr>
        <w:t xml:space="preserve">واحداً </w:t>
      </w:r>
      <w:r w:rsidRPr="002C6033">
        <w:rPr>
          <w:rtl/>
        </w:rPr>
        <w:t xml:space="preserve">لا شيء معه ، فهو مبالغة في التفرد ، أو الباء للملابسة أو سببية أي </w:t>
      </w:r>
      <w:r w:rsidR="0071765D">
        <w:rPr>
          <w:rtl/>
        </w:rPr>
        <w:t xml:space="preserve">كان </w:t>
      </w:r>
      <w:r w:rsidR="00B82F06">
        <w:rPr>
          <w:rtl/>
        </w:rPr>
        <w:t xml:space="preserve">متفرداً </w:t>
      </w:r>
      <w:r w:rsidRPr="002C6033">
        <w:rPr>
          <w:rtl/>
        </w:rPr>
        <w:t xml:space="preserve">بالقدم بسبب أنه الواحد من جميع الجهات ولا يكون كذلك </w:t>
      </w:r>
      <w:r w:rsidR="001F1F54">
        <w:rPr>
          <w:rtl/>
        </w:rPr>
        <w:t xml:space="preserve">إلّا </w:t>
      </w:r>
      <w:r w:rsidRPr="002C6033">
        <w:rPr>
          <w:rtl/>
        </w:rPr>
        <w:t xml:space="preserve">الواجب بالذات ، فلا </w:t>
      </w:r>
      <w:r w:rsidR="0071765D">
        <w:rPr>
          <w:rtl/>
        </w:rPr>
        <w:t xml:space="preserve">بدّ </w:t>
      </w:r>
      <w:r w:rsidRPr="002C6033">
        <w:rPr>
          <w:rtl/>
        </w:rPr>
        <w:t>من قدمه وحدوث ما سواه و</w:t>
      </w:r>
      <w:r w:rsidR="004A41AA">
        <w:rPr>
          <w:rtl/>
        </w:rPr>
        <w:t xml:space="preserve">يدلّ </w:t>
      </w:r>
      <w:r w:rsidR="002400C4">
        <w:rPr>
          <w:rtl/>
        </w:rPr>
        <w:t xml:space="preserve">صريحاً </w:t>
      </w:r>
      <w:r w:rsidRPr="002C6033">
        <w:rPr>
          <w:rtl/>
        </w:rPr>
        <w:t>على حدوث العالم.</w:t>
      </w:r>
    </w:p>
    <w:p w:rsidR="00AC34DC" w:rsidRPr="002C6033" w:rsidRDefault="00AC34DC" w:rsidP="00BA4765">
      <w:pPr>
        <w:pStyle w:val="libNormal"/>
        <w:rPr>
          <w:rtl/>
        </w:rPr>
      </w:pPr>
      <w:r w:rsidRPr="002C6033">
        <w:rPr>
          <w:rtl/>
        </w:rPr>
        <w:t xml:space="preserve">وفي </w:t>
      </w:r>
      <w:r w:rsidRPr="00B82F06">
        <w:rPr>
          <w:rtl/>
        </w:rPr>
        <w:t xml:space="preserve">القاموس : الدهر </w:t>
      </w:r>
      <w:r w:rsidR="00B82F06" w:rsidRPr="00B82F06">
        <w:rPr>
          <w:rtl/>
        </w:rPr>
        <w:t>الزمان</w:t>
      </w:r>
      <w:r w:rsidR="00B82F06">
        <w:rPr>
          <w:rtl/>
        </w:rPr>
        <w:t xml:space="preserve"> </w:t>
      </w:r>
      <w:r w:rsidRPr="002C6033">
        <w:rPr>
          <w:rtl/>
        </w:rPr>
        <w:t>الطويل ، والأ</w:t>
      </w:r>
      <w:r w:rsidR="0071765D">
        <w:rPr>
          <w:rtl/>
        </w:rPr>
        <w:t xml:space="preserve">بدّ </w:t>
      </w:r>
      <w:r w:rsidRPr="002C6033">
        <w:rPr>
          <w:rtl/>
        </w:rPr>
        <w:t xml:space="preserve">الممدود ، وألف </w:t>
      </w:r>
      <w:r w:rsidR="000E7811">
        <w:rPr>
          <w:rtl/>
        </w:rPr>
        <w:t xml:space="preserve">سنّة </w:t>
      </w:r>
      <w:r w:rsidRPr="002C6033">
        <w:rPr>
          <w:rtl/>
        </w:rPr>
        <w:t>وتفتح الهاء.</w:t>
      </w:r>
    </w:p>
    <w:p w:rsidR="00AC34DC" w:rsidRPr="002C6033" w:rsidRDefault="00AC34DC" w:rsidP="00BA4765">
      <w:pPr>
        <w:pStyle w:val="libNormal"/>
        <w:rPr>
          <w:rtl/>
        </w:rPr>
      </w:pPr>
      <w:r w:rsidRPr="00B82F06">
        <w:rPr>
          <w:rtl/>
        </w:rPr>
        <w:t>« فأشهدهم خلقها » أي</w:t>
      </w:r>
      <w:r w:rsidRPr="002C6033">
        <w:rPr>
          <w:rtl/>
        </w:rPr>
        <w:t xml:space="preserve"> خلقها بحضرتهم وهم يطل</w:t>
      </w:r>
      <w:r w:rsidR="00B82F06">
        <w:rPr>
          <w:rFonts w:hint="cs"/>
          <w:rtl/>
        </w:rPr>
        <w:t>ّ</w:t>
      </w:r>
      <w:r w:rsidRPr="002C6033">
        <w:rPr>
          <w:rtl/>
        </w:rPr>
        <w:t>عون على أطوار الخلق وإسراره فلذا صاروا مستحق</w:t>
      </w:r>
      <w:r w:rsidR="00B82F06">
        <w:rPr>
          <w:rFonts w:hint="cs"/>
          <w:rtl/>
        </w:rPr>
        <w:t>ّ</w:t>
      </w:r>
      <w:r w:rsidRPr="002C6033">
        <w:rPr>
          <w:rtl/>
        </w:rPr>
        <w:t>ين للإم</w:t>
      </w:r>
      <w:r w:rsidR="001D48AE">
        <w:rPr>
          <w:rtl/>
        </w:rPr>
        <w:t xml:space="preserve">أمّة </w:t>
      </w:r>
      <w:r w:rsidRPr="002C6033">
        <w:rPr>
          <w:rtl/>
        </w:rPr>
        <w:t>لعلمهم الكامل بالشرائع والأحكام ، وعلل الخلق وعلم الغيوب و</w:t>
      </w:r>
      <w:r w:rsidR="002240AD">
        <w:rPr>
          <w:rtl/>
        </w:rPr>
        <w:t xml:space="preserve">أئمّة </w:t>
      </w:r>
      <w:r w:rsidRPr="002C6033">
        <w:rPr>
          <w:rtl/>
        </w:rPr>
        <w:t>الإمامية وكل</w:t>
      </w:r>
      <w:r w:rsidR="00B82F06">
        <w:rPr>
          <w:rFonts w:hint="cs"/>
          <w:rtl/>
        </w:rPr>
        <w:t>ّ</w:t>
      </w:r>
      <w:r w:rsidRPr="002C6033">
        <w:rPr>
          <w:rtl/>
        </w:rPr>
        <w:t xml:space="preserve">هم موصوفون بتلك الصفات دون سائر الفرق فبه يبطل مذهبهم ، فيتوجه الجواب </w:t>
      </w:r>
      <w:r w:rsidR="00935CFD">
        <w:rPr>
          <w:rtl/>
        </w:rPr>
        <w:t xml:space="preserve">عليّ </w:t>
      </w:r>
      <w:r w:rsidRPr="002C6033">
        <w:rPr>
          <w:rtl/>
        </w:rPr>
        <w:t xml:space="preserve">الوجه الثاني </w:t>
      </w:r>
      <w:r w:rsidR="001F1F54">
        <w:rPr>
          <w:rtl/>
        </w:rPr>
        <w:t>أيضاً</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طاعتهم عليها وفو</w:t>
      </w:r>
      <w:r w:rsidR="00752BEB">
        <w:rPr>
          <w:rFonts w:hint="cs"/>
          <w:rtl/>
        </w:rPr>
        <w:t>َّ</w:t>
      </w:r>
      <w:r w:rsidR="00752BEB">
        <w:rPr>
          <w:rtl/>
        </w:rPr>
        <w:t xml:space="preserve">ض </w:t>
      </w:r>
      <w:r w:rsidR="00752BEB">
        <w:rPr>
          <w:rFonts w:hint="cs"/>
          <w:rtl/>
        </w:rPr>
        <w:t>اُ</w:t>
      </w:r>
      <w:r w:rsidRPr="002C6033">
        <w:rPr>
          <w:rtl/>
        </w:rPr>
        <w:t xml:space="preserve">مورها إليهم </w:t>
      </w:r>
      <w:r w:rsidR="00C87B67">
        <w:rPr>
          <w:rFonts w:hint="cs"/>
          <w:rtl/>
        </w:rPr>
        <w:t xml:space="preserve">، </w:t>
      </w:r>
      <w:r w:rsidRPr="002C6033">
        <w:rPr>
          <w:rtl/>
        </w:rPr>
        <w:t>فهم يحل</w:t>
      </w:r>
      <w:r w:rsidR="00C87B67">
        <w:rPr>
          <w:rFonts w:hint="cs"/>
          <w:rtl/>
        </w:rPr>
        <w:t>ّ</w:t>
      </w:r>
      <w:r w:rsidR="00C87B67">
        <w:rPr>
          <w:rtl/>
        </w:rPr>
        <w:t>ون ما يشا</w:t>
      </w:r>
      <w:r w:rsidR="00C87B67">
        <w:rPr>
          <w:rFonts w:hint="cs"/>
          <w:rtl/>
        </w:rPr>
        <w:t>ؤ</w:t>
      </w:r>
      <w:r w:rsidRPr="002C6033">
        <w:rPr>
          <w:rtl/>
        </w:rPr>
        <w:t>ون ويحر</w:t>
      </w:r>
      <w:r w:rsidR="00C87B67">
        <w:rPr>
          <w:rFonts w:hint="cs"/>
          <w:rtl/>
        </w:rPr>
        <w:t>ّ</w:t>
      </w:r>
      <w:r w:rsidR="00C87B67">
        <w:rPr>
          <w:rtl/>
        </w:rPr>
        <w:t>مون ما يشا</w:t>
      </w:r>
      <w:r w:rsidR="00C87B67">
        <w:rPr>
          <w:rFonts w:hint="cs"/>
          <w:rtl/>
        </w:rPr>
        <w:t>ؤ</w:t>
      </w:r>
      <w:r w:rsidRPr="002C6033">
        <w:rPr>
          <w:rtl/>
        </w:rPr>
        <w:t>ون</w:t>
      </w:r>
    </w:p>
    <w:p w:rsidR="00AC34DC" w:rsidRPr="00324B78" w:rsidRDefault="009B7AC2" w:rsidP="008D1DCC">
      <w:pPr>
        <w:pStyle w:val="libLine"/>
        <w:rPr>
          <w:rtl/>
        </w:rPr>
      </w:pPr>
      <w:r>
        <w:rPr>
          <w:rFonts w:hint="cs"/>
          <w:rtl/>
        </w:rPr>
        <w:t>________________________________________________________</w:t>
      </w:r>
    </w:p>
    <w:p w:rsidR="00AC34DC" w:rsidRPr="002C6033" w:rsidRDefault="00311663" w:rsidP="00BA4765">
      <w:pPr>
        <w:pStyle w:val="libNormal"/>
        <w:rPr>
          <w:rtl/>
          <w:lang w:bidi="fa-IR"/>
        </w:rPr>
      </w:pPr>
      <w:r>
        <w:rPr>
          <w:rtl/>
          <w:lang w:bidi="fa-IR"/>
        </w:rPr>
        <w:t xml:space="preserve">فان </w:t>
      </w:r>
      <w:r w:rsidR="00AC34DC" w:rsidRPr="002C6033">
        <w:rPr>
          <w:rtl/>
          <w:lang w:bidi="fa-IR"/>
        </w:rPr>
        <w:t>قيل : كيف يستقيم هذا مع قوله تعالى :</w:t>
      </w:r>
      <w:r w:rsidR="00AC34DC">
        <w:rPr>
          <w:rtl/>
          <w:lang w:bidi="fa-IR"/>
        </w:rPr>
        <w:t xml:space="preserve"> </w:t>
      </w:r>
      <w:r w:rsidR="00AC34DC" w:rsidRPr="000B7B1F">
        <w:rPr>
          <w:rtl/>
        </w:rPr>
        <w:t>«</w:t>
      </w:r>
      <w:r w:rsidR="00AC34DC">
        <w:rPr>
          <w:rtl/>
        </w:rPr>
        <w:t xml:space="preserve"> </w:t>
      </w:r>
      <w:r w:rsidR="00AC34DC" w:rsidRPr="00775FD3">
        <w:rPr>
          <w:rStyle w:val="libAieChar"/>
          <w:rtl/>
        </w:rPr>
        <w:t xml:space="preserve">ما أَشْهَدْتُهُمْ خَلْقَ السَّماواتِ وَالْأَرْضِ وَلا خَلْقَ أَنْفُسِهِمْ </w:t>
      </w:r>
      <w:r w:rsidR="00AC34DC" w:rsidRPr="000B7B1F">
        <w:rPr>
          <w:rtl/>
        </w:rPr>
        <w:t>»</w:t>
      </w:r>
      <w:r w:rsidR="00AC34DC">
        <w:rPr>
          <w:rtl/>
        </w:rPr>
        <w:t xml:space="preserve"> </w:t>
      </w:r>
      <w:r w:rsidR="00AC34DC" w:rsidRPr="00BA4765">
        <w:rPr>
          <w:rStyle w:val="libFootnotenumChar"/>
          <w:rtl/>
        </w:rPr>
        <w:t>(1)</w:t>
      </w:r>
      <w:r w:rsidR="00AC34DC" w:rsidRPr="002C6033">
        <w:rPr>
          <w:rtl/>
          <w:lang w:bidi="fa-IR"/>
        </w:rPr>
        <w:t>.</w:t>
      </w:r>
    </w:p>
    <w:p w:rsidR="00AC34DC" w:rsidRPr="002C6033" w:rsidRDefault="00AC34DC" w:rsidP="00D20CC7">
      <w:pPr>
        <w:pStyle w:val="libNormal"/>
        <w:rPr>
          <w:rtl/>
        </w:rPr>
      </w:pPr>
      <w:r w:rsidRPr="002C6033">
        <w:rPr>
          <w:rtl/>
        </w:rPr>
        <w:t>قلنا لا ينافي ذلك بل يؤي</w:t>
      </w:r>
      <w:r w:rsidR="00D20CC7">
        <w:rPr>
          <w:rFonts w:hint="cs"/>
          <w:rtl/>
        </w:rPr>
        <w:t>ّ</w:t>
      </w:r>
      <w:r w:rsidRPr="002C6033">
        <w:rPr>
          <w:rtl/>
        </w:rPr>
        <w:t>ده ل</w:t>
      </w:r>
      <w:r w:rsidR="009D47BA">
        <w:rPr>
          <w:rtl/>
        </w:rPr>
        <w:t xml:space="preserve">أنّ </w:t>
      </w:r>
      <w:r w:rsidRPr="002C6033">
        <w:rPr>
          <w:rtl/>
        </w:rPr>
        <w:t>الضمير في</w:t>
      </w:r>
      <w:r w:rsidRPr="00AE2C84">
        <w:rPr>
          <w:rtl/>
        </w:rPr>
        <w:t xml:space="preserve"> </w:t>
      </w:r>
      <w:r w:rsidRPr="000B7B1F">
        <w:rPr>
          <w:rtl/>
        </w:rPr>
        <w:t>«</w:t>
      </w:r>
      <w:r>
        <w:rPr>
          <w:rtl/>
        </w:rPr>
        <w:t xml:space="preserve"> </w:t>
      </w:r>
      <w:r w:rsidRPr="00775FD3">
        <w:rPr>
          <w:rStyle w:val="libAieChar"/>
          <w:rtl/>
        </w:rPr>
        <w:t xml:space="preserve">ما أَشْهَدْتُهُمْ </w:t>
      </w:r>
      <w:r w:rsidRPr="000B7B1F">
        <w:rPr>
          <w:rtl/>
        </w:rPr>
        <w:t>»</w:t>
      </w:r>
      <w:r>
        <w:rPr>
          <w:rtl/>
        </w:rPr>
        <w:t xml:space="preserve"> </w:t>
      </w:r>
      <w:r w:rsidRPr="002C6033">
        <w:rPr>
          <w:rtl/>
        </w:rPr>
        <w:t xml:space="preserve">راجع إلى </w:t>
      </w:r>
      <w:r w:rsidR="00D72905">
        <w:rPr>
          <w:rtl/>
        </w:rPr>
        <w:t xml:space="preserve">الشيطان </w:t>
      </w:r>
      <w:r w:rsidRPr="002C6033">
        <w:rPr>
          <w:rtl/>
        </w:rPr>
        <w:t>و</w:t>
      </w:r>
      <w:r w:rsidR="002C3126">
        <w:rPr>
          <w:rtl/>
        </w:rPr>
        <w:t xml:space="preserve">ذريّته </w:t>
      </w:r>
      <w:r w:rsidRPr="002C6033">
        <w:rPr>
          <w:rtl/>
        </w:rPr>
        <w:t>أو إلى المشركين بدليل قوله تعالى :</w:t>
      </w:r>
      <w:r>
        <w:rPr>
          <w:rtl/>
        </w:rPr>
        <w:t xml:space="preserve"> </w:t>
      </w:r>
      <w:r w:rsidRPr="000B7B1F">
        <w:rPr>
          <w:rtl/>
        </w:rPr>
        <w:t>«</w:t>
      </w:r>
      <w:r>
        <w:rPr>
          <w:rtl/>
        </w:rPr>
        <w:t xml:space="preserve"> </w:t>
      </w:r>
      <w:r w:rsidRPr="00775FD3">
        <w:rPr>
          <w:rStyle w:val="libAieChar"/>
          <w:rtl/>
        </w:rPr>
        <w:t xml:space="preserve">وَما كُنْتُ مُتَّخِذَ الْمُضِلِّينَ عَضُداً </w:t>
      </w:r>
      <w:r w:rsidRPr="000B7B1F">
        <w:rPr>
          <w:rtl/>
        </w:rPr>
        <w:t>»</w:t>
      </w:r>
      <w:r>
        <w:rPr>
          <w:rtl/>
        </w:rPr>
        <w:t xml:space="preserve"> </w:t>
      </w:r>
      <w:r w:rsidRPr="00BA4765">
        <w:rPr>
          <w:rStyle w:val="libFootnotenumChar"/>
          <w:rtl/>
        </w:rPr>
        <w:t>(2)</w:t>
      </w:r>
      <w:r w:rsidRPr="002C6033">
        <w:rPr>
          <w:rtl/>
        </w:rPr>
        <w:t xml:space="preserve"> فلا ينافي إشهاد الهادين للخلق ، قال تعالى :</w:t>
      </w:r>
      <w:r>
        <w:rPr>
          <w:rtl/>
        </w:rPr>
        <w:t xml:space="preserve"> </w:t>
      </w:r>
      <w:r w:rsidRPr="000B7B1F">
        <w:rPr>
          <w:rtl/>
        </w:rPr>
        <w:t>«</w:t>
      </w:r>
      <w:r>
        <w:rPr>
          <w:rtl/>
        </w:rPr>
        <w:t xml:space="preserve"> </w:t>
      </w:r>
      <w:r w:rsidRPr="00775FD3">
        <w:rPr>
          <w:rStyle w:val="libAieChar"/>
          <w:rtl/>
        </w:rPr>
        <w:t xml:space="preserve">وَإِذْ قُلْنا لِلْمَلائِكَةِ اسْجُدُوا لِآدَمَ فَسَجَدُوا </w:t>
      </w:r>
      <w:r w:rsidR="001F1F54">
        <w:rPr>
          <w:rStyle w:val="libAieChar"/>
          <w:rtl/>
        </w:rPr>
        <w:t xml:space="preserve">إلّا </w:t>
      </w:r>
      <w:r w:rsidRPr="00775FD3">
        <w:rPr>
          <w:rStyle w:val="libAieChar"/>
          <w:rtl/>
        </w:rPr>
        <w:t xml:space="preserve">إِبْلِيسَ </w:t>
      </w:r>
      <w:r w:rsidR="0071765D">
        <w:rPr>
          <w:rStyle w:val="libAieChar"/>
          <w:rtl/>
        </w:rPr>
        <w:t xml:space="preserve">كان </w:t>
      </w:r>
      <w:r w:rsidRPr="00775FD3">
        <w:rPr>
          <w:rStyle w:val="libAieChar"/>
          <w:rtl/>
        </w:rPr>
        <w:t xml:space="preserve">مِنَ الْجِنِّ فَفَسَقَ عَنْ </w:t>
      </w:r>
      <w:r w:rsidR="00A4203D">
        <w:rPr>
          <w:rStyle w:val="libAieChar"/>
          <w:rtl/>
        </w:rPr>
        <w:t xml:space="preserve">أمر </w:t>
      </w:r>
      <w:r w:rsidRPr="00775FD3">
        <w:rPr>
          <w:rStyle w:val="libAieChar"/>
          <w:rtl/>
        </w:rPr>
        <w:t>رَبِّهِ أَفَتَتَّخِذُونَهُ وَ</w:t>
      </w:r>
      <w:r w:rsidR="002C3126">
        <w:rPr>
          <w:rStyle w:val="libAieChar"/>
          <w:rtl/>
        </w:rPr>
        <w:t xml:space="preserve">ذريّته </w:t>
      </w:r>
      <w:r w:rsidRPr="00775FD3">
        <w:rPr>
          <w:rStyle w:val="libAieChar"/>
          <w:rtl/>
        </w:rPr>
        <w:t>أَوْلِياءَ مِنْ دُونِي وَهُمْ لَكُمْ عَدُوٌّ بِئْسَ لِلظَّالِمِينَ بَدَلاً</w:t>
      </w:r>
      <w:r w:rsidR="00D20CC7">
        <w:rPr>
          <w:rStyle w:val="libAieChar"/>
          <w:rFonts w:hint="cs"/>
          <w:rtl/>
        </w:rPr>
        <w:t xml:space="preserve"> *</w:t>
      </w:r>
      <w:r w:rsidRPr="00775FD3">
        <w:rPr>
          <w:rStyle w:val="libAieChar"/>
          <w:rtl/>
        </w:rPr>
        <w:t xml:space="preserve"> ما أَشْهَدْتُهُمْ </w:t>
      </w:r>
      <w:r w:rsidRPr="000B7B1F">
        <w:rPr>
          <w:rtl/>
        </w:rPr>
        <w:t>»</w:t>
      </w:r>
      <w:r>
        <w:rPr>
          <w:rtl/>
        </w:rPr>
        <w:t xml:space="preserve"> </w:t>
      </w:r>
      <w:r w:rsidRPr="002C6033">
        <w:rPr>
          <w:rtl/>
        </w:rPr>
        <w:t>إلخ.</w:t>
      </w:r>
    </w:p>
    <w:p w:rsidR="00AC34DC" w:rsidRPr="002C6033" w:rsidRDefault="00AC34DC" w:rsidP="00BA4765">
      <w:pPr>
        <w:pStyle w:val="libNormal"/>
        <w:rPr>
          <w:rtl/>
        </w:rPr>
      </w:pPr>
      <w:r w:rsidRPr="002C6033">
        <w:rPr>
          <w:rtl/>
        </w:rPr>
        <w:t xml:space="preserve">قال الطبرسي </w:t>
      </w:r>
      <w:r>
        <w:rPr>
          <w:rtl/>
        </w:rPr>
        <w:t>(ره)</w:t>
      </w:r>
      <w:r w:rsidRPr="002C6033">
        <w:rPr>
          <w:rtl/>
        </w:rPr>
        <w:t xml:space="preserve"> أي ما أحضرت إبليس و</w:t>
      </w:r>
      <w:r w:rsidR="002C3126">
        <w:rPr>
          <w:rtl/>
        </w:rPr>
        <w:t xml:space="preserve">ذريّته </w:t>
      </w:r>
      <w:r w:rsidRPr="002C6033">
        <w:rPr>
          <w:rtl/>
        </w:rPr>
        <w:t>خلق السماوات والأرض ولا خلق أنفسهم مستعينا</w:t>
      </w:r>
      <w:r w:rsidR="00D20CC7">
        <w:rPr>
          <w:rFonts w:hint="cs"/>
          <w:rtl/>
        </w:rPr>
        <w:t>ً</w:t>
      </w:r>
      <w:r w:rsidRPr="002C6033">
        <w:rPr>
          <w:rtl/>
        </w:rPr>
        <w:t xml:space="preserve"> بهم على ذلك ، ولا استعنت بعضهم على خلق بعض ، وهذا إخبار عن كمال قدرته واستغنائه عن الأنصار والأعو</w:t>
      </w:r>
      <w:r w:rsidR="009D47BA">
        <w:rPr>
          <w:rtl/>
        </w:rPr>
        <w:t xml:space="preserve">أنّ </w:t>
      </w:r>
      <w:r w:rsidRPr="002C6033">
        <w:rPr>
          <w:rtl/>
        </w:rPr>
        <w:t>، و</w:t>
      </w:r>
      <w:r w:rsidR="004A41AA">
        <w:rPr>
          <w:rtl/>
        </w:rPr>
        <w:t xml:space="preserve">يدلّ </w:t>
      </w:r>
      <w:r w:rsidRPr="002C6033">
        <w:rPr>
          <w:rtl/>
        </w:rPr>
        <w:t>عليه قوله :</w:t>
      </w:r>
      <w:r>
        <w:rPr>
          <w:rtl/>
        </w:rPr>
        <w:t xml:space="preserve"> </w:t>
      </w:r>
      <w:r w:rsidRPr="000B7B1F">
        <w:rPr>
          <w:rtl/>
        </w:rPr>
        <w:t>«</w:t>
      </w:r>
      <w:r>
        <w:rPr>
          <w:rtl/>
        </w:rPr>
        <w:t xml:space="preserve"> </w:t>
      </w:r>
      <w:r w:rsidRPr="00775FD3">
        <w:rPr>
          <w:rStyle w:val="libAieChar"/>
          <w:rtl/>
        </w:rPr>
        <w:t xml:space="preserve">وَما كُنْتُ مُتَّخِذَ الْمُضِلِّينَ عَضُداً </w:t>
      </w:r>
      <w:r w:rsidRPr="000B7B1F">
        <w:rPr>
          <w:rtl/>
        </w:rPr>
        <w:t>»</w:t>
      </w:r>
      <w:r>
        <w:rPr>
          <w:rtl/>
        </w:rPr>
        <w:t xml:space="preserve"> </w:t>
      </w:r>
      <w:r w:rsidRPr="002C6033">
        <w:rPr>
          <w:rtl/>
        </w:rPr>
        <w:t>أي الشياطين الذين يضلون الناس أعوانا</w:t>
      </w:r>
      <w:r w:rsidR="006231B6">
        <w:rPr>
          <w:rFonts w:hint="cs"/>
          <w:rtl/>
        </w:rPr>
        <w:t>ً</w:t>
      </w:r>
      <w:r w:rsidRPr="002C6033">
        <w:rPr>
          <w:rtl/>
        </w:rPr>
        <w:t xml:space="preserve"> يعضدونني عليه ، وقيل :</w:t>
      </w:r>
      <w:r>
        <w:rPr>
          <w:rFonts w:hint="cs"/>
          <w:rtl/>
        </w:rPr>
        <w:t xml:space="preserve"> </w:t>
      </w:r>
      <w:r w:rsidR="009D47BA">
        <w:rPr>
          <w:rtl/>
        </w:rPr>
        <w:t xml:space="preserve">أنّ </w:t>
      </w:r>
      <w:r w:rsidRPr="002C6033">
        <w:rPr>
          <w:rtl/>
        </w:rPr>
        <w:t xml:space="preserve">معنى الآية أنكم اتبعتم الشياطين كما </w:t>
      </w:r>
      <w:r w:rsidR="00E90E47">
        <w:rPr>
          <w:rtl/>
        </w:rPr>
        <w:t xml:space="preserve">يتّبع </w:t>
      </w:r>
      <w:r w:rsidRPr="002C6033">
        <w:rPr>
          <w:rtl/>
        </w:rPr>
        <w:t xml:space="preserve">من يكون عنده علم لا ينال </w:t>
      </w:r>
      <w:r w:rsidR="001F1F54">
        <w:rPr>
          <w:rtl/>
        </w:rPr>
        <w:t xml:space="preserve">إلّا </w:t>
      </w:r>
      <w:r w:rsidRPr="002C6033">
        <w:rPr>
          <w:rtl/>
        </w:rPr>
        <w:t>من جهته وأنا ما اطلعتهم على خلق السماوات والأرض ولا على خلق أنفسهم ، ولم أعطهم العلم بأنه كيف يخلق الأشياء فمن أين يتبعونهم</w:t>
      </w:r>
      <w:r>
        <w:rPr>
          <w:rtl/>
        </w:rPr>
        <w:t>؟</w:t>
      </w:r>
      <w:r w:rsidRPr="002C6033">
        <w:rPr>
          <w:rtl/>
        </w:rPr>
        <w:t xml:space="preserve"> وقيل : معناه ما أحضرت مشركي العرب وهؤلاء الكفار خلق السماوات والأرض ولا خلق أنفسهم أي وما أحضرت بعضهم خلق بعض بل لم يكونوا موجودين فخلقتهم ، فمن أين قالوا : </w:t>
      </w:r>
      <w:r w:rsidR="009D47BA">
        <w:rPr>
          <w:rtl/>
        </w:rPr>
        <w:t xml:space="preserve">أنّ </w:t>
      </w:r>
      <w:r w:rsidRPr="002C6033">
        <w:rPr>
          <w:rtl/>
        </w:rPr>
        <w:t>الملائكة بنات الله</w:t>
      </w:r>
      <w:r>
        <w:rPr>
          <w:rtl/>
        </w:rPr>
        <w:t>؟</w:t>
      </w:r>
      <w:r w:rsidRPr="002C6033">
        <w:rPr>
          <w:rtl/>
        </w:rPr>
        <w:t xml:space="preserve"> ومن أين ادعوا ذلك ، انتهى.</w:t>
      </w:r>
    </w:p>
    <w:p w:rsidR="00AC34DC" w:rsidRPr="002C6033" w:rsidRDefault="00AC34DC" w:rsidP="00BA4765">
      <w:pPr>
        <w:pStyle w:val="libNormal"/>
        <w:rPr>
          <w:rtl/>
        </w:rPr>
      </w:pPr>
      <w:r w:rsidRPr="006231B6">
        <w:rPr>
          <w:rtl/>
        </w:rPr>
        <w:t>« وأجرى طاعتهم عليها » أي أوجب على جم</w:t>
      </w:r>
      <w:r w:rsidRPr="002C6033">
        <w:rPr>
          <w:rtl/>
        </w:rPr>
        <w:t xml:space="preserve">يع الأشياء طاعتهم </w:t>
      </w:r>
      <w:r w:rsidR="00C24AFC">
        <w:rPr>
          <w:rtl/>
        </w:rPr>
        <w:t xml:space="preserve">حتّى </w:t>
      </w:r>
      <w:r w:rsidRPr="002C6033">
        <w:rPr>
          <w:rtl/>
        </w:rPr>
        <w:t>الجمادات والسماويات والأرضيات كشق الق</w:t>
      </w:r>
      <w:r w:rsidR="001F1F54">
        <w:rPr>
          <w:rtl/>
        </w:rPr>
        <w:t xml:space="preserve">مرّ </w:t>
      </w:r>
      <w:r w:rsidRPr="002C6033">
        <w:rPr>
          <w:rtl/>
        </w:rPr>
        <w:t xml:space="preserve">وإقبال الشجر وتسبيح الحصى وأمثالها </w:t>
      </w:r>
      <w:r w:rsidR="00530A77">
        <w:rPr>
          <w:rtl/>
        </w:rPr>
        <w:t xml:space="preserve">ممّا </w:t>
      </w:r>
      <w:r w:rsidRPr="002C6033">
        <w:rPr>
          <w:rtl/>
        </w:rPr>
        <w:t>لا يحصى كثرة.</w:t>
      </w:r>
    </w:p>
    <w:p w:rsidR="00AC34DC" w:rsidRPr="002C6033" w:rsidRDefault="00AC34DC" w:rsidP="00BA4765">
      <w:pPr>
        <w:pStyle w:val="libNormal"/>
        <w:rPr>
          <w:rtl/>
        </w:rPr>
      </w:pPr>
      <w:r w:rsidRPr="006231B6">
        <w:rPr>
          <w:rtl/>
        </w:rPr>
        <w:t>« وفوض أمورها إليهم » من</w:t>
      </w:r>
      <w:r w:rsidRPr="002C6033">
        <w:rPr>
          <w:rtl/>
        </w:rPr>
        <w:t xml:space="preserve"> التحليل والتحريم والعطاء والمنع و</w:t>
      </w:r>
      <w:r w:rsidR="009D47BA">
        <w:rPr>
          <w:rtl/>
        </w:rPr>
        <w:t xml:space="preserve">أنّ </w:t>
      </w:r>
      <w:r w:rsidRPr="002C6033">
        <w:rPr>
          <w:rtl/>
        </w:rPr>
        <w:t>كان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 1 و2 ) سورة الكهف : 51.</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006231B6">
        <w:rPr>
          <w:rtl/>
        </w:rPr>
        <w:t>لن يشا</w:t>
      </w:r>
      <w:r w:rsidR="006231B6">
        <w:rPr>
          <w:rFonts w:hint="cs"/>
          <w:rtl/>
        </w:rPr>
        <w:t>ؤ</w:t>
      </w:r>
      <w:r w:rsidRPr="002C6033">
        <w:rPr>
          <w:rtl/>
        </w:rPr>
        <w:t xml:space="preserve">وا </w:t>
      </w:r>
      <w:r w:rsidR="001F1F54">
        <w:rPr>
          <w:rtl/>
        </w:rPr>
        <w:t xml:space="preserve">إلّا </w:t>
      </w:r>
      <w:r w:rsidR="009D47BA">
        <w:rPr>
          <w:rtl/>
        </w:rPr>
        <w:t xml:space="preserve">أنّ </w:t>
      </w:r>
      <w:r w:rsidRPr="002C6033">
        <w:rPr>
          <w:rtl/>
        </w:rPr>
        <w:t xml:space="preserve">يشاء الله تبارك وتعالى </w:t>
      </w:r>
      <w:r w:rsidR="0071765D">
        <w:rPr>
          <w:rtl/>
        </w:rPr>
        <w:t xml:space="preserve">ثمّ </w:t>
      </w:r>
      <w:r w:rsidRPr="002C6033">
        <w:rPr>
          <w:rtl/>
        </w:rPr>
        <w:t xml:space="preserve">قال يا </w:t>
      </w:r>
      <w:r w:rsidR="0071765D">
        <w:rPr>
          <w:rtl/>
        </w:rPr>
        <w:t xml:space="preserve">محمّد </w:t>
      </w:r>
      <w:r w:rsidRPr="002C6033">
        <w:rPr>
          <w:rtl/>
        </w:rPr>
        <w:t>هذه الد</w:t>
      </w:r>
      <w:r w:rsidR="00B65579">
        <w:rPr>
          <w:rFonts w:hint="cs"/>
          <w:rtl/>
        </w:rPr>
        <w:t>ّ</w:t>
      </w:r>
      <w:r w:rsidRPr="002C6033">
        <w:rPr>
          <w:rtl/>
        </w:rPr>
        <w:t xml:space="preserve">يانة </w:t>
      </w:r>
      <w:r w:rsidR="00723C8F">
        <w:rPr>
          <w:rtl/>
        </w:rPr>
        <w:t xml:space="preserve">الّتي </w:t>
      </w:r>
      <w:r w:rsidRPr="002C6033">
        <w:rPr>
          <w:rtl/>
        </w:rPr>
        <w:t>من تقدمها مرق ومن تخل</w:t>
      </w:r>
      <w:r w:rsidR="00B65579">
        <w:rPr>
          <w:rFonts w:hint="cs"/>
          <w:rtl/>
        </w:rPr>
        <w:t>ّ</w:t>
      </w:r>
      <w:r w:rsidRPr="002C6033">
        <w:rPr>
          <w:rtl/>
        </w:rPr>
        <w:t>ف عنها م</w:t>
      </w:r>
      <w:r w:rsidR="002C3126">
        <w:rPr>
          <w:rtl/>
        </w:rPr>
        <w:t xml:space="preserve">حقّ </w:t>
      </w:r>
      <w:r w:rsidRPr="002C6033">
        <w:rPr>
          <w:rtl/>
        </w:rPr>
        <w:t>ومن لزمها ل</w:t>
      </w:r>
      <w:r w:rsidR="002C3126">
        <w:rPr>
          <w:rtl/>
        </w:rPr>
        <w:t xml:space="preserve">حقّ </w:t>
      </w:r>
      <w:r w:rsidR="00B65579">
        <w:rPr>
          <w:rFonts w:hint="cs"/>
          <w:rtl/>
        </w:rPr>
        <w:t xml:space="preserve">، </w:t>
      </w:r>
      <w:r w:rsidRPr="002C6033">
        <w:rPr>
          <w:rtl/>
        </w:rPr>
        <w:t>خذها إليك يا محم</w:t>
      </w:r>
      <w:r w:rsidR="0012003E">
        <w:rPr>
          <w:rFonts w:hint="cs"/>
          <w:rtl/>
        </w:rPr>
        <w:t>ّ</w:t>
      </w:r>
      <w:r w:rsidRPr="002C6033">
        <w:rPr>
          <w:rtl/>
        </w:rPr>
        <w:t>د</w:t>
      </w:r>
      <w:r w:rsidR="0012003E">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ظاهره تفويض تدبيرها إليهم من الحركات والسكنات والأرزاق والأ</w:t>
      </w:r>
      <w:r w:rsidR="00BF7C10">
        <w:rPr>
          <w:rtl/>
        </w:rPr>
        <w:t xml:space="preserve">عمّار </w:t>
      </w:r>
      <w:r w:rsidRPr="002C6033">
        <w:rPr>
          <w:rtl/>
        </w:rPr>
        <w:t xml:space="preserve">وأشباهها ، ولا ريب في </w:t>
      </w:r>
      <w:r w:rsidR="009D47BA">
        <w:rPr>
          <w:rtl/>
        </w:rPr>
        <w:t xml:space="preserve">أنّ </w:t>
      </w:r>
      <w:r w:rsidR="001D48AE">
        <w:rPr>
          <w:rtl/>
        </w:rPr>
        <w:t xml:space="preserve">كلّ </w:t>
      </w:r>
      <w:r w:rsidRPr="002C6033">
        <w:rPr>
          <w:rtl/>
        </w:rPr>
        <w:t xml:space="preserve">ذلك يحصل بدعائهم واستدعائهم ، </w:t>
      </w:r>
      <w:r w:rsidR="001F1F54">
        <w:rPr>
          <w:rtl/>
        </w:rPr>
        <w:t xml:space="preserve">وأمّا </w:t>
      </w:r>
      <w:r w:rsidRPr="002C6033">
        <w:rPr>
          <w:rtl/>
        </w:rPr>
        <w:t>كون جميع ذلك منهم يش</w:t>
      </w:r>
      <w:r w:rsidR="001D48AE">
        <w:rPr>
          <w:rtl/>
        </w:rPr>
        <w:t xml:space="preserve">كلّ </w:t>
      </w:r>
      <w:r w:rsidRPr="002C6033">
        <w:rPr>
          <w:rtl/>
        </w:rPr>
        <w:t>الحكم فيه نفيا</w:t>
      </w:r>
      <w:r w:rsidR="0012003E">
        <w:rPr>
          <w:rFonts w:hint="cs"/>
          <w:rtl/>
        </w:rPr>
        <w:t>ً</w:t>
      </w:r>
      <w:r w:rsidRPr="002C6033">
        <w:rPr>
          <w:rtl/>
        </w:rPr>
        <w:t xml:space="preserve"> وإثباتا</w:t>
      </w:r>
      <w:r w:rsidR="0012003E">
        <w:rPr>
          <w:rFonts w:hint="cs"/>
          <w:rtl/>
        </w:rPr>
        <w:t>ً</w:t>
      </w:r>
      <w:r w:rsidRPr="002C6033">
        <w:rPr>
          <w:rtl/>
        </w:rPr>
        <w:t xml:space="preserve"> وقد </w:t>
      </w:r>
      <w:r w:rsidR="001F1F54">
        <w:rPr>
          <w:rtl/>
        </w:rPr>
        <w:t xml:space="preserve">مرّ </w:t>
      </w:r>
      <w:r w:rsidRPr="002C6033">
        <w:rPr>
          <w:rtl/>
        </w:rPr>
        <w:t xml:space="preserve">الكلام فيه في باب التفويض ، ومن يسلك مسلك الحكماء ويمكنه تصحيح ذلك بأنه </w:t>
      </w:r>
      <w:r w:rsidR="00261595">
        <w:rPr>
          <w:rtl/>
        </w:rPr>
        <w:t xml:space="preserve">لـمّا </w:t>
      </w:r>
      <w:r w:rsidR="0071765D">
        <w:rPr>
          <w:rtl/>
        </w:rPr>
        <w:t xml:space="preserve">كان </w:t>
      </w:r>
      <w:r w:rsidRPr="002C6033">
        <w:rPr>
          <w:rtl/>
        </w:rPr>
        <w:t xml:space="preserve">العقل الفعال عندهم مدبرا للكائنات ويجعلونه مرتبطا بنفس </w:t>
      </w:r>
      <w:r w:rsidR="001F1F54">
        <w:rPr>
          <w:rtl/>
        </w:rPr>
        <w:t xml:space="preserve">النبيّ </w:t>
      </w:r>
      <w:r w:rsidRPr="002C6033">
        <w:rPr>
          <w:rtl/>
        </w:rPr>
        <w:t xml:space="preserve">وأوصيائه صلوات الله عليهم ارتباط النفس بالبدن فالمراد بخلقهم خلق ذلك النور المتعلق بهم المشرق عليهم ، وشهوده خلق الأشياء وتفويض الأمور إليه بزعمهم ظاهر ، لكن تلك المقدمات موقوفة على أمور مخالفة للشريعة والأصول المقررة </w:t>
      </w:r>
      <w:r w:rsidRPr="0012003E">
        <w:rPr>
          <w:rStyle w:val="libNormalChar"/>
          <w:rtl/>
        </w:rPr>
        <w:t xml:space="preserve">فيها كما أومأنا إليه </w:t>
      </w:r>
      <w:r w:rsidR="002240AD" w:rsidRPr="0012003E">
        <w:rPr>
          <w:rStyle w:val="libNormalChar"/>
          <w:rtl/>
        </w:rPr>
        <w:t>مراراً</w:t>
      </w:r>
      <w:r w:rsidRPr="0012003E">
        <w:rPr>
          <w:rStyle w:val="libNormalChar"/>
          <w:rtl/>
        </w:rPr>
        <w:t xml:space="preserve"> « فهم يحلون ما يشاءون »</w:t>
      </w:r>
      <w:r w:rsidRPr="002C6033">
        <w:rPr>
          <w:rtl/>
        </w:rPr>
        <w:t xml:space="preserve"> مبني على التفويض في الأحكام </w:t>
      </w:r>
      <w:r w:rsidR="003F3B4B">
        <w:rPr>
          <w:rtl/>
        </w:rPr>
        <w:t xml:space="preserve">الّذي </w:t>
      </w:r>
      <w:r w:rsidRPr="002C6033">
        <w:rPr>
          <w:rtl/>
        </w:rPr>
        <w:t xml:space="preserve">مرت الإشارة إليه في بابه ، وقيل : فوض أمورها إليهم ، </w:t>
      </w:r>
      <w:r>
        <w:rPr>
          <w:rtl/>
        </w:rPr>
        <w:t>(</w:t>
      </w:r>
      <w:r w:rsidRPr="002C6033">
        <w:rPr>
          <w:rtl/>
        </w:rPr>
        <w:t xml:space="preserve"> إلخ ) </w:t>
      </w:r>
      <w:r w:rsidR="0091168F">
        <w:rPr>
          <w:rtl/>
        </w:rPr>
        <w:t xml:space="preserve">لبيان </w:t>
      </w:r>
      <w:r w:rsidRPr="002C6033">
        <w:rPr>
          <w:rtl/>
        </w:rPr>
        <w:t>علمهم بجميع الأمور بحيث لا يتوقفون في شيء منها نظير قوله تعالى :</w:t>
      </w:r>
      <w:r>
        <w:rPr>
          <w:rtl/>
        </w:rPr>
        <w:t xml:space="preserve"> </w:t>
      </w:r>
      <w:r w:rsidRPr="000B7B1F">
        <w:rPr>
          <w:rtl/>
        </w:rPr>
        <w:t>«</w:t>
      </w:r>
      <w:r>
        <w:rPr>
          <w:rtl/>
        </w:rPr>
        <w:t xml:space="preserve"> </w:t>
      </w:r>
      <w:r w:rsidRPr="00775FD3">
        <w:rPr>
          <w:rStyle w:val="libAieChar"/>
          <w:rtl/>
        </w:rPr>
        <w:t xml:space="preserve">وَيَفْعَلُ اللهُ ما يَشاءُ </w:t>
      </w:r>
      <w:r w:rsidRPr="000B7B1F">
        <w:rPr>
          <w:rtl/>
        </w:rPr>
        <w:t>»</w:t>
      </w:r>
      <w:r>
        <w:rPr>
          <w:rtl/>
        </w:rPr>
        <w:t xml:space="preserve"> </w:t>
      </w:r>
      <w:r w:rsidRPr="00BA4765">
        <w:rPr>
          <w:rStyle w:val="libFootnotenumChar"/>
          <w:rtl/>
        </w:rPr>
        <w:t>(1)</w:t>
      </w:r>
      <w:r w:rsidRPr="002C6033">
        <w:rPr>
          <w:rtl/>
        </w:rPr>
        <w:t xml:space="preserve"> وقوله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اللهَ يَحْكُمُ ما يُرِيدُ </w:t>
      </w:r>
      <w:r w:rsidRPr="000B7B1F">
        <w:rPr>
          <w:rtl/>
        </w:rPr>
        <w:t>»</w:t>
      </w:r>
      <w:r>
        <w:rPr>
          <w:rtl/>
        </w:rPr>
        <w:t xml:space="preserve"> </w:t>
      </w:r>
      <w:r w:rsidRPr="00BA4765">
        <w:rPr>
          <w:rStyle w:val="libFootnotenumChar"/>
          <w:rtl/>
        </w:rPr>
        <w:t>(2)</w:t>
      </w:r>
      <w:r w:rsidRPr="002C6033">
        <w:rPr>
          <w:rtl/>
        </w:rPr>
        <w:t xml:space="preserve"> مع علمنا بأنه لا يجوز عليه </w:t>
      </w:r>
      <w:r w:rsidR="009D47BA">
        <w:rPr>
          <w:rtl/>
        </w:rPr>
        <w:t xml:space="preserve">أنّ </w:t>
      </w:r>
      <w:r w:rsidRPr="002C6033">
        <w:rPr>
          <w:rtl/>
        </w:rPr>
        <w:t xml:space="preserve">يشاء أو يريد خلاف مقتضى المصلحة فإحلالهم وتحريمهم يستحيل </w:t>
      </w:r>
      <w:r w:rsidR="009D47BA">
        <w:rPr>
          <w:rtl/>
        </w:rPr>
        <w:t xml:space="preserve">أنّ </w:t>
      </w:r>
      <w:r w:rsidRPr="002C6033">
        <w:rPr>
          <w:rtl/>
        </w:rPr>
        <w:t xml:space="preserve">يتعلق بشيء </w:t>
      </w:r>
      <w:r w:rsidR="001F1F54">
        <w:rPr>
          <w:rtl/>
        </w:rPr>
        <w:t xml:space="preserve">إلّا </w:t>
      </w:r>
      <w:r w:rsidRPr="002C6033">
        <w:rPr>
          <w:rtl/>
        </w:rPr>
        <w:t xml:space="preserve">بعد علمهم بإحلال الله وتحريمه ، وهذا </w:t>
      </w:r>
      <w:r w:rsidRPr="0012003E">
        <w:rPr>
          <w:rStyle w:val="libNormalChar"/>
          <w:rtl/>
        </w:rPr>
        <w:t>معنى قوله :</w:t>
      </w:r>
      <w:r>
        <w:rPr>
          <w:rtl/>
        </w:rPr>
        <w:t xml:space="preserve"> </w:t>
      </w:r>
      <w:r w:rsidRPr="000B7B1F">
        <w:rPr>
          <w:rtl/>
        </w:rPr>
        <w:t>«</w:t>
      </w:r>
      <w:r>
        <w:rPr>
          <w:rtl/>
        </w:rPr>
        <w:t xml:space="preserve"> </w:t>
      </w:r>
      <w:r w:rsidRPr="00775FD3">
        <w:rPr>
          <w:rStyle w:val="libAieChar"/>
          <w:rtl/>
        </w:rPr>
        <w:t xml:space="preserve">وَما تَشاؤُنَ </w:t>
      </w:r>
      <w:r w:rsidR="001F1F54">
        <w:rPr>
          <w:rStyle w:val="libAieChar"/>
          <w:rtl/>
        </w:rPr>
        <w:t xml:space="preserve">إلّا </w:t>
      </w:r>
      <w:r w:rsidR="009D47BA">
        <w:rPr>
          <w:rStyle w:val="libAieChar"/>
          <w:rtl/>
        </w:rPr>
        <w:t xml:space="preserve">أنّ </w:t>
      </w:r>
      <w:r w:rsidRPr="00775FD3">
        <w:rPr>
          <w:rStyle w:val="libAieChar"/>
          <w:rtl/>
        </w:rPr>
        <w:t xml:space="preserve">يَشاءَ اللهُ </w:t>
      </w:r>
      <w:r w:rsidRPr="000B7B1F">
        <w:rPr>
          <w:rtl/>
        </w:rPr>
        <w:t>»</w:t>
      </w:r>
      <w:r>
        <w:rPr>
          <w:rtl/>
        </w:rPr>
        <w:t xml:space="preserve"> </w:t>
      </w:r>
      <w:r w:rsidRPr="00BA4765">
        <w:rPr>
          <w:rStyle w:val="libFootnotenumChar"/>
          <w:rtl/>
        </w:rPr>
        <w:t>(3)</w:t>
      </w:r>
      <w:r w:rsidRPr="002C6033">
        <w:rPr>
          <w:rtl/>
        </w:rPr>
        <w:t xml:space="preserve"> والاستثناء مفرغ ، و</w:t>
      </w:r>
      <w:r w:rsidR="009D47BA">
        <w:rPr>
          <w:rtl/>
        </w:rPr>
        <w:t xml:space="preserve">أنّ </w:t>
      </w:r>
      <w:r w:rsidRPr="002C6033">
        <w:rPr>
          <w:rtl/>
        </w:rPr>
        <w:t xml:space="preserve">مصدرية والمصدر </w:t>
      </w:r>
      <w:r w:rsidRPr="0012003E">
        <w:rPr>
          <w:rStyle w:val="libNormalChar"/>
          <w:rtl/>
        </w:rPr>
        <w:t xml:space="preserve">نائب ظرف </w:t>
      </w:r>
      <w:r w:rsidR="00B82F06" w:rsidRPr="0012003E">
        <w:rPr>
          <w:rStyle w:val="libNormalChar"/>
          <w:rtl/>
        </w:rPr>
        <w:t xml:space="preserve">الزمان </w:t>
      </w:r>
      <w:r w:rsidRPr="0012003E">
        <w:rPr>
          <w:rStyle w:val="libNormalChar"/>
          <w:rtl/>
        </w:rPr>
        <w:t>، والديانة الاعتقاد المتعلق بأصول الدين « تقدمها » أي تجاوزها بالغلو « مرق</w:t>
      </w:r>
      <w:r w:rsidRPr="006C1748">
        <w:rPr>
          <w:rStyle w:val="libBold2Char"/>
          <w:rtl/>
        </w:rPr>
        <w:t xml:space="preserve"> »</w:t>
      </w:r>
      <w:r w:rsidRPr="002C6033">
        <w:rPr>
          <w:rtl/>
        </w:rPr>
        <w:t xml:space="preserve"> كنصر أي خرج من الإسلام ، في الصحاح مرق إليهم من الرمية مروقا أي خرج من الجانب </w:t>
      </w:r>
      <w:r w:rsidRPr="0012003E">
        <w:rPr>
          <w:rStyle w:val="libNormalChar"/>
          <w:rtl/>
        </w:rPr>
        <w:t>الآخر « م</w:t>
      </w:r>
      <w:r w:rsidR="002C3126" w:rsidRPr="0012003E">
        <w:rPr>
          <w:rStyle w:val="libNormalChar"/>
          <w:rtl/>
        </w:rPr>
        <w:t xml:space="preserve">حقّ </w:t>
      </w:r>
      <w:r w:rsidRPr="0012003E">
        <w:rPr>
          <w:rStyle w:val="libNormalChar"/>
          <w:rtl/>
        </w:rPr>
        <w:t>» على</w:t>
      </w:r>
      <w:r w:rsidRPr="002C6033">
        <w:rPr>
          <w:rtl/>
        </w:rPr>
        <w:t xml:space="preserve"> المعلوم أي أبطل دينه ، أو على المجهول أي بطل ، في القاموس محقة كمنعه أبطله ومحاه ، انتهى.</w:t>
      </w:r>
    </w:p>
    <w:p w:rsidR="00AC34DC" w:rsidRPr="002C6033" w:rsidRDefault="00AC34DC" w:rsidP="00BA4765">
      <w:pPr>
        <w:pStyle w:val="libNormal"/>
        <w:rPr>
          <w:rtl/>
        </w:rPr>
      </w:pPr>
      <w:r w:rsidRPr="0012003E">
        <w:rPr>
          <w:rtl/>
        </w:rPr>
        <w:t>« ل</w:t>
      </w:r>
      <w:r w:rsidR="002C3126" w:rsidRPr="0012003E">
        <w:rPr>
          <w:rtl/>
        </w:rPr>
        <w:t xml:space="preserve">حقّ </w:t>
      </w:r>
      <w:r w:rsidRPr="0012003E">
        <w:rPr>
          <w:rtl/>
        </w:rPr>
        <w:t>» كعلم</w:t>
      </w:r>
      <w:r w:rsidRPr="002C6033">
        <w:rPr>
          <w:rtl/>
        </w:rPr>
        <w:t xml:space="preserve"> أي </w:t>
      </w:r>
      <w:r w:rsidR="0071765D">
        <w:rPr>
          <w:rtl/>
        </w:rPr>
        <w:t xml:space="preserve">كان </w:t>
      </w:r>
      <w:r w:rsidRPr="002C6033">
        <w:rPr>
          <w:rtl/>
        </w:rPr>
        <w:t xml:space="preserve">مع </w:t>
      </w:r>
      <w:r w:rsidR="002240AD">
        <w:rPr>
          <w:rtl/>
        </w:rPr>
        <w:t xml:space="preserve">أئمّة </w:t>
      </w:r>
      <w:r w:rsidRPr="002C6033">
        <w:rPr>
          <w:rtl/>
        </w:rPr>
        <w:t xml:space="preserve">الهدى </w:t>
      </w:r>
      <w:r w:rsidRPr="00932244">
        <w:rPr>
          <w:rStyle w:val="libAlaemChar"/>
          <w:rtl/>
        </w:rPr>
        <w:t>عليهم‌السلام</w:t>
      </w:r>
      <w:r w:rsidRPr="002C6033">
        <w:rPr>
          <w:rtl/>
        </w:rPr>
        <w:t xml:space="preserve"> أو أدرك </w:t>
      </w:r>
      <w:r w:rsidR="0091168F">
        <w:rPr>
          <w:rtl/>
        </w:rPr>
        <w:t>ال</w:t>
      </w:r>
      <w:r w:rsidR="002C3126">
        <w:rPr>
          <w:rtl/>
        </w:rPr>
        <w:t xml:space="preserve">حقّ </w:t>
      </w:r>
      <w:r w:rsidRPr="0012003E">
        <w:rPr>
          <w:rtl/>
        </w:rPr>
        <w:t>« خذها إليك » أي</w:t>
      </w:r>
      <w:r w:rsidRPr="002C6033">
        <w:rPr>
          <w:rtl/>
        </w:rPr>
        <w:t xml:space="preserve"> احفظ تلك الديانة لنفسك.</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إبراهيم : 27.</w:t>
      </w:r>
    </w:p>
    <w:p w:rsidR="00AC34DC" w:rsidRPr="002C6033" w:rsidRDefault="00AC34DC" w:rsidP="008D1DCC">
      <w:pPr>
        <w:pStyle w:val="libFootnote0"/>
        <w:rPr>
          <w:rtl/>
          <w:lang w:bidi="fa-IR"/>
        </w:rPr>
      </w:pPr>
      <w:r>
        <w:rPr>
          <w:rtl/>
        </w:rPr>
        <w:t>(</w:t>
      </w:r>
      <w:r w:rsidRPr="002C6033">
        <w:rPr>
          <w:rtl/>
        </w:rPr>
        <w:t>2) سورة المائدة : 1.</w:t>
      </w:r>
    </w:p>
    <w:p w:rsidR="00AC34DC" w:rsidRPr="002C6033" w:rsidRDefault="00AC34DC" w:rsidP="008D1DCC">
      <w:pPr>
        <w:pStyle w:val="libFootnote0"/>
        <w:rPr>
          <w:rtl/>
          <w:lang w:bidi="fa-IR"/>
        </w:rPr>
      </w:pPr>
      <w:r>
        <w:rPr>
          <w:rtl/>
        </w:rPr>
        <w:t>(</w:t>
      </w:r>
      <w:r w:rsidRPr="002C6033">
        <w:rPr>
          <w:rtl/>
        </w:rPr>
        <w:t xml:space="preserve">3) وفي المتن « ولن يشاؤوا </w:t>
      </w:r>
      <w:r w:rsidR="0012003E">
        <w:rPr>
          <w:rFonts w:hint="cs"/>
          <w:rtl/>
        </w:rPr>
        <w:t>ا</w:t>
      </w:r>
      <w:r w:rsidR="0012003E">
        <w:rPr>
          <w:rtl/>
        </w:rPr>
        <w:t>لاأن</w:t>
      </w:r>
      <w:r w:rsidR="009D47BA">
        <w:rPr>
          <w:rtl/>
        </w:rPr>
        <w:t xml:space="preserve"> </w:t>
      </w:r>
      <w:r w:rsidRPr="002C6033">
        <w:rPr>
          <w:rtl/>
        </w:rPr>
        <w:t>يشاء الله »</w:t>
      </w:r>
      <w:r>
        <w:rPr>
          <w:rtl/>
        </w:rPr>
        <w:t>.</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w:t>
      </w:r>
      <w:r>
        <w:rPr>
          <w:rtl/>
        </w:rPr>
        <w:t xml:space="preserve"> </w:t>
      </w:r>
      <w:r w:rsidR="00A614CC">
        <w:rPr>
          <w:rtl/>
        </w:rPr>
        <w:t xml:space="preserve">- </w:t>
      </w:r>
      <w:r w:rsidR="00065CC2">
        <w:rPr>
          <w:rtl/>
        </w:rPr>
        <w:t>عدّ</w:t>
      </w:r>
      <w:r w:rsidR="009456F8">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 xml:space="preserve">، عن ابن محبوب ، عن صالح بن سهل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9D47BA">
        <w:rPr>
          <w:rtl/>
        </w:rPr>
        <w:t xml:space="preserve">أنّ </w:t>
      </w:r>
      <w:r w:rsidRPr="002C6033">
        <w:rPr>
          <w:rtl/>
        </w:rPr>
        <w:t xml:space="preserve">بعض قريش قال لرسول الله </w:t>
      </w:r>
      <w:r w:rsidRPr="00932244">
        <w:rPr>
          <w:rStyle w:val="libAlaemChar"/>
          <w:rtl/>
        </w:rPr>
        <w:t>صلى‌الله‌عليه‌وآله</w:t>
      </w:r>
      <w:r w:rsidRPr="002C6033">
        <w:rPr>
          <w:rtl/>
        </w:rPr>
        <w:t xml:space="preserve"> بأي شيء سبقت الأنبياء وأنت بعثت آخرهم وخاتمهم قال إني كنت </w:t>
      </w:r>
      <w:r w:rsidR="002400C4">
        <w:rPr>
          <w:rtl/>
        </w:rPr>
        <w:t xml:space="preserve">أوّل </w:t>
      </w:r>
      <w:r w:rsidRPr="002C6033">
        <w:rPr>
          <w:rtl/>
        </w:rPr>
        <w:t>من آمن ب</w:t>
      </w:r>
      <w:r w:rsidR="002C2D03">
        <w:rPr>
          <w:rtl/>
        </w:rPr>
        <w:t xml:space="preserve">ربّي </w:t>
      </w:r>
      <w:r w:rsidRPr="002C6033">
        <w:rPr>
          <w:rtl/>
        </w:rPr>
        <w:t>و</w:t>
      </w:r>
      <w:r w:rsidR="002400C4">
        <w:rPr>
          <w:rtl/>
        </w:rPr>
        <w:t xml:space="preserve">أوّل </w:t>
      </w:r>
      <w:r w:rsidRPr="002C6033">
        <w:rPr>
          <w:rtl/>
        </w:rPr>
        <w:t xml:space="preserve">من أجاب حين أخذ الله ميثاق </w:t>
      </w:r>
      <w:r w:rsidR="009A3810">
        <w:rPr>
          <w:rtl/>
        </w:rPr>
        <w:t xml:space="preserve">النبييّن </w:t>
      </w:r>
      <w:r w:rsidRPr="000B7B1F">
        <w:rPr>
          <w:rtl/>
        </w:rPr>
        <w:t>«</w:t>
      </w:r>
      <w:r>
        <w:rPr>
          <w:rtl/>
        </w:rPr>
        <w:t xml:space="preserve"> </w:t>
      </w:r>
      <w:r w:rsidRPr="00775FD3">
        <w:rPr>
          <w:rStyle w:val="libAieChar"/>
          <w:rtl/>
        </w:rPr>
        <w:t xml:space="preserve">وَأَشْهَدَهُمْ عَلى أَنْفُسِهِمْ أَلَسْتُ بِرَبِّكُمْ قالُوا بَلى </w:t>
      </w:r>
      <w:r w:rsidRPr="000B7B1F">
        <w:rPr>
          <w:rtl/>
        </w:rPr>
        <w:t>»</w:t>
      </w:r>
      <w:r>
        <w:rPr>
          <w:rtl/>
        </w:rPr>
        <w:t xml:space="preserve"> </w:t>
      </w:r>
      <w:r w:rsidRPr="002C6033">
        <w:rPr>
          <w:rtl/>
        </w:rPr>
        <w:t xml:space="preserve">فكنت أنا </w:t>
      </w:r>
      <w:r w:rsidR="002400C4">
        <w:rPr>
          <w:rtl/>
        </w:rPr>
        <w:t xml:space="preserve">أوّل </w:t>
      </w:r>
      <w:r w:rsidRPr="002C6033">
        <w:rPr>
          <w:rtl/>
        </w:rPr>
        <w:t>نبي قال بلى فسبقتهم بالإقرار بالله</w:t>
      </w:r>
      <w:r>
        <w:rPr>
          <w:rFonts w:hint="cs"/>
          <w:rtl/>
        </w:rPr>
        <w:t>.</w:t>
      </w:r>
    </w:p>
    <w:p w:rsidR="00AC34DC" w:rsidRPr="002C6033" w:rsidRDefault="00AC34DC" w:rsidP="00BA4765">
      <w:pPr>
        <w:pStyle w:val="libNormal"/>
        <w:rPr>
          <w:rtl/>
        </w:rPr>
      </w:pPr>
      <w:r w:rsidRPr="002C6033">
        <w:rPr>
          <w:rtl/>
        </w:rPr>
        <w:t>7</w:t>
      </w:r>
      <w:r>
        <w:rPr>
          <w:rtl/>
        </w:rPr>
        <w:t xml:space="preserve"> </w:t>
      </w:r>
      <w:r w:rsidR="00A614CC">
        <w:rPr>
          <w:rtl/>
        </w:rPr>
        <w:t xml:space="preserve">- </w:t>
      </w:r>
      <w:r w:rsidR="00935CFD">
        <w:rPr>
          <w:rtl/>
        </w:rPr>
        <w:t>عليّ</w:t>
      </w:r>
      <w:r w:rsidR="009456F8">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 عن سهل بن زياد ، عن </w:t>
      </w:r>
      <w:r w:rsidR="0071765D">
        <w:rPr>
          <w:rtl/>
        </w:rPr>
        <w:t xml:space="preserve">محمّد </w:t>
      </w:r>
      <w:r w:rsidRPr="002C6033">
        <w:rPr>
          <w:rtl/>
        </w:rPr>
        <w:t xml:space="preserve">بن </w:t>
      </w:r>
      <w:r w:rsidR="00935CFD">
        <w:rPr>
          <w:rtl/>
        </w:rPr>
        <w:t xml:space="preserve">عليّ </w:t>
      </w:r>
      <w:r w:rsidRPr="002C6033">
        <w:rPr>
          <w:rtl/>
        </w:rPr>
        <w:t xml:space="preserve">بن إبراهيم ، عن </w:t>
      </w:r>
      <w:r w:rsidR="00935CFD">
        <w:rPr>
          <w:rtl/>
        </w:rPr>
        <w:t xml:space="preserve">عليّ </w:t>
      </w:r>
      <w:r w:rsidRPr="002C6033">
        <w:rPr>
          <w:rtl/>
        </w:rPr>
        <w:t xml:space="preserve">بن </w:t>
      </w:r>
      <w:r w:rsidR="002A6E7D">
        <w:rPr>
          <w:rtl/>
        </w:rPr>
        <w:t xml:space="preserve">حمّاد </w:t>
      </w:r>
      <w:r w:rsidRPr="002C6033">
        <w:rPr>
          <w:rtl/>
        </w:rPr>
        <w:t xml:space="preserve">، عن </w:t>
      </w:r>
      <w:r w:rsidR="005C1EAF">
        <w:rPr>
          <w:rtl/>
        </w:rPr>
        <w:t xml:space="preserve">المفضّل </w:t>
      </w:r>
      <w:r w:rsidRPr="002C6033">
        <w:rPr>
          <w:rtl/>
        </w:rPr>
        <w:t xml:space="preserve">قال قلت لأبي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كيف كنتم حيث كنتم في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السادس</w:t>
      </w:r>
      <w:r w:rsidRPr="002C6033">
        <w:rPr>
          <w:rtl/>
          <w:lang w:bidi="fa-IR"/>
        </w:rPr>
        <w:t xml:space="preserve"> : ضعيف.</w:t>
      </w:r>
    </w:p>
    <w:p w:rsidR="00AC34DC" w:rsidRPr="002C6033" w:rsidRDefault="00AC34DC" w:rsidP="00BA4765">
      <w:pPr>
        <w:pStyle w:val="libNormal"/>
        <w:rPr>
          <w:rtl/>
        </w:rPr>
      </w:pPr>
      <w:r w:rsidRPr="009456F8">
        <w:rPr>
          <w:rtl/>
        </w:rPr>
        <w:t>« سبقت الأنبياء » من</w:t>
      </w:r>
      <w:r w:rsidRPr="002C6033">
        <w:rPr>
          <w:rtl/>
        </w:rPr>
        <w:t xml:space="preserve"> باب ضرب أي في الفضل والمرتبة والقرب ، لا سبق خلق الروح لعدم مناسبة الجواب حينئذ ، ولا يتوهم التنافي بينه وبين قوله تعالى :</w:t>
      </w:r>
      <w:r>
        <w:rPr>
          <w:rtl/>
        </w:rPr>
        <w:t xml:space="preserve"> </w:t>
      </w:r>
      <w:r w:rsidRPr="000B7B1F">
        <w:rPr>
          <w:rtl/>
        </w:rPr>
        <w:t>«</w:t>
      </w:r>
      <w:r>
        <w:rPr>
          <w:rtl/>
        </w:rPr>
        <w:t xml:space="preserve"> </w:t>
      </w:r>
      <w:r w:rsidRPr="00775FD3">
        <w:rPr>
          <w:rStyle w:val="libAieChar"/>
          <w:rtl/>
        </w:rPr>
        <w:t xml:space="preserve">لا نُفَرِّقُ بَيْنَ أَحَدٍ مِنْ رُسُلِهِ </w:t>
      </w:r>
      <w:r w:rsidRPr="000B7B1F">
        <w:rPr>
          <w:rtl/>
        </w:rPr>
        <w:t>»</w:t>
      </w:r>
      <w:r>
        <w:rPr>
          <w:rtl/>
        </w:rPr>
        <w:t xml:space="preserve"> </w:t>
      </w:r>
      <w:r w:rsidRPr="00BA4765">
        <w:rPr>
          <w:rStyle w:val="libFootnotenumChar"/>
          <w:rtl/>
        </w:rPr>
        <w:t>(1)</w:t>
      </w:r>
      <w:r w:rsidRPr="002C6033">
        <w:rPr>
          <w:rtl/>
        </w:rPr>
        <w:t xml:space="preserve"> لأنه معلوم </w:t>
      </w:r>
      <w:r w:rsidR="009D47BA">
        <w:rPr>
          <w:rtl/>
        </w:rPr>
        <w:t xml:space="preserve">أنّ </w:t>
      </w:r>
      <w:r w:rsidRPr="002C6033">
        <w:rPr>
          <w:rtl/>
        </w:rPr>
        <w:t>المراد هنا القول برسالة بعضهم دون بعض ، وقد قال تعالى :</w:t>
      </w:r>
      <w:r>
        <w:rPr>
          <w:rtl/>
        </w:rPr>
        <w:t xml:space="preserve"> </w:t>
      </w:r>
      <w:r w:rsidRPr="000B7B1F">
        <w:rPr>
          <w:rtl/>
        </w:rPr>
        <w:t>«</w:t>
      </w:r>
      <w:r>
        <w:rPr>
          <w:rtl/>
        </w:rPr>
        <w:t xml:space="preserve"> </w:t>
      </w:r>
      <w:r w:rsidRPr="00775FD3">
        <w:rPr>
          <w:rStyle w:val="libAieChar"/>
          <w:rtl/>
        </w:rPr>
        <w:t xml:space="preserve">تِلْكَ الرُّسُلُ فَضَّلْنا بَعْضَهُمْ عَلى بَعْضٍ </w:t>
      </w:r>
      <w:r w:rsidRPr="000B7B1F">
        <w:rPr>
          <w:rtl/>
        </w:rPr>
        <w:t>»</w:t>
      </w:r>
      <w:r>
        <w:rPr>
          <w:rtl/>
        </w:rPr>
        <w:t xml:space="preserve"> </w:t>
      </w:r>
      <w:r w:rsidRPr="00BA4765">
        <w:rPr>
          <w:rStyle w:val="libFootnotenumChar"/>
          <w:rtl/>
        </w:rPr>
        <w:t>(2)</w:t>
      </w:r>
      <w:r w:rsidRPr="002C6033">
        <w:rPr>
          <w:rtl/>
        </w:rPr>
        <w:t>.</w:t>
      </w:r>
    </w:p>
    <w:p w:rsidR="00AC34DC" w:rsidRPr="002C6033" w:rsidRDefault="00AC34DC" w:rsidP="00BA4765">
      <w:pPr>
        <w:pStyle w:val="libNormal"/>
        <w:rPr>
          <w:rtl/>
          <w:lang w:bidi="fa-IR"/>
        </w:rPr>
      </w:pPr>
      <w:r w:rsidRPr="009456F8">
        <w:rPr>
          <w:rtl/>
        </w:rPr>
        <w:t>« حين أخذ الله » إشارة</w:t>
      </w:r>
      <w:r w:rsidRPr="002C6033">
        <w:rPr>
          <w:rtl/>
          <w:lang w:bidi="fa-IR"/>
        </w:rPr>
        <w:t xml:space="preserve"> إلى قوله تعالى :</w:t>
      </w:r>
      <w:r>
        <w:rPr>
          <w:rtl/>
          <w:lang w:bidi="fa-IR"/>
        </w:rPr>
        <w:t xml:space="preserve"> </w:t>
      </w:r>
      <w:r w:rsidRPr="000B7B1F">
        <w:rPr>
          <w:rtl/>
        </w:rPr>
        <w:t>«</w:t>
      </w:r>
      <w:r>
        <w:rPr>
          <w:rtl/>
        </w:rPr>
        <w:t xml:space="preserve"> </w:t>
      </w:r>
      <w:r w:rsidRPr="00775FD3">
        <w:rPr>
          <w:rStyle w:val="libAieChar"/>
          <w:rtl/>
        </w:rPr>
        <w:t xml:space="preserve">وَإِذْ أَخَذَ اللهُ مِيثاقَ </w:t>
      </w:r>
      <w:r w:rsidR="009A3810">
        <w:rPr>
          <w:rStyle w:val="libAieChar"/>
          <w:rtl/>
        </w:rPr>
        <w:t xml:space="preserve">النبييّن </w:t>
      </w:r>
      <w:r w:rsidRPr="000B7B1F">
        <w:rPr>
          <w:rtl/>
        </w:rPr>
        <w:t>»</w:t>
      </w:r>
      <w:r>
        <w:rPr>
          <w:rtl/>
        </w:rPr>
        <w:t xml:space="preserve"> </w:t>
      </w:r>
      <w:r w:rsidRPr="00BA4765">
        <w:rPr>
          <w:rStyle w:val="libFootnotenumChar"/>
          <w:rtl/>
        </w:rPr>
        <w:t>(3)</w:t>
      </w:r>
      <w:r w:rsidRPr="002C6033">
        <w:rPr>
          <w:rtl/>
          <w:lang w:bidi="fa-IR"/>
        </w:rPr>
        <w:t xml:space="preserve"> وقوله :</w:t>
      </w:r>
      <w:r>
        <w:rPr>
          <w:rtl/>
          <w:lang w:bidi="fa-IR"/>
        </w:rPr>
        <w:t xml:space="preserve"> </w:t>
      </w:r>
      <w:r w:rsidRPr="000B7B1F">
        <w:rPr>
          <w:rtl/>
        </w:rPr>
        <w:t>«</w:t>
      </w:r>
      <w:r>
        <w:rPr>
          <w:rtl/>
        </w:rPr>
        <w:t xml:space="preserve"> </w:t>
      </w:r>
      <w:r w:rsidRPr="00775FD3">
        <w:rPr>
          <w:rStyle w:val="libAieChar"/>
          <w:rtl/>
        </w:rPr>
        <w:t xml:space="preserve">وَإِذْ أَخَذْنا مِنَ </w:t>
      </w:r>
      <w:r w:rsidR="009A3810">
        <w:rPr>
          <w:rStyle w:val="libAieChar"/>
          <w:rtl/>
        </w:rPr>
        <w:t xml:space="preserve">النبييّن </w:t>
      </w:r>
      <w:r w:rsidRPr="00775FD3">
        <w:rPr>
          <w:rStyle w:val="libAieChar"/>
          <w:rtl/>
        </w:rPr>
        <w:t xml:space="preserve">مِيثاقَهُمْ </w:t>
      </w:r>
      <w:r w:rsidRPr="000B7B1F">
        <w:rPr>
          <w:rtl/>
        </w:rPr>
        <w:t>»</w:t>
      </w:r>
      <w:r>
        <w:rPr>
          <w:rtl/>
        </w:rPr>
        <w:t xml:space="preserve"> </w:t>
      </w:r>
      <w:r w:rsidRPr="00BA4765">
        <w:rPr>
          <w:rStyle w:val="libFootnotenumChar"/>
          <w:rtl/>
        </w:rPr>
        <w:t>(4)</w:t>
      </w:r>
      <w:r w:rsidRPr="002C6033">
        <w:rPr>
          <w:rtl/>
          <w:lang w:bidi="fa-IR"/>
        </w:rPr>
        <w:t xml:space="preserve"> وقوله :</w:t>
      </w:r>
      <w:r>
        <w:rPr>
          <w:rtl/>
          <w:lang w:bidi="fa-IR"/>
        </w:rPr>
        <w:t xml:space="preserve"> </w:t>
      </w:r>
      <w:r w:rsidRPr="000B7B1F">
        <w:rPr>
          <w:rtl/>
        </w:rPr>
        <w:t>«</w:t>
      </w:r>
      <w:r>
        <w:rPr>
          <w:rtl/>
        </w:rPr>
        <w:t xml:space="preserve"> </w:t>
      </w:r>
      <w:r w:rsidRPr="00775FD3">
        <w:rPr>
          <w:rStyle w:val="libAieChar"/>
          <w:rtl/>
        </w:rPr>
        <w:t xml:space="preserve">وَإِذْ أَخَذَ </w:t>
      </w:r>
      <w:r w:rsidR="00E01264">
        <w:rPr>
          <w:rStyle w:val="libAieChar"/>
          <w:rtl/>
        </w:rPr>
        <w:t xml:space="preserve">ربّك </w:t>
      </w:r>
      <w:r w:rsidRPr="00775FD3">
        <w:rPr>
          <w:rStyle w:val="libAieChar"/>
          <w:rtl/>
        </w:rPr>
        <w:t xml:space="preserve">مِنْ بَنِي آدَمَ مِنْ ظُهُورِهِمْ ذُرِّيَّتَهُمْ وَأَشْهَدَهُمْ عَلى أَنْفُسِهِمْ </w:t>
      </w:r>
      <w:r w:rsidRPr="000B7B1F">
        <w:rPr>
          <w:rtl/>
        </w:rPr>
        <w:t>»</w:t>
      </w:r>
      <w:r>
        <w:rPr>
          <w:rtl/>
        </w:rPr>
        <w:t xml:space="preserve"> </w:t>
      </w:r>
      <w:r w:rsidRPr="00BA4765">
        <w:rPr>
          <w:rStyle w:val="libFootnotenumChar"/>
          <w:rtl/>
        </w:rPr>
        <w:t>(5)</w:t>
      </w:r>
      <w:r w:rsidRPr="002C6033">
        <w:rPr>
          <w:rtl/>
          <w:lang w:bidi="fa-IR"/>
        </w:rPr>
        <w:t>.</w:t>
      </w:r>
    </w:p>
    <w:p w:rsidR="00AC34DC" w:rsidRPr="002C6033" w:rsidRDefault="00AC34DC" w:rsidP="00BA4765">
      <w:pPr>
        <w:pStyle w:val="libNormal"/>
        <w:rPr>
          <w:rtl/>
        </w:rPr>
      </w:pPr>
      <w:r w:rsidRPr="009456F8">
        <w:rPr>
          <w:rtl/>
        </w:rPr>
        <w:t xml:space="preserve">« فكنت </w:t>
      </w:r>
      <w:r w:rsidR="002400C4" w:rsidRPr="009456F8">
        <w:rPr>
          <w:rtl/>
        </w:rPr>
        <w:t xml:space="preserve">أوّل </w:t>
      </w:r>
      <w:r w:rsidRPr="009456F8">
        <w:rPr>
          <w:rtl/>
        </w:rPr>
        <w:t xml:space="preserve">» </w:t>
      </w:r>
      <w:r w:rsidR="004A41AA" w:rsidRPr="009456F8">
        <w:rPr>
          <w:rtl/>
        </w:rPr>
        <w:t>يدلّ</w:t>
      </w:r>
      <w:r w:rsidR="004A41AA">
        <w:rPr>
          <w:rtl/>
        </w:rPr>
        <w:t xml:space="preserve"> </w:t>
      </w:r>
      <w:r w:rsidRPr="002C6033">
        <w:rPr>
          <w:rtl/>
        </w:rPr>
        <w:t xml:space="preserve">على </w:t>
      </w:r>
      <w:r w:rsidR="009D47BA">
        <w:rPr>
          <w:rtl/>
        </w:rPr>
        <w:t xml:space="preserve">أنّ </w:t>
      </w:r>
      <w:r w:rsidRPr="002C6033">
        <w:rPr>
          <w:rtl/>
        </w:rPr>
        <w:t xml:space="preserve">سبق </w:t>
      </w:r>
      <w:r w:rsidR="00DB5E4F">
        <w:rPr>
          <w:rtl/>
        </w:rPr>
        <w:t xml:space="preserve">الإيمان </w:t>
      </w:r>
      <w:r w:rsidRPr="002C6033">
        <w:rPr>
          <w:rtl/>
        </w:rPr>
        <w:t>والإقرار مناط الفضل ، لدلالته على مزيد الاستعداد للكمال وحدة القريحة و</w:t>
      </w:r>
      <w:r w:rsidR="00200011">
        <w:rPr>
          <w:rtl/>
        </w:rPr>
        <w:t xml:space="preserve">صحّة </w:t>
      </w:r>
      <w:r w:rsidRPr="002C6033">
        <w:rPr>
          <w:rtl/>
        </w:rPr>
        <w:t xml:space="preserve">النية وشرف الطينة ، بل لا يبعد </w:t>
      </w:r>
      <w:r w:rsidR="009D47BA">
        <w:rPr>
          <w:rtl/>
        </w:rPr>
        <w:t xml:space="preserve">أنّ </w:t>
      </w:r>
      <w:r w:rsidRPr="002C6033">
        <w:rPr>
          <w:rtl/>
        </w:rPr>
        <w:t xml:space="preserve">يكون سبق الإقرار في الميثاق كناية عن ذلك ، وعلى الظاهر </w:t>
      </w:r>
      <w:r w:rsidR="004A41AA">
        <w:rPr>
          <w:rtl/>
        </w:rPr>
        <w:t xml:space="preserve">يدلّ </w:t>
      </w:r>
      <w:r w:rsidRPr="002C6033">
        <w:rPr>
          <w:rtl/>
        </w:rPr>
        <w:t xml:space="preserve">على فضل أمير المؤمنين </w:t>
      </w:r>
      <w:r w:rsidRPr="00932244">
        <w:rPr>
          <w:rStyle w:val="libAlaemChar"/>
          <w:rtl/>
        </w:rPr>
        <w:t>عليه‌السلام</w:t>
      </w:r>
      <w:r w:rsidRPr="002C6033">
        <w:rPr>
          <w:rtl/>
        </w:rPr>
        <w:t xml:space="preserve"> على سائر الصحابة فتأمل.</w:t>
      </w:r>
    </w:p>
    <w:p w:rsidR="00AC34DC" w:rsidRPr="002C6033" w:rsidRDefault="00AC34DC" w:rsidP="00BA4765">
      <w:pPr>
        <w:pStyle w:val="libNormal"/>
        <w:rPr>
          <w:rtl/>
        </w:rPr>
      </w:pPr>
      <w:r w:rsidRPr="006C1748">
        <w:rPr>
          <w:rStyle w:val="libBold2Char"/>
          <w:rtl/>
        </w:rPr>
        <w:t>الحديث السابع</w:t>
      </w:r>
      <w:r w:rsidRPr="002C6033">
        <w:rPr>
          <w:rtl/>
        </w:rPr>
        <w:t xml:space="preserve"> : ضعيف على المشه</w:t>
      </w:r>
      <w:r w:rsidRPr="009456F8">
        <w:rPr>
          <w:rtl/>
        </w:rPr>
        <w:t>ور ، و</w:t>
      </w:r>
      <w:r w:rsidR="0071765D" w:rsidRPr="009456F8">
        <w:rPr>
          <w:rtl/>
        </w:rPr>
        <w:t xml:space="preserve">محمّد </w:t>
      </w:r>
      <w:r w:rsidRPr="009456F8">
        <w:rPr>
          <w:rtl/>
        </w:rPr>
        <w:t xml:space="preserve">بن </w:t>
      </w:r>
      <w:r w:rsidR="00935CFD" w:rsidRPr="009456F8">
        <w:rPr>
          <w:rtl/>
        </w:rPr>
        <w:t xml:space="preserve">عليّ </w:t>
      </w:r>
      <w:r w:rsidRPr="009456F8">
        <w:rPr>
          <w:rtl/>
        </w:rPr>
        <w:t>بن إبراهيم ه</w:t>
      </w:r>
      <w:r w:rsidRPr="002C6033">
        <w:rPr>
          <w:rtl/>
        </w:rPr>
        <w:t>و إما أبو سمينة ، أو الهمداني وكيل الناحية ، وليس ابن هاشم المعروف كما توهم و</w:t>
      </w:r>
      <w:r w:rsidR="009D47BA">
        <w:rPr>
          <w:rtl/>
        </w:rPr>
        <w:t xml:space="preserve">أنّ </w:t>
      </w:r>
      <w:r w:rsidR="0071765D">
        <w:rPr>
          <w:rtl/>
        </w:rPr>
        <w:t xml:space="preserve">كان </w:t>
      </w:r>
      <w:r w:rsidRPr="002C6033">
        <w:rPr>
          <w:rtl/>
        </w:rPr>
        <w:t>موجودا</w:t>
      </w:r>
      <w:r w:rsidR="009456F8">
        <w:rPr>
          <w:rFonts w:hint="cs"/>
          <w:rtl/>
        </w:rPr>
        <w:t>ً</w:t>
      </w:r>
      <w:r w:rsidRPr="002C6033">
        <w:rPr>
          <w:rtl/>
        </w:rPr>
        <w:t xml:space="preserve"> عندنا منه كتاب العلل لأنه متأخر عن هذه المرتبة بمراتب كما لا يخفى.</w:t>
      </w:r>
    </w:p>
    <w:p w:rsidR="00AC34DC" w:rsidRPr="002C6033" w:rsidRDefault="00AC34DC" w:rsidP="008D1DCC">
      <w:pPr>
        <w:pStyle w:val="libLine"/>
        <w:rPr>
          <w:rtl/>
        </w:rPr>
      </w:pPr>
      <w:r w:rsidRPr="002C6033">
        <w:rPr>
          <w:rtl/>
        </w:rPr>
        <w:t>__________________</w:t>
      </w:r>
    </w:p>
    <w:p w:rsidR="00AC34DC" w:rsidRPr="002C6033" w:rsidRDefault="00AC34DC" w:rsidP="009456F8">
      <w:pPr>
        <w:pStyle w:val="libFootnote0"/>
        <w:rPr>
          <w:rtl/>
          <w:lang w:bidi="fa-IR"/>
        </w:rPr>
      </w:pPr>
      <w:r>
        <w:rPr>
          <w:rtl/>
        </w:rPr>
        <w:t>(</w:t>
      </w:r>
      <w:r w:rsidRPr="002C6033">
        <w:rPr>
          <w:rtl/>
        </w:rPr>
        <w:t>1) سورة البقرة : 285.</w:t>
      </w:r>
      <w:r w:rsidR="009456F8">
        <w:rPr>
          <w:rFonts w:hint="cs"/>
          <w:rtl/>
        </w:rPr>
        <w:t xml:space="preserve"> </w:t>
      </w:r>
      <w:r>
        <w:rPr>
          <w:rtl/>
        </w:rPr>
        <w:t>(</w:t>
      </w:r>
      <w:r w:rsidRPr="002C6033">
        <w:rPr>
          <w:rtl/>
        </w:rPr>
        <w:t>2) سورة البقرة : 235.</w:t>
      </w:r>
    </w:p>
    <w:p w:rsidR="00AC34DC" w:rsidRPr="002C6033" w:rsidRDefault="00AC34DC" w:rsidP="009456F8">
      <w:pPr>
        <w:pStyle w:val="libFootnote0"/>
        <w:rPr>
          <w:rtl/>
          <w:lang w:bidi="fa-IR"/>
        </w:rPr>
      </w:pPr>
      <w:r>
        <w:rPr>
          <w:rtl/>
        </w:rPr>
        <w:t>(</w:t>
      </w:r>
      <w:r w:rsidRPr="002C6033">
        <w:rPr>
          <w:rtl/>
        </w:rPr>
        <w:t xml:space="preserve">3) سورة آل </w:t>
      </w:r>
      <w:r w:rsidR="00CF4F7F">
        <w:rPr>
          <w:rtl/>
        </w:rPr>
        <w:t xml:space="preserve">عمران </w:t>
      </w:r>
      <w:r w:rsidRPr="002C6033">
        <w:rPr>
          <w:rtl/>
        </w:rPr>
        <w:t>: 81.</w:t>
      </w:r>
      <w:r w:rsidR="009456F8">
        <w:rPr>
          <w:rFonts w:hint="cs"/>
          <w:rtl/>
        </w:rPr>
        <w:t xml:space="preserve"> </w:t>
      </w:r>
      <w:r>
        <w:rPr>
          <w:rtl/>
        </w:rPr>
        <w:t>(</w:t>
      </w:r>
      <w:r w:rsidRPr="002C6033">
        <w:rPr>
          <w:rtl/>
        </w:rPr>
        <w:t>4) سورة الأحزاب : 7.</w:t>
      </w:r>
    </w:p>
    <w:p w:rsidR="00AC34DC" w:rsidRPr="002C6033" w:rsidRDefault="00AC34DC" w:rsidP="008D1DCC">
      <w:pPr>
        <w:pStyle w:val="libFootnote0"/>
        <w:rPr>
          <w:rtl/>
          <w:lang w:bidi="fa-IR"/>
        </w:rPr>
      </w:pPr>
      <w:r>
        <w:rPr>
          <w:rtl/>
        </w:rPr>
        <w:t>(</w:t>
      </w:r>
      <w:r w:rsidRPr="002C6033">
        <w:rPr>
          <w:rtl/>
        </w:rPr>
        <w:t>5) سورة الأعراف : 172.</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الأظل</w:t>
      </w:r>
      <w:r w:rsidR="009456F8">
        <w:rPr>
          <w:rFonts w:hint="cs"/>
          <w:rtl/>
        </w:rPr>
        <w:t>ّ</w:t>
      </w:r>
      <w:r w:rsidRPr="002C6033">
        <w:rPr>
          <w:rtl/>
        </w:rPr>
        <w:t xml:space="preserve">ة </w:t>
      </w:r>
      <w:r w:rsidR="009456F8">
        <w:rPr>
          <w:rFonts w:hint="cs"/>
          <w:rtl/>
        </w:rPr>
        <w:t xml:space="preserve">؟ </w:t>
      </w:r>
      <w:r w:rsidRPr="002C6033">
        <w:rPr>
          <w:rtl/>
        </w:rPr>
        <w:t xml:space="preserve">فقال </w:t>
      </w:r>
      <w:r w:rsidR="009456F8">
        <w:rPr>
          <w:rFonts w:hint="cs"/>
          <w:rtl/>
        </w:rPr>
        <w:t xml:space="preserve">: </w:t>
      </w:r>
      <w:r w:rsidRPr="002C6033">
        <w:rPr>
          <w:rtl/>
        </w:rPr>
        <w:t>يا مفض</w:t>
      </w:r>
      <w:r w:rsidR="009456F8">
        <w:rPr>
          <w:rFonts w:hint="cs"/>
          <w:rtl/>
        </w:rPr>
        <w:t>ّ</w:t>
      </w:r>
      <w:r w:rsidRPr="002C6033">
        <w:rPr>
          <w:rtl/>
        </w:rPr>
        <w:t>ل كن</w:t>
      </w:r>
      <w:r w:rsidR="009456F8">
        <w:rPr>
          <w:rFonts w:hint="cs"/>
          <w:rtl/>
        </w:rPr>
        <w:t>ّ</w:t>
      </w:r>
      <w:r w:rsidRPr="002C6033">
        <w:rPr>
          <w:rtl/>
        </w:rPr>
        <w:t>ا عند رب</w:t>
      </w:r>
      <w:r w:rsidR="009456F8">
        <w:rPr>
          <w:rFonts w:hint="cs"/>
          <w:rtl/>
        </w:rPr>
        <w:t>ّ</w:t>
      </w:r>
      <w:r w:rsidRPr="002C6033">
        <w:rPr>
          <w:rtl/>
        </w:rPr>
        <w:t xml:space="preserve">نا ليس عنده أحد غيرنا في ظلة خضراء نسبحه ونقدسه ونهلله ونمجده وما من ملك مقرب ولا ذي روح غيرنا </w:t>
      </w:r>
      <w:r w:rsidR="00C24AFC">
        <w:rPr>
          <w:rtl/>
        </w:rPr>
        <w:t xml:space="preserve">حتّى </w:t>
      </w:r>
      <w:r w:rsidRPr="002C6033">
        <w:rPr>
          <w:rtl/>
        </w:rPr>
        <w:t xml:space="preserve">بدا له في خلق الأشياء فخلق ما شاء كيف شاء من الملائكة وغيرهم </w:t>
      </w:r>
      <w:r w:rsidR="0071765D">
        <w:rPr>
          <w:rtl/>
        </w:rPr>
        <w:t xml:space="preserve">ثمّ </w:t>
      </w:r>
      <w:r w:rsidRPr="002C6033">
        <w:rPr>
          <w:rtl/>
        </w:rPr>
        <w:t>أنهى علم ذلك إلينا</w:t>
      </w:r>
      <w:r>
        <w:rPr>
          <w:rFonts w:hint="cs"/>
          <w:rtl/>
        </w:rPr>
        <w:t>.</w:t>
      </w:r>
    </w:p>
    <w:p w:rsidR="00AC34DC" w:rsidRPr="002C6033" w:rsidRDefault="00AC34DC" w:rsidP="00BA4765">
      <w:pPr>
        <w:pStyle w:val="libNormal"/>
        <w:rPr>
          <w:rtl/>
        </w:rPr>
      </w:pPr>
      <w:r w:rsidRPr="002C6033">
        <w:rPr>
          <w:rtl/>
        </w:rPr>
        <w:t>8</w:t>
      </w:r>
      <w:r>
        <w:rPr>
          <w:rtl/>
        </w:rPr>
        <w:t xml:space="preserve"> </w:t>
      </w:r>
      <w:r w:rsidR="00A614CC">
        <w:rPr>
          <w:rtl/>
        </w:rPr>
        <w:t xml:space="preserve">- </w:t>
      </w:r>
      <w:r w:rsidRPr="002C6033">
        <w:rPr>
          <w:rtl/>
        </w:rPr>
        <w:t xml:space="preserve">سهل بن زياد ، عن </w:t>
      </w:r>
      <w:r w:rsidR="0071765D">
        <w:rPr>
          <w:rtl/>
        </w:rPr>
        <w:t xml:space="preserve">محمّد </w:t>
      </w:r>
      <w:r w:rsidRPr="002C6033">
        <w:rPr>
          <w:rtl/>
        </w:rPr>
        <w:t xml:space="preserve">بن الوليد قال سمعت يونس بن يعقوب ، عن </w:t>
      </w:r>
      <w:r w:rsidR="0091168F">
        <w:rPr>
          <w:rtl/>
        </w:rPr>
        <w:t xml:space="preserve">سنان </w:t>
      </w:r>
      <w:r w:rsidRPr="002C6033">
        <w:rPr>
          <w:rtl/>
        </w:rPr>
        <w:t xml:space="preserve">بن طريف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يقول قال إنا </w:t>
      </w:r>
      <w:r w:rsidR="002400C4">
        <w:rPr>
          <w:rtl/>
        </w:rPr>
        <w:t xml:space="preserve">أوّل </w:t>
      </w:r>
      <w:r w:rsidRPr="002C6033">
        <w:rPr>
          <w:rtl/>
        </w:rPr>
        <w:t>أهل بيت نوه الله بأسمائنا إن</w:t>
      </w:r>
      <w:r w:rsidR="000E243A">
        <w:rPr>
          <w:rFonts w:hint="cs"/>
          <w:rtl/>
        </w:rPr>
        <w:t>ّ</w:t>
      </w:r>
      <w:r w:rsidRPr="002C6033">
        <w:rPr>
          <w:rtl/>
        </w:rPr>
        <w:t xml:space="preserve">ه </w:t>
      </w:r>
      <w:r w:rsidR="00261595">
        <w:rPr>
          <w:rtl/>
        </w:rPr>
        <w:t xml:space="preserve">لـمّا </w:t>
      </w:r>
      <w:r w:rsidRPr="002C6033">
        <w:rPr>
          <w:rtl/>
        </w:rPr>
        <w:t xml:space="preserve">خلق السماوات والأرض </w:t>
      </w:r>
      <w:r w:rsidR="00A4203D">
        <w:rPr>
          <w:rtl/>
        </w:rPr>
        <w:t xml:space="preserve">أمر </w:t>
      </w:r>
      <w:r w:rsidRPr="002C6033">
        <w:rPr>
          <w:rtl/>
        </w:rPr>
        <w:t xml:space="preserve">مناديا فنادى أشهد </w:t>
      </w:r>
      <w:r w:rsidR="009D47BA">
        <w:rPr>
          <w:rtl/>
        </w:rPr>
        <w:t xml:space="preserve">أنّ </w:t>
      </w:r>
      <w:r w:rsidRPr="002C6033">
        <w:rPr>
          <w:rtl/>
        </w:rPr>
        <w:t xml:space="preserve">لا إله </w:t>
      </w:r>
      <w:r w:rsidR="001F1F54">
        <w:rPr>
          <w:rtl/>
        </w:rPr>
        <w:t xml:space="preserve">إلّا </w:t>
      </w:r>
      <w:r w:rsidRPr="002C6033">
        <w:rPr>
          <w:rtl/>
        </w:rPr>
        <w:t>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0E243A">
        <w:rPr>
          <w:rtl/>
        </w:rPr>
        <w:t>قوله : « في الأظل</w:t>
      </w:r>
      <w:r w:rsidR="000E243A">
        <w:rPr>
          <w:rFonts w:hint="cs"/>
          <w:rtl/>
        </w:rPr>
        <w:t>ّ</w:t>
      </w:r>
      <w:r w:rsidRPr="000E243A">
        <w:rPr>
          <w:rtl/>
        </w:rPr>
        <w:t xml:space="preserve">ة » أي عالم الظلال وهي عالم الأرواح أو عالم المثال أو عالم </w:t>
      </w:r>
      <w:r w:rsidR="005C2FDC" w:rsidRPr="000E243A">
        <w:rPr>
          <w:rtl/>
        </w:rPr>
        <w:t xml:space="preserve">الذرّ </w:t>
      </w:r>
      <w:r w:rsidRPr="000E243A">
        <w:rPr>
          <w:rtl/>
        </w:rPr>
        <w:t xml:space="preserve">كما </w:t>
      </w:r>
      <w:r w:rsidR="001F1F54" w:rsidRPr="000E243A">
        <w:rPr>
          <w:rtl/>
        </w:rPr>
        <w:t xml:space="preserve">مرّ </w:t>
      </w:r>
      <w:r w:rsidRPr="000E243A">
        <w:rPr>
          <w:rtl/>
        </w:rPr>
        <w:t>« كنا عند ربن</w:t>
      </w:r>
      <w:r w:rsidR="000E243A">
        <w:rPr>
          <w:rFonts w:hint="cs"/>
          <w:rtl/>
        </w:rPr>
        <w:t>ّ</w:t>
      </w:r>
      <w:r w:rsidRPr="000E243A">
        <w:rPr>
          <w:rtl/>
        </w:rPr>
        <w:t>ا » أي مقر</w:t>
      </w:r>
      <w:r w:rsidR="000E243A">
        <w:rPr>
          <w:rFonts w:hint="cs"/>
          <w:rtl/>
        </w:rPr>
        <w:t>ّ</w:t>
      </w:r>
      <w:r w:rsidRPr="000E243A">
        <w:rPr>
          <w:rtl/>
        </w:rPr>
        <w:t>بين لديه سبحانه بالقرب المعنوي أو كنا في علمه ومنظورين بعنايته « في ظل</w:t>
      </w:r>
      <w:r w:rsidR="000E243A">
        <w:rPr>
          <w:rFonts w:hint="cs"/>
          <w:rtl/>
        </w:rPr>
        <w:t>ّ</w:t>
      </w:r>
      <w:r w:rsidRPr="000E243A">
        <w:rPr>
          <w:rtl/>
        </w:rPr>
        <w:t xml:space="preserve">ة خضراء » الظلة </w:t>
      </w:r>
      <w:r w:rsidR="00065CC2" w:rsidRPr="000E243A">
        <w:rPr>
          <w:rtl/>
        </w:rPr>
        <w:t>بال</w:t>
      </w:r>
      <w:r w:rsidR="000E7811" w:rsidRPr="000E243A">
        <w:rPr>
          <w:rtl/>
        </w:rPr>
        <w:t xml:space="preserve">ضمّ </w:t>
      </w:r>
      <w:r w:rsidRPr="000E243A">
        <w:rPr>
          <w:rtl/>
        </w:rPr>
        <w:t>ما يستظل به ، وشيء ك</w:t>
      </w:r>
      <w:r w:rsidR="00F16052" w:rsidRPr="000E243A">
        <w:rPr>
          <w:rtl/>
        </w:rPr>
        <w:t xml:space="preserve">الصّفة </w:t>
      </w:r>
      <w:r w:rsidRPr="000E243A">
        <w:rPr>
          <w:rtl/>
        </w:rPr>
        <w:t xml:space="preserve">يستتر به من الحر والبرد ، ذكره الفيروزآبادي ، </w:t>
      </w:r>
      <w:r w:rsidR="0071765D" w:rsidRPr="000E243A">
        <w:rPr>
          <w:rtl/>
        </w:rPr>
        <w:t xml:space="preserve">وكان </w:t>
      </w:r>
      <w:r w:rsidRPr="000E243A">
        <w:rPr>
          <w:rtl/>
        </w:rPr>
        <w:t>المراد ظلال</w:t>
      </w:r>
      <w:r w:rsidRPr="002C6033">
        <w:rPr>
          <w:rtl/>
        </w:rPr>
        <w:t xml:space="preserve"> العرش قبل خلق السماوات والأرض.</w:t>
      </w:r>
    </w:p>
    <w:p w:rsidR="00AC34DC" w:rsidRPr="002C6033" w:rsidRDefault="00AC34DC" w:rsidP="00BA4765">
      <w:pPr>
        <w:pStyle w:val="libNormal"/>
        <w:rPr>
          <w:rtl/>
        </w:rPr>
      </w:pPr>
      <w:r w:rsidRPr="002C6033">
        <w:rPr>
          <w:rtl/>
        </w:rPr>
        <w:t xml:space="preserve">وقال الأسترآبادي </w:t>
      </w:r>
      <w:r w:rsidRPr="00932244">
        <w:rPr>
          <w:rStyle w:val="libAlaemChar"/>
          <w:rtl/>
        </w:rPr>
        <w:t>قدس‌سره</w:t>
      </w:r>
      <w:r w:rsidRPr="002C6033">
        <w:rPr>
          <w:rtl/>
        </w:rPr>
        <w:t xml:space="preserve"> : أي في نور أخضر ، والمراد تعل</w:t>
      </w:r>
      <w:r w:rsidR="000E243A">
        <w:rPr>
          <w:rFonts w:hint="cs"/>
          <w:rtl/>
        </w:rPr>
        <w:t>ّ</w:t>
      </w:r>
      <w:r w:rsidRPr="002C6033">
        <w:rPr>
          <w:rtl/>
        </w:rPr>
        <w:t>قهم بذلك العالم لا كونهم فيه ، انتهى.</w:t>
      </w:r>
    </w:p>
    <w:p w:rsidR="00AC34DC" w:rsidRPr="000E243A" w:rsidRDefault="00AC34DC" w:rsidP="00BA4765">
      <w:pPr>
        <w:pStyle w:val="libNormal"/>
        <w:rPr>
          <w:rtl/>
        </w:rPr>
      </w:pPr>
      <w:r w:rsidRPr="002C6033">
        <w:rPr>
          <w:rtl/>
        </w:rPr>
        <w:t xml:space="preserve">ويحتمل </w:t>
      </w:r>
      <w:r w:rsidR="009D47BA">
        <w:rPr>
          <w:rtl/>
        </w:rPr>
        <w:t xml:space="preserve">أنّ </w:t>
      </w:r>
      <w:r w:rsidRPr="002C6033">
        <w:rPr>
          <w:rtl/>
        </w:rPr>
        <w:t xml:space="preserve">يكون كناية عن معرفة الرب سبحانه كما </w:t>
      </w:r>
      <w:r w:rsidR="001F1F54">
        <w:rPr>
          <w:rtl/>
        </w:rPr>
        <w:t xml:space="preserve">مرّ </w:t>
      </w:r>
      <w:r w:rsidRPr="002C6033">
        <w:rPr>
          <w:rtl/>
        </w:rPr>
        <w:t xml:space="preserve">في حديث أنوار العرش في بابه ، أي </w:t>
      </w:r>
      <w:r w:rsidRPr="000E243A">
        <w:rPr>
          <w:rtl/>
        </w:rPr>
        <w:t xml:space="preserve">كانوا مغمورين في أنوار معرفته تعالى مشعوفين به ، إذ لم يكن موجود غيره وغيرهم « </w:t>
      </w:r>
      <w:r w:rsidR="00C24AFC" w:rsidRPr="000E243A">
        <w:rPr>
          <w:rtl/>
        </w:rPr>
        <w:t xml:space="preserve">حتّى </w:t>
      </w:r>
      <w:r w:rsidRPr="000E243A">
        <w:rPr>
          <w:rtl/>
        </w:rPr>
        <w:t>بدا له</w:t>
      </w:r>
      <w:r w:rsidRPr="006C1748">
        <w:rPr>
          <w:rStyle w:val="libBold2Char"/>
          <w:rtl/>
        </w:rPr>
        <w:t xml:space="preserve"> </w:t>
      </w:r>
      <w:r w:rsidRPr="000E243A">
        <w:rPr>
          <w:rtl/>
        </w:rPr>
        <w:t xml:space="preserve">في خلق الأشياء » أي أراد خلقها لا البداء اللغوي كما </w:t>
      </w:r>
      <w:r w:rsidR="001F1F54" w:rsidRPr="000E243A">
        <w:rPr>
          <w:rtl/>
        </w:rPr>
        <w:t xml:space="preserve">مرّ </w:t>
      </w:r>
      <w:r w:rsidRPr="000E243A">
        <w:rPr>
          <w:rtl/>
        </w:rPr>
        <w:t xml:space="preserve">في بابه « </w:t>
      </w:r>
      <w:r w:rsidR="0071765D" w:rsidRPr="000E243A">
        <w:rPr>
          <w:rtl/>
        </w:rPr>
        <w:t xml:space="preserve">ثمّ </w:t>
      </w:r>
      <w:r w:rsidRPr="000E243A">
        <w:rPr>
          <w:rtl/>
        </w:rPr>
        <w:t>انتهى » أي أبلغ وأوصل « علم ذلك » أي حقائق تلك المخلوقات وأحكامها « إلينا ».</w:t>
      </w:r>
    </w:p>
    <w:p w:rsidR="00AC34DC" w:rsidRPr="002C6033" w:rsidRDefault="00AC34DC" w:rsidP="00BA4765">
      <w:pPr>
        <w:pStyle w:val="libNormal"/>
        <w:rPr>
          <w:rtl/>
          <w:lang w:bidi="fa-IR"/>
        </w:rPr>
      </w:pPr>
      <w:r w:rsidRPr="006C1748">
        <w:rPr>
          <w:rStyle w:val="libBold2Char"/>
          <w:rtl/>
        </w:rPr>
        <w:t>الحديث الثامن</w:t>
      </w:r>
      <w:r w:rsidRPr="002C6033">
        <w:rPr>
          <w:rtl/>
          <w:lang w:bidi="fa-IR"/>
        </w:rPr>
        <w:t xml:space="preserve"> : كالسابق.</w:t>
      </w:r>
    </w:p>
    <w:p w:rsidR="00AC34DC" w:rsidRPr="002C6033" w:rsidRDefault="00AC34DC" w:rsidP="00BA4765">
      <w:pPr>
        <w:pStyle w:val="libNormal"/>
        <w:rPr>
          <w:rtl/>
        </w:rPr>
      </w:pPr>
      <w:r w:rsidRPr="006C1748">
        <w:rPr>
          <w:rStyle w:val="libBold2Char"/>
          <w:rtl/>
        </w:rPr>
        <w:t xml:space="preserve">« </w:t>
      </w:r>
      <w:r w:rsidRPr="000E243A">
        <w:rPr>
          <w:rtl/>
        </w:rPr>
        <w:t xml:space="preserve">نوه الله » على التفعيل يقال : نوه باسمه إذا رفع ذكره وأعلى شأنه « إنه </w:t>
      </w:r>
      <w:r w:rsidR="00261595" w:rsidRPr="000E243A">
        <w:rPr>
          <w:rtl/>
        </w:rPr>
        <w:t xml:space="preserve">لـمّا </w:t>
      </w:r>
      <w:r w:rsidRPr="000E243A">
        <w:rPr>
          <w:rtl/>
        </w:rPr>
        <w:t xml:space="preserve">خلق الله » </w:t>
      </w:r>
      <w:r w:rsidR="002400C4" w:rsidRPr="000E243A">
        <w:rPr>
          <w:rtl/>
        </w:rPr>
        <w:t xml:space="preserve">بيان </w:t>
      </w:r>
      <w:r w:rsidRPr="000E243A">
        <w:rPr>
          <w:rtl/>
        </w:rPr>
        <w:t>للتنويه ، وقوله ثلاثا</w:t>
      </w:r>
      <w:r w:rsidR="000E243A">
        <w:rPr>
          <w:rFonts w:hint="cs"/>
          <w:rtl/>
        </w:rPr>
        <w:t>ً</w:t>
      </w:r>
      <w:r w:rsidRPr="002C6033">
        <w:rPr>
          <w:rtl/>
        </w:rPr>
        <w:t xml:space="preserve"> نائب مناب المفعول المطلق ، وعامله نادى</w:t>
      </w:r>
    </w:p>
    <w:p w:rsidR="009B7AC2" w:rsidRDefault="009B7AC2" w:rsidP="009B7AC2">
      <w:pPr>
        <w:pStyle w:val="libNormal"/>
        <w:rPr>
          <w:rtl/>
        </w:rPr>
      </w:pPr>
      <w:r>
        <w:rPr>
          <w:rtl/>
        </w:rPr>
        <w:br w:type="page"/>
      </w:r>
    </w:p>
    <w:p w:rsidR="00AC34DC" w:rsidRPr="002C6033" w:rsidRDefault="00DF039E" w:rsidP="009B7AC2">
      <w:pPr>
        <w:pStyle w:val="libNormal0"/>
        <w:rPr>
          <w:rtl/>
        </w:rPr>
      </w:pPr>
      <w:r>
        <w:rPr>
          <w:rFonts w:hint="cs"/>
          <w:rtl/>
        </w:rPr>
        <w:lastRenderedPageBreak/>
        <w:t xml:space="preserve">- </w:t>
      </w:r>
      <w:r>
        <w:rPr>
          <w:rtl/>
        </w:rPr>
        <w:t xml:space="preserve">ثلاثاً </w:t>
      </w:r>
      <w:r>
        <w:rPr>
          <w:rFonts w:hint="cs"/>
          <w:rtl/>
        </w:rPr>
        <w:t xml:space="preserve">- </w:t>
      </w:r>
      <w:r w:rsidR="00AC34DC" w:rsidRPr="002C6033">
        <w:rPr>
          <w:rtl/>
        </w:rPr>
        <w:t xml:space="preserve">أشهد </w:t>
      </w:r>
      <w:r w:rsidR="009D47BA">
        <w:rPr>
          <w:rtl/>
        </w:rPr>
        <w:t>أنّ</w:t>
      </w:r>
      <w:r>
        <w:rPr>
          <w:rFonts w:hint="cs"/>
          <w:rtl/>
        </w:rPr>
        <w:t>َ</w:t>
      </w:r>
      <w:r w:rsidR="009D47BA">
        <w:rPr>
          <w:rtl/>
        </w:rPr>
        <w:t xml:space="preserve"> </w:t>
      </w:r>
      <w:r w:rsidR="00CF4F7F">
        <w:rPr>
          <w:rtl/>
        </w:rPr>
        <w:t xml:space="preserve">محمّداً </w:t>
      </w:r>
      <w:r w:rsidR="00AC34DC" w:rsidRPr="002C6033">
        <w:rPr>
          <w:rtl/>
        </w:rPr>
        <w:t>رسول الله</w:t>
      </w:r>
      <w:r>
        <w:rPr>
          <w:rFonts w:hint="cs"/>
          <w:rtl/>
        </w:rPr>
        <w:t xml:space="preserve"> -</w:t>
      </w:r>
      <w:r w:rsidR="00AC34DC" w:rsidRPr="002C6033">
        <w:rPr>
          <w:rtl/>
        </w:rPr>
        <w:t xml:space="preserve"> </w:t>
      </w:r>
      <w:r>
        <w:rPr>
          <w:rtl/>
        </w:rPr>
        <w:t xml:space="preserve">ثلاثاً </w:t>
      </w:r>
      <w:r>
        <w:rPr>
          <w:rFonts w:hint="cs"/>
          <w:rtl/>
        </w:rPr>
        <w:t xml:space="preserve">- </w:t>
      </w:r>
      <w:r w:rsidR="00AC34DC" w:rsidRPr="002C6033">
        <w:rPr>
          <w:rtl/>
        </w:rPr>
        <w:t xml:space="preserve">أشهد </w:t>
      </w:r>
      <w:r w:rsidR="009D47BA">
        <w:rPr>
          <w:rtl/>
        </w:rPr>
        <w:t xml:space="preserve">أنّ </w:t>
      </w:r>
      <w:r w:rsidR="001B3535">
        <w:rPr>
          <w:rtl/>
        </w:rPr>
        <w:t xml:space="preserve">عليّاً </w:t>
      </w:r>
      <w:r w:rsidR="00AC34DC" w:rsidRPr="002C6033">
        <w:rPr>
          <w:rtl/>
        </w:rPr>
        <w:t xml:space="preserve">أمير المؤمنين </w:t>
      </w:r>
      <w:r w:rsidR="00B72BBF">
        <w:rPr>
          <w:rtl/>
        </w:rPr>
        <w:t>حقّاً</w:t>
      </w:r>
      <w:r>
        <w:rPr>
          <w:rFonts w:hint="cs"/>
          <w:rtl/>
        </w:rPr>
        <w:t xml:space="preserve"> </w:t>
      </w:r>
      <w:r>
        <w:rPr>
          <w:rtl/>
        </w:rPr>
        <w:t>–</w:t>
      </w:r>
      <w:r w:rsidR="00B72BBF">
        <w:rPr>
          <w:rtl/>
        </w:rPr>
        <w:t xml:space="preserve"> </w:t>
      </w:r>
      <w:r w:rsidR="00AC34DC" w:rsidRPr="002C6033">
        <w:rPr>
          <w:rtl/>
        </w:rPr>
        <w:t>ثلاثا</w:t>
      </w:r>
      <w:r>
        <w:rPr>
          <w:rFonts w:hint="cs"/>
          <w:rtl/>
        </w:rPr>
        <w:t>ً -</w:t>
      </w:r>
      <w:r w:rsidR="00AC34DC">
        <w:rPr>
          <w:rFonts w:hint="cs"/>
          <w:rtl/>
        </w:rPr>
        <w:t>.</w:t>
      </w:r>
    </w:p>
    <w:p w:rsidR="00AC34DC" w:rsidRPr="002C6033" w:rsidRDefault="00AC34DC" w:rsidP="00BA4765">
      <w:pPr>
        <w:pStyle w:val="libNormal"/>
        <w:rPr>
          <w:rtl/>
        </w:rPr>
      </w:pPr>
      <w:r w:rsidRPr="002C6033">
        <w:rPr>
          <w:rtl/>
        </w:rPr>
        <w:t>9</w:t>
      </w:r>
      <w:r>
        <w:rPr>
          <w:rtl/>
        </w:rPr>
        <w:t xml:space="preserve"> </w:t>
      </w:r>
      <w:r w:rsidR="00A614CC">
        <w:rPr>
          <w:rtl/>
        </w:rPr>
        <w:t xml:space="preserve">- </w:t>
      </w:r>
      <w:r w:rsidRPr="002C6033">
        <w:rPr>
          <w:rtl/>
        </w:rPr>
        <w:t xml:space="preserve">أحمد بن إدريس ، عن الحسين بن </w:t>
      </w:r>
      <w:r w:rsidR="0091168F">
        <w:rPr>
          <w:rtl/>
        </w:rPr>
        <w:t xml:space="preserve">عبد </w:t>
      </w:r>
      <w:r w:rsidRPr="002C6033">
        <w:rPr>
          <w:rtl/>
        </w:rPr>
        <w:t xml:space="preserve">الله الصغير ، عن </w:t>
      </w:r>
      <w:r w:rsidR="0071765D">
        <w:rPr>
          <w:rtl/>
        </w:rPr>
        <w:t xml:space="preserve">محمّد </w:t>
      </w:r>
      <w:r w:rsidRPr="002C6033">
        <w:rPr>
          <w:rtl/>
        </w:rPr>
        <w:t xml:space="preserve">بن إبراهيم الجعفري ، عن أحمد بن </w:t>
      </w:r>
      <w:r w:rsidR="00935CFD">
        <w:rPr>
          <w:rtl/>
        </w:rPr>
        <w:t xml:space="preserve">عليّ </w:t>
      </w:r>
      <w:r w:rsidRPr="002C6033">
        <w:rPr>
          <w:rtl/>
        </w:rPr>
        <w:t xml:space="preserve">بن </w:t>
      </w:r>
      <w:r w:rsidR="0071765D">
        <w:rPr>
          <w:rtl/>
        </w:rPr>
        <w:t xml:space="preserve">محمّد </w:t>
      </w:r>
      <w:r w:rsidRPr="002C6033">
        <w:rPr>
          <w:rtl/>
        </w:rPr>
        <w:t xml:space="preserve">بن </w:t>
      </w:r>
      <w:r w:rsidR="0091168F">
        <w:rPr>
          <w:rtl/>
        </w:rPr>
        <w:t xml:space="preserve">عبد </w:t>
      </w:r>
      <w:r w:rsidRPr="002C6033">
        <w:rPr>
          <w:rtl/>
        </w:rPr>
        <w:t>الله بن ع</w:t>
      </w:r>
      <w:r w:rsidR="001F1F54">
        <w:rPr>
          <w:rtl/>
        </w:rPr>
        <w:t xml:space="preserve">مرّ </w:t>
      </w:r>
      <w:r w:rsidRPr="002C6033">
        <w:rPr>
          <w:rtl/>
        </w:rPr>
        <w:t xml:space="preserve">بن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Pr="002C6033">
        <w:rPr>
          <w:rtl/>
        </w:rPr>
        <w:t xml:space="preserve">الله </w:t>
      </w:r>
      <w:r w:rsidR="0071765D">
        <w:rPr>
          <w:rtl/>
        </w:rPr>
        <w:t xml:space="preserve">كان </w:t>
      </w:r>
      <w:r w:rsidRPr="002C6033">
        <w:rPr>
          <w:rtl/>
        </w:rPr>
        <w:t xml:space="preserve">إذ لا </w:t>
      </w:r>
      <w:r w:rsidR="0071765D">
        <w:rPr>
          <w:rtl/>
        </w:rPr>
        <w:t xml:space="preserve">كان </w:t>
      </w:r>
      <w:r w:rsidRPr="002C6033">
        <w:rPr>
          <w:rtl/>
        </w:rPr>
        <w:t>فخلق ال</w:t>
      </w:r>
      <w:r w:rsidR="0071765D">
        <w:rPr>
          <w:rtl/>
        </w:rPr>
        <w:t xml:space="preserve">كان </w:t>
      </w:r>
      <w:r w:rsidRPr="002C6033">
        <w:rPr>
          <w:rtl/>
        </w:rPr>
        <w:t>والم</w:t>
      </w:r>
      <w:r w:rsidR="0071765D">
        <w:rPr>
          <w:rtl/>
        </w:rPr>
        <w:t xml:space="preserve">كان </w:t>
      </w:r>
      <w:r w:rsidRPr="002C6033">
        <w:rPr>
          <w:rtl/>
        </w:rPr>
        <w:t xml:space="preserve">وخلق نور الأنوار </w:t>
      </w:r>
      <w:r w:rsidR="003F3B4B">
        <w:rPr>
          <w:rtl/>
        </w:rPr>
        <w:t xml:space="preserve">الّذي </w:t>
      </w:r>
      <w:r w:rsidRPr="002C6033">
        <w:rPr>
          <w:rtl/>
        </w:rPr>
        <w:t>نور</w:t>
      </w:r>
      <w:r w:rsidR="00DF039E">
        <w:rPr>
          <w:rFonts w:hint="cs"/>
          <w:rtl/>
        </w:rPr>
        <w:t>َّ</w:t>
      </w:r>
      <w:r w:rsidRPr="002C6033">
        <w:rPr>
          <w:rtl/>
        </w:rPr>
        <w:t xml:space="preserve">ت منه الأنوار وأجرى فيه من نوره </w:t>
      </w:r>
      <w:r w:rsidR="003F3B4B">
        <w:rPr>
          <w:rtl/>
        </w:rPr>
        <w:t xml:space="preserve">الّذي </w:t>
      </w:r>
      <w:r w:rsidRPr="002C6033">
        <w:rPr>
          <w:rtl/>
        </w:rPr>
        <w:t xml:space="preserve">نورت منه الأنوار وهو النور </w:t>
      </w:r>
      <w:r w:rsidR="003F3B4B">
        <w:rPr>
          <w:rtl/>
        </w:rPr>
        <w:t xml:space="preserve">الّذي </w:t>
      </w:r>
      <w:r w:rsidRPr="002C6033">
        <w:rPr>
          <w:rtl/>
        </w:rPr>
        <w:t xml:space="preserve">خلق منه </w:t>
      </w:r>
      <w:r w:rsidR="00CF4F7F">
        <w:rPr>
          <w:rtl/>
        </w:rPr>
        <w:t xml:space="preserve">محمّداً </w:t>
      </w:r>
      <w:r w:rsidRPr="002C6033">
        <w:rPr>
          <w:rtl/>
        </w:rPr>
        <w:t>و</w:t>
      </w:r>
      <w:r w:rsidR="001B3535">
        <w:rPr>
          <w:rtl/>
        </w:rPr>
        <w:t xml:space="preserve">عليّاً </w:t>
      </w:r>
      <w:r w:rsidR="00DF039E">
        <w:rPr>
          <w:rFonts w:hint="cs"/>
          <w:rtl/>
        </w:rPr>
        <w:t xml:space="preserve">. </w:t>
      </w:r>
      <w:r w:rsidRPr="002C6033">
        <w:rPr>
          <w:rtl/>
        </w:rPr>
        <w:t>فلم يز</w:t>
      </w:r>
      <w:r w:rsidR="007628DD">
        <w:rPr>
          <w:rFonts w:hint="cs"/>
          <w:rtl/>
        </w:rPr>
        <w:t>ا</w:t>
      </w:r>
      <w:r w:rsidR="007628DD">
        <w:rPr>
          <w:rtl/>
        </w:rPr>
        <w:t>ل</w:t>
      </w:r>
      <w:r w:rsidR="001F1F54">
        <w:rPr>
          <w:rtl/>
        </w:rPr>
        <w:t xml:space="preserve">ا </w:t>
      </w:r>
      <w:r w:rsidRPr="002C6033">
        <w:rPr>
          <w:rtl/>
        </w:rPr>
        <w:t>نورين أولين إذ لا شيء كون قبلهما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أي ثلاث مر</w:t>
      </w:r>
      <w:r w:rsidR="00DF039E">
        <w:rPr>
          <w:rFonts w:hint="cs"/>
          <w:rtl/>
        </w:rPr>
        <w:t>ّ</w:t>
      </w:r>
      <w:r w:rsidRPr="002C6033">
        <w:rPr>
          <w:rtl/>
        </w:rPr>
        <w:t>ات ، و</w:t>
      </w:r>
      <w:r w:rsidR="009D47BA">
        <w:rPr>
          <w:rtl/>
        </w:rPr>
        <w:t xml:space="preserve">إنّما </w:t>
      </w:r>
      <w:r w:rsidRPr="002C6033">
        <w:rPr>
          <w:rtl/>
        </w:rPr>
        <w:t>أك</w:t>
      </w:r>
      <w:r w:rsidR="00DF039E">
        <w:rPr>
          <w:rFonts w:hint="cs"/>
          <w:rtl/>
        </w:rPr>
        <w:t>ّ</w:t>
      </w:r>
      <w:r w:rsidRPr="002C6033">
        <w:rPr>
          <w:rtl/>
        </w:rPr>
        <w:t xml:space="preserve">د </w:t>
      </w:r>
      <w:r w:rsidRPr="007628DD">
        <w:rPr>
          <w:rtl/>
        </w:rPr>
        <w:t xml:space="preserve">الشهادة الثالثة بقوله : </w:t>
      </w:r>
      <w:r w:rsidR="00B72BBF" w:rsidRPr="007628DD">
        <w:rPr>
          <w:rtl/>
        </w:rPr>
        <w:t xml:space="preserve">حقّاً </w:t>
      </w:r>
      <w:r w:rsidRPr="007628DD">
        <w:rPr>
          <w:rtl/>
        </w:rPr>
        <w:t>لعلمه</w:t>
      </w:r>
      <w:r w:rsidRPr="002C6033">
        <w:rPr>
          <w:rtl/>
        </w:rPr>
        <w:t xml:space="preserve"> ب</w:t>
      </w:r>
      <w:r w:rsidR="009D47BA">
        <w:rPr>
          <w:rtl/>
        </w:rPr>
        <w:t xml:space="preserve">أنّ </w:t>
      </w:r>
      <w:r w:rsidR="00ED2C5A">
        <w:rPr>
          <w:rtl/>
        </w:rPr>
        <w:t xml:space="preserve">كثيراً </w:t>
      </w:r>
      <w:r w:rsidR="00B82F06">
        <w:rPr>
          <w:rtl/>
        </w:rPr>
        <w:t xml:space="preserve">ممّن </w:t>
      </w:r>
      <w:r w:rsidRPr="002C6033">
        <w:rPr>
          <w:rtl/>
        </w:rPr>
        <w:t>يقر بالتوحيد والرسالة ينكر الولاية ، فناسب التأكيد.</w:t>
      </w:r>
    </w:p>
    <w:p w:rsidR="00AC34DC" w:rsidRPr="002C6033" w:rsidRDefault="00AC34DC" w:rsidP="00BA4765">
      <w:pPr>
        <w:pStyle w:val="libNormal"/>
        <w:rPr>
          <w:rtl/>
          <w:lang w:bidi="fa-IR"/>
        </w:rPr>
      </w:pPr>
      <w:r w:rsidRPr="006C1748">
        <w:rPr>
          <w:rStyle w:val="libBold2Char"/>
          <w:rtl/>
        </w:rPr>
        <w:t>الحديث التاسع</w:t>
      </w:r>
      <w:r w:rsidRPr="002C6033">
        <w:rPr>
          <w:rtl/>
          <w:lang w:bidi="fa-IR"/>
        </w:rPr>
        <w:t xml:space="preserve"> : مجهول.</w:t>
      </w:r>
    </w:p>
    <w:p w:rsidR="00AC34DC" w:rsidRPr="002C6033" w:rsidRDefault="00AC34DC" w:rsidP="00BA4765">
      <w:pPr>
        <w:pStyle w:val="libNormal"/>
        <w:rPr>
          <w:rtl/>
        </w:rPr>
      </w:pPr>
      <w:r w:rsidRPr="006C6276">
        <w:rPr>
          <w:rtl/>
        </w:rPr>
        <w:t xml:space="preserve">« إذ لا </w:t>
      </w:r>
      <w:r w:rsidR="0071765D" w:rsidRPr="006C6276">
        <w:rPr>
          <w:rtl/>
        </w:rPr>
        <w:t xml:space="preserve">كان </w:t>
      </w:r>
      <w:r w:rsidRPr="006C6276">
        <w:rPr>
          <w:rtl/>
        </w:rPr>
        <w:t>» قال</w:t>
      </w:r>
      <w:r w:rsidRPr="002C6033">
        <w:rPr>
          <w:rtl/>
        </w:rPr>
        <w:t xml:space="preserve"> الأسترآبادي </w:t>
      </w:r>
      <w:r>
        <w:rPr>
          <w:rtl/>
        </w:rPr>
        <w:t>(ره)</w:t>
      </w:r>
      <w:r w:rsidRPr="002C6033">
        <w:rPr>
          <w:rtl/>
        </w:rPr>
        <w:t xml:space="preserve"> : يعني لم يكن شيء من </w:t>
      </w:r>
      <w:r w:rsidRPr="006C6276">
        <w:rPr>
          <w:rtl/>
        </w:rPr>
        <w:t>الممكنات ، « فخلق ال</w:t>
      </w:r>
      <w:r w:rsidR="0071765D" w:rsidRPr="006C6276">
        <w:rPr>
          <w:rtl/>
        </w:rPr>
        <w:t>كان</w:t>
      </w:r>
      <w:r w:rsidR="0071765D">
        <w:rPr>
          <w:rStyle w:val="libBold2Char"/>
          <w:rtl/>
        </w:rPr>
        <w:t xml:space="preserve"> </w:t>
      </w:r>
      <w:r w:rsidRPr="006C1748">
        <w:rPr>
          <w:rStyle w:val="libBold2Char"/>
          <w:rtl/>
        </w:rPr>
        <w:t>»</w:t>
      </w:r>
      <w:r w:rsidRPr="002C6033">
        <w:rPr>
          <w:rtl/>
        </w:rPr>
        <w:t xml:space="preserve"> أدخل عليه الألف واللام ، ل</w:t>
      </w:r>
      <w:r w:rsidR="009D47BA">
        <w:rPr>
          <w:rtl/>
        </w:rPr>
        <w:t xml:space="preserve">أنّ </w:t>
      </w:r>
      <w:r w:rsidRPr="002C6033">
        <w:rPr>
          <w:rtl/>
        </w:rPr>
        <w:t>المراد الممكن الكائن مثل القيل والقال انتهى.</w:t>
      </w:r>
    </w:p>
    <w:p w:rsidR="00AC34DC" w:rsidRPr="002C6033" w:rsidRDefault="0071765D" w:rsidP="00AA24DD">
      <w:pPr>
        <w:pStyle w:val="libNormal"/>
        <w:rPr>
          <w:rtl/>
        </w:rPr>
      </w:pPr>
      <w:r>
        <w:rPr>
          <w:rtl/>
        </w:rPr>
        <w:t xml:space="preserve">وكان </w:t>
      </w:r>
      <w:r w:rsidR="00AC34DC" w:rsidRPr="006C6276">
        <w:rPr>
          <w:rtl/>
        </w:rPr>
        <w:t>المراد بنور الأنوار أولا نور</w:t>
      </w:r>
      <w:r w:rsidR="00AC34DC" w:rsidRPr="002C6033">
        <w:rPr>
          <w:rtl/>
        </w:rPr>
        <w:t xml:space="preserve"> </w:t>
      </w:r>
      <w:r w:rsidR="001F1F54">
        <w:rPr>
          <w:rtl/>
        </w:rPr>
        <w:t xml:space="preserve">النبيّ </w:t>
      </w:r>
      <w:r w:rsidR="00AC34DC" w:rsidRPr="00932244">
        <w:rPr>
          <w:rStyle w:val="libAlaemChar"/>
          <w:rtl/>
        </w:rPr>
        <w:t>صلى‌الله‌عليه‌وآله‌وسلم</w:t>
      </w:r>
      <w:r w:rsidR="00AC34DC" w:rsidRPr="002C6033">
        <w:rPr>
          <w:rtl/>
        </w:rPr>
        <w:t xml:space="preserve"> إذ هو منور أرواح الخلائق بالعلوم والهدايات والمعارف ، بل سبب لوجود الم</w:t>
      </w:r>
      <w:r w:rsidR="00AC34DC" w:rsidRPr="00AA24DD">
        <w:rPr>
          <w:rtl/>
        </w:rPr>
        <w:t>وجودات وعلة غائية لها « وأجرى فيه » أي</w:t>
      </w:r>
      <w:r w:rsidR="00AC34DC" w:rsidRPr="002C6033">
        <w:rPr>
          <w:rtl/>
        </w:rPr>
        <w:t xml:space="preserve"> في نور الأنوار من نوره </w:t>
      </w:r>
      <w:r w:rsidR="003F3B4B">
        <w:rPr>
          <w:rtl/>
        </w:rPr>
        <w:t xml:space="preserve">الّذي </w:t>
      </w:r>
      <w:r w:rsidR="00AC34DC" w:rsidRPr="002C6033">
        <w:rPr>
          <w:rtl/>
        </w:rPr>
        <w:t xml:space="preserve">نورت منه الأنوار ، أي نور ذاته سبحانه من إفاضاته وهداياته </w:t>
      </w:r>
      <w:r w:rsidR="00723C8F">
        <w:rPr>
          <w:rtl/>
        </w:rPr>
        <w:t xml:space="preserve">الّتي </w:t>
      </w:r>
      <w:r w:rsidR="00AC34DC" w:rsidRPr="002C6033">
        <w:rPr>
          <w:rtl/>
        </w:rPr>
        <w:t xml:space="preserve">نورت منها الأنوار كلها </w:t>
      </w:r>
      <w:r w:rsidR="00C24AFC">
        <w:rPr>
          <w:rtl/>
        </w:rPr>
        <w:t xml:space="preserve">حتّى </w:t>
      </w:r>
      <w:r w:rsidR="00AC34DC" w:rsidRPr="002C6033">
        <w:rPr>
          <w:rtl/>
        </w:rPr>
        <w:t xml:space="preserve">نور الأنوار </w:t>
      </w:r>
      <w:r w:rsidR="00AC34DC" w:rsidRPr="00AA24DD">
        <w:rPr>
          <w:rtl/>
        </w:rPr>
        <w:t xml:space="preserve">المذكور أولا « وهو النور </w:t>
      </w:r>
      <w:r w:rsidR="003F3B4B" w:rsidRPr="00AA24DD">
        <w:rPr>
          <w:rtl/>
        </w:rPr>
        <w:t xml:space="preserve">الّذي </w:t>
      </w:r>
      <w:r w:rsidR="00AC34DC" w:rsidRPr="00AA24DD">
        <w:rPr>
          <w:rtl/>
        </w:rPr>
        <w:t>» أي</w:t>
      </w:r>
      <w:r w:rsidR="00AC34DC" w:rsidRPr="002C6033">
        <w:rPr>
          <w:rtl/>
        </w:rPr>
        <w:t xml:space="preserve"> نور الأنوار </w:t>
      </w:r>
      <w:r w:rsidR="00AC34DC" w:rsidRPr="00AA24DD">
        <w:rPr>
          <w:rtl/>
        </w:rPr>
        <w:t>المذكور « أولا</w:t>
      </w:r>
      <w:r w:rsidR="00AA24DD">
        <w:rPr>
          <w:rFonts w:hint="cs"/>
          <w:rtl/>
        </w:rPr>
        <w:t>ً</w:t>
      </w:r>
      <w:r w:rsidR="00AC34DC" w:rsidRPr="00AA24DD">
        <w:rPr>
          <w:rtl/>
        </w:rPr>
        <w:t xml:space="preserve"> إذ لا شيء كون قبلهما » أي قبل نورهما </w:t>
      </w:r>
      <w:r w:rsidR="003F3B4B" w:rsidRPr="00AA24DD">
        <w:rPr>
          <w:rtl/>
        </w:rPr>
        <w:t xml:space="preserve">الّذي </w:t>
      </w:r>
      <w:r w:rsidR="00AC34DC" w:rsidRPr="00AA24DD">
        <w:rPr>
          <w:rtl/>
        </w:rPr>
        <w:t>خلقا</w:t>
      </w:r>
      <w:r w:rsidR="00AA24DD">
        <w:rPr>
          <w:rFonts w:hint="cs"/>
          <w:rtl/>
        </w:rPr>
        <w:t>ً</w:t>
      </w:r>
      <w:r w:rsidR="00AC34DC" w:rsidRPr="00AA24DD">
        <w:rPr>
          <w:rtl/>
        </w:rPr>
        <w:t xml:space="preserve"> منه أو سوى</w:t>
      </w:r>
      <w:r w:rsidR="00AC34DC" w:rsidRPr="002C6033">
        <w:rPr>
          <w:rtl/>
        </w:rPr>
        <w:t xml:space="preserve"> ذلك النور أو لا شيء من ذوات الروح ، كذا خطر بالبال.</w:t>
      </w:r>
    </w:p>
    <w:p w:rsidR="00AC34DC" w:rsidRPr="002C6033" w:rsidRDefault="00AC34DC" w:rsidP="00BA4765">
      <w:pPr>
        <w:pStyle w:val="libNormal"/>
        <w:rPr>
          <w:rtl/>
        </w:rPr>
      </w:pPr>
      <w:r w:rsidRPr="002C6033">
        <w:rPr>
          <w:rtl/>
        </w:rPr>
        <w:t xml:space="preserve">وقيل : نور الأنوار أي هادي الهداة ، وقوله : </w:t>
      </w:r>
      <w:r w:rsidR="003F3B4B">
        <w:rPr>
          <w:rtl/>
        </w:rPr>
        <w:t xml:space="preserve">الّذي </w:t>
      </w:r>
      <w:r w:rsidRPr="002C6033">
        <w:rPr>
          <w:rtl/>
        </w:rPr>
        <w:t xml:space="preserve">، نعت نور الأنوار ، ومن للسببية « من نوره » أي علمه وكتابه و « </w:t>
      </w:r>
      <w:r w:rsidR="003F3B4B">
        <w:rPr>
          <w:rtl/>
        </w:rPr>
        <w:t xml:space="preserve">الّذي </w:t>
      </w:r>
      <w:r w:rsidRPr="002C6033">
        <w:rPr>
          <w:rtl/>
        </w:rPr>
        <w:t>» مفعول أجرى ، و</w:t>
      </w:r>
      <w:r w:rsidR="00261595">
        <w:rPr>
          <w:rtl/>
        </w:rPr>
        <w:t xml:space="preserve">لـمّا </w:t>
      </w:r>
      <w:r w:rsidR="0071765D">
        <w:rPr>
          <w:rtl/>
        </w:rPr>
        <w:t xml:space="preserve">كان </w:t>
      </w:r>
      <w:r w:rsidRPr="002C6033">
        <w:rPr>
          <w:rtl/>
        </w:rPr>
        <w:t xml:space="preserve">نور الأنوار عبارة عن </w:t>
      </w:r>
      <w:r w:rsidR="0071765D">
        <w:rPr>
          <w:rtl/>
        </w:rPr>
        <w:t xml:space="preserve">محمّد </w:t>
      </w:r>
      <w:r w:rsidRPr="00932244">
        <w:rPr>
          <w:rStyle w:val="libAlaemChar"/>
          <w:rtl/>
        </w:rPr>
        <w:t>صلى‌الله‌عليه‌وآله‌وسلم</w:t>
      </w:r>
      <w:r w:rsidRPr="002C6033">
        <w:rPr>
          <w:rtl/>
        </w:rPr>
        <w:t xml:space="preserve"> والأنوار عن أوصيائه المعصومين ، ونوره عبارة عن </w:t>
      </w:r>
      <w:r w:rsidR="00C24AFC">
        <w:rPr>
          <w:rtl/>
        </w:rPr>
        <w:t xml:space="preserve">القران </w:t>
      </w:r>
      <w:r w:rsidRPr="002C6033">
        <w:rPr>
          <w:rtl/>
        </w:rPr>
        <w:t>الذي</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فلم يز</w:t>
      </w:r>
      <w:r w:rsidR="00AA24DD">
        <w:rPr>
          <w:rFonts w:hint="cs"/>
          <w:rtl/>
        </w:rPr>
        <w:t>ا</w:t>
      </w:r>
      <w:r w:rsidR="00AA24DD">
        <w:rPr>
          <w:rtl/>
        </w:rPr>
        <w:t>ل</w:t>
      </w:r>
      <w:r w:rsidR="001F1F54">
        <w:rPr>
          <w:rtl/>
        </w:rPr>
        <w:t xml:space="preserve">ا </w:t>
      </w:r>
      <w:r w:rsidRPr="002C6033">
        <w:rPr>
          <w:rtl/>
        </w:rPr>
        <w:t>يجري</w:t>
      </w:r>
      <w:r w:rsidR="00AA24DD">
        <w:rPr>
          <w:rFonts w:hint="cs"/>
          <w:rtl/>
        </w:rPr>
        <w:t>ا</w:t>
      </w:r>
      <w:r w:rsidR="00AA24DD">
        <w:rPr>
          <w:rtl/>
        </w:rPr>
        <w:t>ن</w:t>
      </w:r>
      <w:r w:rsidR="009D47BA">
        <w:rPr>
          <w:rtl/>
        </w:rPr>
        <w:t xml:space="preserve"> </w:t>
      </w:r>
      <w:r w:rsidRPr="002C6033">
        <w:rPr>
          <w:rtl/>
        </w:rPr>
        <w:t>طاهرين مطه</w:t>
      </w:r>
      <w:r w:rsidR="00AA24DD">
        <w:rPr>
          <w:rFonts w:hint="cs"/>
          <w:rtl/>
        </w:rPr>
        <w:t>ّ</w:t>
      </w:r>
      <w:r w:rsidRPr="002C6033">
        <w:rPr>
          <w:rtl/>
        </w:rPr>
        <w:t xml:space="preserve">رين في الأصلاب الطاهرة </w:t>
      </w:r>
      <w:r w:rsidR="00C24AFC">
        <w:rPr>
          <w:rtl/>
        </w:rPr>
        <w:t xml:space="preserve">حتّى </w:t>
      </w:r>
      <w:r w:rsidRPr="002C6033">
        <w:rPr>
          <w:rtl/>
        </w:rPr>
        <w:t xml:space="preserve">افترقا في أطهر طاهرين في </w:t>
      </w:r>
      <w:r w:rsidR="0091168F">
        <w:rPr>
          <w:rtl/>
        </w:rPr>
        <w:t xml:space="preserve">عبد </w:t>
      </w:r>
      <w:r w:rsidRPr="002C6033">
        <w:rPr>
          <w:rtl/>
        </w:rPr>
        <w:t xml:space="preserve">الله وأبي طالب </w:t>
      </w:r>
      <w:r w:rsidRPr="00932244">
        <w:rPr>
          <w:rStyle w:val="libAlaemChar"/>
          <w:rFonts w:hint="cs"/>
          <w:rtl/>
        </w:rPr>
        <w:t>عليهم‌السلام</w:t>
      </w:r>
      <w:r>
        <w:rPr>
          <w:rFonts w:hint="cs"/>
          <w:rtl/>
        </w:rPr>
        <w:t>.</w:t>
      </w:r>
    </w:p>
    <w:p w:rsidR="00AC34DC" w:rsidRPr="002C6033" w:rsidRDefault="00AC34DC" w:rsidP="00BA4765">
      <w:pPr>
        <w:pStyle w:val="libNormal"/>
        <w:rPr>
          <w:rtl/>
        </w:rPr>
      </w:pPr>
      <w:r w:rsidRPr="002C6033">
        <w:rPr>
          <w:rtl/>
        </w:rPr>
        <w:t>10</w:t>
      </w:r>
      <w:r>
        <w:rPr>
          <w:rtl/>
        </w:rPr>
        <w:t xml:space="preserve"> </w:t>
      </w:r>
      <w:r w:rsidR="00A614CC">
        <w:rPr>
          <w:rtl/>
        </w:rPr>
        <w:t xml:space="preserve">- </w:t>
      </w:r>
      <w:r w:rsidRPr="002C6033">
        <w:rPr>
          <w:rtl/>
        </w:rPr>
        <w:t xml:space="preserve">الحسين ، عن </w:t>
      </w:r>
      <w:r w:rsidR="0071765D">
        <w:rPr>
          <w:rtl/>
        </w:rPr>
        <w:t xml:space="preserve">محمّد </w:t>
      </w:r>
      <w:r w:rsidRPr="002C6033">
        <w:rPr>
          <w:rtl/>
        </w:rPr>
        <w:t xml:space="preserve">بن </w:t>
      </w:r>
      <w:r w:rsidR="0091168F">
        <w:rPr>
          <w:rtl/>
        </w:rPr>
        <w:t xml:space="preserve">عبد </w:t>
      </w:r>
      <w:r w:rsidRPr="002C6033">
        <w:rPr>
          <w:rtl/>
        </w:rPr>
        <w:t xml:space="preserve">الله ، عن </w:t>
      </w:r>
      <w:r w:rsidR="0071765D">
        <w:rPr>
          <w:rtl/>
        </w:rPr>
        <w:t xml:space="preserve">محمّد </w:t>
      </w:r>
      <w:r w:rsidRPr="002C6033">
        <w:rPr>
          <w:rtl/>
        </w:rPr>
        <w:t xml:space="preserve">بن </w:t>
      </w:r>
      <w:r w:rsidR="0091168F">
        <w:rPr>
          <w:rtl/>
        </w:rPr>
        <w:t xml:space="preserve">سنان </w:t>
      </w:r>
      <w:r w:rsidRPr="002C6033">
        <w:rPr>
          <w:rtl/>
        </w:rPr>
        <w:t xml:space="preserve">، عن </w:t>
      </w:r>
      <w:r w:rsidR="005C1EAF">
        <w:rPr>
          <w:rtl/>
        </w:rPr>
        <w:t xml:space="preserve">المفضّل </w:t>
      </w:r>
      <w:r w:rsidRPr="002C6033">
        <w:rPr>
          <w:rtl/>
        </w:rPr>
        <w:t xml:space="preserve">، عن جابر بن يزيد قال قال لي أبو جعفر </w:t>
      </w:r>
      <w:r w:rsidRPr="00932244">
        <w:rPr>
          <w:rStyle w:val="libAlaemChar"/>
          <w:rtl/>
        </w:rPr>
        <w:t>عليه‌السلام</w:t>
      </w:r>
      <w:r w:rsidRPr="002C6033">
        <w:rPr>
          <w:rtl/>
        </w:rPr>
        <w:t xml:space="preserve"> يا جابر </w:t>
      </w:r>
      <w:r w:rsidR="009D47BA">
        <w:rPr>
          <w:rtl/>
        </w:rPr>
        <w:t xml:space="preserve">أنّ </w:t>
      </w:r>
      <w:r w:rsidRPr="002C6033">
        <w:rPr>
          <w:rtl/>
        </w:rPr>
        <w:t xml:space="preserve">الله </w:t>
      </w:r>
      <w:r w:rsidR="002400C4">
        <w:rPr>
          <w:rtl/>
        </w:rPr>
        <w:t xml:space="preserve">أوّل </w:t>
      </w:r>
      <w:r w:rsidRPr="002C6033">
        <w:rPr>
          <w:rtl/>
        </w:rPr>
        <w:t xml:space="preserve">ما خلق خلق </w:t>
      </w:r>
      <w:r w:rsidR="00CF4F7F">
        <w:rPr>
          <w:rtl/>
        </w:rPr>
        <w:t xml:space="preserve">محمّداً </w:t>
      </w:r>
      <w:r w:rsidRPr="00932244">
        <w:rPr>
          <w:rStyle w:val="libAlaemChar"/>
          <w:rtl/>
        </w:rPr>
        <w:t>صلى‌الله‌عليه‌وآله</w:t>
      </w:r>
      <w:r w:rsidRPr="002C6033">
        <w:rPr>
          <w:rtl/>
        </w:rPr>
        <w:t xml:space="preserve"> وعترته الهداة المهتدين فكانوا أشباح نور بين يدي الله قلت وما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هو ت</w:t>
      </w:r>
      <w:r w:rsidR="002400C4">
        <w:rPr>
          <w:rtl/>
        </w:rPr>
        <w:t xml:space="preserve">بيان </w:t>
      </w:r>
      <w:r w:rsidR="001D48AE">
        <w:rPr>
          <w:rtl/>
        </w:rPr>
        <w:t xml:space="preserve">كلّ </w:t>
      </w:r>
      <w:r w:rsidRPr="002C6033">
        <w:rPr>
          <w:rtl/>
        </w:rPr>
        <w:t>شيء ، صح</w:t>
      </w:r>
      <w:r w:rsidR="00DA3BB7">
        <w:rPr>
          <w:rFonts w:hint="cs"/>
          <w:rtl/>
        </w:rPr>
        <w:t>ّ</w:t>
      </w:r>
      <w:r w:rsidRPr="002C6033">
        <w:rPr>
          <w:rtl/>
        </w:rPr>
        <w:t xml:space="preserve"> </w:t>
      </w:r>
      <w:r w:rsidR="00DA3BB7">
        <w:rPr>
          <w:rtl/>
        </w:rPr>
        <w:t>أن</w:t>
      </w:r>
      <w:r w:rsidR="009D47BA">
        <w:rPr>
          <w:rtl/>
        </w:rPr>
        <w:t xml:space="preserve"> </w:t>
      </w:r>
      <w:r w:rsidRPr="002C6033">
        <w:rPr>
          <w:rtl/>
        </w:rPr>
        <w:t xml:space="preserve">يقال : </w:t>
      </w:r>
      <w:r w:rsidR="009D47BA">
        <w:rPr>
          <w:rtl/>
        </w:rPr>
        <w:t xml:space="preserve">أنّ </w:t>
      </w:r>
      <w:r w:rsidRPr="002C6033">
        <w:rPr>
          <w:rtl/>
        </w:rPr>
        <w:t xml:space="preserve">الأوصياء نوروا بسبب </w:t>
      </w:r>
      <w:r w:rsidR="0071765D">
        <w:rPr>
          <w:rtl/>
        </w:rPr>
        <w:t xml:space="preserve">محمّد </w:t>
      </w:r>
      <w:r w:rsidRPr="00932244">
        <w:rPr>
          <w:rStyle w:val="libAlaemChar"/>
          <w:rtl/>
        </w:rPr>
        <w:t>صلى‌الله‌عليه‌وآله‌وسلم</w:t>
      </w:r>
      <w:r w:rsidRPr="002C6033">
        <w:rPr>
          <w:rtl/>
        </w:rPr>
        <w:t xml:space="preserve"> ، و</w:t>
      </w:r>
      <w:r w:rsidR="009D47BA">
        <w:rPr>
          <w:rtl/>
        </w:rPr>
        <w:t xml:space="preserve">أنّ </w:t>
      </w:r>
      <w:r w:rsidRPr="002C6033">
        <w:rPr>
          <w:rtl/>
        </w:rPr>
        <w:t xml:space="preserve">يقال </w:t>
      </w:r>
      <w:r w:rsidR="0091168F">
        <w:rPr>
          <w:rtl/>
        </w:rPr>
        <w:t xml:space="preserve">أنّهم </w:t>
      </w:r>
      <w:r w:rsidRPr="002C6033">
        <w:rPr>
          <w:rtl/>
        </w:rPr>
        <w:t xml:space="preserve">نوروا بسبب </w:t>
      </w:r>
      <w:r w:rsidR="00C24AFC">
        <w:rPr>
          <w:rtl/>
        </w:rPr>
        <w:t xml:space="preserve">القران </w:t>
      </w:r>
      <w:r w:rsidRPr="002C6033">
        <w:rPr>
          <w:rtl/>
        </w:rPr>
        <w:t xml:space="preserve">ولا منافاة بينهما ، وضمير هو لنوره ومن في « منه » للتعليل والمراد أنه لو لا علمه وكتابه المنزل على رسول الله </w:t>
      </w:r>
      <w:r w:rsidRPr="00932244">
        <w:rPr>
          <w:rStyle w:val="libAlaemChar"/>
          <w:rtl/>
        </w:rPr>
        <w:t>صلى‌الله‌عليه‌وآله</w:t>
      </w:r>
      <w:r w:rsidRPr="002C6033">
        <w:rPr>
          <w:rtl/>
        </w:rPr>
        <w:t xml:space="preserve"> </w:t>
      </w:r>
      <w:r w:rsidR="00261595">
        <w:rPr>
          <w:rtl/>
        </w:rPr>
        <w:t xml:space="preserve">لـمّا </w:t>
      </w:r>
      <w:r w:rsidRPr="002C6033">
        <w:rPr>
          <w:rtl/>
        </w:rPr>
        <w:t>خلق الرسول ولا الأوصياء ، انتهى.</w:t>
      </w:r>
    </w:p>
    <w:p w:rsidR="00AC34DC" w:rsidRPr="002C6033" w:rsidRDefault="00AC34DC" w:rsidP="00BA4765">
      <w:pPr>
        <w:pStyle w:val="libNormal"/>
        <w:rPr>
          <w:rtl/>
        </w:rPr>
      </w:pPr>
      <w:r w:rsidRPr="00DA3BB7">
        <w:rPr>
          <w:rtl/>
        </w:rPr>
        <w:t>« أطهر طاهرين »</w:t>
      </w:r>
      <w:r w:rsidRPr="002C6033">
        <w:rPr>
          <w:rtl/>
        </w:rPr>
        <w:t xml:space="preserve"> على التثنية أي في زمانها.</w:t>
      </w:r>
    </w:p>
    <w:p w:rsidR="00AC34DC" w:rsidRPr="002C6033" w:rsidRDefault="00AC34DC" w:rsidP="00BA4765">
      <w:pPr>
        <w:pStyle w:val="libNormal"/>
        <w:rPr>
          <w:rtl/>
        </w:rPr>
      </w:pPr>
      <w:r w:rsidRPr="006C1748">
        <w:rPr>
          <w:rStyle w:val="libBold2Char"/>
          <w:rtl/>
        </w:rPr>
        <w:t>الحديث العاشر</w:t>
      </w:r>
      <w:r w:rsidRPr="002C6033">
        <w:rPr>
          <w:rtl/>
        </w:rPr>
        <w:t xml:space="preserve"> : ضعيف على المشهور ، وفي بعض النسخ الحسين عن </w:t>
      </w:r>
      <w:r w:rsidR="0071765D">
        <w:rPr>
          <w:rtl/>
        </w:rPr>
        <w:t xml:space="preserve">محمّد </w:t>
      </w:r>
      <w:r w:rsidRPr="002C6033">
        <w:rPr>
          <w:rtl/>
        </w:rPr>
        <w:t xml:space="preserve">بن </w:t>
      </w:r>
      <w:r w:rsidR="0091168F">
        <w:rPr>
          <w:rtl/>
        </w:rPr>
        <w:t xml:space="preserve">عبد </w:t>
      </w:r>
      <w:r w:rsidRPr="002C6033">
        <w:rPr>
          <w:rtl/>
        </w:rPr>
        <w:t>الله ، ف</w:t>
      </w:r>
      <w:r w:rsidR="009D47BA">
        <w:rPr>
          <w:rtl/>
        </w:rPr>
        <w:t>ال</w:t>
      </w:r>
      <w:r w:rsidR="002400C4">
        <w:rPr>
          <w:rtl/>
        </w:rPr>
        <w:t xml:space="preserve">أوّل </w:t>
      </w:r>
      <w:r w:rsidRPr="002C6033">
        <w:rPr>
          <w:rtl/>
        </w:rPr>
        <w:t xml:space="preserve">هو الحسين بن </w:t>
      </w:r>
      <w:r w:rsidR="0091168F">
        <w:rPr>
          <w:rtl/>
        </w:rPr>
        <w:t xml:space="preserve">عبد </w:t>
      </w:r>
      <w:r w:rsidRPr="002C6033">
        <w:rPr>
          <w:rtl/>
        </w:rPr>
        <w:t xml:space="preserve">الله المذكور في الخبر السابق ، والثاني هو </w:t>
      </w:r>
      <w:r w:rsidR="00031DA1">
        <w:rPr>
          <w:rtl/>
        </w:rPr>
        <w:t xml:space="preserve">الأشعريّ </w:t>
      </w:r>
      <w:r w:rsidRPr="002C6033">
        <w:rPr>
          <w:rtl/>
        </w:rPr>
        <w:t xml:space="preserve">من أصحاب الرضا </w:t>
      </w:r>
      <w:r w:rsidRPr="00932244">
        <w:rPr>
          <w:rStyle w:val="libAlaemChar"/>
          <w:rtl/>
        </w:rPr>
        <w:t>عليه‌السلام</w:t>
      </w:r>
      <w:r w:rsidRPr="002C6033">
        <w:rPr>
          <w:rtl/>
        </w:rPr>
        <w:t xml:space="preserve"> مجهول أو غيره وفي بعضها الحسين بن </w:t>
      </w:r>
      <w:r w:rsidR="0071765D">
        <w:rPr>
          <w:rtl/>
        </w:rPr>
        <w:t xml:space="preserve">محمّد </w:t>
      </w:r>
      <w:r w:rsidRPr="002C6033">
        <w:rPr>
          <w:rtl/>
        </w:rPr>
        <w:t xml:space="preserve">بن </w:t>
      </w:r>
      <w:r w:rsidR="0091168F">
        <w:rPr>
          <w:rtl/>
        </w:rPr>
        <w:t xml:space="preserve">عبد </w:t>
      </w:r>
      <w:r w:rsidRPr="002C6033">
        <w:rPr>
          <w:rtl/>
        </w:rPr>
        <w:t>الله ، ف</w:t>
      </w:r>
      <w:r w:rsidR="009D47BA">
        <w:rPr>
          <w:rtl/>
        </w:rPr>
        <w:t>ال</w:t>
      </w:r>
      <w:r w:rsidR="002400C4">
        <w:rPr>
          <w:rtl/>
        </w:rPr>
        <w:t xml:space="preserve">أوّل </w:t>
      </w:r>
      <w:r w:rsidRPr="002C6033">
        <w:rPr>
          <w:rtl/>
        </w:rPr>
        <w:t xml:space="preserve">هو </w:t>
      </w:r>
      <w:r w:rsidR="00031DA1">
        <w:rPr>
          <w:rtl/>
        </w:rPr>
        <w:t xml:space="preserve">الأشعريّ </w:t>
      </w:r>
      <w:r w:rsidRPr="002C6033">
        <w:rPr>
          <w:rtl/>
        </w:rPr>
        <w:t>أستاد الكليني ، والثاني هو ابن عامر.</w:t>
      </w:r>
    </w:p>
    <w:p w:rsidR="00AC34DC" w:rsidRPr="002C6033" w:rsidRDefault="00AC34DC" w:rsidP="00BA4765">
      <w:pPr>
        <w:pStyle w:val="libNormal"/>
        <w:rPr>
          <w:rtl/>
        </w:rPr>
      </w:pPr>
      <w:r w:rsidRPr="00DA3BB7">
        <w:rPr>
          <w:rtl/>
        </w:rPr>
        <w:t xml:space="preserve">قوله </w:t>
      </w:r>
      <w:r w:rsidRPr="00932244">
        <w:rPr>
          <w:rStyle w:val="libAlaemChar"/>
          <w:rtl/>
        </w:rPr>
        <w:t>عليه‌السلام</w:t>
      </w:r>
      <w:r w:rsidRPr="006C1748">
        <w:rPr>
          <w:rStyle w:val="libBold2Char"/>
          <w:rtl/>
        </w:rPr>
        <w:t xml:space="preserve"> </w:t>
      </w:r>
      <w:r w:rsidRPr="00DA3BB7">
        <w:rPr>
          <w:rtl/>
        </w:rPr>
        <w:t xml:space="preserve">: </w:t>
      </w:r>
      <w:r w:rsidR="002400C4" w:rsidRPr="00DA3BB7">
        <w:rPr>
          <w:rtl/>
        </w:rPr>
        <w:t xml:space="preserve">أوّل </w:t>
      </w:r>
      <w:r w:rsidRPr="00DA3BB7">
        <w:rPr>
          <w:rtl/>
        </w:rPr>
        <w:t xml:space="preserve">ما خلق ، </w:t>
      </w:r>
      <w:r w:rsidR="002400C4">
        <w:rPr>
          <w:rtl/>
        </w:rPr>
        <w:t xml:space="preserve">أوّل </w:t>
      </w:r>
      <w:r w:rsidRPr="002C6033">
        <w:rPr>
          <w:rtl/>
        </w:rPr>
        <w:t xml:space="preserve">منصوب بالظرفية ومضاف ، وما مصدرية « خلق </w:t>
      </w:r>
      <w:r w:rsidR="00CF4F7F">
        <w:rPr>
          <w:rtl/>
        </w:rPr>
        <w:t xml:space="preserve">محمّداً </w:t>
      </w:r>
      <w:r w:rsidRPr="002C6033">
        <w:rPr>
          <w:rtl/>
        </w:rPr>
        <w:t xml:space="preserve">» خبر </w:t>
      </w:r>
      <w:r w:rsidR="009D47BA">
        <w:rPr>
          <w:rtl/>
        </w:rPr>
        <w:t xml:space="preserve">أنّ </w:t>
      </w:r>
      <w:r w:rsidRPr="002C6033">
        <w:rPr>
          <w:rtl/>
        </w:rPr>
        <w:t xml:space="preserve">والمهتدين صفة ، وكونه مفعول الهداة </w:t>
      </w:r>
      <w:r w:rsidRPr="00113C09">
        <w:rPr>
          <w:rtl/>
        </w:rPr>
        <w:t>بعيد « فكانوا أشباح نور</w:t>
      </w:r>
      <w:r w:rsidRPr="006C1748">
        <w:rPr>
          <w:rStyle w:val="libBold2Char"/>
          <w:rtl/>
        </w:rPr>
        <w:t xml:space="preserve"> »</w:t>
      </w:r>
      <w:r w:rsidRPr="002C6033">
        <w:rPr>
          <w:rtl/>
        </w:rPr>
        <w:t xml:space="preserve"> يحتمل </w:t>
      </w:r>
      <w:r w:rsidR="009D47BA">
        <w:rPr>
          <w:rtl/>
        </w:rPr>
        <w:t xml:space="preserve">أنّ </w:t>
      </w:r>
      <w:r w:rsidRPr="002C6033">
        <w:rPr>
          <w:rtl/>
        </w:rPr>
        <w:t>تكون الإضافة بيانية أي أشباحا</w:t>
      </w:r>
      <w:r w:rsidR="00113C09">
        <w:rPr>
          <w:rFonts w:hint="cs"/>
          <w:rtl/>
        </w:rPr>
        <w:t>ً</w:t>
      </w:r>
      <w:r w:rsidRPr="002C6033">
        <w:rPr>
          <w:rtl/>
        </w:rPr>
        <w:t xml:space="preserve"> هي أنوار ، والأشباح جمع الشبح بالتحريك وهو سواد </w:t>
      </w:r>
      <w:r w:rsidR="00BE2A22">
        <w:rPr>
          <w:rtl/>
        </w:rPr>
        <w:t xml:space="preserve">الإنسان </w:t>
      </w:r>
      <w:r w:rsidRPr="002C6033">
        <w:rPr>
          <w:rtl/>
        </w:rPr>
        <w:t xml:space="preserve">أو غيره تراه من بعيد ، فالمراد إما الأجساد المثالية </w:t>
      </w:r>
      <w:r w:rsidRPr="00113C09">
        <w:rPr>
          <w:rtl/>
        </w:rPr>
        <w:t>فالمراد بقوله بلا أرواح ، بلا</w:t>
      </w:r>
      <w:r w:rsidRPr="002C6033">
        <w:rPr>
          <w:rtl/>
        </w:rPr>
        <w:t xml:space="preserve"> أرواح حيوانية ، أو الروح مجردا</w:t>
      </w:r>
      <w:r w:rsidR="00113C09">
        <w:rPr>
          <w:rFonts w:hint="cs"/>
          <w:rtl/>
        </w:rPr>
        <w:t>ً</w:t>
      </w:r>
      <w:r w:rsidRPr="002C6033">
        <w:rPr>
          <w:rtl/>
        </w:rPr>
        <w:t xml:space="preserve"> </w:t>
      </w:r>
      <w:r w:rsidR="0071765D">
        <w:rPr>
          <w:rtl/>
        </w:rPr>
        <w:t xml:space="preserve">كان </w:t>
      </w:r>
      <w:r w:rsidRPr="002C6033">
        <w:rPr>
          <w:rtl/>
        </w:rPr>
        <w:t>أو جسما</w:t>
      </w:r>
      <w:r w:rsidR="00113C09">
        <w:rPr>
          <w:rFonts w:hint="cs"/>
          <w:rtl/>
        </w:rPr>
        <w:t>ً</w:t>
      </w:r>
      <w:r w:rsidRPr="002C6033">
        <w:rPr>
          <w:rtl/>
        </w:rPr>
        <w:t xml:space="preserve"> لطيفا</w:t>
      </w:r>
      <w:r w:rsidR="00113C09">
        <w:rPr>
          <w:rFonts w:hint="cs"/>
          <w:rtl/>
        </w:rPr>
        <w:t>ً</w:t>
      </w:r>
      <w:r w:rsidRPr="002C6033">
        <w:rPr>
          <w:rtl/>
        </w:rPr>
        <w:t xml:space="preserve"> ليستقيم </w:t>
      </w:r>
      <w:r w:rsidR="001F1F54">
        <w:rPr>
          <w:rtl/>
        </w:rPr>
        <w:t>أيضاً</w:t>
      </w:r>
      <w:r w:rsidR="003223CD">
        <w:rPr>
          <w:rtl/>
        </w:rPr>
        <w:t xml:space="preserve"> </w:t>
      </w:r>
      <w:r w:rsidRPr="002C6033">
        <w:rPr>
          <w:rtl/>
        </w:rPr>
        <w:t>، ل</w:t>
      </w:r>
      <w:r w:rsidR="009D47BA">
        <w:rPr>
          <w:rtl/>
        </w:rPr>
        <w:t xml:space="preserve">أنّ </w:t>
      </w:r>
      <w:r w:rsidRPr="002C6033">
        <w:rPr>
          <w:rtl/>
        </w:rPr>
        <w:t>الأرواح ما لم تتعلق بالأبد</w:t>
      </w:r>
      <w:r w:rsidR="00113C09">
        <w:rPr>
          <w:rFonts w:hint="cs"/>
          <w:rtl/>
        </w:rPr>
        <w:t>ا</w:t>
      </w:r>
      <w:r w:rsidR="00113C09">
        <w:rPr>
          <w:rtl/>
        </w:rPr>
        <w:t>ن</w:t>
      </w:r>
      <w:r w:rsidR="009D47BA">
        <w:rPr>
          <w:rtl/>
        </w:rPr>
        <w:t xml:space="preserve"> </w:t>
      </w:r>
      <w:r w:rsidRPr="002C6033">
        <w:rPr>
          <w:rtl/>
        </w:rPr>
        <w:t>فهي مستقلة بنفسها ، أرواح من جهة وأجساد من جهة ، فهي أبد</w:t>
      </w:r>
      <w:r w:rsidR="009D47BA">
        <w:rPr>
          <w:rtl/>
        </w:rPr>
        <w:t xml:space="preserve">أنّ </w:t>
      </w:r>
      <w:r w:rsidRPr="002C6033">
        <w:rPr>
          <w:rtl/>
        </w:rPr>
        <w:t xml:space="preserve">نورانية لم تتعلق بها أرواح أخر ، وعلى هذا فظل النور </w:t>
      </w:r>
      <w:r w:rsidR="001F1F54">
        <w:rPr>
          <w:rtl/>
        </w:rPr>
        <w:t>أيضاً</w:t>
      </w:r>
      <w:r w:rsidR="003223CD">
        <w:rPr>
          <w:rtl/>
        </w:rPr>
        <w:t xml:space="preserve"> </w:t>
      </w:r>
      <w:r w:rsidRPr="002C6033">
        <w:rPr>
          <w:rtl/>
        </w:rPr>
        <w:t xml:space="preserve">إضافته بيانية ، ويمكن </w:t>
      </w:r>
      <w:r w:rsidR="009D47BA">
        <w:rPr>
          <w:rtl/>
        </w:rPr>
        <w:t xml:space="preserve">أنّ </w:t>
      </w:r>
      <w:r w:rsidRPr="002C6033">
        <w:rPr>
          <w:rtl/>
        </w:rPr>
        <w:t xml:space="preserve">تكون الإضافة فيهما لامية ويكون المراد بالنور نور ذاته تعالى ، </w:t>
      </w:r>
      <w:r w:rsidR="0071765D">
        <w:rPr>
          <w:rtl/>
        </w:rPr>
        <w:t xml:space="preserve">فإنّها </w:t>
      </w:r>
      <w:r w:rsidRPr="002C6033">
        <w:rPr>
          <w:rtl/>
        </w:rPr>
        <w:t>آثار ذلك النور وظلاله ، والمعنى دقيق ، وربما</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الأشباح </w:t>
      </w:r>
      <w:r w:rsidR="00113C09">
        <w:rPr>
          <w:rFonts w:hint="cs"/>
          <w:rtl/>
        </w:rPr>
        <w:t xml:space="preserve">؟ </w:t>
      </w:r>
      <w:r w:rsidRPr="002C6033">
        <w:rPr>
          <w:rtl/>
        </w:rPr>
        <w:t xml:space="preserve">قال </w:t>
      </w:r>
      <w:r w:rsidR="00113C09">
        <w:rPr>
          <w:rFonts w:hint="cs"/>
          <w:rtl/>
        </w:rPr>
        <w:t xml:space="preserve">: </w:t>
      </w:r>
      <w:r w:rsidRPr="002C6033">
        <w:rPr>
          <w:rtl/>
        </w:rPr>
        <w:t>ظل</w:t>
      </w:r>
      <w:r w:rsidR="00113C09">
        <w:rPr>
          <w:rFonts w:hint="cs"/>
          <w:rtl/>
        </w:rPr>
        <w:t>ُّ</w:t>
      </w:r>
      <w:r w:rsidRPr="002C6033">
        <w:rPr>
          <w:rtl/>
        </w:rPr>
        <w:t xml:space="preserve"> النور </w:t>
      </w:r>
      <w:r w:rsidR="007264A0">
        <w:rPr>
          <w:rtl/>
        </w:rPr>
        <w:t xml:space="preserve">أبدان </w:t>
      </w:r>
      <w:r w:rsidRPr="002C6033">
        <w:rPr>
          <w:rtl/>
        </w:rPr>
        <w:t xml:space="preserve">نورانية بلا أرواح </w:t>
      </w:r>
      <w:r w:rsidR="0071765D">
        <w:rPr>
          <w:rtl/>
        </w:rPr>
        <w:t xml:space="preserve">وكان </w:t>
      </w:r>
      <w:r w:rsidRPr="002C6033">
        <w:rPr>
          <w:rtl/>
        </w:rPr>
        <w:t>مؤ</w:t>
      </w:r>
      <w:r w:rsidR="00B66770">
        <w:rPr>
          <w:rtl/>
        </w:rPr>
        <w:t xml:space="preserve">يداً </w:t>
      </w:r>
      <w:r w:rsidRPr="002C6033">
        <w:rPr>
          <w:rtl/>
        </w:rPr>
        <w:t xml:space="preserve">بروح واحدة وهي روح القدس فبه </w:t>
      </w:r>
      <w:r w:rsidR="0071765D">
        <w:rPr>
          <w:rtl/>
        </w:rPr>
        <w:t xml:space="preserve">كان </w:t>
      </w:r>
      <w:r w:rsidRPr="002C6033">
        <w:rPr>
          <w:rtl/>
        </w:rPr>
        <w:t>ي</w:t>
      </w:r>
      <w:r w:rsidR="0091168F">
        <w:rPr>
          <w:rtl/>
        </w:rPr>
        <w:t xml:space="preserve">عبد </w:t>
      </w:r>
      <w:r w:rsidRPr="002C6033">
        <w:rPr>
          <w:rtl/>
        </w:rPr>
        <w:t>الله وعترته ولذلك خلقهم حلماء علماء بررة أصفياء يعبدون الله بالصلاة والصوم والسجود والتسبيح والتهليل ويصلون الصلوات ويحجون ويصومون</w:t>
      </w:r>
      <w:r>
        <w:rPr>
          <w:rFonts w:hint="cs"/>
          <w:rtl/>
        </w:rPr>
        <w:t>.</w:t>
      </w:r>
    </w:p>
    <w:p w:rsidR="00AC34DC" w:rsidRPr="002C6033" w:rsidRDefault="00AC34DC" w:rsidP="00BA4765">
      <w:pPr>
        <w:pStyle w:val="libNormal"/>
        <w:rPr>
          <w:rtl/>
        </w:rPr>
      </w:pPr>
      <w:r w:rsidRPr="002C6033">
        <w:rPr>
          <w:rtl/>
        </w:rPr>
        <w:t>11</w:t>
      </w:r>
      <w:r>
        <w:rPr>
          <w:rtl/>
        </w:rPr>
        <w:t xml:space="preserve"> </w:t>
      </w:r>
      <w:r w:rsidR="00A614CC">
        <w:rPr>
          <w:rtl/>
        </w:rPr>
        <w:t xml:space="preserve">- </w:t>
      </w:r>
      <w:r w:rsidR="00935CFD">
        <w:rPr>
          <w:rtl/>
        </w:rPr>
        <w:t xml:space="preserve">عليّ </w:t>
      </w:r>
      <w:r w:rsidRPr="002C6033">
        <w:rPr>
          <w:rtl/>
        </w:rPr>
        <w:t xml:space="preserve">بن </w:t>
      </w:r>
      <w:r w:rsidR="0071765D">
        <w:rPr>
          <w:rtl/>
        </w:rPr>
        <w:t xml:space="preserve">محمّد </w:t>
      </w:r>
      <w:r w:rsidRPr="002C6033">
        <w:rPr>
          <w:rtl/>
        </w:rPr>
        <w:t xml:space="preserve">وغيره ، عن سهل بن زياد ، عن </w:t>
      </w:r>
      <w:r w:rsidR="0071765D">
        <w:rPr>
          <w:rtl/>
        </w:rPr>
        <w:t xml:space="preserve">محمّد </w:t>
      </w:r>
      <w:r w:rsidRPr="002C6033">
        <w:rPr>
          <w:rtl/>
        </w:rPr>
        <w:t xml:space="preserve">بن الوليد شباب الصيرفي ، عن مالك بن إسماعيل النهدي ، عن </w:t>
      </w:r>
      <w:r w:rsidR="0091168F">
        <w:rPr>
          <w:rtl/>
        </w:rPr>
        <w:t xml:space="preserve">عبد </w:t>
      </w:r>
      <w:r w:rsidRPr="002C6033">
        <w:rPr>
          <w:rtl/>
        </w:rPr>
        <w:t xml:space="preserve">السلام بن حارث ، عن سالم بن أبي حفصة العجلي ، عن أبي جعفر </w:t>
      </w:r>
      <w:r w:rsidRPr="00932244">
        <w:rPr>
          <w:rStyle w:val="libAlaemChar"/>
          <w:rtl/>
        </w:rPr>
        <w:t>عليه‌السلام</w:t>
      </w:r>
      <w:r w:rsidRPr="002C6033">
        <w:rPr>
          <w:rtl/>
        </w:rPr>
        <w:t xml:space="preserve"> قال </w:t>
      </w:r>
      <w:r w:rsidR="0071765D">
        <w:rPr>
          <w:rtl/>
        </w:rPr>
        <w:t xml:space="preserve">كان </w:t>
      </w:r>
      <w:r w:rsidRPr="002C6033">
        <w:rPr>
          <w:rtl/>
        </w:rPr>
        <w:t xml:space="preserve">في رسول الله </w:t>
      </w:r>
      <w:r w:rsidRPr="00932244">
        <w:rPr>
          <w:rStyle w:val="libAlaemChar"/>
          <w:rtl/>
        </w:rPr>
        <w:t>صلى‌الله‌عليه‌وآله</w:t>
      </w:r>
      <w:r w:rsidRPr="002C6033">
        <w:rPr>
          <w:rtl/>
        </w:rPr>
        <w:t xml:space="preserve"> ثلاثة لم تكن في أحد غيره لم يكن له فيء </w:t>
      </w:r>
      <w:r w:rsidR="0071765D">
        <w:rPr>
          <w:rtl/>
        </w:rPr>
        <w:t xml:space="preserve">وكان </w:t>
      </w:r>
      <w:r w:rsidRPr="002C6033">
        <w:rPr>
          <w:rtl/>
        </w:rPr>
        <w:t>لا ي</w:t>
      </w:r>
      <w:r w:rsidR="001F1F54">
        <w:rPr>
          <w:rtl/>
        </w:rPr>
        <w:t xml:space="preserve">مرّ </w:t>
      </w:r>
      <w:r w:rsidRPr="002C6033">
        <w:rPr>
          <w:rtl/>
        </w:rPr>
        <w:t>في طريق في</w:t>
      </w:r>
      <w:r w:rsidR="001F1F54">
        <w:rPr>
          <w:rtl/>
        </w:rPr>
        <w:t xml:space="preserve">مرّ </w:t>
      </w:r>
      <w:r w:rsidRPr="002C6033">
        <w:rPr>
          <w:rtl/>
        </w:rPr>
        <w:t xml:space="preserve">فيه بعد يومين أو ثلاثة </w:t>
      </w:r>
      <w:r w:rsidR="001F1F54">
        <w:rPr>
          <w:rtl/>
        </w:rPr>
        <w:t xml:space="preserve">إلّا </w:t>
      </w:r>
      <w:r w:rsidRPr="002C6033">
        <w:rPr>
          <w:rtl/>
        </w:rPr>
        <w:t>عرف</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ي</w:t>
      </w:r>
      <w:r w:rsidR="002400C4">
        <w:rPr>
          <w:rtl/>
        </w:rPr>
        <w:t xml:space="preserve">أوّل </w:t>
      </w:r>
      <w:r w:rsidRPr="002C6033">
        <w:rPr>
          <w:rtl/>
        </w:rPr>
        <w:t>النور بالعقل على طريقة الحكماء</w:t>
      </w:r>
      <w:r w:rsidRPr="006C1748">
        <w:rPr>
          <w:rStyle w:val="libBold2Char"/>
          <w:rtl/>
        </w:rPr>
        <w:t xml:space="preserve"> </w:t>
      </w:r>
      <w:r w:rsidRPr="007264A0">
        <w:rPr>
          <w:rStyle w:val="libNormalChar"/>
          <w:rtl/>
        </w:rPr>
        <w:t xml:space="preserve">« </w:t>
      </w:r>
      <w:r w:rsidR="0071765D" w:rsidRPr="007264A0">
        <w:rPr>
          <w:rStyle w:val="libNormalChar"/>
          <w:rtl/>
        </w:rPr>
        <w:t xml:space="preserve">وكان </w:t>
      </w:r>
      <w:r w:rsidRPr="007264A0">
        <w:rPr>
          <w:rStyle w:val="libNormalChar"/>
          <w:rtl/>
        </w:rPr>
        <w:t>مؤ</w:t>
      </w:r>
      <w:r w:rsidR="00B66770" w:rsidRPr="007264A0">
        <w:rPr>
          <w:rStyle w:val="libNormalChar"/>
          <w:rtl/>
        </w:rPr>
        <w:t xml:space="preserve">يداً </w:t>
      </w:r>
      <w:r w:rsidRPr="007264A0">
        <w:rPr>
          <w:rStyle w:val="libNormalChar"/>
          <w:rtl/>
        </w:rPr>
        <w:t>بروح واحدة »</w:t>
      </w:r>
      <w:r w:rsidRPr="002C6033">
        <w:rPr>
          <w:rtl/>
        </w:rPr>
        <w:t xml:space="preserve"> أي في عالم الأرواح أو في عالم الأجساد ، و</w:t>
      </w:r>
      <w:r w:rsidR="009D47BA">
        <w:rPr>
          <w:rtl/>
        </w:rPr>
        <w:t>ال</w:t>
      </w:r>
      <w:r w:rsidR="002400C4">
        <w:rPr>
          <w:rtl/>
        </w:rPr>
        <w:t xml:space="preserve">أوّل </w:t>
      </w:r>
      <w:r w:rsidRPr="002C6033">
        <w:rPr>
          <w:rtl/>
        </w:rPr>
        <w:t>أظهر</w:t>
      </w:r>
      <w:r w:rsidRPr="006C1748">
        <w:rPr>
          <w:rStyle w:val="libBold2Char"/>
          <w:rtl/>
        </w:rPr>
        <w:t xml:space="preserve"> « ولذلك »</w:t>
      </w:r>
      <w:r w:rsidRPr="002C6033">
        <w:rPr>
          <w:rtl/>
        </w:rPr>
        <w:t xml:space="preserve"> أي لتأيدهم بذلك الروح في </w:t>
      </w:r>
      <w:r w:rsidR="002400C4">
        <w:rPr>
          <w:rtl/>
        </w:rPr>
        <w:t xml:space="preserve">أوّل </w:t>
      </w:r>
      <w:r w:rsidRPr="002C6033">
        <w:rPr>
          <w:rtl/>
        </w:rPr>
        <w:t>الفطرة الروحانية</w:t>
      </w:r>
      <w:r w:rsidRPr="006C1748">
        <w:rPr>
          <w:rStyle w:val="libBold2Char"/>
          <w:rtl/>
        </w:rPr>
        <w:t xml:space="preserve"> « </w:t>
      </w:r>
      <w:r w:rsidRPr="007264A0">
        <w:rPr>
          <w:rStyle w:val="libNormalChar"/>
          <w:rtl/>
        </w:rPr>
        <w:t>خلقهم » في النشأة</w:t>
      </w:r>
      <w:r w:rsidRPr="002C6033">
        <w:rPr>
          <w:rtl/>
        </w:rPr>
        <w:t xml:space="preserve"> </w:t>
      </w:r>
      <w:r w:rsidR="006E6D9B">
        <w:rPr>
          <w:rtl/>
        </w:rPr>
        <w:t xml:space="preserve">الجسمانيّة </w:t>
      </w:r>
      <w:r w:rsidRPr="002C6033">
        <w:rPr>
          <w:rtl/>
        </w:rPr>
        <w:t>« حلماء علماء » إلخ.</w:t>
      </w:r>
    </w:p>
    <w:p w:rsidR="00AC34DC" w:rsidRPr="002C6033" w:rsidRDefault="00AC34DC" w:rsidP="00BA4765">
      <w:pPr>
        <w:pStyle w:val="libNormal"/>
        <w:rPr>
          <w:rtl/>
        </w:rPr>
      </w:pPr>
      <w:r w:rsidRPr="007264A0">
        <w:rPr>
          <w:rtl/>
        </w:rPr>
        <w:t>« ويصلون الصلوات » كأنه</w:t>
      </w:r>
      <w:r w:rsidRPr="002C6033">
        <w:rPr>
          <w:rtl/>
        </w:rPr>
        <w:t xml:space="preserve"> تأكيد </w:t>
      </w:r>
      <w:r w:rsidR="00261595">
        <w:rPr>
          <w:rtl/>
        </w:rPr>
        <w:t xml:space="preserve">لـمّا </w:t>
      </w:r>
      <w:r w:rsidR="001F1F54">
        <w:rPr>
          <w:rtl/>
        </w:rPr>
        <w:t xml:space="preserve">مرّ </w:t>
      </w:r>
      <w:r w:rsidRPr="002C6033">
        <w:rPr>
          <w:rtl/>
        </w:rPr>
        <w:t xml:space="preserve">أو المراد بقوله : خلقهم ، أي في عالم الأرواح ، أي كانوا يعبدون الله في هذا العالم ، وكانوا فيه علماء بخلاف سائر الأرواح لتأيدهم حينئذ بروح القدس ، فقوله </w:t>
      </w:r>
      <w:r w:rsidRPr="00932244">
        <w:rPr>
          <w:rStyle w:val="libAlaemChar"/>
          <w:rtl/>
        </w:rPr>
        <w:t>عليه‌السلام</w:t>
      </w:r>
      <w:r w:rsidRPr="002C6033">
        <w:rPr>
          <w:rtl/>
        </w:rPr>
        <w:t xml:space="preserve"> : ويصلون </w:t>
      </w:r>
      <w:r>
        <w:rPr>
          <w:rtl/>
        </w:rPr>
        <w:t>(</w:t>
      </w:r>
      <w:r w:rsidRPr="002C6033">
        <w:rPr>
          <w:rtl/>
        </w:rPr>
        <w:t xml:space="preserve"> إلخ ) أي في عالم الأجساد فلا تكرار ، وقيل : المراد بالصلاة والصوم والسجود معانيها اللغوية ومصداقها هنا الائتمار بأو</w:t>
      </w:r>
      <w:r w:rsidR="00A4203D">
        <w:rPr>
          <w:rtl/>
        </w:rPr>
        <w:t xml:space="preserve">أمر </w:t>
      </w:r>
      <w:r w:rsidRPr="002C6033">
        <w:rPr>
          <w:rtl/>
        </w:rPr>
        <w:t>الله ، والانتهاء بنواهي الله ، والتذلل عند الله ، والمراد بالصلاة في قوله يصلون معناه في عرف الشرع ، وكذا الصوم.</w:t>
      </w:r>
    </w:p>
    <w:p w:rsidR="00AC34DC" w:rsidRPr="002C6033" w:rsidRDefault="00AC34DC" w:rsidP="00BA4765">
      <w:pPr>
        <w:pStyle w:val="libNormal"/>
        <w:rPr>
          <w:rtl/>
          <w:lang w:bidi="fa-IR"/>
        </w:rPr>
      </w:pPr>
      <w:r w:rsidRPr="006C1748">
        <w:rPr>
          <w:rStyle w:val="libBold2Char"/>
          <w:rtl/>
        </w:rPr>
        <w:t>الحديث الحادي عشر</w:t>
      </w:r>
      <w:r w:rsidRPr="002C6033">
        <w:rPr>
          <w:rtl/>
          <w:lang w:bidi="fa-IR"/>
        </w:rPr>
        <w:t xml:space="preserve"> : ضعيف.</w:t>
      </w:r>
    </w:p>
    <w:p w:rsidR="00AC34DC" w:rsidRPr="002C6033" w:rsidRDefault="00AC34DC" w:rsidP="00BA4765">
      <w:pPr>
        <w:pStyle w:val="libNormal"/>
        <w:rPr>
          <w:rtl/>
        </w:rPr>
      </w:pPr>
      <w:r w:rsidRPr="007264A0">
        <w:rPr>
          <w:rtl/>
        </w:rPr>
        <w:t>« لم يكن له فيء »</w:t>
      </w:r>
      <w:r w:rsidRPr="002C6033">
        <w:rPr>
          <w:rtl/>
        </w:rPr>
        <w:t xml:space="preserve"> هذا من مشهورات معجزاته </w:t>
      </w:r>
      <w:r w:rsidRPr="00932244">
        <w:rPr>
          <w:rStyle w:val="libAlaemChar"/>
          <w:rtl/>
        </w:rPr>
        <w:t>صلى‌الله‌عليه‌وآله</w:t>
      </w:r>
      <w:r w:rsidRPr="002C6033">
        <w:rPr>
          <w:rtl/>
        </w:rPr>
        <w:t xml:space="preserve"> رواه </w:t>
      </w:r>
      <w:r w:rsidR="006E6D9B">
        <w:rPr>
          <w:rtl/>
        </w:rPr>
        <w:t xml:space="preserve">الخاصّ والعامّ </w:t>
      </w:r>
      <w:r w:rsidRPr="002C6033">
        <w:rPr>
          <w:rtl/>
        </w:rPr>
        <w:t>، وعدم الفيء إما بإيجاد الله تعالى ضوءا في م</w:t>
      </w:r>
      <w:r w:rsidR="001D48AE">
        <w:rPr>
          <w:rtl/>
        </w:rPr>
        <w:t xml:space="preserve">حلّ </w:t>
      </w:r>
      <w:r w:rsidRPr="002C6033">
        <w:rPr>
          <w:rtl/>
        </w:rPr>
        <w:t xml:space="preserve">الفيء أو بأنه </w:t>
      </w:r>
      <w:r w:rsidRPr="00932244">
        <w:rPr>
          <w:rStyle w:val="libAlaemChar"/>
          <w:rtl/>
        </w:rPr>
        <w:t>صلى‌الله‌عليه‌وآله</w:t>
      </w:r>
      <w:r w:rsidRPr="002C6033">
        <w:rPr>
          <w:rtl/>
        </w:rPr>
        <w:t xml:space="preserve"> </w:t>
      </w:r>
      <w:r w:rsidR="0071765D">
        <w:rPr>
          <w:rtl/>
        </w:rPr>
        <w:t xml:space="preserve">كان </w:t>
      </w:r>
      <w:r w:rsidRPr="002C6033">
        <w:rPr>
          <w:rtl/>
        </w:rPr>
        <w:t xml:space="preserve">له نور يضاهي نور الشمس ، كما ورد أنه </w:t>
      </w:r>
      <w:r w:rsidR="0071765D">
        <w:rPr>
          <w:rtl/>
        </w:rPr>
        <w:t xml:space="preserve">كان </w:t>
      </w:r>
      <w:r w:rsidRPr="002C6033">
        <w:rPr>
          <w:rtl/>
        </w:rPr>
        <w:t xml:space="preserve">يسطع منه نور في الليلة الظلماء كما رووا عن عائشة قالت : كنت أخيط ثوب رسول الله </w:t>
      </w:r>
      <w:r w:rsidRPr="00932244">
        <w:rPr>
          <w:rStyle w:val="libAlaemChar"/>
          <w:rtl/>
        </w:rPr>
        <w:t>صلى‌الله‌عليه‌وآله</w:t>
      </w:r>
      <w:r w:rsidRPr="002C6033">
        <w:rPr>
          <w:rtl/>
        </w:rPr>
        <w:t xml:space="preserve"> فسقطت عني الإبرة فطلبتها فلم أقدر عليها فدخل رسول الله </w:t>
      </w:r>
      <w:r w:rsidRPr="00932244">
        <w:rPr>
          <w:rStyle w:val="libAlaemChar"/>
          <w:rtl/>
        </w:rPr>
        <w:t>صلى‌الله‌عليه‌وآله</w:t>
      </w:r>
      <w:r w:rsidRPr="002C6033">
        <w:rPr>
          <w:rtl/>
        </w:rPr>
        <w:t xml:space="preserve"> فتبي</w:t>
      </w:r>
      <w:r w:rsidR="007264A0">
        <w:rPr>
          <w:rFonts w:hint="cs"/>
          <w:rtl/>
        </w:rPr>
        <w:t>ّ</w:t>
      </w:r>
      <w:r w:rsidRPr="002C6033">
        <w:rPr>
          <w:rtl/>
        </w:rPr>
        <w:t>نت الإبرة لشعاع نور وجهه ، وفي رواية أخرى عنها أنها</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أن</w:t>
      </w:r>
      <w:r w:rsidR="007264A0">
        <w:rPr>
          <w:rFonts w:hint="cs"/>
          <w:rtl/>
        </w:rPr>
        <w:t>ّ</w:t>
      </w:r>
      <w:r w:rsidRPr="002C6033">
        <w:rPr>
          <w:rtl/>
        </w:rPr>
        <w:t xml:space="preserve">ه قد </w:t>
      </w:r>
      <w:r w:rsidR="001F1F54">
        <w:rPr>
          <w:rtl/>
        </w:rPr>
        <w:t xml:space="preserve">مرّ </w:t>
      </w:r>
      <w:r w:rsidRPr="002C6033">
        <w:rPr>
          <w:rtl/>
        </w:rPr>
        <w:t xml:space="preserve">فيه لطيب عرفه </w:t>
      </w:r>
      <w:r w:rsidR="0071765D">
        <w:rPr>
          <w:rtl/>
        </w:rPr>
        <w:t xml:space="preserve">وكان </w:t>
      </w:r>
      <w:r w:rsidRPr="002C6033">
        <w:rPr>
          <w:rtl/>
        </w:rPr>
        <w:t>لا ي</w:t>
      </w:r>
      <w:r w:rsidR="001F1F54">
        <w:rPr>
          <w:rtl/>
        </w:rPr>
        <w:t xml:space="preserve">مرّ </w:t>
      </w:r>
      <w:r w:rsidRPr="002C6033">
        <w:rPr>
          <w:rtl/>
        </w:rPr>
        <w:t xml:space="preserve">بحجر ولا بشجر </w:t>
      </w:r>
      <w:r w:rsidR="001F1F54">
        <w:rPr>
          <w:rtl/>
        </w:rPr>
        <w:t xml:space="preserve">إلّا </w:t>
      </w:r>
      <w:r w:rsidRPr="002C6033">
        <w:rPr>
          <w:rtl/>
        </w:rPr>
        <w:t>سجد 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كانت تخيط </w:t>
      </w:r>
      <w:r w:rsidR="002400C4">
        <w:rPr>
          <w:rtl/>
        </w:rPr>
        <w:t>شيئاً</w:t>
      </w:r>
      <w:r w:rsidR="005C1789">
        <w:rPr>
          <w:rtl/>
        </w:rPr>
        <w:t xml:space="preserve"> </w:t>
      </w:r>
      <w:r w:rsidRPr="002C6033">
        <w:rPr>
          <w:rtl/>
        </w:rPr>
        <w:t xml:space="preserve">وقت السحر فضلت الإبرة ، وطفئ السراج ، فدخل عليها رسول الله </w:t>
      </w:r>
      <w:r w:rsidRPr="00932244">
        <w:rPr>
          <w:rStyle w:val="libAlaemChar"/>
          <w:rtl/>
        </w:rPr>
        <w:t>صلى‌الله‌عليه‌وآله‌وسلم</w:t>
      </w:r>
      <w:r w:rsidRPr="002C6033">
        <w:rPr>
          <w:rtl/>
        </w:rPr>
        <w:t xml:space="preserve"> فأضاء البيت ، فوجدت الإبرة بضوئه فضحكت ، </w:t>
      </w:r>
      <w:r w:rsidR="0071765D">
        <w:rPr>
          <w:rtl/>
        </w:rPr>
        <w:t xml:space="preserve">ثمّ </w:t>
      </w:r>
      <w:r w:rsidRPr="002C6033">
        <w:rPr>
          <w:rtl/>
        </w:rPr>
        <w:t xml:space="preserve">قال </w:t>
      </w:r>
      <w:r w:rsidR="001F1F54">
        <w:rPr>
          <w:rtl/>
        </w:rPr>
        <w:t xml:space="preserve">النبيّ </w:t>
      </w:r>
      <w:r w:rsidRPr="00932244">
        <w:rPr>
          <w:rStyle w:val="libAlaemChar"/>
          <w:rtl/>
        </w:rPr>
        <w:t>صلى‌الله‌عليه‌وآله‌وسلم</w:t>
      </w:r>
      <w:r w:rsidRPr="002C6033">
        <w:rPr>
          <w:rtl/>
        </w:rPr>
        <w:t xml:space="preserve"> : ويل لمن لا يراني يوم القيامة.</w:t>
      </w:r>
    </w:p>
    <w:p w:rsidR="00AC34DC" w:rsidRPr="002C6033" w:rsidRDefault="00AC34DC" w:rsidP="00BA4765">
      <w:pPr>
        <w:pStyle w:val="libNormal"/>
        <w:rPr>
          <w:rtl/>
        </w:rPr>
      </w:pPr>
      <w:r w:rsidRPr="002C6033">
        <w:rPr>
          <w:rtl/>
        </w:rPr>
        <w:t xml:space="preserve">وما قيل : من </w:t>
      </w:r>
      <w:r w:rsidR="009D47BA">
        <w:rPr>
          <w:rtl/>
        </w:rPr>
        <w:t xml:space="preserve">أنّ </w:t>
      </w:r>
      <w:r w:rsidRPr="002C6033">
        <w:rPr>
          <w:rtl/>
        </w:rPr>
        <w:t xml:space="preserve">جسده الشريف </w:t>
      </w:r>
      <w:r w:rsidR="0071765D">
        <w:rPr>
          <w:rtl/>
        </w:rPr>
        <w:t xml:space="preserve">كان </w:t>
      </w:r>
      <w:r w:rsidRPr="002C6033">
        <w:rPr>
          <w:rtl/>
        </w:rPr>
        <w:t>لطيفا</w:t>
      </w:r>
      <w:r w:rsidR="007264A0">
        <w:rPr>
          <w:rFonts w:hint="cs"/>
          <w:rtl/>
        </w:rPr>
        <w:t>ً</w:t>
      </w:r>
      <w:r w:rsidRPr="002C6033">
        <w:rPr>
          <w:rtl/>
        </w:rPr>
        <w:t xml:space="preserve"> فلم يكن يمنع نفوذ الشعاع فهو بعيد ، لأنه لو </w:t>
      </w:r>
      <w:r w:rsidR="0071765D">
        <w:rPr>
          <w:rtl/>
        </w:rPr>
        <w:t xml:space="preserve">كان </w:t>
      </w:r>
      <w:r w:rsidRPr="002C6033">
        <w:rPr>
          <w:rtl/>
        </w:rPr>
        <w:t>جسده الشريف كذلك لم تكن ثيابه كذلك ، و</w:t>
      </w:r>
      <w:r w:rsidR="001F1F54">
        <w:rPr>
          <w:rtl/>
        </w:rPr>
        <w:t>أيضاً</w:t>
      </w:r>
      <w:r w:rsidR="003223CD">
        <w:rPr>
          <w:rtl/>
        </w:rPr>
        <w:t xml:space="preserve"> </w:t>
      </w:r>
      <w:r w:rsidRPr="002C6033">
        <w:rPr>
          <w:rtl/>
        </w:rPr>
        <w:t xml:space="preserve">لو </w:t>
      </w:r>
      <w:r w:rsidR="0071765D">
        <w:rPr>
          <w:rtl/>
        </w:rPr>
        <w:t xml:space="preserve">كان </w:t>
      </w:r>
      <w:r w:rsidRPr="002C6033">
        <w:rPr>
          <w:rtl/>
        </w:rPr>
        <w:t xml:space="preserve">كذلك لا يمنع نفوذ شعاع البصر ولم ينقل ذلك ، وكذا ما قيل : </w:t>
      </w:r>
      <w:r w:rsidR="009D47BA">
        <w:rPr>
          <w:rtl/>
        </w:rPr>
        <w:t xml:space="preserve">أنّ </w:t>
      </w:r>
      <w:r w:rsidRPr="002C6033">
        <w:rPr>
          <w:rtl/>
        </w:rPr>
        <w:t xml:space="preserve">السحاب كانت تظله فلذا </w:t>
      </w:r>
      <w:r w:rsidR="0071765D">
        <w:rPr>
          <w:rtl/>
        </w:rPr>
        <w:t xml:space="preserve">كان </w:t>
      </w:r>
      <w:r w:rsidRPr="002C6033">
        <w:rPr>
          <w:rtl/>
        </w:rPr>
        <w:t>لا يرى ظله فهو في غاية البعد ، ل</w:t>
      </w:r>
      <w:r w:rsidR="009D47BA">
        <w:rPr>
          <w:rtl/>
        </w:rPr>
        <w:t xml:space="preserve">أنّ </w:t>
      </w:r>
      <w:r w:rsidRPr="002C6033">
        <w:rPr>
          <w:rtl/>
        </w:rPr>
        <w:t>السحاب لم تكن دائما بل عند شدة الحر والتأذي بالشمس.</w:t>
      </w:r>
    </w:p>
    <w:p w:rsidR="00AC34DC" w:rsidRPr="002C6033" w:rsidRDefault="0071765D" w:rsidP="00BA4765">
      <w:pPr>
        <w:pStyle w:val="libNormal"/>
        <w:rPr>
          <w:rtl/>
        </w:rPr>
      </w:pPr>
      <w:r>
        <w:rPr>
          <w:rtl/>
        </w:rPr>
        <w:t xml:space="preserve">ثمّ </w:t>
      </w:r>
      <w:r w:rsidR="00AC34DC" w:rsidRPr="002C6033">
        <w:rPr>
          <w:rtl/>
        </w:rPr>
        <w:t>اعلم أنه ورد مثل ذلك في ش</w:t>
      </w:r>
      <w:r w:rsidR="009D47BA">
        <w:rPr>
          <w:rtl/>
        </w:rPr>
        <w:t xml:space="preserve">أنّ </w:t>
      </w:r>
      <w:r w:rsidR="0091168F">
        <w:rPr>
          <w:rtl/>
        </w:rPr>
        <w:t>ال</w:t>
      </w:r>
      <w:r w:rsidR="002240AD">
        <w:rPr>
          <w:rtl/>
        </w:rPr>
        <w:t xml:space="preserve">أئمّة </w:t>
      </w:r>
      <w:r w:rsidR="00AC34DC" w:rsidRPr="00932244">
        <w:rPr>
          <w:rStyle w:val="libAlaemChar"/>
          <w:rtl/>
        </w:rPr>
        <w:t>عليهم‌السلام</w:t>
      </w:r>
      <w:r w:rsidR="00AC34DC" w:rsidRPr="002C6033">
        <w:rPr>
          <w:rtl/>
        </w:rPr>
        <w:t xml:space="preserve"> في بعض الأحي</w:t>
      </w:r>
      <w:r w:rsidR="009D47BA">
        <w:rPr>
          <w:rtl/>
        </w:rPr>
        <w:t xml:space="preserve">أنّ </w:t>
      </w:r>
      <w:r w:rsidR="00AC34DC" w:rsidRPr="002C6033">
        <w:rPr>
          <w:rtl/>
        </w:rPr>
        <w:t>فالاختصاص بالإضافة إلى غيرهم ف</w:t>
      </w:r>
      <w:r w:rsidR="0091168F">
        <w:rPr>
          <w:rtl/>
        </w:rPr>
        <w:t xml:space="preserve">أنّهم </w:t>
      </w:r>
      <w:r w:rsidR="00AC34DC" w:rsidRPr="002C6033">
        <w:rPr>
          <w:rtl/>
        </w:rPr>
        <w:t xml:space="preserve">من نوره أو يكون استمرار تلك الحالة من خواصه فلا ينافي حصول ذلك لبعض </w:t>
      </w:r>
      <w:r w:rsidR="0091168F">
        <w:rPr>
          <w:rtl/>
        </w:rPr>
        <w:t>ال</w:t>
      </w:r>
      <w:r w:rsidR="002240AD">
        <w:rPr>
          <w:rtl/>
        </w:rPr>
        <w:t xml:space="preserve">أئمّة </w:t>
      </w:r>
      <w:r w:rsidR="00AC34DC" w:rsidRPr="00932244">
        <w:rPr>
          <w:rStyle w:val="libAlaemChar"/>
          <w:rtl/>
        </w:rPr>
        <w:t>عليهم‌السلام</w:t>
      </w:r>
      <w:r w:rsidR="00AC34DC" w:rsidRPr="002C6033">
        <w:rPr>
          <w:rtl/>
        </w:rPr>
        <w:t xml:space="preserve"> في بعض الأوقات </w:t>
      </w:r>
      <w:r w:rsidR="00AC34DC" w:rsidRPr="007264A0">
        <w:rPr>
          <w:rtl/>
        </w:rPr>
        <w:t>والأحوال ، « في</w:t>
      </w:r>
      <w:r w:rsidR="001F1F54" w:rsidRPr="007264A0">
        <w:rPr>
          <w:rtl/>
        </w:rPr>
        <w:t xml:space="preserve">مرّ </w:t>
      </w:r>
      <w:r w:rsidR="00AC34DC" w:rsidRPr="007264A0">
        <w:rPr>
          <w:rtl/>
        </w:rPr>
        <w:t>فيه »</w:t>
      </w:r>
      <w:r w:rsidR="00AC34DC" w:rsidRPr="002C6033">
        <w:rPr>
          <w:rtl/>
        </w:rPr>
        <w:t xml:space="preserve"> على بناء المجهول ، والعرف بالفتح الريح ، وكثر استعماله في الأحوال ، « في</w:t>
      </w:r>
      <w:r w:rsidR="001F1F54">
        <w:rPr>
          <w:rtl/>
        </w:rPr>
        <w:t xml:space="preserve">مرّ </w:t>
      </w:r>
      <w:r w:rsidR="00AC34DC" w:rsidRPr="002C6033">
        <w:rPr>
          <w:rtl/>
        </w:rPr>
        <w:t xml:space="preserve">فيه » على بناء </w:t>
      </w:r>
      <w:r w:rsidR="00AC34DC" w:rsidRPr="007264A0">
        <w:rPr>
          <w:rtl/>
        </w:rPr>
        <w:t>المجهول ، والعرف بالفتح</w:t>
      </w:r>
      <w:r w:rsidR="00AC34DC" w:rsidRPr="002C6033">
        <w:rPr>
          <w:rtl/>
        </w:rPr>
        <w:t xml:space="preserve"> الريح ، وكثر استعماله في </w:t>
      </w:r>
      <w:r w:rsidR="00AC34DC" w:rsidRPr="007264A0">
        <w:rPr>
          <w:rtl/>
        </w:rPr>
        <w:t xml:space="preserve">الطيبة « </w:t>
      </w:r>
      <w:r w:rsidR="001F1F54" w:rsidRPr="007264A0">
        <w:rPr>
          <w:rtl/>
        </w:rPr>
        <w:t xml:space="preserve">إلّا </w:t>
      </w:r>
      <w:r w:rsidR="00AC34DC" w:rsidRPr="007264A0">
        <w:rPr>
          <w:rtl/>
        </w:rPr>
        <w:t>سجد له » أي</w:t>
      </w:r>
      <w:r w:rsidR="00AC34DC" w:rsidRPr="002C6033">
        <w:rPr>
          <w:rtl/>
        </w:rPr>
        <w:t xml:space="preserve"> سجود تعظيم لا عبادة ، والمراد بالسجود انحناؤها نحوه ، وقيل : بعض هذه الثلاثة </w:t>
      </w:r>
      <w:r>
        <w:rPr>
          <w:rtl/>
        </w:rPr>
        <w:t xml:space="preserve">كان </w:t>
      </w:r>
      <w:r w:rsidR="00AC34DC" w:rsidRPr="002C6033">
        <w:rPr>
          <w:rtl/>
        </w:rPr>
        <w:t>قبل البعثة فارتفع بعده لشدة الامتح</w:t>
      </w:r>
      <w:r w:rsidR="009D47BA">
        <w:rPr>
          <w:rtl/>
        </w:rPr>
        <w:t xml:space="preserve">أنّ </w:t>
      </w:r>
      <w:r w:rsidR="00AC34DC" w:rsidRPr="002C6033">
        <w:rPr>
          <w:rtl/>
        </w:rPr>
        <w:t>، وهو تخصيص من غير داع.</w:t>
      </w:r>
    </w:p>
    <w:p w:rsidR="00AC34DC" w:rsidRPr="002C6033" w:rsidRDefault="0071765D" w:rsidP="00BA4765">
      <w:pPr>
        <w:pStyle w:val="libNormal"/>
        <w:rPr>
          <w:rtl/>
        </w:rPr>
      </w:pPr>
      <w:r>
        <w:rPr>
          <w:rtl/>
        </w:rPr>
        <w:t xml:space="preserve">ثمّ </w:t>
      </w:r>
      <w:r w:rsidR="00AC34DC" w:rsidRPr="002C6033">
        <w:rPr>
          <w:rtl/>
        </w:rPr>
        <w:t xml:space="preserve">اعلم </w:t>
      </w:r>
      <w:r w:rsidR="009D47BA">
        <w:rPr>
          <w:rtl/>
        </w:rPr>
        <w:t xml:space="preserve">أنّ </w:t>
      </w:r>
      <w:r w:rsidR="00AC34DC" w:rsidRPr="002C6033">
        <w:rPr>
          <w:rtl/>
        </w:rPr>
        <w:t xml:space="preserve">الريح الطيبة كانت من جسده الشريف النظيف لا من استعمال </w:t>
      </w:r>
      <w:r w:rsidR="002240AD">
        <w:rPr>
          <w:rtl/>
        </w:rPr>
        <w:t xml:space="preserve">الطيّب </w:t>
      </w:r>
      <w:r w:rsidR="00AC34DC" w:rsidRPr="002C6033">
        <w:rPr>
          <w:rtl/>
        </w:rPr>
        <w:t xml:space="preserve">، روى القاضي عياض في كتاب الشفاء بإسناده عن أنس قال : ما شممت عنبرا قط ولا مسكا ولا </w:t>
      </w:r>
      <w:r w:rsidR="002400C4">
        <w:rPr>
          <w:rtl/>
        </w:rPr>
        <w:t>شيئاً</w:t>
      </w:r>
      <w:r w:rsidR="005C1789">
        <w:rPr>
          <w:rtl/>
        </w:rPr>
        <w:t xml:space="preserve"> </w:t>
      </w:r>
      <w:r w:rsidR="00AC34DC" w:rsidRPr="002C6033">
        <w:rPr>
          <w:rtl/>
        </w:rPr>
        <w:t xml:space="preserve">أطيب من ريح رسول الله </w:t>
      </w:r>
      <w:r w:rsidR="00AC34DC" w:rsidRPr="00932244">
        <w:rPr>
          <w:rStyle w:val="libAlaemChar"/>
          <w:rtl/>
        </w:rPr>
        <w:t>صلى‌الله‌عليه‌وآله‌وسلم</w:t>
      </w:r>
      <w:r w:rsidR="00AC34DC" w:rsidRPr="002C6033">
        <w:rPr>
          <w:rtl/>
        </w:rPr>
        <w:t>.</w:t>
      </w:r>
    </w:p>
    <w:p w:rsidR="00AC34DC" w:rsidRPr="002C6033" w:rsidRDefault="00AC34DC" w:rsidP="00BA4765">
      <w:pPr>
        <w:pStyle w:val="libNormal"/>
        <w:rPr>
          <w:rtl/>
        </w:rPr>
      </w:pPr>
      <w:r w:rsidRPr="002C6033">
        <w:rPr>
          <w:rtl/>
        </w:rPr>
        <w:t>وعن جابر بن س</w:t>
      </w:r>
      <w:r w:rsidR="001B08A9">
        <w:rPr>
          <w:rtl/>
        </w:rPr>
        <w:t>مرّة</w:t>
      </w:r>
      <w:r w:rsidR="002A6E7D">
        <w:rPr>
          <w:rtl/>
        </w:rPr>
        <w:t xml:space="preserve"> </w:t>
      </w:r>
      <w:r w:rsidRPr="002C6033">
        <w:rPr>
          <w:rtl/>
        </w:rPr>
        <w:t xml:space="preserve">أنه </w:t>
      </w:r>
      <w:r w:rsidRPr="00932244">
        <w:rPr>
          <w:rStyle w:val="libAlaemChar"/>
          <w:rtl/>
        </w:rPr>
        <w:t>صلى‌الله‌عليه‌وآله</w:t>
      </w:r>
      <w:r w:rsidRPr="002C6033">
        <w:rPr>
          <w:rtl/>
        </w:rPr>
        <w:t xml:space="preserve"> مسح خده قال : فوجدت ليده بردا وريحا ك</w:t>
      </w:r>
      <w:r w:rsidR="009D47BA">
        <w:rPr>
          <w:rtl/>
        </w:rPr>
        <w:t xml:space="preserve">إنّما </w:t>
      </w:r>
      <w:r w:rsidRPr="002C6033">
        <w:rPr>
          <w:rtl/>
        </w:rPr>
        <w:t>أخرجها من جونة عطار وقال غيره : مسها بطيب أو لم يمسها يصافح المصافح يظل يومه يجد ريحها ، ويضع يده على رأس الصبي فتعرف من بين الص</w:t>
      </w:r>
      <w:r w:rsidR="002400C4">
        <w:rPr>
          <w:rtl/>
        </w:rPr>
        <w:t xml:space="preserve">بيان </w:t>
      </w:r>
      <w:r w:rsidRPr="002C6033">
        <w:rPr>
          <w:rtl/>
        </w:rPr>
        <w:t xml:space="preserve">بريحها ونام رسول الله </w:t>
      </w:r>
      <w:r w:rsidRPr="00932244">
        <w:rPr>
          <w:rStyle w:val="libAlaemChar"/>
          <w:rtl/>
        </w:rPr>
        <w:t>صلى‌الله‌عليه‌وآله‌وسلم</w:t>
      </w:r>
      <w:r w:rsidRPr="002C6033">
        <w:rPr>
          <w:rtl/>
        </w:rPr>
        <w:t xml:space="preserve"> في دار أنس فعرق ، فجاءت أمه بقارورة تجمع فيها عرقه ، فسألها رسول الله </w:t>
      </w:r>
      <w:r w:rsidRPr="00932244">
        <w:rPr>
          <w:rStyle w:val="libAlaemChar"/>
          <w:rtl/>
        </w:rPr>
        <w:t>صلى‌الله‌عليه‌وآله‌وسلم</w:t>
      </w:r>
      <w:r w:rsidRPr="002C6033">
        <w:rPr>
          <w:rtl/>
        </w:rPr>
        <w:t xml:space="preserve"> عن ذلك فقالت : نجعله في طيبنا وهو أطيب الطيب.</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12</w:t>
      </w:r>
      <w:r>
        <w:rPr>
          <w:rtl/>
        </w:rPr>
        <w:t xml:space="preserve"> </w:t>
      </w:r>
      <w:r w:rsidR="00A614CC">
        <w:rPr>
          <w:rtl/>
        </w:rPr>
        <w:t xml:space="preserve">- </w:t>
      </w:r>
      <w:r w:rsidR="00935CFD">
        <w:rPr>
          <w:rtl/>
        </w:rPr>
        <w:t xml:space="preserve">عليّ </w:t>
      </w:r>
      <w:r w:rsidRPr="002C6033">
        <w:rPr>
          <w:rtl/>
        </w:rPr>
        <w:t xml:space="preserve">بن إبراهيم ، عن أبيه ، عن أحمد بن </w:t>
      </w:r>
      <w:r w:rsidR="0071765D">
        <w:rPr>
          <w:rtl/>
        </w:rPr>
        <w:t xml:space="preserve">محمّد </w:t>
      </w:r>
      <w:r w:rsidRPr="002C6033">
        <w:rPr>
          <w:rtl/>
        </w:rPr>
        <w:t xml:space="preserve">بن أبي نصر ، عن </w:t>
      </w:r>
      <w:r w:rsidR="002A6E7D">
        <w:rPr>
          <w:rtl/>
        </w:rPr>
        <w:t xml:space="preserve">حمّاد </w:t>
      </w:r>
      <w:r w:rsidRPr="002C6033">
        <w:rPr>
          <w:rtl/>
        </w:rPr>
        <w:t xml:space="preserve">بن </w:t>
      </w:r>
      <w:r w:rsidR="004F19A5">
        <w:rPr>
          <w:rtl/>
        </w:rPr>
        <w:t xml:space="preserve">عثمان </w:t>
      </w:r>
      <w:r w:rsidRPr="002C6033">
        <w:rPr>
          <w:rtl/>
        </w:rPr>
        <w:t xml:space="preserve">،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عرج برسول الله </w:t>
      </w:r>
      <w:r w:rsidRPr="00932244">
        <w:rPr>
          <w:rStyle w:val="libAlaemChar"/>
          <w:rtl/>
        </w:rPr>
        <w:t>صلى‌الله‌عليه‌وآله</w:t>
      </w:r>
      <w:r w:rsidRPr="002C6033">
        <w:rPr>
          <w:rtl/>
        </w:rPr>
        <w:t xml:space="preserve"> انتهى به جبرئيل إلى م</w:t>
      </w:r>
      <w:r w:rsidR="0071765D">
        <w:rPr>
          <w:rtl/>
        </w:rPr>
        <w:t xml:space="preserve">كان </w:t>
      </w:r>
      <w:r w:rsidRPr="002C6033">
        <w:rPr>
          <w:rtl/>
        </w:rPr>
        <w:t>فخل</w:t>
      </w:r>
      <w:r w:rsidR="007264A0">
        <w:rPr>
          <w:rFonts w:hint="cs"/>
          <w:rtl/>
        </w:rPr>
        <w:t>ّ</w:t>
      </w:r>
      <w:r w:rsidRPr="002C6033">
        <w:rPr>
          <w:rtl/>
        </w:rPr>
        <w:t xml:space="preserve">ى عنه </w:t>
      </w:r>
      <w:r w:rsidR="007264A0">
        <w:rPr>
          <w:rFonts w:hint="cs"/>
          <w:rtl/>
        </w:rPr>
        <w:t xml:space="preserve">، </w:t>
      </w:r>
      <w:r w:rsidRPr="002C6033">
        <w:rPr>
          <w:rtl/>
        </w:rPr>
        <w:t>فقال له يا جبرئيل تخل</w:t>
      </w:r>
      <w:r w:rsidR="007264A0">
        <w:rPr>
          <w:rFonts w:hint="cs"/>
          <w:rtl/>
        </w:rPr>
        <w:t>ّ</w:t>
      </w:r>
      <w:r w:rsidRPr="002C6033">
        <w:rPr>
          <w:rtl/>
        </w:rPr>
        <w:t>يني على هذه الحالة فقال</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وذكر البخاري في تاريخه الكبير عن جابر لم يكن </w:t>
      </w:r>
      <w:r w:rsidR="001F1F54">
        <w:rPr>
          <w:rtl/>
        </w:rPr>
        <w:t xml:space="preserve">النبيّ </w:t>
      </w:r>
      <w:r w:rsidRPr="00932244">
        <w:rPr>
          <w:rStyle w:val="libAlaemChar"/>
          <w:rtl/>
        </w:rPr>
        <w:t>صلى‌الله‌عليه‌وآله</w:t>
      </w:r>
      <w:r w:rsidRPr="002C6033">
        <w:rPr>
          <w:rtl/>
        </w:rPr>
        <w:t xml:space="preserve"> ي</w:t>
      </w:r>
      <w:r w:rsidR="001F1F54">
        <w:rPr>
          <w:rtl/>
        </w:rPr>
        <w:t xml:space="preserve">مرّ </w:t>
      </w:r>
      <w:r w:rsidRPr="002C6033">
        <w:rPr>
          <w:rtl/>
        </w:rPr>
        <w:t xml:space="preserve">في طريق فيتبعه أحد </w:t>
      </w:r>
      <w:r w:rsidR="001F1F54">
        <w:rPr>
          <w:rtl/>
        </w:rPr>
        <w:t xml:space="preserve">إلّا </w:t>
      </w:r>
      <w:r w:rsidRPr="002C6033">
        <w:rPr>
          <w:rtl/>
        </w:rPr>
        <w:t>عرف أن</w:t>
      </w:r>
      <w:r w:rsidR="007264A0">
        <w:rPr>
          <w:rFonts w:hint="cs"/>
          <w:rtl/>
        </w:rPr>
        <w:t>ّ</w:t>
      </w:r>
      <w:r w:rsidRPr="002C6033">
        <w:rPr>
          <w:rtl/>
        </w:rPr>
        <w:t>ه سلكه ، من طيبه.</w:t>
      </w:r>
    </w:p>
    <w:p w:rsidR="00AC34DC" w:rsidRPr="002C6033" w:rsidRDefault="00AC34DC" w:rsidP="00BA4765">
      <w:pPr>
        <w:pStyle w:val="libNormal"/>
        <w:rPr>
          <w:rtl/>
        </w:rPr>
      </w:pPr>
      <w:r w:rsidRPr="002C6033">
        <w:rPr>
          <w:rtl/>
        </w:rPr>
        <w:t xml:space="preserve">وذكر إسحاق بن راهويه </w:t>
      </w:r>
      <w:r w:rsidR="009D47BA">
        <w:rPr>
          <w:rtl/>
        </w:rPr>
        <w:t xml:space="preserve">أنّ </w:t>
      </w:r>
      <w:r w:rsidRPr="002C6033">
        <w:rPr>
          <w:rtl/>
        </w:rPr>
        <w:t xml:space="preserve">تلك كانت رائحته بلا طيب ، وروي في المنتقى عن أبي هريرة </w:t>
      </w:r>
      <w:r w:rsidR="009D47BA">
        <w:rPr>
          <w:rtl/>
        </w:rPr>
        <w:t xml:space="preserve">أنّ </w:t>
      </w:r>
      <w:r w:rsidR="0004607B">
        <w:rPr>
          <w:rtl/>
        </w:rPr>
        <w:t xml:space="preserve">رجلاً </w:t>
      </w:r>
      <w:r w:rsidRPr="002C6033">
        <w:rPr>
          <w:rtl/>
        </w:rPr>
        <w:t xml:space="preserve">أتى </w:t>
      </w:r>
      <w:r w:rsidR="001F1F54">
        <w:rPr>
          <w:rtl/>
        </w:rPr>
        <w:t xml:space="preserve">النبيّ </w:t>
      </w:r>
      <w:r w:rsidRPr="00932244">
        <w:rPr>
          <w:rStyle w:val="libAlaemChar"/>
          <w:rtl/>
        </w:rPr>
        <w:t>صلى‌الله‌عليه‌وآله‌وسلم</w:t>
      </w:r>
      <w:r w:rsidRPr="002C6033">
        <w:rPr>
          <w:rtl/>
        </w:rPr>
        <w:t xml:space="preserve"> فقال : يا رسول الله إني زوجت ابنتي وإني أ</w:t>
      </w:r>
      <w:r w:rsidR="001F1F54">
        <w:rPr>
          <w:rtl/>
        </w:rPr>
        <w:t xml:space="preserve">حبّ </w:t>
      </w:r>
      <w:r w:rsidR="009D47BA">
        <w:rPr>
          <w:rtl/>
        </w:rPr>
        <w:t xml:space="preserve">أنّ </w:t>
      </w:r>
      <w:r w:rsidRPr="002C6033">
        <w:rPr>
          <w:rtl/>
        </w:rPr>
        <w:t xml:space="preserve">تعينني بشيء ، فقال : ما عندنا شيء ، ولكن إذا </w:t>
      </w:r>
      <w:r w:rsidR="0071765D">
        <w:rPr>
          <w:rtl/>
        </w:rPr>
        <w:t xml:space="preserve">كان </w:t>
      </w:r>
      <w:r w:rsidRPr="002C6033">
        <w:rPr>
          <w:rtl/>
        </w:rPr>
        <w:t xml:space="preserve">غدا فتعال وجئني بقارورة واسعة الرأس وعود شجر فأية </w:t>
      </w:r>
      <w:r w:rsidRPr="00BA4765">
        <w:rPr>
          <w:rStyle w:val="libFootnotenumChar"/>
          <w:rtl/>
        </w:rPr>
        <w:t>(1)</w:t>
      </w:r>
      <w:r w:rsidRPr="002C6033">
        <w:rPr>
          <w:rtl/>
        </w:rPr>
        <w:t xml:space="preserve"> بيني وبينك إني أجيف الباب </w:t>
      </w:r>
      <w:r w:rsidRPr="00BA4765">
        <w:rPr>
          <w:rStyle w:val="libFootnotenumChar"/>
          <w:rtl/>
        </w:rPr>
        <w:t>(2)</w:t>
      </w:r>
      <w:r w:rsidRPr="002C6033">
        <w:rPr>
          <w:rtl/>
        </w:rPr>
        <w:t xml:space="preserve"> فأتاه بقارورة واسعة الرأس وعود شجر ، فجعل رسول الله </w:t>
      </w:r>
      <w:r w:rsidRPr="00932244">
        <w:rPr>
          <w:rStyle w:val="libAlaemChar"/>
          <w:rtl/>
        </w:rPr>
        <w:t>صلى‌الله‌عليه‌وآله</w:t>
      </w:r>
      <w:r w:rsidRPr="002C6033">
        <w:rPr>
          <w:rtl/>
        </w:rPr>
        <w:t xml:space="preserve"> يمسك العرق من ذراعيه </w:t>
      </w:r>
      <w:r w:rsidR="00C24AFC">
        <w:rPr>
          <w:rtl/>
        </w:rPr>
        <w:t xml:space="preserve">حتّى </w:t>
      </w:r>
      <w:r w:rsidRPr="002C6033">
        <w:rPr>
          <w:rtl/>
        </w:rPr>
        <w:t>امتلأت القارورة ، فقال : خذها و</w:t>
      </w:r>
      <w:r w:rsidR="00A4203D">
        <w:rPr>
          <w:rtl/>
        </w:rPr>
        <w:t xml:space="preserve">أمر </w:t>
      </w:r>
      <w:r w:rsidRPr="002C6033">
        <w:rPr>
          <w:rtl/>
        </w:rPr>
        <w:t xml:space="preserve">ابنتك إذا أرادت </w:t>
      </w:r>
      <w:r w:rsidR="009D47BA">
        <w:rPr>
          <w:rtl/>
        </w:rPr>
        <w:t xml:space="preserve">أنّ </w:t>
      </w:r>
      <w:r w:rsidRPr="002C6033">
        <w:rPr>
          <w:rtl/>
        </w:rPr>
        <w:t xml:space="preserve">تطيب </w:t>
      </w:r>
      <w:r w:rsidR="009D47BA">
        <w:rPr>
          <w:rtl/>
        </w:rPr>
        <w:t xml:space="preserve">أنّ </w:t>
      </w:r>
      <w:r w:rsidRPr="002C6033">
        <w:rPr>
          <w:rtl/>
        </w:rPr>
        <w:t xml:space="preserve">تغمس العود في القارورة وتطيب بها ، وكانت إذا تطيب شم أهل المدينة ذلك </w:t>
      </w:r>
      <w:r w:rsidR="002240AD">
        <w:rPr>
          <w:rtl/>
        </w:rPr>
        <w:t xml:space="preserve">الطيّب </w:t>
      </w:r>
      <w:r w:rsidRPr="002C6033">
        <w:rPr>
          <w:rtl/>
        </w:rPr>
        <w:t>فسموا بيت المتطيبين.</w:t>
      </w:r>
    </w:p>
    <w:p w:rsidR="00AC34DC" w:rsidRPr="002C6033" w:rsidRDefault="00AC34DC" w:rsidP="00BA4765">
      <w:pPr>
        <w:pStyle w:val="libNormal"/>
        <w:rPr>
          <w:rtl/>
        </w:rPr>
      </w:pPr>
      <w:r w:rsidRPr="002C6033">
        <w:rPr>
          <w:rtl/>
        </w:rPr>
        <w:t xml:space="preserve">وروي أنه </w:t>
      </w:r>
      <w:r w:rsidRPr="00932244">
        <w:rPr>
          <w:rStyle w:val="libAlaemChar"/>
          <w:rtl/>
        </w:rPr>
        <w:t>صلى‌الله‌عليه‌وآله</w:t>
      </w:r>
      <w:r w:rsidRPr="002C6033">
        <w:rPr>
          <w:rtl/>
        </w:rPr>
        <w:t xml:space="preserve"> </w:t>
      </w:r>
      <w:r w:rsidR="0071765D">
        <w:rPr>
          <w:rtl/>
        </w:rPr>
        <w:t xml:space="preserve">كان </w:t>
      </w:r>
      <w:r w:rsidRPr="002C6033">
        <w:rPr>
          <w:rtl/>
        </w:rPr>
        <w:t xml:space="preserve">إذا أراد </w:t>
      </w:r>
      <w:r w:rsidR="009D47BA">
        <w:rPr>
          <w:rtl/>
        </w:rPr>
        <w:t xml:space="preserve">أنّ </w:t>
      </w:r>
      <w:r w:rsidRPr="002C6033">
        <w:rPr>
          <w:rtl/>
        </w:rPr>
        <w:t>يتغوط انشقت الأرض فابتلعت غائطه وبوله ، وفاحت لذلك رائحة طيبة.</w:t>
      </w:r>
    </w:p>
    <w:p w:rsidR="00AC34DC" w:rsidRPr="002C6033" w:rsidRDefault="00AC34DC" w:rsidP="00BA4765">
      <w:pPr>
        <w:pStyle w:val="libNormal"/>
        <w:rPr>
          <w:rtl/>
          <w:lang w:bidi="fa-IR"/>
        </w:rPr>
      </w:pPr>
      <w:r w:rsidRPr="006C1748">
        <w:rPr>
          <w:rStyle w:val="libBold2Char"/>
          <w:rtl/>
        </w:rPr>
        <w:t>الحديث الثاني عشر</w:t>
      </w:r>
      <w:r w:rsidRPr="002C6033">
        <w:rPr>
          <w:rtl/>
          <w:lang w:bidi="fa-IR"/>
        </w:rPr>
        <w:t xml:space="preserve"> : حسن.</w:t>
      </w:r>
    </w:p>
    <w:p w:rsidR="00AC34DC" w:rsidRPr="002C6033" w:rsidRDefault="00AC34DC" w:rsidP="00BA4765">
      <w:pPr>
        <w:pStyle w:val="libNormal"/>
        <w:rPr>
          <w:rtl/>
        </w:rPr>
      </w:pPr>
      <w:r w:rsidRPr="003817BD">
        <w:rPr>
          <w:rtl/>
        </w:rPr>
        <w:t xml:space="preserve">« </w:t>
      </w:r>
      <w:r w:rsidR="00261595" w:rsidRPr="003817BD">
        <w:rPr>
          <w:rtl/>
        </w:rPr>
        <w:t xml:space="preserve">لـمّا </w:t>
      </w:r>
      <w:r w:rsidRPr="003817BD">
        <w:rPr>
          <w:rtl/>
        </w:rPr>
        <w:t>عرج برسول الله</w:t>
      </w:r>
      <w:r w:rsidRPr="006C1748">
        <w:rPr>
          <w:rStyle w:val="libBold2Char"/>
          <w:rtl/>
        </w:rPr>
        <w:t xml:space="preserve"> </w:t>
      </w:r>
      <w:r w:rsidRPr="00932244">
        <w:rPr>
          <w:rStyle w:val="libAlaemChar"/>
          <w:rtl/>
        </w:rPr>
        <w:t>صلى‌الله‌عليه‌وآله</w:t>
      </w:r>
      <w:r w:rsidRPr="006C1748">
        <w:rPr>
          <w:rStyle w:val="libBold2Char"/>
          <w:rtl/>
        </w:rPr>
        <w:t xml:space="preserve"> »</w:t>
      </w:r>
      <w:r w:rsidRPr="002C6033">
        <w:rPr>
          <w:rtl/>
        </w:rPr>
        <w:t xml:space="preserve"> </w:t>
      </w:r>
      <w:r w:rsidRPr="003817BD">
        <w:rPr>
          <w:rtl/>
        </w:rPr>
        <w:t>عرج على بناء المفعول ، والباء للتعدية ، والظرف نائب الفاعل والباء في به للمصا</w:t>
      </w:r>
      <w:r w:rsidR="002A6E7D" w:rsidRPr="003817BD">
        <w:rPr>
          <w:rtl/>
        </w:rPr>
        <w:t xml:space="preserve">حبّة </w:t>
      </w:r>
      <w:r w:rsidRPr="003817BD">
        <w:rPr>
          <w:rtl/>
        </w:rPr>
        <w:t>أو للتعدية « إلى م</w:t>
      </w:r>
      <w:r w:rsidR="0071765D" w:rsidRPr="003817BD">
        <w:rPr>
          <w:rtl/>
        </w:rPr>
        <w:t xml:space="preserve">كان </w:t>
      </w:r>
      <w:r w:rsidRPr="003817BD">
        <w:rPr>
          <w:rtl/>
        </w:rPr>
        <w:t>»</w:t>
      </w:r>
      <w:r w:rsidRPr="002C6033">
        <w:rPr>
          <w:rtl/>
        </w:rPr>
        <w:t xml:space="preserve"> التنوين للتفخيم ، ويقال :</w:t>
      </w:r>
      <w:r>
        <w:rPr>
          <w:rFonts w:hint="cs"/>
          <w:rtl/>
        </w:rPr>
        <w:t xml:space="preserve"> </w:t>
      </w:r>
      <w:r w:rsidRPr="002C6033">
        <w:rPr>
          <w:rtl/>
        </w:rPr>
        <w:t>خلى عنه وخلاه بشد اللام فيهما أي فارقه ، والاستفهام للتعجب</w:t>
      </w:r>
      <w:r>
        <w:rPr>
          <w:rtl/>
        </w:rPr>
        <w:t xml:space="preserve"> </w:t>
      </w:r>
      <w:r w:rsidRPr="003817BD">
        <w:rPr>
          <w:rtl/>
        </w:rPr>
        <w:t>« على هذه الحال</w:t>
      </w:r>
      <w:r w:rsidRPr="002C6033">
        <w:rPr>
          <w:rtl/>
        </w:rPr>
        <w:t xml:space="preserve"> </w:t>
      </w:r>
      <w:r w:rsidRPr="00BA4765">
        <w:rPr>
          <w:rStyle w:val="libFootnotenumChar"/>
          <w:rtl/>
        </w:rPr>
        <w:t>(3)</w:t>
      </w:r>
      <w:r w:rsidRPr="002C6033">
        <w:rPr>
          <w:rtl/>
        </w:rPr>
        <w:t xml:space="preserve"> » إشارة إلى ما عرض له </w:t>
      </w:r>
      <w:r w:rsidRPr="00932244">
        <w:rPr>
          <w:rStyle w:val="libAlaemChar"/>
          <w:rtl/>
        </w:rPr>
        <w:t>صلى‌الله‌عليه‌وآله</w:t>
      </w:r>
      <w:r w:rsidRPr="002C6033">
        <w:rPr>
          <w:rtl/>
        </w:rPr>
        <w:t xml:space="preserve"> بسبب القرب من الدهشة والحيرة </w:t>
      </w:r>
      <w:r w:rsidRPr="003817BD">
        <w:rPr>
          <w:rtl/>
        </w:rPr>
        <w:t>والفزع « امضه » اله</w:t>
      </w:r>
      <w:r w:rsidRPr="002C6033">
        <w:rPr>
          <w:rtl/>
        </w:rPr>
        <w:t>اء للسكت.</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كذا في النسخ ولم أظفر على المصدر.</w:t>
      </w:r>
    </w:p>
    <w:p w:rsidR="00AC34DC" w:rsidRPr="002C6033" w:rsidRDefault="00AC34DC" w:rsidP="003817BD">
      <w:pPr>
        <w:pStyle w:val="libFootnote0"/>
        <w:rPr>
          <w:rtl/>
          <w:lang w:bidi="fa-IR"/>
        </w:rPr>
      </w:pPr>
      <w:r>
        <w:rPr>
          <w:rtl/>
        </w:rPr>
        <w:t>(</w:t>
      </w:r>
      <w:r w:rsidRPr="002C6033">
        <w:rPr>
          <w:rtl/>
        </w:rPr>
        <w:t>2) أجاف الباب : فتحه.</w:t>
      </w:r>
      <w:r w:rsidR="003817BD">
        <w:rPr>
          <w:rFonts w:hint="cs"/>
          <w:rtl/>
        </w:rPr>
        <w:t xml:space="preserve"> </w:t>
      </w:r>
      <w:r>
        <w:rPr>
          <w:rtl/>
        </w:rPr>
        <w:t>(</w:t>
      </w:r>
      <w:r w:rsidRPr="002C6033">
        <w:rPr>
          <w:rtl/>
        </w:rPr>
        <w:t>3) وفي المتن « على هذه الحالة »</w:t>
      </w:r>
      <w:r>
        <w:rPr>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امضه فو الله لقد وطئت </w:t>
      </w:r>
      <w:r w:rsidR="003817BD">
        <w:rPr>
          <w:rtl/>
        </w:rPr>
        <w:t xml:space="preserve">مكاناً </w:t>
      </w:r>
      <w:r w:rsidRPr="002C6033">
        <w:rPr>
          <w:rtl/>
        </w:rPr>
        <w:t>ما وطئه بشر وما مشى فيه بشر قبلك</w:t>
      </w:r>
      <w:r>
        <w:rPr>
          <w:rFonts w:hint="cs"/>
          <w:rtl/>
        </w:rPr>
        <w:t>.</w:t>
      </w:r>
    </w:p>
    <w:p w:rsidR="00AC34DC" w:rsidRPr="002C6033" w:rsidRDefault="00AC34DC" w:rsidP="00BA4765">
      <w:pPr>
        <w:pStyle w:val="libNormal"/>
        <w:rPr>
          <w:rtl/>
        </w:rPr>
      </w:pPr>
      <w:r w:rsidRPr="002C6033">
        <w:rPr>
          <w:rtl/>
        </w:rPr>
        <w:t>13</w:t>
      </w:r>
      <w:r>
        <w:rPr>
          <w:rtl/>
        </w:rPr>
        <w:t xml:space="preserve"> </w:t>
      </w:r>
      <w:r w:rsidR="00A614CC">
        <w:rPr>
          <w:rtl/>
        </w:rPr>
        <w:t xml:space="preserve">- </w:t>
      </w:r>
      <w:r w:rsidR="00065CC2">
        <w:rPr>
          <w:rtl/>
        </w:rPr>
        <w:t xml:space="preserve">عدّة </w:t>
      </w:r>
      <w:r w:rsidRPr="002C6033">
        <w:rPr>
          <w:rtl/>
        </w:rPr>
        <w:t xml:space="preserve">من أصحابنا ، عن أحمد بن </w:t>
      </w:r>
      <w:r w:rsidR="0071765D">
        <w:rPr>
          <w:rtl/>
        </w:rPr>
        <w:t xml:space="preserve">محمّد </w:t>
      </w:r>
      <w:r w:rsidRPr="002C6033">
        <w:rPr>
          <w:rtl/>
        </w:rPr>
        <w:t xml:space="preserve">، عن الحسين بن سعيد ، عن القاسم بن </w:t>
      </w:r>
      <w:r w:rsidR="0071765D">
        <w:rPr>
          <w:rtl/>
        </w:rPr>
        <w:t xml:space="preserve">محمّد </w:t>
      </w:r>
      <w:r w:rsidRPr="002C6033">
        <w:rPr>
          <w:rtl/>
        </w:rPr>
        <w:t xml:space="preserve">الجوهري ، عن </w:t>
      </w:r>
      <w:r w:rsidR="00935CFD">
        <w:rPr>
          <w:rtl/>
        </w:rPr>
        <w:t xml:space="preserve">عليّ </w:t>
      </w:r>
      <w:r w:rsidRPr="002C6033">
        <w:rPr>
          <w:rtl/>
        </w:rPr>
        <w:t xml:space="preserve">بن أبي حمزة قال سأل أبو بصير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وأنا حاضر</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3817BD">
        <w:rPr>
          <w:rtl/>
        </w:rPr>
        <w:t>« لقد وطئت » كعلمت</w:t>
      </w:r>
      <w:r w:rsidRPr="002C6033">
        <w:rPr>
          <w:rtl/>
        </w:rPr>
        <w:t xml:space="preserve"> أي وضعت قدمك وفي تعليل التخلف به إشكال ، ويمكن </w:t>
      </w:r>
      <w:r w:rsidR="009D47BA">
        <w:rPr>
          <w:rtl/>
        </w:rPr>
        <w:t xml:space="preserve">أنّ </w:t>
      </w:r>
      <w:r w:rsidRPr="002C6033">
        <w:rPr>
          <w:rtl/>
        </w:rPr>
        <w:t xml:space="preserve">يوجه بوجوه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عدم وطي البشر مستلزم لعدم وطي الملك بناء على </w:t>
      </w:r>
      <w:r w:rsidR="009D47BA">
        <w:rPr>
          <w:rtl/>
        </w:rPr>
        <w:t xml:space="preserve">أنّ </w:t>
      </w:r>
      <w:r w:rsidRPr="002C6033">
        <w:rPr>
          <w:rtl/>
        </w:rPr>
        <w:t xml:space="preserve">البشر أفضل منه ، الثاني : </w:t>
      </w:r>
      <w:r w:rsidR="009D47BA">
        <w:rPr>
          <w:rtl/>
        </w:rPr>
        <w:t xml:space="preserve">أنّ </w:t>
      </w:r>
      <w:r w:rsidRPr="002C6033">
        <w:rPr>
          <w:rtl/>
        </w:rPr>
        <w:t xml:space="preserve">المعنى لا ضرر عليك في الانفراد فلا تخف فإنك أفضل وأشرف من </w:t>
      </w:r>
      <w:r w:rsidR="001D48AE">
        <w:rPr>
          <w:rtl/>
        </w:rPr>
        <w:t xml:space="preserve">كلّ </w:t>
      </w:r>
      <w:r w:rsidRPr="002C6033">
        <w:rPr>
          <w:rtl/>
        </w:rPr>
        <w:t xml:space="preserve">بشر ، الثالث : أنه مع حصول هذه المنزلة الجليلة لا </w:t>
      </w:r>
      <w:r w:rsidR="0071765D">
        <w:rPr>
          <w:rtl/>
        </w:rPr>
        <w:t xml:space="preserve">بدّ </w:t>
      </w:r>
      <w:r w:rsidR="009D47BA">
        <w:rPr>
          <w:rtl/>
        </w:rPr>
        <w:t xml:space="preserve">أنّ </w:t>
      </w:r>
      <w:r w:rsidRPr="002C6033">
        <w:rPr>
          <w:rtl/>
        </w:rPr>
        <w:t xml:space="preserve">تصبر على مشقة الوحشة ، الرابع : </w:t>
      </w:r>
      <w:r w:rsidR="009D47BA">
        <w:rPr>
          <w:rtl/>
        </w:rPr>
        <w:t xml:space="preserve">أنّ </w:t>
      </w:r>
      <w:r w:rsidRPr="002C6033">
        <w:rPr>
          <w:rtl/>
        </w:rPr>
        <w:t xml:space="preserve">هذه المرتبة القصوى يلزمها التفرد والوحشة </w:t>
      </w:r>
      <w:r w:rsidR="00D72905">
        <w:rPr>
          <w:rtl/>
        </w:rPr>
        <w:t xml:space="preserve">عمّا </w:t>
      </w:r>
      <w:r w:rsidRPr="002C6033">
        <w:rPr>
          <w:rtl/>
        </w:rPr>
        <w:t>سوى الله وينبغي ل</w:t>
      </w:r>
      <w:r w:rsidR="001F1F54">
        <w:rPr>
          <w:rtl/>
        </w:rPr>
        <w:t xml:space="preserve">صاحب </w:t>
      </w:r>
      <w:r w:rsidRPr="002C6033">
        <w:rPr>
          <w:rtl/>
        </w:rPr>
        <w:t xml:space="preserve">تلك الدرجة </w:t>
      </w:r>
      <w:r w:rsidR="009D47BA">
        <w:rPr>
          <w:rtl/>
        </w:rPr>
        <w:t xml:space="preserve">أنّ </w:t>
      </w:r>
      <w:r w:rsidRPr="002C6033">
        <w:rPr>
          <w:rtl/>
        </w:rPr>
        <w:t xml:space="preserve">يعرض </w:t>
      </w:r>
      <w:r w:rsidR="00D72905">
        <w:rPr>
          <w:rtl/>
        </w:rPr>
        <w:t xml:space="preserve">عمّا </w:t>
      </w:r>
      <w:r w:rsidRPr="002C6033">
        <w:rPr>
          <w:rtl/>
        </w:rPr>
        <w:t>سواه ولا يتوجه إلى غير محبوبة ومولاه.</w:t>
      </w:r>
    </w:p>
    <w:p w:rsidR="00AC34DC" w:rsidRPr="002C6033" w:rsidRDefault="0071765D" w:rsidP="00BA4765">
      <w:pPr>
        <w:pStyle w:val="libNormal"/>
        <w:rPr>
          <w:rtl/>
        </w:rPr>
      </w:pPr>
      <w:r>
        <w:rPr>
          <w:rtl/>
        </w:rPr>
        <w:t xml:space="preserve">ثمّ </w:t>
      </w:r>
      <w:r w:rsidR="00AC34DC" w:rsidRPr="002C6033">
        <w:rPr>
          <w:rtl/>
        </w:rPr>
        <w:t xml:space="preserve">أنه على أكثر الوجوه يشعر بتفضيل البشر على الملك بناء على </w:t>
      </w:r>
      <w:r w:rsidR="009D47BA">
        <w:rPr>
          <w:rtl/>
        </w:rPr>
        <w:t xml:space="preserve">أنّ </w:t>
      </w:r>
      <w:r w:rsidR="00AC34DC" w:rsidRPr="002C6033">
        <w:rPr>
          <w:rtl/>
        </w:rPr>
        <w:t xml:space="preserve">جبرئيل </w:t>
      </w:r>
      <w:r w:rsidR="00AC34DC" w:rsidRPr="00932244">
        <w:rPr>
          <w:rStyle w:val="libAlaemChar"/>
          <w:rtl/>
        </w:rPr>
        <w:t>عليه‌السلام</w:t>
      </w:r>
      <w:r w:rsidR="00AC34DC" w:rsidRPr="002C6033">
        <w:rPr>
          <w:rtl/>
        </w:rPr>
        <w:t xml:space="preserve"> أعظم الملائكة وأفضلها وقد اختلف المسلمون فيه ، فذهب أكثر الأشاعرة إلى </w:t>
      </w:r>
      <w:r w:rsidR="009D47BA">
        <w:rPr>
          <w:rtl/>
        </w:rPr>
        <w:t xml:space="preserve">أنّ </w:t>
      </w:r>
      <w:r w:rsidR="00AC34DC" w:rsidRPr="002C6033">
        <w:rPr>
          <w:rtl/>
        </w:rPr>
        <w:t xml:space="preserve">الأنبياء </w:t>
      </w:r>
      <w:r w:rsidR="00AC34DC" w:rsidRPr="00932244">
        <w:rPr>
          <w:rStyle w:val="libAlaemChar"/>
          <w:rtl/>
        </w:rPr>
        <w:t>عليهم‌السلام</w:t>
      </w:r>
      <w:r w:rsidR="00AC34DC" w:rsidRPr="002C6033">
        <w:rPr>
          <w:rtl/>
        </w:rPr>
        <w:t xml:space="preserve"> أفضل من الملائكة وصرح بعضهم ب</w:t>
      </w:r>
      <w:r w:rsidR="009D47BA">
        <w:rPr>
          <w:rtl/>
        </w:rPr>
        <w:t xml:space="preserve">أنّ </w:t>
      </w:r>
      <w:r w:rsidR="00AC34DC" w:rsidRPr="002C6033">
        <w:rPr>
          <w:rtl/>
        </w:rPr>
        <w:t xml:space="preserve">عوام البشر من المؤمنين أفضل من عوام الملائكة ، وخواص الملائكة أفضل من عوام البشر أي غير الأنبياء ، وذهب أكثر المعتزلة إلى </w:t>
      </w:r>
      <w:r w:rsidR="009D47BA">
        <w:rPr>
          <w:rtl/>
        </w:rPr>
        <w:t xml:space="preserve">أنّ </w:t>
      </w:r>
      <w:r w:rsidR="00AC34DC" w:rsidRPr="002C6033">
        <w:rPr>
          <w:rtl/>
        </w:rPr>
        <w:t xml:space="preserve">الملائكة أفضل من جميع البشر ، ولا خلاف بين الإمامية في </w:t>
      </w:r>
      <w:r w:rsidR="009D47BA">
        <w:rPr>
          <w:rtl/>
        </w:rPr>
        <w:t xml:space="preserve">أنّ </w:t>
      </w:r>
      <w:r w:rsidR="00AC34DC" w:rsidRPr="002C6033">
        <w:rPr>
          <w:rtl/>
        </w:rPr>
        <w:t>الأنبياء و</w:t>
      </w:r>
      <w:r w:rsidR="0091168F">
        <w:rPr>
          <w:rtl/>
        </w:rPr>
        <w:t>ال</w:t>
      </w:r>
      <w:r w:rsidR="002240AD">
        <w:rPr>
          <w:rtl/>
        </w:rPr>
        <w:t xml:space="preserve">أئمّة </w:t>
      </w:r>
      <w:r w:rsidR="00AC34DC" w:rsidRPr="00932244">
        <w:rPr>
          <w:rStyle w:val="libAlaemChar"/>
          <w:rtl/>
        </w:rPr>
        <w:t>عليهم‌السلام</w:t>
      </w:r>
      <w:r w:rsidR="00AC34DC" w:rsidRPr="002C6033">
        <w:rPr>
          <w:rtl/>
        </w:rPr>
        <w:t xml:space="preserve"> أفضل من جميع الملائكة ، و</w:t>
      </w:r>
      <w:r w:rsidR="00F16052">
        <w:rPr>
          <w:rtl/>
        </w:rPr>
        <w:t xml:space="preserve">ادّعى </w:t>
      </w:r>
      <w:r w:rsidR="00AC34DC" w:rsidRPr="002C6033">
        <w:rPr>
          <w:rtl/>
        </w:rPr>
        <w:t>الإجماع عليه جماعة منهم ال</w:t>
      </w:r>
      <w:r>
        <w:rPr>
          <w:rtl/>
        </w:rPr>
        <w:t xml:space="preserve">سيّد </w:t>
      </w:r>
      <w:r w:rsidR="00AC34DC" w:rsidRPr="002C6033">
        <w:rPr>
          <w:rtl/>
        </w:rPr>
        <w:t xml:space="preserve">المرتضى </w:t>
      </w:r>
      <w:r w:rsidR="00AC34DC" w:rsidRPr="00932244">
        <w:rPr>
          <w:rStyle w:val="libAlaemChar"/>
          <w:rtl/>
        </w:rPr>
        <w:t>رضي‌الله‌عنه</w:t>
      </w:r>
      <w:r w:rsidR="00AC34DC" w:rsidRPr="002C6033">
        <w:rPr>
          <w:rtl/>
        </w:rPr>
        <w:t xml:space="preserve"> في الغرر والدرر ، والمفيد </w:t>
      </w:r>
      <w:r w:rsidR="00AC34DC" w:rsidRPr="00932244">
        <w:rPr>
          <w:rStyle w:val="libAlaemChar"/>
          <w:rtl/>
        </w:rPr>
        <w:t>قدس‌سره</w:t>
      </w:r>
      <w:r w:rsidR="00AC34DC" w:rsidRPr="002C6033">
        <w:rPr>
          <w:rtl/>
        </w:rPr>
        <w:t xml:space="preserve"> في كتاب المقالات ، والصدوق طيب الله تربته في رسالة العقائد ، والعل</w:t>
      </w:r>
      <w:r w:rsidR="001D48AE">
        <w:rPr>
          <w:rtl/>
        </w:rPr>
        <w:t xml:space="preserve">أمّة </w:t>
      </w:r>
      <w:r w:rsidR="00AC34DC">
        <w:rPr>
          <w:rtl/>
        </w:rPr>
        <w:t>(ره)</w:t>
      </w:r>
      <w:r w:rsidR="00AC34DC" w:rsidRPr="002C6033">
        <w:rPr>
          <w:rtl/>
        </w:rPr>
        <w:t xml:space="preserve"> في بعض كتبه ، والأخبار في ذلك مستفيضة أوردتها في الكتاب الكبير ، مع تأويل ما يوهم خلافه ، </w:t>
      </w:r>
      <w:r w:rsidR="001F1F54">
        <w:rPr>
          <w:rtl/>
        </w:rPr>
        <w:t xml:space="preserve">وأمّا </w:t>
      </w:r>
      <w:r w:rsidR="00AC34DC" w:rsidRPr="002C6033">
        <w:rPr>
          <w:rtl/>
        </w:rPr>
        <w:t>سائر المؤمنين ففي فضل كل</w:t>
      </w:r>
      <w:r w:rsidR="003817BD">
        <w:rPr>
          <w:rFonts w:hint="cs"/>
          <w:rtl/>
        </w:rPr>
        <w:t>ّ</w:t>
      </w:r>
      <w:r w:rsidR="00AC34DC" w:rsidRPr="002C6033">
        <w:rPr>
          <w:rtl/>
        </w:rPr>
        <w:t>هم أو بعضهم على جميع الملائكة أو بعضهم فلا يظهر شيء من ذلك من الآيات والأخبار ظهورا</w:t>
      </w:r>
      <w:r w:rsidR="003817BD">
        <w:rPr>
          <w:rFonts w:hint="cs"/>
          <w:rtl/>
        </w:rPr>
        <w:t>ً</w:t>
      </w:r>
      <w:r w:rsidR="00AC34DC" w:rsidRPr="002C6033">
        <w:rPr>
          <w:rtl/>
        </w:rPr>
        <w:t xml:space="preserve"> بينا يمكن الحكم فيه بأحد الشقوق المذكورة أو نفيها فنحن فيها من المتوقفين.</w:t>
      </w:r>
    </w:p>
    <w:p w:rsidR="00AC34DC" w:rsidRPr="002C6033" w:rsidRDefault="00AC34DC" w:rsidP="00BA4765">
      <w:pPr>
        <w:pStyle w:val="libNormal"/>
        <w:rPr>
          <w:rtl/>
          <w:lang w:bidi="fa-IR"/>
        </w:rPr>
      </w:pPr>
      <w:r w:rsidRPr="006C1748">
        <w:rPr>
          <w:rStyle w:val="libBold2Char"/>
          <w:rtl/>
        </w:rPr>
        <w:t>الحديث الثالث عشر</w:t>
      </w:r>
      <w:r w:rsidRPr="002C6033">
        <w:rPr>
          <w:rtl/>
          <w:lang w:bidi="fa-IR"/>
        </w:rPr>
        <w:t xml:space="preserve"> : ضعيف.</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فقال جعلت فداك كم عرج برسول الله </w:t>
      </w:r>
      <w:r w:rsidRPr="00932244">
        <w:rPr>
          <w:rStyle w:val="libAlaemChar"/>
          <w:rtl/>
        </w:rPr>
        <w:t>صلى‌الله‌عليه‌وآله</w:t>
      </w:r>
      <w:r w:rsidRPr="002C6033">
        <w:rPr>
          <w:rtl/>
        </w:rPr>
        <w:t xml:space="preserve"> فقال </w:t>
      </w:r>
      <w:r w:rsidR="002A6E7D">
        <w:rPr>
          <w:rtl/>
        </w:rPr>
        <w:t xml:space="preserve">مرّتين </w:t>
      </w:r>
      <w:r w:rsidRPr="002C6033">
        <w:rPr>
          <w:rtl/>
        </w:rPr>
        <w:t xml:space="preserve">فأوقفه جبرئيل موقفا فقال له مكانك يا </w:t>
      </w:r>
      <w:r w:rsidR="0071765D">
        <w:rPr>
          <w:rtl/>
        </w:rPr>
        <w:t xml:space="preserve">محمّد </w:t>
      </w:r>
      <w:r w:rsidRPr="002C6033">
        <w:rPr>
          <w:rtl/>
        </w:rPr>
        <w:t>فلقد وقفت موقفا</w:t>
      </w:r>
      <w:r w:rsidR="003817BD">
        <w:rPr>
          <w:rFonts w:hint="cs"/>
          <w:rtl/>
        </w:rPr>
        <w:t>ً</w:t>
      </w:r>
      <w:r w:rsidRPr="002C6033">
        <w:rPr>
          <w:rtl/>
        </w:rPr>
        <w:t xml:space="preserve"> ما وقفه ملك قط</w:t>
      </w:r>
      <w:r w:rsidR="003817BD">
        <w:rPr>
          <w:rFonts w:hint="cs"/>
          <w:rtl/>
        </w:rPr>
        <w:t>ُّ</w:t>
      </w:r>
      <w:r w:rsidRPr="002C6033">
        <w:rPr>
          <w:rtl/>
        </w:rPr>
        <w:t xml:space="preserve"> ولا نبي</w:t>
      </w:r>
      <w:r w:rsidR="003817BD">
        <w:rPr>
          <w:rFonts w:hint="cs"/>
          <w:rtl/>
        </w:rPr>
        <w:t>ُّ</w:t>
      </w:r>
      <w:r w:rsidRPr="002C6033">
        <w:rPr>
          <w:rtl/>
        </w:rPr>
        <w:t xml:space="preserve"> </w:t>
      </w:r>
      <w:r w:rsidR="003817BD">
        <w:rPr>
          <w:rFonts w:hint="cs"/>
          <w:rtl/>
        </w:rPr>
        <w:t>، إ</w:t>
      </w:r>
      <w:r w:rsidR="009D47BA">
        <w:rPr>
          <w:rtl/>
        </w:rPr>
        <w:t xml:space="preserve">نّ </w:t>
      </w:r>
      <w:r w:rsidR="00E01264">
        <w:rPr>
          <w:rtl/>
        </w:rPr>
        <w:t xml:space="preserve">ربّك </w:t>
      </w:r>
      <w:r w:rsidRPr="002C6033">
        <w:rPr>
          <w:rtl/>
        </w:rPr>
        <w:t>يصلي فقال يا جبرئيل وكيف يصل</w:t>
      </w:r>
      <w:r w:rsidR="00E643B3">
        <w:rPr>
          <w:rFonts w:hint="cs"/>
          <w:rtl/>
        </w:rPr>
        <w:t>ّ</w:t>
      </w:r>
      <w:r w:rsidRPr="002C6033">
        <w:rPr>
          <w:rtl/>
        </w:rPr>
        <w:t xml:space="preserve">ي </w:t>
      </w:r>
      <w:r w:rsidR="00E643B3">
        <w:rPr>
          <w:rFonts w:hint="cs"/>
          <w:rtl/>
        </w:rPr>
        <w:t xml:space="preserve">؟ </w:t>
      </w:r>
      <w:r w:rsidRPr="002C6033">
        <w:rPr>
          <w:rtl/>
        </w:rPr>
        <w:t xml:space="preserve">قال </w:t>
      </w:r>
      <w:r w:rsidR="00E643B3">
        <w:rPr>
          <w:rFonts w:hint="cs"/>
          <w:rtl/>
        </w:rPr>
        <w:t xml:space="preserve">: </w:t>
      </w:r>
      <w:r w:rsidRPr="002C6033">
        <w:rPr>
          <w:rtl/>
        </w:rPr>
        <w:t xml:space="preserve">يقول </w:t>
      </w:r>
      <w:r w:rsidR="00E643B3">
        <w:rPr>
          <w:rFonts w:hint="cs"/>
          <w:rtl/>
        </w:rPr>
        <w:t xml:space="preserve">: </w:t>
      </w:r>
      <w:r w:rsidRPr="002C6033">
        <w:rPr>
          <w:rtl/>
        </w:rPr>
        <w:t>سب</w:t>
      </w:r>
      <w:r w:rsidR="00E643B3">
        <w:rPr>
          <w:rFonts w:hint="cs"/>
          <w:rtl/>
        </w:rPr>
        <w:t>ّ</w:t>
      </w:r>
      <w:r w:rsidRPr="002C6033">
        <w:rPr>
          <w:rtl/>
        </w:rPr>
        <w:t>وح</w:t>
      </w:r>
      <w:r w:rsidR="00E643B3">
        <w:rPr>
          <w:rFonts w:hint="cs"/>
          <w:rtl/>
        </w:rPr>
        <w:t>ٌّ</w:t>
      </w:r>
      <w:r w:rsidRPr="002C6033">
        <w:rPr>
          <w:rtl/>
        </w:rPr>
        <w:t xml:space="preserve"> قد</w:t>
      </w:r>
      <w:r w:rsidR="00E643B3">
        <w:rPr>
          <w:rFonts w:hint="cs"/>
          <w:rtl/>
        </w:rPr>
        <w:t>ُّ</w:t>
      </w:r>
      <w:r w:rsidRPr="002C6033">
        <w:rPr>
          <w:rtl/>
        </w:rPr>
        <w:t>وس أنا رب</w:t>
      </w:r>
      <w:r w:rsidR="00E643B3">
        <w:rPr>
          <w:rFonts w:hint="cs"/>
          <w:rtl/>
        </w:rPr>
        <w:t>ُّ</w:t>
      </w:r>
      <w:r w:rsidRPr="002C6033">
        <w:rPr>
          <w:rtl/>
        </w:rPr>
        <w:t xml:space="preserve"> الملائكة والروح سبقت رحمتي غضبي فقال </w:t>
      </w:r>
      <w:r w:rsidR="00CF4F7F">
        <w:rPr>
          <w:rtl/>
        </w:rPr>
        <w:t xml:space="preserve">اللّهم </w:t>
      </w:r>
      <w:r w:rsidRPr="002C6033">
        <w:rPr>
          <w:rtl/>
        </w:rPr>
        <w:t xml:space="preserve">عفوك عفوك </w:t>
      </w:r>
      <w:r w:rsidR="003817BD">
        <w:rPr>
          <w:rFonts w:hint="cs"/>
          <w:rtl/>
        </w:rPr>
        <w:t xml:space="preserve">، </w:t>
      </w:r>
      <w:r w:rsidRPr="002C6033">
        <w:rPr>
          <w:rtl/>
        </w:rPr>
        <w:t xml:space="preserve">قال </w:t>
      </w:r>
      <w:r w:rsidR="0071765D">
        <w:rPr>
          <w:rtl/>
        </w:rPr>
        <w:t xml:space="preserve">وكان </w:t>
      </w:r>
      <w:r w:rsidRPr="002C6033">
        <w:rPr>
          <w:rtl/>
        </w:rPr>
        <w:t>كما قال الله</w:t>
      </w:r>
      <w:r>
        <w:rPr>
          <w:rtl/>
        </w:rPr>
        <w:t xml:space="preserve"> </w:t>
      </w:r>
      <w:r w:rsidRPr="000B7B1F">
        <w:rPr>
          <w:rtl/>
        </w:rPr>
        <w:t>«</w:t>
      </w:r>
      <w:r>
        <w:rPr>
          <w:rtl/>
        </w:rPr>
        <w:t xml:space="preserve"> </w:t>
      </w:r>
      <w:r w:rsidRPr="00775FD3">
        <w:rPr>
          <w:rStyle w:val="libAieChar"/>
          <w:rtl/>
        </w:rPr>
        <w:t>قابَ</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E643B3">
        <w:rPr>
          <w:rtl/>
        </w:rPr>
        <w:t xml:space="preserve">« فقال </w:t>
      </w:r>
      <w:r w:rsidR="002A6E7D" w:rsidRPr="00E643B3">
        <w:rPr>
          <w:rtl/>
        </w:rPr>
        <w:t xml:space="preserve">مرّتين </w:t>
      </w:r>
      <w:r w:rsidRPr="00E643B3">
        <w:rPr>
          <w:rtl/>
        </w:rPr>
        <w:t>» أقول</w:t>
      </w:r>
      <w:r w:rsidRPr="002C6033">
        <w:rPr>
          <w:rtl/>
        </w:rPr>
        <w:t xml:space="preserve"> : لا ينافي هذا ما رواه الصفار والصدوق رضي الله عنهما في البصائر والخصال بإسنادهما عن الصباح المزني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عرج ب</w:t>
      </w:r>
      <w:r w:rsidR="001F1F54">
        <w:rPr>
          <w:rtl/>
        </w:rPr>
        <w:t xml:space="preserve">النبيّ </w:t>
      </w:r>
      <w:r w:rsidRPr="00932244">
        <w:rPr>
          <w:rStyle w:val="libAlaemChar"/>
          <w:rtl/>
        </w:rPr>
        <w:t>صلى‌الله‌عليه‌وآله</w:t>
      </w:r>
      <w:r w:rsidRPr="002C6033">
        <w:rPr>
          <w:rtl/>
        </w:rPr>
        <w:t xml:space="preserve"> إلى السماء مائة وعشرين </w:t>
      </w:r>
      <w:r w:rsidR="001B08A9">
        <w:rPr>
          <w:rtl/>
        </w:rPr>
        <w:t>مرّة</w:t>
      </w:r>
      <w:r w:rsidR="002A6E7D">
        <w:rPr>
          <w:rtl/>
        </w:rPr>
        <w:t xml:space="preserve"> </w:t>
      </w:r>
      <w:r w:rsidRPr="002C6033">
        <w:rPr>
          <w:rtl/>
        </w:rPr>
        <w:t xml:space="preserve">، ما من </w:t>
      </w:r>
      <w:r w:rsidR="001B08A9">
        <w:rPr>
          <w:rtl/>
        </w:rPr>
        <w:t>مرّة</w:t>
      </w:r>
      <w:r w:rsidR="002A6E7D">
        <w:rPr>
          <w:rtl/>
        </w:rPr>
        <w:t xml:space="preserve"> </w:t>
      </w:r>
      <w:r w:rsidR="001F1F54">
        <w:rPr>
          <w:rtl/>
        </w:rPr>
        <w:t xml:space="preserve">إلّا </w:t>
      </w:r>
      <w:r w:rsidRPr="002C6033">
        <w:rPr>
          <w:rtl/>
        </w:rPr>
        <w:t xml:space="preserve">وقد أوحى الله </w:t>
      </w:r>
      <w:r w:rsidR="0091168F">
        <w:rPr>
          <w:rtl/>
        </w:rPr>
        <w:t xml:space="preserve">عزَّ وجلَّ </w:t>
      </w:r>
      <w:r w:rsidRPr="002C6033">
        <w:rPr>
          <w:rtl/>
        </w:rPr>
        <w:t xml:space="preserve">فيها </w:t>
      </w:r>
      <w:r w:rsidR="001F1F54">
        <w:rPr>
          <w:rtl/>
        </w:rPr>
        <w:t xml:space="preserve">النبيّ </w:t>
      </w:r>
      <w:r w:rsidRPr="00932244">
        <w:rPr>
          <w:rStyle w:val="libAlaemChar"/>
          <w:rtl/>
        </w:rPr>
        <w:t>صلى‌الله‌عليه‌وآله</w:t>
      </w:r>
      <w:r w:rsidRPr="002C6033">
        <w:rPr>
          <w:rtl/>
        </w:rPr>
        <w:t xml:space="preserve"> بالولاية ل</w:t>
      </w:r>
      <w:r w:rsidR="00935CFD">
        <w:rPr>
          <w:rtl/>
        </w:rPr>
        <w:t xml:space="preserve">عليّ </w:t>
      </w:r>
      <w:r w:rsidRPr="002C6033">
        <w:rPr>
          <w:rtl/>
        </w:rPr>
        <w:t>و</w:t>
      </w:r>
      <w:r w:rsidR="0091168F">
        <w:rPr>
          <w:rtl/>
        </w:rPr>
        <w:t>ال</w:t>
      </w:r>
      <w:r w:rsidR="002240AD">
        <w:rPr>
          <w:rtl/>
        </w:rPr>
        <w:t xml:space="preserve">أئمّة </w:t>
      </w:r>
      <w:r w:rsidRPr="00932244">
        <w:rPr>
          <w:rStyle w:val="libAlaemChar"/>
          <w:rtl/>
        </w:rPr>
        <w:t>عليهم‌السلام</w:t>
      </w:r>
      <w:r w:rsidRPr="002C6033">
        <w:rPr>
          <w:rtl/>
        </w:rPr>
        <w:t xml:space="preserve"> أكثر </w:t>
      </w:r>
      <w:r w:rsidR="00530A77">
        <w:rPr>
          <w:rtl/>
        </w:rPr>
        <w:t xml:space="preserve">ممّا </w:t>
      </w:r>
      <w:r w:rsidRPr="002C6033">
        <w:rPr>
          <w:rtl/>
        </w:rPr>
        <w:t xml:space="preserve">أوحاه بالفرائض ، إذ يمكن </w:t>
      </w:r>
      <w:r w:rsidR="009D47BA">
        <w:rPr>
          <w:rtl/>
        </w:rPr>
        <w:t xml:space="preserve">أنّ </w:t>
      </w:r>
      <w:r w:rsidRPr="002C6033">
        <w:rPr>
          <w:rtl/>
        </w:rPr>
        <w:t>تكون المرت</w:t>
      </w:r>
      <w:r w:rsidR="009D47BA">
        <w:rPr>
          <w:rtl/>
        </w:rPr>
        <w:t xml:space="preserve">أنّ </w:t>
      </w:r>
      <w:r w:rsidRPr="002C6033">
        <w:rPr>
          <w:rtl/>
        </w:rPr>
        <w:t>ب</w:t>
      </w:r>
      <w:r w:rsidR="001A2E6D">
        <w:rPr>
          <w:rtl/>
        </w:rPr>
        <w:t xml:space="preserve">مكّة </w:t>
      </w:r>
      <w:r w:rsidRPr="002C6033">
        <w:rPr>
          <w:rtl/>
        </w:rPr>
        <w:t>والبواقي بالمدينة ، أو المرت</w:t>
      </w:r>
      <w:r w:rsidR="00E643B3">
        <w:rPr>
          <w:rFonts w:hint="cs"/>
          <w:rtl/>
        </w:rPr>
        <w:t>ا</w:t>
      </w:r>
      <w:r w:rsidR="00E643B3">
        <w:rPr>
          <w:rtl/>
        </w:rPr>
        <w:t>ن</w:t>
      </w:r>
      <w:r w:rsidR="009D47BA">
        <w:rPr>
          <w:rtl/>
        </w:rPr>
        <w:t xml:space="preserve"> </w:t>
      </w:r>
      <w:r w:rsidRPr="002C6033">
        <w:rPr>
          <w:rtl/>
        </w:rPr>
        <w:t>إلى العرش والباقية إلى السماء ، أو المرت</w:t>
      </w:r>
      <w:r w:rsidR="009D47BA">
        <w:rPr>
          <w:rtl/>
        </w:rPr>
        <w:t xml:space="preserve">أنّ </w:t>
      </w:r>
      <w:r w:rsidRPr="002C6033">
        <w:rPr>
          <w:rtl/>
        </w:rPr>
        <w:t xml:space="preserve">بالجسم والباقية بالروح ، ولعله أظهر أو </w:t>
      </w:r>
      <w:r w:rsidR="00E643B3">
        <w:rPr>
          <w:rtl/>
        </w:rPr>
        <w:t xml:space="preserve">المرتان </w:t>
      </w:r>
      <w:r w:rsidRPr="002C6033">
        <w:rPr>
          <w:rtl/>
        </w:rPr>
        <w:t>ما أخبر بما جرى فيهما والباقية ما لم يخبر بما جرى فيها</w:t>
      </w:r>
      <w:r w:rsidRPr="006C1748">
        <w:rPr>
          <w:rStyle w:val="libBold2Char"/>
          <w:rtl/>
        </w:rPr>
        <w:t xml:space="preserve"> </w:t>
      </w:r>
      <w:r w:rsidRPr="00E643B3">
        <w:rPr>
          <w:rtl/>
        </w:rPr>
        <w:t>« فأوقفه » يمكن</w:t>
      </w:r>
      <w:r w:rsidRPr="002C6033">
        <w:rPr>
          <w:rtl/>
        </w:rPr>
        <w:t xml:space="preserve"> </w:t>
      </w:r>
      <w:r w:rsidR="009D47BA">
        <w:rPr>
          <w:rtl/>
        </w:rPr>
        <w:t xml:space="preserve">أنّ </w:t>
      </w:r>
      <w:r w:rsidRPr="002C6033">
        <w:rPr>
          <w:rtl/>
        </w:rPr>
        <w:t xml:space="preserve">يكون هذا قبل عروجه </w:t>
      </w:r>
      <w:r w:rsidRPr="00932244">
        <w:rPr>
          <w:rStyle w:val="libAlaemChar"/>
          <w:rtl/>
        </w:rPr>
        <w:t>صلى‌الله‌عليه‌وآله‌وسلم</w:t>
      </w:r>
      <w:r w:rsidRPr="002C6033">
        <w:rPr>
          <w:rtl/>
        </w:rPr>
        <w:t xml:space="preserve"> إلى موقف تخلف عنه جبرئيل </w:t>
      </w:r>
      <w:r w:rsidRPr="00932244">
        <w:rPr>
          <w:rStyle w:val="libAlaemChar"/>
          <w:rtl/>
        </w:rPr>
        <w:t>عليه‌السلام</w:t>
      </w:r>
      <w:r w:rsidRPr="002C6033">
        <w:rPr>
          <w:rtl/>
        </w:rPr>
        <w:t xml:space="preserve"> ، أو </w:t>
      </w:r>
      <w:r w:rsidR="0071765D">
        <w:rPr>
          <w:rtl/>
        </w:rPr>
        <w:t xml:space="preserve">كان </w:t>
      </w:r>
      <w:r w:rsidRPr="002C6033">
        <w:rPr>
          <w:rtl/>
        </w:rPr>
        <w:t>جبرئيل يكلمه في مكانه و</w:t>
      </w:r>
      <w:r w:rsidR="009D47BA">
        <w:rPr>
          <w:rtl/>
        </w:rPr>
        <w:t xml:space="preserve">أنّ </w:t>
      </w:r>
      <w:r w:rsidRPr="002C6033">
        <w:rPr>
          <w:rtl/>
        </w:rPr>
        <w:t>تخلف عنه لئلا ينافي الخبر السابق ، أو يكون هذا في أحد المعراجين وذاك في معراج آخر</w:t>
      </w:r>
      <w:r w:rsidRPr="006C1748">
        <w:rPr>
          <w:rStyle w:val="libBold2Char"/>
          <w:rtl/>
        </w:rPr>
        <w:t xml:space="preserve"> </w:t>
      </w:r>
      <w:r w:rsidRPr="00E643B3">
        <w:rPr>
          <w:rtl/>
        </w:rPr>
        <w:t>« مكانك »</w:t>
      </w:r>
      <w:r w:rsidRPr="002C6033">
        <w:rPr>
          <w:rtl/>
        </w:rPr>
        <w:t xml:space="preserve"> بالنصب أي ألزم مكانك ولا تبرح ، وقيل : أوقفه أي أرشده إلى الوقوف ومكانك منصوب بالإغراء ، أي أدرك مكانك ، انتهى.</w:t>
      </w:r>
    </w:p>
    <w:p w:rsidR="00AC34DC" w:rsidRPr="002C6033" w:rsidRDefault="00AC34DC" w:rsidP="00BA4765">
      <w:pPr>
        <w:pStyle w:val="libNormal"/>
        <w:rPr>
          <w:rtl/>
        </w:rPr>
      </w:pPr>
      <w:r w:rsidRPr="00E643B3">
        <w:rPr>
          <w:rtl/>
        </w:rPr>
        <w:t>« ما وقفه ملك »</w:t>
      </w:r>
      <w:r w:rsidRPr="002C6033">
        <w:rPr>
          <w:rtl/>
        </w:rPr>
        <w:t xml:space="preserve"> أي قبل ذلك </w:t>
      </w:r>
      <w:r w:rsidR="0071765D">
        <w:rPr>
          <w:rtl/>
        </w:rPr>
        <w:t xml:space="preserve">وكان </w:t>
      </w:r>
      <w:r w:rsidRPr="002C6033">
        <w:rPr>
          <w:rtl/>
        </w:rPr>
        <w:t xml:space="preserve">وقوفه ببركة رفاقته </w:t>
      </w:r>
      <w:r w:rsidRPr="00932244">
        <w:rPr>
          <w:rStyle w:val="libAlaemChar"/>
          <w:rtl/>
        </w:rPr>
        <w:t>عليهما‌السلام</w:t>
      </w:r>
      <w:r w:rsidRPr="002C6033">
        <w:rPr>
          <w:rtl/>
        </w:rPr>
        <w:t xml:space="preserve"> ، أو أنه حينئذ </w:t>
      </w:r>
      <w:r w:rsidR="001F1F54">
        <w:rPr>
          <w:rtl/>
        </w:rPr>
        <w:t>أيضاً</w:t>
      </w:r>
      <w:r w:rsidR="003223CD">
        <w:rPr>
          <w:rtl/>
        </w:rPr>
        <w:t xml:space="preserve"> </w:t>
      </w:r>
      <w:r w:rsidRPr="002C6033">
        <w:rPr>
          <w:rtl/>
        </w:rPr>
        <w:t>لم يكن واقفا في ذلك الم</w:t>
      </w:r>
      <w:r w:rsidR="0071765D">
        <w:rPr>
          <w:rtl/>
        </w:rPr>
        <w:t xml:space="preserve">كان </w:t>
      </w:r>
      <w:r w:rsidRPr="002C6033">
        <w:rPr>
          <w:rtl/>
        </w:rPr>
        <w:t xml:space="preserve">كما </w:t>
      </w:r>
      <w:r w:rsidR="001F1F54" w:rsidRPr="00E643B3">
        <w:rPr>
          <w:rtl/>
        </w:rPr>
        <w:t xml:space="preserve">مرّ </w:t>
      </w:r>
      <w:r w:rsidRPr="00E643B3">
        <w:rPr>
          <w:rtl/>
        </w:rPr>
        <w:t xml:space="preserve">« </w:t>
      </w:r>
      <w:r w:rsidR="009D47BA" w:rsidRPr="00E643B3">
        <w:rPr>
          <w:rtl/>
        </w:rPr>
        <w:t xml:space="preserve">أنّ </w:t>
      </w:r>
      <w:r w:rsidR="00E01264" w:rsidRPr="00E643B3">
        <w:rPr>
          <w:rtl/>
        </w:rPr>
        <w:t xml:space="preserve">ربّك </w:t>
      </w:r>
      <w:r w:rsidRPr="00E643B3">
        <w:rPr>
          <w:rtl/>
        </w:rPr>
        <w:t>يصلي</w:t>
      </w:r>
      <w:r w:rsidRPr="006C1748">
        <w:rPr>
          <w:rStyle w:val="libBold2Char"/>
          <w:rtl/>
        </w:rPr>
        <w:t xml:space="preserve"> »</w:t>
      </w:r>
      <w:r w:rsidRPr="002C6033">
        <w:rPr>
          <w:rtl/>
        </w:rPr>
        <w:t xml:space="preserve"> أي يترحم ويظهر رحمته على عباده ، أو يصلي عليك ب</w:t>
      </w:r>
      <w:r w:rsidR="009D47BA">
        <w:rPr>
          <w:rtl/>
        </w:rPr>
        <w:t xml:space="preserve">أنّ </w:t>
      </w:r>
      <w:r w:rsidRPr="002C6033">
        <w:rPr>
          <w:rtl/>
        </w:rPr>
        <w:t xml:space="preserve">يكون المراد بالرحمة الأنبياء والأوصياء </w:t>
      </w:r>
      <w:r w:rsidRPr="00932244">
        <w:rPr>
          <w:rStyle w:val="libAlaemChar"/>
          <w:rtl/>
        </w:rPr>
        <w:t>عليهم‌السلام</w:t>
      </w:r>
      <w:r w:rsidRPr="002C6033">
        <w:rPr>
          <w:rtl/>
        </w:rPr>
        <w:t xml:space="preserve"> كما </w:t>
      </w:r>
      <w:r w:rsidR="001F1F54">
        <w:rPr>
          <w:rtl/>
        </w:rPr>
        <w:t xml:space="preserve">مرّ </w:t>
      </w:r>
      <w:r w:rsidRPr="002C6033">
        <w:rPr>
          <w:rtl/>
        </w:rPr>
        <w:t>في الأخبار ، أو المعنى رحمتي عليك كما ورد في خبر آخر رواه ال</w:t>
      </w:r>
      <w:r w:rsidR="0071765D">
        <w:rPr>
          <w:rtl/>
        </w:rPr>
        <w:t xml:space="preserve">سيّد </w:t>
      </w:r>
      <w:r w:rsidRPr="002C6033">
        <w:rPr>
          <w:rtl/>
        </w:rPr>
        <w:t xml:space="preserve">في كتاب </w:t>
      </w:r>
      <w:r w:rsidRPr="00E643B3">
        <w:rPr>
          <w:rtl/>
        </w:rPr>
        <w:t>اليقين « سبقت رحمتي غضبي » لك</w:t>
      </w:r>
      <w:r w:rsidRPr="002C6033">
        <w:rPr>
          <w:rtl/>
        </w:rPr>
        <w:t xml:space="preserve"> ولذريتك ، وفي النهاية في حديث ا</w:t>
      </w:r>
      <w:r w:rsidRPr="00E643B3">
        <w:rPr>
          <w:rtl/>
        </w:rPr>
        <w:t>لدعاء. سبوح قدوس يروي</w:t>
      </w:r>
      <w:r w:rsidR="00E643B3">
        <w:rPr>
          <w:rFonts w:hint="cs"/>
          <w:rtl/>
        </w:rPr>
        <w:t>ا</w:t>
      </w:r>
      <w:r w:rsidR="00E643B3">
        <w:rPr>
          <w:rtl/>
        </w:rPr>
        <w:t>ن</w:t>
      </w:r>
      <w:r w:rsidR="009D47BA" w:rsidRPr="00E643B3">
        <w:rPr>
          <w:rtl/>
        </w:rPr>
        <w:t xml:space="preserve"> </w:t>
      </w:r>
      <w:r w:rsidR="00065CC2">
        <w:rPr>
          <w:rtl/>
        </w:rPr>
        <w:t>بال</w:t>
      </w:r>
      <w:r w:rsidR="000E7811">
        <w:rPr>
          <w:rtl/>
        </w:rPr>
        <w:t xml:space="preserve">ضمّ </w:t>
      </w:r>
      <w:r w:rsidRPr="002C6033">
        <w:rPr>
          <w:rtl/>
        </w:rPr>
        <w:t>والفتح والفتح أقيس وال</w:t>
      </w:r>
      <w:r w:rsidR="000E7811">
        <w:rPr>
          <w:rtl/>
        </w:rPr>
        <w:t xml:space="preserve">ضمّ </w:t>
      </w:r>
      <w:r w:rsidRPr="002C6033">
        <w:rPr>
          <w:rtl/>
        </w:rPr>
        <w:t xml:space="preserve">أكثر </w:t>
      </w:r>
      <w:r w:rsidR="00E643B3">
        <w:rPr>
          <w:rtl/>
        </w:rPr>
        <w:t xml:space="preserve">استعمالاً </w:t>
      </w:r>
      <w:r w:rsidRPr="002C6033">
        <w:rPr>
          <w:rtl/>
        </w:rPr>
        <w:t xml:space="preserve">، وهو من أبنية المبالغة ، والمراد بها التنزيه من النقائص ، وقال </w:t>
      </w:r>
      <w:r w:rsidR="001F1F54">
        <w:rPr>
          <w:rtl/>
        </w:rPr>
        <w:t>أيضاً</w:t>
      </w:r>
      <w:r w:rsidR="003223CD">
        <w:rPr>
          <w:rtl/>
        </w:rPr>
        <w:t xml:space="preserve"> </w:t>
      </w:r>
      <w:r w:rsidRPr="002C6033">
        <w:rPr>
          <w:rtl/>
        </w:rPr>
        <w:t xml:space="preserve">: في أسماء الله تعالى : القدوس هو الطاهر المنزه عن العيوب والنقائص ، وفعول </w:t>
      </w:r>
      <w:r w:rsidR="00065CC2">
        <w:rPr>
          <w:rtl/>
        </w:rPr>
        <w:t>بال</w:t>
      </w:r>
      <w:r w:rsidR="000E7811">
        <w:rPr>
          <w:rtl/>
        </w:rPr>
        <w:t xml:space="preserve">ضمّ </w:t>
      </w:r>
      <w:r w:rsidRPr="002C6033">
        <w:rPr>
          <w:rtl/>
        </w:rPr>
        <w:t>من أبنية المبالغة وقد تفتح القاف وليس</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قَوْسَيْنِ أَوْ أَدْنى </w:t>
      </w:r>
      <w:r w:rsidRPr="000B7B1F">
        <w:rPr>
          <w:rtl/>
        </w:rPr>
        <w:t>»</w:t>
      </w:r>
      <w:r>
        <w:rPr>
          <w:rtl/>
        </w:rPr>
        <w:t xml:space="preserve"> </w:t>
      </w:r>
      <w:r w:rsidRPr="002C6033">
        <w:rPr>
          <w:rtl/>
          <w:lang w:bidi="fa-IR"/>
        </w:rPr>
        <w:t xml:space="preserve">فقال له أبو بصير </w:t>
      </w:r>
      <w:r w:rsidR="00E643B3">
        <w:rPr>
          <w:rFonts w:hint="cs"/>
          <w:rtl/>
          <w:lang w:bidi="fa-IR"/>
        </w:rPr>
        <w:t xml:space="preserve">: </w:t>
      </w:r>
      <w:r w:rsidRPr="002C6033">
        <w:rPr>
          <w:rtl/>
          <w:lang w:bidi="fa-IR"/>
        </w:rPr>
        <w:t xml:space="preserve">جعلت فداك </w:t>
      </w:r>
      <w:r w:rsidRPr="005C75C5">
        <w:rPr>
          <w:rStyle w:val="libNormalChar"/>
          <w:rtl/>
        </w:rPr>
        <w:t xml:space="preserve">ما قابَ قَوْسَيْنِ أَوْ أَدْنى </w:t>
      </w:r>
      <w:r w:rsidR="005C75C5">
        <w:rPr>
          <w:rStyle w:val="libNormalChar"/>
          <w:rFonts w:hint="cs"/>
          <w:rtl/>
        </w:rPr>
        <w:t xml:space="preserve">؟ </w:t>
      </w:r>
      <w:r w:rsidRPr="005C75C5">
        <w:rPr>
          <w:rStyle w:val="libNormalChar"/>
          <w:rtl/>
        </w:rPr>
        <w:t>قال</w:t>
      </w:r>
      <w:r w:rsidRPr="002C6033">
        <w:rPr>
          <w:rtl/>
          <w:lang w:bidi="fa-IR"/>
        </w:rPr>
        <w:t xml:space="preserve"> </w:t>
      </w:r>
      <w:r w:rsidR="005C75C5">
        <w:rPr>
          <w:rFonts w:hint="cs"/>
          <w:rtl/>
          <w:lang w:bidi="fa-IR"/>
        </w:rPr>
        <w:t xml:space="preserve">: </w:t>
      </w:r>
      <w:r w:rsidRPr="002C6033">
        <w:rPr>
          <w:rtl/>
          <w:lang w:bidi="fa-IR"/>
        </w:rPr>
        <w:t>ما بين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بالكثير ولم يجيء منه القدوس وسب</w:t>
      </w:r>
      <w:r w:rsidR="00885621">
        <w:rPr>
          <w:rFonts w:hint="cs"/>
          <w:rtl/>
        </w:rPr>
        <w:t>ّ</w:t>
      </w:r>
      <w:r w:rsidRPr="002C6033">
        <w:rPr>
          <w:rtl/>
        </w:rPr>
        <w:t>وح وذر</w:t>
      </w:r>
      <w:r w:rsidR="00885621">
        <w:rPr>
          <w:rFonts w:hint="cs"/>
          <w:rtl/>
        </w:rPr>
        <w:t>ّ</w:t>
      </w:r>
      <w:r w:rsidRPr="002C6033">
        <w:rPr>
          <w:rtl/>
        </w:rPr>
        <w:t>وح ، انتهى.</w:t>
      </w:r>
    </w:p>
    <w:p w:rsidR="00AC34DC" w:rsidRPr="002C6033" w:rsidRDefault="00AC34DC" w:rsidP="00BA4765">
      <w:pPr>
        <w:pStyle w:val="libNormal"/>
        <w:rPr>
          <w:rtl/>
        </w:rPr>
      </w:pPr>
      <w:r w:rsidRPr="002C6033">
        <w:rPr>
          <w:rtl/>
        </w:rPr>
        <w:t>وهما هنا خبر</w:t>
      </w:r>
      <w:r w:rsidR="009D47BA">
        <w:rPr>
          <w:rtl/>
        </w:rPr>
        <w:t xml:space="preserve">أنّ </w:t>
      </w:r>
      <w:r w:rsidRPr="002C6033">
        <w:rPr>
          <w:rtl/>
        </w:rPr>
        <w:t>لمبتدء محذوف ، أي أنا سب</w:t>
      </w:r>
      <w:r w:rsidR="00885621">
        <w:rPr>
          <w:rFonts w:hint="cs"/>
          <w:rtl/>
        </w:rPr>
        <w:t>ّ</w:t>
      </w:r>
      <w:r w:rsidRPr="002C6033">
        <w:rPr>
          <w:rtl/>
        </w:rPr>
        <w:t xml:space="preserve">وح ، أو قوله أنا مبتدأ ورب منصوب باختصاص وقد مضى تفسير الروح </w:t>
      </w:r>
      <w:r w:rsidR="002240AD">
        <w:rPr>
          <w:rtl/>
        </w:rPr>
        <w:t>مراراً</w:t>
      </w:r>
      <w:r w:rsidRPr="006C1748">
        <w:rPr>
          <w:rStyle w:val="libBold2Char"/>
          <w:rtl/>
        </w:rPr>
        <w:t xml:space="preserve"> </w:t>
      </w:r>
      <w:r w:rsidRPr="00885621">
        <w:rPr>
          <w:rtl/>
        </w:rPr>
        <w:t>« عفوك » منصوب</w:t>
      </w:r>
      <w:r w:rsidRPr="002C6033">
        <w:rPr>
          <w:rtl/>
        </w:rPr>
        <w:t xml:space="preserve"> بفعل محذوف أي أسأل أو أطلب أو مرفوع وخبره محذوف ، أي مطلوبي ونحوه والتكرير للتأكيد « كما قال الله » أي في سورة النجم حيث قال :</w:t>
      </w:r>
      <w:r>
        <w:rPr>
          <w:rtl/>
        </w:rPr>
        <w:t xml:space="preserve"> </w:t>
      </w:r>
      <w:r w:rsidRPr="000B7B1F">
        <w:rPr>
          <w:rtl/>
        </w:rPr>
        <w:t>«</w:t>
      </w:r>
      <w:r>
        <w:rPr>
          <w:rtl/>
        </w:rPr>
        <w:t xml:space="preserve"> </w:t>
      </w:r>
      <w:r w:rsidRPr="00775FD3">
        <w:rPr>
          <w:rStyle w:val="libAieChar"/>
          <w:rtl/>
        </w:rPr>
        <w:t xml:space="preserve">عَلَّمَهُ شَدِيدُ الْقُوى </w:t>
      </w:r>
      <w:r w:rsidRPr="000B7B1F">
        <w:rPr>
          <w:rtl/>
        </w:rPr>
        <w:t>»</w:t>
      </w:r>
      <w:r>
        <w:rPr>
          <w:rtl/>
        </w:rPr>
        <w:t xml:space="preserve"> </w:t>
      </w:r>
      <w:r w:rsidRPr="002C6033">
        <w:rPr>
          <w:rtl/>
        </w:rPr>
        <w:t xml:space="preserve">قال البيضاوي : أي ملك شديد قواه وهو جبرئيل </w:t>
      </w:r>
      <w:r w:rsidRPr="00932244">
        <w:rPr>
          <w:rStyle w:val="libAlaemChar"/>
          <w:rtl/>
        </w:rPr>
        <w:t>عليه‌السلام</w:t>
      </w:r>
      <w:r w:rsidRPr="00AE2C84">
        <w:rPr>
          <w:rtl/>
        </w:rPr>
        <w:t xml:space="preserve"> </w:t>
      </w:r>
      <w:r w:rsidRPr="000B7B1F">
        <w:rPr>
          <w:rtl/>
        </w:rPr>
        <w:t>«</w:t>
      </w:r>
      <w:r>
        <w:rPr>
          <w:rtl/>
        </w:rPr>
        <w:t xml:space="preserve"> </w:t>
      </w:r>
      <w:r w:rsidRPr="00775FD3">
        <w:rPr>
          <w:rStyle w:val="libAieChar"/>
          <w:rtl/>
        </w:rPr>
        <w:t xml:space="preserve">ذُو </w:t>
      </w:r>
      <w:r w:rsidR="001B08A9">
        <w:rPr>
          <w:rStyle w:val="libAieChar"/>
          <w:rtl/>
        </w:rPr>
        <w:t>مرّة</w:t>
      </w:r>
      <w:r w:rsidR="002A6E7D">
        <w:rPr>
          <w:rStyle w:val="libAieChar"/>
          <w:rtl/>
        </w:rPr>
        <w:t xml:space="preserve"> </w:t>
      </w:r>
      <w:r w:rsidRPr="000B7B1F">
        <w:rPr>
          <w:rtl/>
        </w:rPr>
        <w:t>»</w:t>
      </w:r>
      <w:r>
        <w:rPr>
          <w:rtl/>
        </w:rPr>
        <w:t xml:space="preserve"> </w:t>
      </w:r>
      <w:r w:rsidRPr="002C6033">
        <w:rPr>
          <w:rtl/>
        </w:rPr>
        <w:t>أي حصافة في عقله ورأيه</w:t>
      </w:r>
      <w:r w:rsidRPr="00AE2C84">
        <w:rPr>
          <w:rtl/>
        </w:rPr>
        <w:t xml:space="preserve"> </w:t>
      </w:r>
      <w:r w:rsidRPr="000B7B1F">
        <w:rPr>
          <w:rtl/>
        </w:rPr>
        <w:t>«</w:t>
      </w:r>
      <w:r>
        <w:rPr>
          <w:rtl/>
        </w:rPr>
        <w:t xml:space="preserve"> </w:t>
      </w:r>
      <w:r w:rsidRPr="00775FD3">
        <w:rPr>
          <w:rStyle w:val="libAieChar"/>
          <w:rtl/>
        </w:rPr>
        <w:t xml:space="preserve">فَاسْتَوى </w:t>
      </w:r>
      <w:r w:rsidRPr="000B7B1F">
        <w:rPr>
          <w:rtl/>
        </w:rPr>
        <w:t>»</w:t>
      </w:r>
      <w:r>
        <w:rPr>
          <w:rtl/>
        </w:rPr>
        <w:t xml:space="preserve"> </w:t>
      </w:r>
      <w:r w:rsidRPr="002C6033">
        <w:rPr>
          <w:rtl/>
        </w:rPr>
        <w:t xml:space="preserve">فاستقام </w:t>
      </w:r>
      <w:r w:rsidR="00935CFD">
        <w:rPr>
          <w:rtl/>
        </w:rPr>
        <w:t xml:space="preserve">عليّ </w:t>
      </w:r>
      <w:r w:rsidRPr="002C6033">
        <w:rPr>
          <w:rtl/>
        </w:rPr>
        <w:t xml:space="preserve">صورته الحقيقة </w:t>
      </w:r>
      <w:r w:rsidR="00723C8F">
        <w:rPr>
          <w:rtl/>
        </w:rPr>
        <w:t xml:space="preserve">الّتي </w:t>
      </w:r>
      <w:r w:rsidRPr="002C6033">
        <w:rPr>
          <w:rtl/>
        </w:rPr>
        <w:t>خلقه الله عليها ، وقيل : استولى بقوته على ما جعل له من ال</w:t>
      </w:r>
      <w:r w:rsidR="00A4203D">
        <w:rPr>
          <w:rtl/>
        </w:rPr>
        <w:t xml:space="preserve">أمر </w:t>
      </w:r>
      <w:r w:rsidRPr="000B7B1F">
        <w:rPr>
          <w:rtl/>
        </w:rPr>
        <w:t>«</w:t>
      </w:r>
      <w:r>
        <w:rPr>
          <w:rtl/>
        </w:rPr>
        <w:t xml:space="preserve"> </w:t>
      </w:r>
      <w:r w:rsidRPr="00775FD3">
        <w:rPr>
          <w:rStyle w:val="libAieChar"/>
          <w:rtl/>
        </w:rPr>
        <w:t xml:space="preserve">وَهُوَ </w:t>
      </w:r>
      <w:r w:rsidRPr="000B7B1F">
        <w:rPr>
          <w:rtl/>
        </w:rPr>
        <w:t>»</w:t>
      </w:r>
      <w:r>
        <w:rPr>
          <w:rtl/>
        </w:rPr>
        <w:t xml:space="preserve"> </w:t>
      </w:r>
      <w:r w:rsidRPr="002C6033">
        <w:rPr>
          <w:rtl/>
        </w:rPr>
        <w:t>أي جبرئيل</w:t>
      </w:r>
      <w:r w:rsidRPr="00AE2C84">
        <w:rPr>
          <w:rtl/>
        </w:rPr>
        <w:t xml:space="preserve"> </w:t>
      </w:r>
      <w:r w:rsidRPr="000B7B1F">
        <w:rPr>
          <w:rtl/>
        </w:rPr>
        <w:t>«</w:t>
      </w:r>
      <w:r>
        <w:rPr>
          <w:rtl/>
        </w:rPr>
        <w:t xml:space="preserve"> </w:t>
      </w:r>
      <w:r w:rsidRPr="00775FD3">
        <w:rPr>
          <w:rStyle w:val="libAieChar"/>
          <w:rtl/>
        </w:rPr>
        <w:t xml:space="preserve">بِالْأُفُقِ الْأَعْلى </w:t>
      </w:r>
      <w:r w:rsidRPr="000B7B1F">
        <w:rPr>
          <w:rtl/>
        </w:rPr>
        <w:t>»</w:t>
      </w:r>
      <w:r>
        <w:rPr>
          <w:rtl/>
        </w:rPr>
        <w:t xml:space="preserve"> </w:t>
      </w:r>
      <w:r w:rsidRPr="002C6033">
        <w:rPr>
          <w:rtl/>
        </w:rPr>
        <w:t>أفق السماء</w:t>
      </w:r>
      <w:r w:rsidRPr="00AE2C84">
        <w:rPr>
          <w:rtl/>
        </w:rPr>
        <w:t xml:space="preserve"> </w:t>
      </w:r>
      <w:r w:rsidRPr="000B7B1F">
        <w:rPr>
          <w:rtl/>
        </w:rPr>
        <w:t>«</w:t>
      </w:r>
      <w:r>
        <w:rPr>
          <w:rtl/>
        </w:rPr>
        <w:t xml:space="preserve"> </w:t>
      </w:r>
      <w:r w:rsidR="0071765D">
        <w:rPr>
          <w:rStyle w:val="libAieChar"/>
          <w:rtl/>
        </w:rPr>
        <w:t xml:space="preserve">ثمّ </w:t>
      </w:r>
      <w:r w:rsidRPr="00775FD3">
        <w:rPr>
          <w:rStyle w:val="libAieChar"/>
          <w:rtl/>
        </w:rPr>
        <w:t xml:space="preserve">دَنا </w:t>
      </w:r>
      <w:r w:rsidRPr="000B7B1F">
        <w:rPr>
          <w:rtl/>
        </w:rPr>
        <w:t>»</w:t>
      </w:r>
      <w:r>
        <w:rPr>
          <w:rtl/>
        </w:rPr>
        <w:t xml:space="preserve"> </w:t>
      </w:r>
      <w:r w:rsidRPr="002C6033">
        <w:rPr>
          <w:rtl/>
        </w:rPr>
        <w:t xml:space="preserve">من </w:t>
      </w:r>
      <w:r w:rsidR="001F1F54">
        <w:rPr>
          <w:rtl/>
        </w:rPr>
        <w:t xml:space="preserve">النبيّ </w:t>
      </w:r>
      <w:r w:rsidRPr="00932244">
        <w:rPr>
          <w:rStyle w:val="libAlaemChar"/>
          <w:rtl/>
        </w:rPr>
        <w:t>صلى‌الله‌عليه‌وآله‌وسلم</w:t>
      </w:r>
      <w:r w:rsidRPr="00AE2C84">
        <w:rPr>
          <w:rtl/>
        </w:rPr>
        <w:t xml:space="preserve"> </w:t>
      </w:r>
      <w:r w:rsidRPr="000B7B1F">
        <w:rPr>
          <w:rtl/>
        </w:rPr>
        <w:t>«</w:t>
      </w:r>
      <w:r>
        <w:rPr>
          <w:rtl/>
        </w:rPr>
        <w:t xml:space="preserve"> </w:t>
      </w:r>
      <w:r w:rsidRPr="00775FD3">
        <w:rPr>
          <w:rStyle w:val="libAieChar"/>
          <w:rtl/>
        </w:rPr>
        <w:t xml:space="preserve">فَتَدَلَّى </w:t>
      </w:r>
      <w:r w:rsidRPr="000B7B1F">
        <w:rPr>
          <w:rtl/>
        </w:rPr>
        <w:t>»</w:t>
      </w:r>
      <w:r>
        <w:rPr>
          <w:rtl/>
        </w:rPr>
        <w:t xml:space="preserve"> </w:t>
      </w:r>
      <w:r w:rsidRPr="002C6033">
        <w:rPr>
          <w:rtl/>
        </w:rPr>
        <w:t xml:space="preserve">فتعلق به ، وهو تمثيل لعروجه بالرسول ، وقيل : </w:t>
      </w:r>
      <w:r w:rsidR="0071765D">
        <w:rPr>
          <w:rtl/>
        </w:rPr>
        <w:t xml:space="preserve">ثمّ </w:t>
      </w:r>
      <w:r w:rsidRPr="002C6033">
        <w:rPr>
          <w:rtl/>
        </w:rPr>
        <w:t xml:space="preserve">تدلى من الأفق الأعلى فدنا من الرسول ، فيكون </w:t>
      </w:r>
      <w:r w:rsidR="001D48AE">
        <w:rPr>
          <w:rtl/>
        </w:rPr>
        <w:t xml:space="preserve">إشعاراً </w:t>
      </w:r>
      <w:r w:rsidRPr="002C6033">
        <w:rPr>
          <w:rtl/>
        </w:rPr>
        <w:t xml:space="preserve">بأنه عرج به غير منفصل عن </w:t>
      </w:r>
      <w:r w:rsidR="0091168F">
        <w:rPr>
          <w:rtl/>
        </w:rPr>
        <w:t xml:space="preserve">محلّه </w:t>
      </w:r>
      <w:r w:rsidRPr="002C6033">
        <w:rPr>
          <w:rtl/>
        </w:rPr>
        <w:t>وتقريرا</w:t>
      </w:r>
      <w:r w:rsidR="00885621">
        <w:rPr>
          <w:rFonts w:hint="cs"/>
          <w:rtl/>
        </w:rPr>
        <w:t>ً</w:t>
      </w:r>
      <w:r w:rsidRPr="002C6033">
        <w:rPr>
          <w:rtl/>
        </w:rPr>
        <w:t xml:space="preserve"> لشدة قوته ، </w:t>
      </w:r>
      <w:r w:rsidR="00311663">
        <w:rPr>
          <w:rtl/>
        </w:rPr>
        <w:t xml:space="preserve">فان </w:t>
      </w:r>
      <w:r w:rsidRPr="002C6033">
        <w:rPr>
          <w:rtl/>
        </w:rPr>
        <w:t>التدلي استرسال مع تعلق</w:t>
      </w:r>
      <w:r>
        <w:rPr>
          <w:rtl/>
        </w:rPr>
        <w:t xml:space="preserve"> </w:t>
      </w:r>
      <w:r w:rsidRPr="000B7B1F">
        <w:rPr>
          <w:rtl/>
        </w:rPr>
        <w:t>«</w:t>
      </w:r>
      <w:r>
        <w:rPr>
          <w:rtl/>
        </w:rPr>
        <w:t xml:space="preserve"> </w:t>
      </w:r>
      <w:r w:rsidRPr="00775FD3">
        <w:rPr>
          <w:rStyle w:val="libAieChar"/>
          <w:rtl/>
        </w:rPr>
        <w:t>فَ</w:t>
      </w:r>
      <w:r w:rsidR="0071765D">
        <w:rPr>
          <w:rStyle w:val="libAieChar"/>
          <w:rtl/>
        </w:rPr>
        <w:t xml:space="preserve">كان </w:t>
      </w:r>
      <w:r w:rsidRPr="000B7B1F">
        <w:rPr>
          <w:rtl/>
        </w:rPr>
        <w:t>»</w:t>
      </w:r>
      <w:r>
        <w:rPr>
          <w:rtl/>
        </w:rPr>
        <w:t xml:space="preserve"> </w:t>
      </w:r>
      <w:r w:rsidRPr="002C6033">
        <w:rPr>
          <w:rtl/>
        </w:rPr>
        <w:t xml:space="preserve">جبرئيل من </w:t>
      </w:r>
      <w:r w:rsidR="0071765D">
        <w:rPr>
          <w:rtl/>
        </w:rPr>
        <w:t xml:space="preserve">محمّد </w:t>
      </w:r>
      <w:r w:rsidRPr="00932244">
        <w:rPr>
          <w:rStyle w:val="libAlaemChar"/>
          <w:rtl/>
        </w:rPr>
        <w:t>صلى‌الله‌عليه‌وآله‌وسلم</w:t>
      </w:r>
      <w:r>
        <w:rPr>
          <w:rtl/>
        </w:rPr>
        <w:t xml:space="preserve"> </w:t>
      </w:r>
      <w:r w:rsidRPr="000B7B1F">
        <w:rPr>
          <w:rtl/>
        </w:rPr>
        <w:t>«</w:t>
      </w:r>
      <w:r>
        <w:rPr>
          <w:rtl/>
        </w:rPr>
        <w:t xml:space="preserve"> </w:t>
      </w:r>
      <w:r w:rsidRPr="00775FD3">
        <w:rPr>
          <w:rStyle w:val="libAieChar"/>
          <w:rtl/>
        </w:rPr>
        <w:t xml:space="preserve">قابَ قَوْسَيْنِ </w:t>
      </w:r>
      <w:r w:rsidRPr="000B7B1F">
        <w:rPr>
          <w:rtl/>
        </w:rPr>
        <w:t>»</w:t>
      </w:r>
      <w:r>
        <w:rPr>
          <w:rtl/>
        </w:rPr>
        <w:t xml:space="preserve"> </w:t>
      </w:r>
      <w:r w:rsidRPr="002C6033">
        <w:rPr>
          <w:rtl/>
        </w:rPr>
        <w:t>مقدارهما</w:t>
      </w:r>
      <w:r w:rsidRPr="00AE2C84">
        <w:rPr>
          <w:rtl/>
        </w:rPr>
        <w:t xml:space="preserve"> </w:t>
      </w:r>
      <w:r w:rsidRPr="000B7B1F">
        <w:rPr>
          <w:rtl/>
        </w:rPr>
        <w:t>«</w:t>
      </w:r>
      <w:r>
        <w:rPr>
          <w:rtl/>
        </w:rPr>
        <w:t xml:space="preserve"> </w:t>
      </w:r>
      <w:r w:rsidRPr="00775FD3">
        <w:rPr>
          <w:rStyle w:val="libAieChar"/>
          <w:rtl/>
        </w:rPr>
        <w:t xml:space="preserve">أَوْ أَدْنى </w:t>
      </w:r>
      <w:r w:rsidRPr="000B7B1F">
        <w:rPr>
          <w:rtl/>
        </w:rPr>
        <w:t>»</w:t>
      </w:r>
      <w:r>
        <w:rPr>
          <w:rtl/>
        </w:rPr>
        <w:t xml:space="preserve"> </w:t>
      </w:r>
      <w:r w:rsidRPr="002C6033">
        <w:rPr>
          <w:rtl/>
        </w:rPr>
        <w:t xml:space="preserve">على تقدير كم بل كقوله : أو يزيدون ، والمقصود تمثيل ملكة الاتصال وتحقيق استماعه </w:t>
      </w:r>
      <w:r w:rsidR="00261595">
        <w:rPr>
          <w:rtl/>
        </w:rPr>
        <w:t xml:space="preserve">لـمّا </w:t>
      </w:r>
      <w:r w:rsidRPr="002C6033">
        <w:rPr>
          <w:rtl/>
        </w:rPr>
        <w:t xml:space="preserve">أوحى إليه بنفي البعد </w:t>
      </w:r>
      <w:r w:rsidR="00C03643">
        <w:rPr>
          <w:rtl/>
        </w:rPr>
        <w:t>ال</w:t>
      </w:r>
      <w:r w:rsidR="00DB5E4F">
        <w:rPr>
          <w:rtl/>
        </w:rPr>
        <w:t xml:space="preserve">ملبّس </w:t>
      </w:r>
      <w:r w:rsidRPr="000B7B1F">
        <w:rPr>
          <w:rtl/>
        </w:rPr>
        <w:t>«</w:t>
      </w:r>
      <w:r>
        <w:rPr>
          <w:rtl/>
        </w:rPr>
        <w:t xml:space="preserve"> </w:t>
      </w:r>
      <w:r w:rsidRPr="00775FD3">
        <w:rPr>
          <w:rStyle w:val="libAieChar"/>
          <w:rtl/>
        </w:rPr>
        <w:t xml:space="preserve">فَأَوْحى </w:t>
      </w:r>
      <w:r w:rsidRPr="000B7B1F">
        <w:rPr>
          <w:rtl/>
        </w:rPr>
        <w:t>»</w:t>
      </w:r>
      <w:r>
        <w:rPr>
          <w:rtl/>
        </w:rPr>
        <w:t xml:space="preserve"> </w:t>
      </w:r>
      <w:r w:rsidRPr="002C6033">
        <w:rPr>
          <w:rtl/>
        </w:rPr>
        <w:t>جبرئيل</w:t>
      </w:r>
      <w:r w:rsidRPr="00AE2C84">
        <w:rPr>
          <w:rtl/>
        </w:rPr>
        <w:t xml:space="preserve"> </w:t>
      </w:r>
      <w:r w:rsidRPr="000B7B1F">
        <w:rPr>
          <w:rtl/>
        </w:rPr>
        <w:t>«</w:t>
      </w:r>
      <w:r>
        <w:rPr>
          <w:rtl/>
        </w:rPr>
        <w:t xml:space="preserve"> </w:t>
      </w:r>
      <w:r w:rsidRPr="00775FD3">
        <w:rPr>
          <w:rStyle w:val="libAieChar"/>
          <w:rtl/>
        </w:rPr>
        <w:t xml:space="preserve">إِلى عَبْدِهِ </w:t>
      </w:r>
      <w:r w:rsidRPr="000B7B1F">
        <w:rPr>
          <w:rtl/>
        </w:rPr>
        <w:t>»</w:t>
      </w:r>
      <w:r>
        <w:rPr>
          <w:rtl/>
        </w:rPr>
        <w:t xml:space="preserve"> </w:t>
      </w:r>
      <w:r w:rsidRPr="002C6033">
        <w:rPr>
          <w:rtl/>
        </w:rPr>
        <w:t xml:space="preserve">أي </w:t>
      </w:r>
      <w:r w:rsidR="0091168F">
        <w:rPr>
          <w:rtl/>
        </w:rPr>
        <w:t xml:space="preserve">عبد </w:t>
      </w:r>
      <w:r w:rsidRPr="002C6033">
        <w:rPr>
          <w:rtl/>
        </w:rPr>
        <w:t>الله وإضماره قبل الذكر لكونه معلوما</w:t>
      </w:r>
      <w:r w:rsidRPr="00AE2C84">
        <w:rPr>
          <w:rtl/>
        </w:rPr>
        <w:t xml:space="preserve"> </w:t>
      </w:r>
      <w:r w:rsidRPr="000B7B1F">
        <w:rPr>
          <w:rtl/>
        </w:rPr>
        <w:t>«</w:t>
      </w:r>
      <w:r>
        <w:rPr>
          <w:rtl/>
        </w:rPr>
        <w:t xml:space="preserve"> </w:t>
      </w:r>
      <w:r w:rsidRPr="00775FD3">
        <w:rPr>
          <w:rStyle w:val="libAieChar"/>
          <w:rtl/>
        </w:rPr>
        <w:t xml:space="preserve">ما أَوْحى </w:t>
      </w:r>
      <w:r w:rsidRPr="000B7B1F">
        <w:rPr>
          <w:rtl/>
        </w:rPr>
        <w:t>»</w:t>
      </w:r>
      <w:r>
        <w:rPr>
          <w:rtl/>
        </w:rPr>
        <w:t xml:space="preserve"> </w:t>
      </w:r>
      <w:r w:rsidRPr="002C6033">
        <w:rPr>
          <w:rtl/>
        </w:rPr>
        <w:t>جبرئيل ، وفيه تفخيم للموحى به أو الله إليه ، وقيل : الضمائر كلها لله تعالى وهو المعنى بشديد القوي كما في قوله تعالى</w:t>
      </w:r>
      <w:r w:rsidRPr="00AE2C84">
        <w:rPr>
          <w:rtl/>
        </w:rPr>
        <w:t xml:space="preserve"> </w:t>
      </w:r>
      <w:r w:rsidRPr="000B7B1F">
        <w:rPr>
          <w:rtl/>
        </w:rPr>
        <w:t>«</w:t>
      </w:r>
      <w:r>
        <w:rPr>
          <w:rtl/>
        </w:rPr>
        <w:t xml:space="preserve"> </w:t>
      </w:r>
      <w:r w:rsidRPr="00775FD3">
        <w:rPr>
          <w:rStyle w:val="libAieChar"/>
          <w:rtl/>
        </w:rPr>
        <w:t xml:space="preserve">هُوَ الرَّزَّاقُ ذُو الْقُوَّةِ الْمَتِينُ </w:t>
      </w:r>
      <w:r w:rsidRPr="000B7B1F">
        <w:rPr>
          <w:rtl/>
        </w:rPr>
        <w:t>»</w:t>
      </w:r>
      <w:r>
        <w:rPr>
          <w:rtl/>
        </w:rPr>
        <w:t xml:space="preserve"> </w:t>
      </w:r>
      <w:r w:rsidRPr="00BA4765">
        <w:rPr>
          <w:rStyle w:val="libFootnotenumChar"/>
          <w:rtl/>
        </w:rPr>
        <w:t>(1)</w:t>
      </w:r>
      <w:r w:rsidRPr="002C6033">
        <w:rPr>
          <w:rtl/>
        </w:rPr>
        <w:t xml:space="preserve"> ودنوة منه برفع مكانته ، وتدليه جذبه بشراشره إلى جناب القدس ، انتهى.</w:t>
      </w:r>
    </w:p>
    <w:p w:rsidR="00AC34DC" w:rsidRPr="002C6033" w:rsidRDefault="00AC34DC" w:rsidP="00BA4765">
      <w:pPr>
        <w:pStyle w:val="libNormal"/>
        <w:rPr>
          <w:rtl/>
        </w:rPr>
      </w:pPr>
      <w:r w:rsidRPr="002C6033">
        <w:rPr>
          <w:rtl/>
        </w:rPr>
        <w:t>وقال الجوهري : تقول : بينهما قاب قوس ، وقيب قوس ، وقاد قوس ، وقيد قوس أي قدر قوس ، والقاب ما بين المقبض والسية ول</w:t>
      </w:r>
      <w:r w:rsidR="001D48AE">
        <w:rPr>
          <w:rtl/>
        </w:rPr>
        <w:t xml:space="preserve">كلّ </w:t>
      </w:r>
      <w:r w:rsidRPr="002C6033">
        <w:rPr>
          <w:rtl/>
        </w:rPr>
        <w:t>قوس قاب</w:t>
      </w:r>
      <w:r w:rsidR="00A4431E">
        <w:rPr>
          <w:rFonts w:hint="cs"/>
          <w:rtl/>
        </w:rPr>
        <w:t>ا</w:t>
      </w:r>
      <w:r w:rsidR="00A4431E">
        <w:rPr>
          <w:rtl/>
        </w:rPr>
        <w:t>ن</w:t>
      </w:r>
      <w:r w:rsidR="009D47BA">
        <w:rPr>
          <w:rtl/>
        </w:rPr>
        <w:t xml:space="preserve"> </w:t>
      </w:r>
      <w:r w:rsidRPr="002C6033">
        <w:rPr>
          <w:rtl/>
        </w:rPr>
        <w:t>، وقال بعضهم في قوله تعالى :</w:t>
      </w:r>
      <w:r>
        <w:rPr>
          <w:rtl/>
        </w:rPr>
        <w:t xml:space="preserve"> </w:t>
      </w:r>
      <w:r w:rsidRPr="000B7B1F">
        <w:rPr>
          <w:rtl/>
        </w:rPr>
        <w:t>«</w:t>
      </w:r>
      <w:r>
        <w:rPr>
          <w:rtl/>
        </w:rPr>
        <w:t xml:space="preserve"> </w:t>
      </w:r>
      <w:r w:rsidRPr="00775FD3">
        <w:rPr>
          <w:rStyle w:val="libAieChar"/>
          <w:rtl/>
        </w:rPr>
        <w:t>فَ</w:t>
      </w:r>
      <w:r w:rsidR="0071765D">
        <w:rPr>
          <w:rStyle w:val="libAieChar"/>
          <w:rtl/>
        </w:rPr>
        <w:t xml:space="preserve">كان </w:t>
      </w:r>
      <w:r w:rsidRPr="00775FD3">
        <w:rPr>
          <w:rStyle w:val="libAieChar"/>
          <w:rtl/>
        </w:rPr>
        <w:t xml:space="preserve">قابَ قَوْسَيْنِ </w:t>
      </w:r>
      <w:r w:rsidRPr="000B7B1F">
        <w:rPr>
          <w:rtl/>
        </w:rPr>
        <w:t>»</w:t>
      </w:r>
      <w:r>
        <w:rPr>
          <w:rtl/>
        </w:rPr>
        <w:t xml:space="preserve"> </w:t>
      </w:r>
      <w:r w:rsidRPr="002C6033">
        <w:rPr>
          <w:rtl/>
        </w:rPr>
        <w:t>أراد قابي قوس فقلبه ، وقال : سية القوس ما عطف من طرفيها والجمع سيات والهاء عوض من الواو ، انتهى.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الذاريات : 58.</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سيتها إلى رأسها فقال </w:t>
      </w:r>
      <w:r w:rsidR="00E07B35">
        <w:rPr>
          <w:rFonts w:hint="cs"/>
          <w:rtl/>
        </w:rPr>
        <w:t xml:space="preserve">: </w:t>
      </w:r>
      <w:r w:rsidR="0071765D">
        <w:rPr>
          <w:rtl/>
        </w:rPr>
        <w:t xml:space="preserve">كان </w:t>
      </w:r>
      <w:r w:rsidRPr="002C6033">
        <w:rPr>
          <w:rtl/>
        </w:rPr>
        <w:t>بينهما حجاب يتل</w:t>
      </w:r>
      <w:r w:rsidR="00BF171B">
        <w:rPr>
          <w:rFonts w:hint="cs"/>
          <w:rtl/>
        </w:rPr>
        <w:t>أ</w:t>
      </w:r>
      <w:r w:rsidR="00BF171B">
        <w:rPr>
          <w:rtl/>
        </w:rPr>
        <w:t>ل</w:t>
      </w:r>
      <w:r w:rsidR="00BF171B">
        <w:rPr>
          <w:rFonts w:hint="cs"/>
          <w:rtl/>
        </w:rPr>
        <w:t>أ</w:t>
      </w:r>
      <w:r w:rsidR="001F1F54">
        <w:rPr>
          <w:rtl/>
        </w:rPr>
        <w:t xml:space="preserve"> </w:t>
      </w:r>
      <w:r w:rsidRPr="002C6033">
        <w:rPr>
          <w:rtl/>
        </w:rPr>
        <w:t xml:space="preserve">يخفق ولا أعلمه </w:t>
      </w:r>
      <w:r w:rsidR="001F1F54">
        <w:rPr>
          <w:rtl/>
        </w:rPr>
        <w:t xml:space="preserve">إلّا </w:t>
      </w:r>
      <w:r w:rsidRPr="002C6033">
        <w:rPr>
          <w:rtl/>
        </w:rPr>
        <w:t xml:space="preserve">وقد قال </w:t>
      </w:r>
      <w:r w:rsidR="00445A25">
        <w:rPr>
          <w:rFonts w:hint="cs"/>
          <w:rtl/>
        </w:rPr>
        <w:t xml:space="preserve">: </w:t>
      </w:r>
      <w:r w:rsidRPr="002C6033">
        <w:rPr>
          <w:rtl/>
        </w:rPr>
        <w:t>زبرجد</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وظاهر الخبر إرجاع الضمائر إلى الله تعالى ، وفي تفسير : </w:t>
      </w:r>
      <w:r w:rsidRPr="00445A25">
        <w:rPr>
          <w:rtl/>
        </w:rPr>
        <w:t>قاب قوسين بما بين سيتها إلى رأسها خفاء إ</w:t>
      </w:r>
      <w:r w:rsidRPr="002C6033">
        <w:rPr>
          <w:rtl/>
        </w:rPr>
        <w:t xml:space="preserve">ذ لا يوافق ما </w:t>
      </w:r>
      <w:r w:rsidR="001F1F54">
        <w:rPr>
          <w:rtl/>
        </w:rPr>
        <w:t xml:space="preserve">مرّ </w:t>
      </w:r>
      <w:r w:rsidRPr="002C6033">
        <w:rPr>
          <w:rtl/>
        </w:rPr>
        <w:t xml:space="preserve">من التفاسير ، ولعله </w:t>
      </w:r>
      <w:r w:rsidR="0071765D">
        <w:rPr>
          <w:rtl/>
        </w:rPr>
        <w:t xml:space="preserve">كان </w:t>
      </w:r>
      <w:r w:rsidRPr="002C6033">
        <w:rPr>
          <w:rtl/>
        </w:rPr>
        <w:t xml:space="preserve">إلى وسطها أو إلى مقبضها وحمله على </w:t>
      </w:r>
      <w:r w:rsidR="009D47BA">
        <w:rPr>
          <w:rtl/>
        </w:rPr>
        <w:t xml:space="preserve">أنّ </w:t>
      </w:r>
      <w:r w:rsidRPr="002C6033">
        <w:rPr>
          <w:rtl/>
        </w:rPr>
        <w:t>المراد ابتداء السية إلى رأسها ، أو حمل السية على م</w:t>
      </w:r>
      <w:r w:rsidR="001D48AE">
        <w:rPr>
          <w:rtl/>
        </w:rPr>
        <w:t xml:space="preserve">حلّ </w:t>
      </w:r>
      <w:r w:rsidRPr="002C6033">
        <w:rPr>
          <w:rtl/>
        </w:rPr>
        <w:t xml:space="preserve">العطف فقط فيكون </w:t>
      </w:r>
      <w:r w:rsidR="001F1F54">
        <w:rPr>
          <w:rtl/>
        </w:rPr>
        <w:t xml:space="preserve">تفسيراً </w:t>
      </w:r>
      <w:r w:rsidRPr="002C6033">
        <w:rPr>
          <w:rtl/>
        </w:rPr>
        <w:t xml:space="preserve">للأدنى بعيد ، ويمكن </w:t>
      </w:r>
      <w:r w:rsidR="009D47BA">
        <w:rPr>
          <w:rtl/>
        </w:rPr>
        <w:t xml:space="preserve">أنّ </w:t>
      </w:r>
      <w:r w:rsidRPr="002C6033">
        <w:rPr>
          <w:rtl/>
        </w:rPr>
        <w:t xml:space="preserve">يقرأ رئاسها بكسر الراء </w:t>
      </w:r>
      <w:r w:rsidR="0071765D">
        <w:rPr>
          <w:rtl/>
        </w:rPr>
        <w:t xml:space="preserve">ثمّ </w:t>
      </w:r>
      <w:r w:rsidRPr="002C6033">
        <w:rPr>
          <w:rtl/>
        </w:rPr>
        <w:t xml:space="preserve">الهمزة </w:t>
      </w:r>
      <w:r w:rsidR="0071765D">
        <w:rPr>
          <w:rtl/>
        </w:rPr>
        <w:t xml:space="preserve">ثمّ </w:t>
      </w:r>
      <w:r w:rsidRPr="002C6033">
        <w:rPr>
          <w:rtl/>
        </w:rPr>
        <w:t>الألف فيكون بمعنى المقبض قال في القاموس : رئاس السيف بالكسر مقبضه أو قبيعته ، انتهى.</w:t>
      </w:r>
    </w:p>
    <w:p w:rsidR="00AC34DC" w:rsidRPr="002C6033" w:rsidRDefault="00AC34DC" w:rsidP="00BA4765">
      <w:pPr>
        <w:pStyle w:val="libNormal"/>
        <w:rPr>
          <w:rtl/>
        </w:rPr>
      </w:pPr>
      <w:r w:rsidRPr="002C6033">
        <w:rPr>
          <w:rtl/>
        </w:rPr>
        <w:t xml:space="preserve">فيكون استعماله في القوس على التوسع إذ ظاهر الفيروزآبادي اختصاصه بالسيف وضمير بينهما له </w:t>
      </w:r>
      <w:r w:rsidRPr="00932244">
        <w:rPr>
          <w:rStyle w:val="libAlaemChar"/>
          <w:rtl/>
        </w:rPr>
        <w:t>صلى‌الله‌عليه‌وآله‌وسلم</w:t>
      </w:r>
      <w:r w:rsidRPr="002C6033">
        <w:rPr>
          <w:rtl/>
        </w:rPr>
        <w:t xml:space="preserve"> وللموضع </w:t>
      </w:r>
      <w:r w:rsidR="003F3B4B">
        <w:rPr>
          <w:rtl/>
        </w:rPr>
        <w:t xml:space="preserve">الّذي </w:t>
      </w:r>
      <w:r w:rsidR="0071765D">
        <w:rPr>
          <w:rtl/>
        </w:rPr>
        <w:t xml:space="preserve">كان </w:t>
      </w:r>
      <w:r w:rsidRPr="002C6033">
        <w:rPr>
          <w:rtl/>
        </w:rPr>
        <w:t xml:space="preserve">يسمع منه النداء أو له ولله سبحانه باعتبار </w:t>
      </w:r>
      <w:r w:rsidR="009D47BA">
        <w:rPr>
          <w:rtl/>
        </w:rPr>
        <w:t xml:space="preserve">أنّ </w:t>
      </w:r>
      <w:r w:rsidRPr="002C6033">
        <w:rPr>
          <w:rtl/>
        </w:rPr>
        <w:t xml:space="preserve">سماع الصوت </w:t>
      </w:r>
      <w:r w:rsidR="003F3B4B">
        <w:rPr>
          <w:rtl/>
        </w:rPr>
        <w:t xml:space="preserve">الّذي </w:t>
      </w:r>
      <w:r w:rsidRPr="002C6033">
        <w:rPr>
          <w:rtl/>
        </w:rPr>
        <w:t>يخلقه من هذا الم</w:t>
      </w:r>
      <w:r w:rsidR="0071765D">
        <w:rPr>
          <w:rtl/>
        </w:rPr>
        <w:t xml:space="preserve">كان </w:t>
      </w:r>
      <w:r w:rsidRPr="002C6033">
        <w:rPr>
          <w:rtl/>
        </w:rPr>
        <w:t xml:space="preserve">أو المراد بالحجاب الحجاب المعنوي </w:t>
      </w:r>
      <w:r w:rsidR="003F3B4B">
        <w:rPr>
          <w:rtl/>
        </w:rPr>
        <w:t xml:space="preserve">الّذي </w:t>
      </w:r>
      <w:r w:rsidRPr="002C6033">
        <w:rPr>
          <w:rtl/>
        </w:rPr>
        <w:t>بين الممكن والواجب ، يمنع الوصول إلى كنهه تعالى فما يعرفه من ذلك بوجه يناسب قابليته واستعداده كأنه حجاب بينه وبين الرب تعالى يقربه منه ، لكن يمنع الوصول إلى كنه حقيقته فكأنه شعاع يحير أبصار القلوب كالبرق الخاطف يتلألأ.</w:t>
      </w:r>
    </w:p>
    <w:p w:rsidR="00AC34DC" w:rsidRPr="002C6033" w:rsidRDefault="00AC34DC" w:rsidP="00BA4765">
      <w:pPr>
        <w:pStyle w:val="libNormal"/>
        <w:rPr>
          <w:rtl/>
        </w:rPr>
      </w:pPr>
      <w:r w:rsidRPr="00445A25">
        <w:rPr>
          <w:rtl/>
        </w:rPr>
        <w:t>« يخفق » أي يتحرك</w:t>
      </w:r>
      <w:r w:rsidRPr="002C6033">
        <w:rPr>
          <w:rtl/>
        </w:rPr>
        <w:t xml:space="preserve"> ويضطرب قال في القاموس : خفقت الراية تخفق وتخفق اضطربت وتحركت وكذا السراب ، وخفق النجم يخفق غاب ، و</w:t>
      </w:r>
      <w:r w:rsidR="00A614CC">
        <w:rPr>
          <w:rtl/>
        </w:rPr>
        <w:t xml:space="preserve">فلان </w:t>
      </w:r>
      <w:r w:rsidRPr="002C6033">
        <w:rPr>
          <w:rtl/>
        </w:rPr>
        <w:t>حرك رأسه إذا نعس ، انتهى.</w:t>
      </w:r>
    </w:p>
    <w:p w:rsidR="00AC34DC" w:rsidRPr="002C6033" w:rsidRDefault="00AC34DC" w:rsidP="00BA4765">
      <w:pPr>
        <w:pStyle w:val="libNormal"/>
        <w:rPr>
          <w:rtl/>
        </w:rPr>
      </w:pPr>
      <w:r w:rsidRPr="00445A25">
        <w:rPr>
          <w:rtl/>
        </w:rPr>
        <w:t xml:space="preserve">« ولا أعلمه </w:t>
      </w:r>
      <w:r w:rsidR="001F1F54" w:rsidRPr="00445A25">
        <w:rPr>
          <w:rtl/>
        </w:rPr>
        <w:t xml:space="preserve">إلّا </w:t>
      </w:r>
      <w:r w:rsidRPr="00445A25">
        <w:rPr>
          <w:rtl/>
        </w:rPr>
        <w:t>وقد قال » ال</w:t>
      </w:r>
      <w:r w:rsidRPr="002C6033">
        <w:rPr>
          <w:rtl/>
        </w:rPr>
        <w:t xml:space="preserve">ضمير لأبي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والاستثناء مفرغ ، والواو حالية والحاصل أني أظنه ذكر الزبرجد إما بدلا من الحجاب أو بعده ب</w:t>
      </w:r>
      <w:r w:rsidR="009D47BA">
        <w:rPr>
          <w:rtl/>
        </w:rPr>
        <w:t xml:space="preserve">أنّ </w:t>
      </w:r>
      <w:r w:rsidRPr="002C6033">
        <w:rPr>
          <w:rtl/>
        </w:rPr>
        <w:t xml:space="preserve">قال </w:t>
      </w:r>
      <w:r w:rsidRPr="00445A25">
        <w:rPr>
          <w:rtl/>
        </w:rPr>
        <w:t>: بينهما حجاب زبرجد ، ل</w:t>
      </w:r>
      <w:r w:rsidR="009D47BA" w:rsidRPr="00445A25">
        <w:rPr>
          <w:rtl/>
        </w:rPr>
        <w:t xml:space="preserve">أنّ </w:t>
      </w:r>
      <w:r w:rsidRPr="00445A25">
        <w:rPr>
          <w:rtl/>
        </w:rPr>
        <w:t xml:space="preserve">معرفة الممكن </w:t>
      </w:r>
      <w:r w:rsidR="00261595" w:rsidRPr="00445A25">
        <w:rPr>
          <w:rtl/>
        </w:rPr>
        <w:t>لـمّا</w:t>
      </w:r>
      <w:r w:rsidR="00261595">
        <w:rPr>
          <w:rtl/>
        </w:rPr>
        <w:t xml:space="preserve"> </w:t>
      </w:r>
      <w:r w:rsidR="0071765D">
        <w:rPr>
          <w:rtl/>
        </w:rPr>
        <w:t xml:space="preserve">كان </w:t>
      </w:r>
      <w:r w:rsidRPr="002C6033">
        <w:rPr>
          <w:rtl/>
        </w:rPr>
        <w:t>ع</w:t>
      </w:r>
      <w:r w:rsidR="00261595">
        <w:rPr>
          <w:rtl/>
        </w:rPr>
        <w:t xml:space="preserve">لـمّا </w:t>
      </w:r>
      <w:r w:rsidRPr="002C6033">
        <w:rPr>
          <w:rtl/>
        </w:rPr>
        <w:t xml:space="preserve">مخلوطا بنوع من الجهل فكأنه نور مخلوط بظلمة ، ومنهما يحصل اللون الزبرجدي ، وبعبارة أخرى </w:t>
      </w:r>
      <w:r w:rsidR="00261595">
        <w:rPr>
          <w:rtl/>
        </w:rPr>
        <w:t xml:space="preserve">لـمّا </w:t>
      </w:r>
      <w:r w:rsidR="0071765D">
        <w:rPr>
          <w:rtl/>
        </w:rPr>
        <w:t xml:space="preserve">كان </w:t>
      </w:r>
      <w:r w:rsidRPr="002C6033">
        <w:rPr>
          <w:rtl/>
        </w:rPr>
        <w:t xml:space="preserve">الوجوه المتصورة منه تعالى لغيره واجبا محفوفا باللوازم الإمكانية فهو كالزجاجة </w:t>
      </w:r>
      <w:r w:rsidR="00723C8F">
        <w:rPr>
          <w:rtl/>
        </w:rPr>
        <w:t xml:space="preserve">الّتي </w:t>
      </w:r>
      <w:r w:rsidRPr="002C6033">
        <w:rPr>
          <w:rtl/>
        </w:rPr>
        <w:t>خلفها نور فيرى زبرجديا لكن يتل</w:t>
      </w:r>
      <w:r w:rsidR="00445A25">
        <w:rPr>
          <w:rFonts w:hint="cs"/>
          <w:rtl/>
        </w:rPr>
        <w:t>ا</w:t>
      </w:r>
      <w:r w:rsidR="00445A25">
        <w:rPr>
          <w:rtl/>
        </w:rPr>
        <w:t>ل</w:t>
      </w:r>
      <w:r w:rsidR="001F1F54">
        <w:rPr>
          <w:rtl/>
        </w:rPr>
        <w:t xml:space="preserve">ا </w:t>
      </w:r>
      <w:r w:rsidRPr="002C6033">
        <w:rPr>
          <w:rtl/>
        </w:rPr>
        <w:t>أنوار المعرفة مع تزلزل واضطراب واختلاف أحوال فقد يزيد وقد ينقص وقد يغيب وقد يطلع إشارة إلى اختلاف أحوال المقربين في معرفته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فنظر في مثل سم</w:t>
      </w:r>
      <w:r w:rsidR="00445A25">
        <w:rPr>
          <w:rFonts w:hint="cs"/>
          <w:rtl/>
        </w:rPr>
        <w:t>ّ</w:t>
      </w:r>
      <w:r w:rsidRPr="002C6033">
        <w:rPr>
          <w:rtl/>
        </w:rPr>
        <w:t xml:space="preserve"> الإبرة إلى ما شاء الله من نور العظمة فقال الله تبارك وتعالى يا </w:t>
      </w:r>
      <w:r w:rsidR="0071765D">
        <w:rPr>
          <w:rtl/>
        </w:rPr>
        <w:t xml:space="preserve">محمّد </w:t>
      </w:r>
      <w:r w:rsidRPr="002C6033">
        <w:rPr>
          <w:rtl/>
        </w:rPr>
        <w:t>قال لبي</w:t>
      </w:r>
      <w:r w:rsidR="00445A25">
        <w:rPr>
          <w:rFonts w:hint="cs"/>
          <w:rtl/>
        </w:rPr>
        <w:t>ّ</w:t>
      </w:r>
      <w:r w:rsidRPr="002C6033">
        <w:rPr>
          <w:rtl/>
        </w:rPr>
        <w:t xml:space="preserve">ك </w:t>
      </w:r>
      <w:r w:rsidR="002C2D03">
        <w:rPr>
          <w:rtl/>
        </w:rPr>
        <w:t xml:space="preserve">ربّي </w:t>
      </w:r>
      <w:r w:rsidRPr="002C6033">
        <w:rPr>
          <w:rtl/>
        </w:rPr>
        <w:t xml:space="preserve">قال </w:t>
      </w:r>
      <w:r w:rsidR="00445A25">
        <w:rPr>
          <w:rFonts w:hint="cs"/>
          <w:rtl/>
        </w:rPr>
        <w:t xml:space="preserve">: </w:t>
      </w:r>
      <w:r w:rsidRPr="002C6033">
        <w:rPr>
          <w:rtl/>
        </w:rPr>
        <w:t xml:space="preserve">من لأمتك من بعدك قال الله أعلم قال </w:t>
      </w:r>
      <w:r w:rsidR="00935CFD">
        <w:rPr>
          <w:rtl/>
        </w:rPr>
        <w:t xml:space="preserve">عليّ </w:t>
      </w:r>
      <w:r w:rsidRPr="002C6033">
        <w:rPr>
          <w:rtl/>
        </w:rPr>
        <w:t>بن أبي طالب أمير المؤمنين و</w:t>
      </w:r>
      <w:r w:rsidR="0071765D">
        <w:rPr>
          <w:rtl/>
        </w:rPr>
        <w:t xml:space="preserve">سيّد </w:t>
      </w:r>
      <w:r w:rsidRPr="002C6033">
        <w:rPr>
          <w:rtl/>
        </w:rPr>
        <w:t>المسلمين وقائد الغر</w:t>
      </w:r>
      <w:r w:rsidR="00445A25">
        <w:rPr>
          <w:rFonts w:hint="cs"/>
          <w:rtl/>
        </w:rPr>
        <w:t>ّ</w:t>
      </w:r>
      <w:r w:rsidRPr="002C6033">
        <w:rPr>
          <w:rtl/>
        </w:rPr>
        <w:t xml:space="preserve"> المحج</w:t>
      </w:r>
      <w:r w:rsidR="00445A25">
        <w:rPr>
          <w:rFonts w:hint="cs"/>
          <w:rtl/>
        </w:rPr>
        <w:t>ّ</w:t>
      </w:r>
      <w:r w:rsidRPr="002C6033">
        <w:rPr>
          <w:rtl/>
        </w:rPr>
        <w:t xml:space="preserve">لين قال </w:t>
      </w:r>
      <w:r w:rsidR="0071765D">
        <w:rPr>
          <w:rtl/>
        </w:rPr>
        <w:t xml:space="preserve">ثمّ </w:t>
      </w:r>
      <w:r w:rsidRPr="002C6033">
        <w:rPr>
          <w:rtl/>
        </w:rPr>
        <w:t xml:space="preserve">قال أبو </w:t>
      </w:r>
      <w:r w:rsidR="0091168F">
        <w:rPr>
          <w:rtl/>
        </w:rPr>
        <w:t xml:space="preserve">عبد </w:t>
      </w:r>
      <w:r w:rsidRPr="002C6033">
        <w:rPr>
          <w:rtl/>
        </w:rPr>
        <w:t xml:space="preserve">الله </w:t>
      </w:r>
      <w:r w:rsidRPr="00932244">
        <w:rPr>
          <w:rStyle w:val="libAlaemChar"/>
          <w:rtl/>
        </w:rPr>
        <w:t>عليه‌السلام</w:t>
      </w:r>
      <w:r>
        <w:rPr>
          <w:rtl/>
        </w:rPr>
        <w:t xml:space="preserve"> </w:t>
      </w:r>
      <w:r w:rsidR="00A614CC">
        <w:rPr>
          <w:rtl/>
        </w:rPr>
        <w:t xml:space="preserve">- </w:t>
      </w:r>
      <w:r w:rsidRPr="002C6033">
        <w:rPr>
          <w:rtl/>
        </w:rPr>
        <w:t xml:space="preserve">لأبي بصير يا أبا </w:t>
      </w:r>
      <w:r w:rsidR="0071765D">
        <w:rPr>
          <w:rtl/>
        </w:rPr>
        <w:t xml:space="preserve">محمّد </w:t>
      </w:r>
      <w:r w:rsidRPr="002C6033">
        <w:rPr>
          <w:rtl/>
        </w:rPr>
        <w:t xml:space="preserve">والله ما جاءت ولاية </w:t>
      </w:r>
      <w:r w:rsidR="00935CFD">
        <w:rPr>
          <w:rtl/>
        </w:rPr>
        <w:t xml:space="preserve">عليّ </w:t>
      </w:r>
      <w:r w:rsidRPr="00932244">
        <w:rPr>
          <w:rStyle w:val="libAlaemChar"/>
          <w:rtl/>
        </w:rPr>
        <w:t>عليه‌السلام</w:t>
      </w:r>
      <w:r w:rsidRPr="002C6033">
        <w:rPr>
          <w:rtl/>
        </w:rPr>
        <w:t xml:space="preserve"> من الأرض ولكن جاءت من الس</w:t>
      </w:r>
      <w:r w:rsidR="00445A25">
        <w:rPr>
          <w:rFonts w:hint="cs"/>
          <w:rtl/>
        </w:rPr>
        <w:t>ّ</w:t>
      </w:r>
      <w:r w:rsidRPr="002C6033">
        <w:rPr>
          <w:rtl/>
        </w:rPr>
        <w:t>ماء مشافهة</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سبحانه وقربهم وبعدهم وهجرهم ووصلهم.</w:t>
      </w:r>
    </w:p>
    <w:p w:rsidR="00AC34DC" w:rsidRPr="002C6033" w:rsidRDefault="00AC34DC" w:rsidP="00BA4765">
      <w:pPr>
        <w:pStyle w:val="libNormal"/>
        <w:rPr>
          <w:rtl/>
        </w:rPr>
      </w:pPr>
      <w:r w:rsidRPr="00445A25">
        <w:rPr>
          <w:rtl/>
        </w:rPr>
        <w:t>و « سم الإبرة » ثقبها</w:t>
      </w:r>
      <w:r w:rsidRPr="002C6033">
        <w:rPr>
          <w:rtl/>
        </w:rPr>
        <w:t xml:space="preserve"> ، وهذا </w:t>
      </w:r>
      <w:r w:rsidR="001F1F54">
        <w:rPr>
          <w:rtl/>
        </w:rPr>
        <w:t>أيضاً</w:t>
      </w:r>
      <w:r w:rsidR="003223CD">
        <w:rPr>
          <w:rtl/>
        </w:rPr>
        <w:t xml:space="preserve"> </w:t>
      </w:r>
      <w:r w:rsidRPr="002C6033">
        <w:rPr>
          <w:rtl/>
        </w:rPr>
        <w:t xml:space="preserve">كأنه كناية عن قلة ما ظهر له </w:t>
      </w:r>
      <w:r w:rsidRPr="00932244">
        <w:rPr>
          <w:rStyle w:val="libAlaemChar"/>
          <w:rtl/>
        </w:rPr>
        <w:t>صلى‌الله‌عليه‌وآله‌وسلم</w:t>
      </w:r>
      <w:r w:rsidRPr="002C6033">
        <w:rPr>
          <w:rtl/>
        </w:rPr>
        <w:t xml:space="preserve"> من معرفة ذاته وصفاته بالنسبة إليه سبحانه ، و</w:t>
      </w:r>
      <w:r w:rsidR="009D47BA">
        <w:rPr>
          <w:rtl/>
        </w:rPr>
        <w:t xml:space="preserve">أنّ </w:t>
      </w:r>
      <w:r w:rsidR="0071765D">
        <w:rPr>
          <w:rtl/>
        </w:rPr>
        <w:t xml:space="preserve">كان </w:t>
      </w:r>
      <w:r w:rsidRPr="002C6033">
        <w:rPr>
          <w:rtl/>
        </w:rPr>
        <w:t xml:space="preserve">غاية طوق البشر كما أشار </w:t>
      </w:r>
      <w:r w:rsidRPr="00445A25">
        <w:rPr>
          <w:rtl/>
        </w:rPr>
        <w:t>إليه بقوله :</w:t>
      </w:r>
      <w:r w:rsidRPr="00445A25">
        <w:rPr>
          <w:rFonts w:hint="cs"/>
          <w:rtl/>
        </w:rPr>
        <w:t xml:space="preserve"> </w:t>
      </w:r>
      <w:r w:rsidRPr="00445A25">
        <w:rPr>
          <w:rtl/>
        </w:rPr>
        <w:t>إلى ما شاء الله ، و</w:t>
      </w:r>
      <w:r w:rsidR="009D47BA" w:rsidRPr="00445A25">
        <w:rPr>
          <w:rtl/>
        </w:rPr>
        <w:t>أنّ</w:t>
      </w:r>
      <w:r w:rsidR="009D47BA">
        <w:rPr>
          <w:rtl/>
        </w:rPr>
        <w:t xml:space="preserve"> </w:t>
      </w:r>
      <w:r w:rsidRPr="002C6033">
        <w:rPr>
          <w:rtl/>
        </w:rPr>
        <w:t xml:space="preserve">احتمل </w:t>
      </w:r>
      <w:r w:rsidR="009D47BA">
        <w:rPr>
          <w:rtl/>
        </w:rPr>
        <w:t xml:space="preserve">أنّ </w:t>
      </w:r>
      <w:r w:rsidRPr="002C6033">
        <w:rPr>
          <w:rtl/>
        </w:rPr>
        <w:t>يكون المراد ظاهره ب</w:t>
      </w:r>
      <w:r w:rsidR="009D47BA">
        <w:rPr>
          <w:rtl/>
        </w:rPr>
        <w:t xml:space="preserve">أنّ </w:t>
      </w:r>
      <w:r w:rsidRPr="002C6033">
        <w:rPr>
          <w:rtl/>
        </w:rPr>
        <w:t xml:space="preserve">يكون الرب تعالى كشف من ذلك الحجاب له </w:t>
      </w:r>
      <w:r w:rsidR="002400C4">
        <w:rPr>
          <w:rtl/>
        </w:rPr>
        <w:t>شيئاً</w:t>
      </w:r>
      <w:r w:rsidR="005C1789">
        <w:rPr>
          <w:rtl/>
        </w:rPr>
        <w:t xml:space="preserve"> </w:t>
      </w:r>
      <w:r w:rsidRPr="002C6033">
        <w:rPr>
          <w:rtl/>
        </w:rPr>
        <w:t xml:space="preserve">يسيرا </w:t>
      </w:r>
      <w:r w:rsidR="00C24AFC">
        <w:rPr>
          <w:rtl/>
        </w:rPr>
        <w:t xml:space="preserve">حتّى </w:t>
      </w:r>
      <w:r w:rsidRPr="002C6033">
        <w:rPr>
          <w:rtl/>
        </w:rPr>
        <w:t xml:space="preserve">نظر إلى ما ورائه من أنوار العرش والحجب وغرائب إسرارها ، والله يعلم وحججه </w:t>
      </w:r>
      <w:r w:rsidRPr="00932244">
        <w:rPr>
          <w:rStyle w:val="libAlaemChar"/>
          <w:rtl/>
        </w:rPr>
        <w:t>عليهم‌السلام</w:t>
      </w:r>
      <w:r w:rsidRPr="002C6033">
        <w:rPr>
          <w:rtl/>
        </w:rPr>
        <w:t xml:space="preserve"> غرائب حكمهم وغوامض علومهم وأسرارهم.</w:t>
      </w:r>
    </w:p>
    <w:p w:rsidR="00AC34DC" w:rsidRPr="002C6033" w:rsidRDefault="00AC34DC" w:rsidP="00BA4765">
      <w:pPr>
        <w:pStyle w:val="libNormal"/>
        <w:rPr>
          <w:rtl/>
        </w:rPr>
      </w:pPr>
      <w:r w:rsidRPr="00445A25">
        <w:rPr>
          <w:rtl/>
        </w:rPr>
        <w:t>والقائد : الهادي</w:t>
      </w:r>
      <w:r w:rsidRPr="002C6033">
        <w:rPr>
          <w:rtl/>
        </w:rPr>
        <w:t xml:space="preserve"> في </w:t>
      </w:r>
      <w:r w:rsidR="001B618E">
        <w:rPr>
          <w:rtl/>
        </w:rPr>
        <w:t xml:space="preserve">الدّنيا </w:t>
      </w:r>
      <w:r w:rsidRPr="002C6033">
        <w:rPr>
          <w:rtl/>
        </w:rPr>
        <w:t xml:space="preserve">إلى </w:t>
      </w:r>
      <w:r w:rsidR="0091168F">
        <w:rPr>
          <w:rtl/>
        </w:rPr>
        <w:t>ال</w:t>
      </w:r>
      <w:r w:rsidR="002C3126">
        <w:rPr>
          <w:rtl/>
        </w:rPr>
        <w:t xml:space="preserve">حقّ </w:t>
      </w:r>
      <w:r w:rsidRPr="002C6033">
        <w:rPr>
          <w:rtl/>
        </w:rPr>
        <w:t xml:space="preserve">وفي الآخرة إلى </w:t>
      </w:r>
      <w:r w:rsidR="00580C83">
        <w:rPr>
          <w:rtl/>
        </w:rPr>
        <w:t>الجنّة</w:t>
      </w:r>
      <w:r w:rsidR="006F1555">
        <w:rPr>
          <w:rtl/>
        </w:rPr>
        <w:t xml:space="preserve"> </w:t>
      </w:r>
      <w:r w:rsidRPr="002C6033">
        <w:rPr>
          <w:rtl/>
        </w:rPr>
        <w:t xml:space="preserve">، وقال في النهاية </w:t>
      </w:r>
      <w:r w:rsidRPr="00445A25">
        <w:rPr>
          <w:rtl/>
        </w:rPr>
        <w:t>: المحجل : هو</w:t>
      </w:r>
      <w:r w:rsidRPr="002C6033">
        <w:rPr>
          <w:rtl/>
        </w:rPr>
        <w:t xml:space="preserve"> </w:t>
      </w:r>
      <w:r w:rsidR="003F3B4B">
        <w:rPr>
          <w:rtl/>
        </w:rPr>
        <w:t xml:space="preserve">الّذي </w:t>
      </w:r>
      <w:r w:rsidRPr="002C6033">
        <w:rPr>
          <w:rtl/>
        </w:rPr>
        <w:t xml:space="preserve">يرتفع البياض في قوائمه إلى موضع القيد ويجاوز الأرساغ ولا يجاوز الركبتين </w:t>
      </w:r>
      <w:r w:rsidR="00F16052">
        <w:rPr>
          <w:rtl/>
        </w:rPr>
        <w:t xml:space="preserve">لأنّها </w:t>
      </w:r>
      <w:r w:rsidRPr="002C6033">
        <w:rPr>
          <w:rtl/>
        </w:rPr>
        <w:t>مواضع الأحجال وهي الخلاخيل والقيود ، ولا يكون التحجيل باليد واليدين ما لم يكن معها رجل أو رجل</w:t>
      </w:r>
      <w:r w:rsidR="009D47BA">
        <w:rPr>
          <w:rtl/>
        </w:rPr>
        <w:t xml:space="preserve">أنّ </w:t>
      </w:r>
      <w:r w:rsidRPr="002C6033">
        <w:rPr>
          <w:rtl/>
        </w:rPr>
        <w:t xml:space="preserve">، ومنه الحديث : </w:t>
      </w:r>
      <w:r w:rsidR="0091168F">
        <w:rPr>
          <w:rtl/>
        </w:rPr>
        <w:t xml:space="preserve">أمّتي </w:t>
      </w:r>
      <w:r w:rsidRPr="002C6033">
        <w:rPr>
          <w:rtl/>
        </w:rPr>
        <w:t>الغر المحجلون أي بيض مواضع الوضوء من الأيدي والأقدام ، استعار أثر الوضوء في الوجه واليدين والرجلين للإنس</w:t>
      </w:r>
      <w:r w:rsidR="00445A25">
        <w:rPr>
          <w:rFonts w:hint="cs"/>
          <w:rtl/>
        </w:rPr>
        <w:t>ا</w:t>
      </w:r>
      <w:r w:rsidR="00445A25">
        <w:rPr>
          <w:rtl/>
        </w:rPr>
        <w:t>ن</w:t>
      </w:r>
      <w:r w:rsidR="009D47BA">
        <w:rPr>
          <w:rtl/>
        </w:rPr>
        <w:t xml:space="preserve"> </w:t>
      </w:r>
      <w:r w:rsidRPr="002C6033">
        <w:rPr>
          <w:rtl/>
        </w:rPr>
        <w:t xml:space="preserve">من البياض </w:t>
      </w:r>
      <w:r w:rsidR="003F3B4B">
        <w:rPr>
          <w:rtl/>
        </w:rPr>
        <w:t xml:space="preserve">الّذي </w:t>
      </w:r>
      <w:r w:rsidRPr="002C6033">
        <w:rPr>
          <w:rtl/>
        </w:rPr>
        <w:t>يكون في وجه الفرس ويديه ورجليه ، انتهى.</w:t>
      </w:r>
    </w:p>
    <w:p w:rsidR="00AC34DC" w:rsidRPr="002C6033" w:rsidRDefault="00AC34DC" w:rsidP="00BA4765">
      <w:pPr>
        <w:pStyle w:val="libNormal"/>
        <w:rPr>
          <w:rtl/>
        </w:rPr>
      </w:pPr>
      <w:r w:rsidRPr="00445A25">
        <w:rPr>
          <w:rtl/>
        </w:rPr>
        <w:t>« مشافهة » أي بدون</w:t>
      </w:r>
      <w:r w:rsidRPr="002C6033">
        <w:rPr>
          <w:rtl/>
        </w:rPr>
        <w:t xml:space="preserve"> توسط ملك.</w:t>
      </w:r>
    </w:p>
    <w:p w:rsidR="00AC34DC" w:rsidRPr="00D921F8" w:rsidRDefault="00AC34DC" w:rsidP="003C429C">
      <w:pPr>
        <w:pStyle w:val="libCenterBold1"/>
        <w:rPr>
          <w:rtl/>
        </w:rPr>
      </w:pPr>
      <w:r w:rsidRPr="00D921F8">
        <w:rPr>
          <w:rtl/>
        </w:rPr>
        <w:t xml:space="preserve">فائدة مهمة </w:t>
      </w:r>
    </w:p>
    <w:p w:rsidR="00AC34DC" w:rsidRPr="002C6033" w:rsidRDefault="00445A25" w:rsidP="00BA4765">
      <w:pPr>
        <w:pStyle w:val="libNormal"/>
        <w:rPr>
          <w:rtl/>
        </w:rPr>
      </w:pPr>
      <w:r>
        <w:rPr>
          <w:rFonts w:hint="cs"/>
          <w:rtl/>
        </w:rPr>
        <w:t>إ</w:t>
      </w:r>
      <w:r w:rsidR="00AC34DC" w:rsidRPr="002C6033">
        <w:rPr>
          <w:rtl/>
        </w:rPr>
        <w:t xml:space="preserve">علم </w:t>
      </w:r>
      <w:r w:rsidR="009D47BA">
        <w:rPr>
          <w:rtl/>
        </w:rPr>
        <w:t xml:space="preserve">أنّ </w:t>
      </w:r>
      <w:r w:rsidR="00AC34DC" w:rsidRPr="002C6033">
        <w:rPr>
          <w:rtl/>
        </w:rPr>
        <w:t xml:space="preserve">هذين الخبرين من الأخبار الدلالة على معراج </w:t>
      </w:r>
      <w:r w:rsidR="001F1F54">
        <w:rPr>
          <w:rtl/>
        </w:rPr>
        <w:t xml:space="preserve">النبيّ </w:t>
      </w:r>
      <w:r w:rsidR="00AC34DC" w:rsidRPr="00932244">
        <w:rPr>
          <w:rStyle w:val="libAlaemChar"/>
          <w:rtl/>
        </w:rPr>
        <w:t>صلى‌الله‌عليه‌وآله</w:t>
      </w:r>
      <w:r w:rsidR="00AC34DC" w:rsidRPr="002C6033">
        <w:rPr>
          <w:rtl/>
        </w:rPr>
        <w:t xml:space="preserve"> والآيات المتكث</w:t>
      </w:r>
      <w:r>
        <w:rPr>
          <w:rFonts w:hint="cs"/>
          <w:rtl/>
        </w:rPr>
        <w:t>ّ</w:t>
      </w:r>
      <w:r w:rsidR="00AC34DC" w:rsidRPr="002C6033">
        <w:rPr>
          <w:rtl/>
        </w:rPr>
        <w:t>رة والأخبار المتواترة من طرق الخاص</w:t>
      </w:r>
      <w:r>
        <w:rPr>
          <w:rFonts w:hint="cs"/>
          <w:rtl/>
        </w:rPr>
        <w:t>ّ</w:t>
      </w:r>
      <w:r w:rsidR="00AC34DC" w:rsidRPr="002C6033">
        <w:rPr>
          <w:rtl/>
        </w:rPr>
        <w:t>ة و</w:t>
      </w:r>
      <w:r w:rsidR="0091168F">
        <w:rPr>
          <w:rtl/>
        </w:rPr>
        <w:t xml:space="preserve">العامّة </w:t>
      </w:r>
      <w:r w:rsidR="00AC34DC" w:rsidRPr="002C6033">
        <w:rPr>
          <w:rtl/>
        </w:rPr>
        <w:t xml:space="preserve">دالة عليه ، وقد روي عن الصادق </w:t>
      </w:r>
      <w:r w:rsidR="00AC34DC" w:rsidRPr="00932244">
        <w:rPr>
          <w:rStyle w:val="libAlaemChar"/>
          <w:rtl/>
        </w:rPr>
        <w:t>عليه‌السلام</w:t>
      </w:r>
      <w:r w:rsidR="00AC34DC" w:rsidRPr="002C6033">
        <w:rPr>
          <w:rtl/>
        </w:rPr>
        <w:t xml:space="preserve"> : ليس من شيعتنا من أنكر أربعة أشياء : المعراج ، والمساءلة في القبر ، وخلق </w:t>
      </w:r>
      <w:r w:rsidR="00580C83">
        <w:rPr>
          <w:rtl/>
        </w:rPr>
        <w:t>الجنّة</w:t>
      </w:r>
      <w:r w:rsidR="006F1555">
        <w:rPr>
          <w:rtl/>
        </w:rPr>
        <w:t xml:space="preserve"> </w:t>
      </w:r>
      <w:r w:rsidR="00AC34DC" w:rsidRPr="002C6033">
        <w:rPr>
          <w:rtl/>
        </w:rPr>
        <w:t xml:space="preserve">والنار ، والشفاعة ، وعن الرضا </w:t>
      </w:r>
      <w:r w:rsidR="00AC34DC" w:rsidRPr="00932244">
        <w:rPr>
          <w:rStyle w:val="libAlaemChar"/>
          <w:rtl/>
        </w:rPr>
        <w:t>عليه‌السلام</w:t>
      </w:r>
      <w:r w:rsidR="00AC34DC" w:rsidRPr="002C6033">
        <w:rPr>
          <w:rtl/>
        </w:rPr>
        <w:t xml:space="preserve"> : من كذ</w:t>
      </w:r>
      <w:r>
        <w:rPr>
          <w:rFonts w:hint="cs"/>
          <w:rtl/>
        </w:rPr>
        <w:t>ّ</w:t>
      </w:r>
      <w:r w:rsidR="00AC34DC" w:rsidRPr="002C6033">
        <w:rPr>
          <w:rtl/>
        </w:rPr>
        <w:t>ب بالمعراج فقد كذ</w:t>
      </w:r>
      <w:r>
        <w:rPr>
          <w:rFonts w:hint="cs"/>
          <w:rtl/>
        </w:rPr>
        <w:t>ّ</w:t>
      </w:r>
      <w:r w:rsidR="00AC34DC" w:rsidRPr="002C6033">
        <w:rPr>
          <w:rtl/>
        </w:rPr>
        <w:t>ب</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رسول الله </w:t>
      </w:r>
      <w:r w:rsidRPr="00932244">
        <w:rPr>
          <w:rStyle w:val="libAlaemChar"/>
          <w:rtl/>
        </w:rPr>
        <w:t>صلى‌الله‌عليه‌وآله</w:t>
      </w:r>
      <w:r w:rsidRPr="002C6033">
        <w:rPr>
          <w:rtl/>
        </w:rPr>
        <w:t xml:space="preserve"> ، والآيات مع الأخبار تدل على عروجه </w:t>
      </w:r>
      <w:r w:rsidRPr="00932244">
        <w:rPr>
          <w:rStyle w:val="libAlaemChar"/>
          <w:rtl/>
        </w:rPr>
        <w:t>صلى‌الله‌عليه‌وآله</w:t>
      </w:r>
      <w:r w:rsidRPr="002C6033">
        <w:rPr>
          <w:rtl/>
        </w:rPr>
        <w:t xml:space="preserve"> إلى بيت المقدس </w:t>
      </w:r>
      <w:r w:rsidR="0071765D">
        <w:rPr>
          <w:rtl/>
        </w:rPr>
        <w:t xml:space="preserve">ثمّ </w:t>
      </w:r>
      <w:r w:rsidRPr="002C6033">
        <w:rPr>
          <w:rtl/>
        </w:rPr>
        <w:t xml:space="preserve">منه إلى السماء في ليلة واحدة بجسده الشريف ، وإنكار ذلك أو تأويله بالمعراج الروحاني أو بكونه في المنام ينشأ إما من قلة التتبع في آثار </w:t>
      </w:r>
      <w:r w:rsidR="0091168F">
        <w:rPr>
          <w:rtl/>
        </w:rPr>
        <w:t>ال</w:t>
      </w:r>
      <w:r w:rsidR="002240AD">
        <w:rPr>
          <w:rtl/>
        </w:rPr>
        <w:t xml:space="preserve">أئمّة </w:t>
      </w:r>
      <w:r w:rsidRPr="002C6033">
        <w:rPr>
          <w:rtl/>
        </w:rPr>
        <w:t xml:space="preserve">الطاهرين أو من فقد التدين وضعف اليقين ، أو الانخداع بتسويلات المتفلسفين ، والأخبار الواردة في هذا المطلب لا أظن مثلها ورد في شيء من أصول المذهب ، فما أدري ما الباعث على قبول تلك الأصول وادعاء العلم فيها والتوقف في هذا المقصد الأسنى ، فبالحري </w:t>
      </w:r>
      <w:r w:rsidR="009D47BA">
        <w:rPr>
          <w:rtl/>
        </w:rPr>
        <w:t xml:space="preserve">أنّ </w:t>
      </w:r>
      <w:r w:rsidRPr="002C6033">
        <w:rPr>
          <w:rtl/>
        </w:rPr>
        <w:t>يقال لهم :</w:t>
      </w:r>
      <w:r>
        <w:rPr>
          <w:rtl/>
        </w:rPr>
        <w:t xml:space="preserve"> أ</w:t>
      </w:r>
      <w:r w:rsidRPr="002C6033">
        <w:rPr>
          <w:rtl/>
        </w:rPr>
        <w:t>فتؤمنون ببعض الكتاب وتكفرون ببعض</w:t>
      </w:r>
      <w:r>
        <w:rPr>
          <w:rtl/>
        </w:rPr>
        <w:t>؟!</w:t>
      </w:r>
      <w:r w:rsidRPr="002C6033">
        <w:rPr>
          <w:rtl/>
        </w:rPr>
        <w:t xml:space="preserve"> أما اعتذارهم بعدم قبول الفلك للخرق والالتئام فلا يخفى على أولي الأفهام </w:t>
      </w:r>
      <w:r w:rsidR="009D47BA">
        <w:rPr>
          <w:rtl/>
        </w:rPr>
        <w:t xml:space="preserve">أنّ </w:t>
      </w:r>
      <w:r w:rsidRPr="002C6033">
        <w:rPr>
          <w:rtl/>
        </w:rPr>
        <w:t xml:space="preserve">ما تمسكوا به في ذلك ليس </w:t>
      </w:r>
      <w:r w:rsidR="001F1F54">
        <w:rPr>
          <w:rtl/>
        </w:rPr>
        <w:t xml:space="preserve">إلّا </w:t>
      </w:r>
      <w:r w:rsidRPr="002C6033">
        <w:rPr>
          <w:rtl/>
        </w:rPr>
        <w:t xml:space="preserve">من شبهات الأوهام ، مع </w:t>
      </w:r>
      <w:r w:rsidR="009D47BA">
        <w:rPr>
          <w:rtl/>
        </w:rPr>
        <w:t xml:space="preserve">أنّ </w:t>
      </w:r>
      <w:r w:rsidRPr="002C6033">
        <w:rPr>
          <w:rtl/>
        </w:rPr>
        <w:t xml:space="preserve">شبهتهم على تقدير كونها برهانا </w:t>
      </w:r>
      <w:r w:rsidR="009D47BA">
        <w:rPr>
          <w:rtl/>
        </w:rPr>
        <w:t xml:space="preserve">إنّما </w:t>
      </w:r>
      <w:r w:rsidR="004A41AA">
        <w:rPr>
          <w:rtl/>
        </w:rPr>
        <w:t xml:space="preserve">يدلّ </w:t>
      </w:r>
      <w:r w:rsidRPr="002C6033">
        <w:rPr>
          <w:rtl/>
        </w:rPr>
        <w:t xml:space="preserve">على عدم جوازهما في الفلك المحيط بجميع الأجسام والقول بالمعراج لا يستلزمه ، ولو كانت أمثال تلك الشكوك والشبهات مانعة عن قبول ما ثبت بالمتواترات لجاز التوقف في جميع ما صار في الدين من الضروريات وإني لأعجب من بعض متأخري أصحابنا كيف أصابهم الوهن في أمثال ذلك مع </w:t>
      </w:r>
      <w:r w:rsidR="009D47BA">
        <w:rPr>
          <w:rtl/>
        </w:rPr>
        <w:t xml:space="preserve">أنّ </w:t>
      </w:r>
      <w:r w:rsidRPr="002C6033">
        <w:rPr>
          <w:rtl/>
        </w:rPr>
        <w:t xml:space="preserve">مخالفيهم مع قلة أخبارهم وندرة آثارهم بالنظر إليهم وعدم تدينهم لم يجوزوا ردها ولم يرخصوا في تأويلها ، وهم مع كونهم من أتباع </w:t>
      </w:r>
      <w:r w:rsidR="0091168F">
        <w:rPr>
          <w:rtl/>
        </w:rPr>
        <w:t>ال</w:t>
      </w:r>
      <w:r w:rsidR="002240AD">
        <w:rPr>
          <w:rtl/>
        </w:rPr>
        <w:t xml:space="preserve">أئمّة </w:t>
      </w:r>
      <w:r w:rsidRPr="002C6033">
        <w:rPr>
          <w:rtl/>
        </w:rPr>
        <w:t>الأطهار وعندهم أضعاف ما عند مخالفيهم من صحيح الآثار يقتفون آثار شر ذمة من سفهاء المخالفين ويذكرون أقوالهم بين أقوال الشيعة المتدينين ، أعاذنا الله وسائر المؤمنين من تسويلات المضلين.</w:t>
      </w:r>
    </w:p>
    <w:p w:rsidR="00AC34DC" w:rsidRPr="002C6033" w:rsidRDefault="00AC34DC" w:rsidP="00BA4765">
      <w:pPr>
        <w:pStyle w:val="libNormal"/>
        <w:rPr>
          <w:rtl/>
        </w:rPr>
      </w:pPr>
      <w:r w:rsidRPr="002C6033">
        <w:rPr>
          <w:rtl/>
        </w:rPr>
        <w:t xml:space="preserve">قال شارح المقاصد : قد ثبت معراج </w:t>
      </w:r>
      <w:r w:rsidR="001F1F54">
        <w:rPr>
          <w:rtl/>
        </w:rPr>
        <w:t xml:space="preserve">النبيّ </w:t>
      </w:r>
      <w:r w:rsidRPr="00932244">
        <w:rPr>
          <w:rStyle w:val="libAlaemChar"/>
          <w:rtl/>
        </w:rPr>
        <w:t>صلى‌الله‌عليه‌وآله</w:t>
      </w:r>
      <w:r w:rsidRPr="002C6033">
        <w:rPr>
          <w:rtl/>
        </w:rPr>
        <w:t xml:space="preserve"> بالكتاب وال</w:t>
      </w:r>
      <w:r w:rsidR="000E7811">
        <w:rPr>
          <w:rtl/>
        </w:rPr>
        <w:t xml:space="preserve">سنّة </w:t>
      </w:r>
      <w:r w:rsidRPr="002C6033">
        <w:rPr>
          <w:rtl/>
        </w:rPr>
        <w:t>وإجماع ال</w:t>
      </w:r>
      <w:r w:rsidR="001D48AE">
        <w:rPr>
          <w:rtl/>
        </w:rPr>
        <w:t xml:space="preserve">أمّة </w:t>
      </w:r>
      <w:r w:rsidR="001F1F54">
        <w:rPr>
          <w:rtl/>
        </w:rPr>
        <w:t xml:space="preserve">إلّا </w:t>
      </w:r>
      <w:r w:rsidR="009D47BA">
        <w:rPr>
          <w:rtl/>
        </w:rPr>
        <w:t xml:space="preserve">أنّ </w:t>
      </w:r>
      <w:r w:rsidRPr="002C6033">
        <w:rPr>
          <w:rtl/>
        </w:rPr>
        <w:t>الخلاف في أنه في المنام أو في اليقظة ، وبالروح فقط أو الجسد ، وإلى المسجد الأقصى فقط أو إلى السماء ، و</w:t>
      </w:r>
      <w:r w:rsidR="0091168F">
        <w:rPr>
          <w:rtl/>
        </w:rPr>
        <w:t>ال</w:t>
      </w:r>
      <w:r w:rsidR="002C3126">
        <w:rPr>
          <w:rtl/>
        </w:rPr>
        <w:t xml:space="preserve">حقّ </w:t>
      </w:r>
      <w:r w:rsidRPr="002C6033">
        <w:rPr>
          <w:rtl/>
        </w:rPr>
        <w:t xml:space="preserve">أنه في اليقظة بالجسد إلى المسجد الأقصى بشهادة الكتاب وإجماع القرن الثاني ، ومن بعده إلى السماء بالأحاديث المشهورة والمنكر مبتدع ، </w:t>
      </w:r>
      <w:r w:rsidR="0071765D">
        <w:rPr>
          <w:rtl/>
        </w:rPr>
        <w:t xml:space="preserve">ثمّ </w:t>
      </w:r>
      <w:r w:rsidRPr="002C6033">
        <w:rPr>
          <w:rtl/>
        </w:rPr>
        <w:t xml:space="preserve">إلى </w:t>
      </w:r>
      <w:r w:rsidR="00580C83">
        <w:rPr>
          <w:rtl/>
        </w:rPr>
        <w:t>الجنّة</w:t>
      </w:r>
      <w:r w:rsidR="006F1555">
        <w:rPr>
          <w:rtl/>
        </w:rPr>
        <w:t xml:space="preserve"> </w:t>
      </w:r>
      <w:r w:rsidRPr="002C6033">
        <w:rPr>
          <w:rtl/>
        </w:rPr>
        <w:t>والعرش أو إلى طرف العالم على اختلاف الآراء بخبر الواحد</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وقد اشتهر أن</w:t>
      </w:r>
      <w:r w:rsidR="00B45C4A">
        <w:rPr>
          <w:rFonts w:hint="cs"/>
          <w:rtl/>
        </w:rPr>
        <w:t>ّ</w:t>
      </w:r>
      <w:r w:rsidRPr="002C6033">
        <w:rPr>
          <w:rtl/>
        </w:rPr>
        <w:t>ه ن</w:t>
      </w:r>
      <w:r w:rsidR="00B45C4A">
        <w:rPr>
          <w:rFonts w:hint="cs"/>
          <w:rtl/>
        </w:rPr>
        <w:t>َ</w:t>
      </w:r>
      <w:r w:rsidRPr="002C6033">
        <w:rPr>
          <w:rtl/>
        </w:rPr>
        <w:t>ع</w:t>
      </w:r>
      <w:r w:rsidR="00B45C4A">
        <w:rPr>
          <w:rFonts w:hint="cs"/>
          <w:rtl/>
        </w:rPr>
        <w:t>َ</w:t>
      </w:r>
      <w:r w:rsidRPr="002C6033">
        <w:rPr>
          <w:rtl/>
        </w:rPr>
        <w:t>ت لقريش المسجد الأقصى على ما هو عليه ، وأخبرهم بحال عيرهم ف</w:t>
      </w:r>
      <w:r w:rsidR="0071765D">
        <w:rPr>
          <w:rtl/>
        </w:rPr>
        <w:t xml:space="preserve">كان </w:t>
      </w:r>
      <w:r w:rsidRPr="002C6033">
        <w:rPr>
          <w:rtl/>
        </w:rPr>
        <w:t>على ما أخبر ، وبما رأي في السماء من العجائب وبما شاهد من أحوال الأنبياء على ما هو مذكور في كتب الحديث.</w:t>
      </w:r>
    </w:p>
    <w:p w:rsidR="00AC34DC" w:rsidRPr="002C6033" w:rsidRDefault="00AC34DC" w:rsidP="00BA4765">
      <w:pPr>
        <w:pStyle w:val="libNormal"/>
        <w:rPr>
          <w:rtl/>
        </w:rPr>
      </w:pPr>
      <w:r w:rsidRPr="002C6033">
        <w:rPr>
          <w:rtl/>
        </w:rPr>
        <w:t>لنا أن</w:t>
      </w:r>
      <w:r w:rsidR="00B45C4A">
        <w:rPr>
          <w:rFonts w:hint="cs"/>
          <w:rtl/>
        </w:rPr>
        <w:t>ّ</w:t>
      </w:r>
      <w:r w:rsidRPr="002C6033">
        <w:rPr>
          <w:rtl/>
        </w:rPr>
        <w:t xml:space="preserve">ه </w:t>
      </w:r>
      <w:r w:rsidR="00A4203D">
        <w:rPr>
          <w:rtl/>
        </w:rPr>
        <w:t xml:space="preserve">أمر </w:t>
      </w:r>
      <w:r w:rsidRPr="002C6033">
        <w:rPr>
          <w:rtl/>
        </w:rPr>
        <w:t>ممكن أخبر به الصادق ، ودليل الإم</w:t>
      </w:r>
      <w:r w:rsidR="0071765D">
        <w:rPr>
          <w:rtl/>
        </w:rPr>
        <w:t xml:space="preserve">كان </w:t>
      </w:r>
      <w:r w:rsidRPr="002C6033">
        <w:rPr>
          <w:rtl/>
        </w:rPr>
        <w:t xml:space="preserve">تماثل الأجسام فيجوز الخرق على السماء كالأرض وعروج </w:t>
      </w:r>
      <w:r w:rsidR="00BE2A22">
        <w:rPr>
          <w:rtl/>
        </w:rPr>
        <w:t xml:space="preserve">الإنسان </w:t>
      </w:r>
      <w:r w:rsidRPr="002C6033">
        <w:rPr>
          <w:rtl/>
        </w:rPr>
        <w:t xml:space="preserve">، </w:t>
      </w:r>
      <w:r w:rsidR="001F1F54">
        <w:rPr>
          <w:rtl/>
        </w:rPr>
        <w:t xml:space="preserve">وأمّا </w:t>
      </w:r>
      <w:r w:rsidRPr="002C6033">
        <w:rPr>
          <w:rtl/>
        </w:rPr>
        <w:t>عدم دليل الامتناع فإنه لا يلزم من فرض وقوعه محال ، و</w:t>
      </w:r>
      <w:r w:rsidR="001F1F54">
        <w:rPr>
          <w:rtl/>
        </w:rPr>
        <w:t>أيضاً</w:t>
      </w:r>
      <w:r w:rsidR="003223CD">
        <w:rPr>
          <w:rtl/>
        </w:rPr>
        <w:t xml:space="preserve"> </w:t>
      </w:r>
      <w:r w:rsidRPr="002C6033">
        <w:rPr>
          <w:rtl/>
        </w:rPr>
        <w:t xml:space="preserve">لو </w:t>
      </w:r>
      <w:r w:rsidR="0071765D">
        <w:rPr>
          <w:rtl/>
        </w:rPr>
        <w:t xml:space="preserve">كان </w:t>
      </w:r>
      <w:r w:rsidRPr="002C6033">
        <w:rPr>
          <w:rtl/>
        </w:rPr>
        <w:t xml:space="preserve">دعوى </w:t>
      </w:r>
      <w:r w:rsidR="001F1F54">
        <w:rPr>
          <w:rtl/>
        </w:rPr>
        <w:t xml:space="preserve">النبيّ </w:t>
      </w:r>
      <w:r w:rsidRPr="00932244">
        <w:rPr>
          <w:rStyle w:val="libAlaemChar"/>
          <w:rtl/>
        </w:rPr>
        <w:t>صلى‌الله‌عليه‌وآله</w:t>
      </w:r>
      <w:r w:rsidRPr="002C6033">
        <w:rPr>
          <w:rtl/>
        </w:rPr>
        <w:t xml:space="preserve"> المعراج في المنام أو بالروح </w:t>
      </w:r>
      <w:r w:rsidR="00261595">
        <w:rPr>
          <w:rtl/>
        </w:rPr>
        <w:t xml:space="preserve">لـمّا </w:t>
      </w:r>
      <w:r w:rsidRPr="002C6033">
        <w:rPr>
          <w:rtl/>
        </w:rPr>
        <w:t>أنكره الكفرة غاية الإنكار ، ولم يرتد بعض من أسلم ترددا</w:t>
      </w:r>
      <w:r w:rsidR="00B45C4A">
        <w:rPr>
          <w:rFonts w:hint="cs"/>
          <w:rtl/>
        </w:rPr>
        <w:t>ً</w:t>
      </w:r>
      <w:r w:rsidRPr="002C6033">
        <w:rPr>
          <w:rtl/>
        </w:rPr>
        <w:t xml:space="preserve"> منه في صدق </w:t>
      </w:r>
      <w:r w:rsidR="001F1F54">
        <w:rPr>
          <w:rtl/>
        </w:rPr>
        <w:t xml:space="preserve">النبيّ </w:t>
      </w:r>
      <w:r w:rsidRPr="00932244">
        <w:rPr>
          <w:rStyle w:val="libAlaemChar"/>
          <w:rtl/>
        </w:rPr>
        <w:t>صلى‌الله‌عليه‌وآله‌وسلم</w:t>
      </w:r>
      <w:r w:rsidRPr="002C6033">
        <w:rPr>
          <w:rtl/>
        </w:rPr>
        <w:t>.</w:t>
      </w:r>
    </w:p>
    <w:p w:rsidR="00AC34DC" w:rsidRPr="002C6033" w:rsidRDefault="00AC34DC" w:rsidP="00BA4765">
      <w:pPr>
        <w:pStyle w:val="libNormal"/>
        <w:rPr>
          <w:rtl/>
        </w:rPr>
      </w:pPr>
      <w:r w:rsidRPr="002C6033">
        <w:rPr>
          <w:rtl/>
        </w:rPr>
        <w:t xml:space="preserve">وتمسك المخالف بما روي عن عائشة أنها قالت : والله ما فقد جسد </w:t>
      </w:r>
      <w:r w:rsidR="0071765D">
        <w:rPr>
          <w:rtl/>
        </w:rPr>
        <w:t xml:space="preserve">محمّد </w:t>
      </w:r>
      <w:r w:rsidRPr="002C6033">
        <w:rPr>
          <w:rtl/>
        </w:rPr>
        <w:t xml:space="preserve">رسول الله </w:t>
      </w:r>
      <w:r w:rsidRPr="00932244">
        <w:rPr>
          <w:rStyle w:val="libAlaemChar"/>
          <w:rtl/>
        </w:rPr>
        <w:t>صلى‌الله‌عليه‌وآله‌وسلم</w:t>
      </w:r>
      <w:r w:rsidRPr="002C6033">
        <w:rPr>
          <w:rtl/>
        </w:rPr>
        <w:t xml:space="preserve"> ، وعن معاوية أنها كانت رؤيا صالحة ، وأنت خبير بأنه على تقدير صحته لا يصلح حجة في مقابلة ما ورد من الأحاديث وأقوال كبار الصحابة وإجماع القرون اللاحقة انتهى.</w:t>
      </w:r>
    </w:p>
    <w:p w:rsidR="00AC34DC" w:rsidRPr="002C6033" w:rsidRDefault="00AC34DC" w:rsidP="00BA4765">
      <w:pPr>
        <w:pStyle w:val="libNormal"/>
        <w:rPr>
          <w:rtl/>
        </w:rPr>
      </w:pPr>
      <w:r w:rsidRPr="002C6033">
        <w:rPr>
          <w:rtl/>
        </w:rPr>
        <w:t xml:space="preserve">وبالغ إمامهم الرازي في تفسيره في إثبات إمكانه بدلائل ، منها : </w:t>
      </w:r>
      <w:r w:rsidR="009D47BA">
        <w:rPr>
          <w:rtl/>
        </w:rPr>
        <w:t xml:space="preserve">أنّ </w:t>
      </w:r>
      <w:r w:rsidRPr="002C6033">
        <w:rPr>
          <w:rtl/>
        </w:rPr>
        <w:t xml:space="preserve">الفلك الأعظم يتحرك من </w:t>
      </w:r>
      <w:r w:rsidR="002400C4">
        <w:rPr>
          <w:rtl/>
        </w:rPr>
        <w:t xml:space="preserve">أوّل </w:t>
      </w:r>
      <w:r w:rsidRPr="002C6033">
        <w:rPr>
          <w:rtl/>
        </w:rPr>
        <w:t xml:space="preserve">الليل إلى آخره ما يقرب من نصف الدور ، وقد ثبت في الهندسة </w:t>
      </w:r>
      <w:r w:rsidR="009D47BA">
        <w:rPr>
          <w:rtl/>
        </w:rPr>
        <w:t xml:space="preserve">أنّ </w:t>
      </w:r>
      <w:r w:rsidRPr="002C6033">
        <w:rPr>
          <w:rtl/>
        </w:rPr>
        <w:t xml:space="preserve">نسبة القطر إلى الدور نسبة الواحد إلى ثلاثة وسبع ، فيلزم </w:t>
      </w:r>
      <w:r w:rsidR="009D47BA">
        <w:rPr>
          <w:rtl/>
        </w:rPr>
        <w:t xml:space="preserve">أنّ </w:t>
      </w:r>
      <w:r w:rsidRPr="002C6033">
        <w:rPr>
          <w:rtl/>
        </w:rPr>
        <w:t xml:space="preserve">يكون نسبة نصف القطر إلى نصف الدور كذلك ، وبتقدير </w:t>
      </w:r>
      <w:r w:rsidR="009D47BA">
        <w:rPr>
          <w:rtl/>
        </w:rPr>
        <w:t xml:space="preserve">أنّ </w:t>
      </w:r>
      <w:r w:rsidRPr="002C6033">
        <w:rPr>
          <w:rtl/>
        </w:rPr>
        <w:t xml:space="preserve">يقال : </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ارتفع من </w:t>
      </w:r>
      <w:r w:rsidR="001A2E6D">
        <w:rPr>
          <w:rtl/>
        </w:rPr>
        <w:t xml:space="preserve">مكّة </w:t>
      </w:r>
      <w:r w:rsidRPr="002C6033">
        <w:rPr>
          <w:rtl/>
        </w:rPr>
        <w:t xml:space="preserve">إلى ما فوق الفلك الأعظم فهو لم يتحرك </w:t>
      </w:r>
      <w:r w:rsidR="001F1F54">
        <w:rPr>
          <w:rtl/>
        </w:rPr>
        <w:t xml:space="preserve">إلّا </w:t>
      </w:r>
      <w:r w:rsidRPr="002C6033">
        <w:rPr>
          <w:rtl/>
        </w:rPr>
        <w:t>مقدار نصف القطر ، ف</w:t>
      </w:r>
      <w:r w:rsidR="00261595">
        <w:rPr>
          <w:rtl/>
        </w:rPr>
        <w:t xml:space="preserve">لـمّا </w:t>
      </w:r>
      <w:r w:rsidRPr="002C6033">
        <w:rPr>
          <w:rtl/>
        </w:rPr>
        <w:t xml:space="preserve">حصل في ذلك القدر من </w:t>
      </w:r>
      <w:r w:rsidR="00B82F06">
        <w:rPr>
          <w:rtl/>
        </w:rPr>
        <w:t xml:space="preserve">الزمان </w:t>
      </w:r>
      <w:r w:rsidRPr="002C6033">
        <w:rPr>
          <w:rtl/>
        </w:rPr>
        <w:t xml:space="preserve">حركة نصف الدور </w:t>
      </w:r>
      <w:r w:rsidR="0071765D">
        <w:rPr>
          <w:rtl/>
        </w:rPr>
        <w:t xml:space="preserve">كان </w:t>
      </w:r>
      <w:r w:rsidRPr="002C6033">
        <w:rPr>
          <w:rtl/>
        </w:rPr>
        <w:t>حصول الحركة بمقدار نصف القطر أولى بالإم</w:t>
      </w:r>
      <w:r w:rsidR="0071765D">
        <w:rPr>
          <w:rtl/>
        </w:rPr>
        <w:t xml:space="preserve">كان </w:t>
      </w:r>
      <w:r w:rsidRPr="002C6033">
        <w:rPr>
          <w:rtl/>
        </w:rPr>
        <w:t>، فهذا بره</w:t>
      </w:r>
      <w:r w:rsidR="009D47BA">
        <w:rPr>
          <w:rtl/>
        </w:rPr>
        <w:t xml:space="preserve">أنّ </w:t>
      </w:r>
      <w:r w:rsidRPr="002C6033">
        <w:rPr>
          <w:rtl/>
        </w:rPr>
        <w:t xml:space="preserve">قاطع على </w:t>
      </w:r>
      <w:r w:rsidR="009D47BA">
        <w:rPr>
          <w:rtl/>
        </w:rPr>
        <w:t xml:space="preserve">أنّ </w:t>
      </w:r>
      <w:r w:rsidRPr="002C6033">
        <w:rPr>
          <w:rtl/>
        </w:rPr>
        <w:t xml:space="preserve">الارتفاع من </w:t>
      </w:r>
      <w:r w:rsidR="001A2E6D">
        <w:rPr>
          <w:rtl/>
        </w:rPr>
        <w:t xml:space="preserve">مكّة </w:t>
      </w:r>
      <w:r w:rsidRPr="002C6033">
        <w:rPr>
          <w:rtl/>
        </w:rPr>
        <w:t xml:space="preserve">إلى ما فوق العرش في مقدار ثلث الليل </w:t>
      </w:r>
      <w:r w:rsidR="00A4203D">
        <w:rPr>
          <w:rtl/>
        </w:rPr>
        <w:t xml:space="preserve">أمر </w:t>
      </w:r>
      <w:r w:rsidRPr="002C6033">
        <w:rPr>
          <w:rtl/>
        </w:rPr>
        <w:t xml:space="preserve">ممكن في نفسه ، وإذا </w:t>
      </w:r>
      <w:r w:rsidR="0071765D">
        <w:rPr>
          <w:rtl/>
        </w:rPr>
        <w:t xml:space="preserve">كان </w:t>
      </w:r>
      <w:r w:rsidRPr="002C6033">
        <w:rPr>
          <w:rtl/>
        </w:rPr>
        <w:t xml:space="preserve">كذلك </w:t>
      </w:r>
      <w:r w:rsidR="0071765D">
        <w:rPr>
          <w:rtl/>
        </w:rPr>
        <w:t xml:space="preserve">كان </w:t>
      </w:r>
      <w:r w:rsidRPr="002C6033">
        <w:rPr>
          <w:rtl/>
        </w:rPr>
        <w:t xml:space="preserve">حصوله في </w:t>
      </w:r>
      <w:r w:rsidR="001D48AE">
        <w:rPr>
          <w:rtl/>
        </w:rPr>
        <w:t xml:space="preserve">كلّ </w:t>
      </w:r>
      <w:r w:rsidRPr="002C6033">
        <w:rPr>
          <w:rtl/>
        </w:rPr>
        <w:t>الليل أولى بالإم</w:t>
      </w:r>
      <w:r w:rsidR="0071765D">
        <w:rPr>
          <w:rtl/>
        </w:rPr>
        <w:t xml:space="preserve">كان </w:t>
      </w:r>
      <w:r w:rsidRPr="002C6033">
        <w:rPr>
          <w:rtl/>
        </w:rPr>
        <w:t>، و</w:t>
      </w:r>
      <w:r w:rsidR="001F1F54">
        <w:rPr>
          <w:rtl/>
        </w:rPr>
        <w:t>أيضاً</w:t>
      </w:r>
      <w:r w:rsidR="003223CD">
        <w:rPr>
          <w:rtl/>
        </w:rPr>
        <w:t xml:space="preserve"> </w:t>
      </w:r>
      <w:r w:rsidRPr="002C6033">
        <w:rPr>
          <w:rtl/>
        </w:rPr>
        <w:t xml:space="preserve">قد ثبت في الهندسة </w:t>
      </w:r>
      <w:r w:rsidR="009D47BA">
        <w:rPr>
          <w:rtl/>
        </w:rPr>
        <w:t xml:space="preserve">أنّ </w:t>
      </w:r>
      <w:r w:rsidRPr="002C6033">
        <w:rPr>
          <w:rtl/>
        </w:rPr>
        <w:t xml:space="preserve">قرص الشمس يساوي كرة الأرض مائة وستين </w:t>
      </w:r>
      <w:r w:rsidR="001B08A9">
        <w:rPr>
          <w:rtl/>
        </w:rPr>
        <w:t>مرّة</w:t>
      </w:r>
      <w:r w:rsidR="002A6E7D">
        <w:rPr>
          <w:rtl/>
        </w:rPr>
        <w:t xml:space="preserve"> </w:t>
      </w:r>
      <w:r w:rsidRPr="002C6033">
        <w:rPr>
          <w:rtl/>
        </w:rPr>
        <w:t xml:space="preserve">وكذا </w:t>
      </w:r>
      <w:r w:rsidR="001B08A9">
        <w:rPr>
          <w:rtl/>
        </w:rPr>
        <w:t>مرّة</w:t>
      </w:r>
      <w:r w:rsidR="002A6E7D">
        <w:rPr>
          <w:rtl/>
        </w:rPr>
        <w:t xml:space="preserve"> </w:t>
      </w:r>
      <w:r w:rsidRPr="002C6033">
        <w:rPr>
          <w:rtl/>
        </w:rPr>
        <w:t xml:space="preserve">، </w:t>
      </w:r>
      <w:r w:rsidR="0071765D">
        <w:rPr>
          <w:rtl/>
        </w:rPr>
        <w:t xml:space="preserve">ثمّ </w:t>
      </w:r>
      <w:r w:rsidRPr="002C6033">
        <w:rPr>
          <w:rtl/>
        </w:rPr>
        <w:t xml:space="preserve">أنا نشاهد </w:t>
      </w:r>
      <w:r w:rsidR="009D47BA">
        <w:rPr>
          <w:rtl/>
        </w:rPr>
        <w:t xml:space="preserve">أنّ </w:t>
      </w:r>
      <w:r w:rsidRPr="002C6033">
        <w:rPr>
          <w:rtl/>
        </w:rPr>
        <w:t>طلوع القرص يحصل في زم</w:t>
      </w:r>
      <w:r w:rsidR="009D47BA">
        <w:rPr>
          <w:rtl/>
        </w:rPr>
        <w:t xml:space="preserve">أنّ </w:t>
      </w:r>
      <w:r w:rsidRPr="002C6033">
        <w:rPr>
          <w:rtl/>
        </w:rPr>
        <w:t xml:space="preserve">لطيف سريع ، وذلك </w:t>
      </w:r>
      <w:r w:rsidR="004A41AA">
        <w:rPr>
          <w:rtl/>
        </w:rPr>
        <w:t xml:space="preserve">يدلّ </w:t>
      </w:r>
      <w:r w:rsidRPr="002C6033">
        <w:rPr>
          <w:rtl/>
        </w:rPr>
        <w:t xml:space="preserve">على </w:t>
      </w:r>
      <w:r w:rsidR="009D47BA">
        <w:rPr>
          <w:rtl/>
        </w:rPr>
        <w:t xml:space="preserve">أنّ </w:t>
      </w:r>
      <w:r w:rsidRPr="002C6033">
        <w:rPr>
          <w:rtl/>
        </w:rPr>
        <w:t xml:space="preserve">بلوغ الحركة في السرعة إلى الحد المذكور </w:t>
      </w:r>
      <w:r w:rsidR="00A4203D">
        <w:rPr>
          <w:rtl/>
        </w:rPr>
        <w:t xml:space="preserve">أمر </w:t>
      </w:r>
      <w:r w:rsidRPr="002C6033">
        <w:rPr>
          <w:rtl/>
        </w:rPr>
        <w:t>ممكن في نفسه ،</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و</w:t>
      </w:r>
      <w:r w:rsidR="001F1F54">
        <w:rPr>
          <w:rtl/>
        </w:rPr>
        <w:t>أيضاً</w:t>
      </w:r>
      <w:r w:rsidR="003223CD">
        <w:rPr>
          <w:rtl/>
        </w:rPr>
        <w:t xml:space="preserve"> </w:t>
      </w:r>
      <w:r w:rsidRPr="002C6033">
        <w:rPr>
          <w:rtl/>
        </w:rPr>
        <w:t xml:space="preserve">كما يستبعد في العقل صعود الجسم الكثيف من مركز العالم إلى ما فوق العرش فكذلك يستبعد نزول الجسم اللطيف الروحاني من فوق العرش إلى مركز العالم ، </w:t>
      </w:r>
      <w:r w:rsidR="00311663">
        <w:rPr>
          <w:rtl/>
        </w:rPr>
        <w:t xml:space="preserve">فان </w:t>
      </w:r>
      <w:r w:rsidR="0071765D">
        <w:rPr>
          <w:rtl/>
        </w:rPr>
        <w:t xml:space="preserve">كان </w:t>
      </w:r>
      <w:r w:rsidRPr="002C6033">
        <w:rPr>
          <w:rtl/>
        </w:rPr>
        <w:t xml:space="preserve">القول بمراجعة في الليلة الواحدة </w:t>
      </w:r>
      <w:r w:rsidR="00B45C4A">
        <w:rPr>
          <w:rtl/>
        </w:rPr>
        <w:t xml:space="preserve">ممتنعاً </w:t>
      </w:r>
      <w:r w:rsidRPr="002C6033">
        <w:rPr>
          <w:rtl/>
        </w:rPr>
        <w:t xml:space="preserve">في العقول </w:t>
      </w:r>
      <w:r w:rsidR="0071765D">
        <w:rPr>
          <w:rtl/>
        </w:rPr>
        <w:t xml:space="preserve">كان </w:t>
      </w:r>
      <w:r w:rsidRPr="002C6033">
        <w:rPr>
          <w:rtl/>
        </w:rPr>
        <w:t xml:space="preserve">القول بنزول جبرئيل </w:t>
      </w:r>
      <w:r w:rsidR="00311663">
        <w:rPr>
          <w:rtl/>
        </w:rPr>
        <w:t xml:space="preserve">فان </w:t>
      </w:r>
      <w:r w:rsidR="0071765D">
        <w:rPr>
          <w:rtl/>
        </w:rPr>
        <w:t xml:space="preserve">كان </w:t>
      </w:r>
      <w:r w:rsidRPr="002C6033">
        <w:rPr>
          <w:rtl/>
        </w:rPr>
        <w:t xml:space="preserve">القول بمعراجه في الليلة الواحدة </w:t>
      </w:r>
      <w:r w:rsidR="00B45C4A">
        <w:rPr>
          <w:rtl/>
        </w:rPr>
        <w:t xml:space="preserve">ممتنعاً </w:t>
      </w:r>
      <w:r w:rsidRPr="002C6033">
        <w:rPr>
          <w:rtl/>
        </w:rPr>
        <w:t xml:space="preserve">في العقول </w:t>
      </w:r>
      <w:r w:rsidR="0071765D">
        <w:rPr>
          <w:rtl/>
        </w:rPr>
        <w:t xml:space="preserve">كان </w:t>
      </w:r>
      <w:r w:rsidRPr="002C6033">
        <w:rPr>
          <w:rtl/>
        </w:rPr>
        <w:t xml:space="preserve">القول بنزول جبرئيل من العرش إلى </w:t>
      </w:r>
      <w:r w:rsidR="001A2E6D">
        <w:rPr>
          <w:rtl/>
        </w:rPr>
        <w:t xml:space="preserve">مكّة </w:t>
      </w:r>
      <w:r w:rsidRPr="002C6033">
        <w:rPr>
          <w:rtl/>
        </w:rPr>
        <w:t xml:space="preserve">في اللحظة الواحدة </w:t>
      </w:r>
      <w:r w:rsidR="00B45C4A">
        <w:rPr>
          <w:rtl/>
        </w:rPr>
        <w:t xml:space="preserve">ممتنعاً </w:t>
      </w:r>
      <w:r w:rsidRPr="002C6033">
        <w:rPr>
          <w:rtl/>
        </w:rPr>
        <w:t xml:space="preserve">، ولو حكمنا بهذا الامتناع </w:t>
      </w:r>
      <w:r w:rsidR="0071765D">
        <w:rPr>
          <w:rtl/>
        </w:rPr>
        <w:t xml:space="preserve">كان </w:t>
      </w:r>
      <w:r w:rsidRPr="002C6033">
        <w:rPr>
          <w:rtl/>
        </w:rPr>
        <w:t xml:space="preserve">طعنا في نبوة جميع الأنبياء </w:t>
      </w:r>
      <w:r w:rsidRPr="00932244">
        <w:rPr>
          <w:rStyle w:val="libAlaemChar"/>
          <w:rtl/>
        </w:rPr>
        <w:t>عليهم‌السلام</w:t>
      </w:r>
      <w:r w:rsidRPr="002C6033">
        <w:rPr>
          <w:rtl/>
        </w:rPr>
        <w:t xml:space="preserve"> والقول بثبوت المعراج فرع على تسليم جواز أصل </w:t>
      </w:r>
      <w:r w:rsidR="00F16052">
        <w:rPr>
          <w:rtl/>
        </w:rPr>
        <w:t xml:space="preserve">النبوّة </w:t>
      </w:r>
      <w:r w:rsidRPr="002C6033">
        <w:rPr>
          <w:rtl/>
        </w:rPr>
        <w:t>، ف</w:t>
      </w:r>
      <w:r w:rsidR="00261595">
        <w:rPr>
          <w:rtl/>
        </w:rPr>
        <w:t xml:space="preserve">لـمّا </w:t>
      </w:r>
      <w:r w:rsidRPr="002C6033">
        <w:rPr>
          <w:rtl/>
        </w:rPr>
        <w:t xml:space="preserve">كانت هذه الحركة ممكنة الوجود في نفسها وجب </w:t>
      </w:r>
      <w:r w:rsidR="009D47BA">
        <w:rPr>
          <w:rtl/>
        </w:rPr>
        <w:t xml:space="preserve">أنّ </w:t>
      </w:r>
      <w:r w:rsidRPr="002C6033">
        <w:rPr>
          <w:rtl/>
        </w:rPr>
        <w:t xml:space="preserve">لا يكون حصولها في جسد </w:t>
      </w:r>
      <w:r w:rsidR="0071765D">
        <w:rPr>
          <w:rtl/>
        </w:rPr>
        <w:t xml:space="preserve">محمّد </w:t>
      </w:r>
      <w:r w:rsidRPr="00932244">
        <w:rPr>
          <w:rStyle w:val="libAlaemChar"/>
          <w:rtl/>
        </w:rPr>
        <w:t>صلى‌الله‌عليه‌وآله‌وسلم</w:t>
      </w:r>
      <w:r w:rsidRPr="002C6033">
        <w:rPr>
          <w:rtl/>
        </w:rPr>
        <w:t xml:space="preserve"> </w:t>
      </w:r>
      <w:r w:rsidR="00B45C4A">
        <w:rPr>
          <w:rtl/>
        </w:rPr>
        <w:t xml:space="preserve">ممتنعاً </w:t>
      </w:r>
      <w:r w:rsidRPr="002C6033">
        <w:rPr>
          <w:rtl/>
        </w:rPr>
        <w:t xml:space="preserve">، لأنا قد بينا </w:t>
      </w:r>
      <w:r w:rsidR="009D47BA">
        <w:rPr>
          <w:rtl/>
        </w:rPr>
        <w:t xml:space="preserve">أنّ </w:t>
      </w:r>
      <w:r w:rsidRPr="002C6033">
        <w:rPr>
          <w:rtl/>
        </w:rPr>
        <w:t>الأجسام متماثلة في تمام ماهياتها ، ف</w:t>
      </w:r>
      <w:r w:rsidR="00261595">
        <w:rPr>
          <w:rtl/>
        </w:rPr>
        <w:t xml:space="preserve">لـمّا </w:t>
      </w:r>
      <w:r w:rsidRPr="002C6033">
        <w:rPr>
          <w:rtl/>
        </w:rPr>
        <w:t xml:space="preserve">صح حصول مثل الحركة في </w:t>
      </w:r>
      <w:r w:rsidR="002C3126">
        <w:rPr>
          <w:rtl/>
        </w:rPr>
        <w:t xml:space="preserve">حقّ </w:t>
      </w:r>
      <w:r w:rsidRPr="002C6033">
        <w:rPr>
          <w:rtl/>
        </w:rPr>
        <w:t>بعض الأجسام وجب إم</w:t>
      </w:r>
      <w:r w:rsidR="0071765D">
        <w:rPr>
          <w:rtl/>
        </w:rPr>
        <w:t xml:space="preserve">كان </w:t>
      </w:r>
      <w:r w:rsidRPr="002C6033">
        <w:rPr>
          <w:rtl/>
        </w:rPr>
        <w:t>حصولها في سائر الأجسام.</w:t>
      </w:r>
    </w:p>
    <w:p w:rsidR="00AC34DC" w:rsidRPr="002C6033" w:rsidRDefault="00AC34DC" w:rsidP="00BA4765">
      <w:pPr>
        <w:pStyle w:val="libNormal"/>
        <w:rPr>
          <w:rtl/>
        </w:rPr>
      </w:pPr>
      <w:r w:rsidRPr="002C6033">
        <w:rPr>
          <w:rtl/>
        </w:rPr>
        <w:t xml:space="preserve">فيلزم من مجموع هذه المقدمات </w:t>
      </w:r>
      <w:r w:rsidR="009D47BA">
        <w:rPr>
          <w:rtl/>
        </w:rPr>
        <w:t xml:space="preserve">أنّ </w:t>
      </w:r>
      <w:r w:rsidRPr="002C6033">
        <w:rPr>
          <w:rtl/>
        </w:rPr>
        <w:t xml:space="preserve">هذا المعراج </w:t>
      </w:r>
      <w:r w:rsidR="00A4203D">
        <w:rPr>
          <w:rtl/>
        </w:rPr>
        <w:t xml:space="preserve">أمر </w:t>
      </w:r>
      <w:r w:rsidRPr="002C6033">
        <w:rPr>
          <w:rtl/>
        </w:rPr>
        <w:t xml:space="preserve">ممكن الوجود في نفسه ، أقصى ما في الباب أنه يبقى التعجب ، </w:t>
      </w:r>
      <w:r w:rsidR="001F1F54">
        <w:rPr>
          <w:rtl/>
        </w:rPr>
        <w:t xml:space="preserve">إلّا </w:t>
      </w:r>
      <w:r w:rsidR="009D47BA">
        <w:rPr>
          <w:rtl/>
        </w:rPr>
        <w:t xml:space="preserve">أنّ </w:t>
      </w:r>
      <w:r w:rsidRPr="002C6033">
        <w:rPr>
          <w:rtl/>
        </w:rPr>
        <w:t xml:space="preserve">هذا التعجب غير مخصوص بهذا المقام بل هو حاصل في جميع المعجزات ، كانقلاب العصا ثعبانا يبتلع سبعين ألف حبل من الحبال والعصي ، </w:t>
      </w:r>
      <w:r w:rsidR="0071765D">
        <w:rPr>
          <w:rtl/>
        </w:rPr>
        <w:t xml:space="preserve">ثمّ </w:t>
      </w:r>
      <w:r w:rsidRPr="002C6033">
        <w:rPr>
          <w:rtl/>
        </w:rPr>
        <w:t xml:space="preserve">تعود في الحال عصا صغيرة كما كانت </w:t>
      </w:r>
      <w:r w:rsidR="00A4203D">
        <w:rPr>
          <w:rtl/>
        </w:rPr>
        <w:t xml:space="preserve">أمر </w:t>
      </w:r>
      <w:r w:rsidRPr="002C6033">
        <w:rPr>
          <w:rtl/>
        </w:rPr>
        <w:t>عجيب ، وكذا سائر المعجزات.</w:t>
      </w:r>
    </w:p>
    <w:p w:rsidR="00AC34DC" w:rsidRPr="002C6033" w:rsidRDefault="001F1F54" w:rsidP="00BA4765">
      <w:pPr>
        <w:pStyle w:val="libNormal"/>
        <w:rPr>
          <w:rtl/>
        </w:rPr>
      </w:pPr>
      <w:r>
        <w:rPr>
          <w:rtl/>
        </w:rPr>
        <w:t xml:space="preserve">وأمّا </w:t>
      </w:r>
      <w:r w:rsidR="00AC34DC" w:rsidRPr="002C6033">
        <w:rPr>
          <w:rtl/>
        </w:rPr>
        <w:t xml:space="preserve">وقوعه فقد قال أهل التحقيق : </w:t>
      </w:r>
      <w:r w:rsidR="003F3B4B">
        <w:rPr>
          <w:rtl/>
        </w:rPr>
        <w:t xml:space="preserve">الّذي </w:t>
      </w:r>
      <w:r w:rsidR="004A41AA">
        <w:rPr>
          <w:rtl/>
        </w:rPr>
        <w:t xml:space="preserve">يدلّ </w:t>
      </w:r>
      <w:r w:rsidR="00AC34DC" w:rsidRPr="002C6033">
        <w:rPr>
          <w:rtl/>
        </w:rPr>
        <w:t xml:space="preserve">على أنه تعالى أسرى بروح </w:t>
      </w:r>
      <w:r w:rsidR="0071765D">
        <w:rPr>
          <w:rtl/>
        </w:rPr>
        <w:t xml:space="preserve">محمّد </w:t>
      </w:r>
      <w:r w:rsidR="00AC34DC" w:rsidRPr="00932244">
        <w:rPr>
          <w:rStyle w:val="libAlaemChar"/>
          <w:rtl/>
        </w:rPr>
        <w:t>صلى‌الله‌عليه‌وآله‌وسلم</w:t>
      </w:r>
      <w:r w:rsidR="00AC34DC" w:rsidRPr="002C6033">
        <w:rPr>
          <w:rtl/>
        </w:rPr>
        <w:t xml:space="preserve"> ، وجسده من </w:t>
      </w:r>
      <w:r w:rsidR="001A2E6D">
        <w:rPr>
          <w:rtl/>
        </w:rPr>
        <w:t xml:space="preserve">مكّة </w:t>
      </w:r>
      <w:r w:rsidR="00AC34DC" w:rsidRPr="002C6033">
        <w:rPr>
          <w:rtl/>
        </w:rPr>
        <w:t xml:space="preserve">إلى المسجد الأقصى </w:t>
      </w:r>
      <w:r w:rsidR="00C24AFC">
        <w:rPr>
          <w:rtl/>
        </w:rPr>
        <w:t xml:space="preserve">القران </w:t>
      </w:r>
      <w:r w:rsidR="00AC34DC" w:rsidRPr="002C6033">
        <w:rPr>
          <w:rtl/>
        </w:rPr>
        <w:t xml:space="preserve">والخبر ، أما </w:t>
      </w:r>
      <w:r w:rsidR="00C24AFC">
        <w:rPr>
          <w:rtl/>
        </w:rPr>
        <w:t xml:space="preserve">القران </w:t>
      </w:r>
      <w:r w:rsidR="00AC34DC" w:rsidRPr="002C6033">
        <w:rPr>
          <w:rtl/>
        </w:rPr>
        <w:t>فهو قوله تعالى :</w:t>
      </w:r>
      <w:r w:rsidR="00AC34DC">
        <w:rPr>
          <w:rtl/>
        </w:rPr>
        <w:t xml:space="preserve"> </w:t>
      </w:r>
      <w:r w:rsidR="00AC34DC" w:rsidRPr="000B7B1F">
        <w:rPr>
          <w:rtl/>
        </w:rPr>
        <w:t>«</w:t>
      </w:r>
      <w:r w:rsidR="00AC34DC">
        <w:rPr>
          <w:rtl/>
        </w:rPr>
        <w:t xml:space="preserve"> </w:t>
      </w:r>
      <w:r w:rsidR="00AC34DC" w:rsidRPr="00775FD3">
        <w:rPr>
          <w:rStyle w:val="libAieChar"/>
          <w:rtl/>
        </w:rPr>
        <w:t>سُبْح</w:t>
      </w:r>
      <w:r w:rsidR="009D47BA">
        <w:rPr>
          <w:rStyle w:val="libAieChar"/>
          <w:rtl/>
        </w:rPr>
        <w:t xml:space="preserve">أنّ </w:t>
      </w:r>
      <w:r w:rsidR="003F3B4B">
        <w:rPr>
          <w:rStyle w:val="libAieChar"/>
          <w:rtl/>
        </w:rPr>
        <w:t xml:space="preserve">الّذي </w:t>
      </w:r>
      <w:r w:rsidR="00AC34DC" w:rsidRPr="00775FD3">
        <w:rPr>
          <w:rStyle w:val="libAieChar"/>
          <w:rtl/>
        </w:rPr>
        <w:t xml:space="preserve">أَسْرى بِعَبْدِهِ لَيْلاً مِنَ الْمَسْجِدِ الْحَرامِ إِلَى الْمَسْجِدِ الْأَقْصَى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وال</w:t>
      </w:r>
      <w:r w:rsidR="0091168F">
        <w:rPr>
          <w:rtl/>
        </w:rPr>
        <w:t xml:space="preserve">عبد </w:t>
      </w:r>
      <w:r w:rsidR="00AC34DC" w:rsidRPr="002C6033">
        <w:rPr>
          <w:rtl/>
        </w:rPr>
        <w:t xml:space="preserve">اسم للجسد والروح ، فيجب </w:t>
      </w:r>
      <w:r w:rsidR="009D47BA">
        <w:rPr>
          <w:rtl/>
        </w:rPr>
        <w:t xml:space="preserve">أنّ </w:t>
      </w:r>
      <w:r w:rsidR="00AC34DC" w:rsidRPr="002C6033">
        <w:rPr>
          <w:rtl/>
        </w:rPr>
        <w:t xml:space="preserve">يكون الإسراء حاصلا بجميع الجسد والروح </w:t>
      </w:r>
      <w:r>
        <w:rPr>
          <w:rtl/>
        </w:rPr>
        <w:t xml:space="preserve">وأمّا </w:t>
      </w:r>
      <w:r w:rsidR="00AC34DC" w:rsidRPr="002C6033">
        <w:rPr>
          <w:rtl/>
        </w:rPr>
        <w:t xml:space="preserve">الخبر فهو الحديث </w:t>
      </w:r>
      <w:r w:rsidR="00200011">
        <w:rPr>
          <w:rtl/>
        </w:rPr>
        <w:t xml:space="preserve">المرويّ </w:t>
      </w:r>
      <w:r w:rsidR="00AC34DC" w:rsidRPr="002C6033">
        <w:rPr>
          <w:rtl/>
        </w:rPr>
        <w:t xml:space="preserve">في الصحاح وهو مشهور ، وهو </w:t>
      </w:r>
      <w:r w:rsidR="004A41AA">
        <w:rPr>
          <w:rtl/>
        </w:rPr>
        <w:t xml:space="preserve">يدلّ </w:t>
      </w:r>
      <w:r w:rsidR="00AC34DC" w:rsidRPr="002C6033">
        <w:rPr>
          <w:rtl/>
        </w:rPr>
        <w:t xml:space="preserve">على الذهاب من </w:t>
      </w:r>
      <w:r w:rsidR="001A2E6D">
        <w:rPr>
          <w:rtl/>
        </w:rPr>
        <w:t xml:space="preserve">مكّة </w:t>
      </w:r>
      <w:r w:rsidR="00AC34DC" w:rsidRPr="002C6033">
        <w:rPr>
          <w:rtl/>
        </w:rPr>
        <w:t xml:space="preserve">إلى بيت المقدس ، </w:t>
      </w:r>
      <w:r w:rsidR="0071765D">
        <w:rPr>
          <w:rtl/>
        </w:rPr>
        <w:t xml:space="preserve">ثمّ </w:t>
      </w:r>
      <w:r w:rsidR="00AC34DC" w:rsidRPr="002C6033">
        <w:rPr>
          <w:rtl/>
        </w:rPr>
        <w:t>منه إلى السماوات ، انتهى ملخص كلامه.</w:t>
      </w:r>
    </w:p>
    <w:p w:rsidR="00AC34DC" w:rsidRPr="002C6033" w:rsidRDefault="00AC34DC" w:rsidP="00BA4765">
      <w:pPr>
        <w:pStyle w:val="libNormal"/>
        <w:rPr>
          <w:rtl/>
        </w:rPr>
      </w:pPr>
      <w:r w:rsidRPr="002C6033">
        <w:rPr>
          <w:rtl/>
        </w:rPr>
        <w:t>وقال شيخ الطائفة قدس الله روحه في الت</w:t>
      </w:r>
      <w:r w:rsidR="002400C4">
        <w:rPr>
          <w:rtl/>
        </w:rPr>
        <w:t xml:space="preserve">بيان </w:t>
      </w:r>
      <w:r w:rsidRPr="002C6033">
        <w:rPr>
          <w:rtl/>
        </w:rPr>
        <w:t xml:space="preserve">: وعند أصحابنا وعند أكثر أهل التأويل وذكر الجبائي </w:t>
      </w:r>
      <w:r w:rsidR="001F1F54">
        <w:rPr>
          <w:rtl/>
        </w:rPr>
        <w:t>أيضاً</w:t>
      </w:r>
      <w:r w:rsidR="003223CD">
        <w:rPr>
          <w:rtl/>
        </w:rPr>
        <w:t xml:space="preserve"> </w:t>
      </w:r>
      <w:r w:rsidRPr="002C6033">
        <w:rPr>
          <w:rtl/>
        </w:rPr>
        <w:t xml:space="preserve">أنه عرج به في تلك الليلة إلى السماوات </w:t>
      </w:r>
      <w:r w:rsidR="00C24AFC">
        <w:rPr>
          <w:rtl/>
        </w:rPr>
        <w:t xml:space="preserve">حتّى </w:t>
      </w:r>
      <w:r w:rsidRPr="002C6033">
        <w:rPr>
          <w:rtl/>
        </w:rPr>
        <w:t>بلغ سدرة المنتهى في السماء السابعة ، وأراه الله من آيات السماوات والأرض ما ازداد به معرفة</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الإسراء : 1.</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14</w:t>
      </w:r>
      <w:r>
        <w:rPr>
          <w:rtl/>
        </w:rPr>
        <w:t xml:space="preserve"> </w:t>
      </w:r>
      <w:r w:rsidR="00A614CC">
        <w:rPr>
          <w:rtl/>
        </w:rPr>
        <w:t xml:space="preserve">- </w:t>
      </w:r>
      <w:r w:rsidR="00065CC2">
        <w:rPr>
          <w:rtl/>
        </w:rPr>
        <w:t>عدّ</w:t>
      </w:r>
      <w:r w:rsidR="00B45C4A">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 xml:space="preserve">، عن </w:t>
      </w:r>
      <w:r w:rsidR="00935CFD">
        <w:rPr>
          <w:rtl/>
        </w:rPr>
        <w:t xml:space="preserve">عليّ </w:t>
      </w:r>
      <w:r w:rsidRPr="002C6033">
        <w:rPr>
          <w:rtl/>
        </w:rPr>
        <w:t>بن سيف ، عن عمرو بن ش</w:t>
      </w:r>
      <w:r w:rsidR="001F1F54">
        <w:rPr>
          <w:rtl/>
        </w:rPr>
        <w:t xml:space="preserve">مرّ </w:t>
      </w:r>
      <w:r w:rsidRPr="002C6033">
        <w:rPr>
          <w:rtl/>
        </w:rPr>
        <w:t xml:space="preserve">، عن جابر قال قلت لأبي جعفر </w:t>
      </w:r>
      <w:r w:rsidRPr="00932244">
        <w:rPr>
          <w:rStyle w:val="libAlaemChar"/>
          <w:rtl/>
        </w:rPr>
        <w:t>عليه‌السلام</w:t>
      </w:r>
      <w:r w:rsidRPr="002C6033">
        <w:rPr>
          <w:rtl/>
        </w:rPr>
        <w:t xml:space="preserve"> صف لي نبي الله </w:t>
      </w:r>
      <w:r w:rsidRPr="00932244">
        <w:rPr>
          <w:rStyle w:val="libAlaemChar"/>
          <w:rFonts w:hint="cs"/>
          <w:rtl/>
        </w:rPr>
        <w:t>عليه‌السلام</w:t>
      </w:r>
      <w:r w:rsidRPr="002C6033">
        <w:rPr>
          <w:rtl/>
        </w:rPr>
        <w:t xml:space="preserve"> قال </w:t>
      </w:r>
      <w:r w:rsidR="0071765D">
        <w:rPr>
          <w:rtl/>
        </w:rPr>
        <w:t xml:space="preserve">كان </w:t>
      </w:r>
      <w:r w:rsidRPr="002C6033">
        <w:rPr>
          <w:rtl/>
        </w:rPr>
        <w:t xml:space="preserve">نبي الله </w:t>
      </w:r>
      <w:r w:rsidRPr="00932244">
        <w:rPr>
          <w:rStyle w:val="libAlaemChar"/>
          <w:rFonts w:hint="cs"/>
          <w:rtl/>
        </w:rPr>
        <w:t>عليه‌السلام</w:t>
      </w:r>
      <w:r w:rsidRPr="002C6033">
        <w:rPr>
          <w:rtl/>
        </w:rPr>
        <w:t xml:space="preserve"> أبيض مشرب ح</w:t>
      </w:r>
      <w:r w:rsidR="001B08A9">
        <w:rPr>
          <w:rtl/>
        </w:rPr>
        <w:t>مرّة</w:t>
      </w:r>
      <w:r w:rsidR="002A6E7D">
        <w:rPr>
          <w:rtl/>
        </w:rPr>
        <w:t xml:space="preserve"> </w:t>
      </w:r>
      <w:r w:rsidRPr="002C6033">
        <w:rPr>
          <w:rtl/>
        </w:rPr>
        <w:t xml:space="preserve">أدعج العينين مقرون الحاجبين شثن الأطراف </w:t>
      </w:r>
      <w:r w:rsidR="0071765D">
        <w:rPr>
          <w:rtl/>
        </w:rPr>
        <w:t xml:space="preserve">كان </w:t>
      </w:r>
      <w:r w:rsidRPr="002C6033">
        <w:rPr>
          <w:rtl/>
        </w:rPr>
        <w:t xml:space="preserve">الذهب أفرغ على براثنه عظيم مشاشة المنكبين إذا التفت يلتفت </w:t>
      </w:r>
      <w:r w:rsidR="00F16052">
        <w:rPr>
          <w:rtl/>
        </w:rPr>
        <w:t xml:space="preserve">جميعاً </w:t>
      </w:r>
      <w:r w:rsidRPr="002C6033">
        <w:rPr>
          <w:rtl/>
        </w:rPr>
        <w:t>من شد</w:t>
      </w:r>
      <w:r w:rsidR="00C632DE">
        <w:rPr>
          <w:rFonts w:hint="cs"/>
          <w:rtl/>
        </w:rPr>
        <w:t>ّ</w:t>
      </w:r>
      <w:r w:rsidRPr="002C6033">
        <w:rPr>
          <w:rtl/>
        </w:rPr>
        <w:t>ة استرساله</w:t>
      </w:r>
      <w:r w:rsidR="00C632DE">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ويقينا</w:t>
      </w:r>
      <w:r w:rsidR="00C632DE">
        <w:rPr>
          <w:rFonts w:hint="cs"/>
          <w:rtl/>
        </w:rPr>
        <w:t>ً</w:t>
      </w:r>
      <w:r w:rsidRPr="002C6033">
        <w:rPr>
          <w:rtl/>
        </w:rPr>
        <w:t xml:space="preserve"> ، </w:t>
      </w:r>
      <w:r w:rsidR="0071765D">
        <w:rPr>
          <w:rtl/>
        </w:rPr>
        <w:t xml:space="preserve">وكان </w:t>
      </w:r>
      <w:r w:rsidRPr="002C6033">
        <w:rPr>
          <w:rtl/>
        </w:rPr>
        <w:t>ذلك في يقظته دون منامه ، و</w:t>
      </w:r>
      <w:r w:rsidR="003F3B4B">
        <w:rPr>
          <w:rtl/>
        </w:rPr>
        <w:t xml:space="preserve">الّذي </w:t>
      </w:r>
      <w:r w:rsidRPr="002C6033">
        <w:rPr>
          <w:rtl/>
        </w:rPr>
        <w:t xml:space="preserve">يشهد به </w:t>
      </w:r>
      <w:r w:rsidR="00C24AFC">
        <w:rPr>
          <w:rtl/>
        </w:rPr>
        <w:t xml:space="preserve">القران </w:t>
      </w:r>
      <w:r w:rsidR="009D47BA">
        <w:rPr>
          <w:rtl/>
        </w:rPr>
        <w:t xml:space="preserve">أنّ </w:t>
      </w:r>
      <w:r w:rsidRPr="002C6033">
        <w:rPr>
          <w:rtl/>
        </w:rPr>
        <w:t>الإسراء من المسجد الحرام إلى المسجد الأقصى ، والثاني يعلم بالخبر انتهى.</w:t>
      </w:r>
    </w:p>
    <w:p w:rsidR="00AC34DC" w:rsidRPr="002C6033" w:rsidRDefault="00AC34DC" w:rsidP="00BA4765">
      <w:pPr>
        <w:pStyle w:val="libNormal"/>
        <w:rPr>
          <w:rtl/>
        </w:rPr>
      </w:pPr>
      <w:r w:rsidRPr="002C6033">
        <w:rPr>
          <w:rtl/>
        </w:rPr>
        <w:t>وقوله : عند أصحابنا ظاهره اتفاقهم على ذلك ، فلا يعبأ بمخالفة من خالف من المتأخرين ، وقد بسطنا القول في ذلك في كتابنا الكبير.</w:t>
      </w:r>
    </w:p>
    <w:p w:rsidR="00AC34DC" w:rsidRPr="002C6033" w:rsidRDefault="00AC34DC" w:rsidP="00BA4765">
      <w:pPr>
        <w:pStyle w:val="libNormal"/>
        <w:rPr>
          <w:rtl/>
          <w:lang w:bidi="fa-IR"/>
        </w:rPr>
      </w:pPr>
      <w:r w:rsidRPr="006C1748">
        <w:rPr>
          <w:rStyle w:val="libBold2Char"/>
          <w:rtl/>
        </w:rPr>
        <w:t>الحديث الرابع عشر</w:t>
      </w:r>
      <w:r w:rsidRPr="002C6033">
        <w:rPr>
          <w:rtl/>
          <w:lang w:bidi="fa-IR"/>
        </w:rPr>
        <w:t xml:space="preserve"> : ضعيف.</w:t>
      </w:r>
    </w:p>
    <w:p w:rsidR="00AC34DC" w:rsidRPr="002C6033" w:rsidRDefault="00AC34DC" w:rsidP="00BA4765">
      <w:pPr>
        <w:pStyle w:val="libNormal"/>
        <w:rPr>
          <w:rtl/>
        </w:rPr>
      </w:pPr>
      <w:r w:rsidRPr="002C6033">
        <w:rPr>
          <w:rtl/>
        </w:rPr>
        <w:t xml:space="preserve">وقال </w:t>
      </w:r>
      <w:r w:rsidRPr="00C632DE">
        <w:rPr>
          <w:rtl/>
        </w:rPr>
        <w:t>الجوهري : الإشراب</w:t>
      </w:r>
      <w:r w:rsidRPr="002C6033">
        <w:rPr>
          <w:rtl/>
        </w:rPr>
        <w:t xml:space="preserve"> خلط لون بلون </w:t>
      </w:r>
      <w:r w:rsidR="0071765D">
        <w:rPr>
          <w:rtl/>
        </w:rPr>
        <w:t xml:space="preserve">كان </w:t>
      </w:r>
      <w:r w:rsidRPr="002C6033">
        <w:rPr>
          <w:rtl/>
        </w:rPr>
        <w:t>أحدهما سقى من الآخر ، وإذا شدد يكون للتكثير والمبالغة ، ويقال : اشرب الأبيض ح</w:t>
      </w:r>
      <w:r w:rsidR="001B08A9">
        <w:rPr>
          <w:rtl/>
        </w:rPr>
        <w:t>مرّة</w:t>
      </w:r>
      <w:r w:rsidR="002A6E7D">
        <w:rPr>
          <w:rtl/>
        </w:rPr>
        <w:t xml:space="preserve"> </w:t>
      </w:r>
      <w:r w:rsidRPr="002C6033">
        <w:rPr>
          <w:rtl/>
        </w:rPr>
        <w:t xml:space="preserve">أي علاه ذلك ، وفي القاموس </w:t>
      </w:r>
      <w:r w:rsidRPr="00C632DE">
        <w:rPr>
          <w:rtl/>
        </w:rPr>
        <w:t>: الدعج التحريك</w:t>
      </w:r>
      <w:r w:rsidRPr="002C6033">
        <w:rPr>
          <w:rtl/>
        </w:rPr>
        <w:t xml:space="preserve"> والدعجة شدة سواد العين مع سعتها ، والأدعج الأسود ، وفي النهاية في صفته </w:t>
      </w:r>
      <w:r w:rsidRPr="00932244">
        <w:rPr>
          <w:rStyle w:val="libAlaemChar"/>
          <w:rtl/>
        </w:rPr>
        <w:t>صلى‌الله‌عليه‌وآله‌وسلم</w:t>
      </w:r>
      <w:r w:rsidRPr="002C6033">
        <w:rPr>
          <w:rtl/>
        </w:rPr>
        <w:t xml:space="preserve"> : في عينيه دعج ، يريد </w:t>
      </w:r>
      <w:r w:rsidR="009D47BA">
        <w:rPr>
          <w:rtl/>
        </w:rPr>
        <w:t xml:space="preserve">أنّ </w:t>
      </w:r>
      <w:r w:rsidRPr="002C6033">
        <w:rPr>
          <w:rtl/>
        </w:rPr>
        <w:t xml:space="preserve">سواد عينيه </w:t>
      </w:r>
      <w:r w:rsidR="0071765D">
        <w:rPr>
          <w:rtl/>
        </w:rPr>
        <w:t xml:space="preserve">كان </w:t>
      </w:r>
      <w:r w:rsidRPr="002C6033">
        <w:rPr>
          <w:rtl/>
        </w:rPr>
        <w:t>شديد السواد ، وقيل : الدعج شدة سواد العين في شدة بياضها ، انتهى.</w:t>
      </w:r>
    </w:p>
    <w:p w:rsidR="00AC34DC" w:rsidRPr="002C6033" w:rsidRDefault="00AC34DC" w:rsidP="00BA4765">
      <w:pPr>
        <w:pStyle w:val="libNormal"/>
        <w:rPr>
          <w:rtl/>
        </w:rPr>
      </w:pPr>
      <w:r w:rsidRPr="00C632DE">
        <w:rPr>
          <w:rtl/>
        </w:rPr>
        <w:t>والقرن بالتحريك</w:t>
      </w:r>
      <w:r w:rsidRPr="002C6033">
        <w:rPr>
          <w:rtl/>
        </w:rPr>
        <w:t xml:space="preserve"> التقاء الحاجبين ، وهذا مخالف </w:t>
      </w:r>
      <w:r w:rsidR="00261595">
        <w:rPr>
          <w:rtl/>
        </w:rPr>
        <w:t xml:space="preserve">لـمّا </w:t>
      </w:r>
      <w:r w:rsidRPr="002C6033">
        <w:rPr>
          <w:rtl/>
        </w:rPr>
        <w:t xml:space="preserve">في رواية هند بن أبي هالة المعروفة ، </w:t>
      </w:r>
      <w:r w:rsidR="00311663">
        <w:rPr>
          <w:rtl/>
        </w:rPr>
        <w:t xml:space="preserve">فان </w:t>
      </w:r>
      <w:r w:rsidRPr="002C6033">
        <w:rPr>
          <w:rtl/>
        </w:rPr>
        <w:t xml:space="preserve">فيها : أزج الحواجب سوابغ في غير قرن ، </w:t>
      </w:r>
      <w:r w:rsidR="001F1F54">
        <w:rPr>
          <w:rtl/>
        </w:rPr>
        <w:t xml:space="preserve">إلّا </w:t>
      </w:r>
      <w:r w:rsidR="009D47BA">
        <w:rPr>
          <w:rtl/>
        </w:rPr>
        <w:t xml:space="preserve">أنّ </w:t>
      </w:r>
      <w:r w:rsidRPr="002C6033">
        <w:rPr>
          <w:rtl/>
        </w:rPr>
        <w:t xml:space="preserve">يقال </w:t>
      </w:r>
      <w:r w:rsidR="0071765D">
        <w:rPr>
          <w:rtl/>
        </w:rPr>
        <w:t xml:space="preserve">كان </w:t>
      </w:r>
      <w:r w:rsidRPr="002C6033">
        <w:rPr>
          <w:rtl/>
        </w:rPr>
        <w:t xml:space="preserve">شعر ما بينهما قليلا ، وفي النهاية في صفته </w:t>
      </w:r>
      <w:r w:rsidRPr="00932244">
        <w:rPr>
          <w:rStyle w:val="libAlaemChar"/>
          <w:rtl/>
        </w:rPr>
        <w:t>صلى‌الله‌عليه‌وآله‌وسلم</w:t>
      </w:r>
      <w:r w:rsidRPr="002C6033">
        <w:rPr>
          <w:rtl/>
        </w:rPr>
        <w:t xml:space="preserve"> : </w:t>
      </w:r>
      <w:r w:rsidRPr="006C1748">
        <w:rPr>
          <w:rStyle w:val="libBold2Char"/>
          <w:rtl/>
        </w:rPr>
        <w:t>شثن</w:t>
      </w:r>
      <w:r w:rsidRPr="002C6033">
        <w:rPr>
          <w:rtl/>
        </w:rPr>
        <w:t xml:space="preserve"> الكفين والقدمين ، أي </w:t>
      </w:r>
      <w:r w:rsidR="00477C2D">
        <w:rPr>
          <w:rtl/>
        </w:rPr>
        <w:t xml:space="preserve">إنّهما </w:t>
      </w:r>
      <w:r w:rsidRPr="002C6033">
        <w:rPr>
          <w:rtl/>
        </w:rPr>
        <w:t>يميل</w:t>
      </w:r>
      <w:r w:rsidR="009D47BA">
        <w:rPr>
          <w:rtl/>
        </w:rPr>
        <w:t xml:space="preserve">أنّ </w:t>
      </w:r>
      <w:r w:rsidRPr="002C6033">
        <w:rPr>
          <w:rtl/>
        </w:rPr>
        <w:t xml:space="preserve">إلى الغلظ والقصر ، وقيل : هو </w:t>
      </w:r>
      <w:r w:rsidR="003F3B4B">
        <w:rPr>
          <w:rtl/>
        </w:rPr>
        <w:t xml:space="preserve">الّذي </w:t>
      </w:r>
      <w:r w:rsidRPr="002C6033">
        <w:rPr>
          <w:rtl/>
        </w:rPr>
        <w:t xml:space="preserve">في أنامله غلظ بلا قصر ويحمد ذلك في الرجال ، لأنه أشد لقبضهم ، ويذم في النساء ، وفي القاموس </w:t>
      </w:r>
      <w:r w:rsidRPr="00C632DE">
        <w:rPr>
          <w:rtl/>
        </w:rPr>
        <w:t>: الأطراف من البدن</w:t>
      </w:r>
      <w:r w:rsidRPr="002C6033">
        <w:rPr>
          <w:rtl/>
        </w:rPr>
        <w:t xml:space="preserve"> اليد</w:t>
      </w:r>
      <w:r w:rsidR="00C632DE">
        <w:rPr>
          <w:rFonts w:hint="cs"/>
          <w:rtl/>
        </w:rPr>
        <w:t>ا</w:t>
      </w:r>
      <w:r w:rsidR="00C632DE">
        <w:rPr>
          <w:rtl/>
        </w:rPr>
        <w:t>ن</w:t>
      </w:r>
      <w:r w:rsidR="009D47BA">
        <w:rPr>
          <w:rtl/>
        </w:rPr>
        <w:t xml:space="preserve"> </w:t>
      </w:r>
      <w:r w:rsidRPr="002C6033">
        <w:rPr>
          <w:rtl/>
        </w:rPr>
        <w:t>والرجل</w:t>
      </w:r>
      <w:r w:rsidR="00C632DE">
        <w:rPr>
          <w:rFonts w:hint="cs"/>
          <w:rtl/>
        </w:rPr>
        <w:t>ا</w:t>
      </w:r>
      <w:r w:rsidR="00C632DE">
        <w:rPr>
          <w:rtl/>
        </w:rPr>
        <w:t>ن</w:t>
      </w:r>
      <w:r w:rsidR="009D47BA">
        <w:rPr>
          <w:rtl/>
        </w:rPr>
        <w:t xml:space="preserve"> </w:t>
      </w:r>
      <w:r w:rsidRPr="002C6033">
        <w:rPr>
          <w:rtl/>
        </w:rPr>
        <w:t>والرأس ، انتهى.</w:t>
      </w:r>
    </w:p>
    <w:p w:rsidR="00AC34DC" w:rsidRPr="002C6033" w:rsidRDefault="00AC34DC" w:rsidP="00BA4765">
      <w:pPr>
        <w:pStyle w:val="libNormal"/>
        <w:rPr>
          <w:rtl/>
        </w:rPr>
      </w:pPr>
      <w:r w:rsidRPr="002C6033">
        <w:rPr>
          <w:rtl/>
        </w:rPr>
        <w:t>والمراد هنا الأول</w:t>
      </w:r>
      <w:r w:rsidR="00C632DE">
        <w:rPr>
          <w:rFonts w:hint="cs"/>
          <w:rtl/>
        </w:rPr>
        <w:t>ا</w:t>
      </w:r>
      <w:r w:rsidR="00C632DE">
        <w:rPr>
          <w:rtl/>
        </w:rPr>
        <w:t>ن</w:t>
      </w:r>
      <w:r w:rsidR="009D47BA">
        <w:rPr>
          <w:rtl/>
        </w:rPr>
        <w:t xml:space="preserve"> </w:t>
      </w:r>
      <w:r w:rsidRPr="002C6033">
        <w:rPr>
          <w:rtl/>
        </w:rPr>
        <w:t>، وفي رواية هند شثن الكفين والقدمين ، سائل الأطراف أي ممتدها.</w:t>
      </w:r>
    </w:p>
    <w:p w:rsidR="00AC34DC" w:rsidRPr="002C6033" w:rsidRDefault="00AC34DC" w:rsidP="00BA4765">
      <w:pPr>
        <w:pStyle w:val="libNormal"/>
        <w:rPr>
          <w:rtl/>
        </w:rPr>
      </w:pPr>
      <w:r w:rsidRPr="00C632DE">
        <w:rPr>
          <w:rtl/>
        </w:rPr>
        <w:t xml:space="preserve">« </w:t>
      </w:r>
      <w:r w:rsidR="0071765D" w:rsidRPr="00C632DE">
        <w:rPr>
          <w:rtl/>
        </w:rPr>
        <w:t xml:space="preserve">كان </w:t>
      </w:r>
      <w:r w:rsidRPr="00C632DE">
        <w:rPr>
          <w:rtl/>
        </w:rPr>
        <w:t>الذهب أفرغ على براثنه »</w:t>
      </w:r>
      <w:r w:rsidRPr="002C6033">
        <w:rPr>
          <w:rtl/>
        </w:rPr>
        <w:t xml:space="preserve"> في القاموس : البرثن كقنفذ الكف مع الأصابع ،</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سربته سائلة من لب</w:t>
      </w:r>
      <w:r w:rsidR="00DD0045">
        <w:rPr>
          <w:rFonts w:hint="cs"/>
          <w:rtl/>
        </w:rPr>
        <w:t>ّ</w:t>
      </w:r>
      <w:r w:rsidRPr="002C6033">
        <w:rPr>
          <w:rtl/>
        </w:rPr>
        <w:t>ته إلى سرته كأن</w:t>
      </w:r>
      <w:r w:rsidR="00DD0045">
        <w:rPr>
          <w:rFonts w:hint="cs"/>
          <w:rtl/>
        </w:rPr>
        <w:t>ّ</w:t>
      </w:r>
      <w:r w:rsidRPr="002C6033">
        <w:rPr>
          <w:rtl/>
        </w:rPr>
        <w:t>ها وسط الفض</w:t>
      </w:r>
      <w:r w:rsidR="00DD0045">
        <w:rPr>
          <w:rFonts w:hint="cs"/>
          <w:rtl/>
        </w:rPr>
        <w:t>ّ</w:t>
      </w:r>
      <w:r w:rsidRPr="002C6033">
        <w:rPr>
          <w:rtl/>
        </w:rPr>
        <w:t xml:space="preserve">ة المصفاة </w:t>
      </w:r>
      <w:r w:rsidR="00DD0045">
        <w:rPr>
          <w:rtl/>
        </w:rPr>
        <w:t>وك</w:t>
      </w:r>
      <w:r w:rsidR="00DD0045">
        <w:rPr>
          <w:rFonts w:hint="cs"/>
          <w:rtl/>
        </w:rPr>
        <w:t>أ</w:t>
      </w:r>
      <w:r w:rsidR="0071765D">
        <w:rPr>
          <w:rtl/>
        </w:rPr>
        <w:t>ن</w:t>
      </w:r>
      <w:r w:rsidR="00DD0045">
        <w:rPr>
          <w:rFonts w:hint="cs"/>
          <w:rtl/>
        </w:rPr>
        <w:t>ّ</w:t>
      </w:r>
      <w:r w:rsidR="0071765D">
        <w:rPr>
          <w:rtl/>
        </w:rPr>
        <w:t xml:space="preserve"> </w:t>
      </w:r>
      <w:r w:rsidRPr="002C6033">
        <w:rPr>
          <w:rtl/>
        </w:rPr>
        <w:t>عنقه إلى كاهله إبريق</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ومخلب الأسد ، أو هو للسبع كالإصبع للإنس</w:t>
      </w:r>
      <w:r w:rsidR="00DD0045">
        <w:rPr>
          <w:rFonts w:hint="cs"/>
          <w:rtl/>
        </w:rPr>
        <w:t>ا</w:t>
      </w:r>
      <w:r w:rsidR="00DD0045">
        <w:rPr>
          <w:rtl/>
        </w:rPr>
        <w:t>ن</w:t>
      </w:r>
      <w:r w:rsidR="009D47BA">
        <w:rPr>
          <w:rtl/>
        </w:rPr>
        <w:t xml:space="preserve"> </w:t>
      </w:r>
      <w:r w:rsidRPr="002C6033">
        <w:rPr>
          <w:rtl/>
        </w:rPr>
        <w:t>، انتهى.</w:t>
      </w:r>
    </w:p>
    <w:p w:rsidR="00AC34DC" w:rsidRPr="002C6033" w:rsidRDefault="00AC34DC" w:rsidP="00BA4765">
      <w:pPr>
        <w:pStyle w:val="libNormal"/>
        <w:rPr>
          <w:rtl/>
        </w:rPr>
      </w:pPr>
      <w:r w:rsidRPr="002C6033">
        <w:rPr>
          <w:rtl/>
        </w:rPr>
        <w:t xml:space="preserve">وعلى المعنى الأخير كأنه إشارة إلى شجاعته </w:t>
      </w:r>
      <w:r w:rsidRPr="00932244">
        <w:rPr>
          <w:rStyle w:val="libAlaemChar"/>
          <w:rtl/>
        </w:rPr>
        <w:t>صلى‌الله‌عليه‌وآله‌وسلم</w:t>
      </w:r>
      <w:r w:rsidRPr="002C6033">
        <w:rPr>
          <w:rtl/>
        </w:rPr>
        <w:t xml:space="preserve"> ، </w:t>
      </w:r>
      <w:r w:rsidR="0071765D">
        <w:rPr>
          <w:rtl/>
        </w:rPr>
        <w:t xml:space="preserve">وكان </w:t>
      </w:r>
      <w:r w:rsidRPr="002C6033">
        <w:rPr>
          <w:rtl/>
        </w:rPr>
        <w:t>إفراغ الذهب على براثنه كناية عن قوة أصابعه وشدتها ، والتخصيص بالذهب إما ل</w:t>
      </w:r>
      <w:r w:rsidR="009D47BA">
        <w:rPr>
          <w:rtl/>
        </w:rPr>
        <w:t xml:space="preserve">أنّ </w:t>
      </w:r>
      <w:r w:rsidRPr="002C6033">
        <w:rPr>
          <w:rtl/>
        </w:rPr>
        <w:t xml:space="preserve">مطلق الصلابة ليست بكمال بل مع لين وسلاسة في الحركات ، والذهب كذلك أو لشرافة الذهب رعاية للأدب ، أو كناية عن سطوع النور منها أو حمرتها ، وفي إكمال الدين وإعلام الورى في حديث آخر : </w:t>
      </w:r>
      <w:r w:rsidR="0071765D">
        <w:rPr>
          <w:rtl/>
        </w:rPr>
        <w:t xml:space="preserve">كان </w:t>
      </w:r>
      <w:r w:rsidRPr="002C6033">
        <w:rPr>
          <w:rtl/>
        </w:rPr>
        <w:t xml:space="preserve">عنقه إبريق فضة ، </w:t>
      </w:r>
      <w:r w:rsidR="0071765D">
        <w:rPr>
          <w:rtl/>
        </w:rPr>
        <w:t xml:space="preserve">كان </w:t>
      </w:r>
      <w:r w:rsidRPr="002C6033">
        <w:rPr>
          <w:rtl/>
        </w:rPr>
        <w:t>الذهب يجري في تراقيه ، فالمعني</w:t>
      </w:r>
      <w:r w:rsidR="009D47BA">
        <w:rPr>
          <w:rtl/>
        </w:rPr>
        <w:t xml:space="preserve">أنّ </w:t>
      </w:r>
      <w:r w:rsidRPr="002C6033">
        <w:rPr>
          <w:rtl/>
        </w:rPr>
        <w:t>الأخير</w:t>
      </w:r>
      <w:r w:rsidR="009D47BA">
        <w:rPr>
          <w:rtl/>
        </w:rPr>
        <w:t xml:space="preserve">أنّ </w:t>
      </w:r>
      <w:r w:rsidRPr="002C6033">
        <w:rPr>
          <w:rtl/>
        </w:rPr>
        <w:t xml:space="preserve">أنسب ، وما هنا أنسب بما قبله ، وقال في النهاية : في صفته </w:t>
      </w:r>
      <w:r w:rsidRPr="00932244">
        <w:rPr>
          <w:rStyle w:val="libAlaemChar"/>
          <w:rtl/>
        </w:rPr>
        <w:t>صلى‌الله‌عليه‌وآله‌وسلم</w:t>
      </w:r>
      <w:r w:rsidRPr="002C6033">
        <w:rPr>
          <w:rtl/>
        </w:rPr>
        <w:t xml:space="preserve"> : جليل المشاش أي عظيم رؤوس العظام كالمرفقين والكعبين والركبتين ، وقال </w:t>
      </w:r>
      <w:r w:rsidRPr="00F82B07">
        <w:rPr>
          <w:rtl/>
        </w:rPr>
        <w:t>الجوهري : المشاشة واحده</w:t>
      </w:r>
      <w:r w:rsidRPr="002C6033">
        <w:rPr>
          <w:rtl/>
        </w:rPr>
        <w:t xml:space="preserve"> المشاش وهي رؤوس العظام اللينة </w:t>
      </w:r>
      <w:r w:rsidR="00723C8F">
        <w:rPr>
          <w:rtl/>
        </w:rPr>
        <w:t xml:space="preserve">الّتي </w:t>
      </w:r>
      <w:r w:rsidRPr="002C6033">
        <w:rPr>
          <w:rtl/>
        </w:rPr>
        <w:t xml:space="preserve">يمكن مضغها ، وفي النهاية في صفته </w:t>
      </w:r>
      <w:r w:rsidRPr="00932244">
        <w:rPr>
          <w:rStyle w:val="libAlaemChar"/>
          <w:rtl/>
        </w:rPr>
        <w:t>عليه‌السلام</w:t>
      </w:r>
      <w:r w:rsidRPr="002C6033">
        <w:rPr>
          <w:rtl/>
        </w:rPr>
        <w:t xml:space="preserve"> :</w:t>
      </w:r>
      <w:r w:rsidRPr="00F82B07">
        <w:rPr>
          <w:rtl/>
        </w:rPr>
        <w:t xml:space="preserve"> فإذا التفت التفت </w:t>
      </w:r>
      <w:r w:rsidR="00F16052" w:rsidRPr="00F82B07">
        <w:rPr>
          <w:rtl/>
        </w:rPr>
        <w:t xml:space="preserve">جميعاً </w:t>
      </w:r>
      <w:r w:rsidRPr="00F82B07">
        <w:rPr>
          <w:rtl/>
        </w:rPr>
        <w:t xml:space="preserve">، </w:t>
      </w:r>
      <w:r w:rsidRPr="002C6033">
        <w:rPr>
          <w:rtl/>
        </w:rPr>
        <w:t>أراد أنه لا يسارق النظر ، وقيل : أراد لا يلوي عنقه يمنة ويسرة إذا نظر إلى الشيء و</w:t>
      </w:r>
      <w:r w:rsidR="009D47BA">
        <w:rPr>
          <w:rtl/>
        </w:rPr>
        <w:t xml:space="preserve">إنّما </w:t>
      </w:r>
      <w:r w:rsidRPr="002C6033">
        <w:rPr>
          <w:rtl/>
        </w:rPr>
        <w:t xml:space="preserve">يفعل ذلك الطائش الخفيف ، ولكن </w:t>
      </w:r>
      <w:r w:rsidR="0071765D">
        <w:rPr>
          <w:rtl/>
        </w:rPr>
        <w:t xml:space="preserve">كان </w:t>
      </w:r>
      <w:r w:rsidRPr="002C6033">
        <w:rPr>
          <w:rtl/>
        </w:rPr>
        <w:t xml:space="preserve">يقبل </w:t>
      </w:r>
      <w:r w:rsidR="00F16052">
        <w:rPr>
          <w:rtl/>
        </w:rPr>
        <w:t xml:space="preserve">جميعاً </w:t>
      </w:r>
      <w:r w:rsidRPr="002C6033">
        <w:rPr>
          <w:rtl/>
        </w:rPr>
        <w:t xml:space="preserve">ويدبر </w:t>
      </w:r>
      <w:r w:rsidR="00F16052">
        <w:rPr>
          <w:rtl/>
        </w:rPr>
        <w:t xml:space="preserve">جميعاً </w:t>
      </w:r>
      <w:r w:rsidRPr="002C6033">
        <w:rPr>
          <w:rtl/>
        </w:rPr>
        <w:t>، انتهى.</w:t>
      </w:r>
    </w:p>
    <w:p w:rsidR="00AC34DC" w:rsidRPr="002C6033" w:rsidRDefault="00AC34DC" w:rsidP="00BA4765">
      <w:pPr>
        <w:pStyle w:val="libNormal"/>
        <w:rPr>
          <w:rtl/>
        </w:rPr>
      </w:pPr>
      <w:r w:rsidRPr="002C6033">
        <w:rPr>
          <w:rtl/>
        </w:rPr>
        <w:t xml:space="preserve">وقال بعض مشايخنا </w:t>
      </w:r>
      <w:r w:rsidRPr="00932244">
        <w:rPr>
          <w:rStyle w:val="libAlaemChar"/>
          <w:rtl/>
        </w:rPr>
        <w:t>رحمه‌الله</w:t>
      </w:r>
      <w:r w:rsidRPr="002C6033">
        <w:rPr>
          <w:rtl/>
        </w:rPr>
        <w:t xml:space="preserve"> : أي </w:t>
      </w:r>
      <w:r w:rsidR="0071765D">
        <w:rPr>
          <w:rtl/>
        </w:rPr>
        <w:t xml:space="preserve">كان </w:t>
      </w:r>
      <w:r w:rsidRPr="002C6033">
        <w:rPr>
          <w:rtl/>
        </w:rPr>
        <w:t xml:space="preserve">لشدة رصافة بدنه واندماج أعضائه إذا أراد </w:t>
      </w:r>
      <w:r w:rsidR="009D47BA">
        <w:rPr>
          <w:rtl/>
        </w:rPr>
        <w:t xml:space="preserve">أنّ </w:t>
      </w:r>
      <w:r w:rsidRPr="002C6033">
        <w:rPr>
          <w:rtl/>
        </w:rPr>
        <w:t>يلتفت تحرك جميع بدنه ،</w:t>
      </w:r>
      <w:r>
        <w:rPr>
          <w:rtl/>
        </w:rPr>
        <w:t xml:space="preserve"> </w:t>
      </w:r>
      <w:r w:rsidRPr="00F82B07">
        <w:rPr>
          <w:rtl/>
        </w:rPr>
        <w:t>وقوله : من شدة استرساله في</w:t>
      </w:r>
      <w:r w:rsidRPr="002C6033">
        <w:rPr>
          <w:rtl/>
        </w:rPr>
        <w:t xml:space="preserve"> هذا الخبر يأبى عن الجميع ، إذ الاسترسال الاستئناس والطمأنينة إلى </w:t>
      </w:r>
      <w:r w:rsidR="00BE2A22">
        <w:rPr>
          <w:rtl/>
        </w:rPr>
        <w:t xml:space="preserve">الإنسان </w:t>
      </w:r>
      <w:r w:rsidRPr="002C6033">
        <w:rPr>
          <w:rtl/>
        </w:rPr>
        <w:t xml:space="preserve">والثقة به فيما يحدثه ، ذكره الجزري ، فالمعنى أنه </w:t>
      </w:r>
      <w:r w:rsidRPr="00932244">
        <w:rPr>
          <w:rStyle w:val="libAlaemChar"/>
          <w:rtl/>
        </w:rPr>
        <w:t>صلى‌الله‌عليه‌وآله‌وسلم</w:t>
      </w:r>
      <w:r w:rsidRPr="002C6033">
        <w:rPr>
          <w:rtl/>
        </w:rPr>
        <w:t xml:space="preserve"> لشدة استيناسه ورفقه ومداراته مع الناس </w:t>
      </w:r>
      <w:r w:rsidR="0071765D">
        <w:rPr>
          <w:rtl/>
        </w:rPr>
        <w:t xml:space="preserve">كان </w:t>
      </w:r>
      <w:r w:rsidRPr="002C6033">
        <w:rPr>
          <w:rtl/>
        </w:rPr>
        <w:t>لا يلتفت عليهم التفات المتكبرين بالعين والحاجب ، بل إذا أراد النظر إلى جليسه والتكلم معه انحرف نحوه وأقبل إليه بجميع بدنه ، شفقة عليه ورفقا به.</w:t>
      </w:r>
    </w:p>
    <w:p w:rsidR="00AC34DC" w:rsidRPr="002C6033" w:rsidRDefault="00AC34DC" w:rsidP="00BA4765">
      <w:pPr>
        <w:pStyle w:val="libNormal"/>
        <w:rPr>
          <w:rtl/>
        </w:rPr>
      </w:pPr>
      <w:r w:rsidRPr="00F82B07">
        <w:rPr>
          <w:rtl/>
        </w:rPr>
        <w:t>« سربته سائلة » في</w:t>
      </w:r>
      <w:r w:rsidRPr="002C6033">
        <w:rPr>
          <w:rtl/>
        </w:rPr>
        <w:t xml:space="preserve"> القاموس : السربة </w:t>
      </w:r>
      <w:r w:rsidR="00065CC2">
        <w:rPr>
          <w:rtl/>
        </w:rPr>
        <w:t>بال</w:t>
      </w:r>
      <w:r w:rsidR="000E7811">
        <w:rPr>
          <w:rtl/>
        </w:rPr>
        <w:t xml:space="preserve">ضمّ </w:t>
      </w:r>
      <w:r w:rsidRPr="002C6033">
        <w:rPr>
          <w:rtl/>
        </w:rPr>
        <w:t xml:space="preserve">الشعر وسط الصدر إلى البطن كالمسربة ، وقال : اللبب </w:t>
      </w:r>
      <w:r w:rsidRPr="00F82B07">
        <w:rPr>
          <w:rtl/>
        </w:rPr>
        <w:t>المنحر كاللبة وموضع</w:t>
      </w:r>
      <w:r w:rsidRPr="002C6033">
        <w:rPr>
          <w:rtl/>
        </w:rPr>
        <w:t xml:space="preserve"> القلادة من </w:t>
      </w:r>
      <w:r w:rsidRPr="00F82B07">
        <w:rPr>
          <w:rtl/>
        </w:rPr>
        <w:t>الصدر ، قوله : كأنها وسط الفضة ،</w:t>
      </w:r>
      <w:r w:rsidRPr="002C6033">
        <w:rPr>
          <w:rtl/>
        </w:rPr>
        <w:t xml:space="preserve"> فيه تشبيه بليغ حيث شبه هذا الخيط الدقيق من الشعر في وسط الصدر والبطن الأبيضين المشرقين بما يتخيل للإنس</w:t>
      </w:r>
      <w:r w:rsidR="001B7AA8">
        <w:rPr>
          <w:rFonts w:hint="cs"/>
          <w:rtl/>
        </w:rPr>
        <w:t>ا</w:t>
      </w:r>
      <w:r w:rsidR="001B7AA8">
        <w:rPr>
          <w:rtl/>
        </w:rPr>
        <w:t>ن</w:t>
      </w:r>
      <w:r w:rsidR="009D47BA">
        <w:rPr>
          <w:rtl/>
        </w:rPr>
        <w:t xml:space="preserve"> </w:t>
      </w:r>
      <w:r w:rsidRPr="002C6033">
        <w:rPr>
          <w:rtl/>
        </w:rPr>
        <w:t>من خط أسود في وسط السبيكة المصقولة من</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فضة يكاد أنفه إذا شرب </w:t>
      </w:r>
      <w:r w:rsidR="009D47BA">
        <w:rPr>
          <w:rtl/>
        </w:rPr>
        <w:t xml:space="preserve">أنّ </w:t>
      </w:r>
      <w:r w:rsidRPr="002C6033">
        <w:rPr>
          <w:rtl/>
        </w:rPr>
        <w:t xml:space="preserve">يرد الماء وإذا مشى تكفأ كأنه ينزل في صبب لم ير مثل نبي الله قبله ولا بعده </w:t>
      </w:r>
      <w:r w:rsidRPr="00932244">
        <w:rPr>
          <w:rStyle w:val="libAlaemChar"/>
          <w:rFonts w:hint="cs"/>
          <w:rtl/>
        </w:rPr>
        <w:t>صلى‌الله‌عليه‌وآله</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الفضة إذا كانت فيها حدبة ، وفيه إشعار بخلو سائر البطن من الشعر.</w:t>
      </w:r>
    </w:p>
    <w:p w:rsidR="00AC34DC" w:rsidRPr="002C6033" w:rsidRDefault="00AC34DC" w:rsidP="00BA4765">
      <w:pPr>
        <w:pStyle w:val="libNormal"/>
        <w:rPr>
          <w:rtl/>
        </w:rPr>
      </w:pPr>
      <w:r w:rsidRPr="00063FA5">
        <w:rPr>
          <w:rtl/>
        </w:rPr>
        <w:t>« إبريق فضة » كأنه</w:t>
      </w:r>
      <w:r w:rsidRPr="002C6033">
        <w:rPr>
          <w:rtl/>
        </w:rPr>
        <w:t xml:space="preserve"> شبه عنقه </w:t>
      </w:r>
      <w:r w:rsidRPr="00932244">
        <w:rPr>
          <w:rStyle w:val="libAlaemChar"/>
          <w:rtl/>
        </w:rPr>
        <w:t>صلى‌الله‌عليه‌وآله‌وسلم</w:t>
      </w:r>
      <w:r w:rsidRPr="002C6033">
        <w:rPr>
          <w:rtl/>
        </w:rPr>
        <w:t xml:space="preserve"> في الصفاء والبياض والجلاء والاستق</w:t>
      </w:r>
      <w:r w:rsidR="001D48AE">
        <w:rPr>
          <w:rtl/>
        </w:rPr>
        <w:t xml:space="preserve">أمّة </w:t>
      </w:r>
      <w:r w:rsidRPr="002C6033">
        <w:rPr>
          <w:rtl/>
        </w:rPr>
        <w:t>وحسن الصنعة بعنق الإبريق.</w:t>
      </w:r>
    </w:p>
    <w:p w:rsidR="00AC34DC" w:rsidRPr="002C6033" w:rsidRDefault="00AC34DC" w:rsidP="00BA4765">
      <w:pPr>
        <w:pStyle w:val="libNormal"/>
        <w:rPr>
          <w:rtl/>
        </w:rPr>
      </w:pPr>
      <w:r w:rsidRPr="002C6033">
        <w:rPr>
          <w:rtl/>
        </w:rPr>
        <w:t xml:space="preserve">في </w:t>
      </w:r>
      <w:r w:rsidRPr="00063FA5">
        <w:rPr>
          <w:rtl/>
        </w:rPr>
        <w:t>القاموس : الكاهل ك</w:t>
      </w:r>
      <w:r w:rsidR="001F1F54" w:rsidRPr="00063FA5">
        <w:rPr>
          <w:rtl/>
        </w:rPr>
        <w:t>صاحب</w:t>
      </w:r>
      <w:r w:rsidR="001F1F54">
        <w:rPr>
          <w:rtl/>
        </w:rPr>
        <w:t xml:space="preserve"> </w:t>
      </w:r>
      <w:r w:rsidRPr="002C6033">
        <w:rPr>
          <w:rtl/>
        </w:rPr>
        <w:t xml:space="preserve">: الحارك أو مقدم أعلى الظهر </w:t>
      </w:r>
      <w:r w:rsidR="00530A77">
        <w:rPr>
          <w:rtl/>
        </w:rPr>
        <w:t xml:space="preserve">ممّا </w:t>
      </w:r>
      <w:r w:rsidRPr="002C6033">
        <w:rPr>
          <w:rtl/>
        </w:rPr>
        <w:t xml:space="preserve">يلي العنق ، وهو الثلث الأعلى وفيه ست فقرا وما بين الكتفين أو موصل العنق والصلب ، وقال :الإبريق معرب آب ري والجمع أباريق ، والسيف البراق والمرأة الحسناء البراقة ، انتهى. </w:t>
      </w:r>
      <w:r w:rsidR="0071765D">
        <w:rPr>
          <w:rtl/>
        </w:rPr>
        <w:t xml:space="preserve">وكان </w:t>
      </w:r>
      <w:r w:rsidRPr="002C6033">
        <w:rPr>
          <w:rtl/>
        </w:rPr>
        <w:t>المراد بالبريق هنا الصراحي.</w:t>
      </w:r>
    </w:p>
    <w:p w:rsidR="00AC34DC" w:rsidRPr="002C6033" w:rsidRDefault="00AC34DC" w:rsidP="00BA4765">
      <w:pPr>
        <w:pStyle w:val="libNormal"/>
        <w:rPr>
          <w:rtl/>
        </w:rPr>
      </w:pPr>
      <w:r w:rsidRPr="00063FA5">
        <w:rPr>
          <w:rtl/>
        </w:rPr>
        <w:t>« يكاد أنفه » وصف</w:t>
      </w:r>
      <w:r w:rsidRPr="002C6033">
        <w:rPr>
          <w:rtl/>
        </w:rPr>
        <w:t xml:space="preserve"> له بطول حسن غير مفرط ، وأقول : في رواية هند هكذا :</w:t>
      </w:r>
      <w:r>
        <w:rPr>
          <w:rFonts w:hint="cs"/>
          <w:rtl/>
        </w:rPr>
        <w:t xml:space="preserve"> </w:t>
      </w:r>
      <w:r w:rsidRPr="002C6033">
        <w:rPr>
          <w:rtl/>
        </w:rPr>
        <w:t>إذا زال زال قلعا يخطو تكفأ ويمشي هونا ، ذريع المشية إذا مشى ك</w:t>
      </w:r>
      <w:r w:rsidR="009D47BA">
        <w:rPr>
          <w:rtl/>
        </w:rPr>
        <w:t xml:space="preserve">إنّما </w:t>
      </w:r>
      <w:r w:rsidRPr="002C6033">
        <w:rPr>
          <w:rtl/>
        </w:rPr>
        <w:t xml:space="preserve">ينحط في صبب ، وقال في النهاية : في صفته </w:t>
      </w:r>
      <w:r w:rsidRPr="00932244">
        <w:rPr>
          <w:rStyle w:val="libAlaemChar"/>
          <w:rtl/>
        </w:rPr>
        <w:t>صلى‌الله‌عليه‌وآله‌وسلم</w:t>
      </w:r>
      <w:r w:rsidRPr="002C6033">
        <w:rPr>
          <w:rtl/>
        </w:rPr>
        <w:t xml:space="preserve"> : إذا مشى تقلع ، أراد قوة مشيه كأنه يرفع رجليه من الأرض دفعا قويا لا كمن يمشي اختي</w:t>
      </w:r>
      <w:r w:rsidR="001F1F54">
        <w:rPr>
          <w:rtl/>
        </w:rPr>
        <w:t xml:space="preserve">إلّا </w:t>
      </w:r>
      <w:r w:rsidRPr="002C6033">
        <w:rPr>
          <w:rtl/>
        </w:rPr>
        <w:t xml:space="preserve">وتقارب خطاه ، </w:t>
      </w:r>
      <w:r w:rsidR="00311663">
        <w:rPr>
          <w:rtl/>
        </w:rPr>
        <w:t xml:space="preserve">فان </w:t>
      </w:r>
      <w:r w:rsidRPr="002C6033">
        <w:rPr>
          <w:rtl/>
        </w:rPr>
        <w:t>ذلك من مشي النساء ويوصفن به ، وفي حديث أبي هالة إذا زال زال قلعا ، يروى بالفتح وال</w:t>
      </w:r>
      <w:r w:rsidR="000E7811">
        <w:rPr>
          <w:rtl/>
        </w:rPr>
        <w:t xml:space="preserve">ضمّ </w:t>
      </w:r>
      <w:r w:rsidRPr="002C6033">
        <w:rPr>
          <w:rtl/>
        </w:rPr>
        <w:t xml:space="preserve">فبالفتح هو مصدر بمعنى الفاعل أي يزول قالعا لرجله من الأرض ، وهو </w:t>
      </w:r>
      <w:r w:rsidR="00065CC2">
        <w:rPr>
          <w:rtl/>
        </w:rPr>
        <w:t>بال</w:t>
      </w:r>
      <w:r w:rsidR="000E7811">
        <w:rPr>
          <w:rtl/>
        </w:rPr>
        <w:t xml:space="preserve">ضمّ </w:t>
      </w:r>
      <w:r w:rsidRPr="002C6033">
        <w:rPr>
          <w:rtl/>
        </w:rPr>
        <w:t>إما مصدر أو اسم وهو بمعنى الفتح ، وقال الهروي : قرأت هذا الحرف في كتاب غريب الحديث لابن الأنباري قلعا بفتح القاف وكسر اللام ، وكذلك قرأته بخط الأزهري وهو كما جاء في حديث آخر ك</w:t>
      </w:r>
      <w:r w:rsidR="009D47BA">
        <w:rPr>
          <w:rtl/>
        </w:rPr>
        <w:t xml:space="preserve">إنّما </w:t>
      </w:r>
      <w:r w:rsidRPr="002C6033">
        <w:rPr>
          <w:rtl/>
        </w:rPr>
        <w:t xml:space="preserve">ينحط من صبب ، والانحدار من الصبب والتقلع من الأرض قريب بعضه من بعض ، أراد أنه يستعمل التثبت ولا يبين منه في هذه الحال استعجال ومبادرة شديدة ، وقال في صفة مشيه </w:t>
      </w:r>
      <w:r w:rsidRPr="00932244">
        <w:rPr>
          <w:rStyle w:val="libAlaemChar"/>
          <w:rtl/>
        </w:rPr>
        <w:t>صلى‌الله‌عليه‌وآله‌وسلم</w:t>
      </w:r>
      <w:r w:rsidRPr="002C6033">
        <w:rPr>
          <w:rtl/>
        </w:rPr>
        <w:t xml:space="preserve"> </w:t>
      </w:r>
      <w:r w:rsidRPr="00063FA5">
        <w:rPr>
          <w:rtl/>
        </w:rPr>
        <w:t xml:space="preserve">: </w:t>
      </w:r>
      <w:r w:rsidR="0071765D" w:rsidRPr="00063FA5">
        <w:rPr>
          <w:rtl/>
        </w:rPr>
        <w:t xml:space="preserve">كان </w:t>
      </w:r>
      <w:r w:rsidRPr="00063FA5">
        <w:rPr>
          <w:rtl/>
        </w:rPr>
        <w:t>إذا مشى تكفأ تكفيا</w:t>
      </w:r>
      <w:r w:rsidRPr="002C6033">
        <w:rPr>
          <w:rtl/>
        </w:rPr>
        <w:t xml:space="preserve"> أي تمايل إلى قدام ، هكذا روي غير مهموز والأصل الهمزة ، وبعضهم يرويه مهموزا ل</w:t>
      </w:r>
      <w:r w:rsidR="009D47BA">
        <w:rPr>
          <w:rtl/>
        </w:rPr>
        <w:t xml:space="preserve">أنّ </w:t>
      </w:r>
      <w:r w:rsidRPr="002C6033">
        <w:rPr>
          <w:rtl/>
        </w:rPr>
        <w:t>مصدر تفعل من الصحيح تفعل كتقدم ت</w:t>
      </w:r>
      <w:r w:rsidR="00B66770">
        <w:rPr>
          <w:rtl/>
        </w:rPr>
        <w:t xml:space="preserve">قدماً </w:t>
      </w:r>
      <w:r w:rsidRPr="002C6033">
        <w:rPr>
          <w:rtl/>
        </w:rPr>
        <w:t>وتكفأ تكفأ والهمزة حرف صحيح ، فأما إذا اعتل انكسرت عين المستقبل منه نحو تخفى تخفيا ، فإذا خففت</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الهمزة التحقت بالمعتل فصار تكفيا</w:t>
      </w:r>
      <w:r w:rsidR="00063FA5">
        <w:rPr>
          <w:rFonts w:hint="cs"/>
          <w:rtl/>
        </w:rPr>
        <w:t>ً</w:t>
      </w:r>
      <w:r w:rsidRPr="002C6033">
        <w:rPr>
          <w:rtl/>
        </w:rPr>
        <w:t xml:space="preserve"> بالكسر ، انتهى.</w:t>
      </w:r>
    </w:p>
    <w:p w:rsidR="00AC34DC" w:rsidRPr="002C6033" w:rsidRDefault="00AC34DC" w:rsidP="00BA4765">
      <w:pPr>
        <w:pStyle w:val="libNormal"/>
        <w:rPr>
          <w:rtl/>
        </w:rPr>
      </w:pPr>
      <w:r w:rsidRPr="002C6033">
        <w:rPr>
          <w:rtl/>
        </w:rPr>
        <w:t xml:space="preserve">وقال الكازروني : أي يتثبت في مشيته </w:t>
      </w:r>
      <w:r w:rsidR="00C24AFC">
        <w:rPr>
          <w:rtl/>
        </w:rPr>
        <w:t xml:space="preserve">حتّى </w:t>
      </w:r>
      <w:r w:rsidRPr="002C6033">
        <w:rPr>
          <w:rtl/>
        </w:rPr>
        <w:t xml:space="preserve">كأنه تميد كما يميد الغصن إذا هبت الريح أو السفينة ، وقال الجزري : الهون الرفق واللين والتثبت ، وقال : ذريع المشي أي واسع الخطو ، وقال الكازروني : الذريع السريع ، </w:t>
      </w:r>
      <w:r w:rsidR="001D48AE">
        <w:rPr>
          <w:rtl/>
        </w:rPr>
        <w:t xml:space="preserve">وربمّا </w:t>
      </w:r>
      <w:r w:rsidRPr="002C6033">
        <w:rPr>
          <w:rtl/>
        </w:rPr>
        <w:t xml:space="preserve">يظن هذا اللفظ ضد </w:t>
      </w:r>
      <w:r w:rsidR="009D47BA">
        <w:rPr>
          <w:rtl/>
        </w:rPr>
        <w:t>ال</w:t>
      </w:r>
      <w:r w:rsidR="002400C4">
        <w:rPr>
          <w:rtl/>
        </w:rPr>
        <w:t xml:space="preserve">أوّل </w:t>
      </w:r>
      <w:r w:rsidRPr="002C6033">
        <w:rPr>
          <w:rtl/>
        </w:rPr>
        <w:t>ولا تضاد فيه ل</w:t>
      </w:r>
      <w:r w:rsidR="009D47BA">
        <w:rPr>
          <w:rtl/>
        </w:rPr>
        <w:t xml:space="preserve">أنّ </w:t>
      </w:r>
      <w:r w:rsidRPr="002C6033">
        <w:rPr>
          <w:rtl/>
        </w:rPr>
        <w:t xml:space="preserve">معناه أنه </w:t>
      </w:r>
      <w:r w:rsidR="0071765D">
        <w:rPr>
          <w:rtl/>
        </w:rPr>
        <w:t xml:space="preserve">كان </w:t>
      </w:r>
      <w:r w:rsidRPr="00932244">
        <w:rPr>
          <w:rStyle w:val="libAlaemChar"/>
          <w:rtl/>
        </w:rPr>
        <w:t>صلى‌الله‌عليه‌وآله‌وسلم</w:t>
      </w:r>
      <w:r w:rsidRPr="002C6033">
        <w:rPr>
          <w:rtl/>
        </w:rPr>
        <w:t xml:space="preserve"> مع تثبته في المشي يتابع بين الخطوات ويسبق غيره كما ورد في حديث آخر أنه </w:t>
      </w:r>
      <w:r w:rsidR="0071765D">
        <w:rPr>
          <w:rtl/>
        </w:rPr>
        <w:t xml:space="preserve">كان </w:t>
      </w:r>
      <w:r w:rsidRPr="002C6033">
        <w:rPr>
          <w:rtl/>
        </w:rPr>
        <w:t xml:space="preserve">يمشي على هنيئة وأصحابه يسرعون في المشي فلا يدركونه ، أو ما هذا معناه ويجوز </w:t>
      </w:r>
      <w:r w:rsidR="009D47BA">
        <w:rPr>
          <w:rtl/>
        </w:rPr>
        <w:t xml:space="preserve">أنّ </w:t>
      </w:r>
      <w:r w:rsidRPr="002C6033">
        <w:rPr>
          <w:rtl/>
        </w:rPr>
        <w:t>يريد به نفي التبختر في مشيه.</w:t>
      </w:r>
    </w:p>
    <w:p w:rsidR="00AC34DC" w:rsidRPr="002C6033" w:rsidRDefault="00AC34DC" w:rsidP="00BA4765">
      <w:pPr>
        <w:pStyle w:val="libNormal"/>
        <w:rPr>
          <w:rtl/>
        </w:rPr>
      </w:pPr>
      <w:r w:rsidRPr="002C6033">
        <w:rPr>
          <w:rtl/>
        </w:rPr>
        <w:t xml:space="preserve">وقال القاضي عياض في الشفاء : التقلع رفع الرجل بقوة ، والتكفؤ الميل إلى سنن المشي وقصده ، والهون الرفق والوقار ، والذريع الواسع الخطو ، أي </w:t>
      </w:r>
      <w:r w:rsidR="009D47BA">
        <w:rPr>
          <w:rtl/>
        </w:rPr>
        <w:t xml:space="preserve">أنّ </w:t>
      </w:r>
      <w:r w:rsidRPr="002C6033">
        <w:rPr>
          <w:rtl/>
        </w:rPr>
        <w:t xml:space="preserve">مشيه </w:t>
      </w:r>
      <w:r w:rsidR="0071765D">
        <w:rPr>
          <w:rtl/>
        </w:rPr>
        <w:t xml:space="preserve">كان </w:t>
      </w:r>
      <w:r w:rsidRPr="002C6033">
        <w:rPr>
          <w:rtl/>
        </w:rPr>
        <w:t xml:space="preserve">برفع رجله </w:t>
      </w:r>
      <w:r w:rsidRPr="00BA4765">
        <w:rPr>
          <w:rStyle w:val="libFootnotenumChar"/>
          <w:rtl/>
        </w:rPr>
        <w:t>(1)</w:t>
      </w:r>
      <w:r>
        <w:rPr>
          <w:rtl/>
        </w:rPr>
        <w:t>.</w:t>
      </w:r>
      <w:r w:rsidRPr="002C6033">
        <w:rPr>
          <w:rtl/>
        </w:rPr>
        <w:t xml:space="preserve"> بسرعة ويمد خطوه خلاف مشية المختال ويقصد سمته و</w:t>
      </w:r>
      <w:r w:rsidR="001D48AE">
        <w:rPr>
          <w:rtl/>
        </w:rPr>
        <w:t xml:space="preserve">كلّ </w:t>
      </w:r>
      <w:r w:rsidRPr="002C6033">
        <w:rPr>
          <w:rtl/>
        </w:rPr>
        <w:t>ذلك برفق وتثبت دون عجلة ، كما قال : ك</w:t>
      </w:r>
      <w:r w:rsidR="009D47BA">
        <w:rPr>
          <w:rtl/>
        </w:rPr>
        <w:t xml:space="preserve">إنّما </w:t>
      </w:r>
      <w:r w:rsidRPr="002C6033">
        <w:rPr>
          <w:rtl/>
        </w:rPr>
        <w:t>ينحط من صبب.</w:t>
      </w:r>
    </w:p>
    <w:p w:rsidR="00AC34DC" w:rsidRPr="002C6033" w:rsidRDefault="00AC34DC" w:rsidP="00BA4765">
      <w:pPr>
        <w:pStyle w:val="libNormal"/>
        <w:rPr>
          <w:rtl/>
        </w:rPr>
      </w:pPr>
      <w:r w:rsidRPr="002C6033">
        <w:rPr>
          <w:rtl/>
        </w:rPr>
        <w:t xml:space="preserve">وقال في النهاية : في صفته </w:t>
      </w:r>
      <w:r w:rsidRPr="00932244">
        <w:rPr>
          <w:rStyle w:val="libAlaemChar"/>
          <w:rtl/>
        </w:rPr>
        <w:t>صلى‌الله‌عليه‌وآله‌وسلم</w:t>
      </w:r>
      <w:r w:rsidRPr="002C6033">
        <w:rPr>
          <w:rtl/>
        </w:rPr>
        <w:t xml:space="preserve"> إذا مشى ك</w:t>
      </w:r>
      <w:r w:rsidR="009D47BA">
        <w:rPr>
          <w:rtl/>
        </w:rPr>
        <w:t xml:space="preserve">إنّما </w:t>
      </w:r>
      <w:r w:rsidRPr="002C6033">
        <w:rPr>
          <w:rtl/>
        </w:rPr>
        <w:t>ينحط في صبب ، أي موضع منحدر ، وفي رواية ك</w:t>
      </w:r>
      <w:r w:rsidR="009D47BA">
        <w:rPr>
          <w:rtl/>
        </w:rPr>
        <w:t xml:space="preserve">إنّما </w:t>
      </w:r>
      <w:r w:rsidRPr="002C6033">
        <w:rPr>
          <w:rtl/>
        </w:rPr>
        <w:t xml:space="preserve">يهود من صبوب ، يروي بالفتح والضمة [ فالفتح ] اسم </w:t>
      </w:r>
      <w:r w:rsidR="00261595">
        <w:rPr>
          <w:rtl/>
        </w:rPr>
        <w:t xml:space="preserve">لـمّا </w:t>
      </w:r>
      <w:r w:rsidRPr="002C6033">
        <w:rPr>
          <w:rtl/>
        </w:rPr>
        <w:t xml:space="preserve">يصب على </w:t>
      </w:r>
      <w:r w:rsidR="00BE2A22">
        <w:rPr>
          <w:rtl/>
        </w:rPr>
        <w:t xml:space="preserve">الإنسان </w:t>
      </w:r>
      <w:r w:rsidRPr="002C6033">
        <w:rPr>
          <w:rtl/>
        </w:rPr>
        <w:t>من ماء وغيره كالطهور ، انتهى.</w:t>
      </w:r>
    </w:p>
    <w:p w:rsidR="00AC34DC" w:rsidRPr="002C6033" w:rsidRDefault="00AC34DC" w:rsidP="00BA4765">
      <w:pPr>
        <w:pStyle w:val="libNormal"/>
        <w:rPr>
          <w:rtl/>
        </w:rPr>
      </w:pPr>
      <w:r w:rsidRPr="002C6033">
        <w:rPr>
          <w:rtl/>
        </w:rPr>
        <w:t xml:space="preserve">وقال </w:t>
      </w:r>
      <w:r w:rsidR="001F1F54">
        <w:rPr>
          <w:rtl/>
        </w:rPr>
        <w:t xml:space="preserve">صاحب </w:t>
      </w:r>
      <w:r w:rsidRPr="002C6033">
        <w:rPr>
          <w:rtl/>
        </w:rPr>
        <w:t xml:space="preserve">مجمع البحار : تكفأ أي يرفع القدم من الأرض </w:t>
      </w:r>
      <w:r w:rsidR="0071765D">
        <w:rPr>
          <w:rtl/>
        </w:rPr>
        <w:t xml:space="preserve">ثمّ </w:t>
      </w:r>
      <w:r w:rsidRPr="002C6033">
        <w:rPr>
          <w:rtl/>
        </w:rPr>
        <w:t xml:space="preserve">يضعها ولا يمسح قدمه على الأرض كمشي المتبختر ، كأنه ينحط من صبب ، أي رفع رجله عن قوة وجلادة ، والأشبه </w:t>
      </w:r>
      <w:r w:rsidR="009D47BA">
        <w:rPr>
          <w:rtl/>
        </w:rPr>
        <w:t xml:space="preserve">أنّ </w:t>
      </w:r>
      <w:r w:rsidRPr="002C6033">
        <w:rPr>
          <w:rtl/>
        </w:rPr>
        <w:t>تكفىء بمعنى صب الشيء دفعة ، وقال الطيبي : تكفأ أي مال يمينا وشم</w:t>
      </w:r>
      <w:r w:rsidR="001F1F54">
        <w:rPr>
          <w:rtl/>
        </w:rPr>
        <w:t xml:space="preserve">إلّا </w:t>
      </w:r>
      <w:r w:rsidRPr="002C6033">
        <w:rPr>
          <w:rtl/>
        </w:rPr>
        <w:t xml:space="preserve">كالسفينة ، وخطىء بأنه صفة المختال ، بل معناه أنه يميل إلى </w:t>
      </w:r>
      <w:r w:rsidR="000E7811">
        <w:rPr>
          <w:rtl/>
        </w:rPr>
        <w:t xml:space="preserve">سنّة </w:t>
      </w:r>
      <w:r w:rsidRPr="002C6033">
        <w:rPr>
          <w:rtl/>
        </w:rPr>
        <w:t>وقصد مشيه ، وأجيب ب</w:t>
      </w:r>
      <w:r w:rsidR="009D47BA">
        <w:rPr>
          <w:rtl/>
        </w:rPr>
        <w:t xml:space="preserve">أنّ </w:t>
      </w:r>
      <w:r w:rsidRPr="002C6033">
        <w:rPr>
          <w:rtl/>
        </w:rPr>
        <w:t xml:space="preserve">هذا </w:t>
      </w:r>
      <w:r w:rsidR="009D47BA">
        <w:rPr>
          <w:rtl/>
        </w:rPr>
        <w:t xml:space="preserve">إنّما </w:t>
      </w:r>
      <w:r w:rsidRPr="002C6033">
        <w:rPr>
          <w:rtl/>
        </w:rPr>
        <w:t xml:space="preserve">يكون مذموما إذا قصده لا ما </w:t>
      </w:r>
      <w:r w:rsidR="0071765D">
        <w:rPr>
          <w:rtl/>
        </w:rPr>
        <w:t xml:space="preserve">كان </w:t>
      </w:r>
      <w:r w:rsidRPr="002C6033">
        <w:rPr>
          <w:rtl/>
        </w:rPr>
        <w:t>خلفة ، انتهى.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وفي نسخة « </w:t>
      </w:r>
      <w:r w:rsidR="0071765D">
        <w:rPr>
          <w:rtl/>
        </w:rPr>
        <w:t xml:space="preserve">كان </w:t>
      </w:r>
      <w:r w:rsidRPr="002C6033">
        <w:rPr>
          <w:rtl/>
        </w:rPr>
        <w:t>يرفع فيه رجله »</w:t>
      </w:r>
      <w:r>
        <w:rPr>
          <w:rtl/>
        </w:rPr>
        <w:t>.</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15</w:t>
      </w:r>
      <w:r>
        <w:rPr>
          <w:rtl/>
        </w:rPr>
        <w:t xml:space="preserve"> </w:t>
      </w:r>
      <w:r w:rsidR="00A614CC">
        <w:rPr>
          <w:rtl/>
        </w:rPr>
        <w:t xml:space="preserve">- </w:t>
      </w:r>
      <w:r w:rsidR="00065CC2">
        <w:rPr>
          <w:rtl/>
        </w:rPr>
        <w:t>عدّ</w:t>
      </w:r>
      <w:r w:rsidR="002F44D9">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 xml:space="preserve">، عن ابن فضال ، عن أبي جميلة ، عن </w:t>
      </w:r>
      <w:r w:rsidR="0071765D">
        <w:rPr>
          <w:rtl/>
        </w:rPr>
        <w:t xml:space="preserve">محمّد </w:t>
      </w:r>
      <w:r w:rsidRPr="002C6033">
        <w:rPr>
          <w:rtl/>
        </w:rPr>
        <w:t xml:space="preserve">الحلبي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Pr="002C6033">
        <w:rPr>
          <w:rtl/>
        </w:rPr>
        <w:t xml:space="preserve">رسول الله </w:t>
      </w:r>
      <w:r w:rsidRPr="00932244">
        <w:rPr>
          <w:rStyle w:val="libAlaemChar"/>
          <w:rtl/>
        </w:rPr>
        <w:t>صلى‌الله‌عليه‌وآله</w:t>
      </w:r>
      <w:r w:rsidRPr="002C6033">
        <w:rPr>
          <w:rtl/>
        </w:rPr>
        <w:t xml:space="preserve"> قال </w:t>
      </w:r>
      <w:r w:rsidR="009D47BA">
        <w:rPr>
          <w:rtl/>
        </w:rPr>
        <w:t xml:space="preserve">أنّ </w:t>
      </w:r>
      <w:r w:rsidRPr="002C6033">
        <w:rPr>
          <w:rtl/>
        </w:rPr>
        <w:t xml:space="preserve">الله مثل لي </w:t>
      </w:r>
      <w:r w:rsidR="0091168F">
        <w:rPr>
          <w:rtl/>
        </w:rPr>
        <w:t xml:space="preserve">أمّتي </w:t>
      </w:r>
      <w:r w:rsidRPr="002C6033">
        <w:rPr>
          <w:rtl/>
        </w:rPr>
        <w:t>في الطين وعلمني أسماءهم كما</w:t>
      </w:r>
      <w:r>
        <w:rPr>
          <w:rtl/>
        </w:rPr>
        <w:t xml:space="preserve"> </w:t>
      </w:r>
      <w:r w:rsidRPr="000B7B1F">
        <w:rPr>
          <w:rtl/>
        </w:rPr>
        <w:t>«</w:t>
      </w:r>
      <w:r>
        <w:rPr>
          <w:rtl/>
        </w:rPr>
        <w:t xml:space="preserve"> </w:t>
      </w:r>
      <w:r w:rsidRPr="00775FD3">
        <w:rPr>
          <w:rStyle w:val="libAieChar"/>
          <w:rtl/>
        </w:rPr>
        <w:t xml:space="preserve">عَلَّمَ آدَمَ الْأَسْماءَ كُلَّها </w:t>
      </w:r>
      <w:r w:rsidRPr="000B7B1F">
        <w:rPr>
          <w:rtl/>
        </w:rPr>
        <w:t>»</w:t>
      </w:r>
      <w:r>
        <w:rPr>
          <w:rtl/>
        </w:rPr>
        <w:t xml:space="preserve"> </w:t>
      </w:r>
      <w:r w:rsidRPr="002C6033">
        <w:rPr>
          <w:rtl/>
        </w:rPr>
        <w:t>ف</w:t>
      </w:r>
      <w:r w:rsidR="001F1F54">
        <w:rPr>
          <w:rtl/>
        </w:rPr>
        <w:t xml:space="preserve">مرّ </w:t>
      </w:r>
      <w:r w:rsidRPr="002C6033">
        <w:rPr>
          <w:rtl/>
        </w:rPr>
        <w:t>بي أصحاب الرايات فاستغفرت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F44D9">
        <w:rPr>
          <w:rtl/>
        </w:rPr>
        <w:t xml:space="preserve">وأقول : فقوله </w:t>
      </w:r>
      <w:r w:rsidRPr="00932244">
        <w:rPr>
          <w:rStyle w:val="libAlaemChar"/>
          <w:rtl/>
        </w:rPr>
        <w:t>عليه‌السلام</w:t>
      </w:r>
      <w:r w:rsidRPr="006C1748">
        <w:rPr>
          <w:rStyle w:val="libBold2Char"/>
          <w:rtl/>
        </w:rPr>
        <w:t xml:space="preserve"> </w:t>
      </w:r>
      <w:r w:rsidRPr="002F44D9">
        <w:rPr>
          <w:rtl/>
        </w:rPr>
        <w:t xml:space="preserve">كأنه ينزل ، </w:t>
      </w:r>
      <w:r w:rsidRPr="002C6033">
        <w:rPr>
          <w:rtl/>
        </w:rPr>
        <w:t xml:space="preserve">يحتمل وجوها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يكون كناية عن سرعة مشيه </w:t>
      </w:r>
      <w:r w:rsidRPr="00932244">
        <w:rPr>
          <w:rStyle w:val="libAlaemChar"/>
          <w:rtl/>
        </w:rPr>
        <w:t>صلى‌الله‌عليه‌وآله‌وسلم</w:t>
      </w:r>
      <w:r w:rsidRPr="002C6033">
        <w:rPr>
          <w:rtl/>
        </w:rPr>
        <w:t xml:space="preserve"> على خلاف مشي المتكبرين ، الثاني : </w:t>
      </w:r>
      <w:r w:rsidR="009D47BA">
        <w:rPr>
          <w:rtl/>
        </w:rPr>
        <w:t xml:space="preserve">أنّ </w:t>
      </w:r>
      <w:r w:rsidRPr="002C6033">
        <w:rPr>
          <w:rtl/>
        </w:rPr>
        <w:t xml:space="preserve">يكون مؤكدا لميل رأسه إلى قدام </w:t>
      </w:r>
      <w:r w:rsidR="00311663">
        <w:rPr>
          <w:rtl/>
        </w:rPr>
        <w:t xml:space="preserve">فان </w:t>
      </w:r>
      <w:r w:rsidRPr="002C6033">
        <w:rPr>
          <w:rtl/>
        </w:rPr>
        <w:t xml:space="preserve">من ينزل من منحدر يفعل ذلك اضطرارا ، الثالث : </w:t>
      </w:r>
      <w:r w:rsidR="009D47BA">
        <w:rPr>
          <w:rtl/>
        </w:rPr>
        <w:t xml:space="preserve">أنّ </w:t>
      </w:r>
      <w:r w:rsidRPr="002C6033">
        <w:rPr>
          <w:rtl/>
        </w:rPr>
        <w:t xml:space="preserve">يكون المراد رفع قدمه بقوة كما يفعله النازل من منحدر ، الرابع : </w:t>
      </w:r>
      <w:r w:rsidR="009D47BA">
        <w:rPr>
          <w:rtl/>
        </w:rPr>
        <w:t xml:space="preserve">أنّ </w:t>
      </w:r>
      <w:r w:rsidRPr="002C6033">
        <w:rPr>
          <w:rtl/>
        </w:rPr>
        <w:t>يكون كناية عن حسن مشيه وتوسطه فيه مع نوع إسراع لا ينافي الوقار كالماء المنحدر.</w:t>
      </w:r>
    </w:p>
    <w:p w:rsidR="00AC34DC" w:rsidRPr="002C6033" w:rsidRDefault="00AC34DC" w:rsidP="00BA4765">
      <w:pPr>
        <w:pStyle w:val="libNormal"/>
        <w:rPr>
          <w:rtl/>
          <w:lang w:bidi="fa-IR"/>
        </w:rPr>
      </w:pPr>
      <w:r w:rsidRPr="006C1748">
        <w:rPr>
          <w:rStyle w:val="libBold2Char"/>
          <w:rtl/>
        </w:rPr>
        <w:t>الحديث الخامس عشر</w:t>
      </w:r>
      <w:r w:rsidRPr="002C6033">
        <w:rPr>
          <w:rtl/>
          <w:lang w:bidi="fa-IR"/>
        </w:rPr>
        <w:t xml:space="preserve"> : ضعيف.</w:t>
      </w:r>
    </w:p>
    <w:p w:rsidR="00AC34DC" w:rsidRPr="002C6033" w:rsidRDefault="00AC34DC" w:rsidP="00BA4765">
      <w:pPr>
        <w:pStyle w:val="libNormal"/>
        <w:rPr>
          <w:rtl/>
        </w:rPr>
      </w:pPr>
      <w:r w:rsidRPr="00E867C3">
        <w:rPr>
          <w:rtl/>
        </w:rPr>
        <w:t>« في الطين » أي</w:t>
      </w:r>
      <w:r w:rsidRPr="002C6033">
        <w:rPr>
          <w:rtl/>
        </w:rPr>
        <w:t xml:space="preserve"> قبل ال</w:t>
      </w:r>
      <w:r w:rsidRPr="00E867C3">
        <w:rPr>
          <w:rtl/>
        </w:rPr>
        <w:t xml:space="preserve">تعلق بالأجساد « وعلمني أسماءهم » أي صفاتهم </w:t>
      </w:r>
      <w:r w:rsidRPr="002C6033">
        <w:rPr>
          <w:rtl/>
        </w:rPr>
        <w:t>وحالاتهم و</w:t>
      </w:r>
      <w:r w:rsidR="00A7180B">
        <w:rPr>
          <w:rtl/>
        </w:rPr>
        <w:t xml:space="preserve">إيمانهم </w:t>
      </w:r>
      <w:r w:rsidRPr="002C6033">
        <w:rPr>
          <w:rtl/>
        </w:rPr>
        <w:t xml:space="preserve">ونفاقهم وأسماءهم مع </w:t>
      </w:r>
      <w:r w:rsidRPr="00E867C3">
        <w:rPr>
          <w:rtl/>
        </w:rPr>
        <w:t>تلك « ف</w:t>
      </w:r>
      <w:r w:rsidR="001F1F54" w:rsidRPr="00E867C3">
        <w:rPr>
          <w:rtl/>
        </w:rPr>
        <w:t xml:space="preserve">مرّ </w:t>
      </w:r>
      <w:r w:rsidRPr="00E867C3">
        <w:rPr>
          <w:rtl/>
        </w:rPr>
        <w:t>بي أصحاب الرايات » أي الخلفاء وا</w:t>
      </w:r>
      <w:r w:rsidRPr="002C6033">
        <w:rPr>
          <w:rtl/>
        </w:rPr>
        <w:t xml:space="preserve">لملوك من أهل </w:t>
      </w:r>
      <w:r w:rsidR="0091168F">
        <w:rPr>
          <w:rtl/>
        </w:rPr>
        <w:t>ال</w:t>
      </w:r>
      <w:r w:rsidR="002C3126">
        <w:rPr>
          <w:rtl/>
        </w:rPr>
        <w:t xml:space="preserve">حقّ </w:t>
      </w:r>
      <w:r w:rsidRPr="002C6033">
        <w:rPr>
          <w:rtl/>
        </w:rPr>
        <w:t xml:space="preserve">والباطل ، وكأنه إشارة إلى ما رواه الصدوق </w:t>
      </w:r>
      <w:r>
        <w:rPr>
          <w:rtl/>
        </w:rPr>
        <w:t>(ره)</w:t>
      </w:r>
      <w:r w:rsidRPr="002C6033">
        <w:rPr>
          <w:rtl/>
        </w:rPr>
        <w:t xml:space="preserve"> في كتاب الخصال بإسناده عن مالك بن ض</w:t>
      </w:r>
      <w:r w:rsidR="001B08A9">
        <w:rPr>
          <w:rtl/>
        </w:rPr>
        <w:t>مرّة</w:t>
      </w:r>
      <w:r w:rsidR="002A6E7D">
        <w:rPr>
          <w:rtl/>
        </w:rPr>
        <w:t xml:space="preserve"> </w:t>
      </w:r>
      <w:r w:rsidRPr="002C6033">
        <w:rPr>
          <w:rtl/>
        </w:rPr>
        <w:t xml:space="preserve">قال : </w:t>
      </w:r>
      <w:r w:rsidR="00261595">
        <w:rPr>
          <w:rtl/>
        </w:rPr>
        <w:t xml:space="preserve">لـمّا </w:t>
      </w:r>
      <w:r w:rsidRPr="002C6033">
        <w:rPr>
          <w:rtl/>
        </w:rPr>
        <w:t>سير أبو ذر رحمة الله عليه اجتمع هو و</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والمقداد و</w:t>
      </w:r>
      <w:r w:rsidR="00BF7C10">
        <w:rPr>
          <w:rtl/>
        </w:rPr>
        <w:t xml:space="preserve">عمّار </w:t>
      </w:r>
      <w:r w:rsidRPr="002C6033">
        <w:rPr>
          <w:rtl/>
        </w:rPr>
        <w:t xml:space="preserve">وحذيفة وابن مسعود وساق الحديث إلى </w:t>
      </w:r>
      <w:r w:rsidR="009D47BA">
        <w:rPr>
          <w:rtl/>
        </w:rPr>
        <w:t xml:space="preserve">أنّ </w:t>
      </w:r>
      <w:r w:rsidRPr="002C6033">
        <w:rPr>
          <w:rtl/>
        </w:rPr>
        <w:t>قال : قال أبو ذر :</w:t>
      </w:r>
      <w:r>
        <w:rPr>
          <w:rtl/>
        </w:rPr>
        <w:t xml:space="preserve"> أ</w:t>
      </w:r>
      <w:r w:rsidRPr="002C6033">
        <w:rPr>
          <w:rtl/>
        </w:rPr>
        <w:t xml:space="preserve">لستم تشهدون </w:t>
      </w:r>
      <w:r w:rsidR="009D47BA">
        <w:rPr>
          <w:rtl/>
        </w:rPr>
        <w:t xml:space="preserve">أنّ </w:t>
      </w:r>
      <w:r w:rsidRPr="002C6033">
        <w:rPr>
          <w:rtl/>
        </w:rPr>
        <w:t xml:space="preserve">رسول الله قال : ترد على </w:t>
      </w:r>
      <w:r w:rsidR="0091168F">
        <w:rPr>
          <w:rtl/>
        </w:rPr>
        <w:t xml:space="preserve">أمّتي </w:t>
      </w:r>
      <w:r w:rsidRPr="002C6033">
        <w:rPr>
          <w:rtl/>
        </w:rPr>
        <w:t>على خمس رايات أولها راية العجل ، فأقوم آخذ بيده فإذا أخذت بيده أسود وجهه ورجفت قدماه وخفقت أحشاؤه ومن فعل فعله يتبعه ، فأقول : بما ذا خلفتموني في الثقلين من بعدي</w:t>
      </w:r>
      <w:r>
        <w:rPr>
          <w:rtl/>
        </w:rPr>
        <w:t>؟</w:t>
      </w:r>
      <w:r w:rsidRPr="002C6033">
        <w:rPr>
          <w:rtl/>
        </w:rPr>
        <w:t xml:space="preserve"> فيقولون كذبنا الأكبر ومزقناه واضطهدنا الأصغر وأخذنا </w:t>
      </w:r>
      <w:r w:rsidR="002C3126">
        <w:rPr>
          <w:rtl/>
        </w:rPr>
        <w:t xml:space="preserve">حقّه </w:t>
      </w:r>
      <w:r w:rsidRPr="002C6033">
        <w:rPr>
          <w:rtl/>
        </w:rPr>
        <w:t xml:space="preserve">فأقول : اسلكوا ذات الشمال فينصرفون ظماء مظمئين قد أسودت وجوههم لا يطعمون منه قطرة ، </w:t>
      </w:r>
      <w:r w:rsidR="0071765D">
        <w:rPr>
          <w:rtl/>
        </w:rPr>
        <w:t xml:space="preserve">ثمّ </w:t>
      </w:r>
      <w:r w:rsidRPr="002C6033">
        <w:rPr>
          <w:rtl/>
        </w:rPr>
        <w:t xml:space="preserve">ترد </w:t>
      </w:r>
      <w:r w:rsidR="00935CFD">
        <w:rPr>
          <w:rtl/>
        </w:rPr>
        <w:t xml:space="preserve">عليّ </w:t>
      </w:r>
      <w:r w:rsidRPr="002C6033">
        <w:rPr>
          <w:rtl/>
        </w:rPr>
        <w:t xml:space="preserve">راية فرعون </w:t>
      </w:r>
      <w:r w:rsidR="0091168F">
        <w:rPr>
          <w:rtl/>
        </w:rPr>
        <w:t xml:space="preserve">أمّتي </w:t>
      </w:r>
      <w:r w:rsidRPr="00BA4765">
        <w:rPr>
          <w:rStyle w:val="libFootnotenumChar"/>
          <w:rtl/>
        </w:rPr>
        <w:t>(1)</w:t>
      </w:r>
      <w:r w:rsidRPr="002C6033">
        <w:rPr>
          <w:rtl/>
        </w:rPr>
        <w:t xml:space="preserve"> وهم أكثر الناس ، ومنهم المبهرجون ، قيل : يا رسول الله ومن المبهرجون</w:t>
      </w:r>
      <w:r>
        <w:rPr>
          <w:rtl/>
        </w:rPr>
        <w:t>؟</w:t>
      </w:r>
      <w:r w:rsidRPr="002C6033">
        <w:rPr>
          <w:rtl/>
        </w:rPr>
        <w:t xml:space="preserve"> بهرجوا الطريق</w:t>
      </w:r>
      <w:r>
        <w:rPr>
          <w:rtl/>
        </w:rPr>
        <w:t>؟</w:t>
      </w:r>
      <w:r w:rsidRPr="002C6033">
        <w:rPr>
          <w:rtl/>
        </w:rPr>
        <w:t xml:space="preserve"> قال : لا ولكن بهرجوا دينهم وهم الذين يغضبون للدنيا ولها يرضون ، فأقوم فآخذ بيد صاحبهم فإذا أخذت بيده أسود وجهه ورجفت</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كناية عن معاوية بن أبي سفيان.</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ل</w:t>
      </w:r>
      <w:r w:rsidR="00935CFD">
        <w:rPr>
          <w:rtl/>
        </w:rPr>
        <w:t xml:space="preserve">عليّ </w:t>
      </w:r>
      <w:r w:rsidRPr="002C6033">
        <w:rPr>
          <w:rtl/>
        </w:rPr>
        <w:t xml:space="preserve">وشيعته </w:t>
      </w:r>
      <w:r w:rsidR="00094283">
        <w:rPr>
          <w:rFonts w:hint="cs"/>
          <w:rtl/>
        </w:rPr>
        <w:t xml:space="preserve">، </w:t>
      </w:r>
      <w:r w:rsidR="009D47BA">
        <w:rPr>
          <w:rtl/>
        </w:rPr>
        <w:t xml:space="preserve">أنّ </w:t>
      </w:r>
      <w:r w:rsidR="002C2D03">
        <w:rPr>
          <w:rtl/>
        </w:rPr>
        <w:t xml:space="preserve">ربّي </w:t>
      </w:r>
      <w:r w:rsidRPr="002C6033">
        <w:rPr>
          <w:rtl/>
        </w:rPr>
        <w:t xml:space="preserve">وعدني في شيعة </w:t>
      </w:r>
      <w:r w:rsidR="00935CFD">
        <w:rPr>
          <w:rtl/>
        </w:rPr>
        <w:t xml:space="preserve">عليّ </w:t>
      </w:r>
      <w:r w:rsidRPr="002C6033">
        <w:rPr>
          <w:rtl/>
        </w:rPr>
        <w:t>خصلة قيل يا رسول الله وما هي قال</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قدماه وخفقت أحشاؤه ومن فعل فعله يتبعه ، فأقول : بما خلفتموني في الثقلين بعدي</w:t>
      </w:r>
      <w:r>
        <w:rPr>
          <w:rtl/>
        </w:rPr>
        <w:t>؟</w:t>
      </w:r>
      <w:r>
        <w:rPr>
          <w:rFonts w:hint="cs"/>
          <w:rtl/>
        </w:rPr>
        <w:t xml:space="preserve"> </w:t>
      </w:r>
      <w:r w:rsidRPr="002C6033">
        <w:rPr>
          <w:rtl/>
        </w:rPr>
        <w:t xml:space="preserve">فيقولون : كذبنا الأكبر ومزقناه وقاتلنا الأصغر فقتلناه ، فأقول : اسلكوا سبيل أصحابكم فينصرفون ظماء مظمئين مسودة وجوههم لا يطعمون منه قطرة ، </w:t>
      </w:r>
      <w:r w:rsidR="0071765D">
        <w:rPr>
          <w:rtl/>
        </w:rPr>
        <w:t xml:space="preserve">ثمّ </w:t>
      </w:r>
      <w:r w:rsidRPr="002C6033">
        <w:rPr>
          <w:rtl/>
        </w:rPr>
        <w:t xml:space="preserve">ترد </w:t>
      </w:r>
      <w:r w:rsidR="00935CFD">
        <w:rPr>
          <w:rtl/>
        </w:rPr>
        <w:t xml:space="preserve">عليّ </w:t>
      </w:r>
      <w:r w:rsidRPr="002C6033">
        <w:rPr>
          <w:rtl/>
        </w:rPr>
        <w:t>راية هام</w:t>
      </w:r>
      <w:r w:rsidR="009D47BA">
        <w:rPr>
          <w:rtl/>
        </w:rPr>
        <w:t xml:space="preserve">أنّ </w:t>
      </w:r>
      <w:r w:rsidR="0091168F">
        <w:rPr>
          <w:rtl/>
        </w:rPr>
        <w:t xml:space="preserve">أمّتي </w:t>
      </w:r>
      <w:r w:rsidRPr="002C6033">
        <w:rPr>
          <w:rtl/>
        </w:rPr>
        <w:t>فأقوم فآخذ بيده فإذا أخذت بيده أسود وجهه ورجفت قدماه وخفقت أحشاؤه ومن فعل فعله يتبعه ، فأقول : بما خلفتموني في الثقلين بعدي</w:t>
      </w:r>
      <w:r>
        <w:rPr>
          <w:rtl/>
        </w:rPr>
        <w:t>؟</w:t>
      </w:r>
      <w:r w:rsidRPr="002C6033">
        <w:rPr>
          <w:rtl/>
        </w:rPr>
        <w:t xml:space="preserve"> فيقولون : كذبنا الأكبر وعصيناه وخذلنا الأصغر وخذلنا عنه ، فأقول : اسلكوا سبيل أصحابكم فينصرفون ظماء مظمئين مسودة وجوههم ، </w:t>
      </w:r>
      <w:r w:rsidR="0071765D">
        <w:rPr>
          <w:rtl/>
        </w:rPr>
        <w:t xml:space="preserve">ثمّ </w:t>
      </w:r>
      <w:r w:rsidRPr="002C6033">
        <w:rPr>
          <w:rtl/>
        </w:rPr>
        <w:t xml:space="preserve">ترد </w:t>
      </w:r>
      <w:r w:rsidR="00935CFD">
        <w:rPr>
          <w:rtl/>
        </w:rPr>
        <w:t xml:space="preserve">عليّ </w:t>
      </w:r>
      <w:r w:rsidRPr="002C6033">
        <w:rPr>
          <w:rtl/>
        </w:rPr>
        <w:t xml:space="preserve">راية </w:t>
      </w:r>
      <w:r w:rsidR="0091168F">
        <w:rPr>
          <w:rtl/>
        </w:rPr>
        <w:t xml:space="preserve">عبد </w:t>
      </w:r>
      <w:r w:rsidRPr="002C6033">
        <w:rPr>
          <w:rtl/>
        </w:rPr>
        <w:t xml:space="preserve">الله بن قيس </w:t>
      </w:r>
      <w:r w:rsidRPr="00BA4765">
        <w:rPr>
          <w:rStyle w:val="libFootnotenumChar"/>
          <w:rtl/>
        </w:rPr>
        <w:t>(1)</w:t>
      </w:r>
      <w:r w:rsidRPr="002C6033">
        <w:rPr>
          <w:rtl/>
        </w:rPr>
        <w:t xml:space="preserve"> وهو إمام خمسين ألفا من </w:t>
      </w:r>
      <w:r w:rsidR="0091168F">
        <w:rPr>
          <w:rtl/>
        </w:rPr>
        <w:t xml:space="preserve">أمّتي </w:t>
      </w:r>
      <w:r w:rsidRPr="002C6033">
        <w:rPr>
          <w:rtl/>
        </w:rPr>
        <w:t>فأقوم فآخذ بيده فإذا أخذت بيده أسود وجهه ورجفت قدماه وخفقت أحشاؤه ومن فعل فعله يتبعه ، فأقول : بما خلفتموني في الثقلين ب</w:t>
      </w:r>
      <w:r w:rsidR="00EE1395">
        <w:rPr>
          <w:rtl/>
        </w:rPr>
        <w:t xml:space="preserve">عديّ </w:t>
      </w:r>
      <w:r w:rsidRPr="002C6033">
        <w:rPr>
          <w:rtl/>
        </w:rPr>
        <w:t xml:space="preserve">، فيقولون : كذبنا الأكبر وعصيناه وخذلنا الأصغر وخذلنا عنه </w:t>
      </w:r>
      <w:r w:rsidRPr="00BA4765">
        <w:rPr>
          <w:rStyle w:val="libFootnotenumChar"/>
          <w:rtl/>
        </w:rPr>
        <w:t>(2)</w:t>
      </w:r>
      <w:r w:rsidRPr="002C6033">
        <w:rPr>
          <w:rtl/>
        </w:rPr>
        <w:t xml:space="preserve"> فأقول : اسلكوا سبيل أصحابكم فينصرفون ظماء مظمئين مسودة وجوههم لا يطعمون منه قطرة ، </w:t>
      </w:r>
      <w:r w:rsidR="0071765D">
        <w:rPr>
          <w:rtl/>
        </w:rPr>
        <w:t xml:space="preserve">ثمّ </w:t>
      </w:r>
      <w:r w:rsidRPr="002C6033">
        <w:rPr>
          <w:rtl/>
        </w:rPr>
        <w:t xml:space="preserve">يرد على المخدج </w:t>
      </w:r>
      <w:r w:rsidRPr="00BA4765">
        <w:rPr>
          <w:rStyle w:val="libFootnotenumChar"/>
          <w:rtl/>
        </w:rPr>
        <w:t>(3)</w:t>
      </w:r>
      <w:r w:rsidRPr="002C6033">
        <w:rPr>
          <w:rtl/>
        </w:rPr>
        <w:t xml:space="preserve"> برايته فآخذ بيده فإذا أخذت بيده أسود وجهه ورجفت قدماه وخفقت أحشاؤه ومن فعل فعله يتبعه فأقول : بما خلفتموني في الثقلين بعدي</w:t>
      </w:r>
      <w:r>
        <w:rPr>
          <w:rtl/>
        </w:rPr>
        <w:t>؟</w:t>
      </w:r>
      <w:r w:rsidRPr="002C6033">
        <w:rPr>
          <w:rtl/>
        </w:rPr>
        <w:t xml:space="preserve"> فيقولون : كذبنا الأكبر وعصيناه ، وقاتلنا الأصغر وقتلناه ، فأقول : اسلكوا سبيل أصحابكم ، فينصرفون ظماء مظمئين مسودة وجوههم لا يطعمون منه قطرة.</w:t>
      </w:r>
    </w:p>
    <w:p w:rsidR="00AC34DC" w:rsidRPr="002C6033" w:rsidRDefault="0071765D" w:rsidP="00BA4765">
      <w:pPr>
        <w:pStyle w:val="libNormal"/>
        <w:rPr>
          <w:rtl/>
        </w:rPr>
      </w:pPr>
      <w:r>
        <w:rPr>
          <w:rtl/>
        </w:rPr>
        <w:t xml:space="preserve">ثمّ </w:t>
      </w:r>
      <w:r w:rsidR="00AC34DC" w:rsidRPr="002C6033">
        <w:rPr>
          <w:rtl/>
        </w:rPr>
        <w:t>ترد على رأيه أمير المؤمنين وإمام المتقين وقائد الغر المحجلين فأقوم فآخذ بيده فإذا أخذت بيده أبيض وجهه ووجوه أصحابه فأقول : بما خلفتموني في الثقلين بعدي</w:t>
      </w:r>
      <w:r w:rsidR="00AC34DC">
        <w:rPr>
          <w:rtl/>
        </w:rPr>
        <w:t>؟</w:t>
      </w:r>
      <w:r w:rsidR="00AC34DC" w:rsidRPr="002C6033">
        <w:rPr>
          <w:rtl/>
        </w:rPr>
        <w:t xml:space="preserve"> فيقولون : اتب</w:t>
      </w:r>
      <w:r w:rsidR="00E97F78">
        <w:rPr>
          <w:rFonts w:hint="cs"/>
          <w:rtl/>
        </w:rPr>
        <w:t>ّ</w:t>
      </w:r>
      <w:r w:rsidR="00AC34DC" w:rsidRPr="002C6033">
        <w:rPr>
          <w:rtl/>
        </w:rPr>
        <w:t>عنا الأكبر وصد</w:t>
      </w:r>
      <w:r w:rsidR="00E97F78">
        <w:rPr>
          <w:rFonts w:hint="cs"/>
          <w:rtl/>
        </w:rPr>
        <w:t>ّ</w:t>
      </w:r>
      <w:r w:rsidR="00AC34DC" w:rsidRPr="002C6033">
        <w:rPr>
          <w:rtl/>
        </w:rPr>
        <w:t>قناه ووازرنا الأصغر ونصرناه وقاتلنا معه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اسم أبي موسى الأشعريّ.</w:t>
      </w:r>
    </w:p>
    <w:p w:rsidR="00AC34DC" w:rsidRPr="002C6033" w:rsidRDefault="00AC34DC" w:rsidP="008D1DCC">
      <w:pPr>
        <w:pStyle w:val="libFootnote0"/>
        <w:rPr>
          <w:rtl/>
          <w:lang w:bidi="fa-IR"/>
        </w:rPr>
      </w:pPr>
      <w:r>
        <w:rPr>
          <w:rtl/>
        </w:rPr>
        <w:t>(</w:t>
      </w:r>
      <w:r w:rsidRPr="002C6033">
        <w:rPr>
          <w:rtl/>
        </w:rPr>
        <w:t>2) وفي المصدر « وعد لنا عنه »</w:t>
      </w:r>
      <w:r>
        <w:rPr>
          <w:rtl/>
        </w:rPr>
        <w:t>.</w:t>
      </w:r>
    </w:p>
    <w:p w:rsidR="00AC34DC" w:rsidRPr="002C6033" w:rsidRDefault="00AC34DC" w:rsidP="008D1DCC">
      <w:pPr>
        <w:pStyle w:val="libFootnote0"/>
        <w:rPr>
          <w:rtl/>
          <w:lang w:bidi="fa-IR"/>
        </w:rPr>
      </w:pPr>
      <w:r>
        <w:rPr>
          <w:rtl/>
        </w:rPr>
        <w:t>(</w:t>
      </w:r>
      <w:r w:rsidRPr="002C6033">
        <w:rPr>
          <w:rtl/>
        </w:rPr>
        <w:t xml:space="preserve">3) المخدج هو ذو الثدية رئيس الخوارج سمّي بذلك لأنّه </w:t>
      </w:r>
      <w:r w:rsidR="0071765D">
        <w:rPr>
          <w:rtl/>
        </w:rPr>
        <w:t xml:space="preserve">كان </w:t>
      </w:r>
      <w:r w:rsidRPr="002C6033">
        <w:rPr>
          <w:rtl/>
        </w:rPr>
        <w:t>مخدج اليد أي ناقص اليد.</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المغفرة لمن آمن منهم و</w:t>
      </w:r>
      <w:r w:rsidR="008F60D1">
        <w:rPr>
          <w:rtl/>
        </w:rPr>
        <w:t>أن</w:t>
      </w:r>
      <w:r w:rsidR="009D47BA">
        <w:rPr>
          <w:rtl/>
        </w:rPr>
        <w:t xml:space="preserve"> </w:t>
      </w:r>
      <w:r w:rsidRPr="002C6033">
        <w:rPr>
          <w:rtl/>
        </w:rPr>
        <w:t>لا يغادر منهم</w:t>
      </w:r>
      <w:r>
        <w:rPr>
          <w:rtl/>
        </w:rPr>
        <w:t xml:space="preserve"> </w:t>
      </w:r>
      <w:r w:rsidRPr="000B7B1F">
        <w:rPr>
          <w:rtl/>
        </w:rPr>
        <w:t>«</w:t>
      </w:r>
      <w:r>
        <w:rPr>
          <w:rtl/>
        </w:rPr>
        <w:t xml:space="preserve"> </w:t>
      </w:r>
      <w:r w:rsidRPr="00775FD3">
        <w:rPr>
          <w:rStyle w:val="libAieChar"/>
          <w:rtl/>
        </w:rPr>
        <w:t xml:space="preserve">صَغِيرَةً وَلا كَبِيرَةً </w:t>
      </w:r>
      <w:r w:rsidRPr="000B7B1F">
        <w:rPr>
          <w:rtl/>
        </w:rPr>
        <w:t>»</w:t>
      </w:r>
      <w:r>
        <w:rPr>
          <w:rtl/>
        </w:rPr>
        <w:t xml:space="preserve"> </w:t>
      </w:r>
      <w:r w:rsidRPr="002C6033">
        <w:rPr>
          <w:rtl/>
        </w:rPr>
        <w:t>ولهم تبدل السيئات حسنات</w:t>
      </w:r>
      <w:r>
        <w:rPr>
          <w:rFonts w:hint="cs"/>
          <w:rtl/>
        </w:rPr>
        <w:t>.</w:t>
      </w:r>
    </w:p>
    <w:p w:rsidR="00AC34DC" w:rsidRPr="002C6033" w:rsidRDefault="00AC34DC" w:rsidP="00BA4765">
      <w:pPr>
        <w:pStyle w:val="libNormal"/>
        <w:rPr>
          <w:rtl/>
        </w:rPr>
      </w:pPr>
      <w:r w:rsidRPr="002C6033">
        <w:rPr>
          <w:rtl/>
        </w:rPr>
        <w:t>16</w:t>
      </w:r>
      <w:r>
        <w:rPr>
          <w:rtl/>
        </w:rPr>
        <w:t xml:space="preserve"> </w:t>
      </w:r>
      <w:r w:rsidR="00A614CC">
        <w:rPr>
          <w:rtl/>
        </w:rPr>
        <w:t xml:space="preserve">- </w:t>
      </w:r>
      <w:r w:rsidR="00935CFD">
        <w:rPr>
          <w:rtl/>
        </w:rPr>
        <w:t xml:space="preserve">عليّ </w:t>
      </w:r>
      <w:r w:rsidRPr="002C6033">
        <w:rPr>
          <w:rtl/>
        </w:rPr>
        <w:t xml:space="preserve">بن إبراهيم ، عن أبيه ، عن الحسن بن سيف ، عن أبيه </w:t>
      </w:r>
      <w:r w:rsidR="005F55F3">
        <w:rPr>
          <w:rtl/>
        </w:rPr>
        <w:t xml:space="preserve">عمّن </w:t>
      </w:r>
      <w:r w:rsidRPr="002C6033">
        <w:rPr>
          <w:rtl/>
        </w:rPr>
        <w:t xml:space="preserve">ذكره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خطب رسول الله </w:t>
      </w:r>
      <w:r w:rsidRPr="00932244">
        <w:rPr>
          <w:rStyle w:val="libAlaemChar"/>
          <w:rtl/>
        </w:rPr>
        <w:t>صلى‌الله‌عليه‌وآله</w:t>
      </w:r>
      <w:r w:rsidRPr="002C6033">
        <w:rPr>
          <w:rtl/>
        </w:rPr>
        <w:t xml:space="preserve"> الناس </w:t>
      </w:r>
      <w:r w:rsidR="0071765D">
        <w:rPr>
          <w:rtl/>
        </w:rPr>
        <w:t xml:space="preserve">ثمّ </w:t>
      </w:r>
      <w:r w:rsidRPr="002C6033">
        <w:rPr>
          <w:rtl/>
        </w:rPr>
        <w:t xml:space="preserve">رفع يده اليمنى قابضا على كفه </w:t>
      </w:r>
      <w:r w:rsidR="0071765D">
        <w:rPr>
          <w:rtl/>
        </w:rPr>
        <w:t xml:space="preserve">ثمّ </w:t>
      </w:r>
      <w:r w:rsidRPr="002C6033">
        <w:rPr>
          <w:rtl/>
        </w:rPr>
        <w:t>قال</w:t>
      </w:r>
      <w:r>
        <w:rPr>
          <w:rtl/>
        </w:rPr>
        <w:t xml:space="preserve"> أ</w:t>
      </w:r>
      <w:r w:rsidRPr="002C6033">
        <w:rPr>
          <w:rtl/>
        </w:rPr>
        <w:t>تدرون أي</w:t>
      </w:r>
      <w:r w:rsidR="00D964D1">
        <w:rPr>
          <w:rFonts w:hint="cs"/>
          <w:rtl/>
        </w:rPr>
        <w:t>ّ</w:t>
      </w:r>
      <w:r w:rsidRPr="002C6033">
        <w:rPr>
          <w:rtl/>
        </w:rPr>
        <w:t>ها الناس ما في كف</w:t>
      </w:r>
      <w:r w:rsidR="00D964D1">
        <w:rPr>
          <w:rFonts w:hint="cs"/>
          <w:rtl/>
        </w:rPr>
        <w:t>ّ</w:t>
      </w:r>
      <w:r w:rsidRPr="002C6033">
        <w:rPr>
          <w:rtl/>
        </w:rPr>
        <w:t xml:space="preserve">ي </w:t>
      </w:r>
      <w:r w:rsidR="00D964D1">
        <w:rPr>
          <w:rFonts w:hint="cs"/>
          <w:rtl/>
        </w:rPr>
        <w:t xml:space="preserve">؟ </w:t>
      </w:r>
      <w:r w:rsidRPr="002C6033">
        <w:rPr>
          <w:rtl/>
        </w:rPr>
        <w:t>قالوا الله ورسوله أعلم فقال فيها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فأقول : رد</w:t>
      </w:r>
      <w:r w:rsidR="00B441ED">
        <w:rPr>
          <w:rFonts w:hint="cs"/>
          <w:rtl/>
        </w:rPr>
        <w:t>ّ</w:t>
      </w:r>
      <w:r w:rsidRPr="002C6033">
        <w:rPr>
          <w:rtl/>
        </w:rPr>
        <w:t>وا رواء مروي</w:t>
      </w:r>
      <w:r w:rsidR="00A56207">
        <w:rPr>
          <w:rFonts w:hint="cs"/>
          <w:rtl/>
        </w:rPr>
        <w:t>ّ</w:t>
      </w:r>
      <w:r w:rsidRPr="002C6033">
        <w:rPr>
          <w:rtl/>
        </w:rPr>
        <w:t>ين فيشربون شربة لا يظمأون بعدها أبدا ، وجه إمامهم كالشمس الطالعة ، ووجوه أصحابه كالق</w:t>
      </w:r>
      <w:r w:rsidR="001F1F54">
        <w:rPr>
          <w:rtl/>
        </w:rPr>
        <w:t xml:space="preserve">مرّ </w:t>
      </w:r>
      <w:r w:rsidRPr="002C6033">
        <w:rPr>
          <w:rtl/>
        </w:rPr>
        <w:t>ليلة البدر وكأضواء نجم في السماء.</w:t>
      </w:r>
    </w:p>
    <w:p w:rsidR="00AC34DC" w:rsidRPr="002C6033" w:rsidRDefault="0071765D" w:rsidP="00BA4765">
      <w:pPr>
        <w:pStyle w:val="libNormal"/>
        <w:rPr>
          <w:rtl/>
        </w:rPr>
      </w:pPr>
      <w:r>
        <w:rPr>
          <w:rtl/>
        </w:rPr>
        <w:t xml:space="preserve">ثمّ </w:t>
      </w:r>
      <w:r w:rsidR="00AC34DC" w:rsidRPr="002C6033">
        <w:rPr>
          <w:rtl/>
        </w:rPr>
        <w:t>قال</w:t>
      </w:r>
      <w:r w:rsidR="00AC34DC">
        <w:rPr>
          <w:rtl/>
        </w:rPr>
        <w:t xml:space="preserve"> </w:t>
      </w:r>
      <w:r w:rsidR="00A614CC">
        <w:rPr>
          <w:rtl/>
        </w:rPr>
        <w:t xml:space="preserve">- </w:t>
      </w:r>
      <w:r w:rsidR="00AC34DC" w:rsidRPr="002C6033">
        <w:rPr>
          <w:rtl/>
        </w:rPr>
        <w:t>يعني أبو ذر رحمة الله عليه</w:t>
      </w:r>
      <w:r w:rsidR="00AC34DC">
        <w:rPr>
          <w:rtl/>
        </w:rPr>
        <w:t xml:space="preserve"> </w:t>
      </w:r>
      <w:r w:rsidR="00A614CC">
        <w:rPr>
          <w:rtl/>
        </w:rPr>
        <w:t xml:space="preserve">- </w:t>
      </w:r>
      <w:r w:rsidR="00AC34DC">
        <w:rPr>
          <w:rtl/>
        </w:rPr>
        <w:t>أ</w:t>
      </w:r>
      <w:r w:rsidR="00AC34DC" w:rsidRPr="002C6033">
        <w:rPr>
          <w:rtl/>
        </w:rPr>
        <w:t>لستم تشهدون على ذلك</w:t>
      </w:r>
      <w:r w:rsidR="00AC34DC">
        <w:rPr>
          <w:rtl/>
        </w:rPr>
        <w:t>؟</w:t>
      </w:r>
      <w:r w:rsidR="00AC34DC" w:rsidRPr="002C6033">
        <w:rPr>
          <w:rtl/>
        </w:rPr>
        <w:t xml:space="preserve"> قالوا : ن</w:t>
      </w:r>
      <w:r w:rsidR="00D72905">
        <w:rPr>
          <w:rtl/>
        </w:rPr>
        <w:t xml:space="preserve">عمّ </w:t>
      </w:r>
      <w:r w:rsidR="00AC34DC" w:rsidRPr="002C6033">
        <w:rPr>
          <w:rtl/>
        </w:rPr>
        <w:t>قال : وأنا على ذلك من الشاهدين.</w:t>
      </w:r>
    </w:p>
    <w:p w:rsidR="00AC34DC" w:rsidRPr="002C6033" w:rsidRDefault="00AC34DC" w:rsidP="00BA4765">
      <w:pPr>
        <w:pStyle w:val="libNormal"/>
        <w:rPr>
          <w:rtl/>
        </w:rPr>
      </w:pPr>
      <w:r w:rsidRPr="002C6033">
        <w:rPr>
          <w:rtl/>
        </w:rPr>
        <w:t>أقول : وقد أوردت مثله بأسانيد في الكتاب الكبير.</w:t>
      </w:r>
    </w:p>
    <w:p w:rsidR="00AC34DC" w:rsidRPr="002C6033" w:rsidRDefault="00AC34DC" w:rsidP="00BA4765">
      <w:pPr>
        <w:pStyle w:val="libNormal"/>
        <w:rPr>
          <w:rtl/>
        </w:rPr>
      </w:pPr>
      <w:r w:rsidRPr="00A56207">
        <w:rPr>
          <w:rtl/>
        </w:rPr>
        <w:t>« لمن آمن منهم » لإخراج سائر</w:t>
      </w:r>
      <w:r w:rsidRPr="002C6033">
        <w:rPr>
          <w:rtl/>
        </w:rPr>
        <w:t xml:space="preserve"> فرق الشيعة غير الإمامية </w:t>
      </w:r>
      <w:r w:rsidR="00311663">
        <w:rPr>
          <w:rtl/>
        </w:rPr>
        <w:t xml:space="preserve">فان </w:t>
      </w:r>
      <w:r w:rsidRPr="002C6033">
        <w:rPr>
          <w:rtl/>
        </w:rPr>
        <w:t xml:space="preserve">الشيعة </w:t>
      </w:r>
      <w:r w:rsidR="001D48AE">
        <w:rPr>
          <w:rtl/>
        </w:rPr>
        <w:t xml:space="preserve">كلّ </w:t>
      </w:r>
      <w:r w:rsidRPr="002C6033">
        <w:rPr>
          <w:rtl/>
        </w:rPr>
        <w:t>من قال بإم</w:t>
      </w:r>
      <w:r w:rsidR="001D48AE">
        <w:rPr>
          <w:rtl/>
        </w:rPr>
        <w:t xml:space="preserve">أمّة </w:t>
      </w:r>
      <w:r w:rsidRPr="002C6033">
        <w:rPr>
          <w:rtl/>
        </w:rPr>
        <w:t xml:space="preserve">أمير المؤمنين </w:t>
      </w:r>
      <w:r w:rsidRPr="00932244">
        <w:rPr>
          <w:rStyle w:val="libAlaemChar"/>
          <w:rtl/>
        </w:rPr>
        <w:t>عليه‌السلام</w:t>
      </w:r>
      <w:r w:rsidRPr="002C6033">
        <w:rPr>
          <w:rtl/>
        </w:rPr>
        <w:t xml:space="preserve"> بعد </w:t>
      </w:r>
      <w:r w:rsidR="001F1F54">
        <w:rPr>
          <w:rtl/>
        </w:rPr>
        <w:t xml:space="preserve">النبيّ </w:t>
      </w:r>
      <w:r w:rsidRPr="002C6033">
        <w:rPr>
          <w:rtl/>
        </w:rPr>
        <w:t>بلا فصل ، أو المراد بالشيعة الإمامية والمراد ب</w:t>
      </w:r>
      <w:r w:rsidR="00DB5E4F">
        <w:rPr>
          <w:rtl/>
        </w:rPr>
        <w:t xml:space="preserve">الإيمان </w:t>
      </w:r>
      <w:r w:rsidR="00200011">
        <w:rPr>
          <w:rtl/>
        </w:rPr>
        <w:t xml:space="preserve">صحّة </w:t>
      </w:r>
      <w:r w:rsidRPr="002C6033">
        <w:rPr>
          <w:rtl/>
        </w:rPr>
        <w:t>سائر العقائد ، أو المراد ب</w:t>
      </w:r>
      <w:r w:rsidR="00DB5E4F">
        <w:rPr>
          <w:rtl/>
        </w:rPr>
        <w:t xml:space="preserve">الإيمان </w:t>
      </w:r>
      <w:r w:rsidRPr="002C6033">
        <w:rPr>
          <w:rtl/>
        </w:rPr>
        <w:t xml:space="preserve">عدم الإصرار على الكبائر أو </w:t>
      </w:r>
      <w:r w:rsidRPr="00936FD3">
        <w:rPr>
          <w:rtl/>
        </w:rPr>
        <w:t>يكون تأك</w:t>
      </w:r>
      <w:r w:rsidR="00B66770" w:rsidRPr="00936FD3">
        <w:rPr>
          <w:rtl/>
        </w:rPr>
        <w:t xml:space="preserve">يداً </w:t>
      </w:r>
      <w:r w:rsidRPr="00936FD3">
        <w:rPr>
          <w:rtl/>
        </w:rPr>
        <w:t>« و</w:t>
      </w:r>
      <w:r w:rsidR="009D47BA" w:rsidRPr="00936FD3">
        <w:rPr>
          <w:rtl/>
        </w:rPr>
        <w:t xml:space="preserve">أنّ </w:t>
      </w:r>
      <w:r w:rsidRPr="00936FD3">
        <w:rPr>
          <w:rtl/>
        </w:rPr>
        <w:t>لا يغادر » أي</w:t>
      </w:r>
      <w:r w:rsidRPr="002C6033">
        <w:rPr>
          <w:rtl/>
        </w:rPr>
        <w:t xml:space="preserve"> لا يدع ولا يترك منهم صغيرة ولا كبيرة من المعاصي </w:t>
      </w:r>
      <w:r w:rsidR="001F1F54">
        <w:rPr>
          <w:rtl/>
        </w:rPr>
        <w:t xml:space="preserve">إلّا </w:t>
      </w:r>
      <w:r w:rsidRPr="002C6033">
        <w:rPr>
          <w:rtl/>
        </w:rPr>
        <w:t xml:space="preserve">غفرها لهم ، ويحتمل </w:t>
      </w:r>
      <w:r w:rsidR="009D47BA">
        <w:rPr>
          <w:rtl/>
        </w:rPr>
        <w:t xml:space="preserve">أنّ </w:t>
      </w:r>
      <w:r w:rsidRPr="002C6033">
        <w:rPr>
          <w:rtl/>
        </w:rPr>
        <w:t xml:space="preserve">يكون المراد قبول الصغيرة والكبيرة من الطاعات ، فإدخاله في الخصلة لتلازمهما مع أنه يحتمل عطفه على الخصلة </w:t>
      </w:r>
      <w:r w:rsidR="001D48AE">
        <w:rPr>
          <w:rtl/>
        </w:rPr>
        <w:t xml:space="preserve">لكنّه </w:t>
      </w:r>
      <w:r w:rsidRPr="002C6033">
        <w:rPr>
          <w:rtl/>
        </w:rPr>
        <w:t>بعيد.</w:t>
      </w:r>
    </w:p>
    <w:p w:rsidR="00AC34DC" w:rsidRPr="002C6033" w:rsidRDefault="00AC34DC" w:rsidP="00BA4765">
      <w:pPr>
        <w:pStyle w:val="libNormal"/>
        <w:rPr>
          <w:rtl/>
        </w:rPr>
      </w:pPr>
      <w:r w:rsidRPr="00A56207">
        <w:rPr>
          <w:rtl/>
        </w:rPr>
        <w:t>« ولهم تبدل السيئات » تقديم</w:t>
      </w:r>
      <w:r w:rsidRPr="002C6033">
        <w:rPr>
          <w:rtl/>
        </w:rPr>
        <w:t xml:space="preserve"> الظرف للحصر ، أي هذه الخصلة مختصة بهم وهو </w:t>
      </w:r>
      <w:r w:rsidR="001F1F54">
        <w:rPr>
          <w:rtl/>
        </w:rPr>
        <w:t>أيضاً</w:t>
      </w:r>
      <w:r w:rsidR="003223CD">
        <w:rPr>
          <w:rtl/>
        </w:rPr>
        <w:t xml:space="preserve"> </w:t>
      </w:r>
      <w:r w:rsidRPr="002C6033">
        <w:rPr>
          <w:rtl/>
        </w:rPr>
        <w:t xml:space="preserve">إما معطوف على « </w:t>
      </w:r>
      <w:r w:rsidR="009D47BA">
        <w:rPr>
          <w:rtl/>
        </w:rPr>
        <w:t xml:space="preserve">أنّ </w:t>
      </w:r>
      <w:r w:rsidR="002C2D03">
        <w:rPr>
          <w:rtl/>
        </w:rPr>
        <w:t xml:space="preserve">ربّي </w:t>
      </w:r>
      <w:r w:rsidRPr="002C6033">
        <w:rPr>
          <w:rtl/>
        </w:rPr>
        <w:t>» فليس داخلا في الخصلة ، أو هو من تتمتها ولعله إشارة إلى قوله تعالى :</w:t>
      </w:r>
      <w:r>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مَنْ تابَ وَآمَنَ وَعَمِلَ عَمَلاً صالِحاً فَأُوْلئِكَ يُبَدِّلُ اللهُ سَيِّئاتِهِمْ حَسَناتٍ </w:t>
      </w:r>
      <w:r w:rsidRPr="000B7B1F">
        <w:rPr>
          <w:rtl/>
        </w:rPr>
        <w:t>»</w:t>
      </w:r>
      <w:r>
        <w:rPr>
          <w:rtl/>
        </w:rPr>
        <w:t xml:space="preserve"> </w:t>
      </w:r>
      <w:r w:rsidRPr="00BA4765">
        <w:rPr>
          <w:rStyle w:val="libFootnotenumChar"/>
          <w:rtl/>
        </w:rPr>
        <w:t>(1)</w:t>
      </w:r>
      <w:r w:rsidRPr="002C6033">
        <w:rPr>
          <w:rtl/>
        </w:rPr>
        <w:t xml:space="preserve"> فالمعنى </w:t>
      </w:r>
      <w:r w:rsidR="009D47BA">
        <w:rPr>
          <w:rtl/>
        </w:rPr>
        <w:t xml:space="preserve">أنّ </w:t>
      </w:r>
      <w:r w:rsidRPr="002C6033">
        <w:rPr>
          <w:rtl/>
        </w:rPr>
        <w:t>تبدل السيئات بالحسنات الوارد في تلك الآية مختصة بهم ، ل</w:t>
      </w:r>
      <w:r w:rsidR="009D47BA">
        <w:rPr>
          <w:rtl/>
        </w:rPr>
        <w:t xml:space="preserve">أنّ </w:t>
      </w:r>
      <w:r w:rsidRPr="002C6033">
        <w:rPr>
          <w:rtl/>
        </w:rPr>
        <w:t xml:space="preserve">الولاية داخلة في </w:t>
      </w:r>
      <w:r w:rsidR="00DB5E4F">
        <w:rPr>
          <w:rtl/>
        </w:rPr>
        <w:t xml:space="preserve">الإيمان </w:t>
      </w:r>
      <w:r w:rsidRPr="002C6033">
        <w:rPr>
          <w:rtl/>
        </w:rPr>
        <w:t>، أو هي المراد بالعمل الصالح كما ورد في الخبر.</w:t>
      </w:r>
    </w:p>
    <w:p w:rsidR="00AC34DC" w:rsidRPr="002C6033" w:rsidRDefault="00AC34DC" w:rsidP="00BA4765">
      <w:pPr>
        <w:pStyle w:val="libNormal"/>
        <w:rPr>
          <w:rtl/>
          <w:lang w:bidi="fa-IR"/>
        </w:rPr>
      </w:pPr>
      <w:r w:rsidRPr="006C1748">
        <w:rPr>
          <w:rStyle w:val="libBold2Char"/>
          <w:rtl/>
        </w:rPr>
        <w:t>الحديث السادس عشر</w:t>
      </w:r>
      <w:r w:rsidRPr="002C6033">
        <w:rPr>
          <w:rtl/>
          <w:lang w:bidi="fa-IR"/>
        </w:rPr>
        <w:t xml:space="preserve"> : مرسل.</w:t>
      </w:r>
    </w:p>
    <w:p w:rsidR="00AC34DC" w:rsidRPr="002C6033" w:rsidRDefault="00AC34DC" w:rsidP="00BA4765">
      <w:pPr>
        <w:pStyle w:val="libNormal"/>
        <w:rPr>
          <w:rtl/>
        </w:rPr>
      </w:pPr>
      <w:r w:rsidRPr="00A56207">
        <w:rPr>
          <w:rtl/>
        </w:rPr>
        <w:t>« قابضا على كفه » أي</w:t>
      </w:r>
      <w:r w:rsidRPr="002C6033">
        <w:rPr>
          <w:rtl/>
        </w:rPr>
        <w:t xml:space="preserve"> واضعا</w:t>
      </w:r>
      <w:r w:rsidR="00A56207">
        <w:rPr>
          <w:rFonts w:hint="cs"/>
          <w:rtl/>
        </w:rPr>
        <w:t>ً</w:t>
      </w:r>
      <w:r w:rsidRPr="002C6033">
        <w:rPr>
          <w:rtl/>
        </w:rPr>
        <w:t xml:space="preserve"> أصابعها على </w:t>
      </w:r>
      <w:r w:rsidRPr="00A56207">
        <w:rPr>
          <w:rtl/>
        </w:rPr>
        <w:t>راحتها « أتدرون »</w:t>
      </w:r>
      <w:r w:rsidRPr="002C6033">
        <w:rPr>
          <w:rtl/>
        </w:rPr>
        <w:t xml:space="preserve"> قيل سؤاله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الفرق</w:t>
      </w:r>
      <w:r w:rsidR="00A56207">
        <w:rPr>
          <w:rFonts w:hint="cs"/>
          <w:rtl/>
        </w:rPr>
        <w:t>ا</w:t>
      </w:r>
      <w:r w:rsidR="00A56207">
        <w:rPr>
          <w:rtl/>
        </w:rPr>
        <w:t>ن</w:t>
      </w:r>
      <w:r w:rsidR="009D47BA">
        <w:rPr>
          <w:rtl/>
        </w:rPr>
        <w:t xml:space="preserve"> </w:t>
      </w:r>
      <w:r w:rsidRPr="002C6033">
        <w:rPr>
          <w:rtl/>
        </w:rPr>
        <w:t>: 70.</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أسماء أهل </w:t>
      </w:r>
      <w:r w:rsidR="00580C83">
        <w:rPr>
          <w:rtl/>
        </w:rPr>
        <w:t>الجنّة</w:t>
      </w:r>
      <w:r w:rsidR="006F1555">
        <w:rPr>
          <w:rtl/>
        </w:rPr>
        <w:t xml:space="preserve"> </w:t>
      </w:r>
      <w:r w:rsidRPr="002C6033">
        <w:rPr>
          <w:rtl/>
        </w:rPr>
        <w:t xml:space="preserve">وأسماء آبائهم وقبائلهم إلى يوم </w:t>
      </w:r>
      <w:r w:rsidR="00F80AC6">
        <w:rPr>
          <w:rtl/>
        </w:rPr>
        <w:t xml:space="preserve">القيامة </w:t>
      </w:r>
      <w:r w:rsidR="0071765D">
        <w:rPr>
          <w:rtl/>
        </w:rPr>
        <w:t xml:space="preserve">ثمّ </w:t>
      </w:r>
      <w:r w:rsidRPr="002C6033">
        <w:rPr>
          <w:rtl/>
        </w:rPr>
        <w:t>رفع يده الشمال فقال أيها الناس</w:t>
      </w:r>
      <w:r>
        <w:rPr>
          <w:rtl/>
        </w:rPr>
        <w:t xml:space="preserve"> أ</w:t>
      </w:r>
      <w:r w:rsidRPr="002C6033">
        <w:rPr>
          <w:rtl/>
        </w:rPr>
        <w:t>تدرون ما في كف</w:t>
      </w:r>
      <w:r w:rsidR="00A56207">
        <w:rPr>
          <w:rFonts w:hint="cs"/>
          <w:rtl/>
        </w:rPr>
        <w:t>ّ</w:t>
      </w:r>
      <w:r w:rsidRPr="002C6033">
        <w:rPr>
          <w:rtl/>
        </w:rPr>
        <w:t xml:space="preserve">ي </w:t>
      </w:r>
      <w:r w:rsidR="00A56207">
        <w:rPr>
          <w:rFonts w:hint="cs"/>
          <w:rtl/>
        </w:rPr>
        <w:t xml:space="preserve">؟ </w:t>
      </w:r>
      <w:r w:rsidRPr="002C6033">
        <w:rPr>
          <w:rtl/>
        </w:rPr>
        <w:t xml:space="preserve">قالوا الله ورسوله أعلم فقال أسماء أهل النار وأسماء آبائهم وقبائلهم إلى يوم </w:t>
      </w:r>
      <w:r w:rsidR="00F80AC6">
        <w:rPr>
          <w:rtl/>
        </w:rPr>
        <w:t xml:space="preserve">القيامة </w:t>
      </w:r>
      <w:r w:rsidR="0071765D">
        <w:rPr>
          <w:rtl/>
        </w:rPr>
        <w:t xml:space="preserve">ثمّ </w:t>
      </w:r>
      <w:r w:rsidRPr="002C6033">
        <w:rPr>
          <w:rtl/>
        </w:rPr>
        <w:t>قال حكم الله وعدل حكم الله وعدل</w:t>
      </w:r>
    </w:p>
    <w:p w:rsidR="00AC34DC" w:rsidRPr="00324B78" w:rsidRDefault="009B7AC2" w:rsidP="008D1DCC">
      <w:pPr>
        <w:pStyle w:val="libLine"/>
        <w:rPr>
          <w:rtl/>
        </w:rPr>
      </w:pPr>
      <w:r>
        <w:rPr>
          <w:rFonts w:hint="cs"/>
          <w:rtl/>
        </w:rPr>
        <w:t>________________________________________________________</w:t>
      </w:r>
    </w:p>
    <w:p w:rsidR="00AC34DC" w:rsidRPr="002C6033" w:rsidRDefault="00BC5827" w:rsidP="00455BF3">
      <w:pPr>
        <w:pStyle w:val="libNormal0"/>
        <w:rPr>
          <w:rtl/>
        </w:rPr>
      </w:pPr>
      <w:r>
        <w:rPr>
          <w:rtl/>
        </w:rPr>
        <w:t xml:space="preserve">إيّاهم </w:t>
      </w:r>
      <w:r w:rsidR="00AC34DC" w:rsidRPr="002C6033">
        <w:rPr>
          <w:rtl/>
        </w:rPr>
        <w:t>من هذا ال</w:t>
      </w:r>
      <w:r w:rsidR="00A4203D">
        <w:rPr>
          <w:rtl/>
        </w:rPr>
        <w:t xml:space="preserve">أمر </w:t>
      </w:r>
      <w:r w:rsidR="003F3B4B">
        <w:rPr>
          <w:rtl/>
        </w:rPr>
        <w:t xml:space="preserve">الّذي </w:t>
      </w:r>
      <w:r w:rsidR="00AC34DC" w:rsidRPr="002C6033">
        <w:rPr>
          <w:rtl/>
        </w:rPr>
        <w:t xml:space="preserve">لا يعلمه </w:t>
      </w:r>
      <w:r w:rsidR="001F1F54">
        <w:rPr>
          <w:rtl/>
        </w:rPr>
        <w:t xml:space="preserve">إلّا </w:t>
      </w:r>
      <w:r w:rsidR="00AC34DC" w:rsidRPr="002C6033">
        <w:rPr>
          <w:rtl/>
        </w:rPr>
        <w:t>الله ورسوله يكون للحث على استماع ما يلقى إليهم والكشف عن مقدار فهمهم ، ومبلغ علمهم ، ف</w:t>
      </w:r>
      <w:r w:rsidR="00261595">
        <w:rPr>
          <w:rtl/>
        </w:rPr>
        <w:t xml:space="preserve">لـمّا </w:t>
      </w:r>
      <w:r w:rsidR="00AC34DC" w:rsidRPr="002C6033">
        <w:rPr>
          <w:rtl/>
        </w:rPr>
        <w:t>راعوا الأدب بقولهم :</w:t>
      </w:r>
      <w:r w:rsidR="00AC34DC">
        <w:rPr>
          <w:rFonts w:hint="cs"/>
          <w:rtl/>
        </w:rPr>
        <w:t xml:space="preserve"> </w:t>
      </w:r>
      <w:r w:rsidR="00AC34DC" w:rsidRPr="002C6033">
        <w:rPr>
          <w:rtl/>
        </w:rPr>
        <w:t xml:space="preserve">الله ورسوله أعلم ، علم </w:t>
      </w:r>
      <w:r w:rsidR="0091168F">
        <w:rPr>
          <w:rtl/>
        </w:rPr>
        <w:t xml:space="preserve">أنّهم </w:t>
      </w:r>
      <w:r w:rsidR="00AC34DC" w:rsidRPr="002C6033">
        <w:rPr>
          <w:rtl/>
        </w:rPr>
        <w:t>يريدون استخراج ما عنده فأجاب بما ذكر ، وقيل :</w:t>
      </w:r>
      <w:r w:rsidR="00AC34DC">
        <w:rPr>
          <w:rFonts w:hint="cs"/>
          <w:rtl/>
        </w:rPr>
        <w:t xml:space="preserve"> </w:t>
      </w:r>
      <w:r w:rsidR="00AC34DC" w:rsidRPr="002C6033">
        <w:rPr>
          <w:rtl/>
        </w:rPr>
        <w:t>فائدته التعريف بمنزلته من الله تعالى في إعلام هذه الأمور المغيبة ، وقيل : فائدته استنطاقهم وحملهم على الإقرار ب</w:t>
      </w:r>
      <w:r w:rsidR="009D47BA">
        <w:rPr>
          <w:rtl/>
        </w:rPr>
        <w:t xml:space="preserve">أنّ </w:t>
      </w:r>
      <w:r w:rsidR="00AC34DC" w:rsidRPr="002C6033">
        <w:rPr>
          <w:rtl/>
        </w:rPr>
        <w:t>الله ورسوله أعلم.</w:t>
      </w:r>
    </w:p>
    <w:p w:rsidR="00AC34DC" w:rsidRPr="002C6033" w:rsidRDefault="00AC34DC" w:rsidP="00BA4765">
      <w:pPr>
        <w:pStyle w:val="libNormal"/>
        <w:rPr>
          <w:rtl/>
        </w:rPr>
      </w:pPr>
      <w:r w:rsidRPr="00A56207">
        <w:rPr>
          <w:rtl/>
        </w:rPr>
        <w:t xml:space="preserve">« فيها أسماء أهل </w:t>
      </w:r>
      <w:r w:rsidR="00580C83" w:rsidRPr="00A56207">
        <w:rPr>
          <w:rtl/>
        </w:rPr>
        <w:t>الجنّة</w:t>
      </w:r>
      <w:r w:rsidR="006F1555" w:rsidRPr="00A56207">
        <w:rPr>
          <w:rtl/>
        </w:rPr>
        <w:t xml:space="preserve"> </w:t>
      </w:r>
      <w:r w:rsidRPr="00A56207">
        <w:rPr>
          <w:rtl/>
        </w:rPr>
        <w:t>»</w:t>
      </w:r>
      <w:r w:rsidRPr="002C6033">
        <w:rPr>
          <w:rtl/>
        </w:rPr>
        <w:t xml:space="preserve"> أي فيها كتاب فيه أسماؤهم ، أو من قبيل الاستعارة التمثيلية والمقصود </w:t>
      </w:r>
      <w:r w:rsidR="002400C4">
        <w:rPr>
          <w:rtl/>
        </w:rPr>
        <w:t xml:space="preserve">بيان </w:t>
      </w:r>
      <w:r w:rsidRPr="002C6033">
        <w:rPr>
          <w:rtl/>
        </w:rPr>
        <w:t>علمه بالمقربين وأصحاب اليمين بحيث صاروا ك</w:t>
      </w:r>
      <w:r w:rsidR="0091168F">
        <w:rPr>
          <w:rtl/>
        </w:rPr>
        <w:t xml:space="preserve">أنّهم </w:t>
      </w:r>
      <w:r w:rsidRPr="002C6033">
        <w:rPr>
          <w:rtl/>
        </w:rPr>
        <w:t>مكتوبون في كفه أو في كتاب في كفه ، و</w:t>
      </w:r>
      <w:r w:rsidR="004D584C">
        <w:rPr>
          <w:rtl/>
        </w:rPr>
        <w:t xml:space="preserve">لعلّ </w:t>
      </w:r>
      <w:r w:rsidRPr="002C6033">
        <w:rPr>
          <w:rtl/>
        </w:rPr>
        <w:t>المراد بأسماء آبائهم نسبتهم إلى الآباء ك</w:t>
      </w:r>
      <w:r w:rsidR="00A614CC">
        <w:rPr>
          <w:rtl/>
        </w:rPr>
        <w:t xml:space="preserve">فلان </w:t>
      </w:r>
      <w:r w:rsidRPr="002C6033">
        <w:rPr>
          <w:rtl/>
        </w:rPr>
        <w:t xml:space="preserve">بن </w:t>
      </w:r>
      <w:r w:rsidR="00A614CC">
        <w:rPr>
          <w:rtl/>
        </w:rPr>
        <w:t xml:space="preserve">فلان </w:t>
      </w:r>
      <w:r w:rsidRPr="002C6033">
        <w:rPr>
          <w:rtl/>
        </w:rPr>
        <w:t xml:space="preserve">وقيل : فيه دلالة على </w:t>
      </w:r>
      <w:r w:rsidR="009D47BA">
        <w:rPr>
          <w:rtl/>
        </w:rPr>
        <w:t xml:space="preserve">أنّ </w:t>
      </w:r>
      <w:r w:rsidRPr="002C6033">
        <w:rPr>
          <w:rtl/>
        </w:rPr>
        <w:t xml:space="preserve">ولد الزنا لا يدخل </w:t>
      </w:r>
      <w:r w:rsidR="00580C83">
        <w:rPr>
          <w:rtl/>
        </w:rPr>
        <w:t>الجنّة</w:t>
      </w:r>
      <w:r w:rsidR="006F1555">
        <w:rPr>
          <w:rtl/>
        </w:rPr>
        <w:t xml:space="preserve"> </w:t>
      </w:r>
      <w:r w:rsidRPr="002C6033">
        <w:rPr>
          <w:rtl/>
        </w:rPr>
        <w:t xml:space="preserve">كما </w:t>
      </w:r>
      <w:r w:rsidR="009D47BA">
        <w:rPr>
          <w:rtl/>
        </w:rPr>
        <w:t xml:space="preserve">أنّ </w:t>
      </w:r>
      <w:r w:rsidRPr="002C6033">
        <w:rPr>
          <w:rtl/>
        </w:rPr>
        <w:t>في مقابله دلالة على أنه لا يدخل النار فك</w:t>
      </w:r>
      <w:r w:rsidR="0091168F">
        <w:rPr>
          <w:rtl/>
        </w:rPr>
        <w:t xml:space="preserve">أنّهم </w:t>
      </w:r>
      <w:r w:rsidRPr="002C6033">
        <w:rPr>
          <w:rtl/>
        </w:rPr>
        <w:t xml:space="preserve">في الأعراف أو يخص أسماء آبائهم بمن له أب أو </w:t>
      </w:r>
      <w:r w:rsidR="003F3B4B">
        <w:rPr>
          <w:rtl/>
        </w:rPr>
        <w:t>ي</w:t>
      </w:r>
      <w:r w:rsidR="00D72905">
        <w:rPr>
          <w:rtl/>
        </w:rPr>
        <w:t xml:space="preserve">عمّ </w:t>
      </w:r>
      <w:r w:rsidRPr="002C6033">
        <w:rPr>
          <w:rtl/>
        </w:rPr>
        <w:t>الأب بحيث يشمل لغة وعرفا.</w:t>
      </w:r>
    </w:p>
    <w:p w:rsidR="00AC34DC" w:rsidRPr="002C6033" w:rsidRDefault="00AC34DC" w:rsidP="00BA4765">
      <w:pPr>
        <w:pStyle w:val="libNormal"/>
        <w:rPr>
          <w:rtl/>
        </w:rPr>
      </w:pPr>
      <w:r w:rsidRPr="00A56207">
        <w:rPr>
          <w:rtl/>
        </w:rPr>
        <w:t xml:space="preserve">« حكم الله » أي يكون ما في اليد اليمنى من أهل </w:t>
      </w:r>
      <w:r w:rsidR="00580C83" w:rsidRPr="00A56207">
        <w:rPr>
          <w:rtl/>
        </w:rPr>
        <w:t>ال</w:t>
      </w:r>
      <w:r w:rsidR="00580C83">
        <w:rPr>
          <w:rtl/>
        </w:rPr>
        <w:t>جنّة</w:t>
      </w:r>
      <w:r w:rsidR="006F1555">
        <w:rPr>
          <w:rtl/>
        </w:rPr>
        <w:t xml:space="preserve"> </w:t>
      </w:r>
      <w:r w:rsidRPr="002C6033">
        <w:rPr>
          <w:rtl/>
        </w:rPr>
        <w:t>، وعدل في ذلك ، لأنه لم يكن ذلك مجازفة ، بل لعلمه ب</w:t>
      </w:r>
      <w:r w:rsidR="0091168F">
        <w:rPr>
          <w:rtl/>
        </w:rPr>
        <w:t xml:space="preserve">أنّهم </w:t>
      </w:r>
      <w:r w:rsidRPr="002C6033">
        <w:rPr>
          <w:rtl/>
        </w:rPr>
        <w:t xml:space="preserve">يختارون </w:t>
      </w:r>
      <w:r w:rsidR="00DB5E4F">
        <w:rPr>
          <w:rtl/>
        </w:rPr>
        <w:t xml:space="preserve">الإيمان </w:t>
      </w:r>
      <w:r w:rsidRPr="00A56207">
        <w:rPr>
          <w:rtl/>
        </w:rPr>
        <w:t>باختيارهم « حكم الله » بكون</w:t>
      </w:r>
      <w:r w:rsidRPr="002C6033">
        <w:rPr>
          <w:rtl/>
        </w:rPr>
        <w:t xml:space="preserve"> ما في اليد اليسرى من أهل النار ، وعدل في ذلك ل</w:t>
      </w:r>
      <w:r w:rsidR="009D47BA">
        <w:rPr>
          <w:rtl/>
        </w:rPr>
        <w:t xml:space="preserve">أنّ </w:t>
      </w:r>
      <w:r w:rsidRPr="002C6033">
        <w:rPr>
          <w:rtl/>
        </w:rPr>
        <w:t xml:space="preserve">العلم لا يكون علته ، وفي أكثر النسخ ثلاث مرات ، فالثالث إشارة إلى حكم أهل الأعراف ، أو </w:t>
      </w:r>
      <w:r w:rsidR="009D47BA">
        <w:rPr>
          <w:rtl/>
        </w:rPr>
        <w:t>ال</w:t>
      </w:r>
      <w:r w:rsidR="002400C4">
        <w:rPr>
          <w:rtl/>
        </w:rPr>
        <w:t xml:space="preserve">أوّل </w:t>
      </w:r>
      <w:r w:rsidRPr="002C6033">
        <w:rPr>
          <w:rtl/>
        </w:rPr>
        <w:t>إلى الحكم الأزلي والثاني إلى الحكم بعد إيجادهم ، والثالث إلى الحكم الأخروي أو لمحض التأكيد فيهما.</w:t>
      </w:r>
    </w:p>
    <w:p w:rsidR="00AC34DC" w:rsidRPr="002C6033" w:rsidRDefault="00AC34DC" w:rsidP="00BA4765">
      <w:pPr>
        <w:pStyle w:val="libNormal"/>
        <w:rPr>
          <w:rtl/>
        </w:rPr>
      </w:pPr>
      <w:r w:rsidRPr="002C6033">
        <w:rPr>
          <w:rtl/>
        </w:rPr>
        <w:t xml:space="preserve">أقول : ومثل هذه الرواية موجودة في طرق المخالفين ، ففي الترمذي عن </w:t>
      </w:r>
      <w:r w:rsidR="0091168F">
        <w:rPr>
          <w:rtl/>
        </w:rPr>
        <w:t xml:space="preserve">عبد </w:t>
      </w:r>
      <w:r w:rsidRPr="002C6033">
        <w:rPr>
          <w:rtl/>
        </w:rPr>
        <w:t xml:space="preserve">الله بن عمرو بن العاص قال : خرج علينا رسول الله </w:t>
      </w:r>
      <w:r w:rsidRPr="00932244">
        <w:rPr>
          <w:rStyle w:val="libAlaemChar"/>
          <w:rtl/>
        </w:rPr>
        <w:t>صلى‌الله‌عليه‌وآله‌وسلم</w:t>
      </w:r>
      <w:r w:rsidRPr="002C6033">
        <w:rPr>
          <w:rtl/>
        </w:rPr>
        <w:t xml:space="preserve"> وفي يده كتاب</w:t>
      </w:r>
      <w:r w:rsidR="00A56207">
        <w:rPr>
          <w:rFonts w:hint="cs"/>
          <w:rtl/>
        </w:rPr>
        <w:t>ا</w:t>
      </w:r>
      <w:r w:rsidR="00A56207">
        <w:rPr>
          <w:rtl/>
        </w:rPr>
        <w:t>ن</w:t>
      </w:r>
      <w:r w:rsidR="009D47BA">
        <w:rPr>
          <w:rtl/>
        </w:rPr>
        <w:t xml:space="preserve"> </w:t>
      </w:r>
      <w:r w:rsidRPr="002C6033">
        <w:rPr>
          <w:rtl/>
        </w:rPr>
        <w:t xml:space="preserve">، فقال للذي في يده اليمنى : هذا كتاب من رب العالمين فيه أسماء أهل </w:t>
      </w:r>
      <w:r w:rsidR="00580C83">
        <w:rPr>
          <w:rtl/>
        </w:rPr>
        <w:t>الجنّة</w:t>
      </w:r>
      <w:r w:rsidR="006F1555">
        <w:rPr>
          <w:rtl/>
        </w:rPr>
        <w:t xml:space="preserve"> </w:t>
      </w:r>
      <w:r w:rsidRPr="002C6033">
        <w:rPr>
          <w:rtl/>
        </w:rPr>
        <w:t>وأسماء آبائهم وقبائلهم</w:t>
      </w:r>
    </w:p>
    <w:p w:rsidR="009B7AC2" w:rsidRDefault="009B7AC2" w:rsidP="009B7AC2">
      <w:pPr>
        <w:pStyle w:val="libNormal"/>
        <w:rPr>
          <w:rtl/>
        </w:rPr>
      </w:pPr>
      <w:r>
        <w:rPr>
          <w:rtl/>
        </w:rPr>
        <w:br w:type="page"/>
      </w:r>
    </w:p>
    <w:p w:rsidR="00AC34DC" w:rsidRPr="00A56207" w:rsidRDefault="00AC34DC" w:rsidP="009F51F6">
      <w:pPr>
        <w:pStyle w:val="libNormal0"/>
        <w:rPr>
          <w:rtl/>
        </w:rPr>
      </w:pPr>
      <w:r w:rsidRPr="009F51F6">
        <w:rPr>
          <w:rStyle w:val="libNormalChar"/>
          <w:rtl/>
        </w:rPr>
        <w:lastRenderedPageBreak/>
        <w:t xml:space="preserve"> فَرِيقٌ فِي </w:t>
      </w:r>
      <w:r w:rsidR="00580C83" w:rsidRPr="009F51F6">
        <w:rPr>
          <w:rStyle w:val="libNormalChar"/>
          <w:rtl/>
        </w:rPr>
        <w:t>الجنّة</w:t>
      </w:r>
      <w:r w:rsidR="006F1555" w:rsidRPr="009F51F6">
        <w:rPr>
          <w:rStyle w:val="libNormalChar"/>
          <w:rtl/>
        </w:rPr>
        <w:t xml:space="preserve"> </w:t>
      </w:r>
      <w:r w:rsidRPr="009F51F6">
        <w:rPr>
          <w:rStyle w:val="libNormalChar"/>
          <w:rtl/>
        </w:rPr>
        <w:t>وَفَرِيقٌ فِي السَّعِيرِ.</w:t>
      </w:r>
    </w:p>
    <w:p w:rsidR="00AC34DC" w:rsidRPr="002C6033" w:rsidRDefault="00AC34DC" w:rsidP="00BA4765">
      <w:pPr>
        <w:pStyle w:val="libNormal"/>
        <w:rPr>
          <w:rtl/>
        </w:rPr>
      </w:pPr>
      <w:r w:rsidRPr="002C6033">
        <w:rPr>
          <w:rtl/>
        </w:rPr>
        <w:t>17</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بن عيسى ، عن الحسن بن محبوب ، عن إسحاق بن غالب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خطبة له خاصة يذكر فيها حال </w:t>
      </w:r>
      <w:r w:rsidR="001F1F54">
        <w:rPr>
          <w:rtl/>
        </w:rPr>
        <w:t xml:space="preserve">النبيّ </w:t>
      </w:r>
      <w:r w:rsidRPr="002C6033">
        <w:rPr>
          <w:rtl/>
        </w:rPr>
        <w:t>و</w:t>
      </w:r>
      <w:r w:rsidR="0091168F">
        <w:rPr>
          <w:rtl/>
        </w:rPr>
        <w:t>ال</w:t>
      </w:r>
      <w:r w:rsidR="002240AD">
        <w:rPr>
          <w:rtl/>
        </w:rPr>
        <w:t xml:space="preserve">أئمّة </w:t>
      </w:r>
      <w:r w:rsidRPr="00932244">
        <w:rPr>
          <w:rStyle w:val="libAlaemChar"/>
          <w:rtl/>
        </w:rPr>
        <w:t>عليهم‌السلام</w:t>
      </w:r>
      <w:r w:rsidRPr="002C6033">
        <w:rPr>
          <w:rtl/>
        </w:rPr>
        <w:t xml:space="preserve"> وصفاتهم فلم يمنع ربن</w:t>
      </w:r>
      <w:r w:rsidR="009F51F6">
        <w:rPr>
          <w:rFonts w:hint="cs"/>
          <w:rtl/>
        </w:rPr>
        <w:t>ّ</w:t>
      </w:r>
      <w:r w:rsidRPr="002C6033">
        <w:rPr>
          <w:rtl/>
        </w:rPr>
        <w:t xml:space="preserve">ا لحلمه وأناته وعطفه ما </w:t>
      </w:r>
      <w:r w:rsidR="0071765D">
        <w:rPr>
          <w:rtl/>
        </w:rPr>
        <w:t xml:space="preserve">كان </w:t>
      </w:r>
      <w:r w:rsidRPr="002C6033">
        <w:rPr>
          <w:rtl/>
        </w:rPr>
        <w:t xml:space="preserve">من عظيم جرمهم وقبيح أفعالهم </w:t>
      </w:r>
      <w:r w:rsidR="009D47BA">
        <w:rPr>
          <w:rtl/>
        </w:rPr>
        <w:t xml:space="preserve">أنّ </w:t>
      </w:r>
      <w:r w:rsidRPr="002C6033">
        <w:rPr>
          <w:rtl/>
        </w:rPr>
        <w:t>انتجب لهم أ</w:t>
      </w:r>
      <w:r w:rsidR="001F1F54">
        <w:rPr>
          <w:rtl/>
        </w:rPr>
        <w:t xml:space="preserve">حبّ </w:t>
      </w:r>
      <w:r w:rsidRPr="002C6033">
        <w:rPr>
          <w:rtl/>
        </w:rPr>
        <w:t xml:space="preserve">أنبيائه إليه وأكرمهم عليه </w:t>
      </w:r>
      <w:r w:rsidR="0071765D">
        <w:rPr>
          <w:rtl/>
        </w:rPr>
        <w:t xml:space="preserve">محمّد </w:t>
      </w:r>
      <w:r w:rsidRPr="002C6033">
        <w:rPr>
          <w:rtl/>
        </w:rPr>
        <w:t xml:space="preserve">بن </w:t>
      </w:r>
      <w:r w:rsidR="0091168F">
        <w:rPr>
          <w:rtl/>
        </w:rPr>
        <w:t xml:space="preserve">عبد </w:t>
      </w:r>
      <w:r w:rsidRPr="002C6033">
        <w:rPr>
          <w:rtl/>
        </w:rPr>
        <w:t xml:space="preserve">الله </w:t>
      </w:r>
      <w:r w:rsidRPr="00932244">
        <w:rPr>
          <w:rStyle w:val="libAlaemChar"/>
          <w:rFonts w:hint="cs"/>
          <w:rtl/>
        </w:rPr>
        <w:t>عليه‌السلام</w:t>
      </w:r>
    </w:p>
    <w:p w:rsidR="00AC34DC" w:rsidRPr="00324B78" w:rsidRDefault="009B7AC2" w:rsidP="008D1DCC">
      <w:pPr>
        <w:pStyle w:val="libLine"/>
        <w:rPr>
          <w:rtl/>
        </w:rPr>
      </w:pPr>
      <w:r>
        <w:rPr>
          <w:rFonts w:hint="cs"/>
          <w:rtl/>
        </w:rPr>
        <w:t>________________________________________________________</w:t>
      </w:r>
    </w:p>
    <w:p w:rsidR="00AC34DC" w:rsidRPr="002C6033" w:rsidRDefault="0071765D" w:rsidP="00455BF3">
      <w:pPr>
        <w:pStyle w:val="libNormal0"/>
        <w:rPr>
          <w:rtl/>
        </w:rPr>
      </w:pPr>
      <w:r>
        <w:rPr>
          <w:rtl/>
        </w:rPr>
        <w:t xml:space="preserve">ثمّ </w:t>
      </w:r>
      <w:r w:rsidR="00AC34DC" w:rsidRPr="002C6033">
        <w:rPr>
          <w:rtl/>
        </w:rPr>
        <w:t>أجمل على آخرهم فلا يزاد فيهم ولا ينقص منهم أبدا ، وقال للذي في يده اليسرى :</w:t>
      </w:r>
      <w:r w:rsidR="00AC34DC">
        <w:rPr>
          <w:rFonts w:hint="cs"/>
          <w:rtl/>
        </w:rPr>
        <w:t xml:space="preserve"> </w:t>
      </w:r>
      <w:r w:rsidR="00AC34DC" w:rsidRPr="002C6033">
        <w:rPr>
          <w:rtl/>
        </w:rPr>
        <w:t xml:space="preserve">هذا كتاب من رب العالمين فيه أسماء أهل النار وأسماء آبائهم وأسماء قبائلهم ، </w:t>
      </w:r>
      <w:r>
        <w:rPr>
          <w:rtl/>
        </w:rPr>
        <w:t xml:space="preserve">ثمّ </w:t>
      </w:r>
      <w:r w:rsidR="00AC34DC" w:rsidRPr="002C6033">
        <w:rPr>
          <w:rtl/>
        </w:rPr>
        <w:t xml:space="preserve">أجمل على آخرهم فلا يزيد فيهم ولا ينقص منهم أبدا ، </w:t>
      </w:r>
      <w:r>
        <w:rPr>
          <w:rtl/>
        </w:rPr>
        <w:t xml:space="preserve">ثمّ </w:t>
      </w:r>
      <w:r w:rsidR="00AC34DC" w:rsidRPr="002C6033">
        <w:rPr>
          <w:rtl/>
        </w:rPr>
        <w:t xml:space="preserve">رمى بهما وقال فرغ ذلك من العباد فريق في </w:t>
      </w:r>
      <w:r w:rsidR="00580C83">
        <w:rPr>
          <w:rtl/>
        </w:rPr>
        <w:t>الجنّة</w:t>
      </w:r>
      <w:r w:rsidR="006F1555">
        <w:rPr>
          <w:rtl/>
        </w:rPr>
        <w:t xml:space="preserve"> </w:t>
      </w:r>
      <w:r w:rsidR="00AC34DC" w:rsidRPr="002C6033">
        <w:rPr>
          <w:rtl/>
        </w:rPr>
        <w:t>وفريق في السعير.</w:t>
      </w:r>
    </w:p>
    <w:p w:rsidR="00AC34DC" w:rsidRPr="002C6033" w:rsidRDefault="00AC34DC" w:rsidP="00BA4765">
      <w:pPr>
        <w:pStyle w:val="libNormal"/>
        <w:rPr>
          <w:rtl/>
        </w:rPr>
      </w:pPr>
      <w:r w:rsidRPr="002C6033">
        <w:rPr>
          <w:rtl/>
        </w:rPr>
        <w:t>وفي النهاية : أجمل على آخرهم أجملت الحساب إذا جمعت آحاده وأكملت أفراده ، أي أحصوا وجمعوا فلا يزاد فيهم ولا ينقص ، انتهى.</w:t>
      </w:r>
    </w:p>
    <w:p w:rsidR="00AC34DC" w:rsidRPr="002C6033" w:rsidRDefault="0091168F" w:rsidP="00BA4765">
      <w:pPr>
        <w:pStyle w:val="libNormal"/>
        <w:rPr>
          <w:rtl/>
        </w:rPr>
      </w:pPr>
      <w:r>
        <w:rPr>
          <w:rtl/>
        </w:rPr>
        <w:t xml:space="preserve">واستدلّ </w:t>
      </w:r>
      <w:r w:rsidR="00AC34DC" w:rsidRPr="002C6033">
        <w:rPr>
          <w:rtl/>
        </w:rPr>
        <w:t xml:space="preserve">بهذا الخبر </w:t>
      </w:r>
      <w:r w:rsidR="00935CFD">
        <w:rPr>
          <w:rtl/>
        </w:rPr>
        <w:t xml:space="preserve">عليّ </w:t>
      </w:r>
      <w:r w:rsidR="00AC34DC" w:rsidRPr="002C6033">
        <w:rPr>
          <w:rtl/>
        </w:rPr>
        <w:t>الجبر ولا يخفى وهنه كما أومأنا إليه.</w:t>
      </w:r>
    </w:p>
    <w:p w:rsidR="00AC34DC" w:rsidRPr="002C6033" w:rsidRDefault="00AC34DC" w:rsidP="00BA4765">
      <w:pPr>
        <w:pStyle w:val="libNormal"/>
        <w:rPr>
          <w:rtl/>
          <w:lang w:bidi="fa-IR"/>
        </w:rPr>
      </w:pPr>
      <w:r w:rsidRPr="006C1748">
        <w:rPr>
          <w:rStyle w:val="libBold2Char"/>
          <w:rtl/>
        </w:rPr>
        <w:t>الحديث السابع عشر</w:t>
      </w:r>
      <w:r w:rsidRPr="002C6033">
        <w:rPr>
          <w:rtl/>
          <w:lang w:bidi="fa-IR"/>
        </w:rPr>
        <w:t xml:space="preserve"> : صحيح.</w:t>
      </w:r>
    </w:p>
    <w:p w:rsidR="00AC34DC" w:rsidRPr="002C6033" w:rsidRDefault="00AC34DC" w:rsidP="00BA4765">
      <w:pPr>
        <w:pStyle w:val="libNormal"/>
        <w:rPr>
          <w:rtl/>
        </w:rPr>
      </w:pPr>
      <w:r w:rsidRPr="009F51F6">
        <w:rPr>
          <w:rtl/>
        </w:rPr>
        <w:t>قوله : خاصة ، كأنه</w:t>
      </w:r>
      <w:r w:rsidRPr="002C6033">
        <w:rPr>
          <w:rtl/>
        </w:rPr>
        <w:t xml:space="preserve"> حال عن حال </w:t>
      </w:r>
      <w:r w:rsidR="001F1F54">
        <w:rPr>
          <w:rtl/>
        </w:rPr>
        <w:t xml:space="preserve">النبيّ </w:t>
      </w:r>
      <w:r w:rsidRPr="002C6033">
        <w:rPr>
          <w:rtl/>
        </w:rPr>
        <w:t xml:space="preserve">، أي كانت الخطبة مخصوصة بهذا المطلب لا كسائرها حيث يذكر فيها أولا نعتهم ، </w:t>
      </w:r>
      <w:r w:rsidR="0071765D">
        <w:rPr>
          <w:rtl/>
        </w:rPr>
        <w:t xml:space="preserve">ثمّ </w:t>
      </w:r>
      <w:r w:rsidRPr="002C6033">
        <w:rPr>
          <w:rtl/>
        </w:rPr>
        <w:t>يفاض في غيره من المطالب ، وقيل :</w:t>
      </w:r>
      <w:r>
        <w:rPr>
          <w:rFonts w:hint="cs"/>
          <w:rtl/>
        </w:rPr>
        <w:t xml:space="preserve"> </w:t>
      </w:r>
      <w:r w:rsidRPr="002C6033">
        <w:rPr>
          <w:rtl/>
        </w:rPr>
        <w:t>حال عن المستتر</w:t>
      </w:r>
      <w:r w:rsidRPr="006C1748">
        <w:rPr>
          <w:rStyle w:val="libBold2Char"/>
          <w:rtl/>
        </w:rPr>
        <w:t xml:space="preserve"> </w:t>
      </w:r>
      <w:r w:rsidRPr="009F51F6">
        <w:rPr>
          <w:rtl/>
        </w:rPr>
        <w:t>في قوله : يذكر ، أي</w:t>
      </w:r>
      <w:r w:rsidRPr="002C6033">
        <w:rPr>
          <w:rtl/>
        </w:rPr>
        <w:t xml:space="preserve"> غير صادرة عن غيره قبله ، أو بالجر نعت خطبة أي شريفة عالية </w:t>
      </w:r>
      <w:r>
        <w:rPr>
          <w:rtl/>
        </w:rPr>
        <w:t>(</w:t>
      </w:r>
      <w:r w:rsidRPr="002C6033">
        <w:rPr>
          <w:rtl/>
        </w:rPr>
        <w:t xml:space="preserve"> انتهى ) وما ذكرنا أظهر.</w:t>
      </w:r>
    </w:p>
    <w:p w:rsidR="00AC34DC" w:rsidRPr="002C6033" w:rsidRDefault="00AC34DC" w:rsidP="00BA4765">
      <w:pPr>
        <w:pStyle w:val="libNormal"/>
        <w:rPr>
          <w:rtl/>
        </w:rPr>
      </w:pPr>
      <w:r w:rsidRPr="009F51F6">
        <w:rPr>
          <w:rtl/>
        </w:rPr>
        <w:t>« وربنا » بالنصب</w:t>
      </w:r>
      <w:r w:rsidRPr="002C6033">
        <w:rPr>
          <w:rtl/>
        </w:rPr>
        <w:t xml:space="preserve"> مفعول </w:t>
      </w:r>
      <w:r w:rsidRPr="009F51F6">
        <w:rPr>
          <w:rtl/>
        </w:rPr>
        <w:t xml:space="preserve">يمنع « ولحلمه » متعلق بلم يمنع ، والأناة تأكيد للحلم والعطف الرأفة و « ما </w:t>
      </w:r>
      <w:r w:rsidR="0071765D" w:rsidRPr="009F51F6">
        <w:rPr>
          <w:rtl/>
        </w:rPr>
        <w:t xml:space="preserve">كان </w:t>
      </w:r>
      <w:r w:rsidRPr="009F51F6">
        <w:rPr>
          <w:rtl/>
        </w:rPr>
        <w:t xml:space="preserve">» فاعل يمنع ، وما موصولة </w:t>
      </w:r>
      <w:r w:rsidR="0071765D" w:rsidRPr="009F51F6">
        <w:rPr>
          <w:rtl/>
        </w:rPr>
        <w:t xml:space="preserve">وكان </w:t>
      </w:r>
      <w:r w:rsidRPr="009F51F6">
        <w:rPr>
          <w:rtl/>
        </w:rPr>
        <w:t>ت</w:t>
      </w:r>
      <w:r w:rsidR="009F51F6">
        <w:rPr>
          <w:rFonts w:hint="cs"/>
          <w:rtl/>
        </w:rPr>
        <w:t>ا</w:t>
      </w:r>
      <w:r w:rsidR="009F51F6">
        <w:rPr>
          <w:rtl/>
        </w:rPr>
        <w:t>م</w:t>
      </w:r>
      <w:r w:rsidR="001D48AE" w:rsidRPr="009F51F6">
        <w:rPr>
          <w:rtl/>
        </w:rPr>
        <w:t xml:space="preserve">ة </w:t>
      </w:r>
      <w:r w:rsidRPr="009F51F6">
        <w:rPr>
          <w:rtl/>
        </w:rPr>
        <w:t>، ومن ل</w:t>
      </w:r>
      <w:r w:rsidR="0091168F" w:rsidRPr="009F51F6">
        <w:rPr>
          <w:rtl/>
        </w:rPr>
        <w:t xml:space="preserve">لبيان </w:t>
      </w:r>
      <w:r w:rsidRPr="009F51F6">
        <w:rPr>
          <w:rtl/>
        </w:rPr>
        <w:t xml:space="preserve">وضمير جرمهم راجع إلى الناس أو إلى أهل </w:t>
      </w:r>
      <w:r w:rsidR="001A2E6D" w:rsidRPr="009F51F6">
        <w:rPr>
          <w:rtl/>
        </w:rPr>
        <w:t xml:space="preserve">مكّة </w:t>
      </w:r>
      <w:r w:rsidRPr="009F51F6">
        <w:rPr>
          <w:rtl/>
        </w:rPr>
        <w:t xml:space="preserve">من قريش وأمثالهم « </w:t>
      </w:r>
      <w:r w:rsidR="009D47BA" w:rsidRPr="009F51F6">
        <w:rPr>
          <w:rtl/>
        </w:rPr>
        <w:t xml:space="preserve">أنّ </w:t>
      </w:r>
      <w:r w:rsidRPr="009F51F6">
        <w:rPr>
          <w:rtl/>
        </w:rPr>
        <w:t>انتجب » مفعول ث</w:t>
      </w:r>
      <w:r w:rsidR="009F51F6">
        <w:rPr>
          <w:rFonts w:hint="cs"/>
          <w:rtl/>
        </w:rPr>
        <w:t>ا</w:t>
      </w:r>
      <w:r w:rsidR="009F51F6">
        <w:rPr>
          <w:rtl/>
        </w:rPr>
        <w:t>ن</w:t>
      </w:r>
      <w:r w:rsidR="009D47BA" w:rsidRPr="009F51F6">
        <w:rPr>
          <w:rtl/>
        </w:rPr>
        <w:t xml:space="preserve"> </w:t>
      </w:r>
      <w:r w:rsidRPr="009F51F6">
        <w:rPr>
          <w:rtl/>
        </w:rPr>
        <w:t xml:space="preserve">ليمنع أو هو على الحذف والإيصال بتقدير عن ، أي عن </w:t>
      </w:r>
      <w:r w:rsidR="009D47BA" w:rsidRPr="009F51F6">
        <w:rPr>
          <w:rtl/>
        </w:rPr>
        <w:t xml:space="preserve">أنّ </w:t>
      </w:r>
      <w:r w:rsidRPr="009F51F6">
        <w:rPr>
          <w:rtl/>
        </w:rPr>
        <w:t>اختار ، وفي القاموس حومة البحر والرمل والقتال وغيره معظمه أو أشد موضع منه ، وفي النهاية : الدومة واحدة</w:t>
      </w:r>
      <w:r w:rsidRPr="002C6033">
        <w:rPr>
          <w:rtl/>
        </w:rPr>
        <w:t xml:space="preserve"> الدوم وهي ضخام الشجر ، وقيل : هو شجر المقل ، وفي المغرب دومة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في حومة ال</w:t>
      </w:r>
      <w:r w:rsidR="0091168F">
        <w:rPr>
          <w:rtl/>
        </w:rPr>
        <w:t xml:space="preserve">عزَّ </w:t>
      </w:r>
      <w:r w:rsidRPr="002C6033">
        <w:rPr>
          <w:rtl/>
        </w:rPr>
        <w:t xml:space="preserve">مولده </w:t>
      </w:r>
      <w:r w:rsidR="009F51F6">
        <w:rPr>
          <w:rFonts w:hint="cs"/>
          <w:rtl/>
        </w:rPr>
        <w:t xml:space="preserve">، </w:t>
      </w:r>
      <w:r w:rsidRPr="002C6033">
        <w:rPr>
          <w:rtl/>
        </w:rPr>
        <w:t>وفي دومة الكرم محتده غير مشوب حسبه ولا ممزوج نسبه ولا مجهول عند أهل العلم صفته</w:t>
      </w:r>
      <w:r>
        <w:rPr>
          <w:rtl/>
        </w:rPr>
        <w:t xml:space="preserve"> </w:t>
      </w:r>
      <w:r w:rsidR="00A614CC">
        <w:rPr>
          <w:rtl/>
        </w:rPr>
        <w:t xml:space="preserve">- </w:t>
      </w:r>
      <w:r w:rsidRPr="002C6033">
        <w:rPr>
          <w:rtl/>
        </w:rPr>
        <w:t>بش</w:t>
      </w:r>
      <w:r w:rsidR="009F51F6">
        <w:rPr>
          <w:rFonts w:hint="cs"/>
          <w:rtl/>
        </w:rPr>
        <w:t>ّ</w:t>
      </w:r>
      <w:r w:rsidRPr="002C6033">
        <w:rPr>
          <w:rtl/>
        </w:rPr>
        <w:t xml:space="preserve">رت به الأنبياء في كتبها </w:t>
      </w:r>
      <w:r w:rsidR="009F51F6">
        <w:rPr>
          <w:rFonts w:hint="cs"/>
          <w:rtl/>
        </w:rPr>
        <w:t xml:space="preserve">، </w:t>
      </w:r>
      <w:r w:rsidRPr="002C6033">
        <w:rPr>
          <w:rtl/>
        </w:rPr>
        <w:t>ونطقت به العلماء بنعتها وتأملته الحكماء بوصفها مهذب لا يدانى هاشمي</w:t>
      </w:r>
      <w:r w:rsidR="009F51F6">
        <w:rPr>
          <w:rFonts w:hint="cs"/>
          <w:rtl/>
        </w:rPr>
        <w:t>ٌّ</w:t>
      </w:r>
      <w:r w:rsidRPr="002C6033">
        <w:rPr>
          <w:rtl/>
        </w:rPr>
        <w:t xml:space="preserve"> لا يوازى </w:t>
      </w:r>
      <w:r w:rsidR="009F51F6">
        <w:rPr>
          <w:rFonts w:hint="cs"/>
          <w:rtl/>
        </w:rPr>
        <w:t xml:space="preserve">، </w:t>
      </w:r>
      <w:r w:rsidRPr="002C6033">
        <w:rPr>
          <w:rtl/>
        </w:rPr>
        <w:t>أبطحي</w:t>
      </w:r>
      <w:r w:rsidR="009F51F6">
        <w:rPr>
          <w:rFonts w:hint="cs"/>
          <w:rtl/>
        </w:rPr>
        <w:t>ٌّ</w:t>
      </w:r>
      <w:r w:rsidRPr="002C6033">
        <w:rPr>
          <w:rtl/>
        </w:rPr>
        <w:t xml:space="preserve"> لا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الجندل </w:t>
      </w:r>
      <w:r w:rsidR="00065CC2">
        <w:rPr>
          <w:rtl/>
        </w:rPr>
        <w:t>بال</w:t>
      </w:r>
      <w:r w:rsidR="000E7811">
        <w:rPr>
          <w:rtl/>
        </w:rPr>
        <w:t xml:space="preserve">ضمّ </w:t>
      </w:r>
      <w:r w:rsidRPr="002C6033">
        <w:rPr>
          <w:rtl/>
        </w:rPr>
        <w:t xml:space="preserve">والمحدثون على الفتح وهو خطأ ، </w:t>
      </w:r>
      <w:r w:rsidR="0071765D">
        <w:rPr>
          <w:rtl/>
        </w:rPr>
        <w:t xml:space="preserve">وكان </w:t>
      </w:r>
      <w:r w:rsidRPr="002C6033">
        <w:rPr>
          <w:rtl/>
        </w:rPr>
        <w:t xml:space="preserve">المراد بالحومة </w:t>
      </w:r>
      <w:r w:rsidR="001A2E6D">
        <w:rPr>
          <w:rtl/>
        </w:rPr>
        <w:t xml:space="preserve">مكّة </w:t>
      </w:r>
      <w:r w:rsidRPr="002C6033">
        <w:rPr>
          <w:rtl/>
        </w:rPr>
        <w:t xml:space="preserve">أو </w:t>
      </w:r>
      <w:r w:rsidR="0071765D">
        <w:rPr>
          <w:rtl/>
        </w:rPr>
        <w:t xml:space="preserve">ذريّة </w:t>
      </w:r>
      <w:r w:rsidRPr="002C6033">
        <w:rPr>
          <w:rtl/>
        </w:rPr>
        <w:t xml:space="preserve">إبراهيم </w:t>
      </w:r>
      <w:r w:rsidRPr="00932244">
        <w:rPr>
          <w:rStyle w:val="libAlaemChar"/>
          <w:rtl/>
        </w:rPr>
        <w:t>عليه‌السلام</w:t>
      </w:r>
      <w:r w:rsidRPr="002C6033">
        <w:rPr>
          <w:rtl/>
        </w:rPr>
        <w:t xml:space="preserve"> وبالدومة بنو هاشم أو المدينة ، أو هو على الاستعارة كأنه شبه الكرم بشجرة عظيمة وهو في ظلها ، وفي </w:t>
      </w:r>
      <w:r w:rsidR="009D47BA">
        <w:rPr>
          <w:rtl/>
        </w:rPr>
        <w:t>ال</w:t>
      </w:r>
      <w:r w:rsidR="002400C4">
        <w:rPr>
          <w:rtl/>
        </w:rPr>
        <w:t xml:space="preserve">أوّل </w:t>
      </w:r>
      <w:r w:rsidR="001F1F54">
        <w:rPr>
          <w:rtl/>
        </w:rPr>
        <w:t>أيضاً</w:t>
      </w:r>
      <w:r w:rsidR="003223CD">
        <w:rPr>
          <w:rtl/>
        </w:rPr>
        <w:t xml:space="preserve"> </w:t>
      </w:r>
      <w:r w:rsidRPr="002C6033">
        <w:rPr>
          <w:rtl/>
        </w:rPr>
        <w:t xml:space="preserve">يحتمل ذلك </w:t>
      </w:r>
      <w:r w:rsidRPr="00936FD3">
        <w:rPr>
          <w:rStyle w:val="libNormalChar"/>
          <w:rtl/>
        </w:rPr>
        <w:t xml:space="preserve">، والمحتد </w:t>
      </w:r>
      <w:r w:rsidR="00BE737B" w:rsidRPr="00936FD3">
        <w:rPr>
          <w:rStyle w:val="libNormalChar"/>
          <w:rtl/>
        </w:rPr>
        <w:t>الاقامة</w:t>
      </w:r>
      <w:r w:rsidR="00BE737B">
        <w:rPr>
          <w:rtl/>
        </w:rPr>
        <w:t xml:space="preserve"> </w:t>
      </w:r>
      <w:r w:rsidRPr="002C6033">
        <w:rPr>
          <w:rtl/>
        </w:rPr>
        <w:t>أو موضعها ، قال الجوهري : حتد بالم</w:t>
      </w:r>
      <w:r w:rsidR="0071765D">
        <w:rPr>
          <w:rtl/>
        </w:rPr>
        <w:t xml:space="preserve">كان </w:t>
      </w:r>
      <w:r w:rsidRPr="002C6033">
        <w:rPr>
          <w:rtl/>
        </w:rPr>
        <w:t xml:space="preserve">يحتد أقام به وثبت ، والمحتد الأصل يقال : </w:t>
      </w:r>
      <w:r w:rsidR="00A614CC">
        <w:rPr>
          <w:rtl/>
        </w:rPr>
        <w:t xml:space="preserve">فلان </w:t>
      </w:r>
      <w:r w:rsidRPr="002C6033">
        <w:rPr>
          <w:rtl/>
        </w:rPr>
        <w:t xml:space="preserve">من محتد صدق ، أو محتد </w:t>
      </w:r>
      <w:r w:rsidRPr="009F51F6">
        <w:rPr>
          <w:rStyle w:val="libNormalChar"/>
          <w:rtl/>
        </w:rPr>
        <w:t>صدق غير مشوب أي</w:t>
      </w:r>
      <w:r w:rsidRPr="002C6033">
        <w:rPr>
          <w:rtl/>
        </w:rPr>
        <w:t xml:space="preserve"> </w:t>
      </w:r>
      <w:r w:rsidRPr="009F51F6">
        <w:rPr>
          <w:rStyle w:val="libNormalChar"/>
          <w:rtl/>
        </w:rPr>
        <w:t>مخلوط حسبه ،</w:t>
      </w:r>
      <w:r w:rsidRPr="002C6033">
        <w:rPr>
          <w:rtl/>
        </w:rPr>
        <w:t xml:space="preserve"> حسب الرجل دينه وقدره وأفعاله الح</w:t>
      </w:r>
      <w:r w:rsidR="000E7811">
        <w:rPr>
          <w:rtl/>
        </w:rPr>
        <w:t xml:space="preserve">سنّة </w:t>
      </w:r>
      <w:r w:rsidRPr="002C6033">
        <w:rPr>
          <w:rtl/>
        </w:rPr>
        <w:t xml:space="preserve">وصفاته الجميلة وأعماله المرضية ، وحسبه </w:t>
      </w:r>
      <w:r w:rsidR="001F1F54">
        <w:rPr>
          <w:rtl/>
        </w:rPr>
        <w:t>أيضاً</w:t>
      </w:r>
      <w:r w:rsidR="003223CD">
        <w:rPr>
          <w:rtl/>
        </w:rPr>
        <w:t xml:space="preserve"> </w:t>
      </w:r>
      <w:r w:rsidRPr="002C6033">
        <w:rPr>
          <w:rtl/>
        </w:rPr>
        <w:t>مآثر آبائه لأنه يحسب بها في الفضائل والمناقب.</w:t>
      </w:r>
    </w:p>
    <w:p w:rsidR="00AC34DC" w:rsidRPr="002C6033" w:rsidRDefault="0071765D" w:rsidP="00BA4765">
      <w:pPr>
        <w:pStyle w:val="libNormal"/>
        <w:rPr>
          <w:rtl/>
        </w:rPr>
      </w:pPr>
      <w:r>
        <w:rPr>
          <w:rtl/>
        </w:rPr>
        <w:t xml:space="preserve">وكان </w:t>
      </w:r>
      <w:r w:rsidR="00AC34DC" w:rsidRPr="002C6033">
        <w:rPr>
          <w:rtl/>
        </w:rPr>
        <w:t xml:space="preserve">المراد </w:t>
      </w:r>
      <w:r w:rsidR="009D47BA">
        <w:rPr>
          <w:rtl/>
        </w:rPr>
        <w:t xml:space="preserve">أنّ </w:t>
      </w:r>
      <w:r w:rsidR="00AC34DC" w:rsidRPr="002C6033">
        <w:rPr>
          <w:rtl/>
        </w:rPr>
        <w:t>مآثره ومفاخر آبائه الكرام غير مشوبة بالأخلاق الذميمة والأفعال القبيحة ،</w:t>
      </w:r>
      <w:r w:rsidR="00AC34DC">
        <w:rPr>
          <w:rtl/>
        </w:rPr>
        <w:t xml:space="preserve"> و</w:t>
      </w:r>
      <w:r w:rsidR="00AC34DC" w:rsidRPr="006C1748">
        <w:rPr>
          <w:rStyle w:val="libBold2Char"/>
          <w:rtl/>
        </w:rPr>
        <w:t xml:space="preserve">لا </w:t>
      </w:r>
      <w:r w:rsidR="00AC34DC" w:rsidRPr="009F51F6">
        <w:rPr>
          <w:rtl/>
        </w:rPr>
        <w:t>ممزوج نسبه بسفاح ولا شبهة ، ولا مجهول عند أهل العلم من الأوصياء وعلماء أهل الكتاب صفته ، بل كانوا عارفين بصفاته وعلاماته بما وجدوه في كتبهم « بشرت » استئناف كأنه قيل : كيف لم يكن م</w:t>
      </w:r>
      <w:r w:rsidR="00A8347E" w:rsidRPr="009F51F6">
        <w:rPr>
          <w:rtl/>
        </w:rPr>
        <w:t xml:space="preserve">جهولاً </w:t>
      </w:r>
      <w:r w:rsidR="00AC34DC" w:rsidRPr="009F51F6">
        <w:rPr>
          <w:rtl/>
        </w:rPr>
        <w:t>صفته؟ فقال : ل</w:t>
      </w:r>
      <w:r w:rsidR="009D47BA" w:rsidRPr="009F51F6">
        <w:rPr>
          <w:rtl/>
        </w:rPr>
        <w:t xml:space="preserve">أنّ </w:t>
      </w:r>
      <w:r w:rsidR="00AC34DC" w:rsidRPr="009F51F6">
        <w:rPr>
          <w:rtl/>
        </w:rPr>
        <w:t>الأنبياء بشروا ببعثته وصفته في كتبهم ، والتأنيث بتأويل الجماعة وكذا ضميري « نعتها » و « بوصفها » راجع</w:t>
      </w:r>
      <w:r w:rsidR="009D47BA" w:rsidRPr="009F51F6">
        <w:rPr>
          <w:rtl/>
        </w:rPr>
        <w:t xml:space="preserve">أنّ </w:t>
      </w:r>
      <w:r w:rsidR="00AC34DC" w:rsidRPr="009F51F6">
        <w:rPr>
          <w:rtl/>
        </w:rPr>
        <w:t xml:space="preserve">إلى العلماء والحكماء بالتأويل المذكور ، والإضافة فيهما إلى الفاعل ، وما قيل : من إرجاع الضميرين إلى </w:t>
      </w:r>
      <w:r w:rsidR="00F16052" w:rsidRPr="009F51F6">
        <w:rPr>
          <w:rtl/>
        </w:rPr>
        <w:t xml:space="preserve">الصّفة </w:t>
      </w:r>
      <w:r w:rsidR="00AC34DC" w:rsidRPr="009F51F6">
        <w:rPr>
          <w:rtl/>
        </w:rPr>
        <w:t xml:space="preserve">في غاية البعد ، وضميرا « به » و « تأملته » </w:t>
      </w:r>
      <w:r w:rsidR="009F51F6">
        <w:rPr>
          <w:rtl/>
        </w:rPr>
        <w:t xml:space="preserve">راجعان </w:t>
      </w:r>
      <w:r w:rsidR="00AC34DC" w:rsidRPr="002C6033">
        <w:rPr>
          <w:rtl/>
        </w:rPr>
        <w:t xml:space="preserve">إليه </w:t>
      </w:r>
      <w:r w:rsidR="00AC34DC" w:rsidRPr="00932244">
        <w:rPr>
          <w:rStyle w:val="libAlaemChar"/>
          <w:rtl/>
        </w:rPr>
        <w:t>صلى‌الله‌عليه‌وآله‌وسلم</w:t>
      </w:r>
      <w:r w:rsidR="00AC34DC" w:rsidRPr="002C6033">
        <w:rPr>
          <w:rtl/>
        </w:rPr>
        <w:t xml:space="preserve"> والتأمل التلبث في ال</w:t>
      </w:r>
      <w:r w:rsidR="00A4203D">
        <w:rPr>
          <w:rtl/>
        </w:rPr>
        <w:t xml:space="preserve">أمر </w:t>
      </w:r>
      <w:r w:rsidR="00AC34DC" w:rsidRPr="002C6033">
        <w:rPr>
          <w:rtl/>
        </w:rPr>
        <w:t xml:space="preserve">والنظر ، أي </w:t>
      </w:r>
      <w:r>
        <w:rPr>
          <w:rtl/>
        </w:rPr>
        <w:t xml:space="preserve">كان </w:t>
      </w:r>
      <w:r w:rsidR="00AC34DC" w:rsidRPr="002C6033">
        <w:rPr>
          <w:rtl/>
        </w:rPr>
        <w:t xml:space="preserve">يتعرف وينظر إليه الحكماء بما علموا من صفاته في الكتب ، ويتفرسون أنه هو </w:t>
      </w:r>
      <w:r w:rsidR="00AC34DC" w:rsidRPr="00932244">
        <w:rPr>
          <w:rStyle w:val="libAlaemChar"/>
          <w:rtl/>
        </w:rPr>
        <w:t>صلى‌الله‌عليه‌وآله‌وسلم</w:t>
      </w:r>
      <w:r w:rsidR="00AC34DC" w:rsidRPr="002C6033">
        <w:rPr>
          <w:rtl/>
        </w:rPr>
        <w:t>.</w:t>
      </w:r>
    </w:p>
    <w:p w:rsidR="00AC34DC" w:rsidRPr="002C6033" w:rsidRDefault="00AC34DC" w:rsidP="00BA4765">
      <w:pPr>
        <w:pStyle w:val="libNormal"/>
        <w:rPr>
          <w:rtl/>
        </w:rPr>
      </w:pPr>
      <w:r w:rsidRPr="009F51F6">
        <w:rPr>
          <w:rtl/>
        </w:rPr>
        <w:t>« مهذب لا يدانى » أي</w:t>
      </w:r>
      <w:r w:rsidRPr="002C6033">
        <w:rPr>
          <w:rtl/>
        </w:rPr>
        <w:t xml:space="preserve"> مطهر الأخلاق ومهذب من النفاق لا يقاربه </w:t>
      </w:r>
      <w:r w:rsidRPr="009F51F6">
        <w:rPr>
          <w:rtl/>
        </w:rPr>
        <w:t>أحد « لا يوازي » أي</w:t>
      </w:r>
      <w:r w:rsidRPr="002C6033">
        <w:rPr>
          <w:rtl/>
        </w:rPr>
        <w:t xml:space="preserve"> لا يساويه أحد من الهاشميين وغيرهم</w:t>
      </w:r>
      <w:r>
        <w:rPr>
          <w:rtl/>
        </w:rPr>
        <w:t xml:space="preserve"> </w:t>
      </w:r>
      <w:r w:rsidRPr="009F51F6">
        <w:rPr>
          <w:rtl/>
        </w:rPr>
        <w:t>« أبطحي » أي</w:t>
      </w:r>
      <w:r w:rsidRPr="002C6033">
        <w:rPr>
          <w:rtl/>
        </w:rPr>
        <w:t xml:space="preserve"> مكي </w:t>
      </w:r>
      <w:r w:rsidR="00311663">
        <w:rPr>
          <w:rtl/>
        </w:rPr>
        <w:t xml:space="preserve">فان </w:t>
      </w:r>
      <w:r w:rsidRPr="002C6033">
        <w:rPr>
          <w:rtl/>
        </w:rPr>
        <w:t xml:space="preserve">الأبطح في </w:t>
      </w:r>
      <w:r w:rsidR="001A2E6D">
        <w:rPr>
          <w:rtl/>
        </w:rPr>
        <w:t xml:space="preserve">مكّة </w:t>
      </w:r>
      <w:r w:rsidRPr="002C6033">
        <w:rPr>
          <w:rtl/>
        </w:rPr>
        <w:t>و</w:t>
      </w:r>
      <w:r w:rsidR="009D47BA">
        <w:rPr>
          <w:rtl/>
        </w:rPr>
        <w:t xml:space="preserve">إنّما </w:t>
      </w:r>
      <w:r w:rsidRPr="002C6033">
        <w:rPr>
          <w:rtl/>
        </w:rPr>
        <w:t xml:space="preserve">عد من المناقب </w:t>
      </w:r>
      <w:r w:rsidR="00F16052">
        <w:rPr>
          <w:rtl/>
        </w:rPr>
        <w:t xml:space="preserve">لأنّها </w:t>
      </w:r>
      <w:r w:rsidRPr="002C6033">
        <w:rPr>
          <w:rtl/>
        </w:rPr>
        <w:t xml:space="preserve">أشرف </w:t>
      </w:r>
      <w:r w:rsidR="009F51F6">
        <w:rPr>
          <w:rtl/>
        </w:rPr>
        <w:t xml:space="preserve">البلدان </w:t>
      </w:r>
      <w:r w:rsidRPr="009F51F6">
        <w:rPr>
          <w:rtl/>
        </w:rPr>
        <w:t>« لا يسامي » أي</w:t>
      </w:r>
      <w:r w:rsidRPr="002C6033">
        <w:rPr>
          <w:rtl/>
        </w:rPr>
        <w:t xml:space="preserve"> لا يغالب في السمو والرفعة ، قال في النهاية : </w:t>
      </w:r>
      <w:r w:rsidR="00A614CC">
        <w:rPr>
          <w:rtl/>
        </w:rPr>
        <w:t xml:space="preserve">فلان </w:t>
      </w:r>
      <w:r w:rsidRPr="002C6033">
        <w:rPr>
          <w:rtl/>
        </w:rPr>
        <w:t xml:space="preserve">يسمو إلى المعالي إذا </w:t>
      </w:r>
      <w:r w:rsidR="009F51F6">
        <w:rPr>
          <w:rtl/>
        </w:rPr>
        <w:t xml:space="preserve">تطاول </w:t>
      </w:r>
      <w:r w:rsidRPr="002C6033">
        <w:rPr>
          <w:rtl/>
        </w:rPr>
        <w:t>إليها ومنه حديث</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يسامى </w:t>
      </w:r>
      <w:r w:rsidR="00D81FFC">
        <w:rPr>
          <w:rFonts w:hint="cs"/>
          <w:rtl/>
        </w:rPr>
        <w:t xml:space="preserve">، </w:t>
      </w:r>
      <w:r w:rsidRPr="002C6033">
        <w:rPr>
          <w:rtl/>
        </w:rPr>
        <w:t xml:space="preserve">شيمته الحياء وطبيعته السخاء مجبول على أوقار </w:t>
      </w:r>
      <w:r w:rsidR="00F16052">
        <w:rPr>
          <w:rtl/>
        </w:rPr>
        <w:t xml:space="preserve">النبوّة </w:t>
      </w:r>
      <w:r w:rsidRPr="002C6033">
        <w:rPr>
          <w:rtl/>
        </w:rPr>
        <w:t xml:space="preserve">وأخلاقها مطبوع على أوصاف الرسالة وأحلامها إلى </w:t>
      </w:r>
      <w:r w:rsidR="009D47BA">
        <w:rPr>
          <w:rtl/>
        </w:rPr>
        <w:t xml:space="preserve">أنّ </w:t>
      </w:r>
      <w:r w:rsidRPr="002C6033">
        <w:rPr>
          <w:rtl/>
        </w:rPr>
        <w:t xml:space="preserve">انتهت به أسباب مقادير الله إلى أوقاتها </w:t>
      </w:r>
      <w:r w:rsidR="00D81FFC">
        <w:rPr>
          <w:rFonts w:hint="cs"/>
          <w:rtl/>
        </w:rPr>
        <w:t xml:space="preserve">، </w:t>
      </w:r>
      <w:r w:rsidRPr="002C6033">
        <w:rPr>
          <w:rtl/>
        </w:rPr>
        <w:t>وجرى ب</w:t>
      </w:r>
      <w:r w:rsidR="00A4203D">
        <w:rPr>
          <w:rtl/>
        </w:rPr>
        <w:t xml:space="preserve">أمر </w:t>
      </w:r>
      <w:r w:rsidRPr="002C6033">
        <w:rPr>
          <w:rtl/>
        </w:rPr>
        <w:t xml:space="preserve">الله القضاء فيه إلى نهاياتها </w:t>
      </w:r>
      <w:r w:rsidR="00D81FFC">
        <w:rPr>
          <w:rFonts w:hint="cs"/>
          <w:rtl/>
        </w:rPr>
        <w:t xml:space="preserve">، </w:t>
      </w:r>
      <w:r w:rsidRPr="002C6033">
        <w:rPr>
          <w:rtl/>
        </w:rPr>
        <w:t>أد</w:t>
      </w:r>
      <w:r w:rsidR="00D81FFC">
        <w:rPr>
          <w:rFonts w:hint="cs"/>
          <w:rtl/>
        </w:rPr>
        <w:t>ّ</w:t>
      </w:r>
      <w:r w:rsidRPr="002C6033">
        <w:rPr>
          <w:rtl/>
        </w:rPr>
        <w:t>اه محتوم قضاء الله إلى غاياتها تبش</w:t>
      </w:r>
      <w:r w:rsidR="00D81FFC">
        <w:rPr>
          <w:rFonts w:hint="cs"/>
          <w:rtl/>
        </w:rPr>
        <w:t>ّ</w:t>
      </w:r>
      <w:r w:rsidRPr="002C6033">
        <w:rPr>
          <w:rtl/>
        </w:rPr>
        <w:t xml:space="preserve">ر به </w:t>
      </w:r>
      <w:r w:rsidR="001D48AE">
        <w:rPr>
          <w:rtl/>
        </w:rPr>
        <w:t xml:space="preserve">كلّ أمّة </w:t>
      </w:r>
      <w:r w:rsidRPr="002C6033">
        <w:rPr>
          <w:rtl/>
        </w:rPr>
        <w:t xml:space="preserve">من بعدها ويدفعه </w:t>
      </w:r>
      <w:r w:rsidR="001D48AE">
        <w:rPr>
          <w:rtl/>
        </w:rPr>
        <w:t xml:space="preserve">كلّ </w:t>
      </w:r>
      <w:r w:rsidRPr="002C6033">
        <w:rPr>
          <w:rtl/>
        </w:rPr>
        <w:t>أب إلى</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عائشة : كانت أي زينب تساميني منهن</w:t>
      </w:r>
      <w:r w:rsidR="00470230">
        <w:rPr>
          <w:rFonts w:hint="cs"/>
          <w:rtl/>
        </w:rPr>
        <w:t>ّ</w:t>
      </w:r>
      <w:r w:rsidRPr="002C6033">
        <w:rPr>
          <w:rtl/>
        </w:rPr>
        <w:t xml:space="preserve"> أي تعاليني وتفاخرني ، وهو مفاعلة من السمو</w:t>
      </w:r>
      <w:r w:rsidR="00D81FFC">
        <w:rPr>
          <w:rFonts w:hint="cs"/>
          <w:rtl/>
        </w:rPr>
        <w:t>ّ</w:t>
      </w:r>
      <w:r w:rsidRPr="002C6033">
        <w:rPr>
          <w:rtl/>
        </w:rPr>
        <w:t xml:space="preserve"> أي تطاولني في الخطوة عنده ، ومنه حديث أهل أحد يتسامون ك</w:t>
      </w:r>
      <w:r w:rsidR="0091168F">
        <w:rPr>
          <w:rtl/>
        </w:rPr>
        <w:t xml:space="preserve">أنّهم </w:t>
      </w:r>
      <w:r w:rsidRPr="002C6033">
        <w:rPr>
          <w:rtl/>
        </w:rPr>
        <w:t xml:space="preserve">الفحول ، أي يتبادرون ويتفاخرون ، وفي القاموس : </w:t>
      </w:r>
      <w:r w:rsidRPr="00D81FFC">
        <w:rPr>
          <w:rtl/>
        </w:rPr>
        <w:t>الشيمة بالكسر</w:t>
      </w:r>
      <w:r w:rsidRPr="002C6033">
        <w:rPr>
          <w:rtl/>
        </w:rPr>
        <w:t xml:space="preserve"> الطبيعة.</w:t>
      </w:r>
    </w:p>
    <w:p w:rsidR="00AC34DC" w:rsidRPr="002C6033" w:rsidRDefault="00AC34DC" w:rsidP="00BA4765">
      <w:pPr>
        <w:pStyle w:val="libNormal"/>
        <w:rPr>
          <w:rtl/>
        </w:rPr>
      </w:pPr>
      <w:r w:rsidRPr="00470230">
        <w:rPr>
          <w:rtl/>
        </w:rPr>
        <w:t>« مجبول » أي مخلوق</w:t>
      </w:r>
      <w:r w:rsidRPr="002C6033">
        <w:rPr>
          <w:rtl/>
        </w:rPr>
        <w:t xml:space="preserve"> </w:t>
      </w:r>
      <w:r w:rsidRPr="00D81FFC">
        <w:rPr>
          <w:rtl/>
        </w:rPr>
        <w:t xml:space="preserve">ومفطور « على أوقار </w:t>
      </w:r>
      <w:r w:rsidR="00F16052" w:rsidRPr="00D81FFC">
        <w:rPr>
          <w:rtl/>
        </w:rPr>
        <w:t xml:space="preserve">النبوّة </w:t>
      </w:r>
      <w:r w:rsidRPr="00D81FFC">
        <w:rPr>
          <w:rtl/>
        </w:rPr>
        <w:t>» أي</w:t>
      </w:r>
      <w:r w:rsidRPr="002C6033">
        <w:rPr>
          <w:rtl/>
        </w:rPr>
        <w:t xml:space="preserve"> شرائطها العظيمة الثقيلة من الفضائل العلمية وأخلاقها اللازمة لها ، قال الفيروزآبادي : جبله على الشيء : طبعه وجبره كأجبله ، وقال : الوقر بالكسر الحمل الثقيل أو أ</w:t>
      </w:r>
      <w:r w:rsidR="00D72905">
        <w:rPr>
          <w:rtl/>
        </w:rPr>
        <w:t xml:space="preserve">عمّ </w:t>
      </w:r>
      <w:r w:rsidRPr="002C6033">
        <w:rPr>
          <w:rtl/>
        </w:rPr>
        <w:t>والجمع أو قار ، والأحلام جمع حلم بالكسر وهو العقل والأناة ، قال في النهاية في حديث الصلاة الجماعة :</w:t>
      </w:r>
      <w:r>
        <w:rPr>
          <w:rFonts w:hint="cs"/>
          <w:rtl/>
        </w:rPr>
        <w:t xml:space="preserve"> </w:t>
      </w:r>
      <w:r w:rsidRPr="002C6033">
        <w:rPr>
          <w:rtl/>
        </w:rPr>
        <w:t>ليليني منكم أولو الأحلام والنهي ، أي ذوو الألباب والعقول ، واحدها حلم بالكسر وكأنه من الحلم الإناءة والتثب</w:t>
      </w:r>
      <w:r w:rsidR="00470230">
        <w:rPr>
          <w:rFonts w:hint="cs"/>
          <w:rtl/>
        </w:rPr>
        <w:t>ّ</w:t>
      </w:r>
      <w:r w:rsidRPr="002C6033">
        <w:rPr>
          <w:rtl/>
        </w:rPr>
        <w:t>ت في الأمور ، وذلك من شعار العقلاء.</w:t>
      </w:r>
    </w:p>
    <w:p w:rsidR="00AC34DC" w:rsidRPr="002C6033" w:rsidRDefault="00AC34DC" w:rsidP="00BA4765">
      <w:pPr>
        <w:pStyle w:val="libNormal"/>
        <w:rPr>
          <w:rtl/>
        </w:rPr>
      </w:pPr>
      <w:r w:rsidRPr="00470230">
        <w:rPr>
          <w:rtl/>
        </w:rPr>
        <w:t xml:space="preserve">« إلى </w:t>
      </w:r>
      <w:r w:rsidR="00470230">
        <w:rPr>
          <w:rtl/>
        </w:rPr>
        <w:t>أن</w:t>
      </w:r>
      <w:r w:rsidR="009D47BA" w:rsidRPr="00470230">
        <w:rPr>
          <w:rtl/>
        </w:rPr>
        <w:t xml:space="preserve"> </w:t>
      </w:r>
      <w:r w:rsidRPr="00470230">
        <w:rPr>
          <w:rtl/>
        </w:rPr>
        <w:t>انتهت » الظرف</w:t>
      </w:r>
      <w:r w:rsidRPr="002C6033">
        <w:rPr>
          <w:rtl/>
        </w:rPr>
        <w:t xml:space="preserve"> </w:t>
      </w:r>
      <w:r w:rsidR="00470230">
        <w:rPr>
          <w:rtl/>
        </w:rPr>
        <w:t xml:space="preserve">متعلّق </w:t>
      </w:r>
      <w:r w:rsidRPr="002C6033">
        <w:rPr>
          <w:rtl/>
        </w:rPr>
        <w:t>بانتجب وقيل : بمجبول ومطبوع ، و</w:t>
      </w:r>
      <w:r w:rsidR="009D47BA">
        <w:rPr>
          <w:rtl/>
        </w:rPr>
        <w:t>ال</w:t>
      </w:r>
      <w:r w:rsidR="002400C4">
        <w:rPr>
          <w:rtl/>
        </w:rPr>
        <w:t xml:space="preserve">أوّل </w:t>
      </w:r>
      <w:r w:rsidRPr="002C6033">
        <w:rPr>
          <w:rtl/>
        </w:rPr>
        <w:t>أظهر ، و</w:t>
      </w:r>
      <w:r w:rsidR="009D47BA">
        <w:rPr>
          <w:rtl/>
        </w:rPr>
        <w:t xml:space="preserve">أنّ </w:t>
      </w:r>
      <w:r w:rsidR="00470230">
        <w:rPr>
          <w:rtl/>
        </w:rPr>
        <w:t xml:space="preserve">مصدريّة </w:t>
      </w:r>
      <w:r w:rsidRPr="002C6033">
        <w:rPr>
          <w:rtl/>
        </w:rPr>
        <w:t>والباء في به للتعدية والضمير ل</w:t>
      </w:r>
      <w:r w:rsidR="0071765D">
        <w:rPr>
          <w:rtl/>
        </w:rPr>
        <w:t xml:space="preserve">محمّد </w:t>
      </w:r>
      <w:r w:rsidRPr="00932244">
        <w:rPr>
          <w:rStyle w:val="libAlaemChar"/>
          <w:rtl/>
        </w:rPr>
        <w:t>صلى‌الله‌عليه‌وآله‌وسلم</w:t>
      </w:r>
      <w:r>
        <w:rPr>
          <w:rtl/>
        </w:rPr>
        <w:t xml:space="preserve"> </w:t>
      </w:r>
      <w:r w:rsidRPr="00470230">
        <w:rPr>
          <w:rtl/>
        </w:rPr>
        <w:t>والمقادير جمع</w:t>
      </w:r>
      <w:r w:rsidRPr="002C6033">
        <w:rPr>
          <w:rtl/>
        </w:rPr>
        <w:t xml:space="preserve"> مقدور وهو ما دبر الله وقوعه في وقته من المستقبل وضمير أوقاتها للمقادير أي أوصلته أسباب مقادير الله إلى أوقات حصول ما قدر فيه من وجوده وبعثته أو وفاته وهجرته وانقضاء مدته ، و</w:t>
      </w:r>
      <w:r w:rsidR="009D47BA">
        <w:rPr>
          <w:rtl/>
        </w:rPr>
        <w:t>ال</w:t>
      </w:r>
      <w:r w:rsidR="002400C4">
        <w:rPr>
          <w:rtl/>
        </w:rPr>
        <w:t xml:space="preserve">أوّل </w:t>
      </w:r>
      <w:r w:rsidRPr="002C6033">
        <w:rPr>
          <w:rtl/>
        </w:rPr>
        <w:t>أظهر وكذا ضميرا</w:t>
      </w:r>
      <w:r w:rsidRPr="006C1748">
        <w:rPr>
          <w:rStyle w:val="libBold2Char"/>
          <w:rtl/>
        </w:rPr>
        <w:t xml:space="preserve"> « نهاياتها »</w:t>
      </w:r>
      <w:r w:rsidRPr="002C6033">
        <w:rPr>
          <w:rtl/>
        </w:rPr>
        <w:t xml:space="preserve"> </w:t>
      </w:r>
      <w:r w:rsidRPr="00470230">
        <w:rPr>
          <w:rtl/>
        </w:rPr>
        <w:t xml:space="preserve">و « غاياتها » </w:t>
      </w:r>
      <w:r w:rsidR="009F51F6" w:rsidRPr="00470230">
        <w:rPr>
          <w:rtl/>
        </w:rPr>
        <w:t>راجعان</w:t>
      </w:r>
      <w:r w:rsidR="009F51F6">
        <w:rPr>
          <w:rtl/>
        </w:rPr>
        <w:t xml:space="preserve"> </w:t>
      </w:r>
      <w:r w:rsidRPr="002C6033">
        <w:rPr>
          <w:rtl/>
        </w:rPr>
        <w:t>إلى المقادير.</w:t>
      </w:r>
    </w:p>
    <w:p w:rsidR="00AC34DC" w:rsidRPr="002C6033" w:rsidRDefault="00AC34DC" w:rsidP="00BA4765">
      <w:pPr>
        <w:pStyle w:val="libNormal"/>
        <w:rPr>
          <w:rtl/>
        </w:rPr>
      </w:pPr>
      <w:r w:rsidRPr="002C6033">
        <w:rPr>
          <w:rtl/>
        </w:rPr>
        <w:t>ويحتمل إرجاعهما إلى القضاء بتكلف ، و</w:t>
      </w:r>
      <w:r w:rsidR="00470230">
        <w:rPr>
          <w:rtl/>
        </w:rPr>
        <w:t xml:space="preserve">متعلّق </w:t>
      </w:r>
      <w:r w:rsidRPr="002C6033">
        <w:rPr>
          <w:rtl/>
        </w:rPr>
        <w:t>الجمل كل</w:t>
      </w:r>
      <w:r w:rsidR="00470230">
        <w:rPr>
          <w:rFonts w:hint="cs"/>
          <w:rtl/>
        </w:rPr>
        <w:t>ّ</w:t>
      </w:r>
      <w:r w:rsidRPr="002C6033">
        <w:rPr>
          <w:rtl/>
        </w:rPr>
        <w:t>ها إم</w:t>
      </w:r>
      <w:r w:rsidR="00470230">
        <w:rPr>
          <w:rFonts w:hint="cs"/>
          <w:rtl/>
        </w:rPr>
        <w:t>ّ</w:t>
      </w:r>
      <w:r w:rsidRPr="002C6033">
        <w:rPr>
          <w:rtl/>
        </w:rPr>
        <w:t xml:space="preserve">ا </w:t>
      </w:r>
      <w:r w:rsidR="00A4203D">
        <w:rPr>
          <w:rtl/>
        </w:rPr>
        <w:t xml:space="preserve">أمر </w:t>
      </w:r>
      <w:r w:rsidRPr="002C6033">
        <w:rPr>
          <w:rtl/>
        </w:rPr>
        <w:t>واحد أو الأولى للموجود والثانية للنبو</w:t>
      </w:r>
      <w:r w:rsidR="00470230">
        <w:rPr>
          <w:rFonts w:hint="cs"/>
          <w:rtl/>
        </w:rPr>
        <w:t>ّ</w:t>
      </w:r>
      <w:r w:rsidRPr="002C6033">
        <w:rPr>
          <w:rtl/>
        </w:rPr>
        <w:t>ة والبعثة والغزوات وغيرها ، والثالثة للموت أو الأولى للحياة و</w:t>
      </w:r>
      <w:r w:rsidR="00F16052">
        <w:rPr>
          <w:rtl/>
        </w:rPr>
        <w:t xml:space="preserve">النبوّة </w:t>
      </w:r>
      <w:r w:rsidRPr="002C6033">
        <w:rPr>
          <w:rtl/>
        </w:rPr>
        <w:t xml:space="preserve">وسائر ما يتبعها ، والثانية للموت ، والثالثة استيناف </w:t>
      </w:r>
      <w:r w:rsidR="0091168F">
        <w:rPr>
          <w:rtl/>
        </w:rPr>
        <w:t xml:space="preserve">لبيان </w:t>
      </w:r>
      <w:r w:rsidRPr="002C6033">
        <w:rPr>
          <w:rtl/>
        </w:rPr>
        <w:t xml:space="preserve">الثانية ، فيحتمل </w:t>
      </w:r>
      <w:r w:rsidR="009D47BA">
        <w:rPr>
          <w:rtl/>
        </w:rPr>
        <w:t xml:space="preserve">أنّ </w:t>
      </w:r>
      <w:r w:rsidRPr="002C6033">
        <w:rPr>
          <w:rtl/>
        </w:rPr>
        <w:t>يكون المراد بغايات المقادير فوائدها وهي لقاء الله و</w:t>
      </w:r>
      <w:r w:rsidR="00580C83">
        <w:rPr>
          <w:rtl/>
        </w:rPr>
        <w:t>الجنّة</w:t>
      </w:r>
      <w:r w:rsidR="006F1555">
        <w:rPr>
          <w:rtl/>
        </w:rPr>
        <w:t xml:space="preserve"> </w:t>
      </w:r>
      <w:r w:rsidRPr="002C6033">
        <w:rPr>
          <w:rtl/>
        </w:rPr>
        <w:t>والرضو</w:t>
      </w:r>
      <w:r w:rsidR="00470230">
        <w:rPr>
          <w:rFonts w:hint="cs"/>
          <w:rtl/>
        </w:rPr>
        <w:t>ا</w:t>
      </w:r>
      <w:r w:rsidR="00470230">
        <w:rPr>
          <w:rtl/>
        </w:rPr>
        <w:t>ن</w:t>
      </w:r>
      <w:r w:rsidR="009D47BA">
        <w:rPr>
          <w:rtl/>
        </w:rPr>
        <w:t xml:space="preserve"> </w:t>
      </w:r>
      <w:r w:rsidRPr="002C6033">
        <w:rPr>
          <w:rtl/>
        </w:rPr>
        <w:t>والرفيق الأعلى وما يتبعها.</w:t>
      </w:r>
    </w:p>
    <w:p w:rsidR="00AC34DC" w:rsidRPr="002C6033" w:rsidRDefault="00AC34DC" w:rsidP="00BA4765">
      <w:pPr>
        <w:pStyle w:val="libNormal"/>
        <w:rPr>
          <w:rtl/>
        </w:rPr>
      </w:pPr>
      <w:r w:rsidRPr="00470230">
        <w:rPr>
          <w:rtl/>
        </w:rPr>
        <w:t>« تبش</w:t>
      </w:r>
      <w:r w:rsidR="00470230">
        <w:rPr>
          <w:rFonts w:hint="cs"/>
          <w:rtl/>
        </w:rPr>
        <w:t>ّ</w:t>
      </w:r>
      <w:r w:rsidRPr="00470230">
        <w:rPr>
          <w:rtl/>
        </w:rPr>
        <w:t>ر » استئناف</w:t>
      </w:r>
      <w:r w:rsidRPr="002C6033">
        <w:rPr>
          <w:rtl/>
        </w:rPr>
        <w:t xml:space="preserve"> بياني</w:t>
      </w:r>
      <w:r w:rsidR="00470230">
        <w:rPr>
          <w:rFonts w:hint="cs"/>
          <w:rtl/>
        </w:rPr>
        <w:t>ّ</w:t>
      </w:r>
      <w:r w:rsidRPr="002C6033">
        <w:rPr>
          <w:rtl/>
        </w:rPr>
        <w:t xml:space="preserve"> أو عطف </w:t>
      </w:r>
      <w:r w:rsidR="002400C4">
        <w:rPr>
          <w:rtl/>
        </w:rPr>
        <w:t xml:space="preserve">بيان </w:t>
      </w:r>
      <w:r w:rsidRPr="002C6033">
        <w:rPr>
          <w:rtl/>
        </w:rPr>
        <w:t>للجمل السابقة ، والتبشير الإخبار بما</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أب من ظهر إلى ظهر </w:t>
      </w:r>
      <w:r w:rsidR="00470230">
        <w:rPr>
          <w:rFonts w:hint="cs"/>
          <w:rtl/>
        </w:rPr>
        <w:t xml:space="preserve">، </w:t>
      </w:r>
      <w:r w:rsidRPr="002C6033">
        <w:rPr>
          <w:rtl/>
        </w:rPr>
        <w:t>لم يخلطه في عنصره سفاح ولم ينجس</w:t>
      </w:r>
      <w:r w:rsidR="00470230">
        <w:rPr>
          <w:rFonts w:hint="cs"/>
          <w:rtl/>
        </w:rPr>
        <w:t>ّ</w:t>
      </w:r>
      <w:r w:rsidRPr="002C6033">
        <w:rPr>
          <w:rtl/>
        </w:rPr>
        <w:t xml:space="preserve">ه في ولادته نكاح </w:t>
      </w:r>
      <w:r w:rsidR="00470230">
        <w:rPr>
          <w:rFonts w:hint="cs"/>
          <w:rtl/>
        </w:rPr>
        <w:t xml:space="preserve">، </w:t>
      </w:r>
      <w:r w:rsidRPr="002C6033">
        <w:rPr>
          <w:rtl/>
        </w:rPr>
        <w:t xml:space="preserve">من لدن آدم إلى أبيه </w:t>
      </w:r>
      <w:r w:rsidR="0091168F">
        <w:rPr>
          <w:rtl/>
        </w:rPr>
        <w:t xml:space="preserve">عبد </w:t>
      </w:r>
      <w:r w:rsidRPr="002C6033">
        <w:rPr>
          <w:rtl/>
        </w:rPr>
        <w:t xml:space="preserve">الله </w:t>
      </w:r>
      <w:r w:rsidR="00470230">
        <w:rPr>
          <w:rFonts w:hint="cs"/>
          <w:rtl/>
        </w:rPr>
        <w:t xml:space="preserve">، </w:t>
      </w:r>
      <w:r w:rsidRPr="002C6033">
        <w:rPr>
          <w:rtl/>
        </w:rPr>
        <w:t>في خي</w:t>
      </w:r>
      <w:r w:rsidR="00470230">
        <w:rPr>
          <w:rtl/>
        </w:rPr>
        <w:t>ر فرقة وأكرم سبط وأمنع رهط وأكل</w:t>
      </w:r>
      <w:r w:rsidR="00470230">
        <w:rPr>
          <w:rFonts w:hint="cs"/>
          <w:rtl/>
        </w:rPr>
        <w:t>أ</w:t>
      </w:r>
      <w:r w:rsidRPr="002C6033">
        <w:rPr>
          <w:rtl/>
        </w:rPr>
        <w:t xml:space="preserve"> حمل وأودع حجر اصطفاه الله وارتضاه واجتباه وآتاه من العلم مفاتيحه ومن الحكم ينابيعه</w:t>
      </w:r>
      <w:r w:rsidR="00470230">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470230">
        <w:rPr>
          <w:rtl/>
        </w:rPr>
        <w:t>يسر</w:t>
      </w:r>
      <w:r w:rsidR="00470230">
        <w:rPr>
          <w:rFonts w:hint="cs"/>
          <w:rtl/>
        </w:rPr>
        <w:t>ّ</w:t>
      </w:r>
      <w:r w:rsidRPr="00470230">
        <w:rPr>
          <w:rtl/>
        </w:rPr>
        <w:t xml:space="preserve"> «</w:t>
      </w:r>
      <w:r w:rsidRPr="00470230">
        <w:rPr>
          <w:rStyle w:val="libNormalChar"/>
          <w:rtl/>
        </w:rPr>
        <w:t xml:space="preserve"> من ظهر إلى ظهر » بالظاء</w:t>
      </w:r>
      <w:r w:rsidRPr="002C6033">
        <w:rPr>
          <w:rtl/>
        </w:rPr>
        <w:t xml:space="preserve"> المعجمة فيهما كما في أكثر النسخ ، أي </w:t>
      </w:r>
      <w:r w:rsidR="0071765D">
        <w:rPr>
          <w:rtl/>
        </w:rPr>
        <w:t xml:space="preserve">كان </w:t>
      </w:r>
      <w:r w:rsidRPr="002C6033">
        <w:rPr>
          <w:rtl/>
        </w:rPr>
        <w:t xml:space="preserve">ينتقل هذا النور وتلك الطينة الطيبة من ظهر إلى ظهر كما </w:t>
      </w:r>
      <w:r w:rsidR="001F1F54">
        <w:rPr>
          <w:rtl/>
        </w:rPr>
        <w:t xml:space="preserve">مرّ </w:t>
      </w:r>
      <w:r w:rsidRPr="002C6033">
        <w:rPr>
          <w:rtl/>
        </w:rPr>
        <w:t xml:space="preserve">، وفي بعض النسخ بالطاء المهملة أي من مسلم إلى مسلم ، وفي القاموس </w:t>
      </w:r>
      <w:r w:rsidRPr="00470230">
        <w:rPr>
          <w:rtl/>
        </w:rPr>
        <w:t>: العنصر</w:t>
      </w:r>
      <w:r w:rsidRPr="002C6033">
        <w:rPr>
          <w:rtl/>
        </w:rPr>
        <w:t xml:space="preserve"> ويفتح الصاد الأصل والحسب ، والسفاح بالكسر الفجور ، والمراد</w:t>
      </w:r>
      <w:r w:rsidRPr="006C1748">
        <w:rPr>
          <w:rStyle w:val="libBold2Char"/>
          <w:rtl/>
        </w:rPr>
        <w:t xml:space="preserve"> </w:t>
      </w:r>
      <w:r w:rsidRPr="00470230">
        <w:rPr>
          <w:rtl/>
        </w:rPr>
        <w:t>بالنكاح الفاسد</w:t>
      </w:r>
      <w:r w:rsidRPr="002C6033">
        <w:rPr>
          <w:rtl/>
        </w:rPr>
        <w:t xml:space="preserve"> من أنكحة الجاهلي</w:t>
      </w:r>
      <w:r w:rsidR="00470230">
        <w:rPr>
          <w:rFonts w:hint="cs"/>
          <w:rtl/>
        </w:rPr>
        <w:t>ّ</w:t>
      </w:r>
      <w:r w:rsidRPr="002C6033">
        <w:rPr>
          <w:rtl/>
        </w:rPr>
        <w:t>ة بقرينة لم ينج</w:t>
      </w:r>
      <w:r w:rsidR="00470230">
        <w:rPr>
          <w:rFonts w:hint="cs"/>
          <w:rtl/>
        </w:rPr>
        <w:t>ّ</w:t>
      </w:r>
      <w:r w:rsidRPr="002C6033">
        <w:rPr>
          <w:rtl/>
        </w:rPr>
        <w:t xml:space="preserve">سه ، والنكاح يطلق على الوطء والعقد ، فيمكن </w:t>
      </w:r>
      <w:r w:rsidR="009D47BA">
        <w:rPr>
          <w:rtl/>
        </w:rPr>
        <w:t xml:space="preserve">أنّ </w:t>
      </w:r>
      <w:r w:rsidRPr="002C6033">
        <w:rPr>
          <w:rtl/>
        </w:rPr>
        <w:t>يكون المراد الوطء الحرام غير الزنا كالوطي في الحيض ، بل ما يشتمل المكروه من الجماع.</w:t>
      </w:r>
    </w:p>
    <w:p w:rsidR="00AC34DC" w:rsidRDefault="00AC34DC" w:rsidP="00BA4765">
      <w:pPr>
        <w:pStyle w:val="libNormal"/>
        <w:rPr>
          <w:rtl/>
        </w:rPr>
      </w:pPr>
      <w:r w:rsidRPr="00470230">
        <w:rPr>
          <w:rtl/>
        </w:rPr>
        <w:t>والفرقة بالكسر</w:t>
      </w:r>
      <w:r w:rsidRPr="002C6033">
        <w:rPr>
          <w:rtl/>
        </w:rPr>
        <w:t xml:space="preserve"> : الطائفة من الناس :</w:t>
      </w:r>
      <w:r>
        <w:rPr>
          <w:rtl/>
        </w:rPr>
        <w:t xml:space="preserve"> </w:t>
      </w:r>
      <w:r w:rsidRPr="00470230">
        <w:rPr>
          <w:rtl/>
        </w:rPr>
        <w:t>والسبط بالكسر</w:t>
      </w:r>
      <w:r w:rsidRPr="002C6033">
        <w:rPr>
          <w:rtl/>
        </w:rPr>
        <w:t xml:space="preserve"> ولد الوالد ، والفريق ، من اليهود يقال للعرب قبائل ولليهود أسباط </w:t>
      </w:r>
      <w:r w:rsidRPr="00470230">
        <w:rPr>
          <w:rtl/>
        </w:rPr>
        <w:t>، والرهط قوم</w:t>
      </w:r>
      <w:r w:rsidRPr="002C6033">
        <w:rPr>
          <w:rtl/>
        </w:rPr>
        <w:t xml:space="preserve"> الرجل وقبيلته ، والمعاني متقاربة ، ويمكن </w:t>
      </w:r>
      <w:r w:rsidR="009D47BA">
        <w:rPr>
          <w:rtl/>
        </w:rPr>
        <w:t xml:space="preserve">أنّ </w:t>
      </w:r>
      <w:r w:rsidRPr="002C6033">
        <w:rPr>
          <w:rtl/>
        </w:rPr>
        <w:t>يكون المراد ب</w:t>
      </w:r>
      <w:r w:rsidR="009D47BA">
        <w:rPr>
          <w:rtl/>
        </w:rPr>
        <w:t>ال</w:t>
      </w:r>
      <w:r w:rsidR="002400C4">
        <w:rPr>
          <w:rtl/>
        </w:rPr>
        <w:t xml:space="preserve">أوّل </w:t>
      </w:r>
      <w:r w:rsidR="0071765D">
        <w:rPr>
          <w:rtl/>
        </w:rPr>
        <w:t xml:space="preserve">ذريّة </w:t>
      </w:r>
      <w:r w:rsidRPr="002C6033">
        <w:rPr>
          <w:rtl/>
        </w:rPr>
        <w:t xml:space="preserve">إبراهيم ، وبالثاني القريش وبالثالث بني هاشم ، وقيل : خير فرقة قريش وأكرم سبط بنو هاشم وأمنع رهط أولاد فاطمة المخزومية من </w:t>
      </w:r>
      <w:r w:rsidR="0091168F">
        <w:rPr>
          <w:rtl/>
        </w:rPr>
        <w:t xml:space="preserve">عبد </w:t>
      </w:r>
      <w:r w:rsidRPr="002C6033">
        <w:rPr>
          <w:rtl/>
        </w:rPr>
        <w:t xml:space="preserve">المطلب كما قال </w:t>
      </w:r>
      <w:r w:rsidR="001D48AE">
        <w:rPr>
          <w:rtl/>
        </w:rPr>
        <w:t xml:space="preserve">حسّان </w:t>
      </w:r>
      <w:r w:rsidRPr="002C6033">
        <w:rPr>
          <w:rtl/>
        </w:rPr>
        <w:t>في ذم ابن عب</w:t>
      </w:r>
      <w:r w:rsidR="00470230">
        <w:rPr>
          <w:rFonts w:hint="cs"/>
          <w:rtl/>
        </w:rPr>
        <w:t>ّ</w:t>
      </w:r>
      <w:r w:rsidRPr="002C6033">
        <w:rPr>
          <w:rtl/>
        </w:rPr>
        <w:t>اس :</w:t>
      </w:r>
    </w:p>
    <w:tbl>
      <w:tblPr>
        <w:tblStyle w:val="TableGrid"/>
        <w:bidiVisual/>
        <w:tblW w:w="4561" w:type="pct"/>
        <w:tblInd w:w="385" w:type="dxa"/>
        <w:tblLook w:val="01E0" w:firstRow="1" w:lastRow="1" w:firstColumn="1" w:lastColumn="1" w:noHBand="0" w:noVBand="0"/>
      </w:tblPr>
      <w:tblGrid>
        <w:gridCol w:w="3431"/>
        <w:gridCol w:w="270"/>
        <w:gridCol w:w="3411"/>
      </w:tblGrid>
      <w:tr w:rsidR="00470230" w:rsidTr="00470230">
        <w:trPr>
          <w:trHeight w:val="350"/>
        </w:trPr>
        <w:tc>
          <w:tcPr>
            <w:tcW w:w="3919" w:type="dxa"/>
            <w:shd w:val="clear" w:color="auto" w:fill="auto"/>
          </w:tcPr>
          <w:p w:rsidR="00470230" w:rsidRDefault="00470230" w:rsidP="00470230">
            <w:pPr>
              <w:pStyle w:val="libPoem"/>
            </w:pPr>
            <w:r>
              <w:rPr>
                <w:rtl/>
              </w:rPr>
              <w:t>و</w:t>
            </w:r>
            <w:r>
              <w:rPr>
                <w:rFonts w:hint="cs"/>
                <w:rtl/>
              </w:rPr>
              <w:t>إ</w:t>
            </w:r>
            <w:r>
              <w:rPr>
                <w:rtl/>
              </w:rPr>
              <w:t xml:space="preserve">نّ </w:t>
            </w:r>
            <w:r w:rsidRPr="002C6033">
              <w:rPr>
                <w:rtl/>
              </w:rPr>
              <w:t>سنام المجد من آل هاشم</w:t>
            </w:r>
            <w:r w:rsidRPr="00725071">
              <w:rPr>
                <w:rStyle w:val="libPoemTiniChar0"/>
                <w:rtl/>
              </w:rPr>
              <w:br/>
              <w:t> </w:t>
            </w:r>
          </w:p>
        </w:tc>
        <w:tc>
          <w:tcPr>
            <w:tcW w:w="279" w:type="dxa"/>
            <w:shd w:val="clear" w:color="auto" w:fill="auto"/>
          </w:tcPr>
          <w:p w:rsidR="00470230" w:rsidRDefault="00470230" w:rsidP="00470230">
            <w:pPr>
              <w:pStyle w:val="libPoem"/>
              <w:rPr>
                <w:rtl/>
              </w:rPr>
            </w:pPr>
          </w:p>
        </w:tc>
        <w:tc>
          <w:tcPr>
            <w:tcW w:w="3881" w:type="dxa"/>
            <w:shd w:val="clear" w:color="auto" w:fill="auto"/>
          </w:tcPr>
          <w:p w:rsidR="00470230" w:rsidRDefault="00470230" w:rsidP="00470230">
            <w:pPr>
              <w:pStyle w:val="libPoem"/>
            </w:pPr>
            <w:r w:rsidRPr="002C6033">
              <w:rPr>
                <w:rtl/>
              </w:rPr>
              <w:t>بنو بنت مخزوم ووالدك العبد</w:t>
            </w:r>
            <w:r w:rsidRPr="00725071">
              <w:rPr>
                <w:rStyle w:val="libPoemTiniChar0"/>
                <w:rtl/>
              </w:rPr>
              <w:br/>
              <w:t> </w:t>
            </w:r>
          </w:p>
        </w:tc>
      </w:tr>
    </w:tbl>
    <w:p w:rsidR="00AC34DC" w:rsidRPr="002C6033" w:rsidRDefault="00AC34DC" w:rsidP="00BA4765">
      <w:pPr>
        <w:pStyle w:val="libNormal"/>
        <w:rPr>
          <w:rtl/>
        </w:rPr>
      </w:pPr>
      <w:r w:rsidRPr="002C6033">
        <w:rPr>
          <w:rtl/>
        </w:rPr>
        <w:t xml:space="preserve">ويقال : منع كحسن أي صار </w:t>
      </w:r>
      <w:r w:rsidR="00470230">
        <w:rPr>
          <w:rtl/>
        </w:rPr>
        <w:t>رفيعاً شريفاً</w:t>
      </w:r>
      <w:r w:rsidRPr="002C6033">
        <w:rPr>
          <w:rtl/>
        </w:rPr>
        <w:t>.</w:t>
      </w:r>
    </w:p>
    <w:p w:rsidR="00AC34DC" w:rsidRPr="002C6033" w:rsidRDefault="00AC34DC" w:rsidP="00BA4765">
      <w:pPr>
        <w:pStyle w:val="libNormal"/>
        <w:rPr>
          <w:rtl/>
        </w:rPr>
      </w:pPr>
      <w:r w:rsidRPr="00470230">
        <w:rPr>
          <w:rtl/>
        </w:rPr>
        <w:t>« وأكلا حمل »</w:t>
      </w:r>
      <w:r w:rsidRPr="002C6033">
        <w:rPr>
          <w:rtl/>
        </w:rPr>
        <w:t xml:space="preserve"> عبارة عن آمنة بنت وهب ، من كلأه بالهمز أي حفظه ، </w:t>
      </w:r>
      <w:r w:rsidR="0071765D">
        <w:rPr>
          <w:rtl/>
        </w:rPr>
        <w:t xml:space="preserve">وكان </w:t>
      </w:r>
      <w:r w:rsidRPr="002C6033">
        <w:rPr>
          <w:rtl/>
        </w:rPr>
        <w:t xml:space="preserve">المراد بالحمل هنا الحامل ، ولو </w:t>
      </w:r>
      <w:r w:rsidR="0071765D">
        <w:rPr>
          <w:rtl/>
        </w:rPr>
        <w:t xml:space="preserve">كان </w:t>
      </w:r>
      <w:r w:rsidRPr="002C6033">
        <w:rPr>
          <w:rtl/>
        </w:rPr>
        <w:t xml:space="preserve">المراد به ما يحمل في البطن من الولد فيمكن </w:t>
      </w:r>
      <w:r w:rsidR="009D47BA">
        <w:rPr>
          <w:rtl/>
        </w:rPr>
        <w:t xml:space="preserve">أنّ </w:t>
      </w:r>
      <w:r w:rsidRPr="002C6033">
        <w:rPr>
          <w:rtl/>
        </w:rPr>
        <w:t xml:space="preserve">يكون أكلا كأشهر على خلاف </w:t>
      </w:r>
      <w:r w:rsidRPr="00470230">
        <w:rPr>
          <w:rtl/>
        </w:rPr>
        <w:t>القياس « وأودع حجر »</w:t>
      </w:r>
      <w:r w:rsidRPr="002C6033">
        <w:rPr>
          <w:rtl/>
        </w:rPr>
        <w:t xml:space="preserve"> عبارة عن حجر </w:t>
      </w:r>
      <w:r w:rsidR="0091168F">
        <w:rPr>
          <w:rtl/>
        </w:rPr>
        <w:t xml:space="preserve">عبد </w:t>
      </w:r>
      <w:r w:rsidRPr="002C6033">
        <w:rPr>
          <w:rtl/>
        </w:rPr>
        <w:t>المطلب وأبي طالب وفاطمة بنت أسد رضي الله عنهم ، والحجر بالكسر وقد يفتح الخصر وهو ما دون الإبط إلى الكشح كذا في المصباح ، وفي القاموس : نشأ في حجره أي في حفظه وستره ، وقال : ودع ككرم ووضع سكن واستقر</w:t>
      </w:r>
      <w:r w:rsidR="00470230">
        <w:rPr>
          <w:rFonts w:hint="cs"/>
          <w:rtl/>
        </w:rPr>
        <w:t>ّ</w:t>
      </w:r>
      <w:r w:rsidRPr="002C6033">
        <w:rPr>
          <w:rtl/>
        </w:rPr>
        <w:t xml:space="preserve"> واستودعته وديعة استحفظته إي</w:t>
      </w:r>
      <w:r w:rsidR="00187A35">
        <w:rPr>
          <w:rFonts w:hint="cs"/>
          <w:rtl/>
        </w:rPr>
        <w:t>ّ</w:t>
      </w:r>
      <w:r w:rsidRPr="002C6033">
        <w:rPr>
          <w:rtl/>
        </w:rPr>
        <w:t>اها.</w:t>
      </w:r>
    </w:p>
    <w:p w:rsidR="00AC34DC" w:rsidRPr="002C6033" w:rsidRDefault="00AC34DC" w:rsidP="00BA4765">
      <w:pPr>
        <w:pStyle w:val="libNormal"/>
        <w:rPr>
          <w:rtl/>
        </w:rPr>
      </w:pPr>
      <w:r w:rsidRPr="00470230">
        <w:rPr>
          <w:rtl/>
        </w:rPr>
        <w:t>« وآتاه من العلم مفاتيحه »</w:t>
      </w:r>
      <w:r w:rsidRPr="002C6033">
        <w:rPr>
          <w:rtl/>
        </w:rPr>
        <w:t xml:space="preserve"> كأن</w:t>
      </w:r>
      <w:r w:rsidR="00470230">
        <w:rPr>
          <w:rFonts w:hint="cs"/>
          <w:rtl/>
        </w:rPr>
        <w:t>ّ</w:t>
      </w:r>
      <w:r w:rsidRPr="002C6033">
        <w:rPr>
          <w:rtl/>
        </w:rPr>
        <w:t>ه كناية عن وفور ما أعطاه من العلم ب</w:t>
      </w:r>
      <w:r w:rsidR="009D47BA">
        <w:rPr>
          <w:rtl/>
        </w:rPr>
        <w:t xml:space="preserve">أنّ </w:t>
      </w:r>
      <w:r w:rsidRPr="002C6033">
        <w:rPr>
          <w:rtl/>
        </w:rPr>
        <w:t>منحه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ابتعثه رحمة للعباد وربيعا</w:t>
      </w:r>
      <w:r w:rsidR="00187A35">
        <w:rPr>
          <w:rFonts w:hint="cs"/>
          <w:rtl/>
        </w:rPr>
        <w:t>ً</w:t>
      </w:r>
      <w:r w:rsidRPr="002C6033">
        <w:rPr>
          <w:rtl/>
        </w:rPr>
        <w:t xml:space="preserve"> للبلاد وأنزل الله إليه الكتاب فيه ا</w:t>
      </w:r>
      <w:r w:rsidR="0091168F">
        <w:rPr>
          <w:rtl/>
        </w:rPr>
        <w:t xml:space="preserve">لبيان </w:t>
      </w:r>
      <w:r w:rsidRPr="00187A35">
        <w:rPr>
          <w:rtl/>
        </w:rPr>
        <w:t>والت</w:t>
      </w:r>
      <w:r w:rsidR="00187A35" w:rsidRPr="00187A35">
        <w:rPr>
          <w:rtl/>
        </w:rPr>
        <w:t>بيان</w:t>
      </w:r>
      <w:r w:rsidRPr="00187A35">
        <w:rPr>
          <w:rtl/>
        </w:rPr>
        <w:t xml:space="preserve"> قُرْآناً عَرَبِيًّا غَيْرَ ذِي عِوَجٍ لَعَلَّهُمْ يَتَّقُونَ </w:t>
      </w:r>
      <w:r w:rsidR="00187A35" w:rsidRPr="00187A35">
        <w:rPr>
          <w:rFonts w:hint="cs"/>
          <w:rtl/>
        </w:rPr>
        <w:t xml:space="preserve">، </w:t>
      </w:r>
      <w:r w:rsidRPr="00187A35">
        <w:rPr>
          <w:rtl/>
        </w:rPr>
        <w:t>قد بي</w:t>
      </w:r>
      <w:r w:rsidR="00187A35">
        <w:rPr>
          <w:rFonts w:hint="cs"/>
          <w:rtl/>
        </w:rPr>
        <w:t>ّ</w:t>
      </w:r>
      <w:r w:rsidRPr="00187A35">
        <w:rPr>
          <w:rtl/>
        </w:rPr>
        <w:t>نه للن</w:t>
      </w:r>
      <w:r w:rsidR="00187A35">
        <w:rPr>
          <w:rFonts w:hint="cs"/>
          <w:rtl/>
        </w:rPr>
        <w:t>ّ</w:t>
      </w:r>
      <w:r w:rsidRPr="00187A35">
        <w:rPr>
          <w:rtl/>
        </w:rPr>
        <w:t>اس ونه</w:t>
      </w:r>
      <w:r w:rsidR="00187A35">
        <w:rPr>
          <w:rFonts w:hint="cs"/>
          <w:rtl/>
        </w:rPr>
        <w:t>ّ</w:t>
      </w:r>
      <w:r w:rsidRPr="00187A35">
        <w:rPr>
          <w:rtl/>
        </w:rPr>
        <w:t>جه بعلم قد فص</w:t>
      </w:r>
      <w:r w:rsidR="00187A35">
        <w:rPr>
          <w:rFonts w:hint="cs"/>
          <w:rtl/>
        </w:rPr>
        <w:t>ّ</w:t>
      </w:r>
      <w:r w:rsidRPr="00187A35">
        <w:rPr>
          <w:rtl/>
        </w:rPr>
        <w:t xml:space="preserve">له </w:t>
      </w:r>
      <w:r w:rsidR="00187A35">
        <w:rPr>
          <w:rFonts w:hint="cs"/>
          <w:rtl/>
        </w:rPr>
        <w:t xml:space="preserve">، </w:t>
      </w:r>
      <w:r w:rsidRPr="00187A35">
        <w:rPr>
          <w:rtl/>
        </w:rPr>
        <w:t xml:space="preserve">ودين </w:t>
      </w:r>
      <w:r w:rsidRPr="002C6033">
        <w:rPr>
          <w:rtl/>
        </w:rPr>
        <w:t>قد</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خزائن العلم وسل</w:t>
      </w:r>
      <w:r w:rsidR="00187A35">
        <w:rPr>
          <w:rFonts w:hint="cs"/>
          <w:rtl/>
        </w:rPr>
        <w:t>ّ</w:t>
      </w:r>
      <w:r w:rsidRPr="002C6033">
        <w:rPr>
          <w:rtl/>
        </w:rPr>
        <w:t>م إليه مفاتيحه أو أن</w:t>
      </w:r>
      <w:r w:rsidR="00187A35">
        <w:rPr>
          <w:rFonts w:hint="cs"/>
          <w:rtl/>
        </w:rPr>
        <w:t>ّ</w:t>
      </w:r>
      <w:r w:rsidRPr="002C6033">
        <w:rPr>
          <w:rtl/>
        </w:rPr>
        <w:t xml:space="preserve">ه أعطاه الأمور </w:t>
      </w:r>
      <w:r w:rsidR="00723C8F">
        <w:rPr>
          <w:rtl/>
        </w:rPr>
        <w:t xml:space="preserve">الّتي </w:t>
      </w:r>
      <w:r w:rsidRPr="002C6033">
        <w:rPr>
          <w:rtl/>
        </w:rPr>
        <w:t>يستنبط منها العلوم ككتب الأنبياء والوحي والإلهام ، وعلم النجوم و</w:t>
      </w:r>
      <w:r w:rsidR="00C24AFC">
        <w:rPr>
          <w:rtl/>
        </w:rPr>
        <w:t xml:space="preserve">القران </w:t>
      </w:r>
      <w:r w:rsidRPr="002C6033">
        <w:rPr>
          <w:rtl/>
        </w:rPr>
        <w:t>المجيد والقواعد الكل</w:t>
      </w:r>
      <w:r w:rsidR="00A81EE0">
        <w:rPr>
          <w:rFonts w:hint="cs"/>
          <w:rtl/>
        </w:rPr>
        <w:t>ّ</w:t>
      </w:r>
      <w:r w:rsidRPr="002C6033">
        <w:rPr>
          <w:rtl/>
        </w:rPr>
        <w:t xml:space="preserve">ية </w:t>
      </w:r>
      <w:r w:rsidR="00723C8F">
        <w:rPr>
          <w:rtl/>
        </w:rPr>
        <w:t xml:space="preserve">الّتي </w:t>
      </w:r>
      <w:r w:rsidRPr="002C6033">
        <w:rPr>
          <w:rtl/>
        </w:rPr>
        <w:t xml:space="preserve">يستخرج منها الأحكام كما قال أمير المؤمنين </w:t>
      </w:r>
      <w:r w:rsidRPr="00932244">
        <w:rPr>
          <w:rStyle w:val="libAlaemChar"/>
          <w:rtl/>
        </w:rPr>
        <w:t>عليه‌السلام</w:t>
      </w:r>
      <w:r w:rsidRPr="002C6033">
        <w:rPr>
          <w:rtl/>
        </w:rPr>
        <w:t xml:space="preserve"> : عل</w:t>
      </w:r>
      <w:r w:rsidR="00A81EE0">
        <w:rPr>
          <w:rFonts w:hint="cs"/>
          <w:rtl/>
        </w:rPr>
        <w:t>ّ</w:t>
      </w:r>
      <w:r w:rsidRPr="002C6033">
        <w:rPr>
          <w:rtl/>
        </w:rPr>
        <w:t>مني ألف باب ، وكذا الاحتم</w:t>
      </w:r>
      <w:r w:rsidR="00DD4C8B">
        <w:rPr>
          <w:rtl/>
        </w:rPr>
        <w:t xml:space="preserve">الآن </w:t>
      </w:r>
      <w:r w:rsidRPr="002C6033">
        <w:rPr>
          <w:rtl/>
        </w:rPr>
        <w:t>جاري</w:t>
      </w:r>
      <w:r w:rsidR="009D47BA">
        <w:rPr>
          <w:rtl/>
        </w:rPr>
        <w:t xml:space="preserve">أنّ </w:t>
      </w:r>
      <w:r w:rsidRPr="002C6033">
        <w:rPr>
          <w:rtl/>
        </w:rPr>
        <w:t>في الفقرة الثانية ، وفي القاموس بعثه كمنعه أرسله كانبعثه فانبعث.</w:t>
      </w:r>
    </w:p>
    <w:p w:rsidR="00AC34DC" w:rsidRPr="002C6033" w:rsidRDefault="00AC34DC" w:rsidP="00BA4765">
      <w:pPr>
        <w:pStyle w:val="libNormal"/>
        <w:rPr>
          <w:rtl/>
        </w:rPr>
      </w:pPr>
      <w:r w:rsidRPr="00A81EE0">
        <w:rPr>
          <w:rtl/>
        </w:rPr>
        <w:t>« وربيعا</w:t>
      </w:r>
      <w:r w:rsidR="00A81EE0">
        <w:rPr>
          <w:rFonts w:hint="cs"/>
          <w:rtl/>
        </w:rPr>
        <w:t>ً</w:t>
      </w:r>
      <w:r w:rsidRPr="00A81EE0">
        <w:rPr>
          <w:rtl/>
        </w:rPr>
        <w:t xml:space="preserve"> للبلاد » أي</w:t>
      </w:r>
      <w:r w:rsidRPr="002C6033">
        <w:rPr>
          <w:rtl/>
        </w:rPr>
        <w:t xml:space="preserve"> جعله سببا</w:t>
      </w:r>
      <w:r w:rsidR="00A81EE0">
        <w:rPr>
          <w:rFonts w:hint="cs"/>
          <w:rtl/>
        </w:rPr>
        <w:t>ً</w:t>
      </w:r>
      <w:r w:rsidRPr="002C6033">
        <w:rPr>
          <w:rtl/>
        </w:rPr>
        <w:t xml:space="preserve"> لطراوة البلاد وحسنها وعمارتها ونمو</w:t>
      </w:r>
      <w:r w:rsidR="00152E34">
        <w:rPr>
          <w:rFonts w:hint="cs"/>
          <w:rtl/>
        </w:rPr>
        <w:t>ّ</w:t>
      </w:r>
      <w:r w:rsidRPr="002C6033">
        <w:rPr>
          <w:rtl/>
        </w:rPr>
        <w:t xml:space="preserve">ها في الخيرات كما </w:t>
      </w:r>
      <w:r w:rsidR="009D47BA">
        <w:rPr>
          <w:rtl/>
        </w:rPr>
        <w:t xml:space="preserve">أنّ </w:t>
      </w:r>
      <w:r w:rsidRPr="002C6033">
        <w:rPr>
          <w:rtl/>
        </w:rPr>
        <w:t>الربيع سبب لظهور الأزهار والأنوار ونمو</w:t>
      </w:r>
      <w:r w:rsidR="00152E34">
        <w:rPr>
          <w:rFonts w:hint="cs"/>
          <w:rtl/>
        </w:rPr>
        <w:t>ّ</w:t>
      </w:r>
      <w:r w:rsidRPr="002C6033">
        <w:rPr>
          <w:rtl/>
        </w:rPr>
        <w:t xml:space="preserve"> الأعشاب والأشجار ، وقال في النهاية : في حديث الدعاء : </w:t>
      </w:r>
      <w:r w:rsidR="00CF4F7F">
        <w:rPr>
          <w:rtl/>
        </w:rPr>
        <w:t xml:space="preserve">اللّهم </w:t>
      </w:r>
      <w:r w:rsidRPr="002C6033">
        <w:rPr>
          <w:rtl/>
        </w:rPr>
        <w:t xml:space="preserve">اجعل </w:t>
      </w:r>
      <w:r w:rsidR="00C24AFC">
        <w:rPr>
          <w:rtl/>
        </w:rPr>
        <w:t xml:space="preserve">القران </w:t>
      </w:r>
      <w:r w:rsidRPr="002C6033">
        <w:rPr>
          <w:rtl/>
        </w:rPr>
        <w:t xml:space="preserve">ربيع قلبي ، جعله </w:t>
      </w:r>
      <w:r w:rsidR="00152E34">
        <w:rPr>
          <w:rtl/>
        </w:rPr>
        <w:t xml:space="preserve">ربيعاً </w:t>
      </w:r>
      <w:r w:rsidRPr="002C6033">
        <w:rPr>
          <w:rtl/>
        </w:rPr>
        <w:t>له ، ل</w:t>
      </w:r>
      <w:r w:rsidR="009D47BA">
        <w:rPr>
          <w:rtl/>
        </w:rPr>
        <w:t xml:space="preserve">أنّ </w:t>
      </w:r>
      <w:r w:rsidR="00BE2A22">
        <w:rPr>
          <w:rtl/>
        </w:rPr>
        <w:t xml:space="preserve">الإنسان </w:t>
      </w:r>
      <w:r w:rsidRPr="002C6033">
        <w:rPr>
          <w:rtl/>
        </w:rPr>
        <w:t>يرتاح قلبه في الرب</w:t>
      </w:r>
      <w:r w:rsidR="00B8663C">
        <w:rPr>
          <w:rtl/>
        </w:rPr>
        <w:t>يع من ال</w:t>
      </w:r>
      <w:r w:rsidR="00B8663C">
        <w:rPr>
          <w:rFonts w:hint="cs"/>
          <w:rtl/>
        </w:rPr>
        <w:t>ا</w:t>
      </w:r>
      <w:r w:rsidRPr="002C6033">
        <w:rPr>
          <w:rtl/>
        </w:rPr>
        <w:t>زم</w:t>
      </w:r>
      <w:r w:rsidR="00B8663C">
        <w:rPr>
          <w:rFonts w:hint="cs"/>
          <w:rtl/>
        </w:rPr>
        <w:t>ا</w:t>
      </w:r>
      <w:r w:rsidR="00B8663C">
        <w:rPr>
          <w:rtl/>
        </w:rPr>
        <w:t>ن</w:t>
      </w:r>
      <w:r w:rsidR="009D47BA">
        <w:rPr>
          <w:rtl/>
        </w:rPr>
        <w:t xml:space="preserve"> </w:t>
      </w:r>
      <w:r w:rsidRPr="002C6033">
        <w:rPr>
          <w:rtl/>
        </w:rPr>
        <w:t>ويميل إليه ، انتهى.</w:t>
      </w:r>
    </w:p>
    <w:p w:rsidR="00AC34DC" w:rsidRDefault="00AC34DC" w:rsidP="00BA4765">
      <w:pPr>
        <w:pStyle w:val="libNormal"/>
        <w:rPr>
          <w:rtl/>
        </w:rPr>
      </w:pPr>
      <w:r w:rsidRPr="002C6033">
        <w:rPr>
          <w:rtl/>
        </w:rPr>
        <w:t xml:space="preserve">وقال الطيبي كما </w:t>
      </w:r>
      <w:r w:rsidR="009D47BA">
        <w:rPr>
          <w:rtl/>
        </w:rPr>
        <w:t xml:space="preserve">أنّ </w:t>
      </w:r>
      <w:r w:rsidRPr="002C6033">
        <w:rPr>
          <w:rtl/>
        </w:rPr>
        <w:t xml:space="preserve">الربيع </w:t>
      </w:r>
      <w:r w:rsidR="00152E34">
        <w:rPr>
          <w:rtl/>
        </w:rPr>
        <w:t xml:space="preserve">زمان </w:t>
      </w:r>
      <w:r w:rsidRPr="002C6033">
        <w:rPr>
          <w:rtl/>
        </w:rPr>
        <w:t xml:space="preserve">إظهار آثار الله وإحياء الأرض كذا </w:t>
      </w:r>
      <w:r w:rsidR="00C24AFC">
        <w:rPr>
          <w:rtl/>
        </w:rPr>
        <w:t xml:space="preserve">القران </w:t>
      </w:r>
      <w:r w:rsidRPr="002C6033">
        <w:rPr>
          <w:rtl/>
        </w:rPr>
        <w:t xml:space="preserve">يظهر منه بتأثير لطف الله من </w:t>
      </w:r>
      <w:r w:rsidR="00DB5E4F">
        <w:rPr>
          <w:rtl/>
        </w:rPr>
        <w:t xml:space="preserve">الإيمان </w:t>
      </w:r>
      <w:r w:rsidRPr="002C6033">
        <w:rPr>
          <w:rtl/>
        </w:rPr>
        <w:t>والمعارف ويزول به ظلمات الكفر والجهل والهموم</w:t>
      </w:r>
      <w:r>
        <w:rPr>
          <w:rtl/>
        </w:rPr>
        <w:t xml:space="preserve"> </w:t>
      </w:r>
      <w:r w:rsidRPr="00B8663C">
        <w:rPr>
          <w:rtl/>
        </w:rPr>
        <w:t>« فيه ا</w:t>
      </w:r>
      <w:r w:rsidR="0091168F" w:rsidRPr="00B8663C">
        <w:rPr>
          <w:rtl/>
        </w:rPr>
        <w:t xml:space="preserve">لبيان </w:t>
      </w:r>
      <w:r w:rsidRPr="00B8663C">
        <w:rPr>
          <w:rtl/>
        </w:rPr>
        <w:t>والت</w:t>
      </w:r>
      <w:r w:rsidR="002400C4" w:rsidRPr="00B8663C">
        <w:rPr>
          <w:rtl/>
        </w:rPr>
        <w:t xml:space="preserve">بيان </w:t>
      </w:r>
      <w:r w:rsidRPr="00B8663C">
        <w:rPr>
          <w:rtl/>
        </w:rPr>
        <w:t>»</w:t>
      </w:r>
      <w:r w:rsidRPr="002C6033">
        <w:rPr>
          <w:rtl/>
        </w:rPr>
        <w:t xml:space="preserve"> حال عن الكتاب والت</w:t>
      </w:r>
      <w:r w:rsidR="002400C4">
        <w:rPr>
          <w:rtl/>
        </w:rPr>
        <w:t xml:space="preserve">بيان </w:t>
      </w:r>
      <w:r w:rsidRPr="002C6033">
        <w:rPr>
          <w:rtl/>
        </w:rPr>
        <w:t>أخص وأبلغ من ا</w:t>
      </w:r>
      <w:r w:rsidR="0091168F">
        <w:rPr>
          <w:rtl/>
        </w:rPr>
        <w:t xml:space="preserve">لبيان </w:t>
      </w:r>
      <w:r w:rsidRPr="002C6033">
        <w:rPr>
          <w:rtl/>
        </w:rPr>
        <w:t xml:space="preserve">، لأنه </w:t>
      </w:r>
      <w:r w:rsidR="002400C4">
        <w:rPr>
          <w:rtl/>
        </w:rPr>
        <w:t xml:space="preserve">بيان </w:t>
      </w:r>
      <w:r w:rsidRPr="002C6033">
        <w:rPr>
          <w:rtl/>
        </w:rPr>
        <w:t>للشيء مع دليل وبره</w:t>
      </w:r>
      <w:r w:rsidR="00B8663C">
        <w:rPr>
          <w:rFonts w:hint="cs"/>
          <w:rtl/>
        </w:rPr>
        <w:t>ا</w:t>
      </w:r>
      <w:r w:rsidR="00B8663C">
        <w:rPr>
          <w:rtl/>
        </w:rPr>
        <w:t>ن</w:t>
      </w:r>
      <w:r w:rsidR="009D47BA">
        <w:rPr>
          <w:rtl/>
        </w:rPr>
        <w:t xml:space="preserve"> </w:t>
      </w:r>
      <w:r w:rsidRPr="002C6033">
        <w:rPr>
          <w:rtl/>
        </w:rPr>
        <w:t>وقيل : المراد بالت</w:t>
      </w:r>
      <w:r w:rsidR="002400C4">
        <w:rPr>
          <w:rtl/>
        </w:rPr>
        <w:t xml:space="preserve">بيان </w:t>
      </w:r>
      <w:r w:rsidRPr="002C6033">
        <w:rPr>
          <w:rtl/>
        </w:rPr>
        <w:t>ت</w:t>
      </w:r>
      <w:r w:rsidR="002400C4">
        <w:rPr>
          <w:rtl/>
        </w:rPr>
        <w:t xml:space="preserve">بيان </w:t>
      </w:r>
      <w:r w:rsidRPr="002C6033">
        <w:rPr>
          <w:rtl/>
        </w:rPr>
        <w:t>المعارف الإلهية والأسرار اللاهوتي</w:t>
      </w:r>
      <w:r w:rsidR="00B8663C">
        <w:rPr>
          <w:rFonts w:hint="cs"/>
          <w:rtl/>
        </w:rPr>
        <w:t>ّ</w:t>
      </w:r>
      <w:r w:rsidRPr="002C6033">
        <w:rPr>
          <w:rtl/>
        </w:rPr>
        <w:t>ة ، وبا</w:t>
      </w:r>
      <w:r w:rsidR="0091168F">
        <w:rPr>
          <w:rtl/>
        </w:rPr>
        <w:t xml:space="preserve">لبيان </w:t>
      </w:r>
      <w:r w:rsidR="002400C4">
        <w:rPr>
          <w:rtl/>
        </w:rPr>
        <w:t xml:space="preserve">بيان </w:t>
      </w:r>
      <w:r w:rsidRPr="002C6033">
        <w:rPr>
          <w:rtl/>
        </w:rPr>
        <w:t>الأحكام الشرعي</w:t>
      </w:r>
      <w:r w:rsidR="00B8663C">
        <w:rPr>
          <w:rFonts w:hint="cs"/>
          <w:rtl/>
        </w:rPr>
        <w:t>ّ</w:t>
      </w:r>
      <w:r w:rsidRPr="002C6033">
        <w:rPr>
          <w:rtl/>
        </w:rPr>
        <w:t>ة والقوانين العلمية ، وتقديم الظرف إما للحصر أو لقرب المرجع ، أو للاهتمام لاشتماله على ضمير الكتاب ، أو لربط الحال على ذي الحال ابتداء</w:t>
      </w:r>
      <w:r w:rsidR="00B8663C">
        <w:rPr>
          <w:rFonts w:hint="cs"/>
          <w:rtl/>
        </w:rPr>
        <w:t>اً</w:t>
      </w:r>
      <w:r w:rsidRPr="002C6033">
        <w:rPr>
          <w:rtl/>
        </w:rPr>
        <w:t>.</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قُرْآناً </w:t>
      </w:r>
      <w:r w:rsidRPr="000B7B1F">
        <w:rPr>
          <w:rtl/>
        </w:rPr>
        <w:t>»</w:t>
      </w:r>
      <w:r>
        <w:rPr>
          <w:rtl/>
        </w:rPr>
        <w:t xml:space="preserve"> </w:t>
      </w:r>
      <w:r w:rsidR="000E7811">
        <w:rPr>
          <w:rtl/>
        </w:rPr>
        <w:t xml:space="preserve">حالاً </w:t>
      </w:r>
      <w:r w:rsidRPr="002C6033">
        <w:rPr>
          <w:rtl/>
        </w:rPr>
        <w:t xml:space="preserve">بعد حال عن الكتاب لتأكيد اشتماله على </w:t>
      </w:r>
      <w:r w:rsidR="001D48AE">
        <w:rPr>
          <w:rtl/>
        </w:rPr>
        <w:t xml:space="preserve">كلّ </w:t>
      </w:r>
      <w:r w:rsidRPr="002C6033">
        <w:rPr>
          <w:rtl/>
        </w:rPr>
        <w:t>شيء و</w:t>
      </w:r>
      <w:r w:rsidRPr="00AE2C84">
        <w:rPr>
          <w:rtl/>
        </w:rPr>
        <w:t xml:space="preserve"> </w:t>
      </w:r>
      <w:r w:rsidRPr="000B7B1F">
        <w:rPr>
          <w:rtl/>
        </w:rPr>
        <w:t>«</w:t>
      </w:r>
      <w:r>
        <w:rPr>
          <w:rtl/>
        </w:rPr>
        <w:t xml:space="preserve"> </w:t>
      </w:r>
      <w:r w:rsidR="00160B6D">
        <w:rPr>
          <w:rStyle w:val="libAieChar"/>
          <w:rtl/>
        </w:rPr>
        <w:t>عَرَبِيّ</w:t>
      </w:r>
      <w:r w:rsidRPr="00775FD3">
        <w:rPr>
          <w:rStyle w:val="libAieChar"/>
          <w:rtl/>
        </w:rPr>
        <w:t>ا</w:t>
      </w:r>
      <w:r w:rsidR="00160B6D">
        <w:rPr>
          <w:rStyle w:val="libAieChar"/>
          <w:rFonts w:hint="cs"/>
          <w:rtl/>
        </w:rPr>
        <w:t>ً</w:t>
      </w:r>
      <w:r w:rsidRPr="00775FD3">
        <w:rPr>
          <w:rStyle w:val="libAieChar"/>
          <w:rtl/>
        </w:rPr>
        <w:t xml:space="preserve"> </w:t>
      </w:r>
      <w:r w:rsidRPr="000B7B1F">
        <w:rPr>
          <w:rtl/>
        </w:rPr>
        <w:t>»</w:t>
      </w:r>
      <w:r>
        <w:rPr>
          <w:rtl/>
        </w:rPr>
        <w:t xml:space="preserve"> </w:t>
      </w:r>
      <w:r w:rsidRPr="002C6033">
        <w:rPr>
          <w:rtl/>
        </w:rPr>
        <w:t>صفة مخصصة أو مادحة ، واشتماله على غير الع</w:t>
      </w:r>
      <w:r w:rsidR="002C2D03">
        <w:rPr>
          <w:rtl/>
        </w:rPr>
        <w:t xml:space="preserve">ربّي </w:t>
      </w:r>
      <w:r w:rsidRPr="002C6033">
        <w:rPr>
          <w:rtl/>
        </w:rPr>
        <w:t>نادرا</w:t>
      </w:r>
      <w:r w:rsidR="00160B6D">
        <w:rPr>
          <w:rFonts w:hint="cs"/>
          <w:rtl/>
        </w:rPr>
        <w:t>ً</w:t>
      </w:r>
      <w:r w:rsidRPr="002C6033">
        <w:rPr>
          <w:rtl/>
        </w:rPr>
        <w:t xml:space="preserve"> لا يضر في عربيته « و</w:t>
      </w:r>
      <w:r w:rsidRPr="00775FD3">
        <w:rPr>
          <w:rStyle w:val="libAieChar"/>
          <w:rtl/>
        </w:rPr>
        <w:t xml:space="preserve">غَيْرَ ذِي عِوَجٍ </w:t>
      </w:r>
      <w:r w:rsidRPr="000B7B1F">
        <w:rPr>
          <w:rtl/>
        </w:rPr>
        <w:t>»</w:t>
      </w:r>
      <w:r>
        <w:rPr>
          <w:rFonts w:hint="cs"/>
          <w:rtl/>
        </w:rPr>
        <w:t xml:space="preserve"> </w:t>
      </w:r>
      <w:r w:rsidRPr="002C6033">
        <w:rPr>
          <w:rtl/>
        </w:rPr>
        <w:t xml:space="preserve">أي لا اختلاف فيه أو لا شك </w:t>
      </w:r>
      <w:r w:rsidR="00160B6D">
        <w:rPr>
          <w:rFonts w:hint="cs"/>
          <w:rtl/>
        </w:rPr>
        <w:t>ّ</w:t>
      </w:r>
      <w:r w:rsidRPr="002C6033">
        <w:rPr>
          <w:rtl/>
        </w:rPr>
        <w:t>صفة بعد صفة للمدح و</w:t>
      </w:r>
      <w:r w:rsidRPr="00AE2C84">
        <w:rPr>
          <w:rtl/>
        </w:rPr>
        <w:t xml:space="preserve"> </w:t>
      </w:r>
      <w:r w:rsidRPr="000B7B1F">
        <w:rPr>
          <w:rtl/>
        </w:rPr>
        <w:t>«</w:t>
      </w:r>
      <w:r>
        <w:rPr>
          <w:rtl/>
        </w:rPr>
        <w:t xml:space="preserve"> </w:t>
      </w:r>
      <w:r w:rsidRPr="00775FD3">
        <w:rPr>
          <w:rStyle w:val="libAieChar"/>
          <w:rtl/>
        </w:rPr>
        <w:t xml:space="preserve">لَعَلَّهُمْ يَتَّقُونَ </w:t>
      </w:r>
      <w:r w:rsidRPr="000B7B1F">
        <w:rPr>
          <w:rtl/>
        </w:rPr>
        <w:t>»</w:t>
      </w:r>
      <w:r>
        <w:rPr>
          <w:rtl/>
        </w:rPr>
        <w:t xml:space="preserve"> </w:t>
      </w:r>
      <w:r w:rsidRPr="002C6033">
        <w:rPr>
          <w:rtl/>
        </w:rPr>
        <w:t xml:space="preserve">علة غائية للإنزال ، ولم يذكر </w:t>
      </w:r>
      <w:r w:rsidR="00470230">
        <w:rPr>
          <w:rtl/>
        </w:rPr>
        <w:t xml:space="preserve">متعلّق </w:t>
      </w:r>
      <w:r w:rsidRPr="002C6033">
        <w:rPr>
          <w:rtl/>
        </w:rPr>
        <w:t>« يت</w:t>
      </w:r>
      <w:r w:rsidR="00160B6D">
        <w:rPr>
          <w:rFonts w:hint="cs"/>
          <w:rtl/>
        </w:rPr>
        <w:t>ّ</w:t>
      </w:r>
      <w:r w:rsidRPr="002C6033">
        <w:rPr>
          <w:rtl/>
        </w:rPr>
        <w:t>قون » لقصد التعميم أو الاختصار والتحر</w:t>
      </w:r>
      <w:r w:rsidR="00160B6D">
        <w:rPr>
          <w:rFonts w:hint="cs"/>
          <w:rtl/>
        </w:rPr>
        <w:t>ّ</w:t>
      </w:r>
      <w:r w:rsidRPr="002C6033">
        <w:rPr>
          <w:rtl/>
        </w:rPr>
        <w:t>ز عن توه</w:t>
      </w:r>
      <w:r w:rsidR="00160B6D">
        <w:rPr>
          <w:rFonts w:hint="cs"/>
          <w:rtl/>
        </w:rPr>
        <w:t>ّ</w:t>
      </w:r>
      <w:r w:rsidRPr="002C6033">
        <w:rPr>
          <w:rtl/>
        </w:rPr>
        <w:t>م التخصيص.</w:t>
      </w:r>
    </w:p>
    <w:p w:rsidR="00AC34DC" w:rsidRPr="002C6033" w:rsidRDefault="00AC34DC" w:rsidP="00BA4765">
      <w:pPr>
        <w:pStyle w:val="libNormal"/>
        <w:rPr>
          <w:rtl/>
        </w:rPr>
      </w:pPr>
      <w:r w:rsidRPr="00B8663C">
        <w:rPr>
          <w:rtl/>
        </w:rPr>
        <w:t>« قد بي</w:t>
      </w:r>
      <w:r w:rsidR="00160B6D">
        <w:rPr>
          <w:rFonts w:hint="cs"/>
          <w:rtl/>
        </w:rPr>
        <w:t>ّ</w:t>
      </w:r>
      <w:r w:rsidRPr="00B8663C">
        <w:rPr>
          <w:rtl/>
        </w:rPr>
        <w:t>نه للناس »</w:t>
      </w:r>
      <w:r w:rsidRPr="002C6033">
        <w:rPr>
          <w:rtl/>
        </w:rPr>
        <w:t xml:space="preserve"> إم</w:t>
      </w:r>
      <w:r w:rsidR="00160B6D">
        <w:rPr>
          <w:rFonts w:hint="cs"/>
          <w:rtl/>
        </w:rPr>
        <w:t>ّ</w:t>
      </w:r>
      <w:r w:rsidRPr="002C6033">
        <w:rPr>
          <w:rtl/>
        </w:rPr>
        <w:t>ا حال ثالثة للكتاب أو استيناف ، كأن</w:t>
      </w:r>
      <w:r w:rsidR="00160B6D">
        <w:rPr>
          <w:rFonts w:hint="cs"/>
          <w:rtl/>
        </w:rPr>
        <w:t>ّ</w:t>
      </w:r>
      <w:r w:rsidRPr="002C6033">
        <w:rPr>
          <w:rtl/>
        </w:rPr>
        <w:t>ه قيل : ما فعل به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أوضحه وفرائض قد أوجبها </w:t>
      </w:r>
      <w:r w:rsidR="00160B6D">
        <w:rPr>
          <w:rFonts w:hint="cs"/>
          <w:rtl/>
        </w:rPr>
        <w:t xml:space="preserve">، </w:t>
      </w:r>
      <w:r w:rsidRPr="002C6033">
        <w:rPr>
          <w:rtl/>
        </w:rPr>
        <w:t>وحدود حد</w:t>
      </w:r>
      <w:r w:rsidR="00160B6D">
        <w:rPr>
          <w:rFonts w:hint="cs"/>
          <w:rtl/>
        </w:rPr>
        <w:t>ّ</w:t>
      </w:r>
      <w:r w:rsidRPr="002C6033">
        <w:rPr>
          <w:rtl/>
        </w:rPr>
        <w:t xml:space="preserve">ها </w:t>
      </w:r>
      <w:r w:rsidR="00160B6D">
        <w:rPr>
          <w:rtl/>
        </w:rPr>
        <w:t xml:space="preserve">للنّاس </w:t>
      </w:r>
      <w:r w:rsidRPr="002C6033">
        <w:rPr>
          <w:rtl/>
        </w:rPr>
        <w:t>وبي</w:t>
      </w:r>
      <w:r w:rsidR="00160B6D">
        <w:rPr>
          <w:rFonts w:hint="cs"/>
          <w:rtl/>
        </w:rPr>
        <w:t>ّ</w:t>
      </w:r>
      <w:r w:rsidRPr="002C6033">
        <w:rPr>
          <w:rtl/>
        </w:rPr>
        <w:t>نها وأمور قد كشفها لخلقه وأعلنها فيها دلالة إلى النجاة ومعالم تدعو إلى هداه فبل</w:t>
      </w:r>
      <w:r w:rsidR="00807A93">
        <w:rPr>
          <w:rFonts w:hint="cs"/>
          <w:rtl/>
        </w:rPr>
        <w:t>ّ</w:t>
      </w:r>
      <w:r w:rsidRPr="002C6033">
        <w:rPr>
          <w:rtl/>
        </w:rPr>
        <w:t xml:space="preserve">غ رسول الله </w:t>
      </w:r>
      <w:r w:rsidRPr="00932244">
        <w:rPr>
          <w:rStyle w:val="libAlaemChar"/>
          <w:rtl/>
        </w:rPr>
        <w:t>صلى‌الله‌عليه‌وآله</w:t>
      </w:r>
      <w:r w:rsidRPr="002C6033">
        <w:rPr>
          <w:rtl/>
        </w:rPr>
        <w:t xml:space="preserve"> ما أرسل به </w:t>
      </w:r>
      <w:r w:rsidR="00807A93">
        <w:rPr>
          <w:rFonts w:hint="cs"/>
          <w:rtl/>
        </w:rPr>
        <w:t xml:space="preserve">، </w:t>
      </w:r>
      <w:r w:rsidRPr="002C6033">
        <w:rPr>
          <w:rtl/>
        </w:rPr>
        <w:t xml:space="preserve">وصدع بما </w:t>
      </w:r>
      <w:r w:rsidR="00A4203D">
        <w:rPr>
          <w:rtl/>
        </w:rPr>
        <w:t xml:space="preserve">أمر </w:t>
      </w:r>
      <w:r w:rsidR="00807A93">
        <w:rPr>
          <w:rFonts w:hint="cs"/>
          <w:rtl/>
        </w:rPr>
        <w:t xml:space="preserve">، </w:t>
      </w:r>
      <w:r w:rsidRPr="002C6033">
        <w:rPr>
          <w:rtl/>
        </w:rPr>
        <w:t>وأد</w:t>
      </w:r>
      <w:r w:rsidR="00160B6D">
        <w:rPr>
          <w:rFonts w:hint="cs"/>
          <w:rtl/>
        </w:rPr>
        <w:t>ّ</w:t>
      </w:r>
      <w:r w:rsidRPr="002C6033">
        <w:rPr>
          <w:rtl/>
        </w:rPr>
        <w:t>ى ما ح</w:t>
      </w:r>
      <w:r w:rsidR="00160B6D">
        <w:rPr>
          <w:rFonts w:hint="cs"/>
          <w:rtl/>
        </w:rPr>
        <w:t>ُ</w:t>
      </w:r>
      <w:r w:rsidRPr="002C6033">
        <w:rPr>
          <w:rtl/>
        </w:rPr>
        <w:t>م</w:t>
      </w:r>
      <w:r w:rsidR="00160B6D">
        <w:rPr>
          <w:rFonts w:hint="cs"/>
          <w:rtl/>
        </w:rPr>
        <w:t>ّ</w:t>
      </w:r>
      <w:r w:rsidRPr="002C6033">
        <w:rPr>
          <w:rtl/>
        </w:rPr>
        <w:t xml:space="preserve">ل من أثقال </w:t>
      </w:r>
      <w:r w:rsidR="00F16052">
        <w:rPr>
          <w:rtl/>
        </w:rPr>
        <w:t>النبوّ</w:t>
      </w:r>
      <w:r w:rsidR="00807A93">
        <w:rPr>
          <w:rFonts w:hint="cs"/>
          <w:rtl/>
        </w:rPr>
        <w:t>َ</w:t>
      </w:r>
      <w:r w:rsidR="00F16052">
        <w:rPr>
          <w:rtl/>
        </w:rPr>
        <w:t xml:space="preserve">ة </w:t>
      </w:r>
      <w:r w:rsidR="00807A93">
        <w:rPr>
          <w:rFonts w:hint="cs"/>
          <w:rtl/>
        </w:rPr>
        <w:t xml:space="preserve">، </w:t>
      </w:r>
      <w:r w:rsidRPr="002C6033">
        <w:rPr>
          <w:rtl/>
        </w:rPr>
        <w:t>وصبر لرب</w:t>
      </w:r>
      <w:r w:rsidR="00807A93">
        <w:rPr>
          <w:rFonts w:hint="cs"/>
          <w:rtl/>
        </w:rPr>
        <w:t>ّ</w:t>
      </w:r>
      <w:r w:rsidRPr="002C6033">
        <w:rPr>
          <w:rtl/>
        </w:rPr>
        <w:t>ه وجاهد</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بعد الإنزال</w:t>
      </w:r>
      <w:r>
        <w:rPr>
          <w:rtl/>
        </w:rPr>
        <w:t>؟</w:t>
      </w:r>
      <w:r w:rsidRPr="002C6033">
        <w:rPr>
          <w:rtl/>
        </w:rPr>
        <w:t xml:space="preserve"> فأجاب بأن</w:t>
      </w:r>
      <w:r w:rsidR="00807A93">
        <w:rPr>
          <w:rFonts w:hint="cs"/>
          <w:rtl/>
        </w:rPr>
        <w:t>ّ</w:t>
      </w:r>
      <w:r w:rsidRPr="002C6033">
        <w:rPr>
          <w:rtl/>
        </w:rPr>
        <w:t>ه قد بي</w:t>
      </w:r>
      <w:r w:rsidR="00807A93">
        <w:rPr>
          <w:rFonts w:hint="cs"/>
          <w:rtl/>
        </w:rPr>
        <w:t>ّ</w:t>
      </w:r>
      <w:r w:rsidRPr="002C6033">
        <w:rPr>
          <w:rtl/>
        </w:rPr>
        <w:t xml:space="preserve">نه </w:t>
      </w:r>
      <w:r w:rsidR="00807A93">
        <w:rPr>
          <w:rtl/>
        </w:rPr>
        <w:t>للن</w:t>
      </w:r>
      <w:r w:rsidR="00160B6D">
        <w:rPr>
          <w:rtl/>
        </w:rPr>
        <w:t xml:space="preserve">اس </w:t>
      </w:r>
      <w:r w:rsidRPr="002C6033">
        <w:rPr>
          <w:rtl/>
        </w:rPr>
        <w:t xml:space="preserve">، وفيه دلالة على </w:t>
      </w:r>
      <w:r w:rsidR="009D47BA">
        <w:rPr>
          <w:rtl/>
        </w:rPr>
        <w:t xml:space="preserve">أنّ </w:t>
      </w:r>
      <w:r w:rsidRPr="002C6033">
        <w:rPr>
          <w:rtl/>
        </w:rPr>
        <w:t xml:space="preserve">الناس يحتاجون في فهم ما فيه إلى </w:t>
      </w:r>
      <w:r w:rsidRPr="00160B6D">
        <w:rPr>
          <w:rtl/>
        </w:rPr>
        <w:t>مبي</w:t>
      </w:r>
      <w:r w:rsidR="00807A93">
        <w:rPr>
          <w:rFonts w:hint="cs"/>
          <w:rtl/>
        </w:rPr>
        <w:t>ّ</w:t>
      </w:r>
      <w:r w:rsidRPr="00160B6D">
        <w:rPr>
          <w:rtl/>
        </w:rPr>
        <w:t>ن « ونهجه »</w:t>
      </w:r>
      <w:r w:rsidRPr="002C6033">
        <w:rPr>
          <w:rtl/>
        </w:rPr>
        <w:t xml:space="preserve"> أي أوضحه من نهجت الطريق إذا أوضحته ، عطف تفسير لقوله : بي</w:t>
      </w:r>
      <w:r w:rsidR="00807A93">
        <w:rPr>
          <w:rFonts w:hint="cs"/>
          <w:rtl/>
        </w:rPr>
        <w:t>ّ</w:t>
      </w:r>
      <w:r w:rsidRPr="002C6033">
        <w:rPr>
          <w:rtl/>
        </w:rPr>
        <w:t>نه ، أو المراد بال</w:t>
      </w:r>
      <w:r w:rsidR="000E7811">
        <w:rPr>
          <w:rtl/>
        </w:rPr>
        <w:t xml:space="preserve">تبيّن </w:t>
      </w:r>
      <w:r w:rsidR="002400C4">
        <w:rPr>
          <w:rtl/>
        </w:rPr>
        <w:t xml:space="preserve">بيان </w:t>
      </w:r>
      <w:r w:rsidRPr="002C6033">
        <w:rPr>
          <w:rtl/>
        </w:rPr>
        <w:t xml:space="preserve">مدلولاته الظاهرة ، وبالنهج </w:t>
      </w:r>
      <w:r w:rsidR="001F1F54">
        <w:rPr>
          <w:rtl/>
        </w:rPr>
        <w:t>أيضاً</w:t>
      </w:r>
      <w:r w:rsidRPr="002C6033">
        <w:rPr>
          <w:rtl/>
        </w:rPr>
        <w:t xml:space="preserve">ح بطونه وإسراره الكامنة ، أو </w:t>
      </w:r>
      <w:r w:rsidR="009D47BA">
        <w:rPr>
          <w:rtl/>
        </w:rPr>
        <w:t>ال</w:t>
      </w:r>
      <w:r w:rsidR="002400C4">
        <w:rPr>
          <w:rtl/>
        </w:rPr>
        <w:t xml:space="preserve">أوّل </w:t>
      </w:r>
      <w:r w:rsidR="001F1F54">
        <w:rPr>
          <w:rtl/>
        </w:rPr>
        <w:t>أيضاً</w:t>
      </w:r>
      <w:r w:rsidRPr="002C6033">
        <w:rPr>
          <w:rtl/>
        </w:rPr>
        <w:t xml:space="preserve">ح أصول المطالب والثاني </w:t>
      </w:r>
      <w:r w:rsidR="001F1F54">
        <w:rPr>
          <w:rtl/>
        </w:rPr>
        <w:t>أيضاً</w:t>
      </w:r>
      <w:r w:rsidRPr="002C6033">
        <w:rPr>
          <w:rtl/>
        </w:rPr>
        <w:t xml:space="preserve">ح دلائلها ، أو </w:t>
      </w:r>
      <w:r w:rsidR="009D47BA">
        <w:rPr>
          <w:rtl/>
        </w:rPr>
        <w:t>ال</w:t>
      </w:r>
      <w:r w:rsidR="002400C4">
        <w:rPr>
          <w:rtl/>
        </w:rPr>
        <w:t xml:space="preserve">أوّل </w:t>
      </w:r>
      <w:r w:rsidRPr="002C6033">
        <w:rPr>
          <w:rtl/>
        </w:rPr>
        <w:t>في الأصول والثاني في الفروع ، والمستتر فيهما راجع إلى الرسول ، ويحتمل رجوعه إلى الله وإلى الكتاب وكذا المستترات في فصله ، وأوضحه ، وأوجبها ، وكشفها ، وأعلنها لكن الظاهر رجوعها إلى الله لقوله : لخلقه ، وقوله : يعلم إم</w:t>
      </w:r>
      <w:r w:rsidR="00807A93">
        <w:rPr>
          <w:rFonts w:hint="cs"/>
          <w:rtl/>
        </w:rPr>
        <w:t>ّ</w:t>
      </w:r>
      <w:r w:rsidRPr="002C6033">
        <w:rPr>
          <w:rtl/>
        </w:rPr>
        <w:t xml:space="preserve">ا </w:t>
      </w:r>
      <w:r w:rsidR="00470230">
        <w:rPr>
          <w:rtl/>
        </w:rPr>
        <w:t xml:space="preserve">متعلّق </w:t>
      </w:r>
      <w:r w:rsidRPr="002C6033">
        <w:rPr>
          <w:rtl/>
        </w:rPr>
        <w:t>ببي</w:t>
      </w:r>
      <w:r w:rsidR="00807A93">
        <w:rPr>
          <w:rFonts w:hint="cs"/>
          <w:rtl/>
        </w:rPr>
        <w:t>ّ</w:t>
      </w:r>
      <w:r w:rsidRPr="002C6033">
        <w:rPr>
          <w:rtl/>
        </w:rPr>
        <w:t xml:space="preserve">نة ونهجه ، أو حال عن الكتاب ، وقوله : لخلقه ، </w:t>
      </w:r>
      <w:r w:rsidR="00470230">
        <w:rPr>
          <w:rtl/>
        </w:rPr>
        <w:t xml:space="preserve">متعلّق </w:t>
      </w:r>
      <w:r w:rsidRPr="002C6033">
        <w:rPr>
          <w:rtl/>
        </w:rPr>
        <w:t>بقوله كشفها أو بجميع الأفعال على التنازع.</w:t>
      </w:r>
    </w:p>
    <w:p w:rsidR="00AC34DC" w:rsidRPr="002C6033" w:rsidRDefault="00AC34DC" w:rsidP="00BA4765">
      <w:pPr>
        <w:pStyle w:val="libNormal"/>
        <w:rPr>
          <w:rtl/>
        </w:rPr>
      </w:pPr>
      <w:r w:rsidRPr="00807A93">
        <w:rPr>
          <w:rtl/>
        </w:rPr>
        <w:t>« فيها » أي في</w:t>
      </w:r>
      <w:r w:rsidRPr="002C6033">
        <w:rPr>
          <w:rtl/>
        </w:rPr>
        <w:t xml:space="preserve"> الأمور ، والمعالم مواضع العلوم وما يوجبها ، وهو عطف على دلالة أو </w:t>
      </w:r>
      <w:r w:rsidR="00935CFD">
        <w:rPr>
          <w:rtl/>
        </w:rPr>
        <w:t xml:space="preserve">عليّ </w:t>
      </w:r>
      <w:r w:rsidRPr="002C6033">
        <w:rPr>
          <w:rtl/>
        </w:rPr>
        <w:t xml:space="preserve">النجاة ، </w:t>
      </w:r>
      <w:r w:rsidRPr="00807A93">
        <w:rPr>
          <w:rtl/>
        </w:rPr>
        <w:t>وضمير « هداه »</w:t>
      </w:r>
      <w:r w:rsidRPr="002C6033">
        <w:rPr>
          <w:rtl/>
        </w:rPr>
        <w:t xml:space="preserve"> لله أو للرسول أو للكتاب وعلى التقادير الإضافة إلى الفاعل ، ومفعول</w:t>
      </w:r>
      <w:r>
        <w:rPr>
          <w:rtl/>
        </w:rPr>
        <w:t xml:space="preserve"> </w:t>
      </w:r>
      <w:r w:rsidRPr="00807A93">
        <w:rPr>
          <w:rtl/>
        </w:rPr>
        <w:t>« تدعو » محذوف</w:t>
      </w:r>
      <w:r w:rsidRPr="002C6033">
        <w:rPr>
          <w:rtl/>
        </w:rPr>
        <w:t xml:space="preserve"> وهو العباد ، وقيل ، الهدى بمعنى ما يهتدى به ، وهو الله أو الرسول أو الكتاب والإضافة على </w:t>
      </w:r>
      <w:r w:rsidR="009D47BA">
        <w:rPr>
          <w:rtl/>
        </w:rPr>
        <w:t>ال</w:t>
      </w:r>
      <w:r w:rsidR="002400C4">
        <w:rPr>
          <w:rtl/>
        </w:rPr>
        <w:t xml:space="preserve">أوّل </w:t>
      </w:r>
      <w:r w:rsidRPr="002C6033">
        <w:rPr>
          <w:rtl/>
        </w:rPr>
        <w:t>لامي</w:t>
      </w:r>
      <w:r w:rsidR="00BC664B">
        <w:rPr>
          <w:rFonts w:hint="cs"/>
          <w:rtl/>
        </w:rPr>
        <w:t>ّ</w:t>
      </w:r>
      <w:r w:rsidRPr="002C6033">
        <w:rPr>
          <w:rtl/>
        </w:rPr>
        <w:t>ة ، وعلى الأخيرين بياني</w:t>
      </w:r>
      <w:r w:rsidR="00BC664B">
        <w:rPr>
          <w:rFonts w:hint="cs"/>
          <w:rtl/>
        </w:rPr>
        <w:t>ّ</w:t>
      </w:r>
      <w:r w:rsidRPr="002C6033">
        <w:rPr>
          <w:rtl/>
        </w:rPr>
        <w:t xml:space="preserve">ة ، ولا يخفى ما فيه ، وفي بعض النسخ هداة بالتاء جمع الهادي ، وهم </w:t>
      </w:r>
      <w:r w:rsidR="0091168F">
        <w:rPr>
          <w:rtl/>
        </w:rPr>
        <w:t>ال</w:t>
      </w:r>
      <w:r w:rsidR="002240AD">
        <w:rPr>
          <w:rtl/>
        </w:rPr>
        <w:t xml:space="preserve">أئمّة </w:t>
      </w:r>
      <w:r w:rsidRPr="00932244">
        <w:rPr>
          <w:rStyle w:val="libAlaemChar"/>
          <w:rtl/>
        </w:rPr>
        <w:t>عليهم‌السلام</w:t>
      </w:r>
      <w:r w:rsidRPr="002C6033">
        <w:rPr>
          <w:rtl/>
        </w:rPr>
        <w:t>.</w:t>
      </w:r>
    </w:p>
    <w:p w:rsidR="00AC34DC" w:rsidRPr="002C6033" w:rsidRDefault="00AC34DC" w:rsidP="00BA4765">
      <w:pPr>
        <w:pStyle w:val="libNormal"/>
        <w:rPr>
          <w:rtl/>
        </w:rPr>
      </w:pPr>
      <w:r w:rsidRPr="00BC664B">
        <w:rPr>
          <w:rtl/>
        </w:rPr>
        <w:t xml:space="preserve">« وصدع بما </w:t>
      </w:r>
      <w:r w:rsidR="00A4203D" w:rsidRPr="00BC664B">
        <w:rPr>
          <w:rtl/>
        </w:rPr>
        <w:t xml:space="preserve">أمر </w:t>
      </w:r>
      <w:r w:rsidRPr="00BC664B">
        <w:rPr>
          <w:rtl/>
        </w:rPr>
        <w:t>» اقتباس</w:t>
      </w:r>
      <w:r w:rsidRPr="002C6033">
        <w:rPr>
          <w:rtl/>
        </w:rPr>
        <w:t xml:space="preserve"> من قوله تعالى :</w:t>
      </w:r>
      <w:r>
        <w:rPr>
          <w:rtl/>
        </w:rPr>
        <w:t xml:space="preserve"> </w:t>
      </w:r>
      <w:r w:rsidRPr="000B7B1F">
        <w:rPr>
          <w:rtl/>
        </w:rPr>
        <w:t>«</w:t>
      </w:r>
      <w:r>
        <w:rPr>
          <w:rtl/>
        </w:rPr>
        <w:t xml:space="preserve"> </w:t>
      </w:r>
      <w:r w:rsidRPr="00775FD3">
        <w:rPr>
          <w:rStyle w:val="libAieChar"/>
          <w:rtl/>
        </w:rPr>
        <w:t>فَاصْدَعْ بِما تُؤْ</w:t>
      </w:r>
      <w:r w:rsidR="001F1F54">
        <w:rPr>
          <w:rStyle w:val="libAieChar"/>
          <w:rtl/>
        </w:rPr>
        <w:t xml:space="preserve">مرّ </w:t>
      </w:r>
      <w:r w:rsidRPr="000B7B1F">
        <w:rPr>
          <w:rtl/>
        </w:rPr>
        <w:t>»</w:t>
      </w:r>
      <w:r>
        <w:rPr>
          <w:rtl/>
        </w:rPr>
        <w:t xml:space="preserve"> </w:t>
      </w:r>
      <w:r w:rsidRPr="00BA4765">
        <w:rPr>
          <w:rStyle w:val="libFootnotenumChar"/>
          <w:rtl/>
        </w:rPr>
        <w:t>(1)</w:t>
      </w:r>
      <w:r w:rsidRPr="002C6033">
        <w:rPr>
          <w:rtl/>
        </w:rPr>
        <w:t xml:space="preserve"> أي اجهر به من صدع بالحج</w:t>
      </w:r>
      <w:r w:rsidR="00BC664B">
        <w:rPr>
          <w:rFonts w:hint="cs"/>
          <w:rtl/>
        </w:rPr>
        <w:t>ّ</w:t>
      </w:r>
      <w:r w:rsidRPr="002C6033">
        <w:rPr>
          <w:rtl/>
        </w:rPr>
        <w:t>ة إذا تكل</w:t>
      </w:r>
      <w:r w:rsidR="00BC664B">
        <w:rPr>
          <w:rFonts w:hint="cs"/>
          <w:rtl/>
        </w:rPr>
        <w:t>ّ</w:t>
      </w:r>
      <w:r w:rsidRPr="002C6033">
        <w:rPr>
          <w:rtl/>
        </w:rPr>
        <w:t>م بها جهارا</w:t>
      </w:r>
      <w:r w:rsidR="00BC664B">
        <w:rPr>
          <w:rFonts w:hint="cs"/>
          <w:rtl/>
        </w:rPr>
        <w:t>ً</w:t>
      </w:r>
      <w:r w:rsidRPr="002C6033">
        <w:rPr>
          <w:rtl/>
        </w:rPr>
        <w:t xml:space="preserve"> ، أو أظهره من صدعه إذا أظهره وبي</w:t>
      </w:r>
      <w:r w:rsidR="00BC664B">
        <w:rPr>
          <w:rFonts w:hint="cs"/>
          <w:rtl/>
        </w:rPr>
        <w:t>ّ</w:t>
      </w:r>
      <w:r w:rsidRPr="002C6033">
        <w:rPr>
          <w:rtl/>
        </w:rPr>
        <w:t>نه ، أو فر</w:t>
      </w:r>
      <w:r w:rsidR="00BC664B">
        <w:rPr>
          <w:rFonts w:hint="cs"/>
          <w:rtl/>
        </w:rPr>
        <w:t>ّ</w:t>
      </w:r>
      <w:r w:rsidRPr="002C6033">
        <w:rPr>
          <w:rtl/>
        </w:rPr>
        <w:t xml:space="preserve">ق بين </w:t>
      </w:r>
      <w:r w:rsidR="0091168F">
        <w:rPr>
          <w:rtl/>
        </w:rPr>
        <w:t>ال</w:t>
      </w:r>
      <w:r w:rsidR="002C3126">
        <w:rPr>
          <w:rtl/>
        </w:rPr>
        <w:t xml:space="preserve">حقّ </w:t>
      </w:r>
      <w:r w:rsidRPr="002C6033">
        <w:rPr>
          <w:rtl/>
        </w:rPr>
        <w:t xml:space="preserve">والباطل من صدعه إذا شقة على سبيل الاستعارة والتشبيه ، « وما » </w:t>
      </w:r>
      <w:r w:rsidR="00470230">
        <w:rPr>
          <w:rtl/>
        </w:rPr>
        <w:t xml:space="preserve">مصدريّة </w:t>
      </w:r>
      <w:r w:rsidRPr="002C6033">
        <w:rPr>
          <w:rtl/>
        </w:rPr>
        <w:t>أو موصولة أو موصوفة ، والعائد محذوف ، والباء على الأخيرين زائدة والأثقال جمع</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الحجر : 94.</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في سبيله ونصح لأم</w:t>
      </w:r>
      <w:r w:rsidR="00BC664B">
        <w:rPr>
          <w:rFonts w:hint="cs"/>
          <w:rtl/>
        </w:rPr>
        <w:t>ّ</w:t>
      </w:r>
      <w:r w:rsidRPr="002C6033">
        <w:rPr>
          <w:rtl/>
        </w:rPr>
        <w:t xml:space="preserve">ته </w:t>
      </w:r>
      <w:r w:rsidR="00BC664B">
        <w:rPr>
          <w:rFonts w:hint="cs"/>
          <w:rtl/>
        </w:rPr>
        <w:t xml:space="preserve">، </w:t>
      </w:r>
      <w:r w:rsidRPr="002C6033">
        <w:rPr>
          <w:rtl/>
        </w:rPr>
        <w:t>ودعاهم إلى النجاة وحث</w:t>
      </w:r>
      <w:r w:rsidR="00BC664B">
        <w:rPr>
          <w:rFonts w:hint="cs"/>
          <w:rtl/>
        </w:rPr>
        <w:t>ّ</w:t>
      </w:r>
      <w:r w:rsidRPr="002C6033">
        <w:rPr>
          <w:rtl/>
        </w:rPr>
        <w:t>هم على الذ</w:t>
      </w:r>
      <w:r w:rsidR="00BC664B">
        <w:rPr>
          <w:rFonts w:hint="cs"/>
          <w:rtl/>
        </w:rPr>
        <w:t>ّ</w:t>
      </w:r>
      <w:r w:rsidRPr="002C6033">
        <w:rPr>
          <w:rtl/>
        </w:rPr>
        <w:t xml:space="preserve">كر </w:t>
      </w:r>
      <w:r w:rsidR="00BC664B">
        <w:rPr>
          <w:rFonts w:hint="cs"/>
          <w:rtl/>
        </w:rPr>
        <w:t xml:space="preserve">، </w:t>
      </w:r>
      <w:r w:rsidRPr="002C6033">
        <w:rPr>
          <w:rtl/>
        </w:rPr>
        <w:t>ودل</w:t>
      </w:r>
      <w:r w:rsidR="00BC664B">
        <w:rPr>
          <w:rFonts w:hint="cs"/>
          <w:rtl/>
        </w:rPr>
        <w:t>ّ</w:t>
      </w:r>
      <w:r w:rsidRPr="002C6033">
        <w:rPr>
          <w:rtl/>
        </w:rPr>
        <w:t xml:space="preserve">هم على سبيل الهدى </w:t>
      </w:r>
      <w:r w:rsidR="00BC664B">
        <w:rPr>
          <w:rFonts w:hint="cs"/>
          <w:rtl/>
        </w:rPr>
        <w:t xml:space="preserve">، </w:t>
      </w:r>
      <w:r w:rsidRPr="002C6033">
        <w:rPr>
          <w:rtl/>
        </w:rPr>
        <w:t>بمناهج ودواع أس</w:t>
      </w:r>
      <w:r w:rsidR="00BC664B">
        <w:rPr>
          <w:rFonts w:hint="cs"/>
          <w:rtl/>
        </w:rPr>
        <w:t>ّ</w:t>
      </w:r>
      <w:r w:rsidRPr="002C6033">
        <w:rPr>
          <w:rtl/>
        </w:rPr>
        <w:t xml:space="preserve">س للعباد أساسها </w:t>
      </w:r>
      <w:r w:rsidR="00BC664B">
        <w:rPr>
          <w:rFonts w:hint="cs"/>
          <w:rtl/>
        </w:rPr>
        <w:t xml:space="preserve">، </w:t>
      </w:r>
      <w:r w:rsidRPr="002C6033">
        <w:rPr>
          <w:rtl/>
        </w:rPr>
        <w:t xml:space="preserve">ومنار رفع لهم أعلامها </w:t>
      </w:r>
      <w:r w:rsidR="00BC664B">
        <w:rPr>
          <w:rFonts w:hint="cs"/>
          <w:rtl/>
        </w:rPr>
        <w:t xml:space="preserve">، </w:t>
      </w:r>
      <w:r w:rsidRPr="002C6033">
        <w:rPr>
          <w:rtl/>
        </w:rPr>
        <w:t>كيلا يضل</w:t>
      </w:r>
      <w:r w:rsidR="00BC664B">
        <w:rPr>
          <w:rFonts w:hint="cs"/>
          <w:rtl/>
        </w:rPr>
        <w:t>ّ</w:t>
      </w:r>
      <w:r w:rsidRPr="002C6033">
        <w:rPr>
          <w:rtl/>
        </w:rPr>
        <w:t xml:space="preserve">وا من بعده </w:t>
      </w:r>
      <w:r w:rsidR="0071765D">
        <w:rPr>
          <w:rtl/>
        </w:rPr>
        <w:t xml:space="preserve">وكان </w:t>
      </w:r>
      <w:r w:rsidR="00BC664B">
        <w:rPr>
          <w:rtl/>
        </w:rPr>
        <w:t>بهم ر</w:t>
      </w:r>
      <w:r w:rsidR="00BC664B">
        <w:rPr>
          <w:rFonts w:hint="cs"/>
          <w:rtl/>
        </w:rPr>
        <w:t>ؤ</w:t>
      </w:r>
      <w:r w:rsidRPr="002C6033">
        <w:rPr>
          <w:rtl/>
        </w:rPr>
        <w:t>وفا</w:t>
      </w:r>
      <w:r w:rsidR="00BC664B">
        <w:rPr>
          <w:rFonts w:hint="cs"/>
          <w:rtl/>
        </w:rPr>
        <w:t>ً</w:t>
      </w:r>
      <w:r w:rsidRPr="002C6033">
        <w:rPr>
          <w:rtl/>
        </w:rPr>
        <w:t xml:space="preserve"> رحيما</w:t>
      </w:r>
      <w:r w:rsidR="00BC664B">
        <w:rPr>
          <w:rFonts w:hint="cs"/>
          <w:rtl/>
        </w:rPr>
        <w:t>ً</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ثقل بالكسر ضد</w:t>
      </w:r>
      <w:r w:rsidR="00BC664B">
        <w:rPr>
          <w:rFonts w:hint="cs"/>
          <w:rtl/>
        </w:rPr>
        <w:t>ّ</w:t>
      </w:r>
      <w:r w:rsidRPr="002C6033">
        <w:rPr>
          <w:rtl/>
        </w:rPr>
        <w:t xml:space="preserve"> الخف</w:t>
      </w:r>
      <w:r w:rsidR="00BC664B">
        <w:rPr>
          <w:rFonts w:hint="cs"/>
          <w:rtl/>
        </w:rPr>
        <w:t>ّ</w:t>
      </w:r>
      <w:r w:rsidRPr="002C6033">
        <w:rPr>
          <w:rtl/>
        </w:rPr>
        <w:t>ة أو جمع ثقل بالتحريك وهو متاع البيت ، وأراد به هنا ما أتى به الوحي على سبيل الاستعارة ، وقد أد</w:t>
      </w:r>
      <w:r w:rsidR="00965EA1">
        <w:rPr>
          <w:rFonts w:hint="cs"/>
          <w:rtl/>
        </w:rPr>
        <w:t>ّ</w:t>
      </w:r>
      <w:r w:rsidRPr="002C6033">
        <w:rPr>
          <w:rtl/>
        </w:rPr>
        <w:t>ى كل</w:t>
      </w:r>
      <w:r w:rsidR="00965EA1">
        <w:rPr>
          <w:rFonts w:hint="cs"/>
          <w:rtl/>
        </w:rPr>
        <w:t>ّ</w:t>
      </w:r>
      <w:r w:rsidRPr="002C6033">
        <w:rPr>
          <w:rtl/>
        </w:rPr>
        <w:t xml:space="preserve">ه إلى </w:t>
      </w:r>
      <w:r w:rsidR="0071765D">
        <w:rPr>
          <w:rtl/>
        </w:rPr>
        <w:t xml:space="preserve">وصيّه </w:t>
      </w:r>
      <w:r w:rsidRPr="002C6033">
        <w:rPr>
          <w:rtl/>
        </w:rPr>
        <w:t xml:space="preserve">أمير المؤمنين </w:t>
      </w:r>
      <w:r w:rsidRPr="00932244">
        <w:rPr>
          <w:rStyle w:val="libAlaemChar"/>
          <w:rtl/>
        </w:rPr>
        <w:t>عليه‌السلام</w:t>
      </w:r>
      <w:r w:rsidRPr="002C6033">
        <w:rPr>
          <w:rtl/>
        </w:rPr>
        <w:t>.</w:t>
      </w:r>
    </w:p>
    <w:p w:rsidR="00AC34DC" w:rsidRPr="002C6033" w:rsidRDefault="00AC34DC" w:rsidP="00BA4765">
      <w:pPr>
        <w:pStyle w:val="libNormal"/>
        <w:rPr>
          <w:rtl/>
        </w:rPr>
      </w:pPr>
      <w:r w:rsidRPr="00965EA1">
        <w:rPr>
          <w:rtl/>
        </w:rPr>
        <w:t>« وصبر لرب</w:t>
      </w:r>
      <w:r w:rsidR="00965EA1">
        <w:rPr>
          <w:rFonts w:hint="cs"/>
          <w:rtl/>
        </w:rPr>
        <w:t>ّ</w:t>
      </w:r>
      <w:r w:rsidRPr="00965EA1">
        <w:rPr>
          <w:rtl/>
        </w:rPr>
        <w:t xml:space="preserve">ه » أي </w:t>
      </w:r>
      <w:r w:rsidRPr="002C6033">
        <w:rPr>
          <w:rtl/>
        </w:rPr>
        <w:t>صبر على تحم</w:t>
      </w:r>
      <w:r w:rsidR="00965EA1">
        <w:rPr>
          <w:rFonts w:hint="cs"/>
          <w:rtl/>
        </w:rPr>
        <w:t>ّ</w:t>
      </w:r>
      <w:r w:rsidRPr="002C6033">
        <w:rPr>
          <w:rtl/>
        </w:rPr>
        <w:t>ل ما حمل وتبليغه وما ل</w:t>
      </w:r>
      <w:r w:rsidR="002C3126">
        <w:rPr>
          <w:rtl/>
        </w:rPr>
        <w:t xml:space="preserve">حقّه </w:t>
      </w:r>
      <w:r w:rsidRPr="002C6033">
        <w:rPr>
          <w:rtl/>
        </w:rPr>
        <w:t>من أذى المعاندين وطعن الطاعنين لرضا رب</w:t>
      </w:r>
      <w:r w:rsidR="00965EA1">
        <w:rPr>
          <w:rFonts w:hint="cs"/>
          <w:rtl/>
        </w:rPr>
        <w:t>ّ</w:t>
      </w:r>
      <w:r w:rsidRPr="002C6033">
        <w:rPr>
          <w:rtl/>
        </w:rPr>
        <w:t>ه وامتثال أمره</w:t>
      </w:r>
      <w:r>
        <w:rPr>
          <w:rtl/>
        </w:rPr>
        <w:t xml:space="preserve"> </w:t>
      </w:r>
      <w:r w:rsidRPr="00965EA1">
        <w:rPr>
          <w:rtl/>
        </w:rPr>
        <w:t>« وجاهد في سبيله » أي</w:t>
      </w:r>
      <w:r w:rsidRPr="002C6033">
        <w:rPr>
          <w:rtl/>
        </w:rPr>
        <w:t xml:space="preserve"> في سبيل الله </w:t>
      </w:r>
      <w:r w:rsidR="003F3B4B">
        <w:rPr>
          <w:rtl/>
        </w:rPr>
        <w:t xml:space="preserve">الّذي </w:t>
      </w:r>
      <w:r w:rsidRPr="002C6033">
        <w:rPr>
          <w:rtl/>
        </w:rPr>
        <w:t xml:space="preserve">هو دين </w:t>
      </w:r>
      <w:r w:rsidR="0091168F">
        <w:rPr>
          <w:rtl/>
        </w:rPr>
        <w:t>ال</w:t>
      </w:r>
      <w:r w:rsidR="002C3126">
        <w:rPr>
          <w:rtl/>
        </w:rPr>
        <w:t xml:space="preserve">حقّ </w:t>
      </w:r>
      <w:r w:rsidRPr="006C1748">
        <w:rPr>
          <w:rStyle w:val="libBold2Char"/>
          <w:rtl/>
        </w:rPr>
        <w:t xml:space="preserve">« </w:t>
      </w:r>
      <w:r w:rsidRPr="00965EA1">
        <w:rPr>
          <w:rtl/>
        </w:rPr>
        <w:t>ونصح لأمته » النصح</w:t>
      </w:r>
      <w:r w:rsidRPr="002C6033">
        <w:rPr>
          <w:rtl/>
        </w:rPr>
        <w:t xml:space="preserve"> : الخلوص وأراد به إرشادهم إلى ما فيه صلاح معاشهم ومعادهم وعونهم </w:t>
      </w:r>
      <w:r w:rsidRPr="00965EA1">
        <w:rPr>
          <w:rtl/>
        </w:rPr>
        <w:t>عليه والذب</w:t>
      </w:r>
      <w:r w:rsidR="00965EA1">
        <w:rPr>
          <w:rFonts w:hint="cs"/>
          <w:rtl/>
        </w:rPr>
        <w:t>ّ</w:t>
      </w:r>
      <w:r w:rsidRPr="00965EA1">
        <w:rPr>
          <w:rtl/>
        </w:rPr>
        <w:t xml:space="preserve"> عنهم وعن أعراضهم « ودعاؤهم إلى النجاة » أي </w:t>
      </w:r>
      <w:r w:rsidRPr="002C6033">
        <w:rPr>
          <w:rtl/>
        </w:rPr>
        <w:t xml:space="preserve">إلى ما فيه نجاتهم من شدائد </w:t>
      </w:r>
      <w:r w:rsidR="001B618E">
        <w:rPr>
          <w:rtl/>
        </w:rPr>
        <w:t xml:space="preserve">الدّنيا </w:t>
      </w:r>
      <w:r w:rsidRPr="002C6033">
        <w:rPr>
          <w:rtl/>
        </w:rPr>
        <w:t xml:space="preserve">وعقوبات </w:t>
      </w:r>
      <w:r w:rsidRPr="00965EA1">
        <w:rPr>
          <w:rtl/>
        </w:rPr>
        <w:t>الآخرة « وحثهم على الذكر » أي على ذكره سبحانه في جميع الأحوال بالقلب</w:t>
      </w:r>
      <w:r w:rsidRPr="002C6033">
        <w:rPr>
          <w:rtl/>
        </w:rPr>
        <w:t xml:space="preserve"> وال</w:t>
      </w:r>
      <w:r w:rsidR="00F16052">
        <w:rPr>
          <w:rtl/>
        </w:rPr>
        <w:t xml:space="preserve">لسان </w:t>
      </w:r>
      <w:r w:rsidRPr="002C6033">
        <w:rPr>
          <w:rtl/>
        </w:rPr>
        <w:t>و</w:t>
      </w:r>
      <w:r w:rsidR="001D48AE">
        <w:rPr>
          <w:rtl/>
        </w:rPr>
        <w:t xml:space="preserve">كلّ </w:t>
      </w:r>
      <w:r w:rsidRPr="002C6033">
        <w:rPr>
          <w:rtl/>
        </w:rPr>
        <w:t xml:space="preserve">ما يوجب قربه تعالى فهو ذكره ، ويحتمل </w:t>
      </w:r>
      <w:r w:rsidR="009D47BA">
        <w:rPr>
          <w:rtl/>
        </w:rPr>
        <w:t xml:space="preserve">أنّ </w:t>
      </w:r>
      <w:r w:rsidRPr="002C6033">
        <w:rPr>
          <w:rtl/>
        </w:rPr>
        <w:t xml:space="preserve">يراد بالذكر </w:t>
      </w:r>
      <w:r w:rsidR="00C24AFC">
        <w:rPr>
          <w:rtl/>
        </w:rPr>
        <w:t xml:space="preserve">القران </w:t>
      </w:r>
      <w:r w:rsidRPr="00965EA1">
        <w:rPr>
          <w:rtl/>
        </w:rPr>
        <w:t>« ودلهم على سبيل الهدى »</w:t>
      </w:r>
      <w:r w:rsidRPr="002C6033">
        <w:rPr>
          <w:rtl/>
        </w:rPr>
        <w:t xml:space="preserve"> </w:t>
      </w:r>
      <w:r w:rsidR="004D584C">
        <w:rPr>
          <w:rtl/>
        </w:rPr>
        <w:t xml:space="preserve">لعلّ </w:t>
      </w:r>
      <w:r w:rsidRPr="002C6033">
        <w:rPr>
          <w:rtl/>
        </w:rPr>
        <w:t xml:space="preserve">المراد بسبيل الهدى الدين </w:t>
      </w:r>
      <w:r w:rsidR="0091168F">
        <w:rPr>
          <w:rtl/>
        </w:rPr>
        <w:t>ال</w:t>
      </w:r>
      <w:r w:rsidR="002C3126">
        <w:rPr>
          <w:rtl/>
        </w:rPr>
        <w:t xml:space="preserve">حقّ </w:t>
      </w:r>
      <w:r w:rsidRPr="002C6033">
        <w:rPr>
          <w:rtl/>
        </w:rPr>
        <w:t xml:space="preserve">وبالمناهج وهي الطرق الواضحة الأوصياء ، وبالدواعي المنافع </w:t>
      </w:r>
      <w:r w:rsidR="00723C8F">
        <w:rPr>
          <w:rtl/>
        </w:rPr>
        <w:t xml:space="preserve">الّتي </w:t>
      </w:r>
      <w:r w:rsidRPr="002C6033">
        <w:rPr>
          <w:rtl/>
        </w:rPr>
        <w:t xml:space="preserve">تدعو إلى سبيل الهدى ، وبتأسيس أساس هذه المناهج والدواعي وضعها وتعيينها وأحكامها ، ويحتمل </w:t>
      </w:r>
      <w:r w:rsidR="009D47BA">
        <w:rPr>
          <w:rtl/>
        </w:rPr>
        <w:t xml:space="preserve">أنّ </w:t>
      </w:r>
      <w:r w:rsidRPr="002C6033">
        <w:rPr>
          <w:rtl/>
        </w:rPr>
        <w:t>يراد بالداعي الأدلة الدالة على خلافة الأوصياء ، أو يراد بسبيل الهدى الأوصياء وبالمناهج والدواعي الدلالة على خلافتهم.</w:t>
      </w:r>
    </w:p>
    <w:p w:rsidR="00AC34DC" w:rsidRPr="002C6033" w:rsidRDefault="00AC34DC" w:rsidP="00BA4765">
      <w:pPr>
        <w:pStyle w:val="libNormal"/>
        <w:rPr>
          <w:rtl/>
        </w:rPr>
      </w:pPr>
      <w:r w:rsidRPr="00965EA1">
        <w:rPr>
          <w:rtl/>
        </w:rPr>
        <w:t xml:space="preserve">والمنائر </w:t>
      </w:r>
      <w:r w:rsidRPr="00BA4765">
        <w:rPr>
          <w:rStyle w:val="libFootnotenumChar"/>
          <w:rtl/>
        </w:rPr>
        <w:t>(1)</w:t>
      </w:r>
      <w:r w:rsidRPr="002C6033">
        <w:rPr>
          <w:rtl/>
        </w:rPr>
        <w:t xml:space="preserve"> جمع المنارة على خلاف القياس ، وهي موضع النور ، أستعير هنا للأوصياء </w:t>
      </w:r>
      <w:r w:rsidRPr="00932244">
        <w:rPr>
          <w:rStyle w:val="libAlaemChar"/>
          <w:rtl/>
        </w:rPr>
        <w:t>عليهم‌السلام</w:t>
      </w:r>
      <w:r w:rsidRPr="002C6033">
        <w:rPr>
          <w:rtl/>
        </w:rPr>
        <w:t xml:space="preserve"> ، ورفع أعلامها كناية عن نصب أدلة واضحة على خلافتهم </w:t>
      </w:r>
      <w:r w:rsidRPr="00965EA1">
        <w:rPr>
          <w:rtl/>
        </w:rPr>
        <w:t>وإمامتهم « كيلا يضل</w:t>
      </w:r>
      <w:r w:rsidR="00965EA1">
        <w:rPr>
          <w:rFonts w:hint="cs"/>
          <w:rtl/>
        </w:rPr>
        <w:t>ّ</w:t>
      </w:r>
      <w:r w:rsidRPr="00965EA1">
        <w:rPr>
          <w:rtl/>
        </w:rPr>
        <w:t>وا »</w:t>
      </w:r>
      <w:r w:rsidRPr="002C6033">
        <w:rPr>
          <w:rtl/>
        </w:rPr>
        <w:t xml:space="preserve"> علة غائية </w:t>
      </w:r>
      <w:r w:rsidR="00261595">
        <w:rPr>
          <w:rtl/>
        </w:rPr>
        <w:t xml:space="preserve">لـمّا </w:t>
      </w:r>
      <w:r w:rsidRPr="002C6033">
        <w:rPr>
          <w:rtl/>
        </w:rPr>
        <w:t>ذكر</w:t>
      </w:r>
      <w:r w:rsidRPr="006C1748">
        <w:rPr>
          <w:rStyle w:val="libBold2Char"/>
          <w:rtl/>
        </w:rPr>
        <w:t xml:space="preserve"> </w:t>
      </w:r>
      <w:r w:rsidRPr="00965EA1">
        <w:rPr>
          <w:rtl/>
        </w:rPr>
        <w:t xml:space="preserve">« </w:t>
      </w:r>
      <w:r w:rsidR="0071765D" w:rsidRPr="00965EA1">
        <w:rPr>
          <w:rtl/>
        </w:rPr>
        <w:t xml:space="preserve">وكان </w:t>
      </w:r>
      <w:r w:rsidRPr="00965EA1">
        <w:rPr>
          <w:rtl/>
        </w:rPr>
        <w:t>بهم رؤوف رحيما</w:t>
      </w:r>
      <w:r w:rsidR="00965EA1">
        <w:rPr>
          <w:rFonts w:hint="cs"/>
          <w:rtl/>
        </w:rPr>
        <w:t>ً</w:t>
      </w:r>
      <w:r w:rsidRPr="00965EA1">
        <w:rPr>
          <w:rtl/>
        </w:rPr>
        <w:t xml:space="preserve"> »</w:t>
      </w:r>
      <w:r w:rsidRPr="002C6033">
        <w:rPr>
          <w:rtl/>
        </w:rPr>
        <w:t xml:space="preserve"> الواو للعطف ويحتمل الحالي</w:t>
      </w:r>
      <w:r w:rsidR="00965EA1">
        <w:rPr>
          <w:rFonts w:hint="cs"/>
          <w:rtl/>
        </w:rPr>
        <w:t>ّ</w:t>
      </w:r>
      <w:r w:rsidRPr="002C6033">
        <w:rPr>
          <w:rtl/>
        </w:rPr>
        <w:t>ة واقتبس من قوله تعالى :</w:t>
      </w:r>
      <w:r>
        <w:rPr>
          <w:rtl/>
        </w:rPr>
        <w:t xml:space="preserve"> </w:t>
      </w:r>
      <w:r w:rsidRPr="000B7B1F">
        <w:rPr>
          <w:rtl/>
        </w:rPr>
        <w:t>«</w:t>
      </w:r>
      <w:r>
        <w:rPr>
          <w:rtl/>
        </w:rPr>
        <w:t xml:space="preserve"> </w:t>
      </w:r>
      <w:r w:rsidRPr="00775FD3">
        <w:rPr>
          <w:rStyle w:val="libAieChar"/>
          <w:rtl/>
        </w:rPr>
        <w:t xml:space="preserve">حَرِيصٌ عَلَيْكُمْ بِالْمُؤْمِنِينَ رَؤُفٌ رَحِيمٌ </w:t>
      </w:r>
      <w:r w:rsidRPr="000B7B1F">
        <w:rPr>
          <w:rtl/>
        </w:rPr>
        <w:t>»</w:t>
      </w:r>
      <w:r>
        <w:rPr>
          <w:rtl/>
        </w:rPr>
        <w:t xml:space="preserve"> </w:t>
      </w:r>
      <w:r w:rsidRPr="00BA4765">
        <w:rPr>
          <w:rStyle w:val="libFootnotenumChar"/>
          <w:rtl/>
        </w:rPr>
        <w:t>(2)</w:t>
      </w:r>
      <w:r w:rsidRPr="002C6033">
        <w:rPr>
          <w:rtl/>
        </w:rPr>
        <w:t xml:space="preserve"> وقيل : قدم الأبلغ منهما وهو الرؤوف ل</w:t>
      </w:r>
      <w:r w:rsidR="009D47BA">
        <w:rPr>
          <w:rtl/>
        </w:rPr>
        <w:t xml:space="preserve">أنّ </w:t>
      </w:r>
      <w:r w:rsidRPr="002C6033">
        <w:rPr>
          <w:rtl/>
        </w:rPr>
        <w:t>الرأفة شد</w:t>
      </w:r>
      <w:r w:rsidR="00965EA1">
        <w:rPr>
          <w:rFonts w:hint="cs"/>
          <w:rtl/>
        </w:rPr>
        <w:t>ّ</w:t>
      </w:r>
      <w:r w:rsidRPr="002C6033">
        <w:rPr>
          <w:rtl/>
        </w:rPr>
        <w:t>ة الرحمة ومحافظة على الفواصل.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وفي المتن « ومنار »</w:t>
      </w:r>
      <w:r>
        <w:rPr>
          <w:rtl/>
        </w:rPr>
        <w:t>.</w:t>
      </w:r>
    </w:p>
    <w:p w:rsidR="00AC34DC" w:rsidRPr="002C6033" w:rsidRDefault="00AC34DC" w:rsidP="008D1DCC">
      <w:pPr>
        <w:pStyle w:val="libFootnote0"/>
        <w:rPr>
          <w:rtl/>
          <w:lang w:bidi="fa-IR"/>
        </w:rPr>
      </w:pPr>
      <w:r>
        <w:rPr>
          <w:rtl/>
        </w:rPr>
        <w:t>(</w:t>
      </w:r>
      <w:r w:rsidRPr="002C6033">
        <w:rPr>
          <w:rtl/>
        </w:rPr>
        <w:t>2) سورة التوبة : 128.</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18</w:t>
      </w:r>
      <w:r>
        <w:rPr>
          <w:rtl/>
        </w:rPr>
        <w:t xml:space="preserve"> </w:t>
      </w:r>
      <w:r w:rsidR="00A614CC">
        <w:rPr>
          <w:rtl/>
        </w:rPr>
        <w:t xml:space="preserve">- </w:t>
      </w:r>
      <w:r w:rsidR="0071765D">
        <w:rPr>
          <w:rtl/>
        </w:rPr>
        <w:t xml:space="preserve">محمّد </w:t>
      </w:r>
      <w:r w:rsidRPr="002C6033">
        <w:rPr>
          <w:rtl/>
        </w:rPr>
        <w:t xml:space="preserve">بن يحيى ، عن سعد بن </w:t>
      </w:r>
      <w:r w:rsidR="0091168F">
        <w:rPr>
          <w:rtl/>
        </w:rPr>
        <w:t xml:space="preserve">عبد </w:t>
      </w:r>
      <w:r w:rsidRPr="002C6033">
        <w:rPr>
          <w:rtl/>
        </w:rPr>
        <w:t>الله ، عن جماعة من أصحابنا ، عن أحمد بن هلال ، عن أمي</w:t>
      </w:r>
      <w:r w:rsidR="0073434D">
        <w:rPr>
          <w:rFonts w:hint="cs"/>
          <w:rtl/>
        </w:rPr>
        <w:t>ّ</w:t>
      </w:r>
      <w:r w:rsidRPr="002C6033">
        <w:rPr>
          <w:rtl/>
        </w:rPr>
        <w:t xml:space="preserve">ة بن </w:t>
      </w:r>
      <w:r w:rsidR="00935CFD">
        <w:rPr>
          <w:rtl/>
        </w:rPr>
        <w:t xml:space="preserve">عليّ </w:t>
      </w:r>
      <w:r w:rsidRPr="002C6033">
        <w:rPr>
          <w:rtl/>
        </w:rPr>
        <w:t xml:space="preserve">القيسي قال حدثني درست بن أبي منصور أنه سأل أبا الحسن </w:t>
      </w:r>
      <w:r w:rsidR="009D47BA">
        <w:rPr>
          <w:rtl/>
        </w:rPr>
        <w:t>ال</w:t>
      </w:r>
      <w:r w:rsidR="002400C4">
        <w:rPr>
          <w:rtl/>
        </w:rPr>
        <w:t xml:space="preserve">أوّل </w:t>
      </w:r>
      <w:r w:rsidRPr="00932244">
        <w:rPr>
          <w:rStyle w:val="libAlaemChar"/>
          <w:rFonts w:hint="cs"/>
          <w:rtl/>
        </w:rPr>
        <w:t>عليه‌السلام</w:t>
      </w:r>
      <w:r>
        <w:rPr>
          <w:rtl/>
        </w:rPr>
        <w:t xml:space="preserve"> أ</w:t>
      </w:r>
      <w:r w:rsidR="0071765D">
        <w:rPr>
          <w:rtl/>
        </w:rPr>
        <w:t xml:space="preserve">كان </w:t>
      </w:r>
      <w:r w:rsidRPr="002C6033">
        <w:rPr>
          <w:rtl/>
        </w:rPr>
        <w:t xml:space="preserve">رسول الله </w:t>
      </w:r>
      <w:r w:rsidRPr="00932244">
        <w:rPr>
          <w:rStyle w:val="libAlaemChar"/>
          <w:rtl/>
        </w:rPr>
        <w:t>صلى‌الله‌عليه‌وآله</w:t>
      </w:r>
      <w:r w:rsidRPr="002C6033">
        <w:rPr>
          <w:rtl/>
        </w:rPr>
        <w:t xml:space="preserve"> محجوجا بأبي طالب فقال لا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وأقول : التقديم هنا لرعاية نظم المقتبس منه ويمكن </w:t>
      </w:r>
      <w:r w:rsidR="009D47BA">
        <w:rPr>
          <w:rtl/>
        </w:rPr>
        <w:t xml:space="preserve">أنّ </w:t>
      </w:r>
      <w:r w:rsidRPr="002C6033">
        <w:rPr>
          <w:rtl/>
        </w:rPr>
        <w:t xml:space="preserve">يقال فيهما </w:t>
      </w:r>
      <w:r w:rsidR="009D47BA">
        <w:rPr>
          <w:rtl/>
        </w:rPr>
        <w:t xml:space="preserve">أنّ </w:t>
      </w:r>
      <w:r w:rsidRPr="002C6033">
        <w:rPr>
          <w:rtl/>
        </w:rPr>
        <w:t xml:space="preserve">الرأفة فيما يتعلق بالأمور الأخروية ، والرحمة فيما يتعلق بالأمور الدنيوية ، والتقديم للاهتمام كما </w:t>
      </w:r>
      <w:r w:rsidR="009D47BA">
        <w:rPr>
          <w:rtl/>
        </w:rPr>
        <w:t xml:space="preserve">أنّ </w:t>
      </w:r>
      <w:r w:rsidRPr="002C6033">
        <w:rPr>
          <w:rtl/>
        </w:rPr>
        <w:t xml:space="preserve">تخصيص الأبلغ </w:t>
      </w:r>
      <w:r w:rsidR="001F1F54">
        <w:rPr>
          <w:rtl/>
        </w:rPr>
        <w:t>أيضاً</w:t>
      </w:r>
      <w:r w:rsidR="003223CD">
        <w:rPr>
          <w:rtl/>
        </w:rPr>
        <w:t xml:space="preserve"> </w:t>
      </w:r>
      <w:r w:rsidRPr="002C6033">
        <w:rPr>
          <w:rtl/>
        </w:rPr>
        <w:t xml:space="preserve">بها لذلك ، وللإشعار بأنه </w:t>
      </w:r>
      <w:r w:rsidRPr="00932244">
        <w:rPr>
          <w:rStyle w:val="libAlaemChar"/>
          <w:rtl/>
        </w:rPr>
        <w:t>صلى‌الله‌عليه‌وآله</w:t>
      </w:r>
      <w:r w:rsidRPr="002C6033">
        <w:rPr>
          <w:rtl/>
        </w:rPr>
        <w:t xml:space="preserve"> </w:t>
      </w:r>
      <w:r w:rsidR="0071765D">
        <w:rPr>
          <w:rtl/>
        </w:rPr>
        <w:t xml:space="preserve">كان </w:t>
      </w:r>
      <w:r w:rsidRPr="002C6033">
        <w:rPr>
          <w:rtl/>
        </w:rPr>
        <w:t>جل اهتمامه فيما يصلح أمور آخرتهم وهذا وجه وجيه لم يذكره أحد.</w:t>
      </w:r>
    </w:p>
    <w:p w:rsidR="00AC34DC" w:rsidRPr="002C6033" w:rsidRDefault="00AC34DC" w:rsidP="00BA4765">
      <w:pPr>
        <w:pStyle w:val="libNormal"/>
        <w:rPr>
          <w:rtl/>
          <w:lang w:bidi="fa-IR"/>
        </w:rPr>
      </w:pPr>
      <w:r w:rsidRPr="006C1748">
        <w:rPr>
          <w:rStyle w:val="libBold2Char"/>
          <w:rtl/>
        </w:rPr>
        <w:t>الحديث الثامن عشر</w:t>
      </w:r>
      <w:r w:rsidRPr="002C6033">
        <w:rPr>
          <w:rtl/>
          <w:lang w:bidi="fa-IR"/>
        </w:rPr>
        <w:t xml:space="preserve"> : ضعيف.</w:t>
      </w:r>
    </w:p>
    <w:p w:rsidR="00AC34DC" w:rsidRPr="002C6033" w:rsidRDefault="00AC34DC" w:rsidP="00BA4765">
      <w:pPr>
        <w:pStyle w:val="libNormal"/>
        <w:rPr>
          <w:rtl/>
        </w:rPr>
      </w:pPr>
      <w:r w:rsidRPr="0073434D">
        <w:rPr>
          <w:rtl/>
        </w:rPr>
        <w:t>قوله : أ</w:t>
      </w:r>
      <w:r w:rsidR="0071765D" w:rsidRPr="0073434D">
        <w:rPr>
          <w:rtl/>
        </w:rPr>
        <w:t xml:space="preserve">كان </w:t>
      </w:r>
      <w:r w:rsidRPr="0073434D">
        <w:rPr>
          <w:rtl/>
        </w:rPr>
        <w:t>رسول الله</w:t>
      </w:r>
      <w:r w:rsidRPr="006C1748">
        <w:rPr>
          <w:rStyle w:val="libBold2Char"/>
          <w:rtl/>
        </w:rPr>
        <w:t xml:space="preserve"> </w:t>
      </w:r>
      <w:r w:rsidRPr="00932244">
        <w:rPr>
          <w:rStyle w:val="libAlaemChar"/>
          <w:rtl/>
        </w:rPr>
        <w:t>صلى‌الله‌عليه‌وآله</w:t>
      </w:r>
      <w:r w:rsidRPr="006C1748">
        <w:rPr>
          <w:rStyle w:val="libBold2Char"/>
          <w:rtl/>
        </w:rPr>
        <w:t xml:space="preserve"> </w:t>
      </w:r>
      <w:r w:rsidRPr="0073434D">
        <w:rPr>
          <w:rtl/>
        </w:rPr>
        <w:t>محجوجا</w:t>
      </w:r>
      <w:r w:rsidR="0073434D">
        <w:rPr>
          <w:rFonts w:hint="cs"/>
          <w:rtl/>
        </w:rPr>
        <w:t>ً</w:t>
      </w:r>
      <w:r w:rsidRPr="0073434D">
        <w:rPr>
          <w:rtl/>
        </w:rPr>
        <w:t xml:space="preserve"> بأبي طالب</w:t>
      </w:r>
      <w:r w:rsidRPr="002C6033">
        <w:rPr>
          <w:rtl/>
        </w:rPr>
        <w:t xml:space="preserve"> </w:t>
      </w:r>
      <w:r w:rsidRPr="00BA4765">
        <w:rPr>
          <w:rStyle w:val="libFootnotenumChar"/>
          <w:rtl/>
        </w:rPr>
        <w:t>(1)</w:t>
      </w:r>
      <w:r w:rsidRPr="002C6033">
        <w:t xml:space="preserve"> </w:t>
      </w:r>
      <w:r w:rsidRPr="006C1748">
        <w:rPr>
          <w:rStyle w:val="libBold2Char"/>
          <w:rtl/>
        </w:rPr>
        <w:t>،</w:t>
      </w:r>
      <w:r w:rsidRPr="002C6033">
        <w:rPr>
          <w:rtl/>
        </w:rPr>
        <w:t xml:space="preserve"> أقول : الخبر يحتمل وجوها :</w:t>
      </w:r>
      <w:r>
        <w:rPr>
          <w:rFonts w:hint="cs"/>
          <w:rtl/>
        </w:rPr>
        <w:t xml:space="preserve"> </w:t>
      </w:r>
      <w:r w:rsidR="009D47BA">
        <w:rPr>
          <w:rtl/>
        </w:rPr>
        <w:t>ال</w:t>
      </w:r>
      <w:r w:rsidR="002400C4">
        <w:rPr>
          <w:rtl/>
        </w:rPr>
        <w:t xml:space="preserve">أوّل </w:t>
      </w:r>
      <w:r w:rsidRPr="002C6033">
        <w:rPr>
          <w:rtl/>
        </w:rPr>
        <w:t xml:space="preserve">: ما خطر ببالي وهو أظهر عندي وهو </w:t>
      </w:r>
      <w:r w:rsidR="009D47BA">
        <w:rPr>
          <w:rtl/>
        </w:rPr>
        <w:t xml:space="preserve">أنّ </w:t>
      </w:r>
      <w:r w:rsidRPr="002C6033">
        <w:rPr>
          <w:rtl/>
        </w:rPr>
        <w:t xml:space="preserve">المعنى هل </w:t>
      </w:r>
      <w:r w:rsidR="0071765D">
        <w:rPr>
          <w:rtl/>
        </w:rPr>
        <w:t xml:space="preserve">كان </w:t>
      </w:r>
      <w:r w:rsidRPr="002C6033">
        <w:rPr>
          <w:rtl/>
        </w:rPr>
        <w:t xml:space="preserve">أبو طالب </w:t>
      </w:r>
      <w:r w:rsidRPr="00932244">
        <w:rPr>
          <w:rStyle w:val="libAlaemChar"/>
          <w:rtl/>
        </w:rPr>
        <w:t>عليه‌السلام</w:t>
      </w:r>
      <w:r w:rsidRPr="002C6033">
        <w:rPr>
          <w:rtl/>
        </w:rPr>
        <w:t xml:space="preserve"> حجة على رسول الله </w:t>
      </w:r>
      <w:r w:rsidRPr="00932244">
        <w:rPr>
          <w:rStyle w:val="libAlaemChar"/>
          <w:rtl/>
        </w:rPr>
        <w:t>صلى‌الله‌عليه‌وآله</w:t>
      </w:r>
      <w:r w:rsidRPr="002C6033">
        <w:rPr>
          <w:rtl/>
        </w:rPr>
        <w:t xml:space="preserve"> </w:t>
      </w:r>
      <w:r w:rsidR="005C1EAF">
        <w:rPr>
          <w:rtl/>
        </w:rPr>
        <w:t xml:space="preserve">إماماً </w:t>
      </w:r>
      <w:r w:rsidRPr="002C6033">
        <w:rPr>
          <w:rtl/>
        </w:rPr>
        <w:t>له</w:t>
      </w:r>
      <w:r>
        <w:rPr>
          <w:rtl/>
        </w:rPr>
        <w:t>؟</w:t>
      </w:r>
      <w:r w:rsidRPr="002C6033">
        <w:rPr>
          <w:rtl/>
        </w:rPr>
        <w:t xml:space="preserve"> فأجاب </w:t>
      </w:r>
      <w:r w:rsidRPr="00932244">
        <w:rPr>
          <w:rStyle w:val="libAlaemChar"/>
          <w:rtl/>
        </w:rPr>
        <w:t>عليه‌السلام</w:t>
      </w:r>
      <w:r w:rsidRPr="002C6033">
        <w:rPr>
          <w:rtl/>
        </w:rPr>
        <w:t xml:space="preserve"> بنفي ذلك معللا بأنه كان</w:t>
      </w:r>
    </w:p>
    <w:p w:rsidR="00AC34DC" w:rsidRPr="002C6033" w:rsidRDefault="00AC34DC" w:rsidP="008D1DCC">
      <w:pPr>
        <w:pStyle w:val="libLine"/>
        <w:rPr>
          <w:rtl/>
        </w:rPr>
      </w:pPr>
      <w:r w:rsidRPr="002C6033">
        <w:rPr>
          <w:rtl/>
        </w:rPr>
        <w:t>__________________</w:t>
      </w:r>
    </w:p>
    <w:p w:rsidR="00AC34DC" w:rsidRPr="004C3192" w:rsidRDefault="00AC34DC" w:rsidP="008D1DCC">
      <w:pPr>
        <w:pStyle w:val="libFootnote0"/>
        <w:rPr>
          <w:rtl/>
        </w:rPr>
      </w:pPr>
      <w:r w:rsidRPr="004C3192">
        <w:rPr>
          <w:rtl/>
        </w:rPr>
        <w:t>(1) يحتمل قريبا</w:t>
      </w:r>
      <w:r w:rsidR="004F440B">
        <w:rPr>
          <w:rFonts w:hint="cs"/>
          <w:rtl/>
        </w:rPr>
        <w:t>ً</w:t>
      </w:r>
      <w:r w:rsidRPr="004C3192">
        <w:rPr>
          <w:rtl/>
        </w:rPr>
        <w:t xml:space="preserve"> </w:t>
      </w:r>
      <w:r w:rsidR="009D47BA">
        <w:rPr>
          <w:rtl/>
        </w:rPr>
        <w:t xml:space="preserve">أنّ </w:t>
      </w:r>
      <w:r w:rsidRPr="004C3192">
        <w:rPr>
          <w:rtl/>
        </w:rPr>
        <w:t>يكون « أبيطالب » فى هذا الحديث مصحّف « آبى بالط » وهو من علماء النصارى وآخر أوصياء عيسى (</w:t>
      </w:r>
      <w:r>
        <w:rPr>
          <w:rFonts w:hint="cs"/>
          <w:rtl/>
        </w:rPr>
        <w:t>ع</w:t>
      </w:r>
      <w:r w:rsidRPr="004C3192">
        <w:rPr>
          <w:rtl/>
        </w:rPr>
        <w:t>) ، قال الصدوق (ره) في إكمال الدين ج 2 ص 664 :</w:t>
      </w:r>
      <w:r w:rsidRPr="004C3192">
        <w:rPr>
          <w:rFonts w:hint="cs"/>
          <w:rtl/>
        </w:rPr>
        <w:t xml:space="preserve"> </w:t>
      </w:r>
      <w:r w:rsidR="0071765D">
        <w:rPr>
          <w:rtl/>
        </w:rPr>
        <w:t xml:space="preserve">وكان </w:t>
      </w:r>
      <w:r w:rsidRPr="004C3192">
        <w:rPr>
          <w:rtl/>
        </w:rPr>
        <w:t>آخر أوصياء عيسى (</w:t>
      </w:r>
      <w:r>
        <w:rPr>
          <w:rFonts w:hint="cs"/>
          <w:rtl/>
        </w:rPr>
        <w:t>ع</w:t>
      </w:r>
      <w:r w:rsidRPr="004C3192">
        <w:rPr>
          <w:rtl/>
        </w:rPr>
        <w:t xml:space="preserve">) رجل يقال له « آبي » </w:t>
      </w:r>
      <w:r w:rsidR="0071765D">
        <w:rPr>
          <w:rtl/>
        </w:rPr>
        <w:t xml:space="preserve">وكان </w:t>
      </w:r>
      <w:r w:rsidRPr="004C3192">
        <w:rPr>
          <w:rtl/>
        </w:rPr>
        <w:t xml:space="preserve">يقال له « بالط » </w:t>
      </w:r>
      <w:r w:rsidR="001F1F54">
        <w:rPr>
          <w:rtl/>
        </w:rPr>
        <w:t>أيضاً</w:t>
      </w:r>
      <w:r w:rsidR="003223CD">
        <w:rPr>
          <w:rtl/>
        </w:rPr>
        <w:t xml:space="preserve"> </w:t>
      </w:r>
      <w:r w:rsidRPr="004C3192">
        <w:rPr>
          <w:rtl/>
        </w:rPr>
        <w:t xml:space="preserve">، </w:t>
      </w:r>
      <w:r w:rsidR="0071765D">
        <w:rPr>
          <w:rtl/>
        </w:rPr>
        <w:t xml:space="preserve">ثمّ </w:t>
      </w:r>
      <w:r w:rsidRPr="004C3192">
        <w:rPr>
          <w:rtl/>
        </w:rPr>
        <w:t>روى بسنده عن الصادق (</w:t>
      </w:r>
      <w:r>
        <w:rPr>
          <w:rFonts w:hint="cs"/>
          <w:rtl/>
        </w:rPr>
        <w:t>ع</w:t>
      </w:r>
      <w:r w:rsidRPr="004C3192">
        <w:rPr>
          <w:rtl/>
        </w:rPr>
        <w:t xml:space="preserve">) أنّه قال : </w:t>
      </w:r>
      <w:r w:rsidR="003F3B4B">
        <w:rPr>
          <w:rtl/>
        </w:rPr>
        <w:t xml:space="preserve">الّذي </w:t>
      </w:r>
      <w:r w:rsidRPr="004C3192">
        <w:rPr>
          <w:rtl/>
        </w:rPr>
        <w:t>تناهت إليه وصية عيسى بن مريم (</w:t>
      </w:r>
      <w:r>
        <w:rPr>
          <w:rFonts w:hint="cs"/>
          <w:rtl/>
        </w:rPr>
        <w:t>ع</w:t>
      </w:r>
      <w:r w:rsidRPr="004C3192">
        <w:rPr>
          <w:rtl/>
        </w:rPr>
        <w:t>) رجل يقال له « آبى » وروى بسنده عنه (</w:t>
      </w:r>
      <w:r>
        <w:rPr>
          <w:rFonts w:hint="cs"/>
          <w:rtl/>
        </w:rPr>
        <w:t>ع</w:t>
      </w:r>
      <w:r w:rsidRPr="004C3192">
        <w:rPr>
          <w:rtl/>
        </w:rPr>
        <w:t xml:space="preserve">) </w:t>
      </w:r>
      <w:r w:rsidR="001F1F54">
        <w:rPr>
          <w:rtl/>
        </w:rPr>
        <w:t>أيضاً</w:t>
      </w:r>
      <w:r w:rsidR="003223CD">
        <w:rPr>
          <w:rtl/>
        </w:rPr>
        <w:t xml:space="preserve"> </w:t>
      </w:r>
      <w:r w:rsidRPr="004C3192">
        <w:rPr>
          <w:rtl/>
        </w:rPr>
        <w:t xml:space="preserve">أنّه قال : </w:t>
      </w:r>
      <w:r w:rsidR="0071765D">
        <w:rPr>
          <w:rtl/>
        </w:rPr>
        <w:t xml:space="preserve">كان </w:t>
      </w:r>
      <w:r w:rsidRPr="004C3192">
        <w:rPr>
          <w:rtl/>
        </w:rPr>
        <w:t>آخر أوصياء عيسى (</w:t>
      </w:r>
      <w:r>
        <w:rPr>
          <w:rFonts w:hint="cs"/>
          <w:rtl/>
        </w:rPr>
        <w:t>ع</w:t>
      </w:r>
      <w:r w:rsidRPr="004C3192">
        <w:rPr>
          <w:rtl/>
        </w:rPr>
        <w:t xml:space="preserve">) رجل يقال له « بالط ». والعجب من الشارح (ره) حيث نقله في البحار ج 17 ص 140 واحتمل ما ذكرنا من التصحيف ولم يذكره ها هنا ، وقال بعض المحشين : آبى ومثله آبة ( بإمالة الياء والتاء ) من ألقاب علماء النصارى </w:t>
      </w:r>
      <w:r w:rsidR="0071765D">
        <w:rPr>
          <w:rtl/>
        </w:rPr>
        <w:t xml:space="preserve">وكان </w:t>
      </w:r>
      <w:r w:rsidRPr="004C3192">
        <w:rPr>
          <w:rtl/>
        </w:rPr>
        <w:t xml:space="preserve">آبى هذا اسمه بالط ، فصحف « آبى بالط » فى نسخ الكافي بأبي طالب ، ولو </w:t>
      </w:r>
      <w:r w:rsidR="0071765D">
        <w:rPr>
          <w:rtl/>
        </w:rPr>
        <w:t xml:space="preserve">كان </w:t>
      </w:r>
      <w:r w:rsidRPr="004C3192">
        <w:rPr>
          <w:rtl/>
        </w:rPr>
        <w:t xml:space="preserve">ذاك المستودع للوصايا أبا طالب </w:t>
      </w:r>
      <w:r w:rsidR="00261595">
        <w:rPr>
          <w:rtl/>
        </w:rPr>
        <w:t xml:space="preserve">لـمّا </w:t>
      </w:r>
      <w:r w:rsidRPr="004C3192">
        <w:rPr>
          <w:rtl/>
        </w:rPr>
        <w:t xml:space="preserve">أخّر الأداء والدفع إلى يوم وفاته ، بل الظاهر </w:t>
      </w:r>
      <w:r w:rsidR="009D47BA">
        <w:rPr>
          <w:rtl/>
        </w:rPr>
        <w:t xml:space="preserve">أنّ </w:t>
      </w:r>
      <w:r w:rsidRPr="004C3192">
        <w:rPr>
          <w:rtl/>
        </w:rPr>
        <w:t>الثاني عشر من أوصياء عيسى (</w:t>
      </w:r>
      <w:r>
        <w:rPr>
          <w:rFonts w:hint="cs"/>
          <w:rtl/>
        </w:rPr>
        <w:t>ع</w:t>
      </w:r>
      <w:r w:rsidRPr="004C3192">
        <w:rPr>
          <w:rtl/>
        </w:rPr>
        <w:t xml:space="preserve">) </w:t>
      </w:r>
      <w:r w:rsidR="00261595">
        <w:rPr>
          <w:rtl/>
        </w:rPr>
        <w:t xml:space="preserve">لـمّا </w:t>
      </w:r>
      <w:r w:rsidRPr="004C3192">
        <w:rPr>
          <w:rtl/>
        </w:rPr>
        <w:t xml:space="preserve">لم يكن له </w:t>
      </w:r>
      <w:r w:rsidR="009D47BA">
        <w:rPr>
          <w:rtl/>
        </w:rPr>
        <w:t xml:space="preserve">أنّ </w:t>
      </w:r>
      <w:r w:rsidRPr="004C3192">
        <w:rPr>
          <w:rtl/>
        </w:rPr>
        <w:t xml:space="preserve">يوصي إلى أحد استودع الوصايا حين وفاته عند من يوصلها إلى </w:t>
      </w:r>
      <w:r w:rsidR="001F1F54">
        <w:rPr>
          <w:rtl/>
        </w:rPr>
        <w:t xml:space="preserve">النبيّ </w:t>
      </w:r>
      <w:r w:rsidRPr="004C3192">
        <w:rPr>
          <w:rtl/>
        </w:rPr>
        <w:t>(</w:t>
      </w:r>
      <w:r>
        <w:rPr>
          <w:rFonts w:hint="cs"/>
          <w:rtl/>
        </w:rPr>
        <w:t>ص</w:t>
      </w:r>
      <w:r w:rsidRPr="004C3192">
        <w:rPr>
          <w:rtl/>
        </w:rPr>
        <w:t>) ف</w:t>
      </w:r>
      <w:r w:rsidR="0071765D">
        <w:rPr>
          <w:rtl/>
        </w:rPr>
        <w:t xml:space="preserve">كان </w:t>
      </w:r>
      <w:r w:rsidRPr="004C3192">
        <w:rPr>
          <w:rtl/>
        </w:rPr>
        <w:t xml:space="preserve">آبى بالط آخر المستودعين الذين تناهت إليهم الوصايا فقدّم إلى </w:t>
      </w:r>
      <w:r w:rsidR="001F1F54">
        <w:rPr>
          <w:rtl/>
        </w:rPr>
        <w:t xml:space="preserve">النبيّ </w:t>
      </w:r>
      <w:r w:rsidRPr="004C3192">
        <w:rPr>
          <w:rtl/>
        </w:rPr>
        <w:t xml:space="preserve">لأداء الوديعة الوصايا إليه ، والدافع </w:t>
      </w:r>
      <w:r w:rsidR="009D47BA">
        <w:rPr>
          <w:rtl/>
        </w:rPr>
        <w:t xml:space="preserve">إنّما </w:t>
      </w:r>
      <w:r w:rsidRPr="004C3192">
        <w:rPr>
          <w:rtl/>
        </w:rPr>
        <w:t xml:space="preserve">يقال لإيصال الرجل ما ليس له إلى صاحبه ، فلو </w:t>
      </w:r>
      <w:r w:rsidR="0071765D">
        <w:rPr>
          <w:rtl/>
        </w:rPr>
        <w:t xml:space="preserve">كان </w:t>
      </w:r>
      <w:r w:rsidR="001F1F54">
        <w:rPr>
          <w:rtl/>
        </w:rPr>
        <w:t xml:space="preserve">النبيّ </w:t>
      </w:r>
      <w:r w:rsidR="00D600B4">
        <w:rPr>
          <w:rtl/>
        </w:rPr>
        <w:t xml:space="preserve">محجوجاً </w:t>
      </w:r>
      <w:r w:rsidRPr="004C3192">
        <w:rPr>
          <w:rtl/>
        </w:rPr>
        <w:t xml:space="preserve">به </w:t>
      </w:r>
      <w:r w:rsidR="00261595">
        <w:rPr>
          <w:rtl/>
        </w:rPr>
        <w:t xml:space="preserve">لـمّا </w:t>
      </w:r>
      <w:r w:rsidRPr="004C3192">
        <w:rPr>
          <w:rtl/>
        </w:rPr>
        <w:t>دفع إليه الوصايا م</w:t>
      </w:r>
      <w:r w:rsidR="00B66770">
        <w:rPr>
          <w:rtl/>
        </w:rPr>
        <w:t xml:space="preserve">قدماً </w:t>
      </w:r>
      <w:r w:rsidRPr="004C3192">
        <w:rPr>
          <w:rtl/>
        </w:rPr>
        <w:t xml:space="preserve">بل </w:t>
      </w:r>
      <w:r w:rsidR="0071765D">
        <w:rPr>
          <w:rtl/>
        </w:rPr>
        <w:t xml:space="preserve">كان </w:t>
      </w:r>
      <w:r w:rsidRPr="004C3192">
        <w:rPr>
          <w:rtl/>
        </w:rPr>
        <w:t xml:space="preserve">على </w:t>
      </w:r>
      <w:r w:rsidR="001F1F54">
        <w:rPr>
          <w:rtl/>
        </w:rPr>
        <w:t xml:space="preserve">النبيّ </w:t>
      </w:r>
      <w:r w:rsidR="009D47BA">
        <w:rPr>
          <w:rtl/>
        </w:rPr>
        <w:t xml:space="preserve">أنّ </w:t>
      </w:r>
      <w:r w:rsidRPr="004C3192">
        <w:rPr>
          <w:rtl/>
        </w:rPr>
        <w:t>يقدم إليه لأخذ الوصايا.</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00D600B4">
        <w:rPr>
          <w:rtl/>
        </w:rPr>
        <w:t>لكن</w:t>
      </w:r>
      <w:r w:rsidR="001D48AE">
        <w:rPr>
          <w:rtl/>
        </w:rPr>
        <w:t xml:space="preserve">ه </w:t>
      </w:r>
      <w:r w:rsidR="0071765D">
        <w:rPr>
          <w:rtl/>
        </w:rPr>
        <w:t xml:space="preserve">كان </w:t>
      </w:r>
      <w:r w:rsidR="00D600B4">
        <w:rPr>
          <w:rtl/>
        </w:rPr>
        <w:t xml:space="preserve">مستودعاً </w:t>
      </w:r>
      <w:r w:rsidRPr="002C6033">
        <w:rPr>
          <w:rtl/>
        </w:rPr>
        <w:t xml:space="preserve">للوصايا فدفعها إليه </w:t>
      </w:r>
      <w:r w:rsidRPr="00932244">
        <w:rPr>
          <w:rStyle w:val="libAlaemChar"/>
          <w:rFonts w:hint="cs"/>
          <w:rtl/>
        </w:rPr>
        <w:t>صلى‌الله‌عليه‌وآله</w:t>
      </w:r>
      <w:r w:rsidRPr="002C6033">
        <w:rPr>
          <w:rtl/>
        </w:rPr>
        <w:t xml:space="preserve"> قال </w:t>
      </w:r>
      <w:r w:rsidR="00D600B4">
        <w:rPr>
          <w:rFonts w:hint="cs"/>
          <w:rtl/>
        </w:rPr>
        <w:t xml:space="preserve">: </w:t>
      </w:r>
      <w:r w:rsidRPr="002C6033">
        <w:rPr>
          <w:rtl/>
        </w:rPr>
        <w:t xml:space="preserve">قلت </w:t>
      </w:r>
      <w:r w:rsidR="00D600B4">
        <w:rPr>
          <w:rFonts w:hint="cs"/>
          <w:rtl/>
        </w:rPr>
        <w:t xml:space="preserve">: </w:t>
      </w:r>
      <w:r w:rsidRPr="002C6033">
        <w:rPr>
          <w:rtl/>
        </w:rPr>
        <w:t>فدفع إليه الوصايا على أن</w:t>
      </w:r>
      <w:r w:rsidR="00D600B4">
        <w:rPr>
          <w:rFonts w:hint="cs"/>
          <w:rtl/>
        </w:rPr>
        <w:t>ّ</w:t>
      </w:r>
      <w:r w:rsidRPr="002C6033">
        <w:rPr>
          <w:rtl/>
        </w:rPr>
        <w:t>ه محجوج</w:t>
      </w:r>
      <w:r w:rsidR="00D600B4">
        <w:rPr>
          <w:rFonts w:hint="cs"/>
          <w:rtl/>
        </w:rPr>
        <w:t>ٌ</w:t>
      </w:r>
      <w:r w:rsidRPr="002C6033">
        <w:rPr>
          <w:rtl/>
        </w:rPr>
        <w:t xml:space="preserve"> به </w:t>
      </w:r>
      <w:r w:rsidR="00D600B4">
        <w:rPr>
          <w:rFonts w:hint="cs"/>
          <w:rtl/>
        </w:rPr>
        <w:t xml:space="preserve">؟ </w:t>
      </w:r>
      <w:r w:rsidRPr="002C6033">
        <w:rPr>
          <w:rtl/>
        </w:rPr>
        <w:t xml:space="preserve">فقال لو </w:t>
      </w:r>
      <w:r w:rsidR="0071765D">
        <w:rPr>
          <w:rtl/>
        </w:rPr>
        <w:t xml:space="preserve">كان </w:t>
      </w:r>
      <w:r w:rsidR="00D600B4">
        <w:rPr>
          <w:rtl/>
        </w:rPr>
        <w:t xml:space="preserve">محجوجاً </w:t>
      </w:r>
      <w:r w:rsidRPr="002C6033">
        <w:rPr>
          <w:rtl/>
        </w:rPr>
        <w:t xml:space="preserve">به ما دفع إليه </w:t>
      </w:r>
      <w:r w:rsidR="006E6D9B">
        <w:rPr>
          <w:rtl/>
        </w:rPr>
        <w:t xml:space="preserve">الوصيّة </w:t>
      </w:r>
      <w:r w:rsidR="00D600B4">
        <w:rPr>
          <w:rFonts w:hint="cs"/>
          <w:rtl/>
        </w:rPr>
        <w:t xml:space="preserve">، </w:t>
      </w:r>
      <w:r w:rsidRPr="002C6033">
        <w:rPr>
          <w:rtl/>
        </w:rPr>
        <w:t xml:space="preserve">قال </w:t>
      </w:r>
      <w:r w:rsidR="00D600B4">
        <w:rPr>
          <w:rFonts w:hint="cs"/>
          <w:rtl/>
        </w:rPr>
        <w:t xml:space="preserve">: </w:t>
      </w:r>
      <w:r w:rsidRPr="002C6033">
        <w:rPr>
          <w:rtl/>
        </w:rPr>
        <w:t xml:space="preserve">فقلت </w:t>
      </w:r>
      <w:r w:rsidR="00D600B4">
        <w:rPr>
          <w:rFonts w:hint="cs"/>
          <w:rtl/>
        </w:rPr>
        <w:t xml:space="preserve">: </w:t>
      </w:r>
      <w:r w:rsidRPr="002C6033">
        <w:rPr>
          <w:rtl/>
        </w:rPr>
        <w:t>فما</w:t>
      </w:r>
    </w:p>
    <w:p w:rsidR="00AC34DC" w:rsidRPr="00324B78" w:rsidRDefault="009B7AC2" w:rsidP="008D1DCC">
      <w:pPr>
        <w:pStyle w:val="libLine"/>
        <w:rPr>
          <w:rtl/>
        </w:rPr>
      </w:pPr>
      <w:r>
        <w:rPr>
          <w:rFonts w:hint="cs"/>
          <w:rtl/>
        </w:rPr>
        <w:t>________________________________________________________</w:t>
      </w:r>
    </w:p>
    <w:p w:rsidR="00AC34DC" w:rsidRPr="002C6033" w:rsidRDefault="00D600B4" w:rsidP="00455BF3">
      <w:pPr>
        <w:pStyle w:val="libNormal0"/>
        <w:rPr>
          <w:rtl/>
        </w:rPr>
      </w:pPr>
      <w:r>
        <w:rPr>
          <w:rtl/>
        </w:rPr>
        <w:t xml:space="preserve">مستودعاً </w:t>
      </w:r>
      <w:r w:rsidR="00AC34DC" w:rsidRPr="002C6033">
        <w:rPr>
          <w:rtl/>
        </w:rPr>
        <w:t xml:space="preserve">للوصايا دفعها إليه ، لا على أنه أوصى إليه وجعله خليفة له ليكون حجة عليه ، بل كما يوصل المستودع الوديعة إلى صاحبها فلم يفهم السائل ذلك وأعاد السؤال ، وقال : دفع الوصايا مستلزم لكونه حجة عليه فأجاب </w:t>
      </w:r>
      <w:r w:rsidR="00AC34DC" w:rsidRPr="00932244">
        <w:rPr>
          <w:rStyle w:val="libAlaemChar"/>
          <w:rtl/>
        </w:rPr>
        <w:t>عليه‌السلام</w:t>
      </w:r>
      <w:r w:rsidR="00AC34DC" w:rsidRPr="002C6033">
        <w:rPr>
          <w:rtl/>
        </w:rPr>
        <w:t xml:space="preserve"> بأنه دفع إليه الوصايا على الوجه المذكور ، وهذا لا يستلزم كونه حجة بل ينافيه </w:t>
      </w:r>
      <w:r w:rsidR="00AC34DC" w:rsidRPr="004B4A08">
        <w:rPr>
          <w:rtl/>
        </w:rPr>
        <w:t xml:space="preserve">، وقوله </w:t>
      </w:r>
      <w:r w:rsidR="00AC34DC" w:rsidRPr="00932244">
        <w:rPr>
          <w:rStyle w:val="libAlaemChar"/>
          <w:rtl/>
        </w:rPr>
        <w:t>عليه‌السلام</w:t>
      </w:r>
      <w:r w:rsidR="00AC34DC" w:rsidRPr="004B4A08">
        <w:rPr>
          <w:rStyle w:val="libNormalChar"/>
          <w:rtl/>
        </w:rPr>
        <w:t xml:space="preserve"> : ومات من يومه ، </w:t>
      </w:r>
      <w:r w:rsidR="00AC34DC" w:rsidRPr="002C6033">
        <w:rPr>
          <w:rtl/>
        </w:rPr>
        <w:t xml:space="preserve">أي يوم الدفع لا يوم الإقرار ، ويحتمل تعلقه بهما ، ويكون المراد به الإقرار الظاهر </w:t>
      </w:r>
      <w:r w:rsidR="003F3B4B">
        <w:rPr>
          <w:rtl/>
        </w:rPr>
        <w:t xml:space="preserve">الّذي </w:t>
      </w:r>
      <w:r w:rsidR="00AC34DC" w:rsidRPr="002C6033">
        <w:rPr>
          <w:rtl/>
        </w:rPr>
        <w:t xml:space="preserve">اطلع عليه غيره </w:t>
      </w:r>
      <w:r w:rsidR="00AC34DC" w:rsidRPr="00932244">
        <w:rPr>
          <w:rStyle w:val="libAlaemChar"/>
          <w:rtl/>
        </w:rPr>
        <w:t>صلى‌الله‌عليه‌وآله‌وسلم</w:t>
      </w:r>
      <w:r w:rsidR="00AC34DC" w:rsidRPr="002C6033">
        <w:rPr>
          <w:rtl/>
        </w:rPr>
        <w:t>.</w:t>
      </w:r>
    </w:p>
    <w:p w:rsidR="00AC34DC" w:rsidRPr="002C6033" w:rsidRDefault="00AC34DC" w:rsidP="00BA4765">
      <w:pPr>
        <w:pStyle w:val="libNormal"/>
        <w:rPr>
          <w:rtl/>
        </w:rPr>
      </w:pPr>
      <w:r w:rsidRPr="002C6033">
        <w:rPr>
          <w:rtl/>
        </w:rPr>
        <w:t xml:space="preserve">الثاني : </w:t>
      </w:r>
      <w:r w:rsidR="009D47BA">
        <w:rPr>
          <w:rtl/>
        </w:rPr>
        <w:t xml:space="preserve">أنّ </w:t>
      </w:r>
      <w:r w:rsidRPr="002C6033">
        <w:rPr>
          <w:rtl/>
        </w:rPr>
        <w:t xml:space="preserve">المعنى هل </w:t>
      </w:r>
      <w:r w:rsidR="0071765D">
        <w:rPr>
          <w:rtl/>
        </w:rPr>
        <w:t xml:space="preserve">كان </w:t>
      </w:r>
      <w:r w:rsidRPr="002C6033">
        <w:rPr>
          <w:rtl/>
        </w:rPr>
        <w:t xml:space="preserve">الرسول </w:t>
      </w:r>
      <w:r w:rsidRPr="00932244">
        <w:rPr>
          <w:rStyle w:val="libAlaemChar"/>
          <w:rtl/>
        </w:rPr>
        <w:t>صلى‌الله‌عليه‌وآله‌وسلم</w:t>
      </w:r>
      <w:r w:rsidRPr="002C6033">
        <w:rPr>
          <w:rtl/>
        </w:rPr>
        <w:t xml:space="preserve"> </w:t>
      </w:r>
      <w:r w:rsidR="00D600B4">
        <w:rPr>
          <w:rtl/>
        </w:rPr>
        <w:t xml:space="preserve">محجوجاً </w:t>
      </w:r>
      <w:r w:rsidRPr="002C6033">
        <w:rPr>
          <w:rtl/>
        </w:rPr>
        <w:t>مغلوبا في الحجة بسبب أبي طالب حيث قص</w:t>
      </w:r>
      <w:r w:rsidR="004B4A08">
        <w:rPr>
          <w:rFonts w:hint="cs"/>
          <w:rtl/>
        </w:rPr>
        <w:t>ّ</w:t>
      </w:r>
      <w:r w:rsidRPr="002C6033">
        <w:rPr>
          <w:rtl/>
        </w:rPr>
        <w:t xml:space="preserve">ر في هدايته إلى </w:t>
      </w:r>
      <w:r w:rsidR="00DB5E4F">
        <w:rPr>
          <w:rtl/>
        </w:rPr>
        <w:t xml:space="preserve">الإيمان </w:t>
      </w:r>
      <w:r w:rsidRPr="002C6033">
        <w:rPr>
          <w:rtl/>
        </w:rPr>
        <w:t>فلم يؤمن</w:t>
      </w:r>
      <w:r>
        <w:rPr>
          <w:rtl/>
        </w:rPr>
        <w:t>؟</w:t>
      </w:r>
      <w:r w:rsidRPr="002C6033">
        <w:rPr>
          <w:rtl/>
        </w:rPr>
        <w:t xml:space="preserve"> فقال </w:t>
      </w:r>
      <w:r w:rsidRPr="00932244">
        <w:rPr>
          <w:rStyle w:val="libAlaemChar"/>
          <w:rtl/>
        </w:rPr>
        <w:t>عليه‌السلام</w:t>
      </w:r>
      <w:r w:rsidRPr="002C6033">
        <w:rPr>
          <w:rtl/>
        </w:rPr>
        <w:t xml:space="preserve"> : ليس ال</w:t>
      </w:r>
      <w:r w:rsidR="00A4203D">
        <w:rPr>
          <w:rtl/>
        </w:rPr>
        <w:t xml:space="preserve">أمر </w:t>
      </w:r>
      <w:r w:rsidRPr="002C6033">
        <w:rPr>
          <w:rtl/>
        </w:rPr>
        <w:t xml:space="preserve">كذلك لأنه </w:t>
      </w:r>
      <w:r w:rsidR="0071765D">
        <w:rPr>
          <w:rtl/>
        </w:rPr>
        <w:t xml:space="preserve">كان </w:t>
      </w:r>
      <w:r w:rsidRPr="002C6033">
        <w:rPr>
          <w:rtl/>
        </w:rPr>
        <w:t xml:space="preserve">قد آمن وأقر وكيف لا يكون كذلك والحال </w:t>
      </w:r>
      <w:r w:rsidR="009D47BA">
        <w:rPr>
          <w:rtl/>
        </w:rPr>
        <w:t xml:space="preserve">أنّ </w:t>
      </w:r>
      <w:r w:rsidRPr="002C6033">
        <w:rPr>
          <w:rtl/>
        </w:rPr>
        <w:t xml:space="preserve">أبا طالب </w:t>
      </w:r>
      <w:r w:rsidR="0071765D">
        <w:rPr>
          <w:rtl/>
        </w:rPr>
        <w:t xml:space="preserve">كان </w:t>
      </w:r>
      <w:r w:rsidRPr="002C6033">
        <w:rPr>
          <w:rtl/>
        </w:rPr>
        <w:t xml:space="preserve">من الأوصياء </w:t>
      </w:r>
      <w:r w:rsidR="0071765D">
        <w:rPr>
          <w:rtl/>
        </w:rPr>
        <w:t xml:space="preserve">وكان </w:t>
      </w:r>
      <w:r w:rsidRPr="002C6033">
        <w:rPr>
          <w:rtl/>
        </w:rPr>
        <w:t>أمينا على وصايا الأنبياء وحاملا</w:t>
      </w:r>
      <w:r w:rsidR="004B4A08">
        <w:rPr>
          <w:rFonts w:hint="cs"/>
          <w:rtl/>
        </w:rPr>
        <w:t>ً</w:t>
      </w:r>
      <w:r w:rsidRPr="002C6033">
        <w:rPr>
          <w:rtl/>
        </w:rPr>
        <w:t xml:space="preserve"> لها إليه </w:t>
      </w:r>
      <w:r w:rsidRPr="00932244">
        <w:rPr>
          <w:rStyle w:val="libAlaemChar"/>
          <w:rtl/>
        </w:rPr>
        <w:t>صلى‌الله‌عليه‌وآله‌وسلم</w:t>
      </w:r>
      <w:r w:rsidRPr="002C6033">
        <w:rPr>
          <w:rtl/>
        </w:rPr>
        <w:t xml:space="preserve"> ، فقال السائل : هذا موجب لزيادة الحجة عليهما حيث علم نبوته بذلك ولم يقر</w:t>
      </w:r>
      <w:r>
        <w:rPr>
          <w:rtl/>
        </w:rPr>
        <w:t>؟</w:t>
      </w:r>
      <w:r w:rsidRPr="002C6033">
        <w:rPr>
          <w:rtl/>
        </w:rPr>
        <w:t xml:space="preserve"> فأجاب </w:t>
      </w:r>
      <w:r w:rsidRPr="00932244">
        <w:rPr>
          <w:rStyle w:val="libAlaemChar"/>
          <w:rtl/>
        </w:rPr>
        <w:t>عليه‌السلام</w:t>
      </w:r>
      <w:r w:rsidRPr="002C6033">
        <w:rPr>
          <w:rtl/>
        </w:rPr>
        <w:t xml:space="preserve"> بأنه لو لم يكن مقرا لم يدفع الوصايا إليه.</w:t>
      </w:r>
    </w:p>
    <w:p w:rsidR="00AC34DC" w:rsidRPr="002C6033" w:rsidRDefault="00AC34DC" w:rsidP="00BA4765">
      <w:pPr>
        <w:pStyle w:val="libNormal"/>
        <w:rPr>
          <w:rtl/>
        </w:rPr>
      </w:pPr>
      <w:r w:rsidRPr="002C6033">
        <w:rPr>
          <w:rtl/>
        </w:rPr>
        <w:t xml:space="preserve">الثالث : ما ذكره بعض الأفاضل : </w:t>
      </w:r>
      <w:r w:rsidR="009D47BA">
        <w:rPr>
          <w:rtl/>
        </w:rPr>
        <w:t xml:space="preserve">أنّ </w:t>
      </w:r>
      <w:r w:rsidRPr="002C6033">
        <w:rPr>
          <w:rtl/>
        </w:rPr>
        <w:t xml:space="preserve">المعنى أنه لو </w:t>
      </w:r>
      <w:r w:rsidR="0071765D">
        <w:rPr>
          <w:rtl/>
        </w:rPr>
        <w:t xml:space="preserve">كان </w:t>
      </w:r>
      <w:r w:rsidR="00D600B4">
        <w:rPr>
          <w:rtl/>
        </w:rPr>
        <w:t xml:space="preserve">محجوجاً </w:t>
      </w:r>
      <w:r w:rsidRPr="002C6033">
        <w:rPr>
          <w:rtl/>
        </w:rPr>
        <w:t xml:space="preserve">به وتابعا له لم يدفع </w:t>
      </w:r>
      <w:r w:rsidR="006E6D9B">
        <w:rPr>
          <w:rtl/>
        </w:rPr>
        <w:t xml:space="preserve">الوصيّة </w:t>
      </w:r>
      <w:r w:rsidRPr="002C6033">
        <w:rPr>
          <w:rtl/>
        </w:rPr>
        <w:t xml:space="preserve">إليه ، بل </w:t>
      </w:r>
      <w:r w:rsidR="0071765D">
        <w:rPr>
          <w:rtl/>
        </w:rPr>
        <w:t xml:space="preserve">كان </w:t>
      </w:r>
      <w:r w:rsidRPr="002C6033">
        <w:rPr>
          <w:rtl/>
        </w:rPr>
        <w:t xml:space="preserve">ينبغي </w:t>
      </w:r>
      <w:r w:rsidR="009D47BA">
        <w:rPr>
          <w:rtl/>
        </w:rPr>
        <w:t xml:space="preserve">أنّ </w:t>
      </w:r>
      <w:r w:rsidRPr="002C6033">
        <w:rPr>
          <w:rtl/>
        </w:rPr>
        <w:t xml:space="preserve">يكون عند أبي طالب والوصايا </w:t>
      </w:r>
      <w:r w:rsidR="00723C8F">
        <w:rPr>
          <w:rtl/>
        </w:rPr>
        <w:t xml:space="preserve">الّتي </w:t>
      </w:r>
      <w:r w:rsidRPr="002C6033">
        <w:rPr>
          <w:rtl/>
        </w:rPr>
        <w:t xml:space="preserve">ذكرت بعد كأنها غير </w:t>
      </w:r>
      <w:r w:rsidR="006E6D9B">
        <w:rPr>
          <w:rtl/>
        </w:rPr>
        <w:t xml:space="preserve">الوصيّة </w:t>
      </w:r>
      <w:r w:rsidRPr="002C6033">
        <w:rPr>
          <w:rtl/>
        </w:rPr>
        <w:t xml:space="preserve">الأولى ، واختلاف التعبير </w:t>
      </w:r>
      <w:r w:rsidR="004A41AA">
        <w:rPr>
          <w:rtl/>
        </w:rPr>
        <w:t xml:space="preserve">يدلّ </w:t>
      </w:r>
      <w:r w:rsidRPr="002C6033">
        <w:rPr>
          <w:rtl/>
        </w:rPr>
        <w:t xml:space="preserve">عليه ، فدفع </w:t>
      </w:r>
      <w:r w:rsidR="006E6D9B">
        <w:rPr>
          <w:rtl/>
        </w:rPr>
        <w:t xml:space="preserve">الوصيّة </w:t>
      </w:r>
      <w:r w:rsidR="0071765D">
        <w:rPr>
          <w:rtl/>
        </w:rPr>
        <w:t xml:space="preserve">كان </w:t>
      </w:r>
      <w:r w:rsidR="00200011">
        <w:rPr>
          <w:rtl/>
        </w:rPr>
        <w:t xml:space="preserve">سابقاً </w:t>
      </w:r>
      <w:r w:rsidRPr="002C6033">
        <w:rPr>
          <w:rtl/>
        </w:rPr>
        <w:t>على دفع الوصايا ، وإظهار الإقرار ، و</w:t>
      </w:r>
      <w:r w:rsidR="009D47BA">
        <w:rPr>
          <w:rtl/>
        </w:rPr>
        <w:t xml:space="preserve">أنّ </w:t>
      </w:r>
      <w:r w:rsidRPr="002C6033">
        <w:rPr>
          <w:rtl/>
        </w:rPr>
        <w:t xml:space="preserve">دفعها </w:t>
      </w:r>
      <w:r w:rsidR="0071765D">
        <w:rPr>
          <w:rtl/>
        </w:rPr>
        <w:t xml:space="preserve">كان </w:t>
      </w:r>
      <w:r w:rsidRPr="002C6033">
        <w:rPr>
          <w:rtl/>
        </w:rPr>
        <w:t xml:space="preserve">في غير وقت </w:t>
      </w:r>
      <w:r w:rsidR="00530A77">
        <w:rPr>
          <w:rtl/>
        </w:rPr>
        <w:t xml:space="preserve">ممّا </w:t>
      </w:r>
      <w:r w:rsidRPr="002C6033">
        <w:rPr>
          <w:rtl/>
        </w:rPr>
        <w:t>يدفعه الحجة إلى المحجوج ب</w:t>
      </w:r>
      <w:r w:rsidR="009D47BA">
        <w:rPr>
          <w:rtl/>
        </w:rPr>
        <w:t xml:space="preserve">أنّ </w:t>
      </w:r>
      <w:r w:rsidR="0071765D">
        <w:rPr>
          <w:rtl/>
        </w:rPr>
        <w:t xml:space="preserve">كان </w:t>
      </w:r>
      <w:r w:rsidRPr="002C6033">
        <w:rPr>
          <w:rtl/>
        </w:rPr>
        <w:t>مت</w:t>
      </w:r>
      <w:r w:rsidR="00B66770">
        <w:rPr>
          <w:rtl/>
        </w:rPr>
        <w:t xml:space="preserve">قدماً </w:t>
      </w:r>
      <w:r w:rsidRPr="002C6033">
        <w:rPr>
          <w:rtl/>
        </w:rPr>
        <w:t xml:space="preserve">عليه أو أنه بعد دفعها اتفق موته ، والحجة يدفع إلى المحجوج عند العلم بموته أو دفع بقية الوصايا ، فأكمل الدفع يوم موته الرابع : ما ذكره بعضهم </w:t>
      </w:r>
      <w:r w:rsidR="009D47BA">
        <w:rPr>
          <w:rtl/>
        </w:rPr>
        <w:t xml:space="preserve">أنّ </w:t>
      </w:r>
      <w:r w:rsidRPr="002C6033">
        <w:rPr>
          <w:rtl/>
        </w:rPr>
        <w:t xml:space="preserve">قوله : على أنه محجوج به ، يعني على </w:t>
      </w:r>
      <w:r w:rsidR="009D47BA">
        <w:rPr>
          <w:rtl/>
        </w:rPr>
        <w:t xml:space="preserve">أنّ </w:t>
      </w:r>
      <w:r w:rsidRPr="002C6033">
        <w:rPr>
          <w:rtl/>
        </w:rPr>
        <w:t xml:space="preserve">يكون </w:t>
      </w:r>
      <w:r w:rsidR="001F1F54">
        <w:rPr>
          <w:rtl/>
        </w:rPr>
        <w:t xml:space="preserve">النبيّ </w:t>
      </w:r>
      <w:r w:rsidRPr="00932244">
        <w:rPr>
          <w:rStyle w:val="libAlaemChar"/>
          <w:rtl/>
        </w:rPr>
        <w:t>صلى‌الله‌عليه‌وآله‌وسلم</w:t>
      </w:r>
      <w:r w:rsidRPr="002C6033">
        <w:rPr>
          <w:rtl/>
        </w:rPr>
        <w:t xml:space="preserve"> حجة عليه ، وقوله : ما دفع إليه </w:t>
      </w:r>
      <w:r w:rsidR="006E6D9B">
        <w:rPr>
          <w:rtl/>
        </w:rPr>
        <w:t xml:space="preserve">الوصيّة </w:t>
      </w:r>
      <w:r w:rsidRPr="002C6033">
        <w:rPr>
          <w:rtl/>
        </w:rPr>
        <w:t>ل</w:t>
      </w:r>
      <w:r w:rsidR="009D47BA">
        <w:rPr>
          <w:rtl/>
        </w:rPr>
        <w:t xml:space="preserve">أنّ </w:t>
      </w:r>
      <w:r w:rsidR="006E6D9B">
        <w:rPr>
          <w:rtl/>
        </w:rPr>
        <w:t xml:space="preserve">الوصيّة </w:t>
      </w:r>
      <w:r w:rsidR="009D47BA">
        <w:rPr>
          <w:rtl/>
        </w:rPr>
        <w:t xml:space="preserve">إنّما </w:t>
      </w:r>
      <w:r w:rsidRPr="002C6033">
        <w:rPr>
          <w:rtl/>
        </w:rPr>
        <w:t xml:space="preserve">ينتقل </w:t>
      </w:r>
      <w:r w:rsidR="00B82F06">
        <w:rPr>
          <w:rtl/>
        </w:rPr>
        <w:t xml:space="preserve">ممّن </w:t>
      </w:r>
      <w:r w:rsidRPr="002C6033">
        <w:rPr>
          <w:rtl/>
        </w:rPr>
        <w:t>له التقدم.</w:t>
      </w:r>
    </w:p>
    <w:p w:rsidR="009B7AC2" w:rsidRDefault="009B7AC2" w:rsidP="009B7AC2">
      <w:pPr>
        <w:pStyle w:val="libNormal"/>
        <w:rPr>
          <w:rtl/>
        </w:rPr>
      </w:pPr>
      <w:r>
        <w:rPr>
          <w:rtl/>
        </w:rPr>
        <w:br w:type="page"/>
      </w:r>
    </w:p>
    <w:p w:rsidR="00AC34DC" w:rsidRPr="002C6033" w:rsidRDefault="0071765D" w:rsidP="009B7AC2">
      <w:pPr>
        <w:pStyle w:val="libNormal0"/>
        <w:rPr>
          <w:rtl/>
        </w:rPr>
      </w:pPr>
      <w:r>
        <w:rPr>
          <w:rtl/>
        </w:rPr>
        <w:lastRenderedPageBreak/>
        <w:t xml:space="preserve">كان </w:t>
      </w:r>
      <w:r w:rsidR="00AC34DC" w:rsidRPr="002C6033">
        <w:rPr>
          <w:rtl/>
        </w:rPr>
        <w:t xml:space="preserve">حال أبي طالب </w:t>
      </w:r>
      <w:r w:rsidR="004B4A08">
        <w:rPr>
          <w:rFonts w:hint="cs"/>
          <w:rtl/>
        </w:rPr>
        <w:t xml:space="preserve">؟ </w:t>
      </w:r>
      <w:r w:rsidR="00AC34DC" w:rsidRPr="002C6033">
        <w:rPr>
          <w:rtl/>
        </w:rPr>
        <w:t>قال أقر</w:t>
      </w:r>
      <w:r w:rsidR="00F916E2">
        <w:rPr>
          <w:rFonts w:hint="cs"/>
          <w:rtl/>
        </w:rPr>
        <w:t>ّ</w:t>
      </w:r>
      <w:r w:rsidR="00AC34DC" w:rsidRPr="002C6033">
        <w:rPr>
          <w:rtl/>
        </w:rPr>
        <w:t xml:space="preserve"> ب</w:t>
      </w:r>
      <w:r w:rsidR="001F1F54">
        <w:rPr>
          <w:rtl/>
        </w:rPr>
        <w:t xml:space="preserve">النبيّ </w:t>
      </w:r>
      <w:r w:rsidR="00AC34DC" w:rsidRPr="002C6033">
        <w:rPr>
          <w:rtl/>
        </w:rPr>
        <w:t>وبما جاء به ودفع إليه الوصايا ومات من يومه</w:t>
      </w:r>
      <w:r w:rsidR="00AC34DC">
        <w:rPr>
          <w:rFonts w:hint="cs"/>
          <w:rtl/>
        </w:rPr>
        <w:t>.</w:t>
      </w:r>
    </w:p>
    <w:p w:rsidR="00AC34DC" w:rsidRPr="002C6033" w:rsidRDefault="00AC34DC" w:rsidP="00BA4765">
      <w:pPr>
        <w:pStyle w:val="libNormal"/>
        <w:rPr>
          <w:rtl/>
        </w:rPr>
      </w:pPr>
      <w:r w:rsidRPr="002C6033">
        <w:rPr>
          <w:rtl/>
        </w:rPr>
        <w:t>19</w:t>
      </w:r>
      <w:r>
        <w:rPr>
          <w:rtl/>
        </w:rPr>
        <w:t xml:space="preserve"> </w:t>
      </w:r>
      <w:r w:rsidR="00A614CC">
        <w:rPr>
          <w:rtl/>
        </w:rPr>
        <w:t xml:space="preserve">- </w:t>
      </w:r>
      <w:r w:rsidRPr="002C6033">
        <w:rPr>
          <w:rtl/>
        </w:rPr>
        <w:t xml:space="preserve">الحسين بن </w:t>
      </w:r>
      <w:r w:rsidR="0071765D">
        <w:rPr>
          <w:rtl/>
        </w:rPr>
        <w:t xml:space="preserve">محمّد </w:t>
      </w:r>
      <w:r w:rsidR="00031DA1">
        <w:rPr>
          <w:rtl/>
        </w:rPr>
        <w:t xml:space="preserve">الأشعريّ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منصور بن </w:t>
      </w:r>
      <w:r w:rsidR="00F916E2">
        <w:rPr>
          <w:rtl/>
        </w:rPr>
        <w:t>العب</w:t>
      </w:r>
      <w:r w:rsidR="00530A77">
        <w:rPr>
          <w:rtl/>
        </w:rPr>
        <w:t xml:space="preserve">اس </w:t>
      </w:r>
      <w:r w:rsidRPr="002C6033">
        <w:rPr>
          <w:rtl/>
        </w:rPr>
        <w:t xml:space="preserve">، عن </w:t>
      </w:r>
      <w:r w:rsidR="00935CFD">
        <w:rPr>
          <w:rtl/>
        </w:rPr>
        <w:t xml:space="preserve">عليّ </w:t>
      </w:r>
      <w:r w:rsidRPr="002C6033">
        <w:rPr>
          <w:rtl/>
        </w:rPr>
        <w:t xml:space="preserve">بن أسباط ، عن يعقوب بن سالم ، عن رجل ، عن أبي جعفر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قبض رسول الله </w:t>
      </w:r>
      <w:r w:rsidRPr="00932244">
        <w:rPr>
          <w:rStyle w:val="libAlaemChar"/>
          <w:rtl/>
        </w:rPr>
        <w:t>صلى‌الله‌عليه‌وآله</w:t>
      </w:r>
      <w:r w:rsidRPr="002C6033">
        <w:rPr>
          <w:rtl/>
        </w:rPr>
        <w:t xml:space="preserve"> بات آل </w:t>
      </w:r>
      <w:r w:rsidR="0071765D">
        <w:rPr>
          <w:rtl/>
        </w:rPr>
        <w:t xml:space="preserve">محمّد </w:t>
      </w:r>
      <w:r w:rsidRPr="00932244">
        <w:rPr>
          <w:rStyle w:val="libAlaemChar"/>
          <w:rFonts w:hint="cs"/>
          <w:rtl/>
        </w:rPr>
        <w:t>عليهم‌السلام</w:t>
      </w:r>
      <w:r w:rsidRPr="002C6033">
        <w:rPr>
          <w:rtl/>
        </w:rPr>
        <w:t xml:space="preserve"> بأطول ليلة </w:t>
      </w:r>
      <w:r w:rsidR="00C24AFC">
        <w:rPr>
          <w:rtl/>
        </w:rPr>
        <w:t xml:space="preserve">حتّى </w:t>
      </w:r>
      <w:r w:rsidRPr="002C6033">
        <w:rPr>
          <w:rtl/>
        </w:rPr>
        <w:t>ظن</w:t>
      </w:r>
      <w:r w:rsidR="00F916E2">
        <w:rPr>
          <w:rFonts w:hint="cs"/>
          <w:rtl/>
        </w:rPr>
        <w:t>ّ</w:t>
      </w:r>
      <w:r w:rsidRPr="002C6033">
        <w:rPr>
          <w:rtl/>
        </w:rPr>
        <w:t xml:space="preserve">وا </w:t>
      </w:r>
      <w:r w:rsidR="009D47BA">
        <w:rPr>
          <w:rtl/>
        </w:rPr>
        <w:t xml:space="preserve">أنّ </w:t>
      </w:r>
      <w:r w:rsidRPr="002C6033">
        <w:rPr>
          <w:rtl/>
        </w:rPr>
        <w:t>لا سماء تظلهم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الخامس : تأويل غريب ذكره بعض الشارحين حيث قال : </w:t>
      </w:r>
      <w:r w:rsidR="00D600B4">
        <w:rPr>
          <w:rtl/>
        </w:rPr>
        <w:t xml:space="preserve">محجوجاً </w:t>
      </w:r>
      <w:r w:rsidRPr="002C6033">
        <w:rPr>
          <w:rtl/>
        </w:rPr>
        <w:t>، أي مغلوبا</w:t>
      </w:r>
      <w:r w:rsidR="00F916E2">
        <w:rPr>
          <w:rFonts w:hint="cs"/>
          <w:rtl/>
        </w:rPr>
        <w:t>ً</w:t>
      </w:r>
      <w:r w:rsidRPr="002C6033">
        <w:rPr>
          <w:rtl/>
        </w:rPr>
        <w:t xml:space="preserve"> بالحجة وهو </w:t>
      </w:r>
      <w:r w:rsidR="009D47BA">
        <w:rPr>
          <w:rtl/>
        </w:rPr>
        <w:t xml:space="preserve">أنّ </w:t>
      </w:r>
      <w:r w:rsidRPr="002C6033">
        <w:rPr>
          <w:rtl/>
        </w:rPr>
        <w:t xml:space="preserve">يكون أبو طالب من أوصياء عيسى بعد </w:t>
      </w:r>
      <w:r w:rsidR="0091168F">
        <w:rPr>
          <w:rtl/>
        </w:rPr>
        <w:t xml:space="preserve">عبد </w:t>
      </w:r>
      <w:r w:rsidRPr="002C6033">
        <w:rPr>
          <w:rtl/>
        </w:rPr>
        <w:t xml:space="preserve">المطلب ، وقبل رسول الله وضمير </w:t>
      </w:r>
      <w:r w:rsidR="001D48AE">
        <w:rPr>
          <w:rtl/>
        </w:rPr>
        <w:t xml:space="preserve">لكنّه </w:t>
      </w:r>
      <w:r w:rsidRPr="002C6033">
        <w:rPr>
          <w:rtl/>
        </w:rPr>
        <w:t>لأبي طالب ، والوصايا عبارة عن كتب الأنبياء وعصا موسى وخاتم سليم</w:t>
      </w:r>
      <w:r w:rsidR="009D47BA">
        <w:rPr>
          <w:rtl/>
        </w:rPr>
        <w:t xml:space="preserve">أنّ </w:t>
      </w:r>
      <w:r w:rsidRPr="002C6033">
        <w:rPr>
          <w:rtl/>
        </w:rPr>
        <w:t xml:space="preserve">ونحو ذلك ، والمراد </w:t>
      </w:r>
      <w:r w:rsidR="009D47BA">
        <w:rPr>
          <w:rtl/>
        </w:rPr>
        <w:t xml:space="preserve">أنّ </w:t>
      </w:r>
      <w:r w:rsidR="0091168F">
        <w:rPr>
          <w:rtl/>
        </w:rPr>
        <w:t xml:space="preserve">عبد </w:t>
      </w:r>
      <w:r w:rsidRPr="002C6033">
        <w:rPr>
          <w:rtl/>
        </w:rPr>
        <w:t xml:space="preserve">المطلب </w:t>
      </w:r>
      <w:r w:rsidR="0071765D">
        <w:rPr>
          <w:rtl/>
        </w:rPr>
        <w:t xml:space="preserve">كان </w:t>
      </w:r>
      <w:r w:rsidRPr="002C6033">
        <w:rPr>
          <w:rtl/>
        </w:rPr>
        <w:t xml:space="preserve">من أوصياء عيسى فصار رسول الله </w:t>
      </w:r>
      <w:r w:rsidRPr="00932244">
        <w:rPr>
          <w:rStyle w:val="libAlaemChar"/>
          <w:rtl/>
        </w:rPr>
        <w:t>صلى‌الله‌عليه‌وآله‌وسلم</w:t>
      </w:r>
      <w:r w:rsidRPr="002C6033">
        <w:rPr>
          <w:rtl/>
        </w:rPr>
        <w:t xml:space="preserve"> وصي عيسى بلا توسط أبي طالب ، واستودع </w:t>
      </w:r>
      <w:r w:rsidR="0091168F">
        <w:rPr>
          <w:rtl/>
        </w:rPr>
        <w:t xml:space="preserve">عبد </w:t>
      </w:r>
      <w:r w:rsidRPr="002C6033">
        <w:rPr>
          <w:rtl/>
        </w:rPr>
        <w:t xml:space="preserve">المطلب أبا طالب الوصايا لصغر سن رسول الله </w:t>
      </w:r>
      <w:r w:rsidRPr="00932244">
        <w:rPr>
          <w:rStyle w:val="libAlaemChar"/>
          <w:rtl/>
        </w:rPr>
        <w:t>صلى‌الله‌عليه‌وآله‌وسلم</w:t>
      </w:r>
      <w:r w:rsidRPr="002C6033">
        <w:rPr>
          <w:rtl/>
        </w:rPr>
        <w:t xml:space="preserve"> حينئذ ، فدفع على بناء المجهول ، والدافع </w:t>
      </w:r>
      <w:r w:rsidR="0091168F">
        <w:rPr>
          <w:rtl/>
        </w:rPr>
        <w:t xml:space="preserve">عبد </w:t>
      </w:r>
      <w:r w:rsidRPr="002C6033">
        <w:rPr>
          <w:rtl/>
        </w:rPr>
        <w:t xml:space="preserve">المطلب وضميرا « أنه » و « إليه » لأبي طالب « به » نائب الفاعل والضمير لأبي طالب ، ومعنى كونه </w:t>
      </w:r>
      <w:r w:rsidR="00D600B4">
        <w:rPr>
          <w:rtl/>
        </w:rPr>
        <w:t xml:space="preserve">محجوجاً </w:t>
      </w:r>
      <w:r w:rsidRPr="002C6033">
        <w:rPr>
          <w:rtl/>
        </w:rPr>
        <w:t>به كونه شريكا</w:t>
      </w:r>
      <w:r w:rsidR="00F916E2">
        <w:rPr>
          <w:rFonts w:hint="cs"/>
          <w:rtl/>
        </w:rPr>
        <w:t>ً</w:t>
      </w:r>
      <w:r w:rsidRPr="002C6033">
        <w:rPr>
          <w:rtl/>
        </w:rPr>
        <w:t xml:space="preserve"> لرسول الله </w:t>
      </w:r>
      <w:r w:rsidRPr="00932244">
        <w:rPr>
          <w:rStyle w:val="libAlaemChar"/>
          <w:rtl/>
        </w:rPr>
        <w:t>صلى‌الله‌عليه‌وآله‌وسلم</w:t>
      </w:r>
      <w:r w:rsidRPr="002C6033">
        <w:rPr>
          <w:rtl/>
        </w:rPr>
        <w:t xml:space="preserve"> في وصايته ب</w:t>
      </w:r>
      <w:r w:rsidR="009D47BA">
        <w:rPr>
          <w:rtl/>
        </w:rPr>
        <w:t xml:space="preserve">أنّ </w:t>
      </w:r>
      <w:r w:rsidRPr="002C6033">
        <w:rPr>
          <w:rtl/>
        </w:rPr>
        <w:t xml:space="preserve">لا يكون أحدهما </w:t>
      </w:r>
      <w:r w:rsidR="00D600B4">
        <w:rPr>
          <w:rtl/>
        </w:rPr>
        <w:t xml:space="preserve">محجوجاً </w:t>
      </w:r>
      <w:r w:rsidRPr="002C6033">
        <w:rPr>
          <w:rtl/>
        </w:rPr>
        <w:t xml:space="preserve">بالآخر ، ويكون </w:t>
      </w:r>
      <w:r w:rsidR="001D48AE">
        <w:rPr>
          <w:rtl/>
        </w:rPr>
        <w:t xml:space="preserve">كلّ </w:t>
      </w:r>
      <w:r w:rsidRPr="002C6033">
        <w:rPr>
          <w:rtl/>
        </w:rPr>
        <w:t xml:space="preserve">منهما حجة على قوم الآخر أو على الجميع بالإشاعة ، فأجاب </w:t>
      </w:r>
      <w:r w:rsidRPr="00932244">
        <w:rPr>
          <w:rStyle w:val="libAlaemChar"/>
          <w:rtl/>
        </w:rPr>
        <w:t>عليه‌السلام</w:t>
      </w:r>
      <w:r w:rsidRPr="002C6033">
        <w:rPr>
          <w:rtl/>
        </w:rPr>
        <w:t xml:space="preserve"> بإبطال هذا بأنه لو </w:t>
      </w:r>
      <w:r w:rsidR="0071765D">
        <w:rPr>
          <w:rtl/>
        </w:rPr>
        <w:t xml:space="preserve">كان </w:t>
      </w:r>
      <w:r w:rsidRPr="002C6033">
        <w:rPr>
          <w:rtl/>
        </w:rPr>
        <w:t>أبو طالب شريكا</w:t>
      </w:r>
      <w:r w:rsidR="00F916E2">
        <w:rPr>
          <w:rFonts w:hint="cs"/>
          <w:rtl/>
        </w:rPr>
        <w:t>ً</w:t>
      </w:r>
      <w:r w:rsidRPr="002C6033">
        <w:rPr>
          <w:rtl/>
        </w:rPr>
        <w:t xml:space="preserve"> له </w:t>
      </w:r>
      <w:r w:rsidR="00261595">
        <w:rPr>
          <w:rtl/>
        </w:rPr>
        <w:t xml:space="preserve">لـمّا </w:t>
      </w:r>
      <w:r w:rsidRPr="002C6033">
        <w:rPr>
          <w:rtl/>
        </w:rPr>
        <w:t xml:space="preserve">دفع إليه </w:t>
      </w:r>
      <w:r w:rsidR="006E6D9B">
        <w:rPr>
          <w:rtl/>
        </w:rPr>
        <w:t xml:space="preserve">الوصيّة </w:t>
      </w:r>
      <w:r w:rsidRPr="002C6033">
        <w:rPr>
          <w:rtl/>
        </w:rPr>
        <w:t xml:space="preserve">لأنه </w:t>
      </w:r>
      <w:r w:rsidR="0071765D">
        <w:rPr>
          <w:rtl/>
        </w:rPr>
        <w:t xml:space="preserve">كان </w:t>
      </w:r>
      <w:r w:rsidRPr="002C6033">
        <w:rPr>
          <w:rtl/>
        </w:rPr>
        <w:t xml:space="preserve">أكبر ، فما </w:t>
      </w:r>
      <w:r w:rsidR="0071765D">
        <w:rPr>
          <w:rtl/>
        </w:rPr>
        <w:t xml:space="preserve">كان </w:t>
      </w:r>
      <w:r w:rsidRPr="002C6033">
        <w:rPr>
          <w:rtl/>
        </w:rPr>
        <w:t xml:space="preserve">يدفعها بل أقر بكون </w:t>
      </w:r>
      <w:r w:rsidR="001F1F54">
        <w:rPr>
          <w:rtl/>
        </w:rPr>
        <w:t xml:space="preserve">النبيّ </w:t>
      </w:r>
      <w:r w:rsidRPr="002C6033">
        <w:rPr>
          <w:rtl/>
        </w:rPr>
        <w:t>وصي عيسى أو لا وبكونه مبعوثا</w:t>
      </w:r>
      <w:r w:rsidR="00F916E2">
        <w:rPr>
          <w:rFonts w:hint="cs"/>
          <w:rtl/>
        </w:rPr>
        <w:t>ً</w:t>
      </w:r>
      <w:r w:rsidRPr="002C6033">
        <w:rPr>
          <w:rtl/>
        </w:rPr>
        <w:t xml:space="preserve"> بشريعة على حدة ثانيا</w:t>
      </w:r>
      <w:r w:rsidR="00F916E2">
        <w:rPr>
          <w:rFonts w:hint="cs"/>
          <w:rtl/>
        </w:rPr>
        <w:t>ً</w:t>
      </w:r>
      <w:r w:rsidRPr="002C6033">
        <w:rPr>
          <w:rtl/>
        </w:rPr>
        <w:t xml:space="preserve"> أم لا</w:t>
      </w:r>
      <w:r>
        <w:rPr>
          <w:rtl/>
        </w:rPr>
        <w:t>؟</w:t>
      </w:r>
      <w:r w:rsidRPr="002C6033">
        <w:rPr>
          <w:rtl/>
        </w:rPr>
        <w:t xml:space="preserve"> وحاصل الجواب أنه أقر بوصاية </w:t>
      </w:r>
      <w:r w:rsidR="001F1F54">
        <w:rPr>
          <w:rtl/>
        </w:rPr>
        <w:t xml:space="preserve">النبيّ </w:t>
      </w:r>
      <w:r w:rsidRPr="002C6033">
        <w:rPr>
          <w:rtl/>
        </w:rPr>
        <w:t>أولا وبما جاء به ثانيا</w:t>
      </w:r>
      <w:r w:rsidR="00F916E2">
        <w:rPr>
          <w:rFonts w:hint="cs"/>
          <w:rtl/>
        </w:rPr>
        <w:t>ً</w:t>
      </w:r>
      <w:r w:rsidRPr="002C6033">
        <w:rPr>
          <w:rtl/>
        </w:rPr>
        <w:t xml:space="preserve"> ، و « دفع » جملة حالية بتقدير « قد » والمستتر لأبي طالب ، وضمير إليه لرسول الله </w:t>
      </w:r>
      <w:r w:rsidRPr="00932244">
        <w:rPr>
          <w:rStyle w:val="libAlaemChar"/>
          <w:rtl/>
        </w:rPr>
        <w:t>صلى‌الله‌عليه‌وآله‌وسلم</w:t>
      </w:r>
      <w:r w:rsidRPr="002C6033">
        <w:rPr>
          <w:rtl/>
        </w:rPr>
        <w:t xml:space="preserve"> ، وهذا لتأييد الإقرارين « ومات » عطف على أقر والضمير لأبي طالب ، ومن بمعنى في ، وضمير يومه لرسول الله </w:t>
      </w:r>
      <w:r w:rsidRPr="00932244">
        <w:rPr>
          <w:rStyle w:val="libAlaemChar"/>
          <w:rtl/>
        </w:rPr>
        <w:t>صلى‌الله‌عليه‌وآله‌وسلم</w:t>
      </w:r>
      <w:r w:rsidRPr="002C6033">
        <w:rPr>
          <w:rtl/>
        </w:rPr>
        <w:t xml:space="preserve"> أي مات في وقت رسالته لا قبله ، انتهى ولا يخفى غرابته.</w:t>
      </w:r>
    </w:p>
    <w:p w:rsidR="00AC34DC" w:rsidRPr="002C6033" w:rsidRDefault="00AC34DC" w:rsidP="00BA4765">
      <w:pPr>
        <w:pStyle w:val="libNormal"/>
        <w:rPr>
          <w:rtl/>
          <w:lang w:bidi="fa-IR"/>
        </w:rPr>
      </w:pPr>
      <w:r w:rsidRPr="006C1748">
        <w:rPr>
          <w:rStyle w:val="libBold2Char"/>
          <w:rtl/>
        </w:rPr>
        <w:t>الحديث التاسع عشر</w:t>
      </w:r>
      <w:r w:rsidRPr="002C6033">
        <w:rPr>
          <w:rtl/>
          <w:lang w:bidi="fa-IR"/>
        </w:rPr>
        <w:t xml:space="preserve"> : ضعيف.</w:t>
      </w:r>
    </w:p>
    <w:p w:rsidR="00AC34DC" w:rsidRPr="002C6033" w:rsidRDefault="00AC34DC" w:rsidP="00BA4765">
      <w:pPr>
        <w:pStyle w:val="libNormal"/>
        <w:rPr>
          <w:rtl/>
        </w:rPr>
      </w:pPr>
      <w:r w:rsidRPr="00F916E2">
        <w:rPr>
          <w:rtl/>
        </w:rPr>
        <w:t>« بأطول ليلة » كناية</w:t>
      </w:r>
      <w:r w:rsidRPr="002C6033">
        <w:rPr>
          <w:rtl/>
        </w:rPr>
        <w:t xml:space="preserve"> عن شد</w:t>
      </w:r>
      <w:r w:rsidR="00F916E2">
        <w:rPr>
          <w:rFonts w:hint="cs"/>
          <w:rtl/>
        </w:rPr>
        <w:t>ّ</w:t>
      </w:r>
      <w:r w:rsidRPr="002C6033">
        <w:rPr>
          <w:rtl/>
        </w:rPr>
        <w:t xml:space="preserve">ة حزنهم </w:t>
      </w:r>
      <w:r w:rsidR="00311663">
        <w:rPr>
          <w:rtl/>
        </w:rPr>
        <w:t>فان</w:t>
      </w:r>
      <w:r w:rsidR="00F916E2">
        <w:rPr>
          <w:rFonts w:hint="cs"/>
          <w:rtl/>
        </w:rPr>
        <w:t>ّ</w:t>
      </w:r>
      <w:r w:rsidR="00311663">
        <w:rPr>
          <w:rtl/>
        </w:rPr>
        <w:t xml:space="preserve"> </w:t>
      </w:r>
      <w:r w:rsidRPr="002C6033">
        <w:rPr>
          <w:rtl/>
        </w:rPr>
        <w:t xml:space="preserve">ليلة الحزين تطول </w:t>
      </w:r>
      <w:r w:rsidRPr="00F916E2">
        <w:rPr>
          <w:rtl/>
        </w:rPr>
        <w:t xml:space="preserve">عليه « </w:t>
      </w:r>
      <w:r w:rsidR="00C24AFC" w:rsidRPr="00F916E2">
        <w:rPr>
          <w:rtl/>
        </w:rPr>
        <w:t xml:space="preserve">حتّى </w:t>
      </w:r>
      <w:r w:rsidRPr="00F916E2">
        <w:rPr>
          <w:rtl/>
        </w:rPr>
        <w:t>ظن</w:t>
      </w:r>
      <w:r w:rsidR="00F916E2">
        <w:rPr>
          <w:rFonts w:hint="cs"/>
          <w:rtl/>
        </w:rPr>
        <w:t>ّ</w:t>
      </w:r>
      <w:r w:rsidRPr="00F916E2">
        <w:rPr>
          <w:rtl/>
        </w:rPr>
        <w:t>وا » على</w:t>
      </w:r>
      <w:r w:rsidRPr="002C6033">
        <w:rPr>
          <w:rtl/>
        </w:rPr>
        <w:t xml:space="preserve"> بناء المعلوم بيانا</w:t>
      </w:r>
      <w:r w:rsidR="00F916E2">
        <w:rPr>
          <w:rFonts w:hint="cs"/>
          <w:rtl/>
        </w:rPr>
        <w:t>ً</w:t>
      </w:r>
      <w:r w:rsidRPr="002C6033">
        <w:rPr>
          <w:rtl/>
        </w:rPr>
        <w:t xml:space="preserve"> لشد</w:t>
      </w:r>
      <w:r w:rsidR="00F916E2">
        <w:rPr>
          <w:rFonts w:hint="cs"/>
          <w:rtl/>
        </w:rPr>
        <w:t>َّ</w:t>
      </w:r>
      <w:r w:rsidRPr="002C6033">
        <w:rPr>
          <w:rtl/>
        </w:rPr>
        <w:t xml:space="preserve">ة تأثير المصيبة فيهم ، </w:t>
      </w:r>
      <w:r w:rsidR="00C24AFC">
        <w:rPr>
          <w:rtl/>
        </w:rPr>
        <w:t xml:space="preserve">حتّى </w:t>
      </w:r>
      <w:r w:rsidR="0091168F">
        <w:rPr>
          <w:rtl/>
        </w:rPr>
        <w:t xml:space="preserve">أنّهم </w:t>
      </w:r>
      <w:r w:rsidRPr="002C6033">
        <w:rPr>
          <w:rtl/>
        </w:rPr>
        <w:t>أشبهوا بمن سلب</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لا أرض تقل</w:t>
      </w:r>
      <w:r w:rsidR="00F916E2">
        <w:rPr>
          <w:rFonts w:hint="cs"/>
          <w:rtl/>
        </w:rPr>
        <w:t>ّ</w:t>
      </w:r>
      <w:r w:rsidRPr="002C6033">
        <w:rPr>
          <w:rtl/>
        </w:rPr>
        <w:t>هم ل</w:t>
      </w:r>
      <w:r w:rsidR="009D47BA">
        <w:rPr>
          <w:rtl/>
        </w:rPr>
        <w:t xml:space="preserve">أنّ </w:t>
      </w:r>
      <w:r w:rsidRPr="002C6033">
        <w:rPr>
          <w:rtl/>
        </w:rPr>
        <w:t xml:space="preserve">رسول الله </w:t>
      </w:r>
      <w:r w:rsidRPr="00932244">
        <w:rPr>
          <w:rStyle w:val="libAlaemChar"/>
          <w:rtl/>
        </w:rPr>
        <w:t>صلى‌الله‌عليه‌وآله</w:t>
      </w:r>
      <w:r w:rsidRPr="002C6033">
        <w:rPr>
          <w:rtl/>
        </w:rPr>
        <w:t xml:space="preserve"> وتر الأقربين والأبعدين في الله </w:t>
      </w:r>
      <w:r w:rsidR="00F916E2">
        <w:rPr>
          <w:rFonts w:hint="cs"/>
          <w:rtl/>
        </w:rPr>
        <w:t xml:space="preserve">، </w:t>
      </w:r>
      <w:r w:rsidRPr="002C6033">
        <w:rPr>
          <w:rtl/>
        </w:rPr>
        <w:t>فبينا هم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عقله وغفل عن الأمور الواضحة كالظلال السماء وإقلال الأرض ، أو ظنوا </w:t>
      </w:r>
      <w:r w:rsidR="0091168F">
        <w:rPr>
          <w:rtl/>
        </w:rPr>
        <w:t xml:space="preserve">أنّهم </w:t>
      </w:r>
      <w:r w:rsidRPr="002C6033">
        <w:rPr>
          <w:rtl/>
        </w:rPr>
        <w:t xml:space="preserve">لا يبقون بعد تلك المصيبة فتظلهم السماء وتقلهم الأرض ، ويمكن </w:t>
      </w:r>
      <w:r w:rsidR="009D47BA">
        <w:rPr>
          <w:rtl/>
        </w:rPr>
        <w:t xml:space="preserve">أنّ </w:t>
      </w:r>
      <w:r w:rsidRPr="002C6033">
        <w:rPr>
          <w:rtl/>
        </w:rPr>
        <w:t>يقرأ ظنوا على بناء المجهول أي ظن الحاضرون بهم ذلك ، و</w:t>
      </w:r>
      <w:r w:rsidR="001D48AE">
        <w:rPr>
          <w:rtl/>
        </w:rPr>
        <w:t xml:space="preserve">كلّ </w:t>
      </w:r>
      <w:r w:rsidRPr="002C6033">
        <w:rPr>
          <w:rtl/>
        </w:rPr>
        <w:t xml:space="preserve">ذلك مبالغة شايعة بين العرب والعجم في </w:t>
      </w:r>
      <w:r w:rsidR="002400C4">
        <w:rPr>
          <w:rtl/>
        </w:rPr>
        <w:t xml:space="preserve">بيان </w:t>
      </w:r>
      <w:r w:rsidRPr="002C6033">
        <w:rPr>
          <w:rtl/>
        </w:rPr>
        <w:t>فخ</w:t>
      </w:r>
      <w:r w:rsidR="00F916E2">
        <w:rPr>
          <w:rFonts w:hint="cs"/>
          <w:rtl/>
        </w:rPr>
        <w:t>ا</w:t>
      </w:r>
      <w:r w:rsidR="00F916E2">
        <w:rPr>
          <w:rtl/>
        </w:rPr>
        <w:t>م</w:t>
      </w:r>
      <w:r w:rsidR="001D48AE">
        <w:rPr>
          <w:rtl/>
        </w:rPr>
        <w:t xml:space="preserve">ة </w:t>
      </w:r>
      <w:r w:rsidRPr="002C6033">
        <w:rPr>
          <w:rtl/>
        </w:rPr>
        <w:t>المصيبة وشد</w:t>
      </w:r>
      <w:r w:rsidR="00F916E2">
        <w:rPr>
          <w:rFonts w:hint="cs"/>
          <w:rtl/>
        </w:rPr>
        <w:t>ّ</w:t>
      </w:r>
      <w:r w:rsidRPr="002C6033">
        <w:rPr>
          <w:rtl/>
        </w:rPr>
        <w:t>ة البلي</w:t>
      </w:r>
      <w:r w:rsidR="00F916E2">
        <w:rPr>
          <w:rFonts w:hint="cs"/>
          <w:rtl/>
        </w:rPr>
        <w:t>ّ</w:t>
      </w:r>
      <w:r w:rsidRPr="002C6033">
        <w:rPr>
          <w:rtl/>
        </w:rPr>
        <w:t>ة ، ويقال : أظله أي ألقى ظله عليه ، وأقله أي جملة.</w:t>
      </w:r>
    </w:p>
    <w:p w:rsidR="00AC34DC" w:rsidRPr="002C6033" w:rsidRDefault="00AC34DC" w:rsidP="00BA4765">
      <w:pPr>
        <w:pStyle w:val="libNormal"/>
        <w:rPr>
          <w:rtl/>
        </w:rPr>
      </w:pPr>
      <w:r w:rsidRPr="00F916E2">
        <w:rPr>
          <w:rtl/>
        </w:rPr>
        <w:t xml:space="preserve">« وتر الأقربين والأبعدين » أي </w:t>
      </w:r>
      <w:r w:rsidRPr="002C6033">
        <w:rPr>
          <w:rtl/>
        </w:rPr>
        <w:t xml:space="preserve">جنى عليهم وقتل أقاربهم وجعلهم ذوي أوتار ، ودخول طالبين للدماء ونقصهم أموالهم ، </w:t>
      </w:r>
      <w:r w:rsidR="001D48AE">
        <w:rPr>
          <w:rtl/>
        </w:rPr>
        <w:t xml:space="preserve">كلّ </w:t>
      </w:r>
      <w:r w:rsidRPr="00F916E2">
        <w:rPr>
          <w:rtl/>
        </w:rPr>
        <w:t>ذلك « في الله » أي</w:t>
      </w:r>
      <w:r w:rsidRPr="002C6033">
        <w:rPr>
          <w:rtl/>
        </w:rPr>
        <w:t xml:space="preserve"> لطلب رضاء الله فكلمة « في » للتعليل ، قال الجوهري : الوتر بالفتح الذ</w:t>
      </w:r>
      <w:r w:rsidR="001D48AE">
        <w:rPr>
          <w:rtl/>
        </w:rPr>
        <w:t xml:space="preserve">حلّ </w:t>
      </w:r>
      <w:r w:rsidRPr="002C6033">
        <w:rPr>
          <w:rtl/>
        </w:rPr>
        <w:t xml:space="preserve">والموتور </w:t>
      </w:r>
      <w:r w:rsidR="003F3B4B">
        <w:rPr>
          <w:rtl/>
        </w:rPr>
        <w:t xml:space="preserve">الّذي </w:t>
      </w:r>
      <w:r w:rsidRPr="002C6033">
        <w:rPr>
          <w:rtl/>
        </w:rPr>
        <w:t xml:space="preserve">قتل له قتيل ، فلم يدرك بدمه ، تقول : منه وتره يتره وترا وترة ، وكذلك وتره </w:t>
      </w:r>
      <w:r w:rsidR="002C3126">
        <w:rPr>
          <w:rtl/>
        </w:rPr>
        <w:t xml:space="preserve">حقّه </w:t>
      </w:r>
      <w:r w:rsidRPr="002C6033">
        <w:rPr>
          <w:rtl/>
        </w:rPr>
        <w:t>أي نقصه ، وقال الفيروزآبادي : الوتر بالكسر ويفتح : الذ</w:t>
      </w:r>
      <w:r w:rsidR="001D48AE">
        <w:rPr>
          <w:rtl/>
        </w:rPr>
        <w:t xml:space="preserve">حلّ </w:t>
      </w:r>
      <w:r w:rsidRPr="002C6033">
        <w:rPr>
          <w:rtl/>
        </w:rPr>
        <w:t xml:space="preserve">أو الظلم فيه كالترة وقد وتره يتره وترا وترة ، والقوم جعل شفعهم وترا كأوترهم والرجل أفزعه وأدركه بمكروه ، ووتره ماله نقصه </w:t>
      </w:r>
      <w:r w:rsidR="0091168F">
        <w:rPr>
          <w:rtl/>
        </w:rPr>
        <w:t xml:space="preserve">إيّاه </w:t>
      </w:r>
      <w:r w:rsidRPr="002C6033">
        <w:rPr>
          <w:rtl/>
        </w:rPr>
        <w:t>، انتهى.</w:t>
      </w:r>
    </w:p>
    <w:p w:rsidR="00AC34DC" w:rsidRPr="002C6033" w:rsidRDefault="00AC34DC" w:rsidP="00BA4765">
      <w:pPr>
        <w:pStyle w:val="libNormal"/>
        <w:rPr>
          <w:rtl/>
        </w:rPr>
      </w:pPr>
      <w:r w:rsidRPr="002C6033">
        <w:rPr>
          <w:rtl/>
        </w:rPr>
        <w:t>وقيل : الوتر الحقد يعني أسخطهم على نفسه وأهله ، وجعلهم ذوي حقد عليهم في طلب رضاه ، وهو لا يوافق ما في اللغة و</w:t>
      </w:r>
      <w:r w:rsidR="009D47BA">
        <w:rPr>
          <w:rtl/>
        </w:rPr>
        <w:t xml:space="preserve">أنّ </w:t>
      </w:r>
      <w:r w:rsidR="0071765D">
        <w:rPr>
          <w:rtl/>
        </w:rPr>
        <w:t xml:space="preserve">كان </w:t>
      </w:r>
      <w:r w:rsidRPr="002C6033">
        <w:rPr>
          <w:rtl/>
        </w:rPr>
        <w:t xml:space="preserve">يؤول إلى ما ذكرنا ، وقيل : الوتر طلب المكافاة بجناية جنيت على الرجل من قتل أو جرح أو نحو ذلك ، والحمل للمبالغة ، والمقصود </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w:t>
      </w:r>
      <w:r w:rsidR="0071765D">
        <w:rPr>
          <w:rtl/>
        </w:rPr>
        <w:t xml:space="preserve">كان </w:t>
      </w:r>
      <w:r w:rsidRPr="002C6033">
        <w:rPr>
          <w:rtl/>
        </w:rPr>
        <w:t>طالب الجنايات للأقارب والأباعد ودافع الظلم عنهم ، وحافظ حقوقهم ، وفي ذكر الأبعدين ت</w:t>
      </w:r>
      <w:r w:rsidR="003D348A">
        <w:rPr>
          <w:rtl/>
        </w:rPr>
        <w:t xml:space="preserve">نبيّه </w:t>
      </w:r>
      <w:r w:rsidRPr="002C6033">
        <w:rPr>
          <w:rtl/>
        </w:rPr>
        <w:t xml:space="preserve">على </w:t>
      </w:r>
      <w:r w:rsidR="009D47BA">
        <w:rPr>
          <w:rtl/>
        </w:rPr>
        <w:t xml:space="preserve">أنّ </w:t>
      </w:r>
      <w:r w:rsidRPr="002C6033">
        <w:rPr>
          <w:rtl/>
        </w:rPr>
        <w:t xml:space="preserve">ذلك </w:t>
      </w:r>
      <w:r w:rsidR="0071765D">
        <w:rPr>
          <w:rtl/>
        </w:rPr>
        <w:t xml:space="preserve">كان </w:t>
      </w:r>
      <w:r w:rsidRPr="002C6033">
        <w:rPr>
          <w:rtl/>
        </w:rPr>
        <w:t>من كمال عدله وإنصافه ، لا على التعصب ، انتهى ، والأظهر ما ذكرنا.</w:t>
      </w:r>
    </w:p>
    <w:p w:rsidR="00AC34DC" w:rsidRPr="002C6033" w:rsidRDefault="00AC34DC" w:rsidP="00BA4765">
      <w:pPr>
        <w:pStyle w:val="libNormal"/>
        <w:rPr>
          <w:rtl/>
        </w:rPr>
      </w:pPr>
      <w:r w:rsidRPr="002C6033">
        <w:rPr>
          <w:rtl/>
        </w:rPr>
        <w:t xml:space="preserve">« فبينما هم » وفي بعض </w:t>
      </w:r>
      <w:r w:rsidRPr="00F916E2">
        <w:rPr>
          <w:rtl/>
        </w:rPr>
        <w:t>النسخ : فبينا هم ،</w:t>
      </w:r>
      <w:r w:rsidRPr="002C6033">
        <w:rPr>
          <w:rtl/>
        </w:rPr>
        <w:t xml:space="preserve"> وهما ظر</w:t>
      </w:r>
      <w:r w:rsidR="00311663">
        <w:rPr>
          <w:rtl/>
        </w:rPr>
        <w:t xml:space="preserve">فان </w:t>
      </w:r>
      <w:r w:rsidRPr="002C6033">
        <w:rPr>
          <w:rtl/>
        </w:rPr>
        <w:t>مضا</w:t>
      </w:r>
      <w:r w:rsidR="00311663">
        <w:rPr>
          <w:rtl/>
        </w:rPr>
        <w:t xml:space="preserve">فان </w:t>
      </w:r>
      <w:r w:rsidRPr="002C6033">
        <w:rPr>
          <w:rtl/>
        </w:rPr>
        <w:t xml:space="preserve">إلى الجملة الاسمية أو الفعلية ، وخفض المفرد بهما قليل ، وبينما في الأصل بين </w:t>
      </w:r>
      <w:r w:rsidR="00723C8F">
        <w:rPr>
          <w:rtl/>
        </w:rPr>
        <w:t xml:space="preserve">الّتي </w:t>
      </w:r>
      <w:r w:rsidRPr="002C6033">
        <w:rPr>
          <w:rtl/>
        </w:rPr>
        <w:t>هي ظرف م</w:t>
      </w:r>
      <w:r w:rsidR="0071765D">
        <w:rPr>
          <w:rtl/>
        </w:rPr>
        <w:t xml:space="preserve">كان </w:t>
      </w:r>
      <w:r w:rsidRPr="002C6033">
        <w:rPr>
          <w:rtl/>
        </w:rPr>
        <w:t>أشبعت فيها الحركة فصارت بينا ، وزيدت الميم فصارت بينما ، و</w:t>
      </w:r>
      <w:r w:rsidR="00261595">
        <w:rPr>
          <w:rtl/>
        </w:rPr>
        <w:t xml:space="preserve">لـمّا </w:t>
      </w:r>
      <w:r w:rsidRPr="002C6033">
        <w:rPr>
          <w:rtl/>
        </w:rPr>
        <w:t>فيهما من معنى الشرط يفتقر</w:t>
      </w:r>
      <w:r w:rsidR="009D47BA">
        <w:rPr>
          <w:rtl/>
        </w:rPr>
        <w:t xml:space="preserve">أنّ </w:t>
      </w:r>
      <w:r w:rsidRPr="002C6033">
        <w:rPr>
          <w:rtl/>
        </w:rPr>
        <w:t>إلى جواب و</w:t>
      </w:r>
      <w:r w:rsidR="001F1F54">
        <w:rPr>
          <w:rtl/>
        </w:rPr>
        <w:t xml:space="preserve">يتمّ </w:t>
      </w:r>
      <w:r w:rsidRPr="002C6033">
        <w:rPr>
          <w:rtl/>
        </w:rPr>
        <w:t>به المعنى ، والأفصح في جوابهما عند الأصمعي</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كذلك إذ أتاهم آت لا يرونه ويسمعون كلامه فقال الس</w:t>
      </w:r>
      <w:r w:rsidR="00F916E2">
        <w:rPr>
          <w:rFonts w:hint="cs"/>
          <w:rtl/>
        </w:rPr>
        <w:t>ّ</w:t>
      </w:r>
      <w:r w:rsidRPr="002C6033">
        <w:rPr>
          <w:rtl/>
        </w:rPr>
        <w:t xml:space="preserve">لام عليكم أهل البيت ورحمة الله وبركاته </w:t>
      </w:r>
      <w:r w:rsidR="009D47BA">
        <w:rPr>
          <w:rtl/>
        </w:rPr>
        <w:t xml:space="preserve">أنّ </w:t>
      </w:r>
      <w:r w:rsidRPr="002C6033">
        <w:rPr>
          <w:rtl/>
        </w:rPr>
        <w:t xml:space="preserve">في الله عزاء من </w:t>
      </w:r>
      <w:r w:rsidR="001D48AE">
        <w:rPr>
          <w:rtl/>
        </w:rPr>
        <w:t xml:space="preserve">كلّ </w:t>
      </w:r>
      <w:r w:rsidRPr="002C6033">
        <w:rPr>
          <w:rtl/>
        </w:rPr>
        <w:t xml:space="preserve">مصيبة ونجاة من </w:t>
      </w:r>
      <w:r w:rsidR="001D48AE">
        <w:rPr>
          <w:rtl/>
        </w:rPr>
        <w:t xml:space="preserve">كلّ </w:t>
      </w:r>
      <w:r w:rsidRPr="002C6033">
        <w:rPr>
          <w:rtl/>
        </w:rPr>
        <w:t>هلكة ودركا</w:t>
      </w:r>
      <w:r w:rsidR="00F916E2">
        <w:rPr>
          <w:rFonts w:hint="cs"/>
          <w:rtl/>
        </w:rPr>
        <w:t>ً</w:t>
      </w:r>
      <w:r w:rsidRPr="002C6033">
        <w:rPr>
          <w:rtl/>
        </w:rPr>
        <w:t xml:space="preserve"> لما</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rPr>
      </w:pPr>
      <w:r>
        <w:rPr>
          <w:rtl/>
        </w:rPr>
        <w:t xml:space="preserve">أنّ </w:t>
      </w:r>
      <w:r w:rsidR="00AC34DC" w:rsidRPr="002C6033">
        <w:rPr>
          <w:rtl/>
        </w:rPr>
        <w:t>يصحبه إذا أو إذ الفجائي</w:t>
      </w:r>
      <w:r w:rsidR="00F916E2">
        <w:rPr>
          <w:rFonts w:hint="cs"/>
          <w:rtl/>
        </w:rPr>
        <w:t>ا</w:t>
      </w:r>
      <w:r w:rsidR="00F916E2">
        <w:rPr>
          <w:rtl/>
        </w:rPr>
        <w:t>ن</w:t>
      </w:r>
      <w:r>
        <w:rPr>
          <w:rtl/>
        </w:rPr>
        <w:t xml:space="preserve"> </w:t>
      </w:r>
      <w:r w:rsidR="00AC34DC" w:rsidRPr="002C6033">
        <w:rPr>
          <w:rtl/>
        </w:rPr>
        <w:t xml:space="preserve">، وعند غيره </w:t>
      </w:r>
      <w:r>
        <w:rPr>
          <w:rtl/>
        </w:rPr>
        <w:t xml:space="preserve">أنّ </w:t>
      </w:r>
      <w:r w:rsidR="00AC34DC" w:rsidRPr="002C6033">
        <w:rPr>
          <w:rtl/>
        </w:rPr>
        <w:t>يجرد عنهما.</w:t>
      </w:r>
    </w:p>
    <w:p w:rsidR="00AC34DC" w:rsidRPr="002C6033" w:rsidRDefault="00AC34DC" w:rsidP="00BA4765">
      <w:pPr>
        <w:pStyle w:val="libNormal"/>
        <w:rPr>
          <w:rtl/>
        </w:rPr>
      </w:pPr>
      <w:r w:rsidRPr="00F916E2">
        <w:rPr>
          <w:rtl/>
        </w:rPr>
        <w:t>والآتي أما</w:t>
      </w:r>
      <w:r w:rsidRPr="002C6033">
        <w:rPr>
          <w:rtl/>
        </w:rPr>
        <w:t xml:space="preserve"> الخضر </w:t>
      </w:r>
      <w:r w:rsidRPr="00932244">
        <w:rPr>
          <w:rStyle w:val="libAlaemChar"/>
          <w:rtl/>
        </w:rPr>
        <w:t>عليه‌السلام</w:t>
      </w:r>
      <w:r w:rsidRPr="002C6033">
        <w:rPr>
          <w:rtl/>
        </w:rPr>
        <w:t xml:space="preserve"> كما </w:t>
      </w:r>
      <w:r w:rsidR="004A41AA">
        <w:rPr>
          <w:rtl/>
        </w:rPr>
        <w:t xml:space="preserve">يدلّ </w:t>
      </w:r>
      <w:r w:rsidRPr="002C6033">
        <w:rPr>
          <w:rtl/>
        </w:rPr>
        <w:t xml:space="preserve">عليه رواية رواها الصدوق </w:t>
      </w:r>
      <w:r>
        <w:rPr>
          <w:rtl/>
        </w:rPr>
        <w:t>(ره)</w:t>
      </w:r>
      <w:r w:rsidRPr="002C6033">
        <w:rPr>
          <w:rtl/>
        </w:rPr>
        <w:t xml:space="preserve"> في إكمال الدين عن الرضا </w:t>
      </w:r>
      <w:r w:rsidRPr="00932244">
        <w:rPr>
          <w:rStyle w:val="libAlaemChar"/>
          <w:rtl/>
        </w:rPr>
        <w:t>عليه‌السلام</w:t>
      </w:r>
      <w:r w:rsidRPr="002C6033">
        <w:rPr>
          <w:rtl/>
        </w:rPr>
        <w:t xml:space="preserve"> ، أو جبرئيل </w:t>
      </w:r>
      <w:r w:rsidRPr="00932244">
        <w:rPr>
          <w:rStyle w:val="libAlaemChar"/>
          <w:rtl/>
        </w:rPr>
        <w:t>عليه‌السلام</w:t>
      </w:r>
      <w:r w:rsidRPr="002C6033">
        <w:rPr>
          <w:rtl/>
        </w:rPr>
        <w:t xml:space="preserve"> كما </w:t>
      </w:r>
      <w:r w:rsidR="004A41AA">
        <w:rPr>
          <w:rtl/>
        </w:rPr>
        <w:t xml:space="preserve">يدلّ </w:t>
      </w:r>
      <w:r w:rsidRPr="002C6033">
        <w:rPr>
          <w:rtl/>
        </w:rPr>
        <w:t>عليه ما سيأتي في كتاب الجنائز إنشاء الله.</w:t>
      </w:r>
    </w:p>
    <w:p w:rsidR="00AC34DC" w:rsidRPr="002C6033" w:rsidRDefault="00AC34DC" w:rsidP="00BA4765">
      <w:pPr>
        <w:pStyle w:val="libNormal"/>
        <w:rPr>
          <w:rtl/>
        </w:rPr>
      </w:pPr>
      <w:r w:rsidRPr="00F916E2">
        <w:rPr>
          <w:rtl/>
        </w:rPr>
        <w:t>« أهل البيت » منصوب</w:t>
      </w:r>
      <w:r w:rsidRPr="002C6033">
        <w:rPr>
          <w:rtl/>
        </w:rPr>
        <w:t xml:space="preserve"> بالنداء أو بالاختصاص</w:t>
      </w:r>
      <w:r>
        <w:rPr>
          <w:rtl/>
        </w:rPr>
        <w:t xml:space="preserve"> </w:t>
      </w:r>
      <w:r w:rsidRPr="00F916E2">
        <w:rPr>
          <w:rtl/>
        </w:rPr>
        <w:t xml:space="preserve">« </w:t>
      </w:r>
      <w:r w:rsidR="009D47BA" w:rsidRPr="00F916E2">
        <w:rPr>
          <w:rtl/>
        </w:rPr>
        <w:t xml:space="preserve">أنّ </w:t>
      </w:r>
      <w:r w:rsidRPr="00F916E2">
        <w:rPr>
          <w:rtl/>
        </w:rPr>
        <w:t>في الله عزاء »</w:t>
      </w:r>
      <w:r w:rsidRPr="002C6033">
        <w:rPr>
          <w:rtl/>
        </w:rPr>
        <w:t xml:space="preserve"> العزاء الصبر ، والتعزية حمل الغير على الصبر ، والمراد هنا ما يوجب التعزية والتسلية ، أي في ذات الله تعالى </w:t>
      </w:r>
      <w:r w:rsidR="00311663">
        <w:rPr>
          <w:rtl/>
        </w:rPr>
        <w:t xml:space="preserve">فان </w:t>
      </w:r>
      <w:r w:rsidRPr="002C6033">
        <w:rPr>
          <w:rtl/>
        </w:rPr>
        <w:t>الله باق ل</w:t>
      </w:r>
      <w:r w:rsidR="001D48AE">
        <w:rPr>
          <w:rtl/>
        </w:rPr>
        <w:t xml:space="preserve">كلّ </w:t>
      </w:r>
      <w:r w:rsidRPr="002C6033">
        <w:rPr>
          <w:rtl/>
        </w:rPr>
        <w:t xml:space="preserve">أحد بعد فوت </w:t>
      </w:r>
      <w:r w:rsidR="001D48AE">
        <w:rPr>
          <w:rtl/>
        </w:rPr>
        <w:t xml:space="preserve">كلّ </w:t>
      </w:r>
      <w:r w:rsidRPr="002C6033">
        <w:rPr>
          <w:rtl/>
        </w:rPr>
        <w:t xml:space="preserve">شيء ، أو في ثوابه تعالى وما أعد للصابرين ووعدهم أو في التفكر فيها أو في التفكر في أنه سبحانه حكيم لا يفعل </w:t>
      </w:r>
      <w:r w:rsidR="001F1F54">
        <w:rPr>
          <w:rtl/>
        </w:rPr>
        <w:t xml:space="preserve">إلّا </w:t>
      </w:r>
      <w:r w:rsidRPr="002C6033">
        <w:rPr>
          <w:rtl/>
        </w:rPr>
        <w:t xml:space="preserve">الأصلح بعباده ما يوجب التصبر والتسلي والرضا بالمصيبة ، ويحتمل </w:t>
      </w:r>
      <w:r w:rsidR="009D47BA">
        <w:rPr>
          <w:rtl/>
        </w:rPr>
        <w:t xml:space="preserve">أنّ </w:t>
      </w:r>
      <w:r w:rsidRPr="002C6033">
        <w:rPr>
          <w:rtl/>
        </w:rPr>
        <w:t xml:space="preserve">يكون الكلام مبنيا على التجريد ، كما قال </w:t>
      </w:r>
      <w:r w:rsidR="001F1F54">
        <w:rPr>
          <w:rtl/>
        </w:rPr>
        <w:t xml:space="preserve">صاحب الكشّاف </w:t>
      </w:r>
      <w:r w:rsidRPr="002C6033">
        <w:rPr>
          <w:rtl/>
        </w:rPr>
        <w:t>في قوله تعالى :</w:t>
      </w:r>
      <w:r>
        <w:rPr>
          <w:rtl/>
        </w:rPr>
        <w:t xml:space="preserve"> </w:t>
      </w:r>
      <w:r w:rsidRPr="000B7B1F">
        <w:rPr>
          <w:rtl/>
        </w:rPr>
        <w:t>«</w:t>
      </w:r>
      <w:r>
        <w:rPr>
          <w:rtl/>
        </w:rPr>
        <w:t xml:space="preserve"> </w:t>
      </w:r>
      <w:r w:rsidRPr="00775FD3">
        <w:rPr>
          <w:rStyle w:val="libAieChar"/>
          <w:rtl/>
        </w:rPr>
        <w:t xml:space="preserve">رِيحٍ فِيها صِرٌّ </w:t>
      </w:r>
      <w:r w:rsidRPr="000B7B1F">
        <w:rPr>
          <w:rtl/>
        </w:rPr>
        <w:t>»</w:t>
      </w:r>
      <w:r>
        <w:rPr>
          <w:rtl/>
        </w:rPr>
        <w:t xml:space="preserve"> </w:t>
      </w:r>
      <w:r w:rsidRPr="00BA4765">
        <w:rPr>
          <w:rStyle w:val="libFootnotenumChar"/>
          <w:rtl/>
        </w:rPr>
        <w:t>(1)</w:t>
      </w:r>
      <w:r w:rsidRPr="002C6033">
        <w:rPr>
          <w:rtl/>
        </w:rPr>
        <w:t xml:space="preserve"> بعد ذكر وجهين : الثالث : </w:t>
      </w:r>
      <w:r w:rsidR="009D47BA">
        <w:rPr>
          <w:rtl/>
        </w:rPr>
        <w:t xml:space="preserve">أنّ </w:t>
      </w:r>
      <w:r w:rsidRPr="002C6033">
        <w:rPr>
          <w:rtl/>
        </w:rPr>
        <w:t>يكون من قوله تعالى :</w:t>
      </w:r>
      <w:r>
        <w:rPr>
          <w:rtl/>
        </w:rPr>
        <w:t xml:space="preserve"> </w:t>
      </w:r>
      <w:r w:rsidRPr="000B7B1F">
        <w:rPr>
          <w:rtl/>
        </w:rPr>
        <w:t>«</w:t>
      </w:r>
      <w:r>
        <w:rPr>
          <w:rtl/>
        </w:rPr>
        <w:t xml:space="preserve"> </w:t>
      </w:r>
      <w:r w:rsidRPr="00775FD3">
        <w:rPr>
          <w:rStyle w:val="libAieChar"/>
          <w:rtl/>
        </w:rPr>
        <w:t xml:space="preserve">لَقَدْ </w:t>
      </w:r>
      <w:r w:rsidR="0071765D">
        <w:rPr>
          <w:rStyle w:val="libAieChar"/>
          <w:rtl/>
        </w:rPr>
        <w:t xml:space="preserve">كان </w:t>
      </w:r>
      <w:r w:rsidRPr="00775FD3">
        <w:rPr>
          <w:rStyle w:val="libAieChar"/>
          <w:rtl/>
        </w:rPr>
        <w:t>لَكُمْ فِي رَسُولِ اللهِ أُسْوَةٌ حَ</w:t>
      </w:r>
      <w:r w:rsidR="000E7811">
        <w:rPr>
          <w:rStyle w:val="libAieChar"/>
          <w:rtl/>
        </w:rPr>
        <w:t xml:space="preserve">سنّة </w:t>
      </w:r>
      <w:r w:rsidRPr="000B7B1F">
        <w:rPr>
          <w:rtl/>
        </w:rPr>
        <w:t>»</w:t>
      </w:r>
      <w:r>
        <w:rPr>
          <w:rtl/>
        </w:rPr>
        <w:t xml:space="preserve"> </w:t>
      </w:r>
      <w:r w:rsidRPr="00BA4765">
        <w:rPr>
          <w:rStyle w:val="libFootnotenumChar"/>
          <w:rtl/>
        </w:rPr>
        <w:t>(2)</w:t>
      </w:r>
      <w:r w:rsidRPr="002C6033">
        <w:rPr>
          <w:rtl/>
        </w:rPr>
        <w:t xml:space="preserve"> ومن قولك </w:t>
      </w:r>
      <w:r w:rsidR="009D47BA">
        <w:rPr>
          <w:rtl/>
        </w:rPr>
        <w:t xml:space="preserve">أنّ </w:t>
      </w:r>
      <w:r w:rsidRPr="002C6033">
        <w:rPr>
          <w:rtl/>
        </w:rPr>
        <w:t xml:space="preserve">ضيعني </w:t>
      </w:r>
      <w:r w:rsidR="00A614CC">
        <w:rPr>
          <w:rtl/>
        </w:rPr>
        <w:t xml:space="preserve">فلان </w:t>
      </w:r>
      <w:r w:rsidRPr="002C6033">
        <w:rPr>
          <w:rtl/>
        </w:rPr>
        <w:t>ففي الله كاف وكافل ، قال :</w:t>
      </w:r>
      <w:r>
        <w:rPr>
          <w:rFonts w:hint="cs"/>
          <w:rtl/>
        </w:rPr>
        <w:t xml:space="preserve"> </w:t>
      </w:r>
      <w:r w:rsidRPr="002C6033">
        <w:rPr>
          <w:rtl/>
        </w:rPr>
        <w:t xml:space="preserve">وفي </w:t>
      </w:r>
      <w:r w:rsidR="001D48AE">
        <w:rPr>
          <w:rtl/>
        </w:rPr>
        <w:t xml:space="preserve">الرَّحمن </w:t>
      </w:r>
      <w:r w:rsidRPr="002C6033">
        <w:rPr>
          <w:rtl/>
        </w:rPr>
        <w:t>للضعفاء كاف ، انتهى.</w:t>
      </w:r>
    </w:p>
    <w:p w:rsidR="00AC34DC" w:rsidRPr="002C6033" w:rsidRDefault="00AC34DC" w:rsidP="00BA4765">
      <w:pPr>
        <w:pStyle w:val="libNormal"/>
        <w:rPr>
          <w:rtl/>
        </w:rPr>
      </w:pPr>
      <w:r w:rsidRPr="002C6033">
        <w:rPr>
          <w:rtl/>
        </w:rPr>
        <w:t>وقال في تلخيص المفتاح وشرحه في عد أقسام التجريد : ومنها ما يكون بدخول « في » في المنتزع منه ، نحو قوله تعالى :</w:t>
      </w:r>
      <w:r>
        <w:rPr>
          <w:rtl/>
        </w:rPr>
        <w:t xml:space="preserve"> </w:t>
      </w:r>
      <w:r w:rsidRPr="000B7B1F">
        <w:rPr>
          <w:rtl/>
        </w:rPr>
        <w:t>«</w:t>
      </w:r>
      <w:r>
        <w:rPr>
          <w:rtl/>
        </w:rPr>
        <w:t xml:space="preserve"> </w:t>
      </w:r>
      <w:r w:rsidRPr="00775FD3">
        <w:rPr>
          <w:rStyle w:val="libAieChar"/>
          <w:rtl/>
        </w:rPr>
        <w:t xml:space="preserve">فِيها دارُ الْخُلْدِ </w:t>
      </w:r>
      <w:r w:rsidRPr="000B7B1F">
        <w:rPr>
          <w:rtl/>
        </w:rPr>
        <w:t>»</w:t>
      </w:r>
      <w:r>
        <w:rPr>
          <w:rtl/>
        </w:rPr>
        <w:t xml:space="preserve"> </w:t>
      </w:r>
      <w:r w:rsidRPr="00BA4765">
        <w:rPr>
          <w:rStyle w:val="libFootnotenumChar"/>
          <w:rtl/>
        </w:rPr>
        <w:t>(3)</w:t>
      </w:r>
      <w:r w:rsidRPr="002C6033">
        <w:rPr>
          <w:rtl/>
        </w:rPr>
        <w:t xml:space="preserve"> أي في جهنم وهي دار الخلد </w:t>
      </w:r>
      <w:r w:rsidR="001D48AE">
        <w:rPr>
          <w:rtl/>
        </w:rPr>
        <w:t xml:space="preserve">لكنّه </w:t>
      </w:r>
      <w:r w:rsidRPr="002C6033">
        <w:rPr>
          <w:rtl/>
        </w:rPr>
        <w:t>انتزع منها دارا أخرى ، وجعلها م</w:t>
      </w:r>
      <w:r w:rsidR="00065CC2">
        <w:rPr>
          <w:rtl/>
        </w:rPr>
        <w:t xml:space="preserve">عدّة </w:t>
      </w:r>
      <w:r w:rsidRPr="002C6033">
        <w:rPr>
          <w:rtl/>
        </w:rPr>
        <w:t>في جهنم لأجل الكفار تهويلا لأمرها ومبالغة في اتصافها ب</w:t>
      </w:r>
      <w:r w:rsidR="000E7811">
        <w:rPr>
          <w:rtl/>
        </w:rPr>
        <w:t xml:space="preserve">الشدّة </w:t>
      </w:r>
      <w:r w:rsidRPr="002C6033">
        <w:rPr>
          <w:rtl/>
        </w:rPr>
        <w:t>، انتهى.</w:t>
      </w:r>
    </w:p>
    <w:p w:rsidR="00AC34DC" w:rsidRPr="002C6033" w:rsidRDefault="00AC34DC" w:rsidP="00BA4765">
      <w:pPr>
        <w:pStyle w:val="libNormal"/>
        <w:rPr>
          <w:rtl/>
        </w:rPr>
      </w:pPr>
      <w:r w:rsidRPr="006B068F">
        <w:rPr>
          <w:rtl/>
        </w:rPr>
        <w:t>والدرك محركة</w:t>
      </w:r>
      <w:r w:rsidRPr="002C6033">
        <w:rPr>
          <w:rtl/>
        </w:rPr>
        <w:t xml:space="preserve"> اللحاق والوصول ، أي يحصل به تعالى أو بثوابه الخلف والعوض من </w:t>
      </w:r>
      <w:r w:rsidR="001D48AE">
        <w:rPr>
          <w:rtl/>
        </w:rPr>
        <w:t xml:space="preserve">كلّ </w:t>
      </w:r>
      <w:r w:rsidRPr="002C6033">
        <w:rPr>
          <w:rtl/>
        </w:rPr>
        <w:t xml:space="preserve">هالك وتدارك ما قد فات ، أو الوصول إلى ما يتوهم فوته عن </w:t>
      </w:r>
      <w:r w:rsidR="00BE2A22">
        <w:rPr>
          <w:rtl/>
        </w:rPr>
        <w:t xml:space="preserve">الإنسان </w:t>
      </w:r>
      <w:r w:rsidRPr="002C6033">
        <w:rPr>
          <w:rtl/>
        </w:rPr>
        <w:t>من</w:t>
      </w:r>
    </w:p>
    <w:p w:rsidR="00AC34DC" w:rsidRPr="002C6033" w:rsidRDefault="00AC34DC" w:rsidP="008D1DCC">
      <w:pPr>
        <w:pStyle w:val="libLine"/>
        <w:rPr>
          <w:rtl/>
        </w:rPr>
      </w:pPr>
      <w:r w:rsidRPr="002C6033">
        <w:rPr>
          <w:rtl/>
        </w:rPr>
        <w:t>__________________</w:t>
      </w:r>
    </w:p>
    <w:p w:rsidR="00AC34DC" w:rsidRPr="002C6033" w:rsidRDefault="00AC34DC" w:rsidP="006B068F">
      <w:pPr>
        <w:pStyle w:val="libFootnote0"/>
        <w:rPr>
          <w:rtl/>
          <w:lang w:bidi="fa-IR"/>
        </w:rPr>
      </w:pPr>
      <w:r>
        <w:rPr>
          <w:rtl/>
        </w:rPr>
        <w:t>(</w:t>
      </w:r>
      <w:r w:rsidRPr="002C6033">
        <w:rPr>
          <w:rtl/>
        </w:rPr>
        <w:t xml:space="preserve">1) سورة آل </w:t>
      </w:r>
      <w:r w:rsidR="00CF4F7F">
        <w:rPr>
          <w:rtl/>
        </w:rPr>
        <w:t xml:space="preserve">عمران </w:t>
      </w:r>
      <w:r w:rsidRPr="002C6033">
        <w:rPr>
          <w:rtl/>
        </w:rPr>
        <w:t>: 117.</w:t>
      </w:r>
      <w:r w:rsidR="006B068F">
        <w:rPr>
          <w:rFonts w:hint="cs"/>
          <w:rtl/>
        </w:rPr>
        <w:t xml:space="preserve"> </w:t>
      </w:r>
      <w:r>
        <w:rPr>
          <w:rtl/>
        </w:rPr>
        <w:t>(</w:t>
      </w:r>
      <w:r w:rsidRPr="002C6033">
        <w:rPr>
          <w:rtl/>
        </w:rPr>
        <w:t>2) سورة الأحزاب : 21.</w:t>
      </w:r>
    </w:p>
    <w:p w:rsidR="00AC34DC" w:rsidRPr="002C6033" w:rsidRDefault="00AC34DC" w:rsidP="008D1DCC">
      <w:pPr>
        <w:pStyle w:val="libFootnote0"/>
        <w:rPr>
          <w:rtl/>
          <w:lang w:bidi="fa-IR"/>
        </w:rPr>
      </w:pPr>
      <w:r>
        <w:rPr>
          <w:rtl/>
        </w:rPr>
        <w:t>(</w:t>
      </w:r>
      <w:r w:rsidRPr="002C6033">
        <w:rPr>
          <w:rtl/>
        </w:rPr>
        <w:t>3) سورة فصّلت : 28.</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فات</w:t>
      </w:r>
      <w:r>
        <w:rPr>
          <w:rtl/>
          <w:lang w:bidi="fa-IR"/>
        </w:rPr>
        <w:t xml:space="preserve"> </w:t>
      </w:r>
      <w:r w:rsidRPr="000B7B1F">
        <w:rPr>
          <w:rtl/>
        </w:rPr>
        <w:t>«</w:t>
      </w:r>
      <w:r>
        <w:rPr>
          <w:rtl/>
        </w:rPr>
        <w:t xml:space="preserve"> </w:t>
      </w:r>
      <w:r w:rsidR="001D48AE">
        <w:rPr>
          <w:rStyle w:val="libAieChar"/>
          <w:rtl/>
        </w:rPr>
        <w:t xml:space="preserve">كلّ </w:t>
      </w:r>
      <w:r w:rsidRPr="00775FD3">
        <w:rPr>
          <w:rStyle w:val="libAieChar"/>
          <w:rtl/>
        </w:rPr>
        <w:t>نَفْسٍ ذائِقَةُ الْمَوْتِ وَ</w:t>
      </w:r>
      <w:r w:rsidR="009D47BA">
        <w:rPr>
          <w:rStyle w:val="libAieChar"/>
          <w:rtl/>
        </w:rPr>
        <w:t xml:space="preserve">إنّما </w:t>
      </w:r>
      <w:r w:rsidRPr="00775FD3">
        <w:rPr>
          <w:rStyle w:val="libAieChar"/>
          <w:rtl/>
        </w:rPr>
        <w:t xml:space="preserve">تُوَفَّوْنَ أُجُورَكُمْ يَوْمَ </w:t>
      </w:r>
      <w:r w:rsidR="00F80AC6">
        <w:rPr>
          <w:rStyle w:val="libAieChar"/>
          <w:rtl/>
        </w:rPr>
        <w:t xml:space="preserve">القيامة </w:t>
      </w:r>
      <w:r w:rsidRPr="00775FD3">
        <w:rPr>
          <w:rStyle w:val="libAieChar"/>
          <w:rtl/>
        </w:rPr>
        <w:t xml:space="preserve">فَمَنْ زُحْزِحَ عَنِ النَّارِ وَأُدْخِلَ </w:t>
      </w:r>
      <w:r w:rsidR="00580C83">
        <w:rPr>
          <w:rStyle w:val="libAieChar"/>
          <w:rtl/>
        </w:rPr>
        <w:t>الجنّة</w:t>
      </w:r>
      <w:r w:rsidR="006F1555">
        <w:rPr>
          <w:rStyle w:val="libAieChar"/>
          <w:rtl/>
        </w:rPr>
        <w:t xml:space="preserve"> </w:t>
      </w:r>
      <w:r w:rsidRPr="00775FD3">
        <w:rPr>
          <w:rStyle w:val="libAieChar"/>
          <w:rtl/>
        </w:rPr>
        <w:t xml:space="preserve">فَقَدْ فازَ وَمَا الْحَياةُ </w:t>
      </w:r>
      <w:r w:rsidR="001B618E">
        <w:rPr>
          <w:rStyle w:val="libAieChar"/>
          <w:rtl/>
        </w:rPr>
        <w:t xml:space="preserve">الدّنيا </w:t>
      </w:r>
      <w:r w:rsidR="001F1F54">
        <w:rPr>
          <w:rStyle w:val="libAieChar"/>
          <w:rtl/>
        </w:rPr>
        <w:t xml:space="preserve">إلّا </w:t>
      </w:r>
      <w:r w:rsidRPr="00775FD3">
        <w:rPr>
          <w:rStyle w:val="libAieChar"/>
          <w:rtl/>
        </w:rPr>
        <w:t xml:space="preserve">مَتاعُ الْغُرُورِ </w:t>
      </w:r>
      <w:r w:rsidRPr="000B7B1F">
        <w:rPr>
          <w:rtl/>
        </w:rPr>
        <w:t>»</w:t>
      </w:r>
      <w:r>
        <w:rPr>
          <w:rtl/>
        </w:rPr>
        <w:t xml:space="preserve"> </w:t>
      </w:r>
      <w:r w:rsidR="009D47BA">
        <w:rPr>
          <w:rtl/>
          <w:lang w:bidi="fa-IR"/>
        </w:rPr>
        <w:t xml:space="preserve">أنّ </w:t>
      </w:r>
      <w:r w:rsidRPr="002C6033">
        <w:rPr>
          <w:rtl/>
          <w:lang w:bidi="fa-IR"/>
        </w:rPr>
        <w:t>الله اختاركم وفضلكم وطه</w:t>
      </w:r>
      <w:r w:rsidR="00475464">
        <w:rPr>
          <w:rFonts w:hint="cs"/>
          <w:rtl/>
          <w:lang w:bidi="fa-IR"/>
        </w:rPr>
        <w:t>ّ</w:t>
      </w:r>
      <w:r w:rsidRPr="002C6033">
        <w:rPr>
          <w:rtl/>
          <w:lang w:bidi="fa-IR"/>
        </w:rPr>
        <w:t xml:space="preserve">ركم وجعلكم أهل بيت </w:t>
      </w:r>
      <w:r w:rsidR="003D348A">
        <w:rPr>
          <w:rtl/>
          <w:lang w:bidi="fa-IR"/>
        </w:rPr>
        <w:t xml:space="preserve">نبيّه </w:t>
      </w:r>
      <w:r w:rsidRPr="002C6033">
        <w:rPr>
          <w:rtl/>
          <w:lang w:bidi="fa-IR"/>
        </w:rPr>
        <w:t>واستودعكم علمه وأورثكم كتابه وجعلكم</w:t>
      </w:r>
    </w:p>
    <w:p w:rsidR="00AC34DC" w:rsidRPr="00324B78" w:rsidRDefault="009B7AC2" w:rsidP="008D1DCC">
      <w:pPr>
        <w:pStyle w:val="libLine"/>
        <w:rPr>
          <w:rtl/>
        </w:rPr>
      </w:pPr>
      <w:r>
        <w:rPr>
          <w:rFonts w:hint="cs"/>
          <w:rtl/>
        </w:rPr>
        <w:t>________________________________________________________</w:t>
      </w:r>
    </w:p>
    <w:p w:rsidR="00AC34DC" w:rsidRPr="00932244" w:rsidRDefault="00AC34DC" w:rsidP="00455BF3">
      <w:pPr>
        <w:pStyle w:val="libNormal0"/>
        <w:rPr>
          <w:rStyle w:val="libAlaemChar"/>
          <w:rtl/>
        </w:rPr>
      </w:pPr>
      <w:r w:rsidRPr="002C6033">
        <w:rPr>
          <w:rtl/>
        </w:rPr>
        <w:t xml:space="preserve">المنافع بفوات من مات. </w:t>
      </w:r>
    </w:p>
    <w:p w:rsidR="00AC34DC" w:rsidRPr="002C6033" w:rsidRDefault="00AC34DC" w:rsidP="00BA4765">
      <w:pPr>
        <w:pStyle w:val="libNormal"/>
        <w:rPr>
          <w:rtl/>
        </w:rPr>
      </w:pPr>
      <w:r w:rsidRPr="000B7B1F">
        <w:rPr>
          <w:rtl/>
        </w:rPr>
        <w:t>«</w:t>
      </w:r>
      <w:r>
        <w:rPr>
          <w:rtl/>
        </w:rPr>
        <w:t xml:space="preserve"> </w:t>
      </w:r>
      <w:r w:rsidR="001D48AE">
        <w:rPr>
          <w:rStyle w:val="libAieChar"/>
          <w:rtl/>
        </w:rPr>
        <w:t xml:space="preserve">كلّ </w:t>
      </w:r>
      <w:r w:rsidRPr="00775FD3">
        <w:rPr>
          <w:rStyle w:val="libAieChar"/>
          <w:rtl/>
        </w:rPr>
        <w:t xml:space="preserve">نَفْسٍ ذائِقَةُ الْمَوْتِ </w:t>
      </w:r>
      <w:r w:rsidRPr="000B7B1F">
        <w:rPr>
          <w:rtl/>
        </w:rPr>
        <w:t>»</w:t>
      </w:r>
      <w:r>
        <w:rPr>
          <w:rtl/>
        </w:rPr>
        <w:t xml:space="preserve"> </w:t>
      </w:r>
      <w:r w:rsidRPr="002C6033">
        <w:rPr>
          <w:rtl/>
        </w:rPr>
        <w:t xml:space="preserve">قال الطبرسي </w:t>
      </w:r>
      <w:r>
        <w:rPr>
          <w:rtl/>
        </w:rPr>
        <w:t>(ره)</w:t>
      </w:r>
      <w:r w:rsidRPr="002C6033">
        <w:rPr>
          <w:rtl/>
        </w:rPr>
        <w:t xml:space="preserve"> : أي ينزل بها الموت لا محالة ، فكأنها ذاقته ، وقيل : معناه </w:t>
      </w:r>
      <w:r w:rsidR="001D48AE">
        <w:rPr>
          <w:rtl/>
        </w:rPr>
        <w:t xml:space="preserve">كلّ </w:t>
      </w:r>
      <w:r w:rsidRPr="002C6033">
        <w:rPr>
          <w:rtl/>
        </w:rPr>
        <w:t>نفس ذائقة مقدمات الموت وشدائده وسكراته</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إنّما </w:t>
      </w:r>
      <w:r w:rsidRPr="00775FD3">
        <w:rPr>
          <w:rStyle w:val="libAieChar"/>
          <w:rtl/>
        </w:rPr>
        <w:t xml:space="preserve">تُوَفَّوْنَ أُجُورَكُمْ </w:t>
      </w:r>
      <w:r w:rsidRPr="000B7B1F">
        <w:rPr>
          <w:rtl/>
        </w:rPr>
        <w:t>»</w:t>
      </w:r>
      <w:r>
        <w:rPr>
          <w:rtl/>
        </w:rPr>
        <w:t xml:space="preserve"> </w:t>
      </w:r>
      <w:r w:rsidRPr="002C6033">
        <w:rPr>
          <w:rtl/>
        </w:rPr>
        <w:t>معناه و</w:t>
      </w:r>
      <w:r w:rsidR="009D47BA">
        <w:rPr>
          <w:rtl/>
        </w:rPr>
        <w:t xml:space="preserve">إنّما </w:t>
      </w:r>
      <w:r w:rsidRPr="002C6033">
        <w:rPr>
          <w:rtl/>
        </w:rPr>
        <w:t>تعطون جزاء أعمالكم وافيا</w:t>
      </w:r>
      <w:r w:rsidR="00475464">
        <w:rPr>
          <w:rFonts w:hint="cs"/>
          <w:rtl/>
        </w:rPr>
        <w:t>ً</w:t>
      </w:r>
      <w:r>
        <w:rPr>
          <w:rtl/>
        </w:rPr>
        <w:t xml:space="preserve"> </w:t>
      </w:r>
      <w:r w:rsidRPr="000B7B1F">
        <w:rPr>
          <w:rtl/>
        </w:rPr>
        <w:t>«</w:t>
      </w:r>
      <w:r>
        <w:rPr>
          <w:rtl/>
        </w:rPr>
        <w:t xml:space="preserve"> </w:t>
      </w:r>
      <w:r w:rsidRPr="00775FD3">
        <w:rPr>
          <w:rStyle w:val="libAieChar"/>
          <w:rtl/>
        </w:rPr>
        <w:t xml:space="preserve">يَوْمَ </w:t>
      </w:r>
      <w:r w:rsidR="00F80AC6">
        <w:rPr>
          <w:rStyle w:val="libAieChar"/>
          <w:rtl/>
        </w:rPr>
        <w:t xml:space="preserve">القيامة </w:t>
      </w:r>
      <w:r w:rsidRPr="000B7B1F">
        <w:rPr>
          <w:rtl/>
        </w:rPr>
        <w:t>»</w:t>
      </w:r>
      <w:r>
        <w:rPr>
          <w:rtl/>
        </w:rPr>
        <w:t xml:space="preserve"> </w:t>
      </w:r>
      <w:r w:rsidR="009D47BA">
        <w:rPr>
          <w:rtl/>
        </w:rPr>
        <w:t xml:space="preserve">أنّ </w:t>
      </w:r>
      <w:r w:rsidRPr="002C6033">
        <w:rPr>
          <w:rtl/>
        </w:rPr>
        <w:t>خيرا فخيرا وثوابا</w:t>
      </w:r>
      <w:r w:rsidR="00475464">
        <w:rPr>
          <w:rFonts w:hint="cs"/>
          <w:rtl/>
        </w:rPr>
        <w:t>ً</w:t>
      </w:r>
      <w:r w:rsidRPr="002C6033">
        <w:rPr>
          <w:rtl/>
        </w:rPr>
        <w:t xml:space="preserve"> و</w:t>
      </w:r>
      <w:r w:rsidR="009D47BA">
        <w:rPr>
          <w:rtl/>
        </w:rPr>
        <w:t xml:space="preserve">أنّ </w:t>
      </w:r>
      <w:r w:rsidRPr="002C6033">
        <w:rPr>
          <w:rtl/>
        </w:rPr>
        <w:t>شر</w:t>
      </w:r>
      <w:r w:rsidR="00475464">
        <w:rPr>
          <w:rFonts w:hint="cs"/>
          <w:rtl/>
        </w:rPr>
        <w:t>ّ</w:t>
      </w:r>
      <w:r w:rsidRPr="002C6033">
        <w:rPr>
          <w:rtl/>
        </w:rPr>
        <w:t>ا</w:t>
      </w:r>
      <w:r w:rsidR="00475464">
        <w:rPr>
          <w:rFonts w:hint="cs"/>
          <w:rtl/>
        </w:rPr>
        <w:t>ً</w:t>
      </w:r>
      <w:r w:rsidRPr="002C6033">
        <w:rPr>
          <w:rtl/>
        </w:rPr>
        <w:t xml:space="preserve"> فشر</w:t>
      </w:r>
      <w:r w:rsidR="00475464">
        <w:rPr>
          <w:rFonts w:hint="cs"/>
          <w:rtl/>
        </w:rPr>
        <w:t>ّ</w:t>
      </w:r>
      <w:r w:rsidRPr="002C6033">
        <w:rPr>
          <w:rtl/>
        </w:rPr>
        <w:t>ا</w:t>
      </w:r>
      <w:r w:rsidR="00475464">
        <w:rPr>
          <w:rFonts w:hint="cs"/>
          <w:rtl/>
        </w:rPr>
        <w:t>ً</w:t>
      </w:r>
      <w:r w:rsidRPr="002C6033">
        <w:rPr>
          <w:rtl/>
        </w:rPr>
        <w:t xml:space="preserve"> وعقابا</w:t>
      </w:r>
      <w:r w:rsidR="00475464">
        <w:rPr>
          <w:rFonts w:hint="cs"/>
          <w:rtl/>
        </w:rPr>
        <w:t>ً</w:t>
      </w:r>
      <w:r w:rsidRPr="002C6033">
        <w:rPr>
          <w:rtl/>
        </w:rPr>
        <w:t xml:space="preserve"> ، </w:t>
      </w:r>
      <w:r w:rsidR="00311663">
        <w:rPr>
          <w:rtl/>
        </w:rPr>
        <w:t>فان</w:t>
      </w:r>
      <w:r w:rsidR="00475464">
        <w:rPr>
          <w:rFonts w:hint="cs"/>
          <w:rtl/>
        </w:rPr>
        <w:t>ّ</w:t>
      </w:r>
      <w:r w:rsidR="00311663">
        <w:rPr>
          <w:rtl/>
        </w:rPr>
        <w:t xml:space="preserve"> </w:t>
      </w:r>
      <w:r w:rsidR="001B618E">
        <w:rPr>
          <w:rtl/>
        </w:rPr>
        <w:t xml:space="preserve">الدّنيا </w:t>
      </w:r>
      <w:r w:rsidRPr="002C6033">
        <w:rPr>
          <w:rtl/>
        </w:rPr>
        <w:t>ليست بدار جزاء و</w:t>
      </w:r>
      <w:r w:rsidR="009D47BA">
        <w:rPr>
          <w:rtl/>
        </w:rPr>
        <w:t xml:space="preserve">إنّما </w:t>
      </w:r>
      <w:r w:rsidRPr="002C6033">
        <w:rPr>
          <w:rtl/>
        </w:rPr>
        <w:t>هي دار عمل والآخرة دار جزاء وليست بدار عمل</w:t>
      </w:r>
      <w:r>
        <w:rPr>
          <w:rtl/>
        </w:rPr>
        <w:t xml:space="preserve"> </w:t>
      </w:r>
      <w:r w:rsidRPr="000B7B1F">
        <w:rPr>
          <w:rtl/>
        </w:rPr>
        <w:t>«</w:t>
      </w:r>
      <w:r>
        <w:rPr>
          <w:rtl/>
        </w:rPr>
        <w:t xml:space="preserve"> </w:t>
      </w:r>
      <w:r w:rsidRPr="00775FD3">
        <w:rPr>
          <w:rStyle w:val="libAieChar"/>
          <w:rtl/>
        </w:rPr>
        <w:t xml:space="preserve">فَمَنْ زُحْزِحَ عَنِ النَّارِ </w:t>
      </w:r>
      <w:r w:rsidRPr="000B7B1F">
        <w:rPr>
          <w:rtl/>
        </w:rPr>
        <w:t>»</w:t>
      </w:r>
      <w:r>
        <w:rPr>
          <w:rtl/>
        </w:rPr>
        <w:t xml:space="preserve"> </w:t>
      </w:r>
      <w:r w:rsidRPr="002C6033">
        <w:rPr>
          <w:rtl/>
        </w:rPr>
        <w:t>أي بوعد من نار جهنم ونحي عنها</w:t>
      </w:r>
      <w:r w:rsidRPr="00AE2C84">
        <w:rPr>
          <w:rtl/>
        </w:rPr>
        <w:t xml:space="preserve"> </w:t>
      </w:r>
      <w:r w:rsidRPr="000B7B1F">
        <w:rPr>
          <w:rtl/>
        </w:rPr>
        <w:t>«</w:t>
      </w:r>
      <w:r>
        <w:rPr>
          <w:rtl/>
        </w:rPr>
        <w:t xml:space="preserve"> </w:t>
      </w:r>
      <w:r w:rsidRPr="00775FD3">
        <w:rPr>
          <w:rStyle w:val="libAieChar"/>
          <w:rtl/>
        </w:rPr>
        <w:t xml:space="preserve">وَأُدْخِلَ </w:t>
      </w:r>
      <w:r w:rsidR="00580C83">
        <w:rPr>
          <w:rStyle w:val="libAieChar"/>
          <w:rtl/>
        </w:rPr>
        <w:t>الجنّة</w:t>
      </w:r>
      <w:r w:rsidR="006F1555">
        <w:rPr>
          <w:rStyle w:val="libAieChar"/>
          <w:rtl/>
        </w:rPr>
        <w:t xml:space="preserve"> </w:t>
      </w:r>
      <w:r w:rsidRPr="00775FD3">
        <w:rPr>
          <w:rStyle w:val="libAieChar"/>
          <w:rtl/>
        </w:rPr>
        <w:t xml:space="preserve">فَقَدْ فازَ </w:t>
      </w:r>
      <w:r w:rsidRPr="000B7B1F">
        <w:rPr>
          <w:rtl/>
        </w:rPr>
        <w:t>»</w:t>
      </w:r>
      <w:r>
        <w:rPr>
          <w:rtl/>
        </w:rPr>
        <w:t xml:space="preserve"> </w:t>
      </w:r>
      <w:r w:rsidRPr="002C6033">
        <w:rPr>
          <w:rtl/>
        </w:rPr>
        <w:t>أي نال المنية وظفر بالبغية ونجا من الهلكة</w:t>
      </w:r>
      <w:r w:rsidRPr="00AE2C84">
        <w:rPr>
          <w:rtl/>
        </w:rPr>
        <w:t xml:space="preserve"> </w:t>
      </w:r>
      <w:r w:rsidRPr="000B7B1F">
        <w:rPr>
          <w:rtl/>
        </w:rPr>
        <w:t>«</w:t>
      </w:r>
      <w:r>
        <w:rPr>
          <w:rtl/>
        </w:rPr>
        <w:t xml:space="preserve"> </w:t>
      </w:r>
      <w:r w:rsidRPr="00775FD3">
        <w:rPr>
          <w:rStyle w:val="libAieChar"/>
          <w:rtl/>
        </w:rPr>
        <w:t xml:space="preserve">وَمَا الْحَياةُ </w:t>
      </w:r>
      <w:r w:rsidR="001B618E">
        <w:rPr>
          <w:rStyle w:val="libAieChar"/>
          <w:rtl/>
        </w:rPr>
        <w:t xml:space="preserve">الدّنيا </w:t>
      </w:r>
      <w:r w:rsidR="001F1F54">
        <w:rPr>
          <w:rStyle w:val="libAieChar"/>
          <w:rtl/>
        </w:rPr>
        <w:t xml:space="preserve">إلّا </w:t>
      </w:r>
      <w:r w:rsidRPr="00775FD3">
        <w:rPr>
          <w:rStyle w:val="libAieChar"/>
          <w:rtl/>
        </w:rPr>
        <w:t xml:space="preserve">مَتاعُ الْغُرُورِ </w:t>
      </w:r>
      <w:r w:rsidRPr="000B7B1F">
        <w:rPr>
          <w:rtl/>
        </w:rPr>
        <w:t>»</w:t>
      </w:r>
      <w:r>
        <w:rPr>
          <w:rtl/>
        </w:rPr>
        <w:t xml:space="preserve"> </w:t>
      </w:r>
      <w:r w:rsidRPr="002C6033">
        <w:rPr>
          <w:rtl/>
        </w:rPr>
        <w:t xml:space="preserve">معناه : وما لذات </w:t>
      </w:r>
      <w:r w:rsidR="001B618E">
        <w:rPr>
          <w:rtl/>
        </w:rPr>
        <w:t xml:space="preserve">الدّنيا </w:t>
      </w:r>
      <w:r w:rsidRPr="002C6033">
        <w:rPr>
          <w:rtl/>
        </w:rPr>
        <w:t xml:space="preserve">وزينتها وشهواتها </w:t>
      </w:r>
      <w:r w:rsidR="001F1F54">
        <w:rPr>
          <w:rtl/>
        </w:rPr>
        <w:t xml:space="preserve">إلّا </w:t>
      </w:r>
      <w:r w:rsidRPr="002C6033">
        <w:rPr>
          <w:rtl/>
        </w:rPr>
        <w:t>متعة متعكموها للغرور والخداع المضم</w:t>
      </w:r>
      <w:r w:rsidR="001D48AE">
        <w:rPr>
          <w:rtl/>
        </w:rPr>
        <w:t xml:space="preserve">حلّ </w:t>
      </w:r>
      <w:r w:rsidR="003F3B4B">
        <w:rPr>
          <w:rtl/>
        </w:rPr>
        <w:t xml:space="preserve">الّذي </w:t>
      </w:r>
      <w:r w:rsidRPr="002C6033">
        <w:rPr>
          <w:rtl/>
        </w:rPr>
        <w:t>لا حقيقة له عند الاختيار ، وقيل :</w:t>
      </w:r>
      <w:r>
        <w:rPr>
          <w:rFonts w:hint="cs"/>
          <w:rtl/>
        </w:rPr>
        <w:t xml:space="preserve"> </w:t>
      </w:r>
      <w:r w:rsidRPr="002C6033">
        <w:rPr>
          <w:rtl/>
        </w:rPr>
        <w:t>متاع الغرور القوارير وهي في الأصل ما لا بقاء له عن عكرمة ، انتهى.</w:t>
      </w:r>
    </w:p>
    <w:p w:rsidR="00AC34DC" w:rsidRPr="002C6033" w:rsidRDefault="00AC34DC" w:rsidP="00BA4765">
      <w:pPr>
        <w:pStyle w:val="libNormal"/>
        <w:rPr>
          <w:rtl/>
        </w:rPr>
      </w:pPr>
      <w:r w:rsidRPr="002C6033">
        <w:rPr>
          <w:rtl/>
        </w:rPr>
        <w:t xml:space="preserve">وقال البيضاوي : شبهها بالمتاع </w:t>
      </w:r>
      <w:r w:rsidR="003F3B4B">
        <w:rPr>
          <w:rtl/>
        </w:rPr>
        <w:t xml:space="preserve">الّذي </w:t>
      </w:r>
      <w:r w:rsidRPr="002C6033">
        <w:rPr>
          <w:rtl/>
        </w:rPr>
        <w:t xml:space="preserve">يدلس به على المستام ويغر </w:t>
      </w:r>
      <w:r w:rsidR="00C24AFC">
        <w:rPr>
          <w:rtl/>
        </w:rPr>
        <w:t xml:space="preserve">حتّى </w:t>
      </w:r>
      <w:r w:rsidRPr="002C6033">
        <w:rPr>
          <w:rtl/>
        </w:rPr>
        <w:t>يشتريه ، وهذا لمن آثرها على الآخرة فأما من طلب بها الآخرة فهي له متاع بلاغ ، والغرور مصدر أو جمع غار ، انتهى.</w:t>
      </w:r>
    </w:p>
    <w:p w:rsidR="00AC34DC" w:rsidRPr="002C6033" w:rsidRDefault="00AC34DC" w:rsidP="00BA4765">
      <w:pPr>
        <w:pStyle w:val="libNormal"/>
        <w:rPr>
          <w:rtl/>
        </w:rPr>
      </w:pPr>
      <w:r w:rsidRPr="00475464">
        <w:rPr>
          <w:rtl/>
        </w:rPr>
        <w:t xml:space="preserve">« </w:t>
      </w:r>
      <w:r w:rsidR="009D47BA" w:rsidRPr="00475464">
        <w:rPr>
          <w:rtl/>
        </w:rPr>
        <w:t xml:space="preserve">أنّ </w:t>
      </w:r>
      <w:r w:rsidRPr="00475464">
        <w:rPr>
          <w:rtl/>
        </w:rPr>
        <w:t>الله اختاركم » أي للإم</w:t>
      </w:r>
      <w:r w:rsidR="001D48AE" w:rsidRPr="00475464">
        <w:rPr>
          <w:rtl/>
        </w:rPr>
        <w:t xml:space="preserve">أمّة </w:t>
      </w:r>
      <w:r w:rsidRPr="00475464">
        <w:rPr>
          <w:rtl/>
        </w:rPr>
        <w:t xml:space="preserve">« وفضلكم على غيركم وطهركم » من </w:t>
      </w:r>
      <w:r w:rsidRPr="002C6033">
        <w:rPr>
          <w:rtl/>
        </w:rPr>
        <w:t>الذنوب والشك والشبهة والأخلاق الذميمة إشارة إلى آية التطهير</w:t>
      </w:r>
      <w:r w:rsidRPr="006C1748">
        <w:rPr>
          <w:rStyle w:val="libBold2Char"/>
          <w:rtl/>
        </w:rPr>
        <w:t xml:space="preserve"> </w:t>
      </w:r>
      <w:r w:rsidRPr="00475464">
        <w:rPr>
          <w:rtl/>
        </w:rPr>
        <w:t xml:space="preserve">« وجعلكم أهل بيت </w:t>
      </w:r>
      <w:r w:rsidR="003D348A" w:rsidRPr="00475464">
        <w:rPr>
          <w:rtl/>
        </w:rPr>
        <w:t xml:space="preserve">نبيّه </w:t>
      </w:r>
      <w:r w:rsidRPr="00475464">
        <w:rPr>
          <w:rtl/>
        </w:rPr>
        <w:t>» ل</w:t>
      </w:r>
      <w:r w:rsidR="009D47BA" w:rsidRPr="00475464">
        <w:rPr>
          <w:rtl/>
        </w:rPr>
        <w:t>أنّ</w:t>
      </w:r>
      <w:r w:rsidR="009D47BA">
        <w:rPr>
          <w:rtl/>
        </w:rPr>
        <w:t xml:space="preserve"> </w:t>
      </w:r>
      <w:r w:rsidR="001F1F54">
        <w:rPr>
          <w:rtl/>
        </w:rPr>
        <w:t xml:space="preserve">النبيّ </w:t>
      </w:r>
      <w:r w:rsidRPr="00932244">
        <w:rPr>
          <w:rStyle w:val="libAlaemChar"/>
          <w:rtl/>
        </w:rPr>
        <w:t>صلى‌الله‌عليه‌وآله‌وسلم</w:t>
      </w:r>
      <w:r w:rsidRPr="002C6033">
        <w:rPr>
          <w:rtl/>
        </w:rPr>
        <w:t xml:space="preserve"> أدخلهم خاصة في الكساء عند نزول آية </w:t>
      </w:r>
      <w:r w:rsidRPr="00475464">
        <w:rPr>
          <w:rtl/>
        </w:rPr>
        <w:t>التطهير « واستودعكم علمه » أي</w:t>
      </w:r>
      <w:r w:rsidRPr="002C6033">
        <w:rPr>
          <w:rtl/>
        </w:rPr>
        <w:t xml:space="preserve"> جعلكم حفظة لعلمه </w:t>
      </w:r>
      <w:r w:rsidR="003F3B4B">
        <w:rPr>
          <w:rtl/>
        </w:rPr>
        <w:t xml:space="preserve">الّذي </w:t>
      </w:r>
      <w:r w:rsidRPr="002C6033">
        <w:rPr>
          <w:rtl/>
        </w:rPr>
        <w:t>أنزل من لدن آدم إلى خاتم الأنبياء ، تقول :</w:t>
      </w:r>
      <w:r>
        <w:rPr>
          <w:rFonts w:hint="cs"/>
          <w:rtl/>
        </w:rPr>
        <w:t xml:space="preserve"> </w:t>
      </w:r>
      <w:r w:rsidRPr="002C6033">
        <w:rPr>
          <w:rtl/>
        </w:rPr>
        <w:t>استودعته وديعة إذا استحفظته إياها</w:t>
      </w:r>
      <w:r w:rsidRPr="006C1748">
        <w:rPr>
          <w:rStyle w:val="libBold2Char"/>
          <w:rtl/>
        </w:rPr>
        <w:t xml:space="preserve"> </w:t>
      </w:r>
      <w:r w:rsidRPr="00475464">
        <w:rPr>
          <w:rtl/>
        </w:rPr>
        <w:t>« وجعلكم تابوت علمه » التابوت</w:t>
      </w:r>
      <w:r w:rsidRPr="002C6033">
        <w:rPr>
          <w:rtl/>
        </w:rPr>
        <w:t xml:space="preserve"> الصندوق </w:t>
      </w:r>
      <w:r w:rsidR="003F3B4B">
        <w:rPr>
          <w:rtl/>
        </w:rPr>
        <w:t xml:space="preserve">الّذي </w:t>
      </w:r>
      <w:r w:rsidRPr="002C6033">
        <w:rPr>
          <w:rtl/>
        </w:rPr>
        <w:t>يحرز فيه المتاع ، وقال الجوهري : أصله تابوة مثل ترقوة وهو فعلوة ، ف</w:t>
      </w:r>
      <w:r w:rsidR="00261595">
        <w:rPr>
          <w:rtl/>
        </w:rPr>
        <w:t xml:space="preserve">لـمّا </w:t>
      </w:r>
      <w:r w:rsidRPr="002C6033">
        <w:rPr>
          <w:rtl/>
        </w:rPr>
        <w:t>سكنت</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تابوت علمه وعصا عز</w:t>
      </w:r>
      <w:r w:rsidR="00475464">
        <w:rPr>
          <w:rFonts w:hint="cs"/>
          <w:rtl/>
        </w:rPr>
        <w:t>ّ</w:t>
      </w:r>
      <w:r w:rsidRPr="002C6033">
        <w:rPr>
          <w:rtl/>
        </w:rPr>
        <w:t xml:space="preserve">ه </w:t>
      </w:r>
      <w:r w:rsidR="00475464">
        <w:rPr>
          <w:rFonts w:hint="cs"/>
          <w:rtl/>
        </w:rPr>
        <w:t xml:space="preserve">، </w:t>
      </w:r>
      <w:r w:rsidRPr="002C6033">
        <w:rPr>
          <w:rtl/>
        </w:rPr>
        <w:t>وضرب لكم مثلا</w:t>
      </w:r>
      <w:r w:rsidR="00475464">
        <w:rPr>
          <w:rFonts w:hint="cs"/>
          <w:rtl/>
        </w:rPr>
        <w:t>ً</w:t>
      </w:r>
      <w:r w:rsidRPr="002C6033">
        <w:rPr>
          <w:rtl/>
        </w:rPr>
        <w:t xml:space="preserve"> من نوره وعصمكم من الز</w:t>
      </w:r>
      <w:r w:rsidR="00475464">
        <w:rPr>
          <w:rFonts w:hint="cs"/>
          <w:rtl/>
        </w:rPr>
        <w:t>ّ</w:t>
      </w:r>
      <w:r w:rsidRPr="002C6033">
        <w:rPr>
          <w:rtl/>
        </w:rPr>
        <w:t>لل وآمنكم من الفتن فتعز</w:t>
      </w:r>
      <w:r w:rsidR="00475464">
        <w:rPr>
          <w:rFonts w:hint="cs"/>
          <w:rtl/>
        </w:rPr>
        <w:t>ُّ</w:t>
      </w:r>
      <w:r w:rsidRPr="002C6033">
        <w:rPr>
          <w:rtl/>
        </w:rPr>
        <w:t xml:space="preserve">وا بعزاء الله </w:t>
      </w:r>
      <w:r w:rsidR="00475464">
        <w:rPr>
          <w:rFonts w:hint="cs"/>
          <w:rtl/>
        </w:rPr>
        <w:t xml:space="preserve">، </w:t>
      </w:r>
      <w:r w:rsidR="00311663">
        <w:rPr>
          <w:rtl/>
        </w:rPr>
        <w:t>فان</w:t>
      </w:r>
      <w:r w:rsidR="00475464">
        <w:rPr>
          <w:rFonts w:hint="cs"/>
          <w:rtl/>
        </w:rPr>
        <w:t>َّ</w:t>
      </w:r>
      <w:r w:rsidR="00311663">
        <w:rPr>
          <w:rtl/>
        </w:rPr>
        <w:t xml:space="preserve"> </w:t>
      </w:r>
      <w:r w:rsidRPr="002C6033">
        <w:rPr>
          <w:rtl/>
        </w:rPr>
        <w:t>الله لم ينزع منكم رحمته ولن يزيل عنكم نعمته</w:t>
      </w:r>
      <w:r w:rsidR="00475464">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الواو انقلبت هاء التأنيث </w:t>
      </w:r>
      <w:r w:rsidRPr="00475464">
        <w:rPr>
          <w:rtl/>
        </w:rPr>
        <w:t>تاء</w:t>
      </w:r>
      <w:r w:rsidR="00475464" w:rsidRPr="00475464">
        <w:rPr>
          <w:rFonts w:hint="cs"/>
          <w:rtl/>
        </w:rPr>
        <w:t>اً</w:t>
      </w:r>
      <w:r w:rsidRPr="00475464">
        <w:rPr>
          <w:rtl/>
        </w:rPr>
        <w:t xml:space="preserve"> « وعصا عزه »</w:t>
      </w:r>
      <w:r w:rsidRPr="002C6033">
        <w:rPr>
          <w:rtl/>
        </w:rPr>
        <w:t xml:space="preserve"> ال</w:t>
      </w:r>
      <w:r w:rsidR="0091168F">
        <w:rPr>
          <w:rtl/>
        </w:rPr>
        <w:t xml:space="preserve">عزَّ </w:t>
      </w:r>
      <w:r w:rsidRPr="002C6033">
        <w:rPr>
          <w:rtl/>
        </w:rPr>
        <w:t xml:space="preserve">والعزة : القوة والغلبة ، ومنه العزيز في أسمائه تعالى ، وهو القوي الغالب </w:t>
      </w:r>
      <w:r w:rsidR="003F3B4B">
        <w:rPr>
          <w:rtl/>
        </w:rPr>
        <w:t xml:space="preserve">الّذي </w:t>
      </w:r>
      <w:r w:rsidRPr="002C6033">
        <w:rPr>
          <w:rtl/>
        </w:rPr>
        <w:t xml:space="preserve">لا يغلب فهو كناية عن قيام عزه سبحانه بين الخلق بهم كقيام </w:t>
      </w:r>
      <w:r w:rsidR="00BE2A22">
        <w:rPr>
          <w:rtl/>
        </w:rPr>
        <w:t xml:space="preserve">الإنسان </w:t>
      </w:r>
      <w:r w:rsidRPr="002C6033">
        <w:rPr>
          <w:rtl/>
        </w:rPr>
        <w:t xml:space="preserve">بالعصا إذ بهم يقام معرفة الله ودينه وعبادته ، وبهم يقهر أعداء الله ويغلب أولياؤه ، ولا يبعد </w:t>
      </w:r>
      <w:r w:rsidR="009D47BA">
        <w:rPr>
          <w:rtl/>
        </w:rPr>
        <w:t xml:space="preserve">أنّ </w:t>
      </w:r>
      <w:r w:rsidRPr="002C6033">
        <w:rPr>
          <w:rtl/>
        </w:rPr>
        <w:t>تكون الفقرت</w:t>
      </w:r>
      <w:r w:rsidR="009D47BA">
        <w:rPr>
          <w:rtl/>
        </w:rPr>
        <w:t xml:space="preserve">أنّ </w:t>
      </w:r>
      <w:r w:rsidRPr="002C6033">
        <w:rPr>
          <w:rtl/>
        </w:rPr>
        <w:t xml:space="preserve">إشارتين إلى </w:t>
      </w:r>
      <w:r w:rsidR="0091168F">
        <w:rPr>
          <w:rtl/>
        </w:rPr>
        <w:t xml:space="preserve">أنّهم </w:t>
      </w:r>
      <w:r w:rsidRPr="002C6033">
        <w:rPr>
          <w:rtl/>
        </w:rPr>
        <w:t xml:space="preserve">بمنزلة تابوت بني إسرائيل لكونها مخزنا للألواح والصحف ، وسائر علومهم ، وإلى </w:t>
      </w:r>
      <w:r w:rsidR="0091168F">
        <w:rPr>
          <w:rtl/>
        </w:rPr>
        <w:t xml:space="preserve">أنّهم </w:t>
      </w:r>
      <w:r w:rsidRPr="002C6033">
        <w:rPr>
          <w:rtl/>
        </w:rPr>
        <w:t xml:space="preserve">للنبي </w:t>
      </w:r>
      <w:r w:rsidRPr="00932244">
        <w:rPr>
          <w:rStyle w:val="libAlaemChar"/>
          <w:rtl/>
        </w:rPr>
        <w:t>صلى‌الله‌عليه‌وآله‌وسلم</w:t>
      </w:r>
      <w:r w:rsidRPr="002C6033">
        <w:rPr>
          <w:rtl/>
        </w:rPr>
        <w:t xml:space="preserve"> بمنزلة العصا لموسى ، </w:t>
      </w:r>
      <w:r w:rsidR="0071765D">
        <w:rPr>
          <w:rtl/>
        </w:rPr>
        <w:t xml:space="preserve">فإنّها </w:t>
      </w:r>
      <w:r w:rsidRPr="002C6033">
        <w:rPr>
          <w:rtl/>
        </w:rPr>
        <w:t xml:space="preserve">كانت سببا لغلبته على الأعادي ، وآية نبوته وأمير المؤمنين </w:t>
      </w:r>
      <w:r w:rsidRPr="00932244">
        <w:rPr>
          <w:rStyle w:val="libAlaemChar"/>
          <w:rtl/>
        </w:rPr>
        <w:t>عليه‌السلام</w:t>
      </w:r>
      <w:r w:rsidRPr="002C6033">
        <w:rPr>
          <w:rtl/>
        </w:rPr>
        <w:t xml:space="preserve"> </w:t>
      </w:r>
      <w:r w:rsidR="0071765D">
        <w:rPr>
          <w:rtl/>
        </w:rPr>
        <w:t xml:space="preserve">كان </w:t>
      </w:r>
      <w:r w:rsidRPr="002C6033">
        <w:rPr>
          <w:rtl/>
        </w:rPr>
        <w:t xml:space="preserve">كذلك معينا للنبي </w:t>
      </w:r>
      <w:r w:rsidRPr="00932244">
        <w:rPr>
          <w:rStyle w:val="libAlaemChar"/>
          <w:rtl/>
        </w:rPr>
        <w:t>صلى‌الله‌عليه‌وآله‌وسلم</w:t>
      </w:r>
      <w:r w:rsidRPr="002C6033">
        <w:rPr>
          <w:rtl/>
        </w:rPr>
        <w:t xml:space="preserve"> ودافعا للأعادي عنه وآية نبوته وكذا سائر </w:t>
      </w:r>
      <w:r w:rsidR="0091168F">
        <w:rPr>
          <w:rtl/>
        </w:rPr>
        <w:t>ال</w:t>
      </w:r>
      <w:r w:rsidR="002240AD">
        <w:rPr>
          <w:rtl/>
        </w:rPr>
        <w:t xml:space="preserve">أئمّة </w:t>
      </w:r>
      <w:r w:rsidRPr="00932244">
        <w:rPr>
          <w:rStyle w:val="libAlaemChar"/>
          <w:rtl/>
        </w:rPr>
        <w:t>عليهم‌السلام</w:t>
      </w:r>
      <w:r w:rsidRPr="002C6033">
        <w:rPr>
          <w:rtl/>
        </w:rPr>
        <w:t>.</w:t>
      </w:r>
    </w:p>
    <w:p w:rsidR="00AC34DC" w:rsidRPr="002C6033" w:rsidRDefault="00AC34DC" w:rsidP="00BA4765">
      <w:pPr>
        <w:pStyle w:val="libNormal"/>
        <w:rPr>
          <w:rtl/>
        </w:rPr>
      </w:pPr>
      <w:r w:rsidRPr="00475464">
        <w:rPr>
          <w:rtl/>
        </w:rPr>
        <w:t>« وضرب لكم مثلا من نوره » إشارة</w:t>
      </w:r>
      <w:r w:rsidRPr="002C6033">
        <w:rPr>
          <w:rtl/>
        </w:rPr>
        <w:t xml:space="preserve"> إلى آية النور كما </w:t>
      </w:r>
      <w:r w:rsidR="001F1F54">
        <w:rPr>
          <w:rtl/>
        </w:rPr>
        <w:t xml:space="preserve">مرّ </w:t>
      </w:r>
      <w:r w:rsidRPr="006C1748">
        <w:rPr>
          <w:rStyle w:val="libBold2Char"/>
          <w:rtl/>
        </w:rPr>
        <w:t xml:space="preserve">« </w:t>
      </w:r>
      <w:r w:rsidRPr="00475464">
        <w:rPr>
          <w:rtl/>
        </w:rPr>
        <w:t>وعصمكم من الزلل » أي</w:t>
      </w:r>
      <w:r w:rsidRPr="002C6033">
        <w:rPr>
          <w:rtl/>
        </w:rPr>
        <w:t xml:space="preserve"> الخطأ في العقائد والأقوال والأعمال ، و</w:t>
      </w:r>
      <w:r w:rsidR="004A41AA">
        <w:rPr>
          <w:rtl/>
        </w:rPr>
        <w:t xml:space="preserve">يدلّ </w:t>
      </w:r>
      <w:r w:rsidRPr="002C6033">
        <w:rPr>
          <w:rtl/>
        </w:rPr>
        <w:t xml:space="preserve">على </w:t>
      </w:r>
      <w:r w:rsidR="009D47BA">
        <w:rPr>
          <w:rtl/>
        </w:rPr>
        <w:t xml:space="preserve">أنّ </w:t>
      </w:r>
      <w:r w:rsidRPr="002C6033">
        <w:rPr>
          <w:rtl/>
        </w:rPr>
        <w:t xml:space="preserve">العصمة موهبية لا كسبية كما </w:t>
      </w:r>
      <w:r w:rsidRPr="00475464">
        <w:rPr>
          <w:rtl/>
        </w:rPr>
        <w:t>توهم « وآمنكم من الفتن » أ</w:t>
      </w:r>
      <w:r w:rsidRPr="002C6033">
        <w:rPr>
          <w:rtl/>
        </w:rPr>
        <w:t>ي من الضلالة والافتت</w:t>
      </w:r>
      <w:r w:rsidR="00936FD3">
        <w:rPr>
          <w:rFonts w:hint="cs"/>
          <w:rtl/>
        </w:rPr>
        <w:t>ا</w:t>
      </w:r>
      <w:r w:rsidR="00936FD3">
        <w:rPr>
          <w:rtl/>
        </w:rPr>
        <w:t>ن</w:t>
      </w:r>
      <w:r w:rsidR="009D47BA">
        <w:rPr>
          <w:rtl/>
        </w:rPr>
        <w:t xml:space="preserve"> </w:t>
      </w:r>
      <w:r w:rsidRPr="002C6033">
        <w:rPr>
          <w:rtl/>
        </w:rPr>
        <w:t>بالشبهات وتسويلات النفس و</w:t>
      </w:r>
      <w:r w:rsidR="00D72905">
        <w:rPr>
          <w:rtl/>
        </w:rPr>
        <w:t xml:space="preserve">الشيطان </w:t>
      </w:r>
      <w:r w:rsidRPr="002C6033">
        <w:rPr>
          <w:rtl/>
        </w:rPr>
        <w:t>وفي القاموس : الفتنة بالكسر الخبرة وإعجابك بالشيء أو الضلال والإ</w:t>
      </w:r>
      <w:r w:rsidR="0071765D">
        <w:rPr>
          <w:rtl/>
        </w:rPr>
        <w:t xml:space="preserve">ثمّ </w:t>
      </w:r>
      <w:r w:rsidRPr="002C6033">
        <w:rPr>
          <w:rtl/>
        </w:rPr>
        <w:t>والكفر والفضيحة والعذاب والإضلال والجنون والمحنة والمال والأولاد ، واختلاف الناس في الآراء ، وأكثر المعاني مناسبة هنا.</w:t>
      </w:r>
    </w:p>
    <w:p w:rsidR="00AC34DC" w:rsidRPr="002C6033" w:rsidRDefault="00AC34DC" w:rsidP="00BA4765">
      <w:pPr>
        <w:pStyle w:val="libNormal"/>
        <w:rPr>
          <w:rtl/>
          <w:lang w:bidi="fa-IR"/>
        </w:rPr>
      </w:pPr>
      <w:r w:rsidRPr="00475464">
        <w:rPr>
          <w:rtl/>
        </w:rPr>
        <w:t>« فتعز</w:t>
      </w:r>
      <w:r w:rsidR="00475464">
        <w:rPr>
          <w:rFonts w:hint="cs"/>
          <w:rtl/>
        </w:rPr>
        <w:t>ّ</w:t>
      </w:r>
      <w:r w:rsidRPr="00475464">
        <w:rPr>
          <w:rtl/>
        </w:rPr>
        <w:t>وا بعزاء الله » التعز</w:t>
      </w:r>
      <w:r w:rsidR="00475464">
        <w:rPr>
          <w:rFonts w:hint="cs"/>
          <w:rtl/>
        </w:rPr>
        <w:t>ّ</w:t>
      </w:r>
      <w:r w:rsidRPr="00475464">
        <w:rPr>
          <w:rtl/>
        </w:rPr>
        <w:t>ي</w:t>
      </w:r>
      <w:r w:rsidRPr="002C6033">
        <w:rPr>
          <w:rtl/>
          <w:lang w:bidi="fa-IR"/>
        </w:rPr>
        <w:t xml:space="preserve"> التصب</w:t>
      </w:r>
      <w:r w:rsidR="00475464">
        <w:rPr>
          <w:rFonts w:hint="cs"/>
          <w:rtl/>
          <w:lang w:bidi="fa-IR"/>
        </w:rPr>
        <w:t>ّ</w:t>
      </w:r>
      <w:r w:rsidRPr="002C6033">
        <w:rPr>
          <w:rtl/>
          <w:lang w:bidi="fa-IR"/>
        </w:rPr>
        <w:t xml:space="preserve">ر عند المصيبة ، وعزاء الله ما </w:t>
      </w:r>
      <w:r w:rsidR="00A4203D">
        <w:rPr>
          <w:rtl/>
          <w:lang w:bidi="fa-IR"/>
        </w:rPr>
        <w:t xml:space="preserve">أمر </w:t>
      </w:r>
      <w:r w:rsidRPr="002C6033">
        <w:rPr>
          <w:rtl/>
          <w:lang w:bidi="fa-IR"/>
        </w:rPr>
        <w:t>من الصبر في الآيات كقوله تعالى :</w:t>
      </w:r>
      <w:r>
        <w:rPr>
          <w:rtl/>
          <w:lang w:bidi="fa-IR"/>
        </w:rPr>
        <w:t xml:space="preserve"> </w:t>
      </w:r>
      <w:r w:rsidRPr="000B7B1F">
        <w:rPr>
          <w:rtl/>
        </w:rPr>
        <w:t>«</w:t>
      </w:r>
      <w:r>
        <w:rPr>
          <w:rtl/>
        </w:rPr>
        <w:t xml:space="preserve"> </w:t>
      </w:r>
      <w:r w:rsidRPr="00775FD3">
        <w:rPr>
          <w:rStyle w:val="libAieChar"/>
          <w:rtl/>
        </w:rPr>
        <w:t xml:space="preserve">يا أَيُّهَا الَّذِينَ آمَنُوا اصْبِرُوا وَصابِرُوا </w:t>
      </w:r>
      <w:r w:rsidRPr="000B7B1F">
        <w:rPr>
          <w:rtl/>
        </w:rPr>
        <w:t>»</w:t>
      </w:r>
      <w:r>
        <w:rPr>
          <w:rtl/>
        </w:rPr>
        <w:t xml:space="preserve"> </w:t>
      </w:r>
      <w:r w:rsidRPr="00BA4765">
        <w:rPr>
          <w:rStyle w:val="libFootnotenumChar"/>
          <w:rtl/>
        </w:rPr>
        <w:t>(1)</w:t>
      </w:r>
      <w:r w:rsidRPr="002C6033">
        <w:rPr>
          <w:rtl/>
          <w:lang w:bidi="fa-IR"/>
        </w:rPr>
        <w:t xml:space="preserve"> وقوله :</w:t>
      </w:r>
      <w:r>
        <w:rPr>
          <w:rtl/>
          <w:lang w:bidi="fa-IR"/>
        </w:rPr>
        <w:t xml:space="preserve"> </w:t>
      </w:r>
      <w:r w:rsidRPr="000B7B1F">
        <w:rPr>
          <w:rtl/>
        </w:rPr>
        <w:t>«</w:t>
      </w:r>
      <w:r>
        <w:rPr>
          <w:rtl/>
        </w:rPr>
        <w:t xml:space="preserve"> </w:t>
      </w:r>
      <w:r w:rsidRPr="00775FD3">
        <w:rPr>
          <w:rStyle w:val="libAieChar"/>
          <w:rtl/>
        </w:rPr>
        <w:t xml:space="preserve">الَّذِينَ إِذا أَصابَتْهُمْ مُصِيبَةٌ قالُوا إِنَّا لِلَّهِ </w:t>
      </w:r>
      <w:r w:rsidRPr="000B7B1F">
        <w:rPr>
          <w:rtl/>
        </w:rPr>
        <w:t>»</w:t>
      </w:r>
      <w:r>
        <w:rPr>
          <w:rtl/>
        </w:rPr>
        <w:t xml:space="preserve"> </w:t>
      </w:r>
      <w:r w:rsidRPr="00BA4765">
        <w:rPr>
          <w:rStyle w:val="libFootnotenumChar"/>
          <w:rtl/>
        </w:rPr>
        <w:t>(2)</w:t>
      </w:r>
      <w:r w:rsidRPr="002C6033">
        <w:rPr>
          <w:rtl/>
          <w:lang w:bidi="fa-IR"/>
        </w:rPr>
        <w:t xml:space="preserve"> الآية ، وقوله :</w:t>
      </w:r>
      <w:r>
        <w:rPr>
          <w:rtl/>
          <w:lang w:bidi="fa-IR"/>
        </w:rPr>
        <w:t xml:space="preserve"> « </w:t>
      </w:r>
      <w:r w:rsidR="009D47BA">
        <w:rPr>
          <w:rStyle w:val="libAieChar"/>
          <w:rtl/>
        </w:rPr>
        <w:t xml:space="preserve">أنّ </w:t>
      </w:r>
      <w:r w:rsidRPr="00775FD3">
        <w:rPr>
          <w:rStyle w:val="libAieChar"/>
          <w:rtl/>
        </w:rPr>
        <w:t xml:space="preserve">اللهَ مَعَ الصَّابِرِينَ </w:t>
      </w:r>
      <w:r w:rsidRPr="000B7B1F">
        <w:rPr>
          <w:rtl/>
        </w:rPr>
        <w:t>»</w:t>
      </w:r>
      <w:r>
        <w:rPr>
          <w:rtl/>
        </w:rPr>
        <w:t xml:space="preserve"> </w:t>
      </w:r>
      <w:r w:rsidRPr="00BA4765">
        <w:rPr>
          <w:rStyle w:val="libFootnotenumChar"/>
          <w:rtl/>
        </w:rPr>
        <w:t>(3)</w:t>
      </w:r>
      <w:r w:rsidRPr="002C6033">
        <w:rPr>
          <w:rtl/>
          <w:lang w:bidi="fa-IR"/>
        </w:rPr>
        <w:t xml:space="preserve"> » وأمثالها أو ما تقدم من الفقرات </w:t>
      </w:r>
      <w:r w:rsidR="0071765D">
        <w:rPr>
          <w:rtl/>
          <w:lang w:bidi="fa-IR"/>
        </w:rPr>
        <w:t xml:space="preserve">فإنّها </w:t>
      </w:r>
      <w:r w:rsidRPr="002C6033">
        <w:rPr>
          <w:rtl/>
          <w:lang w:bidi="fa-IR"/>
        </w:rPr>
        <w:t>كانت من قبل الله ، أو الأ</w:t>
      </w:r>
      <w:r w:rsidR="00D72905">
        <w:rPr>
          <w:rtl/>
          <w:lang w:bidi="fa-IR"/>
        </w:rPr>
        <w:t xml:space="preserve">عمّ </w:t>
      </w:r>
      <w:r w:rsidRPr="002C6033">
        <w:rPr>
          <w:rtl/>
          <w:lang w:bidi="fa-IR"/>
        </w:rPr>
        <w:t xml:space="preserve">وقال في النهاية : في قوله </w:t>
      </w:r>
      <w:r w:rsidRPr="00932244">
        <w:rPr>
          <w:rStyle w:val="libAlaemChar"/>
          <w:rtl/>
        </w:rPr>
        <w:t>صلى‌الله‌عليه‌وآله‌وسلم</w:t>
      </w:r>
      <w:r w:rsidRPr="002C6033">
        <w:rPr>
          <w:rtl/>
          <w:lang w:bidi="fa-IR"/>
        </w:rPr>
        <w:t xml:space="preserve"> : من لم يت</w:t>
      </w:r>
      <w:r w:rsidR="0091168F">
        <w:rPr>
          <w:rtl/>
          <w:lang w:bidi="fa-IR"/>
        </w:rPr>
        <w:t xml:space="preserve">عزَّ </w:t>
      </w:r>
      <w:r w:rsidRPr="002C6033">
        <w:rPr>
          <w:rtl/>
          <w:lang w:bidi="fa-IR"/>
        </w:rPr>
        <w:t>بعزاء الله فليس من</w:t>
      </w:r>
      <w:r w:rsidR="00475464">
        <w:rPr>
          <w:rFonts w:hint="cs"/>
          <w:rtl/>
          <w:lang w:bidi="fa-IR"/>
        </w:rPr>
        <w:t>ّ</w:t>
      </w:r>
      <w:r w:rsidRPr="002C6033">
        <w:rPr>
          <w:rtl/>
          <w:lang w:bidi="fa-IR"/>
        </w:rPr>
        <w:t>ا ، قيل : أراد بالتعز</w:t>
      </w:r>
      <w:r w:rsidR="00475464">
        <w:rPr>
          <w:rFonts w:hint="cs"/>
          <w:rtl/>
          <w:lang w:bidi="fa-IR"/>
        </w:rPr>
        <w:t>ّ</w:t>
      </w:r>
      <w:r w:rsidRPr="002C6033">
        <w:rPr>
          <w:rtl/>
          <w:lang w:bidi="fa-IR"/>
        </w:rPr>
        <w:t>ي التأس</w:t>
      </w:r>
      <w:r w:rsidR="00475464">
        <w:rPr>
          <w:rFonts w:hint="cs"/>
          <w:rtl/>
          <w:lang w:bidi="fa-IR"/>
        </w:rPr>
        <w:t>ّ</w:t>
      </w:r>
      <w:r w:rsidRPr="002C6033">
        <w:rPr>
          <w:rtl/>
          <w:lang w:bidi="fa-IR"/>
        </w:rPr>
        <w:t>ي والتصب</w:t>
      </w:r>
      <w:r w:rsidR="00475464">
        <w:rPr>
          <w:rFonts w:hint="cs"/>
          <w:rtl/>
          <w:lang w:bidi="fa-IR"/>
        </w:rPr>
        <w:t>ّ</w:t>
      </w:r>
      <w:r w:rsidRPr="002C6033">
        <w:rPr>
          <w:rtl/>
          <w:lang w:bidi="fa-IR"/>
        </w:rPr>
        <w:t>ر عند</w:t>
      </w:r>
    </w:p>
    <w:p w:rsidR="00AC34DC" w:rsidRPr="002C6033" w:rsidRDefault="00AC34DC" w:rsidP="008D1DCC">
      <w:pPr>
        <w:pStyle w:val="libLine"/>
        <w:rPr>
          <w:rtl/>
        </w:rPr>
      </w:pPr>
      <w:r w:rsidRPr="002C6033">
        <w:rPr>
          <w:rtl/>
        </w:rPr>
        <w:t>__________________</w:t>
      </w:r>
    </w:p>
    <w:p w:rsidR="00AC34DC" w:rsidRPr="002C6033" w:rsidRDefault="00AC34DC" w:rsidP="00475464">
      <w:pPr>
        <w:pStyle w:val="libFootnote0"/>
        <w:rPr>
          <w:rtl/>
          <w:lang w:bidi="fa-IR"/>
        </w:rPr>
      </w:pPr>
      <w:r>
        <w:rPr>
          <w:rtl/>
        </w:rPr>
        <w:t>(</w:t>
      </w:r>
      <w:r w:rsidRPr="002C6033">
        <w:rPr>
          <w:rtl/>
        </w:rPr>
        <w:t xml:space="preserve">1) سورة آل </w:t>
      </w:r>
      <w:r w:rsidR="00CF4F7F">
        <w:rPr>
          <w:rtl/>
        </w:rPr>
        <w:t xml:space="preserve">عمران </w:t>
      </w:r>
      <w:r w:rsidRPr="002C6033">
        <w:rPr>
          <w:rtl/>
        </w:rPr>
        <w:t>: 200.</w:t>
      </w:r>
      <w:r w:rsidR="00475464">
        <w:rPr>
          <w:rFonts w:hint="cs"/>
          <w:rtl/>
        </w:rPr>
        <w:t xml:space="preserve"> </w:t>
      </w:r>
      <w:r>
        <w:rPr>
          <w:rtl/>
        </w:rPr>
        <w:t>(</w:t>
      </w:r>
      <w:r w:rsidRPr="002C6033">
        <w:rPr>
          <w:rtl/>
        </w:rPr>
        <w:t>2) سورة البقرة : 156.</w:t>
      </w:r>
    </w:p>
    <w:p w:rsidR="00AC34DC" w:rsidRPr="002C6033" w:rsidRDefault="00AC34DC" w:rsidP="008D1DCC">
      <w:pPr>
        <w:pStyle w:val="libFootnote0"/>
        <w:rPr>
          <w:rtl/>
          <w:lang w:bidi="fa-IR"/>
        </w:rPr>
      </w:pPr>
      <w:r>
        <w:rPr>
          <w:rtl/>
        </w:rPr>
        <w:t>(</w:t>
      </w:r>
      <w:r w:rsidRPr="002C6033">
        <w:rPr>
          <w:rtl/>
        </w:rPr>
        <w:t>3) سورة البقرة : 153.</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فأنتم أهل الله </w:t>
      </w:r>
      <w:r w:rsidR="0091168F">
        <w:rPr>
          <w:rtl/>
        </w:rPr>
        <w:t xml:space="preserve">عزَّ وجلَّ </w:t>
      </w:r>
      <w:r w:rsidRPr="002C6033">
        <w:rPr>
          <w:rtl/>
        </w:rPr>
        <w:t>ال</w:t>
      </w:r>
      <w:r w:rsidR="00466652">
        <w:rPr>
          <w:rFonts w:hint="cs"/>
          <w:rtl/>
        </w:rPr>
        <w:t>ّ</w:t>
      </w:r>
      <w:r w:rsidRPr="002C6033">
        <w:rPr>
          <w:rtl/>
        </w:rPr>
        <w:t>ذين بهم تم</w:t>
      </w:r>
      <w:r w:rsidR="0085525B">
        <w:rPr>
          <w:rFonts w:hint="cs"/>
          <w:rtl/>
        </w:rPr>
        <w:t>ّ</w:t>
      </w:r>
      <w:r w:rsidRPr="002C6033">
        <w:rPr>
          <w:rtl/>
        </w:rPr>
        <w:t xml:space="preserve">ت النعمة واجتمعت الفرقة وائتلفت الكلمة وأنتم أولياؤه </w:t>
      </w:r>
      <w:r w:rsidR="0085525B">
        <w:rPr>
          <w:rFonts w:hint="cs"/>
          <w:rtl/>
        </w:rPr>
        <w:t xml:space="preserve">، </w:t>
      </w:r>
      <w:r w:rsidRPr="002C6033">
        <w:rPr>
          <w:rtl/>
        </w:rPr>
        <w:t>فمن تولاكم فاز ومن ظلم حقكم زهق مودتكم من الله واجبة</w:t>
      </w:r>
      <w:r w:rsidR="00466652">
        <w:rPr>
          <w:rFonts w:hint="cs"/>
          <w:rtl/>
        </w:rPr>
        <w:t>ٌ</w:t>
      </w:r>
      <w:r w:rsidRPr="002C6033">
        <w:rPr>
          <w:rtl/>
        </w:rPr>
        <w:t xml:space="preserve"> في كتابه على عباده المؤمنين </w:t>
      </w:r>
      <w:r w:rsidR="00466652">
        <w:rPr>
          <w:rFonts w:hint="cs"/>
          <w:rtl/>
        </w:rPr>
        <w:t xml:space="preserve">، </w:t>
      </w:r>
      <w:r w:rsidR="0071765D">
        <w:rPr>
          <w:rtl/>
        </w:rPr>
        <w:t xml:space="preserve">ثمّ </w:t>
      </w:r>
      <w:r w:rsidRPr="002C6033">
        <w:rPr>
          <w:rtl/>
        </w:rPr>
        <w:t>الله على نصركم إذا يشاء قدير</w:t>
      </w:r>
      <w:r w:rsidR="00466652">
        <w:rPr>
          <w:rFonts w:hint="cs"/>
          <w:rtl/>
        </w:rPr>
        <w:t>ٌ ،</w:t>
      </w:r>
      <w:r w:rsidRPr="002C6033">
        <w:rPr>
          <w:rtl/>
        </w:rPr>
        <w:t xml:space="preserve"> فاصبروا لعواقب</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المصيبة ، و</w:t>
      </w:r>
      <w:r w:rsidR="009D47BA">
        <w:rPr>
          <w:rtl/>
        </w:rPr>
        <w:t xml:space="preserve">أنّ </w:t>
      </w:r>
      <w:r w:rsidRPr="00466652">
        <w:rPr>
          <w:rtl/>
        </w:rPr>
        <w:t>يقول إِنَّا لِلَّهِ وَإِنَّا إِلَيْهِ راجِعُونَ</w:t>
      </w:r>
      <w:r>
        <w:rPr>
          <w:rtl/>
        </w:rPr>
        <w:t xml:space="preserve"> </w:t>
      </w:r>
      <w:r w:rsidRPr="002C6033">
        <w:rPr>
          <w:rtl/>
        </w:rPr>
        <w:t xml:space="preserve">، كما </w:t>
      </w:r>
      <w:r w:rsidR="00A4203D">
        <w:rPr>
          <w:rtl/>
        </w:rPr>
        <w:t xml:space="preserve">أمر </w:t>
      </w:r>
      <w:r w:rsidRPr="002C6033">
        <w:rPr>
          <w:rtl/>
        </w:rPr>
        <w:t xml:space="preserve">الله تعالى ، ومعنى قوله : بعزاء الله أي بتعزية الله </w:t>
      </w:r>
      <w:r w:rsidR="0091168F">
        <w:rPr>
          <w:rtl/>
        </w:rPr>
        <w:t xml:space="preserve">إيّاه </w:t>
      </w:r>
      <w:r w:rsidRPr="002C6033">
        <w:rPr>
          <w:rtl/>
        </w:rPr>
        <w:t xml:space="preserve">، فأقام الاسم مقام </w:t>
      </w:r>
      <w:r w:rsidRPr="00466652">
        <w:rPr>
          <w:rtl/>
        </w:rPr>
        <w:t>المصدر « لم ينزع منكم رحمته »</w:t>
      </w:r>
      <w:r w:rsidRPr="002C6033">
        <w:rPr>
          <w:rtl/>
        </w:rPr>
        <w:t xml:space="preserve"> كأنه إشارة إلى قوله تعالى :</w:t>
      </w:r>
      <w:r>
        <w:rPr>
          <w:rtl/>
        </w:rPr>
        <w:t xml:space="preserve"> </w:t>
      </w:r>
      <w:r w:rsidRPr="000B7B1F">
        <w:rPr>
          <w:rtl/>
        </w:rPr>
        <w:t>«</w:t>
      </w:r>
      <w:r>
        <w:rPr>
          <w:rtl/>
        </w:rPr>
        <w:t xml:space="preserve"> </w:t>
      </w:r>
      <w:r w:rsidR="00466652">
        <w:rPr>
          <w:rStyle w:val="libAieChar"/>
          <w:rtl/>
        </w:rPr>
        <w:t>رَحْمَ</w:t>
      </w:r>
      <w:r w:rsidR="00466652">
        <w:rPr>
          <w:rStyle w:val="libAieChar"/>
          <w:rFonts w:hint="cs"/>
          <w:rtl/>
        </w:rPr>
        <w:t>ة</w:t>
      </w:r>
      <w:r w:rsidRPr="00775FD3">
        <w:rPr>
          <w:rStyle w:val="libAieChar"/>
          <w:rtl/>
        </w:rPr>
        <w:t xml:space="preserve"> اللهِ وَبَرَكاتُهُ عَلَيْكُمْ أَهْلَ الْبَيْتِ </w:t>
      </w:r>
      <w:r w:rsidRPr="000B7B1F">
        <w:rPr>
          <w:rtl/>
        </w:rPr>
        <w:t>»</w:t>
      </w:r>
      <w:r>
        <w:rPr>
          <w:rtl/>
        </w:rPr>
        <w:t xml:space="preserve"> </w:t>
      </w:r>
      <w:r w:rsidRPr="00BA4765">
        <w:rPr>
          <w:rStyle w:val="libFootnotenumChar"/>
          <w:rtl/>
        </w:rPr>
        <w:t>(1)</w:t>
      </w:r>
      <w:r w:rsidRPr="002C6033">
        <w:rPr>
          <w:rtl/>
        </w:rPr>
        <w:t>.</w:t>
      </w:r>
    </w:p>
    <w:p w:rsidR="00AC34DC" w:rsidRPr="002C6033" w:rsidRDefault="00AC34DC" w:rsidP="00BA4765">
      <w:pPr>
        <w:pStyle w:val="libNormal"/>
        <w:rPr>
          <w:rtl/>
          <w:lang w:bidi="fa-IR"/>
        </w:rPr>
      </w:pPr>
      <w:r w:rsidRPr="00466652">
        <w:rPr>
          <w:rtl/>
        </w:rPr>
        <w:t>« ولن يزيل عنكم نعمته » ل</w:t>
      </w:r>
      <w:r w:rsidR="009D47BA" w:rsidRPr="00466652">
        <w:rPr>
          <w:rtl/>
        </w:rPr>
        <w:t xml:space="preserve">أنّ </w:t>
      </w:r>
      <w:r w:rsidRPr="002C6033">
        <w:rPr>
          <w:rtl/>
          <w:lang w:bidi="fa-IR"/>
        </w:rPr>
        <w:t xml:space="preserve">نعمة الولاية والخلافة والهداية وسائر الكمالات معهم إلى يوم </w:t>
      </w:r>
      <w:r w:rsidR="00F80AC6">
        <w:rPr>
          <w:rtl/>
          <w:lang w:bidi="fa-IR"/>
        </w:rPr>
        <w:t xml:space="preserve">القيامة </w:t>
      </w:r>
      <w:r w:rsidRPr="002C6033">
        <w:rPr>
          <w:rtl/>
          <w:lang w:bidi="fa-IR"/>
        </w:rPr>
        <w:t>وفيهم نزلت :</w:t>
      </w:r>
      <w:r>
        <w:rPr>
          <w:rtl/>
          <w:lang w:bidi="fa-IR"/>
        </w:rPr>
        <w:t xml:space="preserve"> </w:t>
      </w:r>
      <w:r w:rsidRPr="000B7B1F">
        <w:rPr>
          <w:rtl/>
        </w:rPr>
        <w:t>«</w:t>
      </w:r>
      <w:r>
        <w:rPr>
          <w:rtl/>
        </w:rPr>
        <w:t xml:space="preserve"> </w:t>
      </w:r>
      <w:r w:rsidRPr="00775FD3">
        <w:rPr>
          <w:rStyle w:val="libAieChar"/>
          <w:rtl/>
        </w:rPr>
        <w:t>فَأُولئِكَ مَعَ الَّذِينَ أَنْ</w:t>
      </w:r>
      <w:r w:rsidR="00D72905">
        <w:rPr>
          <w:rStyle w:val="libAieChar"/>
          <w:rtl/>
        </w:rPr>
        <w:t xml:space="preserve">عمّ </w:t>
      </w:r>
      <w:r w:rsidRPr="00775FD3">
        <w:rPr>
          <w:rStyle w:val="libAieChar"/>
          <w:rtl/>
        </w:rPr>
        <w:t xml:space="preserve">اللهُ عَلَيْهِمْ </w:t>
      </w:r>
      <w:r w:rsidRPr="000B7B1F">
        <w:rPr>
          <w:rtl/>
        </w:rPr>
        <w:t>»</w:t>
      </w:r>
      <w:r>
        <w:rPr>
          <w:rtl/>
        </w:rPr>
        <w:t xml:space="preserve"> </w:t>
      </w:r>
      <w:r w:rsidRPr="00BA4765">
        <w:rPr>
          <w:rStyle w:val="libFootnotenumChar"/>
          <w:rtl/>
        </w:rPr>
        <w:t>(2)</w:t>
      </w:r>
      <w:r w:rsidRPr="002C6033">
        <w:rPr>
          <w:rtl/>
          <w:lang w:bidi="fa-IR"/>
        </w:rPr>
        <w:t xml:space="preserve"> الآية وقوله :</w:t>
      </w:r>
      <w:r>
        <w:rPr>
          <w:rtl/>
          <w:lang w:bidi="fa-IR"/>
        </w:rPr>
        <w:t xml:space="preserve"> </w:t>
      </w:r>
      <w:r w:rsidRPr="000B7B1F">
        <w:rPr>
          <w:rtl/>
        </w:rPr>
        <w:t>«</w:t>
      </w:r>
      <w:r>
        <w:rPr>
          <w:rtl/>
        </w:rPr>
        <w:t xml:space="preserve"> </w:t>
      </w:r>
      <w:r w:rsidRPr="00775FD3">
        <w:rPr>
          <w:rStyle w:val="libAieChar"/>
          <w:rtl/>
        </w:rPr>
        <w:t xml:space="preserve">صِراطَ الَّذِينَ أَنْعَمْتَ عَلَيْهِمْ </w:t>
      </w:r>
      <w:r w:rsidRPr="000B7B1F">
        <w:rPr>
          <w:rtl/>
        </w:rPr>
        <w:t>»</w:t>
      </w:r>
      <w:r>
        <w:rPr>
          <w:rtl/>
        </w:rPr>
        <w:t>.</w:t>
      </w:r>
    </w:p>
    <w:p w:rsidR="00AC34DC" w:rsidRPr="002C6033" w:rsidRDefault="00AC34DC" w:rsidP="00BA4765">
      <w:pPr>
        <w:pStyle w:val="libNormal"/>
        <w:rPr>
          <w:rtl/>
          <w:lang w:bidi="fa-IR"/>
        </w:rPr>
      </w:pPr>
      <w:r w:rsidRPr="00466652">
        <w:rPr>
          <w:rtl/>
        </w:rPr>
        <w:t>« فأنتم أهل الله » أي أهل نعمته ورحمته المقربون لديه « الذين بهم تمت النعمة »</w:t>
      </w:r>
      <w:r w:rsidRPr="002C6033">
        <w:rPr>
          <w:rtl/>
          <w:lang w:bidi="fa-IR"/>
        </w:rPr>
        <w:t xml:space="preserve"> إشارة إلى قوله سبحانه :</w:t>
      </w:r>
      <w:r>
        <w:rPr>
          <w:rtl/>
          <w:lang w:bidi="fa-IR"/>
        </w:rPr>
        <w:t xml:space="preserve"> </w:t>
      </w:r>
      <w:r w:rsidRPr="000B7B1F">
        <w:rPr>
          <w:rtl/>
        </w:rPr>
        <w:t>«</w:t>
      </w:r>
      <w:r>
        <w:rPr>
          <w:rtl/>
        </w:rPr>
        <w:t xml:space="preserve"> </w:t>
      </w:r>
      <w:r w:rsidRPr="00775FD3">
        <w:rPr>
          <w:rStyle w:val="libAieChar"/>
          <w:rtl/>
        </w:rPr>
        <w:t xml:space="preserve">وَأَتْمَمْتُ عَلَيْكُمْ نِعْمَتِي </w:t>
      </w:r>
      <w:r w:rsidRPr="000B7B1F">
        <w:rPr>
          <w:rtl/>
        </w:rPr>
        <w:t>»</w:t>
      </w:r>
      <w:r>
        <w:rPr>
          <w:rtl/>
        </w:rPr>
        <w:t xml:space="preserve"> </w:t>
      </w:r>
      <w:r w:rsidRPr="00BA4765">
        <w:rPr>
          <w:rStyle w:val="libFootnotenumChar"/>
          <w:rtl/>
        </w:rPr>
        <w:t>(3)</w:t>
      </w:r>
      <w:r w:rsidRPr="002C6033">
        <w:rPr>
          <w:rtl/>
          <w:lang w:bidi="fa-IR"/>
        </w:rPr>
        <w:t>.</w:t>
      </w:r>
    </w:p>
    <w:p w:rsidR="00AC34DC" w:rsidRPr="002C6033" w:rsidRDefault="00AC34DC" w:rsidP="00BA4765">
      <w:pPr>
        <w:pStyle w:val="libNormal"/>
        <w:rPr>
          <w:rtl/>
          <w:lang w:bidi="fa-IR"/>
        </w:rPr>
      </w:pPr>
      <w:r w:rsidRPr="00466652">
        <w:rPr>
          <w:rtl/>
        </w:rPr>
        <w:t xml:space="preserve">« واجتمعت الفرقة » </w:t>
      </w:r>
      <w:r w:rsidR="00065CC2" w:rsidRPr="00466652">
        <w:rPr>
          <w:rtl/>
        </w:rPr>
        <w:t>بال</w:t>
      </w:r>
      <w:r w:rsidR="000E7811" w:rsidRPr="00466652">
        <w:rPr>
          <w:rtl/>
        </w:rPr>
        <w:t>ضمّ</w:t>
      </w:r>
      <w:r w:rsidR="000E7811">
        <w:rPr>
          <w:rtl/>
          <w:lang w:bidi="fa-IR"/>
        </w:rPr>
        <w:t xml:space="preserve"> </w:t>
      </w:r>
      <w:r w:rsidRPr="002C6033">
        <w:rPr>
          <w:rtl/>
          <w:lang w:bidi="fa-IR"/>
        </w:rPr>
        <w:t>أي الافتراق على الإسناد المجازي أو بالكسر أي الفرق المختلفة وكأنه إشارة إلى قوله تعالى :</w:t>
      </w:r>
      <w:r>
        <w:rPr>
          <w:rtl/>
          <w:lang w:bidi="fa-IR"/>
        </w:rPr>
        <w:t xml:space="preserve"> </w:t>
      </w:r>
      <w:r w:rsidRPr="000B7B1F">
        <w:rPr>
          <w:rtl/>
        </w:rPr>
        <w:t>«</w:t>
      </w:r>
      <w:r>
        <w:rPr>
          <w:rtl/>
        </w:rPr>
        <w:t xml:space="preserve"> </w:t>
      </w:r>
      <w:r w:rsidRPr="00775FD3">
        <w:rPr>
          <w:rStyle w:val="libAieChar"/>
          <w:rtl/>
        </w:rPr>
        <w:t xml:space="preserve">وَاذْكُرُوا نِعْمَتَ اللهِ عَلَيْكُمْ إِذْ كُنْتُمْ أَعْداءً فَأَلَّفَ بَيْنَ قُلُوبِكُمْ فَأَصْبَحْتُمْ بِنِعْمَتِهِ إِخْواناً </w:t>
      </w:r>
      <w:r w:rsidRPr="000B7B1F">
        <w:rPr>
          <w:rtl/>
        </w:rPr>
        <w:t>»</w:t>
      </w:r>
      <w:r>
        <w:rPr>
          <w:rtl/>
        </w:rPr>
        <w:t xml:space="preserve"> </w:t>
      </w:r>
      <w:r w:rsidRPr="00BA4765">
        <w:rPr>
          <w:rStyle w:val="libFootnotenumChar"/>
          <w:rtl/>
        </w:rPr>
        <w:t>(4)</w:t>
      </w:r>
      <w:r w:rsidRPr="002C6033">
        <w:rPr>
          <w:rtl/>
          <w:lang w:bidi="fa-IR"/>
        </w:rPr>
        <w:t>.</w:t>
      </w:r>
    </w:p>
    <w:p w:rsidR="00AC34DC" w:rsidRPr="002C6033" w:rsidRDefault="00AC34DC" w:rsidP="00BA4765">
      <w:pPr>
        <w:pStyle w:val="libNormal"/>
        <w:rPr>
          <w:rtl/>
        </w:rPr>
      </w:pPr>
      <w:r w:rsidRPr="00466652">
        <w:rPr>
          <w:rtl/>
        </w:rPr>
        <w:t>« وائتلفت الكلمة » أي</w:t>
      </w:r>
      <w:r w:rsidRPr="002C6033">
        <w:rPr>
          <w:rtl/>
        </w:rPr>
        <w:t xml:space="preserve"> من تبعكم أمن من اتباع الآراء والأهواء المختلفة ، إذ ليس عندكم اختلاف في القول والرأي</w:t>
      </w:r>
      <w:r>
        <w:rPr>
          <w:rtl/>
        </w:rPr>
        <w:t xml:space="preserve"> </w:t>
      </w:r>
      <w:r w:rsidRPr="006C1748">
        <w:rPr>
          <w:rStyle w:val="libBold2Char"/>
          <w:rtl/>
        </w:rPr>
        <w:t xml:space="preserve">« </w:t>
      </w:r>
      <w:r w:rsidRPr="00466652">
        <w:rPr>
          <w:rtl/>
        </w:rPr>
        <w:t>وأنتم أولياؤه »</w:t>
      </w:r>
      <w:r w:rsidRPr="002C6033">
        <w:rPr>
          <w:rtl/>
        </w:rPr>
        <w:t xml:space="preserve"> أي أحباؤه أو خلفاؤه الذين هم أولى بالمؤمنين من </w:t>
      </w:r>
      <w:r w:rsidRPr="00466652">
        <w:rPr>
          <w:rtl/>
        </w:rPr>
        <w:t>أنفسهم « فمن تولاكم » أي</w:t>
      </w:r>
      <w:r w:rsidRPr="002C6033">
        <w:rPr>
          <w:rtl/>
        </w:rPr>
        <w:t xml:space="preserve"> اتخذكم أولياء واعتقد إمامتكم</w:t>
      </w:r>
      <w:r>
        <w:rPr>
          <w:rtl/>
        </w:rPr>
        <w:t xml:space="preserve"> </w:t>
      </w:r>
      <w:r w:rsidRPr="006C1748">
        <w:rPr>
          <w:rStyle w:val="libBold2Char"/>
          <w:rtl/>
        </w:rPr>
        <w:t>« فاز »</w:t>
      </w:r>
      <w:r w:rsidRPr="002C6033">
        <w:rPr>
          <w:rtl/>
        </w:rPr>
        <w:t xml:space="preserve"> أي نال المطلوب من </w:t>
      </w:r>
      <w:r w:rsidR="00580C83">
        <w:rPr>
          <w:rtl/>
        </w:rPr>
        <w:t>الجنّة</w:t>
      </w:r>
      <w:r w:rsidR="006F1555">
        <w:rPr>
          <w:rtl/>
        </w:rPr>
        <w:t xml:space="preserve"> </w:t>
      </w:r>
      <w:r w:rsidRPr="00466652">
        <w:rPr>
          <w:rtl/>
        </w:rPr>
        <w:t>والرضو</w:t>
      </w:r>
      <w:r w:rsidR="00466652">
        <w:rPr>
          <w:rFonts w:hint="cs"/>
          <w:rtl/>
        </w:rPr>
        <w:t>ا</w:t>
      </w:r>
      <w:r w:rsidR="00466652">
        <w:rPr>
          <w:rtl/>
        </w:rPr>
        <w:t>ن</w:t>
      </w:r>
      <w:r w:rsidR="009D47BA" w:rsidRPr="00466652">
        <w:rPr>
          <w:rtl/>
        </w:rPr>
        <w:t xml:space="preserve"> </w:t>
      </w:r>
      <w:r w:rsidRPr="00466652">
        <w:rPr>
          <w:rtl/>
        </w:rPr>
        <w:t xml:space="preserve">« زهق » أي هلك « واجبة » أي في قوله سبحانه </w:t>
      </w:r>
      <w:r w:rsidRPr="002C6033">
        <w:rPr>
          <w:rtl/>
        </w:rPr>
        <w:t>:</w:t>
      </w:r>
      <w:r>
        <w:rPr>
          <w:rtl/>
        </w:rPr>
        <w:t xml:space="preserve"> </w:t>
      </w:r>
      <w:r w:rsidRPr="000B7B1F">
        <w:rPr>
          <w:rtl/>
        </w:rPr>
        <w:t>«</w:t>
      </w:r>
      <w:r>
        <w:rPr>
          <w:rtl/>
        </w:rPr>
        <w:t xml:space="preserve"> </w:t>
      </w:r>
      <w:r w:rsidRPr="00775FD3">
        <w:rPr>
          <w:rStyle w:val="libAieChar"/>
          <w:rtl/>
        </w:rPr>
        <w:t xml:space="preserve">قُلْ لا أَسْئَلُكُمْ عَلَيْهِ </w:t>
      </w:r>
      <w:r w:rsidR="001F1F54">
        <w:rPr>
          <w:rStyle w:val="libAieChar"/>
          <w:rtl/>
        </w:rPr>
        <w:t xml:space="preserve">أجراً إلّا </w:t>
      </w:r>
      <w:r w:rsidRPr="00775FD3">
        <w:rPr>
          <w:rStyle w:val="libAieChar"/>
          <w:rtl/>
        </w:rPr>
        <w:t xml:space="preserve">الْمَوَدَّةَ فِي الْقُرْبى </w:t>
      </w:r>
      <w:r w:rsidRPr="000B7B1F">
        <w:rPr>
          <w:rtl/>
        </w:rPr>
        <w:t>»</w:t>
      </w:r>
      <w:r>
        <w:rPr>
          <w:rtl/>
        </w:rPr>
        <w:t xml:space="preserve"> </w:t>
      </w:r>
      <w:r w:rsidRPr="00BA4765">
        <w:rPr>
          <w:rStyle w:val="libFootnotenumChar"/>
          <w:rtl/>
        </w:rPr>
        <w:t>(5)</w:t>
      </w:r>
      <w:r w:rsidRPr="002C6033">
        <w:rPr>
          <w:rtl/>
        </w:rPr>
        <w:t xml:space="preserve"> كما </w:t>
      </w:r>
      <w:r w:rsidR="001F1F54" w:rsidRPr="00466652">
        <w:rPr>
          <w:rtl/>
        </w:rPr>
        <w:t xml:space="preserve">مرّ </w:t>
      </w:r>
      <w:r w:rsidRPr="00466652">
        <w:rPr>
          <w:rtl/>
        </w:rPr>
        <w:t>« إذا يشاء »</w:t>
      </w:r>
      <w:r w:rsidRPr="002C6033">
        <w:rPr>
          <w:rtl/>
        </w:rPr>
        <w:t xml:space="preserve"> أي في زمن القائم </w:t>
      </w:r>
      <w:r w:rsidRPr="00932244">
        <w:rPr>
          <w:rStyle w:val="libAlaemChar"/>
          <w:rtl/>
        </w:rPr>
        <w:t>عليه‌السلام</w:t>
      </w:r>
      <w:r>
        <w:rPr>
          <w:rtl/>
        </w:rPr>
        <w:t xml:space="preserve"> </w:t>
      </w:r>
      <w:r w:rsidRPr="00466652">
        <w:rPr>
          <w:rtl/>
        </w:rPr>
        <w:t>« فاصبر والعواقب الأمور</w:t>
      </w:r>
      <w:r w:rsidRPr="006C1748">
        <w:rPr>
          <w:rStyle w:val="libBold2Char"/>
          <w:rtl/>
        </w:rPr>
        <w:t xml:space="preserve"> »</w:t>
      </w:r>
      <w:r w:rsidRPr="002C6033">
        <w:rPr>
          <w:rtl/>
        </w:rPr>
        <w:t xml:space="preserve"> اللام للتعليل أو بمعنى إلى ، والعواقب</w:t>
      </w:r>
    </w:p>
    <w:p w:rsidR="00AC34DC" w:rsidRPr="002C6033" w:rsidRDefault="00AC34DC" w:rsidP="008D1DCC">
      <w:pPr>
        <w:pStyle w:val="libLine"/>
        <w:rPr>
          <w:rtl/>
        </w:rPr>
      </w:pPr>
      <w:r w:rsidRPr="002C6033">
        <w:rPr>
          <w:rtl/>
        </w:rPr>
        <w:t>__________________</w:t>
      </w:r>
    </w:p>
    <w:p w:rsidR="00AC34DC" w:rsidRPr="002C6033" w:rsidRDefault="00AC34DC" w:rsidP="00466652">
      <w:pPr>
        <w:pStyle w:val="libFootnote0"/>
        <w:rPr>
          <w:rtl/>
          <w:lang w:bidi="fa-IR"/>
        </w:rPr>
      </w:pPr>
      <w:r>
        <w:rPr>
          <w:rtl/>
        </w:rPr>
        <w:t>(</w:t>
      </w:r>
      <w:r w:rsidRPr="002C6033">
        <w:rPr>
          <w:rtl/>
        </w:rPr>
        <w:t>1) سورة هود : 73.</w:t>
      </w:r>
      <w:r w:rsidR="00466652">
        <w:rPr>
          <w:rFonts w:hint="cs"/>
          <w:rtl/>
        </w:rPr>
        <w:t xml:space="preserve"> </w:t>
      </w:r>
      <w:r>
        <w:rPr>
          <w:rtl/>
        </w:rPr>
        <w:t>(</w:t>
      </w:r>
      <w:r w:rsidRPr="002C6033">
        <w:rPr>
          <w:rtl/>
        </w:rPr>
        <w:t>2) سورة النساء : 69.</w:t>
      </w:r>
    </w:p>
    <w:p w:rsidR="00AC34DC" w:rsidRPr="002C6033" w:rsidRDefault="00AC34DC" w:rsidP="00466652">
      <w:pPr>
        <w:pStyle w:val="libFootnote0"/>
        <w:rPr>
          <w:rtl/>
          <w:lang w:bidi="fa-IR"/>
        </w:rPr>
      </w:pPr>
      <w:r>
        <w:rPr>
          <w:rtl/>
        </w:rPr>
        <w:t>(</w:t>
      </w:r>
      <w:r w:rsidRPr="002C6033">
        <w:rPr>
          <w:rtl/>
        </w:rPr>
        <w:t>3) سورة المائدة : 3.</w:t>
      </w:r>
      <w:r w:rsidR="00466652">
        <w:rPr>
          <w:rFonts w:hint="cs"/>
          <w:rtl/>
        </w:rPr>
        <w:t xml:space="preserve"> </w:t>
      </w:r>
      <w:r>
        <w:rPr>
          <w:rtl/>
        </w:rPr>
        <w:t>(</w:t>
      </w:r>
      <w:r w:rsidRPr="002C6033">
        <w:rPr>
          <w:rtl/>
        </w:rPr>
        <w:t xml:space="preserve">4) سورة آل </w:t>
      </w:r>
      <w:r w:rsidR="00CF4F7F">
        <w:rPr>
          <w:rtl/>
        </w:rPr>
        <w:t xml:space="preserve">عمران </w:t>
      </w:r>
      <w:r w:rsidRPr="002C6033">
        <w:rPr>
          <w:rtl/>
        </w:rPr>
        <w:t>: 103.</w:t>
      </w:r>
    </w:p>
    <w:p w:rsidR="00AC34DC" w:rsidRPr="002C6033" w:rsidRDefault="00AC34DC" w:rsidP="008D1DCC">
      <w:pPr>
        <w:pStyle w:val="libFootnote0"/>
        <w:rPr>
          <w:rtl/>
          <w:lang w:bidi="fa-IR"/>
        </w:rPr>
      </w:pPr>
      <w:r>
        <w:rPr>
          <w:rtl/>
        </w:rPr>
        <w:t>(</w:t>
      </w:r>
      <w:r w:rsidRPr="002C6033">
        <w:rPr>
          <w:rtl/>
        </w:rPr>
        <w:t>5) سورة الشورى : 23.</w:t>
      </w:r>
    </w:p>
    <w:p w:rsidR="009B7AC2" w:rsidRDefault="009B7AC2" w:rsidP="009B7AC2">
      <w:pPr>
        <w:pStyle w:val="libNormal"/>
        <w:rPr>
          <w:rtl/>
        </w:rPr>
      </w:pPr>
      <w:r>
        <w:rPr>
          <w:rtl/>
        </w:rPr>
        <w:br w:type="page"/>
      </w:r>
    </w:p>
    <w:p w:rsidR="00AC34DC" w:rsidRPr="002C6033" w:rsidRDefault="00835A14" w:rsidP="009B7AC2">
      <w:pPr>
        <w:pStyle w:val="libNormal0"/>
        <w:rPr>
          <w:rtl/>
        </w:rPr>
      </w:pPr>
      <w:r>
        <w:rPr>
          <w:rtl/>
        </w:rPr>
        <w:lastRenderedPageBreak/>
        <w:t>ال</w:t>
      </w:r>
      <w:r>
        <w:rPr>
          <w:rFonts w:hint="cs"/>
          <w:rtl/>
        </w:rPr>
        <w:t>اُ</w:t>
      </w:r>
      <w:r w:rsidR="00AC34DC" w:rsidRPr="002C6033">
        <w:rPr>
          <w:rtl/>
        </w:rPr>
        <w:t xml:space="preserve">مور </w:t>
      </w:r>
      <w:r>
        <w:rPr>
          <w:rFonts w:hint="cs"/>
          <w:rtl/>
        </w:rPr>
        <w:t xml:space="preserve">، </w:t>
      </w:r>
      <w:r w:rsidR="0071765D">
        <w:rPr>
          <w:rtl/>
        </w:rPr>
        <w:t xml:space="preserve">فإنّها </w:t>
      </w:r>
      <w:r w:rsidR="00AC34DC" w:rsidRPr="002C6033">
        <w:rPr>
          <w:rtl/>
        </w:rPr>
        <w:t xml:space="preserve">إلى الله تصير قد قبلكم الله من </w:t>
      </w:r>
      <w:r w:rsidR="003D348A">
        <w:rPr>
          <w:rtl/>
        </w:rPr>
        <w:t xml:space="preserve">نبيّه </w:t>
      </w:r>
      <w:r w:rsidR="00AC34DC" w:rsidRPr="002C6033">
        <w:rPr>
          <w:rtl/>
        </w:rPr>
        <w:t>وديعة واستودعكم أولياءه المؤمنين في الأرض فمن أد</w:t>
      </w:r>
      <w:r>
        <w:rPr>
          <w:rFonts w:hint="cs"/>
          <w:rtl/>
        </w:rPr>
        <w:t>َّ</w:t>
      </w:r>
      <w:r w:rsidR="00AC34DC" w:rsidRPr="002C6033">
        <w:rPr>
          <w:rtl/>
        </w:rPr>
        <w:t xml:space="preserve">ى أمانته آتاه الله صدقه فأنتم الأمانة المستودعة ولكم المودة الواجبة والطاعة المفروضة وقد قبض رسول الله </w:t>
      </w:r>
      <w:r w:rsidR="00AC34DC" w:rsidRPr="00932244">
        <w:rPr>
          <w:rStyle w:val="libAlaemChar"/>
          <w:rtl/>
        </w:rPr>
        <w:t>صلى‌الله‌عليه‌وآله</w:t>
      </w:r>
      <w:r w:rsidR="00AC34DC" w:rsidRPr="002C6033">
        <w:rPr>
          <w:rtl/>
        </w:rPr>
        <w:t xml:space="preserve"> وقد أكمل لكم الد</w:t>
      </w:r>
      <w:r>
        <w:rPr>
          <w:rFonts w:hint="cs"/>
          <w:rtl/>
        </w:rPr>
        <w:t>ّ</w:t>
      </w:r>
      <w:r w:rsidR="00AC34DC" w:rsidRPr="002C6033">
        <w:rPr>
          <w:rtl/>
        </w:rPr>
        <w:t>ين وبي</w:t>
      </w:r>
      <w:r>
        <w:rPr>
          <w:rFonts w:hint="cs"/>
          <w:rtl/>
        </w:rPr>
        <w:t>ّ</w:t>
      </w:r>
      <w:r w:rsidR="00AC34DC" w:rsidRPr="002C6033">
        <w:rPr>
          <w:rtl/>
        </w:rPr>
        <w:t xml:space="preserve">ن لكم سبيل المخرج </w:t>
      </w:r>
      <w:r>
        <w:rPr>
          <w:rFonts w:hint="cs"/>
          <w:rtl/>
        </w:rPr>
        <w:t xml:space="preserve">، </w:t>
      </w:r>
      <w:r w:rsidR="00AC34DC" w:rsidRPr="002C6033">
        <w:rPr>
          <w:rtl/>
        </w:rPr>
        <w:t>فلم يترك لجاهل حج</w:t>
      </w:r>
      <w:r>
        <w:rPr>
          <w:rFonts w:hint="cs"/>
          <w:rtl/>
        </w:rPr>
        <w:t>ّ</w:t>
      </w:r>
      <w:r w:rsidR="00AC34DC" w:rsidRPr="002C6033">
        <w:rPr>
          <w:rtl/>
        </w:rPr>
        <w:t xml:space="preserve">ة </w:t>
      </w:r>
      <w:r>
        <w:rPr>
          <w:rFonts w:hint="cs"/>
          <w:rtl/>
        </w:rPr>
        <w:t xml:space="preserve">، </w:t>
      </w:r>
      <w:r w:rsidR="00AC34DC" w:rsidRPr="002C6033">
        <w:rPr>
          <w:rtl/>
        </w:rPr>
        <w:t>فمن جهل أو تجاهل أو أنكر أو</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ما وعد الله الصابرين في الآخرة أو في </w:t>
      </w:r>
      <w:r w:rsidR="001B618E">
        <w:rPr>
          <w:rtl/>
        </w:rPr>
        <w:t xml:space="preserve">الدّنيا </w:t>
      </w:r>
      <w:r w:rsidRPr="002C6033">
        <w:rPr>
          <w:rtl/>
        </w:rPr>
        <w:t xml:space="preserve">في الرجعة وظهور القائم </w:t>
      </w:r>
      <w:r w:rsidRPr="00932244">
        <w:rPr>
          <w:rStyle w:val="libAlaemChar"/>
          <w:rtl/>
        </w:rPr>
        <w:t>عليه‌السلام</w:t>
      </w:r>
      <w:r w:rsidRPr="002C6033">
        <w:rPr>
          <w:rtl/>
        </w:rPr>
        <w:t xml:space="preserve"> أو الأ</w:t>
      </w:r>
      <w:r w:rsidR="00D72905">
        <w:rPr>
          <w:rtl/>
        </w:rPr>
        <w:t xml:space="preserve">عمّ </w:t>
      </w:r>
      <w:r w:rsidRPr="002C6033">
        <w:rPr>
          <w:rtl/>
        </w:rPr>
        <w:t>منهما ومن الوعيد للمخالفين.</w:t>
      </w:r>
    </w:p>
    <w:p w:rsidR="00AC34DC" w:rsidRPr="002C6033" w:rsidRDefault="00AC34DC" w:rsidP="00BA4765">
      <w:pPr>
        <w:pStyle w:val="libNormal"/>
        <w:rPr>
          <w:rtl/>
        </w:rPr>
      </w:pPr>
      <w:r w:rsidRPr="00835A14">
        <w:rPr>
          <w:rtl/>
        </w:rPr>
        <w:t xml:space="preserve">« </w:t>
      </w:r>
      <w:r w:rsidR="0071765D" w:rsidRPr="00835A14">
        <w:rPr>
          <w:rtl/>
        </w:rPr>
        <w:t xml:space="preserve">فإنّها </w:t>
      </w:r>
      <w:r w:rsidRPr="00835A14">
        <w:rPr>
          <w:rtl/>
        </w:rPr>
        <w:t>» أي الأمور « إلى الله تصير » إشارة إلى قوله تعا</w:t>
      </w:r>
      <w:r w:rsidRPr="002C6033">
        <w:rPr>
          <w:rtl/>
        </w:rPr>
        <w:t>لى :</w:t>
      </w:r>
      <w:r>
        <w:rPr>
          <w:rtl/>
        </w:rPr>
        <w:t xml:space="preserve"> </w:t>
      </w:r>
      <w:r w:rsidRPr="000B7B1F">
        <w:rPr>
          <w:rtl/>
        </w:rPr>
        <w:t>«</w:t>
      </w:r>
      <w:r>
        <w:rPr>
          <w:rtl/>
        </w:rPr>
        <w:t xml:space="preserve"> </w:t>
      </w:r>
      <w:r w:rsidR="001F1F54">
        <w:rPr>
          <w:rStyle w:val="libAieChar"/>
          <w:rtl/>
        </w:rPr>
        <w:t xml:space="preserve">إلّا </w:t>
      </w:r>
      <w:r w:rsidRPr="00775FD3">
        <w:rPr>
          <w:rStyle w:val="libAieChar"/>
          <w:rtl/>
        </w:rPr>
        <w:t xml:space="preserve">إِلَى اللهِ تَصِيرُ الْأُمُورُ </w:t>
      </w:r>
      <w:r w:rsidRPr="000B7B1F">
        <w:rPr>
          <w:rtl/>
        </w:rPr>
        <w:t>»</w:t>
      </w:r>
      <w:r>
        <w:rPr>
          <w:rtl/>
        </w:rPr>
        <w:t xml:space="preserve"> </w:t>
      </w:r>
      <w:r w:rsidRPr="00BA4765">
        <w:rPr>
          <w:rStyle w:val="libFootnotenumChar"/>
          <w:rtl/>
        </w:rPr>
        <w:t>(1)</w:t>
      </w:r>
      <w:r w:rsidRPr="002C6033">
        <w:rPr>
          <w:rtl/>
        </w:rPr>
        <w:t xml:space="preserve"> قال الطبرسي </w:t>
      </w:r>
      <w:r>
        <w:rPr>
          <w:rtl/>
        </w:rPr>
        <w:t>(ره)</w:t>
      </w:r>
      <w:r w:rsidRPr="002C6033">
        <w:rPr>
          <w:rtl/>
        </w:rPr>
        <w:t xml:space="preserve"> : أي إليه ترجع الأمور والتدبير يوم </w:t>
      </w:r>
      <w:r w:rsidR="00F80AC6">
        <w:rPr>
          <w:rtl/>
        </w:rPr>
        <w:t xml:space="preserve">القيامة </w:t>
      </w:r>
      <w:r w:rsidRPr="002C6033">
        <w:rPr>
          <w:rtl/>
        </w:rPr>
        <w:t>فلا يملك ذلك غيره ، انتهى.</w:t>
      </w:r>
    </w:p>
    <w:p w:rsidR="00AC34DC" w:rsidRPr="002C6033" w:rsidRDefault="00AC34DC" w:rsidP="00BA4765">
      <w:pPr>
        <w:pStyle w:val="libNormal"/>
        <w:rPr>
          <w:rtl/>
        </w:rPr>
      </w:pPr>
      <w:r w:rsidRPr="002C6033">
        <w:rPr>
          <w:rtl/>
        </w:rPr>
        <w:t xml:space="preserve">والتعميم هنا أظهر أي الأمور كلها في </w:t>
      </w:r>
      <w:r w:rsidR="001B618E">
        <w:rPr>
          <w:rtl/>
        </w:rPr>
        <w:t xml:space="preserve">الدّنيا </w:t>
      </w:r>
      <w:r w:rsidRPr="002C6033">
        <w:rPr>
          <w:rtl/>
        </w:rPr>
        <w:t xml:space="preserve">والآخرة بتدبير الله </w:t>
      </w:r>
      <w:r w:rsidRPr="00835A14">
        <w:rPr>
          <w:rtl/>
        </w:rPr>
        <w:t>وقضائه « قد قبلكم الله » أي</w:t>
      </w:r>
      <w:r w:rsidRPr="002C6033">
        <w:rPr>
          <w:rtl/>
        </w:rPr>
        <w:t xml:space="preserve"> </w:t>
      </w:r>
      <w:r w:rsidR="00261595">
        <w:rPr>
          <w:rtl/>
        </w:rPr>
        <w:t xml:space="preserve">لـمّا </w:t>
      </w:r>
      <w:r w:rsidRPr="002C6033">
        <w:rPr>
          <w:rtl/>
        </w:rPr>
        <w:t xml:space="preserve">قرب وفاة </w:t>
      </w:r>
      <w:r w:rsidR="001F1F54">
        <w:rPr>
          <w:rtl/>
        </w:rPr>
        <w:t xml:space="preserve">النبيّ </w:t>
      </w:r>
      <w:r w:rsidRPr="00932244">
        <w:rPr>
          <w:rStyle w:val="libAlaemChar"/>
          <w:rtl/>
        </w:rPr>
        <w:t>صلى‌الله‌عليه‌وآله‌وسلم</w:t>
      </w:r>
      <w:r w:rsidRPr="002C6033">
        <w:rPr>
          <w:rtl/>
        </w:rPr>
        <w:t xml:space="preserve"> « استودعكم الله » أي طلب منه سبحانه حفظكم وقبل الله ذلك</w:t>
      </w:r>
      <w:r>
        <w:rPr>
          <w:rtl/>
        </w:rPr>
        <w:t xml:space="preserve"> </w:t>
      </w:r>
      <w:r w:rsidRPr="00835A14">
        <w:rPr>
          <w:rtl/>
        </w:rPr>
        <w:t>« واستودعكم أولياءه » أي</w:t>
      </w:r>
      <w:r w:rsidRPr="002C6033">
        <w:rPr>
          <w:rtl/>
        </w:rPr>
        <w:t xml:space="preserve"> طلب من الأولياء حفظكم ورعايتكم وقبول ولايتكم ومنكم رعاية الأولياء وحفظهم وهدايتهم ، و</w:t>
      </w:r>
      <w:r w:rsidR="009D47BA">
        <w:rPr>
          <w:rtl/>
        </w:rPr>
        <w:t>ال</w:t>
      </w:r>
      <w:r w:rsidR="002400C4">
        <w:rPr>
          <w:rtl/>
        </w:rPr>
        <w:t xml:space="preserve">أوّل </w:t>
      </w:r>
      <w:r w:rsidRPr="002C6033">
        <w:rPr>
          <w:rtl/>
        </w:rPr>
        <w:t xml:space="preserve">أظهر لقوله </w:t>
      </w:r>
      <w:r w:rsidRPr="00932244">
        <w:rPr>
          <w:rStyle w:val="libAlaemChar"/>
          <w:rtl/>
        </w:rPr>
        <w:t>صلى‌الله‌عليه‌وآله‌وسلم</w:t>
      </w:r>
      <w:r w:rsidRPr="002C6033">
        <w:rPr>
          <w:rtl/>
        </w:rPr>
        <w:t xml:space="preserve"> </w:t>
      </w:r>
      <w:r w:rsidRPr="00835A14">
        <w:rPr>
          <w:rtl/>
        </w:rPr>
        <w:t>: فمن أدى أمانته ، والضمير</w:t>
      </w:r>
      <w:r w:rsidRPr="002C6033">
        <w:rPr>
          <w:rtl/>
        </w:rPr>
        <w:t xml:space="preserve"> راجع إلى الموصول أو إلى الله أو إلى الرسول وأداء الأمانة هو </w:t>
      </w:r>
      <w:r w:rsidR="009D47BA">
        <w:rPr>
          <w:rtl/>
        </w:rPr>
        <w:t xml:space="preserve">أنّ </w:t>
      </w:r>
      <w:r w:rsidRPr="002C6033">
        <w:rPr>
          <w:rtl/>
        </w:rPr>
        <w:t xml:space="preserve">لا يقصر في حفظ الوديعة ورعاية </w:t>
      </w:r>
      <w:r w:rsidR="002C3126">
        <w:rPr>
          <w:rtl/>
        </w:rPr>
        <w:t xml:space="preserve">حقّه </w:t>
      </w:r>
      <w:r w:rsidRPr="006C1748">
        <w:rPr>
          <w:rStyle w:val="libBold2Char"/>
          <w:rtl/>
        </w:rPr>
        <w:t xml:space="preserve">« </w:t>
      </w:r>
      <w:r w:rsidRPr="00835A14">
        <w:rPr>
          <w:rtl/>
        </w:rPr>
        <w:t>أتاه الله صدقة » أي جزاء</w:t>
      </w:r>
      <w:r w:rsidRPr="002C6033">
        <w:rPr>
          <w:rtl/>
        </w:rPr>
        <w:t xml:space="preserve"> صدقه ، إيماء إلى قوله تعالى :</w:t>
      </w:r>
      <w:r>
        <w:rPr>
          <w:rtl/>
        </w:rPr>
        <w:t xml:space="preserve"> </w:t>
      </w:r>
      <w:r w:rsidRPr="000B7B1F">
        <w:rPr>
          <w:rtl/>
        </w:rPr>
        <w:t>«</w:t>
      </w:r>
      <w:r>
        <w:rPr>
          <w:rtl/>
        </w:rPr>
        <w:t xml:space="preserve"> </w:t>
      </w:r>
      <w:r w:rsidRPr="00775FD3">
        <w:rPr>
          <w:rStyle w:val="libAieChar"/>
          <w:rtl/>
        </w:rPr>
        <w:t xml:space="preserve">يَوْمُ يَنْفَعُ الصَّادِقِينَ صِدْقُهُمْ </w:t>
      </w:r>
      <w:r w:rsidRPr="000B7B1F">
        <w:rPr>
          <w:rtl/>
        </w:rPr>
        <w:t>»</w:t>
      </w:r>
      <w:r>
        <w:rPr>
          <w:rtl/>
        </w:rPr>
        <w:t xml:space="preserve"> </w:t>
      </w:r>
      <w:r w:rsidRPr="00BA4765">
        <w:rPr>
          <w:rStyle w:val="libFootnotenumChar"/>
          <w:rtl/>
        </w:rPr>
        <w:t>(2)</w:t>
      </w:r>
      <w:r w:rsidRPr="002C6033">
        <w:rPr>
          <w:rtl/>
        </w:rPr>
        <w:t xml:space="preserve"> وعلى الثاني نحتاج إلى تكلف ب</w:t>
      </w:r>
      <w:r w:rsidR="009D47BA">
        <w:rPr>
          <w:rtl/>
        </w:rPr>
        <w:t xml:space="preserve">أنّ </w:t>
      </w:r>
      <w:r w:rsidRPr="002C6033">
        <w:rPr>
          <w:rtl/>
        </w:rPr>
        <w:t xml:space="preserve">يراد بالأمانة الوديعة </w:t>
      </w:r>
      <w:r w:rsidR="00723C8F">
        <w:rPr>
          <w:rtl/>
        </w:rPr>
        <w:t xml:space="preserve">الّتي </w:t>
      </w:r>
      <w:r w:rsidRPr="002C6033">
        <w:rPr>
          <w:rtl/>
        </w:rPr>
        <w:t xml:space="preserve">قبلها الله تعالى من </w:t>
      </w:r>
      <w:r w:rsidR="003D348A">
        <w:rPr>
          <w:rtl/>
        </w:rPr>
        <w:t xml:space="preserve">نبيّه </w:t>
      </w:r>
      <w:r w:rsidRPr="002C6033">
        <w:rPr>
          <w:rtl/>
        </w:rPr>
        <w:t xml:space="preserve">، وبأدائها الاعتراف بأنها وديعة </w:t>
      </w:r>
      <w:r w:rsidR="001F1F54">
        <w:rPr>
          <w:rtl/>
        </w:rPr>
        <w:t xml:space="preserve">النبيّ </w:t>
      </w:r>
      <w:r w:rsidRPr="002C6033">
        <w:rPr>
          <w:rtl/>
        </w:rPr>
        <w:t>من عند الله والإقرار بحقوقها.</w:t>
      </w:r>
    </w:p>
    <w:p w:rsidR="00AC34DC" w:rsidRPr="00835A14" w:rsidRDefault="00AC34DC" w:rsidP="00BA4765">
      <w:pPr>
        <w:pStyle w:val="libNormal"/>
        <w:rPr>
          <w:rtl/>
        </w:rPr>
      </w:pPr>
      <w:r w:rsidRPr="00835A14">
        <w:rPr>
          <w:rtl/>
        </w:rPr>
        <w:t>« فأنتم الأمانة المستودعة »</w:t>
      </w:r>
      <w:r w:rsidRPr="002C6033">
        <w:rPr>
          <w:rtl/>
        </w:rPr>
        <w:t xml:space="preserve"> تفريع على الفقرتين </w:t>
      </w:r>
      <w:r w:rsidRPr="00835A14">
        <w:rPr>
          <w:rtl/>
        </w:rPr>
        <w:t>المتقد</w:t>
      </w:r>
      <w:r w:rsidR="002915E2">
        <w:rPr>
          <w:rFonts w:hint="cs"/>
          <w:rtl/>
        </w:rPr>
        <w:t>ّ</w:t>
      </w:r>
      <w:r w:rsidRPr="00835A14">
        <w:rPr>
          <w:rtl/>
        </w:rPr>
        <w:t>متين « وقد أكمل لكم الدين » إشارة</w:t>
      </w:r>
      <w:r w:rsidRPr="002C6033">
        <w:rPr>
          <w:rtl/>
        </w:rPr>
        <w:t xml:space="preserve"> إلى قوله :</w:t>
      </w:r>
      <w:r>
        <w:rPr>
          <w:rtl/>
        </w:rPr>
        <w:t xml:space="preserve"> </w:t>
      </w:r>
      <w:r w:rsidRPr="000B7B1F">
        <w:rPr>
          <w:rtl/>
        </w:rPr>
        <w:t>«</w:t>
      </w:r>
      <w:r>
        <w:rPr>
          <w:rtl/>
        </w:rPr>
        <w:t xml:space="preserve"> </w:t>
      </w:r>
      <w:r w:rsidRPr="00775FD3">
        <w:rPr>
          <w:rStyle w:val="libAieChar"/>
          <w:rtl/>
        </w:rPr>
        <w:t xml:space="preserve">الْيَوْمَ أَكْمَلْتُ لَكُمْ دِينَكُمْ </w:t>
      </w:r>
      <w:r w:rsidRPr="000B7B1F">
        <w:rPr>
          <w:rtl/>
        </w:rPr>
        <w:t>»</w:t>
      </w:r>
      <w:r>
        <w:rPr>
          <w:rtl/>
        </w:rPr>
        <w:t xml:space="preserve"> </w:t>
      </w:r>
      <w:r w:rsidRPr="00BA4765">
        <w:rPr>
          <w:rStyle w:val="libFootnotenumChar"/>
          <w:rtl/>
        </w:rPr>
        <w:t>(3)</w:t>
      </w:r>
      <w:r w:rsidRPr="002C6033">
        <w:rPr>
          <w:rtl/>
        </w:rPr>
        <w:t xml:space="preserve"> و</w:t>
      </w:r>
      <w:r w:rsidR="009D47BA">
        <w:rPr>
          <w:rtl/>
        </w:rPr>
        <w:t xml:space="preserve">أنّ </w:t>
      </w:r>
      <w:r w:rsidRPr="002C6033">
        <w:rPr>
          <w:rtl/>
        </w:rPr>
        <w:t xml:space="preserve">المراد به إكمال الدين بنصب الوصي وإيداعه جميع العلوم </w:t>
      </w:r>
      <w:r w:rsidR="00723C8F">
        <w:rPr>
          <w:rtl/>
        </w:rPr>
        <w:t xml:space="preserve">الّتي </w:t>
      </w:r>
      <w:r w:rsidRPr="002C6033">
        <w:rPr>
          <w:rtl/>
        </w:rPr>
        <w:t xml:space="preserve">تحتاج إليه </w:t>
      </w:r>
      <w:r w:rsidRPr="00835A14">
        <w:rPr>
          <w:rtl/>
        </w:rPr>
        <w:t>ال</w:t>
      </w:r>
      <w:r w:rsidR="001D48AE" w:rsidRPr="00835A14">
        <w:rPr>
          <w:rtl/>
        </w:rPr>
        <w:t xml:space="preserve">أمّة </w:t>
      </w:r>
      <w:r w:rsidRPr="00835A14">
        <w:rPr>
          <w:rtl/>
        </w:rPr>
        <w:t>« وبي</w:t>
      </w:r>
      <w:r w:rsidR="002915E2">
        <w:rPr>
          <w:rFonts w:hint="cs"/>
          <w:rtl/>
        </w:rPr>
        <w:t>ّ</w:t>
      </w:r>
      <w:r w:rsidRPr="00835A14">
        <w:rPr>
          <w:rtl/>
        </w:rPr>
        <w:t>ن لكم سبيل المخرج »</w:t>
      </w:r>
    </w:p>
    <w:p w:rsidR="00AC34DC" w:rsidRPr="002C6033" w:rsidRDefault="00AC34DC" w:rsidP="008D1DCC">
      <w:pPr>
        <w:pStyle w:val="libLine"/>
        <w:rPr>
          <w:rtl/>
        </w:rPr>
      </w:pPr>
      <w:r w:rsidRPr="002C6033">
        <w:rPr>
          <w:rtl/>
        </w:rPr>
        <w:t>__________________</w:t>
      </w:r>
    </w:p>
    <w:p w:rsidR="00AC34DC" w:rsidRPr="002C6033" w:rsidRDefault="00AC34DC" w:rsidP="00835A14">
      <w:pPr>
        <w:pStyle w:val="libFootnote0"/>
        <w:rPr>
          <w:rtl/>
          <w:lang w:bidi="fa-IR"/>
        </w:rPr>
      </w:pPr>
      <w:r>
        <w:rPr>
          <w:rtl/>
        </w:rPr>
        <w:t>(</w:t>
      </w:r>
      <w:r w:rsidRPr="002C6033">
        <w:rPr>
          <w:rtl/>
        </w:rPr>
        <w:t>1) سورة الشورى : 53.</w:t>
      </w:r>
      <w:r w:rsidR="00835A14">
        <w:rPr>
          <w:rFonts w:hint="cs"/>
          <w:rtl/>
        </w:rPr>
        <w:t xml:space="preserve"> </w:t>
      </w:r>
      <w:r>
        <w:rPr>
          <w:rtl/>
        </w:rPr>
        <w:t>(</w:t>
      </w:r>
      <w:r w:rsidRPr="002C6033">
        <w:rPr>
          <w:rtl/>
        </w:rPr>
        <w:t>2) سورة المائدة : 119.</w:t>
      </w:r>
    </w:p>
    <w:p w:rsidR="00AC34DC" w:rsidRPr="002C6033" w:rsidRDefault="00AC34DC" w:rsidP="008D1DCC">
      <w:pPr>
        <w:pStyle w:val="libFootnote0"/>
        <w:rPr>
          <w:rtl/>
          <w:lang w:bidi="fa-IR"/>
        </w:rPr>
      </w:pPr>
      <w:r>
        <w:rPr>
          <w:rtl/>
        </w:rPr>
        <w:t>(</w:t>
      </w:r>
      <w:r w:rsidRPr="002C6033">
        <w:rPr>
          <w:rtl/>
        </w:rPr>
        <w:t>3) سورة المائدة : 3.</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نسي أو تناسى فعلى الله حسابه والله من وراء حوائجكم وأستودعكم الله والس</w:t>
      </w:r>
      <w:r w:rsidR="002915E2">
        <w:rPr>
          <w:rFonts w:hint="cs"/>
          <w:rtl/>
        </w:rPr>
        <w:t>ّ</w:t>
      </w:r>
      <w:r w:rsidRPr="002C6033">
        <w:rPr>
          <w:rtl/>
        </w:rPr>
        <w:t xml:space="preserve">لام عليكم فسألت أبا جعفر </w:t>
      </w:r>
      <w:r w:rsidRPr="00932244">
        <w:rPr>
          <w:rStyle w:val="libAlaemChar"/>
          <w:rtl/>
        </w:rPr>
        <w:t>عليه‌السلام</w:t>
      </w:r>
      <w:r w:rsidRPr="002C6033">
        <w:rPr>
          <w:rtl/>
        </w:rPr>
        <w:t xml:space="preserve"> </w:t>
      </w:r>
      <w:r w:rsidR="00B82F06">
        <w:rPr>
          <w:rtl/>
        </w:rPr>
        <w:t xml:space="preserve">ممّن </w:t>
      </w:r>
      <w:r w:rsidRPr="002C6033">
        <w:rPr>
          <w:rtl/>
        </w:rPr>
        <w:t>أتاهم التعزية فقال من الله تبارك وتعالى</w:t>
      </w:r>
      <w:r>
        <w:rPr>
          <w:rFonts w:hint="cs"/>
          <w:rtl/>
        </w:rPr>
        <w:t>.</w:t>
      </w:r>
    </w:p>
    <w:p w:rsidR="00AC34DC" w:rsidRPr="002C6033" w:rsidRDefault="00AC34DC" w:rsidP="00BA4765">
      <w:pPr>
        <w:pStyle w:val="libNormal"/>
        <w:rPr>
          <w:rtl/>
        </w:rPr>
      </w:pPr>
      <w:r w:rsidRPr="002C6033">
        <w:rPr>
          <w:rtl/>
        </w:rPr>
        <w:t>20</w:t>
      </w:r>
      <w:r>
        <w:rPr>
          <w:rtl/>
        </w:rPr>
        <w:t xml:space="preserve"> </w:t>
      </w:r>
      <w:r w:rsidR="00A614CC">
        <w:rPr>
          <w:rtl/>
        </w:rPr>
        <w:t xml:space="preserve">- </w:t>
      </w:r>
      <w:r w:rsidR="00065CC2">
        <w:rPr>
          <w:rtl/>
        </w:rPr>
        <w:t>عدّة</w:t>
      </w:r>
      <w:r w:rsidR="002915E2">
        <w:rPr>
          <w:rFonts w:hint="cs"/>
          <w:rtl/>
        </w:rPr>
        <w:t>ٌ</w:t>
      </w:r>
      <w:r w:rsidR="00065CC2">
        <w:rPr>
          <w:rtl/>
        </w:rPr>
        <w:t xml:space="preserve"> </w:t>
      </w:r>
      <w:r w:rsidRPr="002C6033">
        <w:rPr>
          <w:rtl/>
        </w:rPr>
        <w:t xml:space="preserve">من أصحابنا ، عن أحمد بن </w:t>
      </w:r>
      <w:r w:rsidR="0071765D">
        <w:rPr>
          <w:rtl/>
        </w:rPr>
        <w:t xml:space="preserve">محمّد </w:t>
      </w:r>
      <w:r w:rsidRPr="002C6033">
        <w:rPr>
          <w:rtl/>
        </w:rPr>
        <w:t xml:space="preserve">، عن الحسين بن سعيد ، عن </w:t>
      </w:r>
      <w:r w:rsidR="0071765D">
        <w:rPr>
          <w:rtl/>
        </w:rPr>
        <w:t xml:space="preserve">محمّد </w:t>
      </w:r>
      <w:r w:rsidRPr="002C6033">
        <w:rPr>
          <w:rtl/>
        </w:rPr>
        <w:t xml:space="preserve">بن </w:t>
      </w:r>
      <w:r w:rsidR="0091168F">
        <w:rPr>
          <w:rtl/>
        </w:rPr>
        <w:t xml:space="preserve">سنان </w:t>
      </w:r>
      <w:r w:rsidRPr="002C6033">
        <w:rPr>
          <w:rtl/>
        </w:rPr>
        <w:t>، عن ابن مس</w:t>
      </w:r>
      <w:r w:rsidR="0071765D">
        <w:rPr>
          <w:rtl/>
        </w:rPr>
        <w:t xml:space="preserve">كان </w:t>
      </w:r>
      <w:r w:rsidRPr="002C6033">
        <w:rPr>
          <w:rtl/>
        </w:rPr>
        <w:t xml:space="preserve">، عن إسماعيل بن </w:t>
      </w:r>
      <w:r w:rsidR="00BF7C10">
        <w:rPr>
          <w:rtl/>
        </w:rPr>
        <w:t xml:space="preserve">عمّار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71765D">
        <w:rPr>
          <w:rtl/>
        </w:rPr>
        <w:t xml:space="preserve">كان </w:t>
      </w:r>
      <w:r w:rsidRPr="002C6033">
        <w:rPr>
          <w:rtl/>
        </w:rPr>
        <w:t xml:space="preserve">رسول الله </w:t>
      </w:r>
      <w:r w:rsidRPr="00932244">
        <w:rPr>
          <w:rStyle w:val="libAlaemChar"/>
          <w:rtl/>
        </w:rPr>
        <w:t>صلى‌الله‌عليه‌وآله</w:t>
      </w:r>
      <w:r w:rsidRPr="002C6033">
        <w:rPr>
          <w:rtl/>
        </w:rPr>
        <w:t xml:space="preserve"> إذا رئي في الليلة الظلماء رئي له نور</w:t>
      </w:r>
      <w:r w:rsidR="002915E2">
        <w:rPr>
          <w:rFonts w:hint="cs"/>
          <w:rtl/>
        </w:rPr>
        <w:t>ٌ</w:t>
      </w:r>
      <w:r w:rsidRPr="002C6033">
        <w:rPr>
          <w:rtl/>
        </w:rPr>
        <w:t xml:space="preserve"> كأن</w:t>
      </w:r>
      <w:r w:rsidR="002915E2">
        <w:rPr>
          <w:rFonts w:hint="cs"/>
          <w:rtl/>
        </w:rPr>
        <w:t>ّ</w:t>
      </w:r>
      <w:r w:rsidRPr="002C6033">
        <w:rPr>
          <w:rtl/>
        </w:rPr>
        <w:t>ه شق</w:t>
      </w:r>
      <w:r w:rsidR="002915E2">
        <w:rPr>
          <w:rFonts w:hint="cs"/>
          <w:rtl/>
        </w:rPr>
        <w:t>ّ</w:t>
      </w:r>
      <w:r w:rsidRPr="002C6033">
        <w:rPr>
          <w:rtl/>
        </w:rPr>
        <w:t>ة قمر</w:t>
      </w:r>
      <w:r>
        <w:rPr>
          <w:rFonts w:hint="cs"/>
          <w:rtl/>
        </w:rPr>
        <w:t>.</w:t>
      </w:r>
    </w:p>
    <w:p w:rsidR="00AC34DC" w:rsidRPr="002C6033" w:rsidRDefault="00AC34DC" w:rsidP="00BA4765">
      <w:pPr>
        <w:pStyle w:val="libNormal"/>
        <w:rPr>
          <w:rtl/>
        </w:rPr>
      </w:pPr>
      <w:r w:rsidRPr="002C6033">
        <w:rPr>
          <w:rtl/>
        </w:rPr>
        <w:t>21</w:t>
      </w:r>
      <w:r>
        <w:rPr>
          <w:rtl/>
        </w:rPr>
        <w:t xml:space="preserve"> </w:t>
      </w:r>
      <w:r w:rsidR="00A614CC">
        <w:rPr>
          <w:rtl/>
        </w:rPr>
        <w:t xml:space="preserve">- </w:t>
      </w:r>
      <w:r w:rsidRPr="002C6033">
        <w:rPr>
          <w:rtl/>
        </w:rPr>
        <w:t xml:space="preserve">أحمد بن إدريس ، عن الحسين بن عبيد الله ، عن أبي </w:t>
      </w:r>
      <w:r w:rsidR="0091168F">
        <w:rPr>
          <w:rtl/>
        </w:rPr>
        <w:t xml:space="preserve">عبد </w:t>
      </w:r>
      <w:r w:rsidRPr="002C6033">
        <w:rPr>
          <w:rtl/>
        </w:rPr>
        <w:t xml:space="preserve">الله الحسين الصغير ، عن </w:t>
      </w:r>
      <w:r w:rsidR="0071765D">
        <w:rPr>
          <w:rtl/>
        </w:rPr>
        <w:t xml:space="preserve">محمّد </w:t>
      </w:r>
      <w:r w:rsidRPr="002C6033">
        <w:rPr>
          <w:rtl/>
        </w:rPr>
        <w:t xml:space="preserve">بن إبراهيم الجعفري ، عن أحمد بن </w:t>
      </w:r>
      <w:r w:rsidR="00935CFD">
        <w:rPr>
          <w:rtl/>
        </w:rPr>
        <w:t xml:space="preserve">عليّ </w:t>
      </w:r>
      <w:r w:rsidRPr="002C6033">
        <w:rPr>
          <w:rtl/>
        </w:rPr>
        <w:t xml:space="preserve">بن </w:t>
      </w:r>
      <w:r w:rsidR="0071765D">
        <w:rPr>
          <w:rtl/>
        </w:rPr>
        <w:t xml:space="preserve">محمّد </w:t>
      </w:r>
      <w:r w:rsidRPr="002C6033">
        <w:rPr>
          <w:rtl/>
        </w:rPr>
        <w:t xml:space="preserve">بن </w:t>
      </w:r>
      <w:r w:rsidR="0091168F">
        <w:rPr>
          <w:rtl/>
        </w:rPr>
        <w:t xml:space="preserve">عبد </w:t>
      </w:r>
      <w:r w:rsidRPr="002C6033">
        <w:rPr>
          <w:rtl/>
        </w:rPr>
        <w:t>الله بن ع</w:t>
      </w:r>
      <w:r w:rsidR="001F1F54">
        <w:rPr>
          <w:rtl/>
        </w:rPr>
        <w:t xml:space="preserve">مرّ </w:t>
      </w:r>
      <w:r w:rsidRPr="002C6033">
        <w:rPr>
          <w:rtl/>
        </w:rPr>
        <w:t xml:space="preserve">بن </w:t>
      </w:r>
      <w:r w:rsidR="00935CFD">
        <w:rPr>
          <w:rtl/>
        </w:rPr>
        <w:t xml:space="preserve">عليّ </w:t>
      </w:r>
      <w:r w:rsidRPr="002C6033">
        <w:rPr>
          <w:rtl/>
        </w:rPr>
        <w:t xml:space="preserve">بن أبي طالب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و</w:t>
      </w:r>
      <w:r w:rsidR="0071765D">
        <w:rPr>
          <w:rtl/>
        </w:rPr>
        <w:t xml:space="preserve">محمّد </w:t>
      </w:r>
      <w:r w:rsidRPr="002C6033">
        <w:rPr>
          <w:rtl/>
        </w:rPr>
        <w:t xml:space="preserve">بن يحيى ، عن سعد بن </w:t>
      </w:r>
      <w:r w:rsidR="0091168F">
        <w:rPr>
          <w:rtl/>
        </w:rPr>
        <w:t xml:space="preserve">عبد </w:t>
      </w:r>
      <w:r w:rsidRPr="002C6033">
        <w:rPr>
          <w:rtl/>
        </w:rPr>
        <w:t>الله ، عن يعقوب</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أي من </w:t>
      </w:r>
      <w:r w:rsidR="001D48AE">
        <w:rPr>
          <w:rtl/>
        </w:rPr>
        <w:t xml:space="preserve">كلّ </w:t>
      </w:r>
      <w:r w:rsidRPr="002C6033">
        <w:rPr>
          <w:rtl/>
        </w:rPr>
        <w:t xml:space="preserve">شبهة ومعضلة ، </w:t>
      </w:r>
      <w:r w:rsidR="00C24AFC">
        <w:rPr>
          <w:rtl/>
        </w:rPr>
        <w:t xml:space="preserve">حتّى </w:t>
      </w:r>
      <w:r w:rsidRPr="002C6033">
        <w:rPr>
          <w:rtl/>
        </w:rPr>
        <w:t xml:space="preserve">لا يخفى عليكم شيء من الأمور الواردة </w:t>
      </w:r>
      <w:r w:rsidRPr="002915E2">
        <w:rPr>
          <w:rtl/>
        </w:rPr>
        <w:t>عليكم « فلم يترك لجاهل حجة »</w:t>
      </w:r>
      <w:r w:rsidRPr="002C6033">
        <w:rPr>
          <w:rtl/>
        </w:rPr>
        <w:t xml:space="preserve"> ل</w:t>
      </w:r>
      <w:r w:rsidR="009D47BA">
        <w:rPr>
          <w:rtl/>
        </w:rPr>
        <w:t xml:space="preserve">أنّ </w:t>
      </w:r>
      <w:r w:rsidRPr="002C6033">
        <w:rPr>
          <w:rtl/>
        </w:rPr>
        <w:t xml:space="preserve">الرسول </w:t>
      </w:r>
      <w:r w:rsidRPr="00932244">
        <w:rPr>
          <w:rStyle w:val="libAlaemChar"/>
          <w:rtl/>
        </w:rPr>
        <w:t>صلى‌الله‌عليه‌وآله‌وسلم</w:t>
      </w:r>
      <w:r w:rsidRPr="002C6033">
        <w:rPr>
          <w:rtl/>
        </w:rPr>
        <w:t xml:space="preserve"> بين ولايتكم وأوجب على الخلق الرجوع إليكم في </w:t>
      </w:r>
      <w:r w:rsidR="001D48AE">
        <w:rPr>
          <w:rtl/>
        </w:rPr>
        <w:t xml:space="preserve">كلّ </w:t>
      </w:r>
      <w:r w:rsidRPr="002C6033">
        <w:rPr>
          <w:rtl/>
        </w:rPr>
        <w:t xml:space="preserve">ما اشتبه عليهم وبين لكم </w:t>
      </w:r>
      <w:r w:rsidR="001D48AE">
        <w:rPr>
          <w:rtl/>
        </w:rPr>
        <w:t xml:space="preserve">كلّ </w:t>
      </w:r>
      <w:r w:rsidRPr="002C6033">
        <w:rPr>
          <w:rtl/>
        </w:rPr>
        <w:t>ما يحتاجون إليه ، فليس لجاهل قص</w:t>
      </w:r>
      <w:r w:rsidR="002915E2">
        <w:rPr>
          <w:rFonts w:hint="cs"/>
          <w:rtl/>
        </w:rPr>
        <w:t>ّ</w:t>
      </w:r>
      <w:r w:rsidRPr="002C6033">
        <w:rPr>
          <w:rtl/>
        </w:rPr>
        <w:t xml:space="preserve">ر في طلب العلم منكم على الله حجة يوم </w:t>
      </w:r>
      <w:r w:rsidR="00F80AC6">
        <w:rPr>
          <w:rtl/>
        </w:rPr>
        <w:t xml:space="preserve">القيامة </w:t>
      </w:r>
      <w:r w:rsidRPr="002C6033">
        <w:rPr>
          <w:rtl/>
        </w:rPr>
        <w:t>، والتجاهل والتناسي إظهار الجهل والنسي</w:t>
      </w:r>
      <w:r w:rsidR="002915E2">
        <w:rPr>
          <w:rFonts w:hint="cs"/>
          <w:rtl/>
        </w:rPr>
        <w:t>ا</w:t>
      </w:r>
      <w:r w:rsidR="002915E2">
        <w:rPr>
          <w:rtl/>
        </w:rPr>
        <w:t>ن</w:t>
      </w:r>
      <w:r w:rsidR="009D47BA">
        <w:rPr>
          <w:rtl/>
        </w:rPr>
        <w:t xml:space="preserve"> </w:t>
      </w:r>
      <w:r w:rsidRPr="002C6033">
        <w:rPr>
          <w:rtl/>
        </w:rPr>
        <w:t>مع عدمهما.</w:t>
      </w:r>
    </w:p>
    <w:p w:rsidR="00AC34DC" w:rsidRPr="002C6033" w:rsidRDefault="00AC34DC" w:rsidP="00BA4765">
      <w:pPr>
        <w:pStyle w:val="libNormal"/>
        <w:rPr>
          <w:rtl/>
        </w:rPr>
      </w:pPr>
      <w:r w:rsidRPr="002915E2">
        <w:rPr>
          <w:rtl/>
        </w:rPr>
        <w:t>« من وراء حوائجكم » أي</w:t>
      </w:r>
      <w:r w:rsidRPr="002C6033">
        <w:rPr>
          <w:rtl/>
        </w:rPr>
        <w:t xml:space="preserve"> يسوقها إليكم ويقضيها لكم ، والوراء فعال ولامه همزة عند سيبويه وأبي </w:t>
      </w:r>
      <w:r w:rsidR="00935CFD">
        <w:rPr>
          <w:rtl/>
        </w:rPr>
        <w:t xml:space="preserve">عليّ </w:t>
      </w:r>
      <w:r w:rsidRPr="002C6033">
        <w:rPr>
          <w:rtl/>
        </w:rPr>
        <w:t xml:space="preserve">الفارسي ، وياء عند </w:t>
      </w:r>
      <w:r w:rsidR="0091168F">
        <w:rPr>
          <w:rtl/>
        </w:rPr>
        <w:t xml:space="preserve">العامّة </w:t>
      </w:r>
      <w:r w:rsidRPr="002C6033">
        <w:rPr>
          <w:rtl/>
        </w:rPr>
        <w:t>، وهو من ظروف الم</w:t>
      </w:r>
      <w:r w:rsidR="0071765D">
        <w:rPr>
          <w:rtl/>
        </w:rPr>
        <w:t xml:space="preserve">كان </w:t>
      </w:r>
      <w:r w:rsidRPr="002C6033">
        <w:rPr>
          <w:rtl/>
        </w:rPr>
        <w:t xml:space="preserve">بمعنى خلف </w:t>
      </w:r>
      <w:r w:rsidRPr="002915E2">
        <w:rPr>
          <w:rtl/>
        </w:rPr>
        <w:t>وقدام « وأستودعكم الله »</w:t>
      </w:r>
      <w:r w:rsidRPr="002C6033">
        <w:rPr>
          <w:rtl/>
        </w:rPr>
        <w:t xml:space="preserve"> على صيغة المتكلم أي أجعلكم وديعة عند الله واستحفظه إي</w:t>
      </w:r>
      <w:r w:rsidR="002915E2">
        <w:rPr>
          <w:rFonts w:hint="cs"/>
          <w:rtl/>
        </w:rPr>
        <w:t>ّ</w:t>
      </w:r>
      <w:r w:rsidRPr="002C6033">
        <w:rPr>
          <w:rtl/>
        </w:rPr>
        <w:t>اكم.</w:t>
      </w:r>
    </w:p>
    <w:p w:rsidR="00AC34DC" w:rsidRPr="002C6033" w:rsidRDefault="00AC34DC" w:rsidP="00BA4765">
      <w:pPr>
        <w:pStyle w:val="libNormal"/>
        <w:rPr>
          <w:rtl/>
        </w:rPr>
      </w:pPr>
      <w:r w:rsidRPr="006C1748">
        <w:rPr>
          <w:rStyle w:val="libBold2Char"/>
          <w:rtl/>
        </w:rPr>
        <w:t>الحديث العشرون</w:t>
      </w:r>
      <w:r w:rsidRPr="002C6033">
        <w:rPr>
          <w:rtl/>
        </w:rPr>
        <w:t xml:space="preserve"> : ضعيف على المشهور.</w:t>
      </w:r>
    </w:p>
    <w:p w:rsidR="00AC34DC" w:rsidRPr="002C6033" w:rsidRDefault="00AC34DC" w:rsidP="00BA4765">
      <w:pPr>
        <w:pStyle w:val="libNormal"/>
        <w:rPr>
          <w:rtl/>
        </w:rPr>
      </w:pPr>
      <w:r w:rsidRPr="002915E2">
        <w:rPr>
          <w:rtl/>
        </w:rPr>
        <w:t>والشق</w:t>
      </w:r>
      <w:r w:rsidR="002915E2">
        <w:rPr>
          <w:rFonts w:hint="cs"/>
          <w:rtl/>
        </w:rPr>
        <w:t>ّ</w:t>
      </w:r>
      <w:r w:rsidRPr="002915E2">
        <w:rPr>
          <w:rtl/>
        </w:rPr>
        <w:t>ة بالكسر</w:t>
      </w:r>
      <w:r w:rsidRPr="002C6033">
        <w:rPr>
          <w:rtl/>
        </w:rPr>
        <w:t xml:space="preserve"> القطعة ، وهذا التشبيه معروف بين العرب والعجم.</w:t>
      </w:r>
    </w:p>
    <w:p w:rsidR="00AC34DC" w:rsidRPr="002C6033" w:rsidRDefault="00AC34DC" w:rsidP="00BA4765">
      <w:pPr>
        <w:pStyle w:val="libNormal"/>
        <w:rPr>
          <w:rtl/>
        </w:rPr>
      </w:pPr>
      <w:r w:rsidRPr="006C1748">
        <w:rPr>
          <w:rStyle w:val="libBold2Char"/>
          <w:rtl/>
        </w:rPr>
        <w:t>الحديث الحادي والعشرون</w:t>
      </w:r>
      <w:r w:rsidRPr="002C6033">
        <w:rPr>
          <w:rtl/>
        </w:rPr>
        <w:t xml:space="preserve"> : سنده </w:t>
      </w:r>
      <w:r w:rsidR="009D47BA">
        <w:rPr>
          <w:rtl/>
        </w:rPr>
        <w:t>ال</w:t>
      </w:r>
      <w:r w:rsidR="002400C4">
        <w:rPr>
          <w:rtl/>
        </w:rPr>
        <w:t xml:space="preserve">أوّل </w:t>
      </w:r>
      <w:r w:rsidRPr="002C6033">
        <w:rPr>
          <w:rtl/>
        </w:rPr>
        <w:t>مجهول ، والثاني مرسل.</w:t>
      </w:r>
    </w:p>
    <w:p w:rsidR="00AC34DC" w:rsidRPr="002C6033" w:rsidRDefault="00AC34DC" w:rsidP="00BA4765">
      <w:pPr>
        <w:pStyle w:val="libNormal"/>
        <w:rPr>
          <w:rtl/>
        </w:rPr>
      </w:pPr>
      <w:r w:rsidRPr="002915E2">
        <w:rPr>
          <w:rtl/>
        </w:rPr>
        <w:t>قوله : فالصلب ، كلام</w:t>
      </w:r>
      <w:r w:rsidRPr="002C6033">
        <w:rPr>
          <w:rtl/>
        </w:rPr>
        <w:t xml:space="preserve"> الصادق أو جبرئيل </w:t>
      </w:r>
      <w:r w:rsidRPr="00932244">
        <w:rPr>
          <w:rStyle w:val="libAlaemChar"/>
          <w:rtl/>
        </w:rPr>
        <w:t>عليهما‌السلام</w:t>
      </w:r>
      <w:r w:rsidRPr="002C6033">
        <w:rPr>
          <w:rtl/>
        </w:rPr>
        <w:t xml:space="preserve"> </w:t>
      </w:r>
      <w:r w:rsidRPr="002915E2">
        <w:rPr>
          <w:rtl/>
        </w:rPr>
        <w:t>، وقوله : والبطن ،</w:t>
      </w:r>
      <w:r w:rsidRPr="002C6033">
        <w:rPr>
          <w:rtl/>
        </w:rPr>
        <w:t xml:space="preserve"> بتقدير </w:t>
      </w:r>
      <w:r w:rsidR="001F1F54">
        <w:rPr>
          <w:rtl/>
        </w:rPr>
        <w:t xml:space="preserve">وأمّا </w:t>
      </w:r>
      <w:r w:rsidRPr="002C6033">
        <w:rPr>
          <w:rtl/>
        </w:rPr>
        <w:t>البطن وفي مجالس الصدوق أم</w:t>
      </w:r>
      <w:r w:rsidR="002915E2">
        <w:rPr>
          <w:rFonts w:hint="cs"/>
          <w:rtl/>
        </w:rPr>
        <w:t>ّ</w:t>
      </w:r>
      <w:r w:rsidRPr="002C6033">
        <w:rPr>
          <w:rtl/>
        </w:rPr>
        <w:t>ا البطن.</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بن يزيد ، عن ابن فض</w:t>
      </w:r>
      <w:r w:rsidR="002915E2">
        <w:rPr>
          <w:rFonts w:hint="cs"/>
          <w:rtl/>
        </w:rPr>
        <w:t>ّ</w:t>
      </w:r>
      <w:r w:rsidRPr="002C6033">
        <w:rPr>
          <w:rtl/>
        </w:rPr>
        <w:t xml:space="preserve">ال ، عن بعض رجاله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نزل جبرئيل </w:t>
      </w:r>
      <w:r w:rsidRPr="00932244">
        <w:rPr>
          <w:rStyle w:val="libAlaemChar"/>
          <w:rtl/>
        </w:rPr>
        <w:t>عليه‌السلام</w:t>
      </w:r>
      <w:r w:rsidRPr="002C6033">
        <w:rPr>
          <w:rtl/>
        </w:rPr>
        <w:t xml:space="preserve"> على </w:t>
      </w:r>
      <w:r w:rsidR="001F1F54">
        <w:rPr>
          <w:rtl/>
        </w:rPr>
        <w:t xml:space="preserve">النبيّ </w:t>
      </w:r>
      <w:r w:rsidRPr="00932244">
        <w:rPr>
          <w:rStyle w:val="libAlaemChar"/>
          <w:rtl/>
        </w:rPr>
        <w:t>صلى‌الله‌عليه‌وآله</w:t>
      </w:r>
      <w:r w:rsidRPr="002C6033">
        <w:rPr>
          <w:rtl/>
        </w:rPr>
        <w:t xml:space="preserve"> فقال يا </w:t>
      </w:r>
      <w:r w:rsidR="0071765D">
        <w:rPr>
          <w:rtl/>
        </w:rPr>
        <w:t xml:space="preserve">محمّد </w:t>
      </w:r>
      <w:r w:rsidR="009D47BA">
        <w:rPr>
          <w:rtl/>
        </w:rPr>
        <w:t xml:space="preserve">أنّ </w:t>
      </w:r>
      <w:r w:rsidR="00E01264">
        <w:rPr>
          <w:rtl/>
        </w:rPr>
        <w:t xml:space="preserve">ربّك </w:t>
      </w:r>
      <w:r w:rsidRPr="002C6033">
        <w:rPr>
          <w:rtl/>
        </w:rPr>
        <w:t xml:space="preserve">يقرئك السلام ويقول </w:t>
      </w:r>
      <w:r w:rsidR="00892FF9">
        <w:rPr>
          <w:rFonts w:hint="cs"/>
          <w:rtl/>
        </w:rPr>
        <w:t xml:space="preserve">: </w:t>
      </w:r>
      <w:r w:rsidRPr="002C6033">
        <w:rPr>
          <w:rtl/>
        </w:rPr>
        <w:t>إن</w:t>
      </w:r>
      <w:r w:rsidR="00892FF9">
        <w:rPr>
          <w:rFonts w:hint="cs"/>
          <w:rtl/>
        </w:rPr>
        <w:t>ّ</w:t>
      </w:r>
      <w:r w:rsidRPr="002C6033">
        <w:rPr>
          <w:rtl/>
        </w:rPr>
        <w:t>ي قد حر</w:t>
      </w:r>
      <w:r w:rsidR="00892FF9">
        <w:rPr>
          <w:rFonts w:hint="cs"/>
          <w:rtl/>
        </w:rPr>
        <w:t>َّ</w:t>
      </w:r>
      <w:r w:rsidRPr="002C6033">
        <w:rPr>
          <w:rtl/>
        </w:rPr>
        <w:t xml:space="preserve">مت النار على صلب أنزلك وبطن حملك وحجر كفلك </w:t>
      </w:r>
      <w:r w:rsidR="00892FF9">
        <w:rPr>
          <w:rFonts w:hint="cs"/>
          <w:rtl/>
        </w:rPr>
        <w:t xml:space="preserve">، - </w:t>
      </w:r>
      <w:r w:rsidRPr="002C6033">
        <w:rPr>
          <w:rtl/>
        </w:rPr>
        <w:t>فالصلب صلب أبيك</w:t>
      </w:r>
      <w:r>
        <w:rPr>
          <w:rtl/>
        </w:rPr>
        <w:t xml:space="preserve"> </w:t>
      </w:r>
      <w:r w:rsidR="00A614CC">
        <w:rPr>
          <w:rtl/>
        </w:rPr>
        <w:t xml:space="preserve">- </w:t>
      </w:r>
      <w:r w:rsidR="0091168F">
        <w:rPr>
          <w:rtl/>
        </w:rPr>
        <w:t xml:space="preserve">عبد </w:t>
      </w:r>
      <w:r w:rsidRPr="002C6033">
        <w:rPr>
          <w:rtl/>
        </w:rPr>
        <w:t xml:space="preserve">الله بن </w:t>
      </w:r>
      <w:r w:rsidR="0091168F">
        <w:rPr>
          <w:rtl/>
        </w:rPr>
        <w:t xml:space="preserve">عبد </w:t>
      </w:r>
      <w:r w:rsidRPr="002C6033">
        <w:rPr>
          <w:rtl/>
        </w:rPr>
        <w:t>المط</w:t>
      </w:r>
      <w:r w:rsidR="00892FF9">
        <w:rPr>
          <w:rFonts w:hint="cs"/>
          <w:rtl/>
        </w:rPr>
        <w:t>ّ</w:t>
      </w:r>
      <w:r w:rsidRPr="002C6033">
        <w:rPr>
          <w:rtl/>
        </w:rPr>
        <w:t>لب</w:t>
      </w:r>
      <w:r>
        <w:rPr>
          <w:rtl/>
        </w:rPr>
        <w:t xml:space="preserve"> </w:t>
      </w:r>
      <w:r w:rsidR="00A614CC">
        <w:rPr>
          <w:rtl/>
        </w:rPr>
        <w:t xml:space="preserve">- </w:t>
      </w:r>
      <w:r w:rsidRPr="002C6033">
        <w:rPr>
          <w:rtl/>
        </w:rPr>
        <w:t xml:space="preserve">والبطن </w:t>
      </w:r>
      <w:r w:rsidR="003F3B4B">
        <w:rPr>
          <w:rtl/>
        </w:rPr>
        <w:t xml:space="preserve">الّذي </w:t>
      </w:r>
      <w:r w:rsidRPr="002C6033">
        <w:rPr>
          <w:rtl/>
        </w:rPr>
        <w:t xml:space="preserve">حملك فآمنة بنت وهب </w:t>
      </w:r>
      <w:r w:rsidR="001F1F54">
        <w:rPr>
          <w:rtl/>
        </w:rPr>
        <w:t xml:space="preserve">وأمّا </w:t>
      </w:r>
      <w:r w:rsidRPr="002C6033">
        <w:rPr>
          <w:rtl/>
        </w:rPr>
        <w:t>حجر كفلك فحجر أبي طالب</w:t>
      </w:r>
      <w:r>
        <w:rPr>
          <w:rFonts w:hint="cs"/>
          <w:rtl/>
        </w:rPr>
        <w:t>.</w:t>
      </w:r>
    </w:p>
    <w:p w:rsidR="00AC34DC" w:rsidRPr="002C6033" w:rsidRDefault="00AC34DC" w:rsidP="00BA4765">
      <w:pPr>
        <w:pStyle w:val="libNormal"/>
        <w:rPr>
          <w:rtl/>
        </w:rPr>
      </w:pPr>
      <w:r>
        <w:rPr>
          <w:rtl/>
        </w:rPr>
        <w:t>و</w:t>
      </w:r>
      <w:r w:rsidRPr="002C6033">
        <w:rPr>
          <w:rtl/>
        </w:rPr>
        <w:t>في رواية ابن فض</w:t>
      </w:r>
      <w:r w:rsidR="00892FF9">
        <w:rPr>
          <w:rFonts w:hint="cs"/>
          <w:rtl/>
        </w:rPr>
        <w:t>ّ</w:t>
      </w:r>
      <w:r w:rsidRPr="002C6033">
        <w:rPr>
          <w:rtl/>
        </w:rPr>
        <w:t>ال وفاطمة بنت أسد</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892FF9">
        <w:rPr>
          <w:rtl/>
        </w:rPr>
        <w:t>« وفي رواية ابن الفضال »</w:t>
      </w:r>
      <w:r w:rsidRPr="002C6033">
        <w:rPr>
          <w:rtl/>
        </w:rPr>
        <w:t xml:space="preserve"> أي السند الثاني ، وروى الصدوق </w:t>
      </w:r>
      <w:r>
        <w:rPr>
          <w:rtl/>
        </w:rPr>
        <w:t>(ره)</w:t>
      </w:r>
      <w:r w:rsidRPr="002C6033">
        <w:rPr>
          <w:rtl/>
        </w:rPr>
        <w:t xml:space="preserve"> : في المجالس ومعاني الأخبار عن </w:t>
      </w:r>
      <w:r w:rsidR="0071765D">
        <w:rPr>
          <w:rtl/>
        </w:rPr>
        <w:t xml:space="preserve">محمّد </w:t>
      </w:r>
      <w:r w:rsidRPr="002C6033">
        <w:rPr>
          <w:rtl/>
        </w:rPr>
        <w:t xml:space="preserve">بن الحسن بن الوليد عن </w:t>
      </w:r>
      <w:r w:rsidR="0071765D">
        <w:rPr>
          <w:rtl/>
        </w:rPr>
        <w:t xml:space="preserve">محمّد </w:t>
      </w:r>
      <w:r w:rsidRPr="002C6033">
        <w:rPr>
          <w:rtl/>
        </w:rPr>
        <w:t xml:space="preserve">بن الحسن الصفار عن </w:t>
      </w:r>
      <w:r w:rsidR="00935CFD">
        <w:rPr>
          <w:rtl/>
        </w:rPr>
        <w:t xml:space="preserve">عليّ </w:t>
      </w:r>
      <w:r w:rsidRPr="002C6033">
        <w:rPr>
          <w:rtl/>
        </w:rPr>
        <w:t xml:space="preserve">بن </w:t>
      </w:r>
      <w:r w:rsidR="00892FF9">
        <w:rPr>
          <w:rtl/>
        </w:rPr>
        <w:t>حس</w:t>
      </w:r>
      <w:r w:rsidR="001D48AE">
        <w:rPr>
          <w:rtl/>
        </w:rPr>
        <w:t xml:space="preserve">ان </w:t>
      </w:r>
      <w:r w:rsidRPr="002C6033">
        <w:rPr>
          <w:rtl/>
        </w:rPr>
        <w:t xml:space="preserve">عن </w:t>
      </w:r>
      <w:r w:rsidR="0091168F">
        <w:rPr>
          <w:rtl/>
        </w:rPr>
        <w:t xml:space="preserve">عبد </w:t>
      </w:r>
      <w:r w:rsidR="00892FF9">
        <w:rPr>
          <w:rtl/>
        </w:rPr>
        <w:t>الر</w:t>
      </w:r>
      <w:r w:rsidR="001D48AE">
        <w:rPr>
          <w:rtl/>
        </w:rPr>
        <w:t xml:space="preserve">حمن </w:t>
      </w:r>
      <w:r w:rsidRPr="002C6033">
        <w:rPr>
          <w:rtl/>
        </w:rPr>
        <w:t xml:space="preserve">بن كثير عنه </w:t>
      </w:r>
      <w:r w:rsidRPr="00932244">
        <w:rPr>
          <w:rStyle w:val="libAlaemChar"/>
          <w:rtl/>
        </w:rPr>
        <w:t>عليه‌السلام</w:t>
      </w:r>
      <w:r w:rsidRPr="002C6033">
        <w:rPr>
          <w:rtl/>
        </w:rPr>
        <w:t xml:space="preserve"> مثله ، إلى قوله : </w:t>
      </w:r>
      <w:r w:rsidR="001F1F54">
        <w:rPr>
          <w:rtl/>
        </w:rPr>
        <w:t xml:space="preserve">وأمّا </w:t>
      </w:r>
      <w:r w:rsidRPr="002C6033">
        <w:rPr>
          <w:rtl/>
        </w:rPr>
        <w:t xml:space="preserve">الحجر </w:t>
      </w:r>
      <w:r w:rsidR="003F3B4B">
        <w:rPr>
          <w:rtl/>
        </w:rPr>
        <w:t xml:space="preserve">الّذي </w:t>
      </w:r>
      <w:r w:rsidRPr="002C6033">
        <w:rPr>
          <w:rtl/>
        </w:rPr>
        <w:t>كفل</w:t>
      </w:r>
      <w:r w:rsidR="00892FF9">
        <w:rPr>
          <w:rFonts w:hint="cs"/>
          <w:rtl/>
        </w:rPr>
        <w:t>ّ</w:t>
      </w:r>
      <w:r w:rsidRPr="002C6033">
        <w:rPr>
          <w:rtl/>
        </w:rPr>
        <w:t xml:space="preserve">ك فأبو طالب بن </w:t>
      </w:r>
      <w:r w:rsidR="0091168F">
        <w:rPr>
          <w:rtl/>
        </w:rPr>
        <w:t xml:space="preserve">عبد </w:t>
      </w:r>
      <w:r w:rsidRPr="002C6033">
        <w:rPr>
          <w:rtl/>
        </w:rPr>
        <w:t>المطلب وفاطمة بنت أسد.</w:t>
      </w:r>
    </w:p>
    <w:p w:rsidR="00AC34DC" w:rsidRPr="002C6033" w:rsidRDefault="00AC34DC" w:rsidP="00BA4765">
      <w:pPr>
        <w:pStyle w:val="libNormal"/>
        <w:rPr>
          <w:rtl/>
        </w:rPr>
      </w:pPr>
      <w:r w:rsidRPr="002C6033">
        <w:rPr>
          <w:rtl/>
        </w:rPr>
        <w:t xml:space="preserve">وأقول : هذا الخبر </w:t>
      </w:r>
      <w:r w:rsidR="00530A77">
        <w:rPr>
          <w:rtl/>
        </w:rPr>
        <w:t xml:space="preserve">ممّا </w:t>
      </w:r>
      <w:r w:rsidR="004A41AA">
        <w:rPr>
          <w:rtl/>
        </w:rPr>
        <w:t xml:space="preserve">يدلّ </w:t>
      </w:r>
      <w:r w:rsidRPr="002C6033">
        <w:rPr>
          <w:rtl/>
        </w:rPr>
        <w:t xml:space="preserve">على إسلام والدي </w:t>
      </w:r>
      <w:r w:rsidR="001F1F54">
        <w:rPr>
          <w:rtl/>
        </w:rPr>
        <w:t xml:space="preserve">النبيّ </w:t>
      </w:r>
      <w:r w:rsidRPr="002C6033">
        <w:rPr>
          <w:rtl/>
        </w:rPr>
        <w:t xml:space="preserve">ووالدي أمير المؤمنين </w:t>
      </w:r>
      <w:r w:rsidRPr="00932244">
        <w:rPr>
          <w:rStyle w:val="libAlaemChar"/>
          <w:rtl/>
        </w:rPr>
        <w:t>عليهم‌السلام</w:t>
      </w:r>
      <w:r w:rsidRPr="002C6033">
        <w:rPr>
          <w:rtl/>
        </w:rPr>
        <w:t xml:space="preserve"> ولا ريب في إسلام فاطمة رضي الله عنها وقد اتفق عليه المسلمون ، والباقون قد اختلف المسلمون في إسلامهم ، فأم</w:t>
      </w:r>
      <w:r w:rsidR="00892FF9">
        <w:rPr>
          <w:rFonts w:hint="cs"/>
          <w:rtl/>
        </w:rPr>
        <w:t>ّ</w:t>
      </w:r>
      <w:r w:rsidRPr="002C6033">
        <w:rPr>
          <w:rtl/>
        </w:rPr>
        <w:t xml:space="preserve">ا والدا </w:t>
      </w:r>
      <w:r w:rsidR="001F1F54">
        <w:rPr>
          <w:rtl/>
        </w:rPr>
        <w:t xml:space="preserve">النبيّ </w:t>
      </w:r>
      <w:r w:rsidRPr="00932244">
        <w:rPr>
          <w:rStyle w:val="libAlaemChar"/>
          <w:rtl/>
        </w:rPr>
        <w:t>صلى‌الله‌عليه‌وآله‌وسلم</w:t>
      </w:r>
      <w:r w:rsidRPr="002C6033">
        <w:rPr>
          <w:rtl/>
        </w:rPr>
        <w:t xml:space="preserve"> فقد اتفقت الإمامية على إسلامهما وإسلام جميع أجداده إلى آدم </w:t>
      </w:r>
      <w:r w:rsidRPr="00932244">
        <w:rPr>
          <w:rStyle w:val="libAlaemChar"/>
          <w:rtl/>
        </w:rPr>
        <w:t>عليهم‌السلام</w:t>
      </w:r>
      <w:r w:rsidRPr="002C6033">
        <w:rPr>
          <w:rtl/>
        </w:rPr>
        <w:t xml:space="preserve"> ، بل كانوا من الصديقين ، إما أنبياء مرسلين أو أوصياء معصومين ، و</w:t>
      </w:r>
      <w:r w:rsidR="004D584C">
        <w:rPr>
          <w:rtl/>
        </w:rPr>
        <w:t xml:space="preserve">لعلّ </w:t>
      </w:r>
      <w:r w:rsidRPr="002C6033">
        <w:rPr>
          <w:rtl/>
        </w:rPr>
        <w:t xml:space="preserve">بعضهم لم يظهر الإسلام للتقية أو لغيرها من المصالح الدينية قال أمين الدين الطبرسي </w:t>
      </w:r>
      <w:r w:rsidRPr="00932244">
        <w:rPr>
          <w:rStyle w:val="libAlaemChar"/>
          <w:rtl/>
        </w:rPr>
        <w:t>قدس‌سره</w:t>
      </w:r>
      <w:r w:rsidRPr="002C6033">
        <w:rPr>
          <w:rtl/>
        </w:rPr>
        <w:t xml:space="preserve"> في مجمع ا</w:t>
      </w:r>
      <w:r w:rsidR="0091168F">
        <w:rPr>
          <w:rtl/>
        </w:rPr>
        <w:t xml:space="preserve">لبيان </w:t>
      </w:r>
      <w:r w:rsidRPr="002C6033">
        <w:rPr>
          <w:rtl/>
        </w:rPr>
        <w:t xml:space="preserve">: قال أصحابنا : </w:t>
      </w:r>
      <w:r w:rsidR="009D47BA">
        <w:rPr>
          <w:rtl/>
        </w:rPr>
        <w:t xml:space="preserve">أنّ </w:t>
      </w:r>
      <w:r w:rsidRPr="002C6033">
        <w:rPr>
          <w:rtl/>
        </w:rPr>
        <w:t xml:space="preserve">آزر </w:t>
      </w:r>
      <w:r w:rsidR="0071765D">
        <w:rPr>
          <w:rtl/>
        </w:rPr>
        <w:t xml:space="preserve">كان </w:t>
      </w:r>
      <w:r w:rsidRPr="002C6033">
        <w:rPr>
          <w:rtl/>
        </w:rPr>
        <w:t xml:space="preserve">جد إبراهيم لأمه أو </w:t>
      </w:r>
      <w:r w:rsidR="0071765D">
        <w:rPr>
          <w:rtl/>
        </w:rPr>
        <w:t xml:space="preserve">كان </w:t>
      </w:r>
      <w:r w:rsidRPr="002C6033">
        <w:rPr>
          <w:rtl/>
        </w:rPr>
        <w:t xml:space="preserve">عمه من حيث صح عندهم </w:t>
      </w:r>
      <w:r w:rsidR="009D47BA">
        <w:rPr>
          <w:rtl/>
        </w:rPr>
        <w:t xml:space="preserve">أنّ </w:t>
      </w:r>
      <w:r w:rsidRPr="002C6033">
        <w:rPr>
          <w:rtl/>
        </w:rPr>
        <w:t xml:space="preserve">آباء </w:t>
      </w:r>
      <w:r w:rsidR="001F1F54">
        <w:rPr>
          <w:rtl/>
        </w:rPr>
        <w:t xml:space="preserve">النبيّ </w:t>
      </w:r>
      <w:r w:rsidRPr="00932244">
        <w:rPr>
          <w:rStyle w:val="libAlaemChar"/>
          <w:rtl/>
        </w:rPr>
        <w:t>صلى‌الله‌عليه‌وآله‌وسلم</w:t>
      </w:r>
      <w:r w:rsidRPr="002C6033">
        <w:rPr>
          <w:rtl/>
        </w:rPr>
        <w:t xml:space="preserve"> إلى آدم كلهم كانوا موحدين ، وأجمعت الطائفة على ذلك ، ورووا عن </w:t>
      </w:r>
      <w:r w:rsidR="001F1F54">
        <w:rPr>
          <w:rtl/>
        </w:rPr>
        <w:t xml:space="preserve">النبيّ </w:t>
      </w:r>
      <w:r w:rsidRPr="00932244">
        <w:rPr>
          <w:rStyle w:val="libAlaemChar"/>
          <w:rtl/>
        </w:rPr>
        <w:t>صلى‌الله‌عليه‌وآله‌وسلم</w:t>
      </w:r>
      <w:r w:rsidRPr="002C6033">
        <w:rPr>
          <w:rtl/>
        </w:rPr>
        <w:t xml:space="preserve"> أنه قال :</w:t>
      </w:r>
      <w:r>
        <w:rPr>
          <w:rFonts w:hint="cs"/>
          <w:rtl/>
        </w:rPr>
        <w:t xml:space="preserve"> </w:t>
      </w:r>
      <w:r w:rsidRPr="002C6033">
        <w:rPr>
          <w:rtl/>
        </w:rPr>
        <w:t xml:space="preserve">لم يزل ينقلني الله من أصلاب الطاهرين إلى أرحام المطهرات </w:t>
      </w:r>
      <w:r w:rsidR="00C24AFC">
        <w:rPr>
          <w:rtl/>
        </w:rPr>
        <w:t xml:space="preserve">حتّى </w:t>
      </w:r>
      <w:r w:rsidRPr="002C6033">
        <w:rPr>
          <w:rtl/>
        </w:rPr>
        <w:t xml:space="preserve">أخرجني في عالمكم هذا ، لم يدنسني بدنس الجاهلية ، ولو </w:t>
      </w:r>
      <w:r w:rsidR="0071765D">
        <w:rPr>
          <w:rtl/>
        </w:rPr>
        <w:t xml:space="preserve">كان </w:t>
      </w:r>
      <w:r w:rsidRPr="002C6033">
        <w:rPr>
          <w:rtl/>
        </w:rPr>
        <w:t xml:space="preserve">في آبائه </w:t>
      </w:r>
      <w:r w:rsidRPr="00932244">
        <w:rPr>
          <w:rStyle w:val="libAlaemChar"/>
          <w:rtl/>
        </w:rPr>
        <w:t>عليه‌السلام</w:t>
      </w:r>
      <w:r w:rsidRPr="002C6033">
        <w:rPr>
          <w:rtl/>
        </w:rPr>
        <w:t xml:space="preserve"> كافر لم يصف جميعهم بالطهارة ، مع قوله سبحانه :</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الْمُشْرِكُونَ نَجَسٌ </w:t>
      </w:r>
      <w:r w:rsidRPr="000B7B1F">
        <w:rPr>
          <w:rtl/>
        </w:rPr>
        <w:t>»</w:t>
      </w:r>
      <w:r>
        <w:rPr>
          <w:rtl/>
        </w:rPr>
        <w:t xml:space="preserve"> </w:t>
      </w:r>
      <w:r w:rsidRPr="00BA4765">
        <w:rPr>
          <w:rStyle w:val="libFootnotenumChar"/>
          <w:rtl/>
        </w:rPr>
        <w:t>(1)</w:t>
      </w:r>
      <w:r w:rsidRPr="002C6033">
        <w:rPr>
          <w:rtl/>
        </w:rPr>
        <w:t xml:space="preserve"> ولهم في ذلك أدلة ليس هنا موضع ذكرها ، انتهى.</w:t>
      </w:r>
    </w:p>
    <w:p w:rsidR="00AC34DC" w:rsidRPr="002C6033" w:rsidRDefault="00AC34DC" w:rsidP="00BA4765">
      <w:pPr>
        <w:pStyle w:val="libNormal"/>
        <w:rPr>
          <w:rtl/>
        </w:rPr>
      </w:pPr>
      <w:r w:rsidRPr="002C6033">
        <w:rPr>
          <w:rtl/>
        </w:rPr>
        <w:t xml:space="preserve">وقال إمامهم الرازي في تفسيره : قالت الشيعة : </w:t>
      </w:r>
      <w:r w:rsidR="009D47BA">
        <w:rPr>
          <w:rtl/>
        </w:rPr>
        <w:t xml:space="preserve">أنّ </w:t>
      </w:r>
      <w:r w:rsidRPr="002C6033">
        <w:rPr>
          <w:rtl/>
        </w:rPr>
        <w:t>أحدا</w:t>
      </w:r>
      <w:r w:rsidR="00892FF9">
        <w:rPr>
          <w:rFonts w:hint="cs"/>
          <w:rtl/>
        </w:rPr>
        <w:t>ً</w:t>
      </w:r>
      <w:r w:rsidRPr="002C6033">
        <w:rPr>
          <w:rtl/>
        </w:rPr>
        <w:t xml:space="preserve"> من آباء الرسول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التوبة : 28.</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932244">
        <w:rPr>
          <w:rStyle w:val="libAlaemChar"/>
          <w:rtl/>
        </w:rPr>
        <w:t>صلى‌الله‌عليه‌وآله‌وسلم</w:t>
      </w:r>
      <w:r w:rsidRPr="002C6033">
        <w:rPr>
          <w:rtl/>
        </w:rPr>
        <w:t xml:space="preserve"> وأجداده ما </w:t>
      </w:r>
      <w:r w:rsidR="0071765D">
        <w:rPr>
          <w:rtl/>
        </w:rPr>
        <w:t xml:space="preserve">كان </w:t>
      </w:r>
      <w:r w:rsidR="002B27A6">
        <w:rPr>
          <w:rtl/>
        </w:rPr>
        <w:t xml:space="preserve">كافراً </w:t>
      </w:r>
      <w:r w:rsidRPr="002C6033">
        <w:rPr>
          <w:rtl/>
        </w:rPr>
        <w:t xml:space="preserve">وأنكروا </w:t>
      </w:r>
      <w:r w:rsidR="009D47BA">
        <w:rPr>
          <w:rtl/>
        </w:rPr>
        <w:t xml:space="preserve">أنّ </w:t>
      </w:r>
      <w:r w:rsidRPr="002C6033">
        <w:rPr>
          <w:rtl/>
        </w:rPr>
        <w:t xml:space="preserve">يقال : </w:t>
      </w:r>
      <w:r w:rsidR="009D47BA">
        <w:rPr>
          <w:rtl/>
        </w:rPr>
        <w:t xml:space="preserve">أنّ </w:t>
      </w:r>
      <w:r w:rsidRPr="002C6033">
        <w:rPr>
          <w:rtl/>
        </w:rPr>
        <w:t xml:space="preserve">والد إبراهيم </w:t>
      </w:r>
      <w:r w:rsidR="0071765D">
        <w:rPr>
          <w:rtl/>
        </w:rPr>
        <w:t xml:space="preserve">كان </w:t>
      </w:r>
      <w:r w:rsidR="002B27A6">
        <w:rPr>
          <w:rtl/>
        </w:rPr>
        <w:t xml:space="preserve">كافراً </w:t>
      </w:r>
      <w:r w:rsidRPr="002C6033">
        <w:rPr>
          <w:rtl/>
        </w:rPr>
        <w:t xml:space="preserve">، وذكروا </w:t>
      </w:r>
      <w:r w:rsidR="009D47BA">
        <w:rPr>
          <w:rtl/>
        </w:rPr>
        <w:t xml:space="preserve">أنّ </w:t>
      </w:r>
      <w:r w:rsidRPr="002C6033">
        <w:rPr>
          <w:rtl/>
        </w:rPr>
        <w:t xml:space="preserve">آزر </w:t>
      </w:r>
      <w:r w:rsidR="0071765D">
        <w:rPr>
          <w:rtl/>
        </w:rPr>
        <w:t xml:space="preserve">كان </w:t>
      </w:r>
      <w:r w:rsidR="00D72905">
        <w:rPr>
          <w:rtl/>
        </w:rPr>
        <w:t xml:space="preserve">عمّ </w:t>
      </w:r>
      <w:r w:rsidRPr="002C6033">
        <w:rPr>
          <w:rtl/>
        </w:rPr>
        <w:t xml:space="preserve">إبراهيم </w:t>
      </w:r>
      <w:r w:rsidRPr="00932244">
        <w:rPr>
          <w:rStyle w:val="libAlaemChar"/>
          <w:rtl/>
        </w:rPr>
        <w:t>عليه‌السلام</w:t>
      </w:r>
      <w:r w:rsidRPr="002C6033">
        <w:rPr>
          <w:rtl/>
        </w:rPr>
        <w:t xml:space="preserve"> واحتجوا على قولهم بوجوه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آباء </w:t>
      </w:r>
      <w:r w:rsidR="0071765D">
        <w:rPr>
          <w:rtl/>
        </w:rPr>
        <w:t xml:space="preserve">نبيّنا </w:t>
      </w:r>
      <w:r w:rsidRPr="002C6033">
        <w:rPr>
          <w:rtl/>
        </w:rPr>
        <w:t>ما كانوا كفارا و</w:t>
      </w:r>
      <w:r w:rsidR="004A41AA">
        <w:rPr>
          <w:rtl/>
        </w:rPr>
        <w:t xml:space="preserve">يدلّ </w:t>
      </w:r>
      <w:r w:rsidRPr="002C6033">
        <w:rPr>
          <w:rtl/>
        </w:rPr>
        <w:t>عليه وجوه ، منها : قوله تعالى :</w:t>
      </w:r>
      <w:r>
        <w:rPr>
          <w:rtl/>
        </w:rPr>
        <w:t xml:space="preserve"> </w:t>
      </w:r>
      <w:r w:rsidRPr="000B7B1F">
        <w:rPr>
          <w:rtl/>
        </w:rPr>
        <w:t>«</w:t>
      </w:r>
      <w:r>
        <w:rPr>
          <w:rtl/>
        </w:rPr>
        <w:t xml:space="preserve"> </w:t>
      </w:r>
      <w:r w:rsidR="003F3B4B">
        <w:rPr>
          <w:rStyle w:val="libAieChar"/>
          <w:rtl/>
        </w:rPr>
        <w:t xml:space="preserve">الّذي </w:t>
      </w:r>
      <w:r w:rsidRPr="00775FD3">
        <w:rPr>
          <w:rStyle w:val="libAieChar"/>
          <w:rtl/>
        </w:rPr>
        <w:t xml:space="preserve">يَراكَ حِينَ تَقُومُ وَتَقَلُّبَكَ فِي السَّاجِدِينَ </w:t>
      </w:r>
      <w:r w:rsidRPr="000B7B1F">
        <w:rPr>
          <w:rtl/>
        </w:rPr>
        <w:t>»</w:t>
      </w:r>
      <w:r>
        <w:rPr>
          <w:rtl/>
        </w:rPr>
        <w:t xml:space="preserve"> </w:t>
      </w:r>
      <w:r w:rsidRPr="00BA4765">
        <w:rPr>
          <w:rStyle w:val="libFootnotenumChar"/>
          <w:rtl/>
        </w:rPr>
        <w:t>(1)</w:t>
      </w:r>
      <w:r w:rsidRPr="002C6033">
        <w:rPr>
          <w:rtl/>
        </w:rPr>
        <w:t xml:space="preserve"> قيل : معناه أنه </w:t>
      </w:r>
      <w:r w:rsidR="0071765D">
        <w:rPr>
          <w:rtl/>
        </w:rPr>
        <w:t xml:space="preserve">كان </w:t>
      </w:r>
      <w:r w:rsidRPr="002C6033">
        <w:rPr>
          <w:rtl/>
        </w:rPr>
        <w:t xml:space="preserve">ينقل روحه من ساجد إلى ساجد ، وبهذا التقدير فالآية دالة على </w:t>
      </w:r>
      <w:r w:rsidR="009D47BA">
        <w:rPr>
          <w:rtl/>
        </w:rPr>
        <w:t xml:space="preserve">أنّ </w:t>
      </w:r>
      <w:r w:rsidRPr="002C6033">
        <w:rPr>
          <w:rtl/>
        </w:rPr>
        <w:t xml:space="preserve">جميع آباء </w:t>
      </w:r>
      <w:r w:rsidR="0071765D">
        <w:rPr>
          <w:rtl/>
        </w:rPr>
        <w:t xml:space="preserve">محمّد </w:t>
      </w:r>
      <w:r w:rsidRPr="00932244">
        <w:rPr>
          <w:rStyle w:val="libAlaemChar"/>
          <w:rtl/>
        </w:rPr>
        <w:t>صلى‌الله‌عليه‌وآله‌وسلم</w:t>
      </w:r>
      <w:r w:rsidRPr="002C6033">
        <w:rPr>
          <w:rtl/>
        </w:rPr>
        <w:t xml:space="preserve"> كانوا مسلمين ، فيجب القطع ب</w:t>
      </w:r>
      <w:r w:rsidR="009D47BA">
        <w:rPr>
          <w:rtl/>
        </w:rPr>
        <w:t xml:space="preserve">أنّ </w:t>
      </w:r>
      <w:r w:rsidRPr="002C6033">
        <w:rPr>
          <w:rtl/>
        </w:rPr>
        <w:t xml:space="preserve">والد إبراهيم </w:t>
      </w:r>
      <w:r w:rsidR="0071765D">
        <w:rPr>
          <w:rtl/>
        </w:rPr>
        <w:t xml:space="preserve">كان </w:t>
      </w:r>
      <w:r w:rsidRPr="002C6033">
        <w:rPr>
          <w:rtl/>
        </w:rPr>
        <w:t>مس</w:t>
      </w:r>
      <w:r w:rsidR="00261595">
        <w:rPr>
          <w:rtl/>
        </w:rPr>
        <w:t xml:space="preserve">لـمّا </w:t>
      </w:r>
      <w:r w:rsidRPr="002C6033">
        <w:rPr>
          <w:rtl/>
        </w:rPr>
        <w:t xml:space="preserve">، </w:t>
      </w:r>
      <w:r w:rsidR="001B3535">
        <w:rPr>
          <w:rtl/>
        </w:rPr>
        <w:t>و</w:t>
      </w:r>
      <w:r w:rsidR="00530A77">
        <w:rPr>
          <w:rtl/>
        </w:rPr>
        <w:t xml:space="preserve">ممّا </w:t>
      </w:r>
      <w:r w:rsidR="004A41AA">
        <w:rPr>
          <w:rtl/>
        </w:rPr>
        <w:t xml:space="preserve">يدلّ </w:t>
      </w:r>
      <w:r w:rsidRPr="002C6033">
        <w:rPr>
          <w:rtl/>
        </w:rPr>
        <w:t xml:space="preserve">على </w:t>
      </w:r>
      <w:r w:rsidR="009D47BA">
        <w:rPr>
          <w:rtl/>
        </w:rPr>
        <w:t xml:space="preserve">أنّ </w:t>
      </w:r>
      <w:r w:rsidRPr="002C6033">
        <w:rPr>
          <w:rtl/>
        </w:rPr>
        <w:t xml:space="preserve">أحدا من آباء </w:t>
      </w:r>
      <w:r w:rsidR="0071765D">
        <w:rPr>
          <w:rtl/>
        </w:rPr>
        <w:t xml:space="preserve">محمّد </w:t>
      </w:r>
      <w:r w:rsidRPr="00932244">
        <w:rPr>
          <w:rStyle w:val="libAlaemChar"/>
          <w:rtl/>
        </w:rPr>
        <w:t>صلى‌الله‌عليه‌وآله‌وسلم</w:t>
      </w:r>
      <w:r w:rsidRPr="002C6033">
        <w:rPr>
          <w:rtl/>
        </w:rPr>
        <w:t xml:space="preserve"> ما كانوا من المشركين قوله </w:t>
      </w:r>
      <w:r w:rsidRPr="00932244">
        <w:rPr>
          <w:rStyle w:val="libAlaemChar"/>
          <w:rtl/>
        </w:rPr>
        <w:t>عليه‌السلام</w:t>
      </w:r>
      <w:r w:rsidRPr="002C6033">
        <w:rPr>
          <w:rtl/>
        </w:rPr>
        <w:t xml:space="preserve"> : لم أزل أنقل من أصلاب الطاهرين إلى أرحام الطاهرات وقال تعالى :</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الْمُشْرِكُونَ نَجَسٌ </w:t>
      </w:r>
      <w:r w:rsidRPr="000B7B1F">
        <w:rPr>
          <w:rtl/>
        </w:rPr>
        <w:t>»</w:t>
      </w:r>
      <w:r>
        <w:rPr>
          <w:rtl/>
        </w:rPr>
        <w:t>.</w:t>
      </w:r>
    </w:p>
    <w:p w:rsidR="00AC34DC" w:rsidRPr="002C6033" w:rsidRDefault="00AC34DC" w:rsidP="00BA4765">
      <w:pPr>
        <w:pStyle w:val="libNormal"/>
        <w:rPr>
          <w:rtl/>
        </w:rPr>
      </w:pPr>
      <w:r w:rsidRPr="002C6033">
        <w:rPr>
          <w:rtl/>
        </w:rPr>
        <w:t xml:space="preserve">أقول : </w:t>
      </w:r>
      <w:r w:rsidR="0071765D">
        <w:rPr>
          <w:rtl/>
        </w:rPr>
        <w:t xml:space="preserve">ثمّ </w:t>
      </w:r>
      <w:r w:rsidRPr="002C6033">
        <w:rPr>
          <w:rtl/>
        </w:rPr>
        <w:t xml:space="preserve">أورد بعض الاعتراضات والأجوبة </w:t>
      </w:r>
      <w:r w:rsidR="00723C8F">
        <w:rPr>
          <w:rtl/>
        </w:rPr>
        <w:t xml:space="preserve">الّتي </w:t>
      </w:r>
      <w:r w:rsidRPr="002C6033">
        <w:rPr>
          <w:rtl/>
        </w:rPr>
        <w:t xml:space="preserve">لا حاجة لنا إلى إيرادها ، </w:t>
      </w:r>
      <w:r w:rsidR="0071765D">
        <w:rPr>
          <w:rtl/>
        </w:rPr>
        <w:t xml:space="preserve">ثمّ </w:t>
      </w:r>
      <w:r w:rsidRPr="002C6033">
        <w:rPr>
          <w:rtl/>
        </w:rPr>
        <w:t xml:space="preserve">قال : </w:t>
      </w:r>
      <w:r w:rsidR="001F1F54">
        <w:rPr>
          <w:rtl/>
        </w:rPr>
        <w:t xml:space="preserve">وأمّا </w:t>
      </w:r>
      <w:r w:rsidRPr="002C6033">
        <w:rPr>
          <w:rtl/>
        </w:rPr>
        <w:t xml:space="preserve">أصحابنا فقد زعموا </w:t>
      </w:r>
      <w:r w:rsidR="009D47BA">
        <w:rPr>
          <w:rtl/>
        </w:rPr>
        <w:t xml:space="preserve">أنّ </w:t>
      </w:r>
      <w:r w:rsidRPr="002C6033">
        <w:rPr>
          <w:rtl/>
        </w:rPr>
        <w:t xml:space="preserve">والد رسول الله </w:t>
      </w:r>
      <w:r w:rsidRPr="00932244">
        <w:rPr>
          <w:rStyle w:val="libAlaemChar"/>
          <w:rtl/>
        </w:rPr>
        <w:t>صلى‌الله‌عليه‌وآله‌وسلم</w:t>
      </w:r>
      <w:r w:rsidRPr="002C6033">
        <w:rPr>
          <w:rtl/>
        </w:rPr>
        <w:t xml:space="preserve"> </w:t>
      </w:r>
      <w:r w:rsidR="0071765D">
        <w:rPr>
          <w:rtl/>
        </w:rPr>
        <w:t xml:space="preserve">كان </w:t>
      </w:r>
      <w:r w:rsidR="002B27A6">
        <w:rPr>
          <w:rtl/>
        </w:rPr>
        <w:t xml:space="preserve">كافراً </w:t>
      </w:r>
      <w:r w:rsidRPr="002C6033">
        <w:rPr>
          <w:rtl/>
        </w:rPr>
        <w:t xml:space="preserve">، وذكروا </w:t>
      </w:r>
      <w:r w:rsidR="009D47BA">
        <w:rPr>
          <w:rtl/>
        </w:rPr>
        <w:t xml:space="preserve">أنّ </w:t>
      </w:r>
      <w:r w:rsidR="001F1F54">
        <w:rPr>
          <w:rtl/>
        </w:rPr>
        <w:t xml:space="preserve">نصّ </w:t>
      </w:r>
      <w:r w:rsidRPr="002C6033">
        <w:rPr>
          <w:rtl/>
        </w:rPr>
        <w:t xml:space="preserve">الكتاب في هذه الآية تدل على </w:t>
      </w:r>
      <w:r w:rsidR="009D47BA">
        <w:rPr>
          <w:rtl/>
        </w:rPr>
        <w:t xml:space="preserve">أنّ </w:t>
      </w:r>
      <w:r w:rsidRPr="002C6033">
        <w:rPr>
          <w:rtl/>
        </w:rPr>
        <w:t xml:space="preserve">آزر </w:t>
      </w:r>
      <w:r w:rsidR="0071765D">
        <w:rPr>
          <w:rtl/>
        </w:rPr>
        <w:t xml:space="preserve">كان </w:t>
      </w:r>
      <w:r w:rsidR="002B27A6">
        <w:rPr>
          <w:rtl/>
        </w:rPr>
        <w:t xml:space="preserve">كافراً </w:t>
      </w:r>
      <w:r w:rsidR="0071765D">
        <w:rPr>
          <w:rtl/>
        </w:rPr>
        <w:t xml:space="preserve">وكان </w:t>
      </w:r>
      <w:r w:rsidRPr="002C6033">
        <w:rPr>
          <w:rtl/>
        </w:rPr>
        <w:t xml:space="preserve">والد إبراهيم </w:t>
      </w:r>
      <w:r w:rsidRPr="00932244">
        <w:rPr>
          <w:rStyle w:val="libAlaemChar"/>
          <w:rtl/>
        </w:rPr>
        <w:t>عليه‌السلام</w:t>
      </w:r>
      <w:r w:rsidRPr="002C6033">
        <w:rPr>
          <w:rtl/>
        </w:rPr>
        <w:t xml:space="preserve"> إلى آخر ما قال.</w:t>
      </w:r>
    </w:p>
    <w:p w:rsidR="00AC34DC" w:rsidRPr="002C6033" w:rsidRDefault="00AC34DC" w:rsidP="00BA4765">
      <w:pPr>
        <w:pStyle w:val="libNormal"/>
        <w:rPr>
          <w:rtl/>
        </w:rPr>
      </w:pPr>
      <w:r w:rsidRPr="002C6033">
        <w:rPr>
          <w:rtl/>
        </w:rPr>
        <w:t>و</w:t>
      </w:r>
      <w:r w:rsidR="009D47BA">
        <w:rPr>
          <w:rtl/>
        </w:rPr>
        <w:t xml:space="preserve">إنّما </w:t>
      </w:r>
      <w:r w:rsidRPr="002C6033">
        <w:rPr>
          <w:rtl/>
        </w:rPr>
        <w:t xml:space="preserve">أوردنا كلامه ليعلم </w:t>
      </w:r>
      <w:r w:rsidR="009D47BA">
        <w:rPr>
          <w:rtl/>
        </w:rPr>
        <w:t xml:space="preserve">أنّ </w:t>
      </w:r>
      <w:r w:rsidRPr="002C6033">
        <w:rPr>
          <w:rtl/>
        </w:rPr>
        <w:t xml:space="preserve">اتفاق الشيعة على ذلك </w:t>
      </w:r>
      <w:r w:rsidR="0071765D">
        <w:rPr>
          <w:rtl/>
        </w:rPr>
        <w:t xml:space="preserve">كان </w:t>
      </w:r>
      <w:r w:rsidRPr="002C6033">
        <w:rPr>
          <w:rtl/>
        </w:rPr>
        <w:t xml:space="preserve">معلوما بحيث اشتهر بين المخالفين ، </w:t>
      </w:r>
      <w:r w:rsidR="001F1F54">
        <w:rPr>
          <w:rtl/>
        </w:rPr>
        <w:t xml:space="preserve">وأمّا </w:t>
      </w:r>
      <w:r w:rsidRPr="002C6033">
        <w:rPr>
          <w:rtl/>
        </w:rPr>
        <w:t xml:space="preserve">المخالفون فذهب أكثرهم إلى كفر والدي الرسول </w:t>
      </w:r>
      <w:r w:rsidRPr="00932244">
        <w:rPr>
          <w:rStyle w:val="libAlaemChar"/>
          <w:rtl/>
        </w:rPr>
        <w:t>صلى‌الله‌عليه‌وآله‌وسلم</w:t>
      </w:r>
      <w:r w:rsidRPr="002C6033">
        <w:rPr>
          <w:rtl/>
        </w:rPr>
        <w:t xml:space="preserve"> وكثير من أجداده ك</w:t>
      </w:r>
      <w:r w:rsidR="0091168F">
        <w:rPr>
          <w:rtl/>
        </w:rPr>
        <w:t xml:space="preserve">عبد </w:t>
      </w:r>
      <w:r w:rsidRPr="002C6033">
        <w:rPr>
          <w:rtl/>
        </w:rPr>
        <w:t>المطلب وهاشم و</w:t>
      </w:r>
      <w:r w:rsidR="0091168F">
        <w:rPr>
          <w:rtl/>
        </w:rPr>
        <w:t xml:space="preserve">عبد </w:t>
      </w:r>
      <w:r w:rsidRPr="002C6033">
        <w:rPr>
          <w:rtl/>
        </w:rPr>
        <w:t>مناف صلوات الله عليهم أجمعين ، وإجماعنا وأخبارنا متظافرة على خلافهم.</w:t>
      </w:r>
    </w:p>
    <w:p w:rsidR="00AC34DC" w:rsidRPr="002C6033" w:rsidRDefault="00AC34DC" w:rsidP="00BA4765">
      <w:pPr>
        <w:pStyle w:val="libNormal"/>
        <w:rPr>
          <w:rtl/>
        </w:rPr>
      </w:pPr>
      <w:r w:rsidRPr="002C6033">
        <w:rPr>
          <w:rtl/>
        </w:rPr>
        <w:t xml:space="preserve">قال الصدوق </w:t>
      </w:r>
      <w:r w:rsidRPr="00932244">
        <w:rPr>
          <w:rStyle w:val="libAlaemChar"/>
          <w:rtl/>
        </w:rPr>
        <w:t>رضي‌الله‌عنه</w:t>
      </w:r>
      <w:r w:rsidRPr="002C6033">
        <w:rPr>
          <w:rtl/>
        </w:rPr>
        <w:t xml:space="preserve"> في رسالة العقائد : اعتقادنا في آباء </w:t>
      </w:r>
      <w:r w:rsidR="001F1F54">
        <w:rPr>
          <w:rtl/>
        </w:rPr>
        <w:t xml:space="preserve">النبيّ </w:t>
      </w:r>
      <w:r w:rsidRPr="00932244">
        <w:rPr>
          <w:rStyle w:val="libAlaemChar"/>
          <w:rtl/>
        </w:rPr>
        <w:t>صلى‌الله‌عليه‌وآله‌وسلم</w:t>
      </w:r>
      <w:r w:rsidRPr="002C6033">
        <w:rPr>
          <w:rtl/>
        </w:rPr>
        <w:t xml:space="preserve"> </w:t>
      </w:r>
      <w:r w:rsidR="0091168F">
        <w:rPr>
          <w:rtl/>
        </w:rPr>
        <w:t xml:space="preserve">أنّهم </w:t>
      </w:r>
      <w:r w:rsidRPr="002C6033">
        <w:rPr>
          <w:rtl/>
        </w:rPr>
        <w:t xml:space="preserve">مسلمون من آدم إلى أبيه </w:t>
      </w:r>
      <w:r w:rsidR="0091168F">
        <w:rPr>
          <w:rtl/>
        </w:rPr>
        <w:t xml:space="preserve">عبد </w:t>
      </w:r>
      <w:r w:rsidRPr="002C6033">
        <w:rPr>
          <w:rtl/>
        </w:rPr>
        <w:t>الله ، و</w:t>
      </w:r>
      <w:r w:rsidR="009D47BA">
        <w:rPr>
          <w:rtl/>
        </w:rPr>
        <w:t xml:space="preserve">أنّ </w:t>
      </w:r>
      <w:r w:rsidRPr="002C6033">
        <w:rPr>
          <w:rtl/>
        </w:rPr>
        <w:t xml:space="preserve">أبا طالب </w:t>
      </w:r>
      <w:r w:rsidR="0071765D">
        <w:rPr>
          <w:rtl/>
        </w:rPr>
        <w:t xml:space="preserve">كان </w:t>
      </w:r>
      <w:r w:rsidRPr="002C6033">
        <w:rPr>
          <w:rtl/>
        </w:rPr>
        <w:t>مس</w:t>
      </w:r>
      <w:r w:rsidR="00261595">
        <w:rPr>
          <w:rtl/>
        </w:rPr>
        <w:t xml:space="preserve">لـمّا </w:t>
      </w:r>
      <w:r w:rsidRPr="002C6033">
        <w:rPr>
          <w:rtl/>
        </w:rPr>
        <w:t xml:space="preserve">، وآمنة بنت وهب بن </w:t>
      </w:r>
      <w:r w:rsidR="0091168F">
        <w:rPr>
          <w:rtl/>
        </w:rPr>
        <w:t xml:space="preserve">عبد </w:t>
      </w:r>
      <w:r w:rsidRPr="002C6033">
        <w:rPr>
          <w:rtl/>
        </w:rPr>
        <w:t xml:space="preserve">مناف أم رسول الله </w:t>
      </w:r>
      <w:r w:rsidRPr="00932244">
        <w:rPr>
          <w:rStyle w:val="libAlaemChar"/>
          <w:rtl/>
        </w:rPr>
        <w:t>صلى‌الله‌عليه‌وآله‌وسلم</w:t>
      </w:r>
      <w:r w:rsidRPr="002C6033">
        <w:rPr>
          <w:rtl/>
        </w:rPr>
        <w:t xml:space="preserve"> كانت مسلمة ، وقال </w:t>
      </w:r>
      <w:r w:rsidR="001F1F54">
        <w:rPr>
          <w:rtl/>
        </w:rPr>
        <w:t xml:space="preserve">النبيّ </w:t>
      </w:r>
      <w:r w:rsidRPr="00932244">
        <w:rPr>
          <w:rStyle w:val="libAlaemChar"/>
          <w:rtl/>
        </w:rPr>
        <w:t>صلى‌الله‌عليه‌وآله‌وسلم</w:t>
      </w:r>
      <w:r w:rsidRPr="002C6033">
        <w:rPr>
          <w:rtl/>
        </w:rPr>
        <w:t xml:space="preserve"> : خرجت من نكاح ولم أخرج من سفاح إلى آدم ، وقد روي </w:t>
      </w:r>
      <w:r w:rsidR="009D47BA">
        <w:rPr>
          <w:rtl/>
        </w:rPr>
        <w:t xml:space="preserve">أنّ </w:t>
      </w:r>
      <w:r w:rsidR="0091168F">
        <w:rPr>
          <w:rtl/>
        </w:rPr>
        <w:t xml:space="preserve">عبد </w:t>
      </w:r>
      <w:r w:rsidRPr="002C6033">
        <w:rPr>
          <w:rtl/>
        </w:rPr>
        <w:t xml:space="preserve">المطلب </w:t>
      </w:r>
      <w:r w:rsidR="0071765D">
        <w:rPr>
          <w:rtl/>
        </w:rPr>
        <w:t xml:space="preserve">كان </w:t>
      </w:r>
      <w:r w:rsidRPr="002C6033">
        <w:rPr>
          <w:rtl/>
        </w:rPr>
        <w:t>حجة و</w:t>
      </w:r>
      <w:r w:rsidR="009D47BA">
        <w:rPr>
          <w:rtl/>
        </w:rPr>
        <w:t xml:space="preserve">أنّ </w:t>
      </w:r>
      <w:r w:rsidRPr="002C6033">
        <w:rPr>
          <w:rtl/>
        </w:rPr>
        <w:t xml:space="preserve">أبا طالب </w:t>
      </w:r>
      <w:r w:rsidR="0071765D">
        <w:rPr>
          <w:rtl/>
        </w:rPr>
        <w:t xml:space="preserve">كان وصيّه </w:t>
      </w:r>
      <w:r w:rsidRPr="002C6033">
        <w:rPr>
          <w:rtl/>
        </w:rPr>
        <w:t>، انتهى.</w:t>
      </w:r>
    </w:p>
    <w:p w:rsidR="00AC34DC" w:rsidRPr="002C6033" w:rsidRDefault="001F1F54" w:rsidP="00BA4765">
      <w:pPr>
        <w:pStyle w:val="libNormal"/>
        <w:rPr>
          <w:rtl/>
        </w:rPr>
      </w:pPr>
      <w:r>
        <w:rPr>
          <w:rtl/>
        </w:rPr>
        <w:t xml:space="preserve">وأمّا </w:t>
      </w:r>
      <w:r w:rsidR="00AC34DC" w:rsidRPr="002C6033">
        <w:rPr>
          <w:rtl/>
        </w:rPr>
        <w:t xml:space="preserve">أبو طالب فالمشهور </w:t>
      </w:r>
      <w:r w:rsidR="009D47BA">
        <w:rPr>
          <w:rtl/>
        </w:rPr>
        <w:t xml:space="preserve">أنّ </w:t>
      </w:r>
      <w:r w:rsidR="00AC34DC" w:rsidRPr="002C6033">
        <w:rPr>
          <w:rtl/>
        </w:rPr>
        <w:t xml:space="preserve">اسمه </w:t>
      </w:r>
      <w:r w:rsidR="0091168F">
        <w:rPr>
          <w:rtl/>
        </w:rPr>
        <w:t xml:space="preserve">عبد </w:t>
      </w:r>
      <w:r w:rsidR="00AC34DC" w:rsidRPr="002C6033">
        <w:rPr>
          <w:rtl/>
        </w:rPr>
        <w:t xml:space="preserve">مناف ، وقال </w:t>
      </w:r>
      <w:r>
        <w:rPr>
          <w:rtl/>
        </w:rPr>
        <w:t xml:space="preserve">صاحب </w:t>
      </w:r>
      <w:r w:rsidR="00AC34DC" w:rsidRPr="002C6033">
        <w:rPr>
          <w:rtl/>
        </w:rPr>
        <w:t>كتاب عمدة الطالب</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الشعراء : 219.</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فيه : قيل </w:t>
      </w:r>
      <w:r w:rsidR="009D47BA">
        <w:rPr>
          <w:rtl/>
        </w:rPr>
        <w:t xml:space="preserve">أنّ </w:t>
      </w:r>
      <w:r w:rsidRPr="002C6033">
        <w:rPr>
          <w:rtl/>
        </w:rPr>
        <w:t xml:space="preserve">اسمه </w:t>
      </w:r>
      <w:r w:rsidR="00CF4F7F">
        <w:rPr>
          <w:rtl/>
        </w:rPr>
        <w:t xml:space="preserve">عمران </w:t>
      </w:r>
      <w:r w:rsidRPr="002C6033">
        <w:rPr>
          <w:rtl/>
        </w:rPr>
        <w:t xml:space="preserve">وهي رواية ضعيفة رواها أبو بكر </w:t>
      </w:r>
      <w:r w:rsidR="0071765D">
        <w:rPr>
          <w:rtl/>
        </w:rPr>
        <w:t xml:space="preserve">محمّد </w:t>
      </w:r>
      <w:r w:rsidRPr="002C6033">
        <w:rPr>
          <w:rtl/>
        </w:rPr>
        <w:t xml:space="preserve">بن </w:t>
      </w:r>
      <w:r w:rsidR="0091168F">
        <w:rPr>
          <w:rtl/>
        </w:rPr>
        <w:t xml:space="preserve">عبد </w:t>
      </w:r>
      <w:r w:rsidRPr="002C6033">
        <w:rPr>
          <w:rtl/>
        </w:rPr>
        <w:t>الله الطرسوسي النس</w:t>
      </w:r>
      <w:r w:rsidR="00A73B85">
        <w:rPr>
          <w:rFonts w:hint="cs"/>
          <w:rtl/>
        </w:rPr>
        <w:t>ّ</w:t>
      </w:r>
      <w:r w:rsidRPr="002C6033">
        <w:rPr>
          <w:rtl/>
        </w:rPr>
        <w:t xml:space="preserve">ابة ، وقيل : اسمه كنيته ، ويروى ذلك عن </w:t>
      </w:r>
      <w:r w:rsidR="0071765D">
        <w:rPr>
          <w:rtl/>
        </w:rPr>
        <w:t xml:space="preserve">محمّد </w:t>
      </w:r>
      <w:r w:rsidRPr="002C6033">
        <w:rPr>
          <w:rtl/>
        </w:rPr>
        <w:t>بن إبراهيم الأعرج ، وز</w:t>
      </w:r>
      <w:r w:rsidR="00D72905">
        <w:rPr>
          <w:rtl/>
        </w:rPr>
        <w:t xml:space="preserve">عمّ </w:t>
      </w:r>
      <w:r w:rsidRPr="002C6033">
        <w:rPr>
          <w:rtl/>
        </w:rPr>
        <w:t>أنه رأي خط</w:t>
      </w:r>
      <w:r w:rsidR="00A73B85">
        <w:rPr>
          <w:rFonts w:hint="cs"/>
          <w:rtl/>
        </w:rPr>
        <w:t>ّ</w:t>
      </w:r>
      <w:r w:rsidRPr="002C6033">
        <w:rPr>
          <w:rtl/>
        </w:rPr>
        <w:t xml:space="preserve"> أمير المؤمنين </w:t>
      </w:r>
      <w:r w:rsidRPr="00932244">
        <w:rPr>
          <w:rStyle w:val="libAlaemChar"/>
          <w:rtl/>
        </w:rPr>
        <w:t>عليه‌السلام</w:t>
      </w:r>
      <w:r w:rsidRPr="002C6033">
        <w:rPr>
          <w:rtl/>
        </w:rPr>
        <w:t xml:space="preserve"> وكتب </w:t>
      </w:r>
      <w:r w:rsidR="00935CFD">
        <w:rPr>
          <w:rtl/>
        </w:rPr>
        <w:t xml:space="preserve">عليّ </w:t>
      </w:r>
      <w:r w:rsidRPr="002C6033">
        <w:rPr>
          <w:rtl/>
        </w:rPr>
        <w:t>بن أبو طالب ، ولكن حد</w:t>
      </w:r>
      <w:r w:rsidR="00A73B85">
        <w:rPr>
          <w:rFonts w:hint="cs"/>
          <w:rtl/>
        </w:rPr>
        <w:t>ّ</w:t>
      </w:r>
      <w:r w:rsidRPr="002C6033">
        <w:rPr>
          <w:rtl/>
        </w:rPr>
        <w:t xml:space="preserve">ثني تاج الدين </w:t>
      </w:r>
      <w:r w:rsidR="0071765D">
        <w:rPr>
          <w:rtl/>
        </w:rPr>
        <w:t xml:space="preserve">محمّد </w:t>
      </w:r>
      <w:r w:rsidRPr="002C6033">
        <w:rPr>
          <w:rtl/>
        </w:rPr>
        <w:t>بن القاسم النسابة وجد</w:t>
      </w:r>
      <w:r w:rsidR="00A73B85">
        <w:rPr>
          <w:rFonts w:hint="cs"/>
          <w:rtl/>
        </w:rPr>
        <w:t>ّ</w:t>
      </w:r>
      <w:r w:rsidRPr="002C6033">
        <w:rPr>
          <w:rtl/>
        </w:rPr>
        <w:t>ي لأم</w:t>
      </w:r>
      <w:r w:rsidR="00A73B85">
        <w:rPr>
          <w:rFonts w:hint="cs"/>
          <w:rtl/>
        </w:rPr>
        <w:t>ّ</w:t>
      </w:r>
      <w:r w:rsidRPr="002C6033">
        <w:rPr>
          <w:rtl/>
        </w:rPr>
        <w:t xml:space="preserve">ي </w:t>
      </w:r>
      <w:r w:rsidR="009D47BA">
        <w:rPr>
          <w:rtl/>
        </w:rPr>
        <w:t xml:space="preserve">أنّ </w:t>
      </w:r>
      <w:r w:rsidR="003F3B4B">
        <w:rPr>
          <w:rtl/>
        </w:rPr>
        <w:t xml:space="preserve">الّذي </w:t>
      </w:r>
      <w:r w:rsidR="0071765D">
        <w:rPr>
          <w:rtl/>
        </w:rPr>
        <w:t xml:space="preserve">كان </w:t>
      </w:r>
      <w:r w:rsidRPr="002C6033">
        <w:rPr>
          <w:rtl/>
        </w:rPr>
        <w:t xml:space="preserve">في آخر ذلك المصحف </w:t>
      </w:r>
      <w:r w:rsidR="00935CFD">
        <w:rPr>
          <w:rtl/>
        </w:rPr>
        <w:t xml:space="preserve">عليّ </w:t>
      </w:r>
      <w:r w:rsidRPr="002C6033">
        <w:rPr>
          <w:rtl/>
        </w:rPr>
        <w:t>بن أبي طالب ولكن الياء مشتبهة بالواو في الخط</w:t>
      </w:r>
      <w:r w:rsidR="00A73B85">
        <w:rPr>
          <w:rFonts w:hint="cs"/>
          <w:rtl/>
        </w:rPr>
        <w:t>ّ</w:t>
      </w:r>
      <w:r w:rsidRPr="002C6033">
        <w:rPr>
          <w:rtl/>
        </w:rPr>
        <w:t xml:space="preserve"> الكوفي ، والصحيح </w:t>
      </w:r>
      <w:r w:rsidR="009D47BA">
        <w:rPr>
          <w:rtl/>
        </w:rPr>
        <w:t xml:space="preserve">أنّ </w:t>
      </w:r>
      <w:r w:rsidR="00A73B85">
        <w:rPr>
          <w:rFonts w:hint="cs"/>
          <w:rtl/>
        </w:rPr>
        <w:t>إ</w:t>
      </w:r>
      <w:r w:rsidRPr="002C6033">
        <w:rPr>
          <w:rtl/>
        </w:rPr>
        <w:t xml:space="preserve">سمه </w:t>
      </w:r>
      <w:r w:rsidR="0091168F">
        <w:rPr>
          <w:rtl/>
        </w:rPr>
        <w:t xml:space="preserve">عبد </w:t>
      </w:r>
      <w:r w:rsidRPr="002C6033">
        <w:rPr>
          <w:rtl/>
        </w:rPr>
        <w:t>مناف ، انتهى.</w:t>
      </w:r>
    </w:p>
    <w:p w:rsidR="00AC34DC" w:rsidRPr="002C6033" w:rsidRDefault="00AC34DC" w:rsidP="00BA4765">
      <w:pPr>
        <w:pStyle w:val="libNormal"/>
        <w:rPr>
          <w:rtl/>
        </w:rPr>
      </w:pPr>
      <w:r w:rsidRPr="002C6033">
        <w:rPr>
          <w:rtl/>
        </w:rPr>
        <w:t>وأقول : قد أجمعت الشيعة على إسلامه ، وأنه قد آمن ب</w:t>
      </w:r>
      <w:r w:rsidR="001F1F54">
        <w:rPr>
          <w:rtl/>
        </w:rPr>
        <w:t xml:space="preserve">النبيّ </w:t>
      </w:r>
      <w:r w:rsidRPr="00932244">
        <w:rPr>
          <w:rStyle w:val="libAlaemChar"/>
          <w:rtl/>
        </w:rPr>
        <w:t>صلى‌الله‌عليه‌وآله‌وسلم</w:t>
      </w:r>
      <w:r w:rsidRPr="002C6033">
        <w:rPr>
          <w:rtl/>
        </w:rPr>
        <w:t xml:space="preserve"> في </w:t>
      </w:r>
      <w:r w:rsidR="002400C4">
        <w:rPr>
          <w:rtl/>
        </w:rPr>
        <w:t xml:space="preserve">أوّل </w:t>
      </w:r>
      <w:r w:rsidRPr="002C6033">
        <w:rPr>
          <w:rtl/>
        </w:rPr>
        <w:t>ال</w:t>
      </w:r>
      <w:r w:rsidR="00A4203D">
        <w:rPr>
          <w:rtl/>
        </w:rPr>
        <w:t xml:space="preserve">أمر </w:t>
      </w:r>
      <w:r w:rsidRPr="002C6033">
        <w:rPr>
          <w:rtl/>
        </w:rPr>
        <w:t>ولم ي</w:t>
      </w:r>
      <w:r w:rsidR="0091168F">
        <w:rPr>
          <w:rtl/>
        </w:rPr>
        <w:t xml:space="preserve">عبد </w:t>
      </w:r>
      <w:r w:rsidRPr="002C6033">
        <w:rPr>
          <w:rtl/>
        </w:rPr>
        <w:t xml:space="preserve">صنما قط ، بل </w:t>
      </w:r>
      <w:r w:rsidR="0071765D">
        <w:rPr>
          <w:rtl/>
        </w:rPr>
        <w:t xml:space="preserve">كان </w:t>
      </w:r>
      <w:r w:rsidRPr="002C6033">
        <w:rPr>
          <w:rtl/>
        </w:rPr>
        <w:t xml:space="preserve">من أوصياء إبراهيم </w:t>
      </w:r>
      <w:r w:rsidRPr="00932244">
        <w:rPr>
          <w:rStyle w:val="libAlaemChar"/>
          <w:rtl/>
        </w:rPr>
        <w:t>عليه‌السلام</w:t>
      </w:r>
      <w:r w:rsidRPr="002C6033">
        <w:rPr>
          <w:rtl/>
        </w:rPr>
        <w:t xml:space="preserve"> واشتهر إسلامه من مذهب الشيعة </w:t>
      </w:r>
      <w:r w:rsidR="00C24AFC">
        <w:rPr>
          <w:rtl/>
        </w:rPr>
        <w:t xml:space="preserve">حتّى </w:t>
      </w:r>
      <w:r w:rsidR="009D47BA">
        <w:rPr>
          <w:rtl/>
        </w:rPr>
        <w:t xml:space="preserve">أنّ </w:t>
      </w:r>
      <w:r w:rsidRPr="002C6033">
        <w:rPr>
          <w:rtl/>
        </w:rPr>
        <w:t>المخالفين كلهم نسبوا ذلك إليهم وتواترت الأخبار من طرق الخاصة و</w:t>
      </w:r>
      <w:r w:rsidR="0091168F">
        <w:rPr>
          <w:rtl/>
        </w:rPr>
        <w:t xml:space="preserve">العامّة </w:t>
      </w:r>
      <w:r w:rsidRPr="002C6033">
        <w:rPr>
          <w:rtl/>
        </w:rPr>
        <w:t>في ذلك ، وصنف كثير من علمائنا ومحدثينا كتابا مفردا في ذلك كما لا يخفى على من تتبع كتب الرجال.</w:t>
      </w:r>
    </w:p>
    <w:p w:rsidR="00AC34DC" w:rsidRPr="002C6033" w:rsidRDefault="00AC34DC" w:rsidP="00BA4765">
      <w:pPr>
        <w:pStyle w:val="libNormal"/>
        <w:rPr>
          <w:rtl/>
        </w:rPr>
      </w:pPr>
      <w:r w:rsidRPr="002C6033">
        <w:rPr>
          <w:rtl/>
        </w:rPr>
        <w:t xml:space="preserve">وقال ابن الأثير في جامع الأصول : وما أسلم من أعمام </w:t>
      </w:r>
      <w:r w:rsidR="001F1F54">
        <w:rPr>
          <w:rtl/>
        </w:rPr>
        <w:t xml:space="preserve">النبيّ </w:t>
      </w:r>
      <w:r w:rsidRPr="00932244">
        <w:rPr>
          <w:rStyle w:val="libAlaemChar"/>
          <w:rtl/>
        </w:rPr>
        <w:t>صلى‌الله‌عليه‌وآله‌وسلم</w:t>
      </w:r>
      <w:r w:rsidRPr="002C6033">
        <w:rPr>
          <w:rtl/>
        </w:rPr>
        <w:t xml:space="preserve"> غير حمزة و</w:t>
      </w:r>
      <w:r w:rsidR="00530A77">
        <w:rPr>
          <w:rtl/>
        </w:rPr>
        <w:t xml:space="preserve">العبّاس </w:t>
      </w:r>
      <w:r w:rsidRPr="002C6033">
        <w:rPr>
          <w:rtl/>
        </w:rPr>
        <w:t xml:space="preserve">وأبي طالب عند أهل البيت </w:t>
      </w:r>
      <w:r w:rsidRPr="00932244">
        <w:rPr>
          <w:rStyle w:val="libAlaemChar"/>
          <w:rtl/>
        </w:rPr>
        <w:t>عليهم‌السلام</w:t>
      </w:r>
      <w:r w:rsidRPr="002C6033">
        <w:rPr>
          <w:rtl/>
        </w:rPr>
        <w:t xml:space="preserve"> ، وقال الطبرسي </w:t>
      </w:r>
      <w:r w:rsidRPr="00932244">
        <w:rPr>
          <w:rStyle w:val="libAlaemChar"/>
          <w:rtl/>
        </w:rPr>
        <w:t>رحمه‌الله</w:t>
      </w:r>
      <w:r w:rsidRPr="002C6033">
        <w:rPr>
          <w:rtl/>
        </w:rPr>
        <w:t xml:space="preserve"> : قد ثبت إجماع أهل البيت </w:t>
      </w:r>
      <w:r w:rsidRPr="00932244">
        <w:rPr>
          <w:rStyle w:val="libAlaemChar"/>
          <w:rtl/>
        </w:rPr>
        <w:t>عليهم‌السلام</w:t>
      </w:r>
      <w:r w:rsidRPr="002C6033">
        <w:rPr>
          <w:rtl/>
        </w:rPr>
        <w:t xml:space="preserve"> على إيم</w:t>
      </w:r>
      <w:r w:rsidR="009D47BA">
        <w:rPr>
          <w:rtl/>
        </w:rPr>
        <w:t xml:space="preserve">أنّ </w:t>
      </w:r>
      <w:r w:rsidRPr="002C6033">
        <w:rPr>
          <w:rtl/>
        </w:rPr>
        <w:t xml:space="preserve">أبي طالب ، وإجماعهم حجة </w:t>
      </w:r>
      <w:r w:rsidR="001F1F54">
        <w:rPr>
          <w:rtl/>
        </w:rPr>
        <w:t>ل</w:t>
      </w:r>
      <w:r w:rsidR="0091168F">
        <w:rPr>
          <w:rtl/>
        </w:rPr>
        <w:t xml:space="preserve">أنّهم </w:t>
      </w:r>
      <w:r w:rsidRPr="002C6033">
        <w:rPr>
          <w:rtl/>
        </w:rPr>
        <w:t xml:space="preserve">أحد الثقلين الذين </w:t>
      </w:r>
      <w:r w:rsidR="00A4203D">
        <w:rPr>
          <w:rtl/>
        </w:rPr>
        <w:t xml:space="preserve">أمر </w:t>
      </w:r>
      <w:r w:rsidR="001F1F54">
        <w:rPr>
          <w:rtl/>
        </w:rPr>
        <w:t xml:space="preserve">النبيّ </w:t>
      </w:r>
      <w:r w:rsidRPr="002C6033">
        <w:rPr>
          <w:rtl/>
        </w:rPr>
        <w:t xml:space="preserve">بالتمسك بهما ، </w:t>
      </w:r>
      <w:r w:rsidR="0071765D">
        <w:rPr>
          <w:rtl/>
        </w:rPr>
        <w:t xml:space="preserve">ثمّ </w:t>
      </w:r>
      <w:r w:rsidRPr="002C6033">
        <w:rPr>
          <w:rtl/>
        </w:rPr>
        <w:t>نقل عن الطبري وغيره من علمائهم الأخبار والأشعار الدالة على إيمانه ، وذكر ابن بطريق في المستدرك دلائل كثيرة على إيمانه أوردتها في الكتاب الكبير.</w:t>
      </w:r>
    </w:p>
    <w:p w:rsidR="00AC34DC" w:rsidRPr="002C6033" w:rsidRDefault="00AC34DC" w:rsidP="00BA4765">
      <w:pPr>
        <w:pStyle w:val="libNormal"/>
        <w:rPr>
          <w:rtl/>
        </w:rPr>
      </w:pPr>
      <w:r w:rsidRPr="002C6033">
        <w:rPr>
          <w:rtl/>
        </w:rPr>
        <w:t xml:space="preserve">وقال ابن أبي الحديد في شرح النهج : اختلف الناس في إسلام أبي طالب ، فقالت الإمامية وأكثر الزيدية : ما مات </w:t>
      </w:r>
      <w:r w:rsidR="001F1F54">
        <w:rPr>
          <w:rtl/>
        </w:rPr>
        <w:t xml:space="preserve">إلّا </w:t>
      </w:r>
      <w:r w:rsidRPr="002C6033">
        <w:rPr>
          <w:rtl/>
        </w:rPr>
        <w:t>مس</w:t>
      </w:r>
      <w:r w:rsidR="00261595">
        <w:rPr>
          <w:rtl/>
        </w:rPr>
        <w:t xml:space="preserve">لـمّا </w:t>
      </w:r>
      <w:r w:rsidRPr="002C6033">
        <w:rPr>
          <w:rtl/>
        </w:rPr>
        <w:t>، وقال بعض شيوخنا المعتزلة بذلك ، وقال أكثر الناس من أهل الحديث و</w:t>
      </w:r>
      <w:r w:rsidR="0091168F">
        <w:rPr>
          <w:rtl/>
        </w:rPr>
        <w:t xml:space="preserve">العامّة </w:t>
      </w:r>
      <w:r w:rsidRPr="002C6033">
        <w:rPr>
          <w:rtl/>
        </w:rPr>
        <w:t xml:space="preserve">ومن شيوخنا البصريين وغيرهم : مات على دين قومه ، </w:t>
      </w:r>
      <w:r w:rsidR="0071765D">
        <w:rPr>
          <w:rtl/>
        </w:rPr>
        <w:t xml:space="preserve">ثمّ </w:t>
      </w:r>
      <w:r w:rsidRPr="002C6033">
        <w:rPr>
          <w:rtl/>
        </w:rPr>
        <w:t xml:space="preserve">ذكر بعض دلائلهم السخيفة ، </w:t>
      </w:r>
      <w:r w:rsidR="0071765D">
        <w:rPr>
          <w:rtl/>
        </w:rPr>
        <w:t xml:space="preserve">ثمّ </w:t>
      </w:r>
      <w:r w:rsidRPr="002C6033">
        <w:rPr>
          <w:rtl/>
        </w:rPr>
        <w:t xml:space="preserve">قال : فأما الذين زعموا أنه </w:t>
      </w:r>
      <w:r w:rsidR="0071765D">
        <w:rPr>
          <w:rtl/>
        </w:rPr>
        <w:t xml:space="preserve">كان </w:t>
      </w:r>
      <w:r w:rsidRPr="002C6033">
        <w:rPr>
          <w:rtl/>
        </w:rPr>
        <w:t>مس</w:t>
      </w:r>
      <w:r w:rsidR="00261595">
        <w:rPr>
          <w:rtl/>
        </w:rPr>
        <w:t xml:space="preserve">لـمّا </w:t>
      </w:r>
      <w:r w:rsidRPr="002C6033">
        <w:rPr>
          <w:rtl/>
        </w:rPr>
        <w:t xml:space="preserve">فقد رووا خلاف ذلك وذكر هذا الخبر ، </w:t>
      </w:r>
      <w:r w:rsidR="0071765D">
        <w:rPr>
          <w:rtl/>
        </w:rPr>
        <w:t xml:space="preserve">ثمّ </w:t>
      </w:r>
      <w:r w:rsidRPr="002C6033">
        <w:rPr>
          <w:rtl/>
        </w:rPr>
        <w:t>قال : قالوا وقد نقل الناس كافة عن</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22</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بن عيسى ، عن ابن أبي عمير ، عن جميل بن دراج ، عن زرارة بن أعين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يحشر </w:t>
      </w:r>
      <w:r w:rsidR="0091168F">
        <w:rPr>
          <w:rtl/>
        </w:rPr>
        <w:t xml:space="preserve">عبد </w:t>
      </w:r>
      <w:r w:rsidRPr="002C6033">
        <w:rPr>
          <w:rtl/>
        </w:rPr>
        <w:t>المطل</w:t>
      </w:r>
      <w:r w:rsidR="00A73B85">
        <w:rPr>
          <w:rFonts w:hint="cs"/>
          <w:rtl/>
        </w:rPr>
        <w:t>ّ</w:t>
      </w:r>
      <w:r w:rsidRPr="002C6033">
        <w:rPr>
          <w:rtl/>
        </w:rPr>
        <w:t>ب يوم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رسول الله </w:t>
      </w:r>
      <w:r w:rsidRPr="00932244">
        <w:rPr>
          <w:rStyle w:val="libAlaemChar"/>
          <w:rtl/>
        </w:rPr>
        <w:t>صلى‌الله‌عليه‌وآله‌وسلم</w:t>
      </w:r>
      <w:r w:rsidRPr="002C6033">
        <w:rPr>
          <w:rtl/>
        </w:rPr>
        <w:t xml:space="preserve"> أن</w:t>
      </w:r>
      <w:r w:rsidR="00A73B85">
        <w:rPr>
          <w:rFonts w:hint="cs"/>
          <w:rtl/>
        </w:rPr>
        <w:t>ّ</w:t>
      </w:r>
      <w:r w:rsidRPr="002C6033">
        <w:rPr>
          <w:rtl/>
        </w:rPr>
        <w:t>ه قال : نقلنا من الأصلاب الطاهرة إلى أرحام الزكي</w:t>
      </w:r>
      <w:r w:rsidR="00A73B85">
        <w:rPr>
          <w:rFonts w:hint="cs"/>
          <w:rtl/>
        </w:rPr>
        <w:t>ّ</w:t>
      </w:r>
      <w:r w:rsidRPr="002C6033">
        <w:rPr>
          <w:rtl/>
        </w:rPr>
        <w:t xml:space="preserve">ة فوجب </w:t>
      </w:r>
      <w:r w:rsidR="009D47BA">
        <w:rPr>
          <w:rtl/>
        </w:rPr>
        <w:t xml:space="preserve">أنّ </w:t>
      </w:r>
      <w:r w:rsidRPr="002C6033">
        <w:rPr>
          <w:rtl/>
        </w:rPr>
        <w:t>يكون آباؤهم كل</w:t>
      </w:r>
      <w:r w:rsidR="00A73B85">
        <w:rPr>
          <w:rFonts w:hint="cs"/>
          <w:rtl/>
        </w:rPr>
        <w:t>ّ</w:t>
      </w:r>
      <w:r w:rsidRPr="002C6033">
        <w:rPr>
          <w:rtl/>
        </w:rPr>
        <w:t>هم منز</w:t>
      </w:r>
      <w:r w:rsidR="00A73B85">
        <w:rPr>
          <w:rFonts w:hint="cs"/>
          <w:rtl/>
        </w:rPr>
        <w:t>ّ</w:t>
      </w:r>
      <w:r w:rsidRPr="002C6033">
        <w:rPr>
          <w:rtl/>
        </w:rPr>
        <w:t xml:space="preserve">هين عن الشرك ، </w:t>
      </w:r>
      <w:r w:rsidR="001F1F54">
        <w:rPr>
          <w:rtl/>
        </w:rPr>
        <w:t>ل</w:t>
      </w:r>
      <w:r w:rsidR="0091168F">
        <w:rPr>
          <w:rtl/>
        </w:rPr>
        <w:t xml:space="preserve">أنّهم </w:t>
      </w:r>
      <w:r w:rsidRPr="002C6033">
        <w:rPr>
          <w:rtl/>
        </w:rPr>
        <w:t xml:space="preserve">لو كانوا عبدة أصنام </w:t>
      </w:r>
      <w:r w:rsidR="00261595">
        <w:rPr>
          <w:rtl/>
        </w:rPr>
        <w:t xml:space="preserve">لـمّا </w:t>
      </w:r>
      <w:r w:rsidRPr="002C6033">
        <w:rPr>
          <w:rtl/>
        </w:rPr>
        <w:t xml:space="preserve">كانوا طاهرين وروي </w:t>
      </w:r>
      <w:r w:rsidR="009D47BA">
        <w:rPr>
          <w:rtl/>
        </w:rPr>
        <w:t xml:space="preserve">أنّ </w:t>
      </w:r>
      <w:r w:rsidR="00530A77">
        <w:rPr>
          <w:rtl/>
        </w:rPr>
        <w:t xml:space="preserve">العبّاس </w:t>
      </w:r>
      <w:r w:rsidRPr="002C6033">
        <w:rPr>
          <w:rtl/>
        </w:rPr>
        <w:t xml:space="preserve">بن </w:t>
      </w:r>
      <w:r w:rsidR="0091168F">
        <w:rPr>
          <w:rtl/>
        </w:rPr>
        <w:t xml:space="preserve">عبد </w:t>
      </w:r>
      <w:r w:rsidRPr="002C6033">
        <w:rPr>
          <w:rtl/>
        </w:rPr>
        <w:t xml:space="preserve">المطلب قال لرسول الله </w:t>
      </w:r>
      <w:r w:rsidRPr="00932244">
        <w:rPr>
          <w:rStyle w:val="libAlaemChar"/>
          <w:rtl/>
        </w:rPr>
        <w:t>صلى‌الله‌عليه‌وآله‌وسلم</w:t>
      </w:r>
      <w:r w:rsidRPr="002C6033">
        <w:rPr>
          <w:rtl/>
        </w:rPr>
        <w:t xml:space="preserve"> بالمدينة : ما ترجو لأبي طالب</w:t>
      </w:r>
      <w:r>
        <w:rPr>
          <w:rtl/>
        </w:rPr>
        <w:t>؟</w:t>
      </w:r>
    </w:p>
    <w:p w:rsidR="00AC34DC" w:rsidRPr="002C6033" w:rsidRDefault="00AC34DC" w:rsidP="00BA4765">
      <w:pPr>
        <w:pStyle w:val="libNormal"/>
        <w:rPr>
          <w:rtl/>
        </w:rPr>
      </w:pPr>
      <w:r w:rsidRPr="002C6033">
        <w:rPr>
          <w:rtl/>
        </w:rPr>
        <w:t xml:space="preserve">فقال : أرجو له </w:t>
      </w:r>
      <w:r w:rsidR="001D48AE">
        <w:rPr>
          <w:rtl/>
        </w:rPr>
        <w:t xml:space="preserve">كلّ </w:t>
      </w:r>
      <w:r w:rsidRPr="002C6033">
        <w:rPr>
          <w:rtl/>
        </w:rPr>
        <w:t xml:space="preserve">خير من الله </w:t>
      </w:r>
      <w:r w:rsidR="0091168F">
        <w:rPr>
          <w:rtl/>
        </w:rPr>
        <w:t xml:space="preserve">عزَّ وجلَّ </w:t>
      </w:r>
      <w:r w:rsidRPr="002C6033">
        <w:rPr>
          <w:rtl/>
        </w:rPr>
        <w:t xml:space="preserve">، وروي </w:t>
      </w:r>
      <w:r w:rsidR="009D47BA">
        <w:rPr>
          <w:rtl/>
        </w:rPr>
        <w:t xml:space="preserve">أنّ </w:t>
      </w:r>
      <w:r w:rsidR="0004607B">
        <w:rPr>
          <w:rtl/>
        </w:rPr>
        <w:t xml:space="preserve">رجلاً </w:t>
      </w:r>
      <w:r w:rsidRPr="002C6033">
        <w:rPr>
          <w:rtl/>
        </w:rPr>
        <w:t>من رجال الشيعة وهو أب</w:t>
      </w:r>
      <w:r w:rsidR="009D47BA">
        <w:rPr>
          <w:rtl/>
        </w:rPr>
        <w:t xml:space="preserve">أنّ </w:t>
      </w:r>
      <w:r w:rsidRPr="002C6033">
        <w:rPr>
          <w:rtl/>
        </w:rPr>
        <w:t xml:space="preserve">بن أبي محمود كتب إلى </w:t>
      </w:r>
      <w:r w:rsidR="00935CFD">
        <w:rPr>
          <w:rtl/>
        </w:rPr>
        <w:t xml:space="preserve">عليّ </w:t>
      </w:r>
      <w:r w:rsidRPr="002C6033">
        <w:rPr>
          <w:rtl/>
        </w:rPr>
        <w:t xml:space="preserve">بن موسى الرضا </w:t>
      </w:r>
      <w:r w:rsidRPr="00932244">
        <w:rPr>
          <w:rStyle w:val="libAlaemChar"/>
          <w:rtl/>
        </w:rPr>
        <w:t>عليه‌السلام</w:t>
      </w:r>
      <w:r w:rsidRPr="002C6033">
        <w:rPr>
          <w:rtl/>
        </w:rPr>
        <w:t xml:space="preserve"> : جعلت فداك قد شككت في إسلام أبي طالب</w:t>
      </w:r>
      <w:r>
        <w:rPr>
          <w:rtl/>
        </w:rPr>
        <w:t>؟</w:t>
      </w:r>
      <w:r w:rsidRPr="002C6033">
        <w:rPr>
          <w:rtl/>
        </w:rPr>
        <w:t xml:space="preserve"> فكتب إليه :</w:t>
      </w:r>
      <w:r>
        <w:rPr>
          <w:rtl/>
        </w:rPr>
        <w:t xml:space="preserve"> </w:t>
      </w:r>
      <w:r w:rsidRPr="000B7B1F">
        <w:rPr>
          <w:rtl/>
        </w:rPr>
        <w:t>«</w:t>
      </w:r>
      <w:r>
        <w:rPr>
          <w:rtl/>
        </w:rPr>
        <w:t xml:space="preserve"> </w:t>
      </w:r>
      <w:r w:rsidRPr="00775FD3">
        <w:rPr>
          <w:rStyle w:val="libAieChar"/>
          <w:rtl/>
        </w:rPr>
        <w:t xml:space="preserve">وَمَنْ يُشاقِقِ الرَّسُولَ مِنْ بَعْدِ ما </w:t>
      </w:r>
      <w:r w:rsidR="000E7811">
        <w:rPr>
          <w:rStyle w:val="libAieChar"/>
          <w:rtl/>
        </w:rPr>
        <w:t xml:space="preserve">تبيّن </w:t>
      </w:r>
      <w:r w:rsidRPr="00775FD3">
        <w:rPr>
          <w:rStyle w:val="libAieChar"/>
          <w:rtl/>
        </w:rPr>
        <w:t>لَهُ الْهُدى وَ</w:t>
      </w:r>
      <w:r w:rsidR="00E90E47">
        <w:rPr>
          <w:rStyle w:val="libAieChar"/>
          <w:rtl/>
        </w:rPr>
        <w:t xml:space="preserve">يتّبع </w:t>
      </w:r>
      <w:r w:rsidRPr="00775FD3">
        <w:rPr>
          <w:rStyle w:val="libAieChar"/>
          <w:rtl/>
        </w:rPr>
        <w:t xml:space="preserve">غَيْرَ سَبِيلِ الْمُؤْمِنِينَ نُوَلِّهِ ما تَوَلَّى وَنُصْلِهِ جَهَنَّمَ وَساءَتْ مَصِيراً </w:t>
      </w:r>
      <w:r w:rsidRPr="000B7B1F">
        <w:rPr>
          <w:rtl/>
        </w:rPr>
        <w:t>»</w:t>
      </w:r>
      <w:r>
        <w:rPr>
          <w:rtl/>
        </w:rPr>
        <w:t xml:space="preserve"> </w:t>
      </w:r>
      <w:r w:rsidRPr="002C6033">
        <w:rPr>
          <w:rtl/>
        </w:rPr>
        <w:t xml:space="preserve">وبعدها : إنك </w:t>
      </w:r>
      <w:r w:rsidR="009D47BA">
        <w:rPr>
          <w:rtl/>
        </w:rPr>
        <w:t xml:space="preserve">أنّ </w:t>
      </w:r>
      <w:r w:rsidRPr="002C6033">
        <w:rPr>
          <w:rtl/>
        </w:rPr>
        <w:t>لم تقر بإيم</w:t>
      </w:r>
      <w:r w:rsidR="00A73B85">
        <w:rPr>
          <w:rFonts w:hint="cs"/>
          <w:rtl/>
        </w:rPr>
        <w:t>ا</w:t>
      </w:r>
      <w:r w:rsidR="00A73B85">
        <w:rPr>
          <w:rtl/>
        </w:rPr>
        <w:t>ن</w:t>
      </w:r>
      <w:r w:rsidR="009D47BA">
        <w:rPr>
          <w:rtl/>
        </w:rPr>
        <w:t xml:space="preserve"> </w:t>
      </w:r>
      <w:r w:rsidRPr="002C6033">
        <w:rPr>
          <w:rtl/>
        </w:rPr>
        <w:t xml:space="preserve">أبي طالب </w:t>
      </w:r>
      <w:r w:rsidR="0071765D">
        <w:rPr>
          <w:rtl/>
        </w:rPr>
        <w:t xml:space="preserve">كان </w:t>
      </w:r>
      <w:r w:rsidRPr="002C6033">
        <w:rPr>
          <w:rtl/>
        </w:rPr>
        <w:t xml:space="preserve">مصيرك إلى النار ، وروي عن </w:t>
      </w:r>
      <w:r w:rsidR="0071765D">
        <w:rPr>
          <w:rtl/>
        </w:rPr>
        <w:t xml:space="preserve">محمّد </w:t>
      </w:r>
      <w:r w:rsidRPr="002C6033">
        <w:rPr>
          <w:rtl/>
        </w:rPr>
        <w:t xml:space="preserve">بن </w:t>
      </w:r>
      <w:r w:rsidR="00935CFD">
        <w:rPr>
          <w:rtl/>
        </w:rPr>
        <w:t xml:space="preserve">عليّ </w:t>
      </w:r>
      <w:r w:rsidRPr="002C6033">
        <w:rPr>
          <w:rtl/>
        </w:rPr>
        <w:t xml:space="preserve">الباقر </w:t>
      </w:r>
      <w:r w:rsidRPr="00932244">
        <w:rPr>
          <w:rStyle w:val="libAlaemChar"/>
          <w:rtl/>
        </w:rPr>
        <w:t>عليه‌السلام</w:t>
      </w:r>
      <w:r w:rsidRPr="002C6033">
        <w:rPr>
          <w:rtl/>
        </w:rPr>
        <w:t xml:space="preserve"> أنه سئل </w:t>
      </w:r>
      <w:r w:rsidR="00D72905">
        <w:rPr>
          <w:rtl/>
        </w:rPr>
        <w:t xml:space="preserve">عمّا </w:t>
      </w:r>
      <w:r w:rsidRPr="002C6033">
        <w:rPr>
          <w:rtl/>
        </w:rPr>
        <w:t xml:space="preserve">يقوله الناس </w:t>
      </w:r>
      <w:r w:rsidR="009D47BA">
        <w:rPr>
          <w:rtl/>
        </w:rPr>
        <w:t xml:space="preserve">أنّ </w:t>
      </w:r>
      <w:r w:rsidRPr="002C6033">
        <w:rPr>
          <w:rtl/>
        </w:rPr>
        <w:t>أبي طالب في ضحضاح من نار</w:t>
      </w:r>
      <w:r>
        <w:rPr>
          <w:rtl/>
        </w:rPr>
        <w:t>؟</w:t>
      </w:r>
      <w:r w:rsidRPr="002C6033">
        <w:rPr>
          <w:rtl/>
        </w:rPr>
        <w:t xml:space="preserve"> فقال : لو وضع إيم</w:t>
      </w:r>
      <w:r w:rsidR="009D47BA">
        <w:rPr>
          <w:rtl/>
        </w:rPr>
        <w:t xml:space="preserve">أنّ </w:t>
      </w:r>
      <w:r w:rsidRPr="002C6033">
        <w:rPr>
          <w:rtl/>
        </w:rPr>
        <w:t xml:space="preserve">أبي طالب في كفة </w:t>
      </w:r>
      <w:r w:rsidR="002C3126">
        <w:rPr>
          <w:rtl/>
        </w:rPr>
        <w:t xml:space="preserve">ميزان </w:t>
      </w:r>
      <w:r w:rsidRPr="002C6033">
        <w:rPr>
          <w:rtl/>
        </w:rPr>
        <w:t>، وإيم</w:t>
      </w:r>
      <w:r w:rsidR="00A73B85">
        <w:rPr>
          <w:rFonts w:hint="cs"/>
          <w:rtl/>
        </w:rPr>
        <w:t>ا</w:t>
      </w:r>
      <w:r w:rsidR="00A73B85">
        <w:rPr>
          <w:rtl/>
        </w:rPr>
        <w:t>ن</w:t>
      </w:r>
      <w:r w:rsidR="009D47BA">
        <w:rPr>
          <w:rtl/>
        </w:rPr>
        <w:t xml:space="preserve"> </w:t>
      </w:r>
      <w:r w:rsidRPr="002C6033">
        <w:rPr>
          <w:rtl/>
        </w:rPr>
        <w:t xml:space="preserve">هذا الخلق في الكفة الأخرى لرجح إيمانه ، </w:t>
      </w:r>
      <w:r w:rsidR="0071765D">
        <w:rPr>
          <w:rtl/>
        </w:rPr>
        <w:t xml:space="preserve">ثمّ </w:t>
      </w:r>
      <w:r w:rsidRPr="002C6033">
        <w:rPr>
          <w:rtl/>
        </w:rPr>
        <w:t>قال :</w:t>
      </w:r>
      <w:r>
        <w:rPr>
          <w:rtl/>
        </w:rPr>
        <w:t xml:space="preserve"> أ</w:t>
      </w:r>
      <w:r w:rsidRPr="002C6033">
        <w:rPr>
          <w:rtl/>
        </w:rPr>
        <w:t xml:space="preserve">لم تعلموا </w:t>
      </w:r>
      <w:r w:rsidR="009D47BA">
        <w:rPr>
          <w:rtl/>
        </w:rPr>
        <w:t xml:space="preserve">أنّ </w:t>
      </w:r>
      <w:r w:rsidRPr="002C6033">
        <w:rPr>
          <w:rtl/>
        </w:rPr>
        <w:t xml:space="preserve">أمير المؤمنين </w:t>
      </w:r>
      <w:r w:rsidR="001B3535">
        <w:rPr>
          <w:rtl/>
        </w:rPr>
        <w:t xml:space="preserve">عليّاً </w:t>
      </w:r>
      <w:r w:rsidRPr="00932244">
        <w:rPr>
          <w:rStyle w:val="libAlaemChar"/>
          <w:rtl/>
        </w:rPr>
        <w:t>عليه‌السلام</w:t>
      </w:r>
      <w:r w:rsidRPr="002C6033">
        <w:rPr>
          <w:rtl/>
        </w:rPr>
        <w:t xml:space="preserve"> </w:t>
      </w:r>
      <w:r w:rsidR="0071765D">
        <w:rPr>
          <w:rtl/>
        </w:rPr>
        <w:t xml:space="preserve">كان </w:t>
      </w:r>
      <w:r w:rsidRPr="002C6033">
        <w:rPr>
          <w:rtl/>
        </w:rPr>
        <w:t>ي</w:t>
      </w:r>
      <w:r w:rsidR="00A4203D">
        <w:rPr>
          <w:rtl/>
        </w:rPr>
        <w:t xml:space="preserve">أمر </w:t>
      </w:r>
      <w:r w:rsidR="009D47BA">
        <w:rPr>
          <w:rtl/>
        </w:rPr>
        <w:t xml:space="preserve">أنّ </w:t>
      </w:r>
      <w:r w:rsidRPr="002C6033">
        <w:rPr>
          <w:rtl/>
        </w:rPr>
        <w:t xml:space="preserve">يحج من </w:t>
      </w:r>
      <w:r w:rsidR="0091168F">
        <w:rPr>
          <w:rtl/>
        </w:rPr>
        <w:t xml:space="preserve">عبد </w:t>
      </w:r>
      <w:r w:rsidRPr="002C6033">
        <w:rPr>
          <w:rtl/>
        </w:rPr>
        <w:t xml:space="preserve">الله وآمنة وأبي طالب في حياته ، </w:t>
      </w:r>
      <w:r w:rsidR="0071765D">
        <w:rPr>
          <w:rtl/>
        </w:rPr>
        <w:t xml:space="preserve">ثمّ </w:t>
      </w:r>
      <w:r w:rsidRPr="002C6033">
        <w:rPr>
          <w:rtl/>
        </w:rPr>
        <w:t>أوصى في وصيته بالحج عنهم ، إلى آخر ما أورده في ذلك.</w:t>
      </w:r>
    </w:p>
    <w:p w:rsidR="00AC34DC" w:rsidRPr="002C6033" w:rsidRDefault="00AC34DC" w:rsidP="00BA4765">
      <w:pPr>
        <w:pStyle w:val="libNormal"/>
        <w:rPr>
          <w:rtl/>
        </w:rPr>
      </w:pPr>
      <w:r w:rsidRPr="002C6033">
        <w:rPr>
          <w:rtl/>
        </w:rPr>
        <w:t>أقول : وقد أشبعنا القول في جميع ذلك في كتاب بحار الأنوار.</w:t>
      </w:r>
    </w:p>
    <w:p w:rsidR="00AC34DC" w:rsidRPr="002C6033" w:rsidRDefault="00AC34DC" w:rsidP="00BA4765">
      <w:pPr>
        <w:pStyle w:val="libNormal"/>
        <w:rPr>
          <w:rtl/>
          <w:lang w:bidi="fa-IR"/>
        </w:rPr>
      </w:pPr>
      <w:r w:rsidRPr="006C1748">
        <w:rPr>
          <w:rStyle w:val="libBold2Char"/>
          <w:rtl/>
        </w:rPr>
        <w:t>الحديث الثاني والعشرون</w:t>
      </w:r>
      <w:r w:rsidRPr="002C6033">
        <w:rPr>
          <w:rtl/>
          <w:lang w:bidi="fa-IR"/>
        </w:rPr>
        <w:t xml:space="preserve"> : صحيح.</w:t>
      </w:r>
    </w:p>
    <w:p w:rsidR="00AC34DC" w:rsidRPr="002C6033" w:rsidRDefault="00AC34DC" w:rsidP="00BA4765">
      <w:pPr>
        <w:pStyle w:val="libNormal"/>
        <w:rPr>
          <w:rtl/>
        </w:rPr>
      </w:pPr>
      <w:r w:rsidRPr="00A73B85">
        <w:rPr>
          <w:rtl/>
        </w:rPr>
        <w:t xml:space="preserve">« </w:t>
      </w:r>
      <w:r w:rsidR="001D48AE" w:rsidRPr="00A73B85">
        <w:rPr>
          <w:rtl/>
        </w:rPr>
        <w:t xml:space="preserve">أمّة </w:t>
      </w:r>
      <w:r w:rsidRPr="00A73B85">
        <w:rPr>
          <w:rtl/>
        </w:rPr>
        <w:t>واحدة » أي إذا</w:t>
      </w:r>
      <w:r w:rsidRPr="002C6033">
        <w:rPr>
          <w:rtl/>
        </w:rPr>
        <w:t xml:space="preserve"> حشر الناس زمرا</w:t>
      </w:r>
      <w:r w:rsidR="00A73B85">
        <w:rPr>
          <w:rFonts w:hint="cs"/>
          <w:rtl/>
        </w:rPr>
        <w:t>ً</w:t>
      </w:r>
      <w:r w:rsidRPr="002C6033">
        <w:rPr>
          <w:rtl/>
        </w:rPr>
        <w:t xml:space="preserve"> زمرا</w:t>
      </w:r>
      <w:r w:rsidR="00A73B85">
        <w:rPr>
          <w:rFonts w:hint="cs"/>
          <w:rtl/>
        </w:rPr>
        <w:t>ً</w:t>
      </w:r>
      <w:r w:rsidR="00A73B85">
        <w:rPr>
          <w:rtl/>
        </w:rPr>
        <w:t xml:space="preserve"> وفوج</w:t>
      </w:r>
      <w:r w:rsidR="00A73B85">
        <w:rPr>
          <w:rFonts w:hint="cs"/>
          <w:rtl/>
        </w:rPr>
        <w:t>اً</w:t>
      </w:r>
      <w:r w:rsidRPr="002C6033">
        <w:rPr>
          <w:rtl/>
        </w:rPr>
        <w:t xml:space="preserve"> ، هو يحشر وحده لأن</w:t>
      </w:r>
      <w:r w:rsidR="00A73B85">
        <w:rPr>
          <w:rFonts w:hint="cs"/>
          <w:rtl/>
        </w:rPr>
        <w:t>ّ</w:t>
      </w:r>
      <w:r w:rsidRPr="002C6033">
        <w:rPr>
          <w:rtl/>
        </w:rPr>
        <w:t xml:space="preserve">ه </w:t>
      </w:r>
      <w:r w:rsidR="0071765D">
        <w:rPr>
          <w:rtl/>
        </w:rPr>
        <w:t xml:space="preserve">كان </w:t>
      </w:r>
      <w:r w:rsidR="00B82F06">
        <w:rPr>
          <w:rtl/>
        </w:rPr>
        <w:t>متفر</w:t>
      </w:r>
      <w:r w:rsidR="00A73B85">
        <w:rPr>
          <w:rFonts w:hint="cs"/>
          <w:rtl/>
        </w:rPr>
        <w:t>ّ</w:t>
      </w:r>
      <w:r w:rsidR="00B82F06">
        <w:rPr>
          <w:rtl/>
        </w:rPr>
        <w:t xml:space="preserve">داً </w:t>
      </w:r>
      <w:r w:rsidRPr="002C6033">
        <w:rPr>
          <w:rtl/>
        </w:rPr>
        <w:t xml:space="preserve">في زمانه بدين </w:t>
      </w:r>
      <w:r w:rsidR="0091168F">
        <w:rPr>
          <w:rtl/>
        </w:rPr>
        <w:t>ال</w:t>
      </w:r>
      <w:r w:rsidR="00A73B85">
        <w:rPr>
          <w:rtl/>
        </w:rPr>
        <w:t>حق</w:t>
      </w:r>
      <w:r w:rsidR="002C3126">
        <w:rPr>
          <w:rtl/>
        </w:rPr>
        <w:t xml:space="preserve"> </w:t>
      </w:r>
      <w:r w:rsidRPr="002C6033">
        <w:rPr>
          <w:rtl/>
        </w:rPr>
        <w:t>من بين قومه ، قال في النهاية : وفي حديث قس</w:t>
      </w:r>
      <w:r w:rsidR="00A73B85">
        <w:rPr>
          <w:rFonts w:hint="cs"/>
          <w:rtl/>
        </w:rPr>
        <w:t>ّ</w:t>
      </w:r>
      <w:r w:rsidRPr="002C6033">
        <w:rPr>
          <w:rtl/>
        </w:rPr>
        <w:t xml:space="preserve"> بن سا</w:t>
      </w:r>
      <w:r w:rsidR="00065CC2">
        <w:rPr>
          <w:rtl/>
        </w:rPr>
        <w:t xml:space="preserve">عدّة </w:t>
      </w:r>
      <w:r w:rsidRPr="002C6033">
        <w:rPr>
          <w:rtl/>
        </w:rPr>
        <w:t xml:space="preserve">أنه يبعث يوم </w:t>
      </w:r>
      <w:r w:rsidR="00F80AC6">
        <w:rPr>
          <w:rtl/>
        </w:rPr>
        <w:t xml:space="preserve">القيامة </w:t>
      </w:r>
      <w:r w:rsidR="001D48AE">
        <w:rPr>
          <w:rtl/>
        </w:rPr>
        <w:t xml:space="preserve">أمّة </w:t>
      </w:r>
      <w:r w:rsidRPr="002C6033">
        <w:rPr>
          <w:rtl/>
        </w:rPr>
        <w:t>وحدة ، ال</w:t>
      </w:r>
      <w:r w:rsidR="001D48AE">
        <w:rPr>
          <w:rtl/>
        </w:rPr>
        <w:t xml:space="preserve">أمّة </w:t>
      </w:r>
      <w:r w:rsidRPr="002C6033">
        <w:rPr>
          <w:rtl/>
        </w:rPr>
        <w:t>الرجل المتفرد بدينه كقوله تعالى :</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إِبْراهِيمَ </w:t>
      </w:r>
      <w:r w:rsidR="0071765D">
        <w:rPr>
          <w:rStyle w:val="libAieChar"/>
          <w:rtl/>
        </w:rPr>
        <w:t xml:space="preserve">كان </w:t>
      </w:r>
      <w:r w:rsidR="001D48AE">
        <w:rPr>
          <w:rStyle w:val="libAieChar"/>
          <w:rtl/>
        </w:rPr>
        <w:t xml:space="preserve">أمّة </w:t>
      </w:r>
      <w:r w:rsidRPr="00775FD3">
        <w:rPr>
          <w:rStyle w:val="libAieChar"/>
          <w:rtl/>
        </w:rPr>
        <w:t xml:space="preserve">قانِتاً لِلَّهِ </w:t>
      </w:r>
      <w:r w:rsidRPr="000B7B1F">
        <w:rPr>
          <w:rtl/>
        </w:rPr>
        <w:t>»</w:t>
      </w:r>
      <w:r>
        <w:rPr>
          <w:rtl/>
        </w:rPr>
        <w:t xml:space="preserve"> </w:t>
      </w:r>
      <w:r w:rsidRPr="00BA4765">
        <w:rPr>
          <w:rStyle w:val="libFootnotenumChar"/>
          <w:rtl/>
        </w:rPr>
        <w:t>(1)</w:t>
      </w:r>
      <w:r w:rsidRPr="002C6033">
        <w:rPr>
          <w:rtl/>
        </w:rPr>
        <w:t xml:space="preserve"> انتهى.</w:t>
      </w:r>
    </w:p>
    <w:p w:rsidR="00AC34DC" w:rsidRPr="002C6033" w:rsidRDefault="00AC34DC" w:rsidP="00BA4765">
      <w:pPr>
        <w:pStyle w:val="libNormal"/>
        <w:rPr>
          <w:rtl/>
        </w:rPr>
      </w:pPr>
      <w:r w:rsidRPr="002C6033">
        <w:rPr>
          <w:rtl/>
        </w:rPr>
        <w:t>وفي ناظر عين القريبين : ال</w:t>
      </w:r>
      <w:r w:rsidR="001D48AE">
        <w:rPr>
          <w:rtl/>
        </w:rPr>
        <w:t xml:space="preserve">أمّة </w:t>
      </w:r>
      <w:r w:rsidRPr="002C6033">
        <w:rPr>
          <w:rtl/>
        </w:rPr>
        <w:t xml:space="preserve">الرجل الجامع للخير والدين والصنف من الناس وأتباع الأنبياء ، والطريقة المستقيمة ، والمدة من </w:t>
      </w:r>
      <w:r w:rsidR="00B82F06">
        <w:rPr>
          <w:rtl/>
        </w:rPr>
        <w:t xml:space="preserve">الزمان </w:t>
      </w:r>
      <w:r w:rsidRPr="002C6033">
        <w:rPr>
          <w:rtl/>
        </w:rPr>
        <w:t>، وقال الراغب في المفردات</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الن</w:t>
      </w:r>
      <w:r w:rsidR="00A73B85">
        <w:rPr>
          <w:rtl/>
        </w:rPr>
        <w:t>حل</w:t>
      </w:r>
      <w:r w:rsidR="001D48AE">
        <w:rPr>
          <w:rtl/>
        </w:rPr>
        <w:t xml:space="preserve"> </w:t>
      </w:r>
      <w:r w:rsidRPr="002C6033">
        <w:rPr>
          <w:rtl/>
        </w:rPr>
        <w:t>: 120.</w:t>
      </w:r>
    </w:p>
    <w:p w:rsidR="009B7AC2" w:rsidRDefault="009B7AC2" w:rsidP="009B7AC2">
      <w:pPr>
        <w:pStyle w:val="libNormal"/>
        <w:rPr>
          <w:rtl/>
        </w:rPr>
      </w:pPr>
      <w:r>
        <w:rPr>
          <w:rtl/>
        </w:rPr>
        <w:br w:type="page"/>
      </w:r>
    </w:p>
    <w:p w:rsidR="00AC34DC" w:rsidRPr="002C6033" w:rsidRDefault="00F80AC6" w:rsidP="009B7AC2">
      <w:pPr>
        <w:pStyle w:val="libNormal0"/>
        <w:rPr>
          <w:rtl/>
        </w:rPr>
      </w:pPr>
      <w:r>
        <w:rPr>
          <w:rtl/>
        </w:rPr>
        <w:lastRenderedPageBreak/>
        <w:t xml:space="preserve">القيامة </w:t>
      </w:r>
      <w:r w:rsidR="001D48AE">
        <w:rPr>
          <w:rtl/>
        </w:rPr>
        <w:t xml:space="preserve">أمّة </w:t>
      </w:r>
      <w:r w:rsidR="00AC34DC" w:rsidRPr="002C6033">
        <w:rPr>
          <w:rtl/>
        </w:rPr>
        <w:t xml:space="preserve">واحدة </w:t>
      </w:r>
      <w:r w:rsidR="007810D0">
        <w:rPr>
          <w:rFonts w:hint="cs"/>
          <w:rtl/>
        </w:rPr>
        <w:t xml:space="preserve">، </w:t>
      </w:r>
      <w:r w:rsidR="00AC34DC" w:rsidRPr="002C6033">
        <w:rPr>
          <w:rtl/>
        </w:rPr>
        <w:t>عليه سيماء الأنبياء وهيبة الملوك</w:t>
      </w:r>
      <w:r w:rsidR="00AC34DC">
        <w:rPr>
          <w:rFonts w:hint="cs"/>
          <w:rtl/>
        </w:rPr>
        <w:t>.</w:t>
      </w:r>
    </w:p>
    <w:p w:rsidR="00AC34DC" w:rsidRPr="002C6033" w:rsidRDefault="00AC34DC" w:rsidP="00BA4765">
      <w:pPr>
        <w:pStyle w:val="libNormal"/>
        <w:rPr>
          <w:rtl/>
        </w:rPr>
      </w:pPr>
      <w:r w:rsidRPr="002C6033">
        <w:rPr>
          <w:rtl/>
        </w:rPr>
        <w:t>23</w:t>
      </w:r>
      <w:r>
        <w:rPr>
          <w:rtl/>
        </w:rPr>
        <w:t xml:space="preserve"> </w:t>
      </w:r>
      <w:r w:rsidR="00A614CC">
        <w:rPr>
          <w:rtl/>
        </w:rPr>
        <w:t xml:space="preserve">- </w:t>
      </w:r>
      <w:r w:rsidR="00935CFD">
        <w:rPr>
          <w:rtl/>
        </w:rPr>
        <w:t>عليّ</w:t>
      </w:r>
      <w:r w:rsidR="007810D0">
        <w:rPr>
          <w:rFonts w:hint="cs"/>
          <w:rtl/>
        </w:rPr>
        <w:t>ُ</w:t>
      </w:r>
      <w:r w:rsidR="00935CFD">
        <w:rPr>
          <w:rtl/>
        </w:rPr>
        <w:t xml:space="preserve"> </w:t>
      </w:r>
      <w:r w:rsidRPr="002C6033">
        <w:rPr>
          <w:rtl/>
        </w:rPr>
        <w:t xml:space="preserve">بن إبراهيم ، عن أبيه ، عن </w:t>
      </w:r>
      <w:r w:rsidR="0091168F">
        <w:rPr>
          <w:rtl/>
        </w:rPr>
        <w:t xml:space="preserve">عبد </w:t>
      </w:r>
      <w:r w:rsidRPr="002C6033">
        <w:rPr>
          <w:rtl/>
        </w:rPr>
        <w:t xml:space="preserve">الله بن </w:t>
      </w:r>
      <w:r w:rsidR="0091168F">
        <w:rPr>
          <w:rtl/>
        </w:rPr>
        <w:t xml:space="preserve">عبد </w:t>
      </w:r>
      <w:r w:rsidR="001D48AE">
        <w:rPr>
          <w:rtl/>
        </w:rPr>
        <w:t xml:space="preserve">الرَّحمن </w:t>
      </w:r>
      <w:r w:rsidRPr="002C6033">
        <w:rPr>
          <w:rtl/>
        </w:rPr>
        <w:t>الأصم</w:t>
      </w:r>
      <w:r w:rsidR="007810D0">
        <w:rPr>
          <w:rFonts w:hint="cs"/>
          <w:rtl/>
        </w:rPr>
        <w:t>ّ</w:t>
      </w:r>
      <w:r w:rsidRPr="002C6033">
        <w:rPr>
          <w:rtl/>
        </w:rPr>
        <w:t xml:space="preserve"> ، عن الهي</w:t>
      </w:r>
      <w:r w:rsidR="0071765D">
        <w:rPr>
          <w:rtl/>
        </w:rPr>
        <w:t xml:space="preserve">ثمّ </w:t>
      </w:r>
      <w:r w:rsidRPr="002C6033">
        <w:rPr>
          <w:rtl/>
        </w:rPr>
        <w:t xml:space="preserve">بن واقد ، عن مقرن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0091168F">
        <w:rPr>
          <w:rtl/>
        </w:rPr>
        <w:t xml:space="preserve">عبد </w:t>
      </w:r>
      <w:r w:rsidRPr="002C6033">
        <w:rPr>
          <w:rtl/>
        </w:rPr>
        <w:t>المط</w:t>
      </w:r>
      <w:r w:rsidR="007810D0">
        <w:rPr>
          <w:rFonts w:hint="cs"/>
          <w:rtl/>
        </w:rPr>
        <w:t>ّ</w:t>
      </w:r>
      <w:r w:rsidRPr="002C6033">
        <w:rPr>
          <w:rtl/>
        </w:rPr>
        <w:t xml:space="preserve">لب </w:t>
      </w:r>
      <w:r w:rsidR="002400C4">
        <w:rPr>
          <w:rtl/>
        </w:rPr>
        <w:t xml:space="preserve">أوّل </w:t>
      </w:r>
      <w:r w:rsidRPr="002C6033">
        <w:rPr>
          <w:rtl/>
        </w:rPr>
        <w:t xml:space="preserve">من قال بالبداء يبعث يوم </w:t>
      </w:r>
      <w:r w:rsidR="00F80AC6">
        <w:rPr>
          <w:rtl/>
        </w:rPr>
        <w:t xml:space="preserve">القيامة </w:t>
      </w:r>
      <w:r w:rsidR="001D48AE">
        <w:rPr>
          <w:rtl/>
        </w:rPr>
        <w:t xml:space="preserve">أمّة </w:t>
      </w:r>
      <w:r w:rsidRPr="002C6033">
        <w:rPr>
          <w:rtl/>
        </w:rPr>
        <w:t>وحده عليه بهاء الملوك وسيماء الأنبياء</w:t>
      </w:r>
      <w:r>
        <w:rPr>
          <w:rFonts w:hint="cs"/>
          <w:rtl/>
        </w:rPr>
        <w:t>.</w:t>
      </w:r>
    </w:p>
    <w:p w:rsidR="00AC34DC" w:rsidRPr="002C6033" w:rsidRDefault="00AC34DC" w:rsidP="00BA4765">
      <w:pPr>
        <w:pStyle w:val="libNormal"/>
        <w:rPr>
          <w:rtl/>
        </w:rPr>
      </w:pPr>
      <w:r w:rsidRPr="002C6033">
        <w:rPr>
          <w:rtl/>
        </w:rPr>
        <w:t>24</w:t>
      </w:r>
      <w:r>
        <w:rPr>
          <w:rtl/>
        </w:rPr>
        <w:t xml:space="preserve"> </w:t>
      </w:r>
      <w:r w:rsidR="00A614CC">
        <w:rPr>
          <w:rtl/>
        </w:rPr>
        <w:t xml:space="preserve">- </w:t>
      </w:r>
      <w:r w:rsidRPr="002C6033">
        <w:rPr>
          <w:rtl/>
        </w:rPr>
        <w:t xml:space="preserve">بعض أصحابنا ، عن ابن جمهور ، عن أبيه ، عن ابن محبوب ، عن ابن رئاب ، عن </w:t>
      </w:r>
      <w:r w:rsidR="0091168F">
        <w:rPr>
          <w:rtl/>
        </w:rPr>
        <w:t xml:space="preserve">عبد </w:t>
      </w:r>
      <w:r w:rsidR="001D48AE">
        <w:rPr>
          <w:rtl/>
        </w:rPr>
        <w:t xml:space="preserve">الرَّحمن </w:t>
      </w:r>
      <w:r w:rsidRPr="002C6033">
        <w:rPr>
          <w:rtl/>
        </w:rPr>
        <w:t xml:space="preserve">بن </w:t>
      </w:r>
      <w:r w:rsidR="001C6E0F">
        <w:rPr>
          <w:rtl/>
        </w:rPr>
        <w:t xml:space="preserve">الحجّاج </w:t>
      </w:r>
      <w:r w:rsidRPr="002C6033">
        <w:rPr>
          <w:rtl/>
        </w:rPr>
        <w:t>[ و</w:t>
      </w:r>
      <w:r>
        <w:rPr>
          <w:rFonts w:hint="cs"/>
          <w:rtl/>
        </w:rPr>
        <w:t xml:space="preserve"> </w:t>
      </w:r>
      <w:r w:rsidRPr="002C6033">
        <w:rPr>
          <w:rtl/>
        </w:rPr>
        <w:t xml:space="preserve">] ، عن </w:t>
      </w:r>
      <w:r w:rsidR="0071765D">
        <w:rPr>
          <w:rtl/>
        </w:rPr>
        <w:t xml:space="preserve">محمّد </w:t>
      </w:r>
      <w:r w:rsidRPr="002C6033">
        <w:rPr>
          <w:rtl/>
        </w:rPr>
        <w:t xml:space="preserve">بن </w:t>
      </w:r>
      <w:r w:rsidR="0091168F">
        <w:rPr>
          <w:rtl/>
        </w:rPr>
        <w:t xml:space="preserve">سنان </w:t>
      </w:r>
      <w:r w:rsidRPr="002C6033">
        <w:rPr>
          <w:rtl/>
        </w:rPr>
        <w:t xml:space="preserve">، عن </w:t>
      </w:r>
      <w:r w:rsidR="005C1EAF">
        <w:rPr>
          <w:rtl/>
        </w:rPr>
        <w:t xml:space="preserve">المفضّل </w:t>
      </w:r>
      <w:r w:rsidRPr="002C6033">
        <w:rPr>
          <w:rtl/>
        </w:rPr>
        <w:t>بن ع</w:t>
      </w:r>
      <w:r w:rsidR="007810D0">
        <w:rPr>
          <w:rtl/>
        </w:rPr>
        <w:t>مر</w:t>
      </w:r>
      <w:r w:rsidR="001F1F54">
        <w:rPr>
          <w:rtl/>
        </w:rPr>
        <w:t xml:space="preserve"> </w:t>
      </w:r>
      <w:r w:rsidR="00F16052">
        <w:rPr>
          <w:rtl/>
        </w:rPr>
        <w:t xml:space="preserve">جميعاً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يبعث </w:t>
      </w:r>
      <w:r w:rsidR="0091168F">
        <w:rPr>
          <w:rtl/>
        </w:rPr>
        <w:t xml:space="preserve">عبد </w:t>
      </w:r>
      <w:r w:rsidRPr="002C6033">
        <w:rPr>
          <w:rtl/>
        </w:rPr>
        <w:t xml:space="preserve">المطلب </w:t>
      </w:r>
      <w:r w:rsidR="001D48AE">
        <w:rPr>
          <w:rtl/>
        </w:rPr>
        <w:t xml:space="preserve">أمّة </w:t>
      </w:r>
      <w:r w:rsidRPr="002C6033">
        <w:rPr>
          <w:rtl/>
        </w:rPr>
        <w:t xml:space="preserve">وحده عليه بهاء الملوك وسيماء الأنبياء وذلك أنه </w:t>
      </w:r>
      <w:r w:rsidR="002400C4">
        <w:rPr>
          <w:rtl/>
        </w:rPr>
        <w:t xml:space="preserve">أوّل </w:t>
      </w:r>
      <w:r w:rsidRPr="002C6033">
        <w:rPr>
          <w:rtl/>
        </w:rPr>
        <w:t xml:space="preserve">من قال بالبداء قال </w:t>
      </w:r>
      <w:r w:rsidR="0071765D">
        <w:rPr>
          <w:rtl/>
        </w:rPr>
        <w:t xml:space="preserve">وكان </w:t>
      </w:r>
      <w:r w:rsidR="0091168F">
        <w:rPr>
          <w:rtl/>
        </w:rPr>
        <w:t xml:space="preserve">عبد </w:t>
      </w:r>
      <w:r w:rsidRPr="002C6033">
        <w:rPr>
          <w:rtl/>
        </w:rPr>
        <w:t xml:space="preserve">المطلب أرسل رسول الله </w:t>
      </w:r>
      <w:r w:rsidRPr="00932244">
        <w:rPr>
          <w:rStyle w:val="libAlaemChar"/>
          <w:rtl/>
        </w:rPr>
        <w:t>صلى‌الله‌عليه‌وآله</w:t>
      </w:r>
      <w:r w:rsidRPr="002C6033">
        <w:rPr>
          <w:rtl/>
        </w:rPr>
        <w:t xml:space="preserve"> إلى رعاته في إبل قد ندت له فجمعها فأبطأ عليه فأخذ بحلقة باب الكعبة</w:t>
      </w:r>
    </w:p>
    <w:p w:rsidR="00AC34DC"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0B7B1F">
        <w:rPr>
          <w:rtl/>
        </w:rPr>
        <w:t>«</w:t>
      </w:r>
      <w:r>
        <w:rPr>
          <w:rtl/>
        </w:rPr>
        <w:t xml:space="preserve"> </w:t>
      </w:r>
      <w:r w:rsidR="009D47BA">
        <w:rPr>
          <w:rStyle w:val="libAieChar"/>
          <w:rtl/>
        </w:rPr>
        <w:t xml:space="preserve">أنّ </w:t>
      </w:r>
      <w:r w:rsidRPr="00775FD3">
        <w:rPr>
          <w:rStyle w:val="libAieChar"/>
          <w:rtl/>
        </w:rPr>
        <w:t xml:space="preserve">إِبْراهِيمَ </w:t>
      </w:r>
      <w:r w:rsidR="0071765D">
        <w:rPr>
          <w:rStyle w:val="libAieChar"/>
          <w:rtl/>
        </w:rPr>
        <w:t xml:space="preserve">كان </w:t>
      </w:r>
      <w:r w:rsidR="001D48AE">
        <w:rPr>
          <w:rStyle w:val="libAieChar"/>
          <w:rtl/>
        </w:rPr>
        <w:t xml:space="preserve">أمّة </w:t>
      </w:r>
      <w:r w:rsidRPr="000B7B1F">
        <w:rPr>
          <w:rtl/>
        </w:rPr>
        <w:t>»</w:t>
      </w:r>
      <w:r>
        <w:rPr>
          <w:rtl/>
        </w:rPr>
        <w:t xml:space="preserve"> </w:t>
      </w:r>
      <w:r w:rsidRPr="002C6033">
        <w:rPr>
          <w:rtl/>
        </w:rPr>
        <w:t>أي قائما</w:t>
      </w:r>
      <w:r w:rsidR="007810D0">
        <w:rPr>
          <w:rFonts w:hint="cs"/>
          <w:rtl/>
        </w:rPr>
        <w:t>ً</w:t>
      </w:r>
      <w:r w:rsidRPr="002C6033">
        <w:rPr>
          <w:rtl/>
        </w:rPr>
        <w:t xml:space="preserve"> مقام جماعة في عبادة الله ، نحو قولهم : </w:t>
      </w:r>
      <w:r w:rsidR="00A614CC">
        <w:rPr>
          <w:rtl/>
        </w:rPr>
        <w:t xml:space="preserve">فلان </w:t>
      </w:r>
      <w:r w:rsidRPr="002C6033">
        <w:rPr>
          <w:rtl/>
        </w:rPr>
        <w:t>في نفسه.</w:t>
      </w:r>
      <w:r>
        <w:rPr>
          <w:rFonts w:hint="cs"/>
          <w:rtl/>
        </w:rPr>
        <w:t xml:space="preserve"> </w:t>
      </w:r>
      <w:r w:rsidRPr="002C6033">
        <w:rPr>
          <w:rtl/>
        </w:rPr>
        <w:t>قبيلة ، وروي أن</w:t>
      </w:r>
      <w:r w:rsidR="007810D0">
        <w:rPr>
          <w:rFonts w:hint="cs"/>
          <w:rtl/>
        </w:rPr>
        <w:t>ّ</w:t>
      </w:r>
      <w:r w:rsidRPr="002C6033">
        <w:rPr>
          <w:rtl/>
        </w:rPr>
        <w:t xml:space="preserve">ه يحشر زيد بن عمرو بن نفيل </w:t>
      </w:r>
      <w:r w:rsidR="001D48AE">
        <w:rPr>
          <w:rtl/>
        </w:rPr>
        <w:t xml:space="preserve">أمّة </w:t>
      </w:r>
      <w:r w:rsidRPr="002C6033">
        <w:rPr>
          <w:rtl/>
        </w:rPr>
        <w:t>وحدة.</w:t>
      </w:r>
    </w:p>
    <w:p w:rsidR="00AC34DC" w:rsidRPr="002C6033" w:rsidRDefault="00AC34DC" w:rsidP="00BA4765">
      <w:pPr>
        <w:pStyle w:val="libNormal"/>
        <w:rPr>
          <w:rtl/>
        </w:rPr>
      </w:pPr>
      <w:r w:rsidRPr="007810D0">
        <w:rPr>
          <w:rtl/>
        </w:rPr>
        <w:t>« عليه سيماء الأنبياء » حال</w:t>
      </w:r>
      <w:r w:rsidRPr="002C6033">
        <w:rPr>
          <w:rtl/>
        </w:rPr>
        <w:t xml:space="preserve"> أو استيناف بياني</w:t>
      </w:r>
      <w:r w:rsidR="007810D0">
        <w:rPr>
          <w:rFonts w:hint="cs"/>
          <w:rtl/>
        </w:rPr>
        <w:t>ّ</w:t>
      </w:r>
      <w:r w:rsidRPr="002C6033">
        <w:rPr>
          <w:rtl/>
        </w:rPr>
        <w:t xml:space="preserve"> ، والظاهر </w:t>
      </w:r>
      <w:r w:rsidR="009D47BA">
        <w:rPr>
          <w:rtl/>
        </w:rPr>
        <w:t xml:space="preserve">أنّ </w:t>
      </w:r>
      <w:r w:rsidRPr="002C6033">
        <w:rPr>
          <w:rtl/>
        </w:rPr>
        <w:t xml:space="preserve">المراد </w:t>
      </w:r>
      <w:r w:rsidR="002400C4">
        <w:rPr>
          <w:rtl/>
        </w:rPr>
        <w:t xml:space="preserve">بيان </w:t>
      </w:r>
      <w:r w:rsidRPr="002C6033">
        <w:rPr>
          <w:rtl/>
        </w:rPr>
        <w:t xml:space="preserve">حاله في الآخرة ، أي يحشر بنور مثل نور الأنبياء ، وجلالة مثل جلالة الملوك في </w:t>
      </w:r>
      <w:r w:rsidR="001B618E">
        <w:rPr>
          <w:rtl/>
        </w:rPr>
        <w:t xml:space="preserve">الدّنيا </w:t>
      </w:r>
      <w:r w:rsidRPr="002C6033">
        <w:rPr>
          <w:rtl/>
        </w:rPr>
        <w:t xml:space="preserve">أو حاله في </w:t>
      </w:r>
      <w:r w:rsidR="007810D0">
        <w:rPr>
          <w:rtl/>
        </w:rPr>
        <w:t>الد</w:t>
      </w:r>
      <w:r w:rsidR="001B618E">
        <w:rPr>
          <w:rtl/>
        </w:rPr>
        <w:t xml:space="preserve">نيا </w:t>
      </w:r>
      <w:r w:rsidRPr="002C6033">
        <w:rPr>
          <w:rtl/>
        </w:rPr>
        <w:t xml:space="preserve">فإنه </w:t>
      </w:r>
      <w:r w:rsidR="0071765D">
        <w:rPr>
          <w:rtl/>
        </w:rPr>
        <w:t xml:space="preserve">كان </w:t>
      </w:r>
      <w:r w:rsidRPr="002C6033">
        <w:rPr>
          <w:rtl/>
        </w:rPr>
        <w:t>تابعا</w:t>
      </w:r>
      <w:r w:rsidR="007810D0">
        <w:rPr>
          <w:rFonts w:hint="cs"/>
          <w:rtl/>
        </w:rPr>
        <w:t>ً</w:t>
      </w:r>
      <w:r w:rsidRPr="002C6033">
        <w:rPr>
          <w:rtl/>
        </w:rPr>
        <w:t xml:space="preserve"> للأنبياء ، ومن أوصيائهم ومستن</w:t>
      </w:r>
      <w:r w:rsidR="007810D0">
        <w:rPr>
          <w:rFonts w:hint="cs"/>
          <w:rtl/>
        </w:rPr>
        <w:t>ّ</w:t>
      </w:r>
      <w:r w:rsidRPr="002C6033">
        <w:rPr>
          <w:rtl/>
        </w:rPr>
        <w:t>ا</w:t>
      </w:r>
      <w:r w:rsidR="007810D0">
        <w:rPr>
          <w:rFonts w:hint="cs"/>
          <w:rtl/>
        </w:rPr>
        <w:t>ً</w:t>
      </w:r>
      <w:r w:rsidRPr="002C6033">
        <w:rPr>
          <w:rtl/>
        </w:rPr>
        <w:t xml:space="preserve"> بسنت</w:t>
      </w:r>
      <w:r w:rsidR="007810D0">
        <w:rPr>
          <w:rFonts w:hint="cs"/>
          <w:rtl/>
        </w:rPr>
        <w:t>ّ</w:t>
      </w:r>
      <w:r w:rsidRPr="002C6033">
        <w:rPr>
          <w:rtl/>
        </w:rPr>
        <w:t xml:space="preserve">هم </w:t>
      </w:r>
      <w:r w:rsidR="0071765D">
        <w:rPr>
          <w:rtl/>
        </w:rPr>
        <w:t xml:space="preserve">وكان </w:t>
      </w:r>
      <w:r w:rsidRPr="002C6033">
        <w:rPr>
          <w:rtl/>
        </w:rPr>
        <w:t>ألقى الله مهابته في قلوب الناس.</w:t>
      </w:r>
    </w:p>
    <w:p w:rsidR="00AC34DC" w:rsidRPr="002C6033" w:rsidRDefault="00AC34DC" w:rsidP="00BA4765">
      <w:pPr>
        <w:pStyle w:val="libNormal"/>
        <w:rPr>
          <w:rtl/>
          <w:lang w:bidi="fa-IR"/>
        </w:rPr>
      </w:pPr>
      <w:r w:rsidRPr="006C1748">
        <w:rPr>
          <w:rStyle w:val="libBold2Char"/>
          <w:rtl/>
        </w:rPr>
        <w:t>الحديث الثالث والعشرون</w:t>
      </w:r>
      <w:r w:rsidRPr="002C6033">
        <w:rPr>
          <w:rtl/>
          <w:lang w:bidi="fa-IR"/>
        </w:rPr>
        <w:t xml:space="preserve"> : ضعيف.</w:t>
      </w:r>
    </w:p>
    <w:p w:rsidR="00AC34DC" w:rsidRPr="002C6033" w:rsidRDefault="00AC34DC" w:rsidP="00BA4765">
      <w:pPr>
        <w:pStyle w:val="libNormal"/>
        <w:rPr>
          <w:rtl/>
        </w:rPr>
      </w:pPr>
      <w:r w:rsidRPr="00C75CAF">
        <w:rPr>
          <w:rtl/>
        </w:rPr>
        <w:t xml:space="preserve">« </w:t>
      </w:r>
      <w:r w:rsidR="002400C4" w:rsidRPr="00C75CAF">
        <w:rPr>
          <w:rtl/>
        </w:rPr>
        <w:t xml:space="preserve">أوّل </w:t>
      </w:r>
      <w:r w:rsidRPr="00C75CAF">
        <w:rPr>
          <w:rtl/>
        </w:rPr>
        <w:t>من قال بالبداء »</w:t>
      </w:r>
      <w:r w:rsidRPr="002C6033">
        <w:rPr>
          <w:rtl/>
        </w:rPr>
        <w:t xml:space="preserve"> أي من قومه بني إسماعيل أو من غير </w:t>
      </w:r>
      <w:r w:rsidRPr="007810D0">
        <w:rPr>
          <w:rtl/>
        </w:rPr>
        <w:t>الأنبياء ، والبهاء الحسن</w:t>
      </w:r>
      <w:r w:rsidRPr="002C6033">
        <w:rPr>
          <w:rtl/>
        </w:rPr>
        <w:t>.</w:t>
      </w:r>
    </w:p>
    <w:p w:rsidR="00AC34DC" w:rsidRPr="002C6033" w:rsidRDefault="00AC34DC" w:rsidP="00BA4765">
      <w:pPr>
        <w:pStyle w:val="libNormal"/>
        <w:rPr>
          <w:rtl/>
          <w:lang w:bidi="fa-IR"/>
        </w:rPr>
      </w:pPr>
      <w:r w:rsidRPr="006C1748">
        <w:rPr>
          <w:rStyle w:val="libBold2Char"/>
          <w:rtl/>
        </w:rPr>
        <w:t>الحديث الرابع والعشرون</w:t>
      </w:r>
      <w:r w:rsidRPr="002C6033">
        <w:rPr>
          <w:rtl/>
          <w:lang w:bidi="fa-IR"/>
        </w:rPr>
        <w:t xml:space="preserve"> : ضعيف.</w:t>
      </w:r>
    </w:p>
    <w:p w:rsidR="00AC34DC" w:rsidRPr="00C75CAF" w:rsidRDefault="00AC34DC" w:rsidP="00BA4765">
      <w:pPr>
        <w:pStyle w:val="libNormal"/>
        <w:rPr>
          <w:rtl/>
        </w:rPr>
      </w:pPr>
      <w:r w:rsidRPr="00C75CAF">
        <w:rPr>
          <w:rtl/>
        </w:rPr>
        <w:t>« وذلك أن</w:t>
      </w:r>
      <w:r w:rsidR="00C75CAF">
        <w:rPr>
          <w:rFonts w:hint="cs"/>
          <w:rtl/>
        </w:rPr>
        <w:t>ّ</w:t>
      </w:r>
      <w:r w:rsidRPr="00C75CAF">
        <w:rPr>
          <w:rtl/>
        </w:rPr>
        <w:t>ه » تعليل</w:t>
      </w:r>
      <w:r w:rsidRPr="002C6033">
        <w:rPr>
          <w:rtl/>
        </w:rPr>
        <w:t xml:space="preserve"> لقوله </w:t>
      </w:r>
      <w:r w:rsidRPr="00932244">
        <w:rPr>
          <w:rStyle w:val="libAlaemChar"/>
          <w:rtl/>
        </w:rPr>
        <w:t>عليه‌السلام</w:t>
      </w:r>
      <w:r w:rsidRPr="002C6033">
        <w:rPr>
          <w:rtl/>
        </w:rPr>
        <w:t xml:space="preserve"> : سيماء الأنبياء ، أو لجميع ما تقد</w:t>
      </w:r>
      <w:r w:rsidR="00C75CAF">
        <w:rPr>
          <w:rFonts w:hint="cs"/>
          <w:rtl/>
        </w:rPr>
        <w:t>ّ</w:t>
      </w:r>
      <w:r w:rsidRPr="002C6033">
        <w:rPr>
          <w:rtl/>
        </w:rPr>
        <w:t>م وما بعده تفصيل لهذا الإجمال ، وقد مضى تحقيق البداء في كتاب التوحيد ، والرعاء بالكسر جمع راع كجائع وجياع ، قال تعالى :</w:t>
      </w:r>
      <w:r>
        <w:rPr>
          <w:rtl/>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يُصْدِرَ الرِّعاءُ </w:t>
      </w:r>
      <w:r w:rsidRPr="000B7B1F">
        <w:rPr>
          <w:rtl/>
        </w:rPr>
        <w:t>»</w:t>
      </w:r>
      <w:r>
        <w:rPr>
          <w:rtl/>
        </w:rPr>
        <w:t xml:space="preserve"> </w:t>
      </w:r>
      <w:r w:rsidRPr="00BA4765">
        <w:rPr>
          <w:rStyle w:val="libFootnotenumChar"/>
          <w:rtl/>
        </w:rPr>
        <w:t>(1)</w:t>
      </w:r>
      <w:r w:rsidRPr="002C6033">
        <w:rPr>
          <w:rtl/>
        </w:rPr>
        <w:t xml:space="preserve"> ويقال </w:t>
      </w:r>
      <w:r w:rsidRPr="00C75CAF">
        <w:rPr>
          <w:rtl/>
        </w:rPr>
        <w:t>: ند</w:t>
      </w:r>
      <w:r w:rsidR="00C75CAF">
        <w:rPr>
          <w:rFonts w:hint="cs"/>
          <w:rtl/>
        </w:rPr>
        <w:t>ّ</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القصص : 23.</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جعل يقول </w:t>
      </w:r>
      <w:r w:rsidR="00C75CAF">
        <w:rPr>
          <w:rFonts w:hint="cs"/>
          <w:rtl/>
        </w:rPr>
        <w:t xml:space="preserve">: </w:t>
      </w:r>
      <w:r w:rsidR="00C75CAF" w:rsidRPr="00C75CAF">
        <w:rPr>
          <w:rtl/>
        </w:rPr>
        <w:t>«</w:t>
      </w:r>
      <w:r w:rsidR="00C75CAF">
        <w:rPr>
          <w:rFonts w:hint="cs"/>
          <w:rtl/>
        </w:rPr>
        <w:t xml:space="preserve"> </w:t>
      </w:r>
      <w:r w:rsidRPr="002C6033">
        <w:rPr>
          <w:rtl/>
        </w:rPr>
        <w:t>يا رب</w:t>
      </w:r>
      <w:r w:rsidR="00C75CAF">
        <w:rPr>
          <w:rFonts w:hint="cs"/>
          <w:rtl/>
        </w:rPr>
        <w:t>ّ</w:t>
      </w:r>
      <w:r>
        <w:rPr>
          <w:rtl/>
        </w:rPr>
        <w:t xml:space="preserve"> أ</w:t>
      </w:r>
      <w:r w:rsidRPr="002C6033">
        <w:rPr>
          <w:rtl/>
        </w:rPr>
        <w:t xml:space="preserve">تهلك آلك </w:t>
      </w:r>
      <w:r w:rsidR="00C75CAF">
        <w:rPr>
          <w:rFonts w:hint="cs"/>
          <w:rtl/>
        </w:rPr>
        <w:t>إ</w:t>
      </w:r>
      <w:r w:rsidR="00C75CAF">
        <w:rPr>
          <w:rtl/>
        </w:rPr>
        <w:t>ن</w:t>
      </w:r>
      <w:r w:rsidR="009D47BA">
        <w:rPr>
          <w:rtl/>
        </w:rPr>
        <w:t xml:space="preserve"> </w:t>
      </w:r>
      <w:r w:rsidRPr="002C6033">
        <w:rPr>
          <w:rtl/>
        </w:rPr>
        <w:t>تفعل ف</w:t>
      </w:r>
      <w:r w:rsidR="00A4203D">
        <w:rPr>
          <w:rtl/>
        </w:rPr>
        <w:t>أمر</w:t>
      </w:r>
      <w:r w:rsidR="00C75CAF">
        <w:rPr>
          <w:rFonts w:hint="cs"/>
          <w:rtl/>
        </w:rPr>
        <w:t>ٌ</w:t>
      </w:r>
      <w:r w:rsidR="00A4203D">
        <w:rPr>
          <w:rtl/>
        </w:rPr>
        <w:t xml:space="preserve"> </w:t>
      </w:r>
      <w:r w:rsidRPr="002C6033">
        <w:rPr>
          <w:rtl/>
        </w:rPr>
        <w:t xml:space="preserve">ما بدا لك </w:t>
      </w:r>
      <w:r w:rsidR="00C75CAF" w:rsidRPr="007810D0">
        <w:rPr>
          <w:rtl/>
        </w:rPr>
        <w:t>»</w:t>
      </w:r>
      <w:r w:rsidR="00C75CAF">
        <w:rPr>
          <w:rFonts w:hint="cs"/>
          <w:rtl/>
        </w:rPr>
        <w:t xml:space="preserve"> </w:t>
      </w:r>
      <w:r w:rsidRPr="002C6033">
        <w:rPr>
          <w:rtl/>
        </w:rPr>
        <w:t xml:space="preserve">فجاء رسول الله </w:t>
      </w:r>
      <w:r w:rsidRPr="00932244">
        <w:rPr>
          <w:rStyle w:val="libAlaemChar"/>
          <w:rtl/>
        </w:rPr>
        <w:t>صلى‌الله‌عليه‌وآله</w:t>
      </w:r>
      <w:r w:rsidRPr="002C6033">
        <w:rPr>
          <w:rtl/>
        </w:rPr>
        <w:t xml:space="preserve"> بالإبل وقد وج</w:t>
      </w:r>
      <w:r w:rsidR="00C75CAF">
        <w:rPr>
          <w:rFonts w:hint="cs"/>
          <w:rtl/>
        </w:rPr>
        <w:t>ّ</w:t>
      </w:r>
      <w:r w:rsidRPr="002C6033">
        <w:rPr>
          <w:rtl/>
        </w:rPr>
        <w:t xml:space="preserve">ه </w:t>
      </w:r>
      <w:r w:rsidR="0091168F">
        <w:rPr>
          <w:rtl/>
        </w:rPr>
        <w:t xml:space="preserve">عبد </w:t>
      </w:r>
      <w:r w:rsidRPr="002C6033">
        <w:rPr>
          <w:rtl/>
        </w:rPr>
        <w:t>المط</w:t>
      </w:r>
      <w:r w:rsidR="00C75CAF">
        <w:rPr>
          <w:rFonts w:hint="cs"/>
          <w:rtl/>
        </w:rPr>
        <w:t>ّ</w:t>
      </w:r>
      <w:r w:rsidRPr="002C6033">
        <w:rPr>
          <w:rtl/>
        </w:rPr>
        <w:t xml:space="preserve">لب في </w:t>
      </w:r>
      <w:r w:rsidR="001D48AE">
        <w:rPr>
          <w:rtl/>
        </w:rPr>
        <w:t xml:space="preserve">كلّ </w:t>
      </w:r>
      <w:r w:rsidRPr="002C6033">
        <w:rPr>
          <w:rtl/>
        </w:rPr>
        <w:t xml:space="preserve">طريق وفي </w:t>
      </w:r>
      <w:r w:rsidR="001D48AE">
        <w:rPr>
          <w:rtl/>
        </w:rPr>
        <w:t xml:space="preserve">كلّ </w:t>
      </w:r>
      <w:r w:rsidRPr="002C6033">
        <w:rPr>
          <w:rtl/>
        </w:rPr>
        <w:t xml:space="preserve">شعب في طلبه وجعل يصيح </w:t>
      </w:r>
      <w:r w:rsidR="00C75CAF">
        <w:rPr>
          <w:rFonts w:hint="cs"/>
          <w:rtl/>
        </w:rPr>
        <w:t xml:space="preserve">: </w:t>
      </w:r>
      <w:r w:rsidR="00C75CAF" w:rsidRPr="00C75CAF">
        <w:rPr>
          <w:rtl/>
        </w:rPr>
        <w:t>«</w:t>
      </w:r>
      <w:r w:rsidR="00C75CAF">
        <w:rPr>
          <w:rFonts w:hint="cs"/>
          <w:rtl/>
        </w:rPr>
        <w:t xml:space="preserve"> </w:t>
      </w:r>
      <w:r w:rsidRPr="002C6033">
        <w:rPr>
          <w:rtl/>
        </w:rPr>
        <w:t>يا رب</w:t>
      </w:r>
      <w:r w:rsidR="00C75CAF">
        <w:rPr>
          <w:rFonts w:hint="cs"/>
          <w:rtl/>
        </w:rPr>
        <w:t>ّ</w:t>
      </w:r>
      <w:r>
        <w:rPr>
          <w:rtl/>
        </w:rPr>
        <w:t xml:space="preserve"> أ</w:t>
      </w:r>
      <w:r w:rsidRPr="002C6033">
        <w:rPr>
          <w:rtl/>
        </w:rPr>
        <w:t xml:space="preserve">تهلك آلك </w:t>
      </w:r>
      <w:r w:rsidR="00C75CAF">
        <w:rPr>
          <w:rFonts w:hint="cs"/>
          <w:rtl/>
        </w:rPr>
        <w:t>إ</w:t>
      </w:r>
      <w:r w:rsidR="00C75CAF">
        <w:rPr>
          <w:rtl/>
        </w:rPr>
        <w:t>ن</w:t>
      </w:r>
      <w:r w:rsidR="009D47BA">
        <w:rPr>
          <w:rtl/>
        </w:rPr>
        <w:t xml:space="preserve"> </w:t>
      </w:r>
      <w:r w:rsidRPr="002C6033">
        <w:rPr>
          <w:rtl/>
        </w:rPr>
        <w:t>تفعل ف</w:t>
      </w:r>
      <w:r w:rsidR="00A4203D">
        <w:rPr>
          <w:rtl/>
        </w:rPr>
        <w:t>أمر</w:t>
      </w:r>
      <w:r w:rsidR="00C75CAF">
        <w:rPr>
          <w:rFonts w:hint="cs"/>
          <w:rtl/>
        </w:rPr>
        <w:t>ٌ</w:t>
      </w:r>
      <w:r w:rsidR="00A4203D">
        <w:rPr>
          <w:rtl/>
        </w:rPr>
        <w:t xml:space="preserve"> </w:t>
      </w:r>
      <w:r w:rsidRPr="002C6033">
        <w:rPr>
          <w:rtl/>
        </w:rPr>
        <w:t xml:space="preserve">ما بدا لك </w:t>
      </w:r>
      <w:r w:rsidR="00C75CAF" w:rsidRPr="007810D0">
        <w:rPr>
          <w:rtl/>
        </w:rPr>
        <w:t>»</w:t>
      </w:r>
      <w:r w:rsidR="00C75CAF">
        <w:rPr>
          <w:rFonts w:hint="cs"/>
          <w:rtl/>
        </w:rPr>
        <w:t xml:space="preserve"> </w:t>
      </w:r>
      <w:r w:rsidRPr="002C6033">
        <w:rPr>
          <w:rtl/>
        </w:rPr>
        <w:t>و</w:t>
      </w:r>
      <w:r w:rsidR="00261595">
        <w:rPr>
          <w:rtl/>
        </w:rPr>
        <w:t xml:space="preserve">لـمّا </w:t>
      </w:r>
      <w:r w:rsidRPr="002C6033">
        <w:rPr>
          <w:rtl/>
        </w:rPr>
        <w:t xml:space="preserve">رأى رسول الله </w:t>
      </w:r>
      <w:r w:rsidRPr="00932244">
        <w:rPr>
          <w:rStyle w:val="libAlaemChar"/>
          <w:rtl/>
        </w:rPr>
        <w:t>صلى‌الله‌عليه‌وآله</w:t>
      </w:r>
      <w:r w:rsidRPr="002C6033">
        <w:rPr>
          <w:rtl/>
        </w:rPr>
        <w:t xml:space="preserve"> أخذه فقب</w:t>
      </w:r>
      <w:r w:rsidR="00C75CAF">
        <w:rPr>
          <w:rFonts w:hint="cs"/>
          <w:rtl/>
        </w:rPr>
        <w:t>ّ</w:t>
      </w:r>
      <w:r w:rsidRPr="002C6033">
        <w:rPr>
          <w:rtl/>
        </w:rPr>
        <w:t xml:space="preserve">له وقال </w:t>
      </w:r>
      <w:r w:rsidR="00C75CAF">
        <w:rPr>
          <w:rFonts w:hint="cs"/>
          <w:rtl/>
        </w:rPr>
        <w:t xml:space="preserve">: </w:t>
      </w:r>
      <w:r w:rsidRPr="002C6033">
        <w:rPr>
          <w:rtl/>
        </w:rPr>
        <w:t>يا بني</w:t>
      </w:r>
      <w:r w:rsidR="00C75CAF">
        <w:rPr>
          <w:rFonts w:hint="cs"/>
          <w:rtl/>
        </w:rPr>
        <w:t>َّ</w:t>
      </w:r>
      <w:r w:rsidRPr="002C6033">
        <w:rPr>
          <w:rtl/>
        </w:rPr>
        <w:t xml:space="preserve"> لا وج</w:t>
      </w:r>
      <w:r w:rsidR="00C75CAF">
        <w:rPr>
          <w:rFonts w:hint="cs"/>
          <w:rtl/>
        </w:rPr>
        <w:t>ّ</w:t>
      </w:r>
      <w:r w:rsidRPr="002C6033">
        <w:rPr>
          <w:rtl/>
        </w:rPr>
        <w:t>هتك بعد هذا في شيء فإن</w:t>
      </w:r>
      <w:r w:rsidR="00C75CAF">
        <w:rPr>
          <w:rFonts w:hint="cs"/>
          <w:rtl/>
        </w:rPr>
        <w:t>ّ</w:t>
      </w:r>
      <w:r w:rsidRPr="002C6033">
        <w:rPr>
          <w:rtl/>
        </w:rPr>
        <w:t xml:space="preserve">ي أخاف </w:t>
      </w:r>
      <w:r w:rsidR="00C75CAF">
        <w:rPr>
          <w:rtl/>
        </w:rPr>
        <w:t>أن</w:t>
      </w:r>
      <w:r w:rsidR="009D47BA">
        <w:rPr>
          <w:rtl/>
        </w:rPr>
        <w:t xml:space="preserve"> </w:t>
      </w:r>
      <w:r w:rsidRPr="002C6033">
        <w:rPr>
          <w:rtl/>
        </w:rPr>
        <w:t>تغتال فتقتل</w:t>
      </w:r>
      <w:r w:rsidR="00C75CAF">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C75CAF">
        <w:rPr>
          <w:rtl/>
        </w:rPr>
        <w:t>البعير يند</w:t>
      </w:r>
      <w:r w:rsidR="00C75CAF">
        <w:rPr>
          <w:rFonts w:hint="cs"/>
          <w:rtl/>
        </w:rPr>
        <w:t>ّ</w:t>
      </w:r>
      <w:r w:rsidRPr="00C75CAF">
        <w:rPr>
          <w:rtl/>
        </w:rPr>
        <w:t xml:space="preserve"> ند</w:t>
      </w:r>
      <w:r w:rsidR="00C75CAF">
        <w:rPr>
          <w:rFonts w:hint="cs"/>
          <w:rtl/>
        </w:rPr>
        <w:t>ّ</w:t>
      </w:r>
      <w:r w:rsidRPr="00C75CAF">
        <w:rPr>
          <w:rtl/>
        </w:rPr>
        <w:t>ا</w:t>
      </w:r>
      <w:r w:rsidR="00C75CAF">
        <w:rPr>
          <w:rFonts w:hint="cs"/>
          <w:rtl/>
        </w:rPr>
        <w:t>ً</w:t>
      </w:r>
      <w:r w:rsidRPr="00C75CAF">
        <w:rPr>
          <w:rtl/>
        </w:rPr>
        <w:t xml:space="preserve"> وندودا</w:t>
      </w:r>
      <w:r w:rsidR="00C75CAF">
        <w:rPr>
          <w:rFonts w:hint="cs"/>
          <w:rtl/>
        </w:rPr>
        <w:t>ً</w:t>
      </w:r>
      <w:r w:rsidRPr="00C75CAF">
        <w:rPr>
          <w:rtl/>
        </w:rPr>
        <w:t xml:space="preserve"> : نفر وذهب على وجهه شاردا</w:t>
      </w:r>
      <w:r w:rsidR="00C75CAF">
        <w:rPr>
          <w:rFonts w:hint="cs"/>
          <w:rtl/>
        </w:rPr>
        <w:t>ً</w:t>
      </w:r>
      <w:r w:rsidRPr="00C75CAF">
        <w:rPr>
          <w:rtl/>
        </w:rPr>
        <w:t xml:space="preserve"> ، ذكره الجوهري ، </w:t>
      </w:r>
      <w:r w:rsidR="001D48AE" w:rsidRPr="00C75CAF">
        <w:rPr>
          <w:rtl/>
        </w:rPr>
        <w:t xml:space="preserve">وربمّا </w:t>
      </w:r>
      <w:r w:rsidRPr="00C75CAF">
        <w:rPr>
          <w:rtl/>
        </w:rPr>
        <w:t>يقرأ</w:t>
      </w:r>
      <w:r w:rsidRPr="002C6033">
        <w:rPr>
          <w:rtl/>
        </w:rPr>
        <w:t xml:space="preserve"> بتخفيف الدال من الندو والندى بمعنى التفر</w:t>
      </w:r>
      <w:r w:rsidR="00C75CAF">
        <w:rPr>
          <w:rFonts w:hint="cs"/>
          <w:rtl/>
        </w:rPr>
        <w:t>ّ</w:t>
      </w:r>
      <w:r w:rsidRPr="002C6033">
        <w:rPr>
          <w:rtl/>
        </w:rPr>
        <w:t>ق ، قال في القاموس : ندا الشيء تفرق والإبل خرجت من الحمض إلى الخلة ، ونديتها أنا ، وإبل نواد : شاردة ، وقال : الحمض ما ملح و</w:t>
      </w:r>
      <w:r w:rsidR="00A4203D">
        <w:rPr>
          <w:rtl/>
        </w:rPr>
        <w:t xml:space="preserve">أمر </w:t>
      </w:r>
      <w:r w:rsidRPr="002C6033">
        <w:rPr>
          <w:rtl/>
        </w:rPr>
        <w:t>من النبات ، وهي كفاكهة الإبل والخل</w:t>
      </w:r>
      <w:r w:rsidR="00C75CAF">
        <w:rPr>
          <w:rFonts w:hint="cs"/>
          <w:rtl/>
        </w:rPr>
        <w:t>ّ</w:t>
      </w:r>
      <w:r w:rsidRPr="002C6033">
        <w:rPr>
          <w:rtl/>
        </w:rPr>
        <w:t>ة ما حلا وهي كخبزها ، و</w:t>
      </w:r>
      <w:r w:rsidR="009D47BA">
        <w:rPr>
          <w:rtl/>
        </w:rPr>
        <w:t>ال</w:t>
      </w:r>
      <w:r w:rsidR="002400C4">
        <w:rPr>
          <w:rtl/>
        </w:rPr>
        <w:t xml:space="preserve">أوّل </w:t>
      </w:r>
      <w:r w:rsidRPr="002C6033">
        <w:rPr>
          <w:rtl/>
        </w:rPr>
        <w:t xml:space="preserve">أظهر ، والتقدير في إبل له قد </w:t>
      </w:r>
      <w:r w:rsidRPr="00C75CAF">
        <w:rPr>
          <w:rtl/>
        </w:rPr>
        <w:t>ندت فقوله «</w:t>
      </w:r>
      <w:r w:rsidRPr="006C1748">
        <w:rPr>
          <w:rStyle w:val="libBold2Char"/>
          <w:rtl/>
        </w:rPr>
        <w:t xml:space="preserve"> </w:t>
      </w:r>
      <w:r w:rsidRPr="00C75CAF">
        <w:rPr>
          <w:rtl/>
        </w:rPr>
        <w:t>له » نعت إبل « آلك » أي أقرب الخلق إليك ، وآل الرج</w:t>
      </w:r>
      <w:r w:rsidRPr="002C6033">
        <w:rPr>
          <w:rtl/>
        </w:rPr>
        <w:t xml:space="preserve">ل من يؤول إليه أمره قال في النهاية في قوله </w:t>
      </w:r>
      <w:r w:rsidRPr="00932244">
        <w:rPr>
          <w:rStyle w:val="libAlaemChar"/>
          <w:rtl/>
        </w:rPr>
        <w:t>صلى‌الله‌عليه‌وآله‌وسلم</w:t>
      </w:r>
      <w:r w:rsidRPr="002C6033">
        <w:rPr>
          <w:rtl/>
        </w:rPr>
        <w:t xml:space="preserve"> : في شهر الله المحر</w:t>
      </w:r>
      <w:r w:rsidR="00C75CAF">
        <w:rPr>
          <w:rFonts w:hint="cs"/>
          <w:rtl/>
        </w:rPr>
        <w:t>ّ</w:t>
      </w:r>
      <w:r w:rsidRPr="002C6033">
        <w:rPr>
          <w:rtl/>
        </w:rPr>
        <w:t>م أضاف الشهر إلى الله تعظيما</w:t>
      </w:r>
      <w:r w:rsidR="00C75CAF">
        <w:rPr>
          <w:rFonts w:hint="cs"/>
          <w:rtl/>
        </w:rPr>
        <w:t>ً</w:t>
      </w:r>
      <w:r w:rsidRPr="002C6033">
        <w:rPr>
          <w:rtl/>
        </w:rPr>
        <w:t xml:space="preserve"> له وتفخيما</w:t>
      </w:r>
      <w:r w:rsidR="00C75CAF">
        <w:rPr>
          <w:rFonts w:hint="cs"/>
          <w:rtl/>
        </w:rPr>
        <w:t>ً</w:t>
      </w:r>
      <w:r w:rsidRPr="002C6033">
        <w:rPr>
          <w:rtl/>
        </w:rPr>
        <w:t xml:space="preserve"> ، كقولهم بيت الله وآل الله لقريش انتهى.</w:t>
      </w:r>
    </w:p>
    <w:p w:rsidR="00AC34DC" w:rsidRPr="002C6033" w:rsidRDefault="00AC34DC" w:rsidP="00BA4765">
      <w:pPr>
        <w:pStyle w:val="libNormal"/>
        <w:rPr>
          <w:rtl/>
        </w:rPr>
      </w:pPr>
      <w:r w:rsidRPr="002C6033">
        <w:rPr>
          <w:rtl/>
        </w:rPr>
        <w:t>و</w:t>
      </w:r>
      <w:r w:rsidR="009D47BA">
        <w:rPr>
          <w:rtl/>
        </w:rPr>
        <w:t xml:space="preserve">إنّما </w:t>
      </w:r>
      <w:r w:rsidRPr="002C6033">
        <w:rPr>
          <w:rtl/>
        </w:rPr>
        <w:t>قال ذلك تعجب</w:t>
      </w:r>
      <w:r w:rsidR="00C75CAF">
        <w:rPr>
          <w:rFonts w:hint="cs"/>
          <w:rtl/>
        </w:rPr>
        <w:t>ّ</w:t>
      </w:r>
      <w:r w:rsidRPr="002C6033">
        <w:rPr>
          <w:rtl/>
        </w:rPr>
        <w:t>ا</w:t>
      </w:r>
      <w:r w:rsidR="00C75CAF">
        <w:rPr>
          <w:rFonts w:hint="cs"/>
          <w:rtl/>
        </w:rPr>
        <w:t>ً</w:t>
      </w:r>
      <w:r w:rsidRPr="002C6033">
        <w:rPr>
          <w:rtl/>
        </w:rPr>
        <w:t xml:space="preserve"> </w:t>
      </w:r>
      <w:r w:rsidR="00261595">
        <w:rPr>
          <w:rtl/>
        </w:rPr>
        <w:t xml:space="preserve">لـمّا </w:t>
      </w:r>
      <w:r w:rsidRPr="002C6033">
        <w:rPr>
          <w:rtl/>
        </w:rPr>
        <w:t>وصل إليه من أخبار الأنبياء بنبوت</w:t>
      </w:r>
      <w:r w:rsidR="00C75CAF">
        <w:rPr>
          <w:rFonts w:hint="cs"/>
          <w:rtl/>
        </w:rPr>
        <w:t>ّ</w:t>
      </w:r>
      <w:r w:rsidRPr="002C6033">
        <w:rPr>
          <w:rtl/>
        </w:rPr>
        <w:t>ه وأن</w:t>
      </w:r>
      <w:r w:rsidR="00C75CAF">
        <w:rPr>
          <w:rFonts w:hint="cs"/>
          <w:rtl/>
        </w:rPr>
        <w:t>ّ</w:t>
      </w:r>
      <w:r w:rsidRPr="002C6033">
        <w:rPr>
          <w:rtl/>
        </w:rPr>
        <w:t xml:space="preserve">ه يملك المشارق والمغارب ، </w:t>
      </w:r>
      <w:r w:rsidR="0071765D">
        <w:rPr>
          <w:rtl/>
        </w:rPr>
        <w:t xml:space="preserve">ثمّ </w:t>
      </w:r>
      <w:r w:rsidRPr="002C6033">
        <w:rPr>
          <w:rtl/>
        </w:rPr>
        <w:t>تفط</w:t>
      </w:r>
      <w:r w:rsidR="00C75CAF">
        <w:rPr>
          <w:rFonts w:hint="cs"/>
          <w:rtl/>
        </w:rPr>
        <w:t>ّ</w:t>
      </w:r>
      <w:r w:rsidRPr="002C6033">
        <w:rPr>
          <w:rtl/>
        </w:rPr>
        <w:t>ن بإم</w:t>
      </w:r>
      <w:r w:rsidR="0071765D">
        <w:rPr>
          <w:rtl/>
        </w:rPr>
        <w:t xml:space="preserve">كان </w:t>
      </w:r>
      <w:r w:rsidRPr="002C6033">
        <w:rPr>
          <w:rtl/>
        </w:rPr>
        <w:t xml:space="preserve">البداء والمحو بعد الإثبات </w:t>
      </w:r>
      <w:r w:rsidRPr="00C75CAF">
        <w:rPr>
          <w:rtl/>
        </w:rPr>
        <w:t xml:space="preserve">فقال : </w:t>
      </w:r>
      <w:r w:rsidR="009D47BA" w:rsidRPr="00C75CAF">
        <w:rPr>
          <w:rtl/>
        </w:rPr>
        <w:t xml:space="preserve">أنّ </w:t>
      </w:r>
      <w:r w:rsidRPr="00C75CAF">
        <w:rPr>
          <w:rtl/>
        </w:rPr>
        <w:t>تفعل ف</w:t>
      </w:r>
      <w:r w:rsidR="00A4203D" w:rsidRPr="00C75CAF">
        <w:rPr>
          <w:rtl/>
        </w:rPr>
        <w:t xml:space="preserve">أمر </w:t>
      </w:r>
      <w:r w:rsidRPr="00C75CAF">
        <w:rPr>
          <w:rtl/>
        </w:rPr>
        <w:t>ما بدا لك ، «</w:t>
      </w:r>
      <w:r w:rsidRPr="002C6033">
        <w:rPr>
          <w:rtl/>
        </w:rPr>
        <w:t xml:space="preserve"> ما » إبهاميه أي ف</w:t>
      </w:r>
      <w:r w:rsidR="00A4203D">
        <w:rPr>
          <w:rtl/>
        </w:rPr>
        <w:t xml:space="preserve">أمر </w:t>
      </w:r>
      <w:r w:rsidRPr="002C6033">
        <w:rPr>
          <w:rtl/>
        </w:rPr>
        <w:t xml:space="preserve">من الأمور ظهر لك أي يظهر من تقديرك </w:t>
      </w:r>
      <w:r w:rsidR="00A4203D">
        <w:rPr>
          <w:rtl/>
        </w:rPr>
        <w:t xml:space="preserve">أمر </w:t>
      </w:r>
      <w:r w:rsidRPr="002C6033">
        <w:rPr>
          <w:rtl/>
        </w:rPr>
        <w:t>خفي على الخلق مسب</w:t>
      </w:r>
      <w:r w:rsidR="00C75CAF">
        <w:rPr>
          <w:rFonts w:hint="cs"/>
          <w:rtl/>
        </w:rPr>
        <w:t>ّ</w:t>
      </w:r>
      <w:r w:rsidRPr="002C6033">
        <w:rPr>
          <w:rtl/>
        </w:rPr>
        <w:t xml:space="preserve">به ، فمن هنا ظهر أنه </w:t>
      </w:r>
      <w:r w:rsidR="0071765D">
        <w:rPr>
          <w:rtl/>
        </w:rPr>
        <w:t xml:space="preserve">كان </w:t>
      </w:r>
      <w:r w:rsidRPr="002C6033">
        <w:rPr>
          <w:rtl/>
        </w:rPr>
        <w:t xml:space="preserve">قائلا بالبداء وهذا على تقدير </w:t>
      </w:r>
      <w:r w:rsidR="009D47BA">
        <w:rPr>
          <w:rtl/>
        </w:rPr>
        <w:t xml:space="preserve">أنّ </w:t>
      </w:r>
      <w:r w:rsidRPr="002C6033">
        <w:rPr>
          <w:rtl/>
        </w:rPr>
        <w:t xml:space="preserve">يكون </w:t>
      </w:r>
      <w:r w:rsidR="00A4203D">
        <w:rPr>
          <w:rtl/>
        </w:rPr>
        <w:t xml:space="preserve">أمر </w:t>
      </w:r>
      <w:r w:rsidRPr="002C6033">
        <w:rPr>
          <w:rtl/>
        </w:rPr>
        <w:t xml:space="preserve">اسما ، ويحتمل </w:t>
      </w:r>
      <w:r w:rsidR="009D47BA">
        <w:rPr>
          <w:rtl/>
        </w:rPr>
        <w:t xml:space="preserve">أنّ </w:t>
      </w:r>
      <w:r w:rsidRPr="002C6033">
        <w:rPr>
          <w:rtl/>
        </w:rPr>
        <w:t>يكون ف</w:t>
      </w:r>
      <w:r w:rsidR="00A4203D">
        <w:rPr>
          <w:rtl/>
        </w:rPr>
        <w:t xml:space="preserve">أمر </w:t>
      </w:r>
      <w:r w:rsidRPr="002C6033">
        <w:rPr>
          <w:rtl/>
        </w:rPr>
        <w:t>بصيغة ال</w:t>
      </w:r>
      <w:r w:rsidR="00A4203D">
        <w:rPr>
          <w:rtl/>
        </w:rPr>
        <w:t xml:space="preserve">أمر </w:t>
      </w:r>
      <w:r w:rsidRPr="002C6033">
        <w:rPr>
          <w:rtl/>
        </w:rPr>
        <w:t xml:space="preserve">أي أهلكني قبل هلاكه ، أو المراد </w:t>
      </w:r>
      <w:r w:rsidR="009D47BA">
        <w:rPr>
          <w:rtl/>
        </w:rPr>
        <w:t xml:space="preserve">أنّ </w:t>
      </w:r>
      <w:r w:rsidRPr="002C6033">
        <w:rPr>
          <w:rtl/>
        </w:rPr>
        <w:t>تهلكه مع أنه آلك فال</w:t>
      </w:r>
      <w:r w:rsidR="00A4203D">
        <w:rPr>
          <w:rtl/>
        </w:rPr>
        <w:t xml:space="preserve">أمر </w:t>
      </w:r>
      <w:r w:rsidRPr="002C6033">
        <w:rPr>
          <w:rtl/>
        </w:rPr>
        <w:t>أمرك وقيل : أي ف</w:t>
      </w:r>
      <w:r w:rsidR="00A4203D">
        <w:rPr>
          <w:rtl/>
        </w:rPr>
        <w:t xml:space="preserve">أمر </w:t>
      </w:r>
      <w:r w:rsidRPr="002C6033">
        <w:rPr>
          <w:rtl/>
        </w:rPr>
        <w:t>ما بدا لك في أسباب عدم إهلاكه و</w:t>
      </w:r>
      <w:r w:rsidR="009D47BA">
        <w:rPr>
          <w:rtl/>
        </w:rPr>
        <w:t>ال</w:t>
      </w:r>
      <w:r w:rsidR="002400C4">
        <w:rPr>
          <w:rtl/>
        </w:rPr>
        <w:t xml:space="preserve">أوّل </w:t>
      </w:r>
      <w:r w:rsidRPr="002C6033">
        <w:rPr>
          <w:rtl/>
        </w:rPr>
        <w:t>أظهر الوجوه.</w:t>
      </w:r>
    </w:p>
    <w:p w:rsidR="00AC34DC" w:rsidRPr="002C6033" w:rsidRDefault="00AC34DC" w:rsidP="00BA4765">
      <w:pPr>
        <w:pStyle w:val="libNormal"/>
        <w:rPr>
          <w:rtl/>
        </w:rPr>
      </w:pPr>
      <w:r w:rsidRPr="002C6033">
        <w:rPr>
          <w:rtl/>
        </w:rPr>
        <w:t>وصح</w:t>
      </w:r>
      <w:r w:rsidR="00C75CAF">
        <w:rPr>
          <w:rFonts w:hint="cs"/>
          <w:rtl/>
        </w:rPr>
        <w:t>ّ</w:t>
      </w:r>
      <w:r w:rsidRPr="002C6033">
        <w:rPr>
          <w:rtl/>
        </w:rPr>
        <w:t>ف بعض الفضلاء ، وقرأ</w:t>
      </w:r>
      <w:r>
        <w:rPr>
          <w:rtl/>
        </w:rPr>
        <w:t xml:space="preserve"> أ</w:t>
      </w:r>
      <w:r w:rsidRPr="002C6033">
        <w:rPr>
          <w:rtl/>
        </w:rPr>
        <w:t>لك بهمزة الاستفهام و</w:t>
      </w:r>
      <w:r w:rsidR="009D47BA">
        <w:rPr>
          <w:rtl/>
        </w:rPr>
        <w:t xml:space="preserve">أنّ </w:t>
      </w:r>
      <w:r w:rsidRPr="002C6033">
        <w:rPr>
          <w:rtl/>
        </w:rPr>
        <w:t>تفعل بفتح الهمزة أي</w:t>
      </w:r>
      <w:r>
        <w:rPr>
          <w:rtl/>
        </w:rPr>
        <w:t xml:space="preserve"> أ</w:t>
      </w:r>
      <w:r w:rsidRPr="002C6033">
        <w:rPr>
          <w:rtl/>
        </w:rPr>
        <w:t xml:space="preserve">يجوز لك </w:t>
      </w:r>
      <w:r w:rsidR="009D47BA">
        <w:rPr>
          <w:rtl/>
        </w:rPr>
        <w:t xml:space="preserve">أنّ </w:t>
      </w:r>
      <w:r w:rsidRPr="002C6033">
        <w:rPr>
          <w:rtl/>
        </w:rPr>
        <w:t>تفعل</w:t>
      </w:r>
      <w:r>
        <w:rPr>
          <w:rtl/>
        </w:rPr>
        <w:t>!</w:t>
      </w:r>
      <w:r w:rsidRPr="002C6033">
        <w:rPr>
          <w:rtl/>
        </w:rPr>
        <w:t xml:space="preserve"> تعجب</w:t>
      </w:r>
      <w:r w:rsidR="00C75CAF">
        <w:rPr>
          <w:rFonts w:hint="cs"/>
          <w:rtl/>
        </w:rPr>
        <w:t>ّ</w:t>
      </w:r>
      <w:r w:rsidRPr="002C6033">
        <w:rPr>
          <w:rtl/>
        </w:rPr>
        <w:t>ا</w:t>
      </w:r>
      <w:r w:rsidR="00C75CAF">
        <w:rPr>
          <w:rFonts w:hint="cs"/>
          <w:rtl/>
        </w:rPr>
        <w:t>ً</w:t>
      </w:r>
      <w:r w:rsidRPr="002C6033">
        <w:rPr>
          <w:rtl/>
        </w:rPr>
        <w:t xml:space="preserve"> ، وقال : حذف مفعول تهلك لظهوره ولا يخفى بعده.</w:t>
      </w:r>
    </w:p>
    <w:p w:rsidR="00AC34DC" w:rsidRPr="002C6033" w:rsidRDefault="00AC34DC" w:rsidP="00BA4765">
      <w:pPr>
        <w:pStyle w:val="libNormal"/>
        <w:rPr>
          <w:rtl/>
        </w:rPr>
      </w:pPr>
      <w:r w:rsidRPr="002C6033">
        <w:rPr>
          <w:rtl/>
        </w:rPr>
        <w:t xml:space="preserve">وقال في </w:t>
      </w:r>
      <w:r w:rsidRPr="00C75CAF">
        <w:rPr>
          <w:rtl/>
        </w:rPr>
        <w:t>النهاية : الاغتيال هو</w:t>
      </w:r>
      <w:r w:rsidRPr="002C6033">
        <w:rPr>
          <w:rtl/>
        </w:rPr>
        <w:t xml:space="preserve"> </w:t>
      </w:r>
      <w:r w:rsidR="009D47BA">
        <w:rPr>
          <w:rtl/>
        </w:rPr>
        <w:t xml:space="preserve">أنّ </w:t>
      </w:r>
      <w:r w:rsidRPr="002C6033">
        <w:rPr>
          <w:rtl/>
        </w:rPr>
        <w:t>يخدع فيقتل في موضع لا يراه فيه أحد.</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25</w:t>
      </w:r>
      <w:r>
        <w:rPr>
          <w:rtl/>
        </w:rPr>
        <w:t xml:space="preserve"> </w:t>
      </w:r>
      <w:r w:rsidR="00A614CC">
        <w:rPr>
          <w:rtl/>
        </w:rPr>
        <w:t xml:space="preserve">- </w:t>
      </w:r>
      <w:r w:rsidR="00065CC2">
        <w:rPr>
          <w:rtl/>
        </w:rPr>
        <w:t>عدّ</w:t>
      </w:r>
      <w:r w:rsidR="00C75CAF">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 xml:space="preserve">بن عيسى ، عن ابن أبي عمير ، عن </w:t>
      </w:r>
      <w:r w:rsidR="0071765D">
        <w:rPr>
          <w:rtl/>
        </w:rPr>
        <w:t xml:space="preserve">محمّد </w:t>
      </w:r>
      <w:r w:rsidRPr="002C6033">
        <w:rPr>
          <w:rtl/>
        </w:rPr>
        <w:t xml:space="preserve">بن </w:t>
      </w:r>
      <w:r w:rsidR="00422421">
        <w:rPr>
          <w:rtl/>
        </w:rPr>
        <w:t xml:space="preserve">حمران </w:t>
      </w:r>
      <w:r w:rsidRPr="002C6033">
        <w:rPr>
          <w:rtl/>
        </w:rPr>
        <w:t xml:space="preserve">، عن </w:t>
      </w:r>
      <w:r w:rsidR="00422421">
        <w:rPr>
          <w:rtl/>
        </w:rPr>
        <w:t xml:space="preserve">أبان </w:t>
      </w:r>
      <w:r w:rsidRPr="002C6033">
        <w:rPr>
          <w:rtl/>
        </w:rPr>
        <w:t xml:space="preserve">بن تغلب قال </w:t>
      </w:r>
      <w:r w:rsidR="00422421">
        <w:rPr>
          <w:rFonts w:hint="cs"/>
          <w:rtl/>
        </w:rPr>
        <w:t xml:space="preserve">: </w:t>
      </w:r>
      <w:r w:rsidRPr="002C6033">
        <w:rPr>
          <w:rtl/>
        </w:rPr>
        <w:t xml:space="preserve">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261595">
        <w:rPr>
          <w:rtl/>
        </w:rPr>
        <w:t xml:space="preserve">لـمّا </w:t>
      </w:r>
      <w:r w:rsidR="009D47BA">
        <w:rPr>
          <w:rtl/>
        </w:rPr>
        <w:t xml:space="preserve">أنّ </w:t>
      </w:r>
      <w:r w:rsidRPr="002C6033">
        <w:rPr>
          <w:rtl/>
        </w:rPr>
        <w:t>وج</w:t>
      </w:r>
      <w:r w:rsidR="00422421">
        <w:rPr>
          <w:rFonts w:hint="cs"/>
          <w:rtl/>
        </w:rPr>
        <w:t>ّ</w:t>
      </w:r>
      <w:r w:rsidRPr="002C6033">
        <w:rPr>
          <w:rtl/>
        </w:rPr>
        <w:t xml:space="preserve">ه </w:t>
      </w:r>
      <w:r w:rsidR="001F1F54">
        <w:rPr>
          <w:rtl/>
        </w:rPr>
        <w:t xml:space="preserve">صاحب </w:t>
      </w:r>
      <w:r w:rsidRPr="002C6033">
        <w:rPr>
          <w:rtl/>
        </w:rPr>
        <w:t>الحبشة بالخيل ومعهم الفيل ليهدم البيت مر</w:t>
      </w:r>
      <w:r w:rsidR="00422421">
        <w:rPr>
          <w:rFonts w:hint="cs"/>
          <w:rtl/>
        </w:rPr>
        <w:t>ُّ</w:t>
      </w:r>
      <w:r w:rsidRPr="002C6033">
        <w:rPr>
          <w:rtl/>
        </w:rPr>
        <w:t>وا بإبل ل</w:t>
      </w:r>
      <w:r w:rsidR="0091168F">
        <w:rPr>
          <w:rtl/>
        </w:rPr>
        <w:t xml:space="preserve">عبد </w:t>
      </w:r>
      <w:r w:rsidRPr="002C6033">
        <w:rPr>
          <w:rtl/>
        </w:rPr>
        <w:t xml:space="preserve">المطلب فساقوها فبلغ ذلك </w:t>
      </w:r>
      <w:r w:rsidR="0091168F">
        <w:rPr>
          <w:rtl/>
        </w:rPr>
        <w:t xml:space="preserve">عبد </w:t>
      </w:r>
      <w:r w:rsidRPr="002C6033">
        <w:rPr>
          <w:rtl/>
        </w:rPr>
        <w:t xml:space="preserve">المطلب فأتى </w:t>
      </w:r>
      <w:r w:rsidR="001F1F54">
        <w:rPr>
          <w:rtl/>
        </w:rPr>
        <w:t xml:space="preserve">صاحب </w:t>
      </w:r>
      <w:r w:rsidRPr="002C6033">
        <w:rPr>
          <w:rtl/>
        </w:rPr>
        <w:t xml:space="preserve">الحبشة فدخل الآذن فقال هذا </w:t>
      </w:r>
      <w:r w:rsidR="0091168F">
        <w:rPr>
          <w:rtl/>
        </w:rPr>
        <w:t xml:space="preserve">عبد </w:t>
      </w:r>
      <w:r w:rsidRPr="002C6033">
        <w:rPr>
          <w:rtl/>
        </w:rPr>
        <w:t>المطلب بن هاشم قال وما يشاء قال الترجم</w:t>
      </w:r>
      <w:r w:rsidR="009D47BA">
        <w:rPr>
          <w:rtl/>
        </w:rPr>
        <w:t xml:space="preserve">أنّ </w:t>
      </w:r>
      <w:r w:rsidRPr="002C6033">
        <w:rPr>
          <w:rtl/>
        </w:rPr>
        <w:t xml:space="preserve">جاء في إبل له ساقوها يسألك ردها فقال ملك الحبشة لأصحابه هذا رئيس قوم وزعيمهم جئت إلى بيته </w:t>
      </w:r>
      <w:r w:rsidR="003F3B4B">
        <w:rPr>
          <w:rtl/>
        </w:rPr>
        <w:t xml:space="preserve">الّذي </w:t>
      </w:r>
      <w:r w:rsidRPr="002C6033">
        <w:rPr>
          <w:rtl/>
        </w:rPr>
        <w:t xml:space="preserve">يعبده لأهدمه وهو يسألني إطلاق إبله أما لو سألني الإمساك عن هدمه لفعلت ردوا عليه إبله فقال </w:t>
      </w:r>
      <w:r w:rsidR="0091168F">
        <w:rPr>
          <w:rtl/>
        </w:rPr>
        <w:t xml:space="preserve">عبد </w:t>
      </w:r>
      <w:r w:rsidRPr="002C6033">
        <w:rPr>
          <w:rtl/>
        </w:rPr>
        <w:t xml:space="preserve">المطلب لترجمانه ما قال لك الملك فأخبره فقال </w:t>
      </w:r>
      <w:r w:rsidR="0091168F">
        <w:rPr>
          <w:rtl/>
        </w:rPr>
        <w:t xml:space="preserve">عبد </w:t>
      </w:r>
      <w:r w:rsidRPr="002C6033">
        <w:rPr>
          <w:rtl/>
        </w:rPr>
        <w:t>المط</w:t>
      </w:r>
      <w:r w:rsidR="00422421">
        <w:rPr>
          <w:rFonts w:hint="cs"/>
          <w:rtl/>
        </w:rPr>
        <w:t>ّ</w:t>
      </w:r>
      <w:r w:rsidRPr="002C6033">
        <w:rPr>
          <w:rtl/>
        </w:rPr>
        <w:t>لب أنا رب الإبل ولهذا البيت رب</w:t>
      </w:r>
      <w:r w:rsidR="00422421">
        <w:rPr>
          <w:rFonts w:hint="cs"/>
          <w:rtl/>
        </w:rPr>
        <w:t>ُّ</w:t>
      </w:r>
      <w:r w:rsidRPr="002C6033">
        <w:rPr>
          <w:rtl/>
        </w:rPr>
        <w:t xml:space="preserve"> يمنعه </w:t>
      </w:r>
      <w:r w:rsidR="00422421">
        <w:rPr>
          <w:rFonts w:hint="cs"/>
          <w:rtl/>
        </w:rPr>
        <w:t xml:space="preserve">، </w:t>
      </w:r>
      <w:r w:rsidRPr="002C6033">
        <w:rPr>
          <w:rtl/>
        </w:rPr>
        <w:t xml:space="preserve">فردت إليه إبله وانصرف </w:t>
      </w:r>
      <w:r w:rsidR="0091168F">
        <w:rPr>
          <w:rtl/>
        </w:rPr>
        <w:t xml:space="preserve">عبد </w:t>
      </w:r>
      <w:r w:rsidRPr="002C6033">
        <w:rPr>
          <w:rtl/>
        </w:rPr>
        <w:t>المطلب نحو منزله ف</w:t>
      </w:r>
      <w:r w:rsidR="001F1F54">
        <w:rPr>
          <w:rtl/>
        </w:rPr>
        <w:t xml:space="preserve">مرّ </w:t>
      </w:r>
      <w:r w:rsidRPr="002C6033">
        <w:rPr>
          <w:rtl/>
        </w:rPr>
        <w:t xml:space="preserve">بالفيل في منصرفه </w:t>
      </w:r>
      <w:r w:rsidR="00422421">
        <w:rPr>
          <w:rFonts w:hint="cs"/>
          <w:rtl/>
        </w:rPr>
        <w:t xml:space="preserve">، </w:t>
      </w:r>
      <w:r w:rsidRPr="002C6033">
        <w:rPr>
          <w:rtl/>
        </w:rPr>
        <w:t xml:space="preserve">فقال للفيل </w:t>
      </w:r>
      <w:r w:rsidR="00422421">
        <w:rPr>
          <w:rFonts w:hint="cs"/>
          <w:rtl/>
        </w:rPr>
        <w:t xml:space="preserve">: </w:t>
      </w:r>
      <w:r w:rsidRPr="002C6033">
        <w:rPr>
          <w:rtl/>
        </w:rPr>
        <w:t>يا محمود فحر</w:t>
      </w:r>
      <w:r w:rsidR="00422421">
        <w:rPr>
          <w:rFonts w:hint="cs"/>
          <w:rtl/>
        </w:rPr>
        <w:t>ّ</w:t>
      </w:r>
      <w:r w:rsidRPr="002C6033">
        <w:rPr>
          <w:rtl/>
        </w:rPr>
        <w:t>ك الفيل رأسه فقال له</w:t>
      </w:r>
      <w:r>
        <w:rPr>
          <w:rtl/>
        </w:rPr>
        <w:t xml:space="preserve"> أ</w:t>
      </w:r>
      <w:r w:rsidRPr="002C6033">
        <w:rPr>
          <w:rtl/>
        </w:rPr>
        <w:t xml:space="preserve">تدري لم جاءوا بك فقال الفيل برأسه لا فقال </w:t>
      </w:r>
      <w:r w:rsidR="0091168F">
        <w:rPr>
          <w:rtl/>
        </w:rPr>
        <w:t xml:space="preserve">عبد </w:t>
      </w:r>
      <w:r w:rsidRPr="002C6033">
        <w:rPr>
          <w:rtl/>
        </w:rPr>
        <w:t>المط</w:t>
      </w:r>
      <w:r w:rsidR="00422421">
        <w:rPr>
          <w:rFonts w:hint="cs"/>
          <w:rtl/>
        </w:rPr>
        <w:t>ّ</w:t>
      </w:r>
      <w:r w:rsidRPr="002C6033">
        <w:rPr>
          <w:rtl/>
        </w:rPr>
        <w:t xml:space="preserve">لب جاءوا بك لتهدم بيت </w:t>
      </w:r>
      <w:r w:rsidR="00E01264">
        <w:rPr>
          <w:rtl/>
        </w:rPr>
        <w:t xml:space="preserve">ربّك </w:t>
      </w:r>
      <w:r>
        <w:rPr>
          <w:rtl/>
        </w:rPr>
        <w:t>أ</w:t>
      </w:r>
      <w:r w:rsidRPr="002C6033">
        <w:rPr>
          <w:rtl/>
        </w:rPr>
        <w:t xml:space="preserve">فتراك فاعل ذلك </w:t>
      </w:r>
      <w:r w:rsidR="00422421">
        <w:rPr>
          <w:rFonts w:hint="cs"/>
          <w:rtl/>
        </w:rPr>
        <w:t xml:space="preserve">؟ </w:t>
      </w:r>
      <w:r w:rsidRPr="002C6033">
        <w:rPr>
          <w:rtl/>
        </w:rPr>
        <w:t xml:space="preserve">فقال برأسه </w:t>
      </w:r>
      <w:r w:rsidR="00422421">
        <w:rPr>
          <w:rFonts w:hint="cs"/>
          <w:rtl/>
        </w:rPr>
        <w:t xml:space="preserve">: </w:t>
      </w:r>
      <w:r w:rsidRPr="002C6033">
        <w:rPr>
          <w:rtl/>
        </w:rPr>
        <w:t xml:space="preserve">لا فانصرف </w:t>
      </w:r>
      <w:r w:rsidR="0091168F">
        <w:rPr>
          <w:rtl/>
        </w:rPr>
        <w:t xml:space="preserve">عبد </w:t>
      </w:r>
      <w:r w:rsidRPr="002C6033">
        <w:rPr>
          <w:rtl/>
        </w:rPr>
        <w:t>المطلب إلى منزله ف</w:t>
      </w:r>
      <w:r w:rsidR="00261595">
        <w:rPr>
          <w:rtl/>
        </w:rPr>
        <w:t xml:space="preserve">لـمّا </w:t>
      </w:r>
      <w:r w:rsidRPr="002C6033">
        <w:rPr>
          <w:rtl/>
        </w:rPr>
        <w:t>أصبحوا غدوا به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الخامس والعشرون</w:t>
      </w:r>
      <w:r w:rsidRPr="002C6033">
        <w:rPr>
          <w:rtl/>
          <w:lang w:bidi="fa-IR"/>
        </w:rPr>
        <w:t xml:space="preserve"> : مجهول.</w:t>
      </w:r>
    </w:p>
    <w:p w:rsidR="00AC34DC" w:rsidRPr="002C6033" w:rsidRDefault="00AC34DC" w:rsidP="00BA4765">
      <w:pPr>
        <w:pStyle w:val="libNormal"/>
        <w:rPr>
          <w:rtl/>
        </w:rPr>
      </w:pPr>
      <w:r w:rsidRPr="00422421">
        <w:rPr>
          <w:rtl/>
        </w:rPr>
        <w:t xml:space="preserve">« </w:t>
      </w:r>
      <w:r w:rsidR="00261595" w:rsidRPr="00422421">
        <w:rPr>
          <w:rtl/>
        </w:rPr>
        <w:t xml:space="preserve">لـمّا </w:t>
      </w:r>
      <w:r w:rsidR="009D47BA" w:rsidRPr="00422421">
        <w:rPr>
          <w:rtl/>
        </w:rPr>
        <w:t xml:space="preserve">أنّ </w:t>
      </w:r>
      <w:r w:rsidRPr="00422421">
        <w:rPr>
          <w:rtl/>
        </w:rPr>
        <w:t>وج</w:t>
      </w:r>
      <w:r w:rsidR="00422421">
        <w:rPr>
          <w:rFonts w:hint="cs"/>
          <w:rtl/>
        </w:rPr>
        <w:t>ّ</w:t>
      </w:r>
      <w:r w:rsidRPr="00422421">
        <w:rPr>
          <w:rtl/>
        </w:rPr>
        <w:t>ه » قيل</w:t>
      </w:r>
      <w:r w:rsidRPr="002C6033">
        <w:rPr>
          <w:rtl/>
        </w:rPr>
        <w:t xml:space="preserve"> : </w:t>
      </w:r>
      <w:r w:rsidR="00422421">
        <w:rPr>
          <w:rtl/>
        </w:rPr>
        <w:t>أن</w:t>
      </w:r>
      <w:r w:rsidR="009D47BA">
        <w:rPr>
          <w:rtl/>
        </w:rPr>
        <w:t xml:space="preserve"> </w:t>
      </w:r>
      <w:r w:rsidRPr="002C6033">
        <w:rPr>
          <w:rtl/>
        </w:rPr>
        <w:t xml:space="preserve">زائدة لتأكيد اتصال جواب </w:t>
      </w:r>
      <w:r w:rsidR="00261595">
        <w:rPr>
          <w:rtl/>
        </w:rPr>
        <w:t xml:space="preserve">لـمّا </w:t>
      </w:r>
      <w:r w:rsidRPr="002C6033">
        <w:rPr>
          <w:rtl/>
        </w:rPr>
        <w:t xml:space="preserve">بمدخولها ، أي </w:t>
      </w:r>
      <w:r w:rsidR="00A4203D">
        <w:rPr>
          <w:rtl/>
        </w:rPr>
        <w:t xml:space="preserve">أمر </w:t>
      </w:r>
      <w:r w:rsidRPr="002C6033">
        <w:rPr>
          <w:rtl/>
        </w:rPr>
        <w:t>بالتوجه ، والحبشة جنس من السود</w:t>
      </w:r>
      <w:r w:rsidR="00422421">
        <w:rPr>
          <w:rFonts w:hint="cs"/>
          <w:rtl/>
        </w:rPr>
        <w:t>ا</w:t>
      </w:r>
      <w:r w:rsidR="00422421">
        <w:rPr>
          <w:rtl/>
        </w:rPr>
        <w:t>ن</w:t>
      </w:r>
      <w:r w:rsidR="009D47BA">
        <w:rPr>
          <w:rtl/>
        </w:rPr>
        <w:t xml:space="preserve"> </w:t>
      </w:r>
      <w:r w:rsidRPr="002C6033">
        <w:rPr>
          <w:rtl/>
        </w:rPr>
        <w:t xml:space="preserve">، ويطلق على بلادهم </w:t>
      </w:r>
      <w:r w:rsidR="001F1F54" w:rsidRPr="00422421">
        <w:rPr>
          <w:rStyle w:val="libNormal0Char"/>
          <w:rtl/>
        </w:rPr>
        <w:t>أيضاً</w:t>
      </w:r>
      <w:r w:rsidR="003223CD" w:rsidRPr="00422421">
        <w:rPr>
          <w:rStyle w:val="libNormal0Char"/>
          <w:rtl/>
        </w:rPr>
        <w:t xml:space="preserve"> </w:t>
      </w:r>
      <w:r w:rsidRPr="00422421">
        <w:rPr>
          <w:rStyle w:val="libNormal0Char"/>
          <w:rtl/>
        </w:rPr>
        <w:t>« بالخيل » أي</w:t>
      </w:r>
      <w:r w:rsidRPr="002C6033">
        <w:rPr>
          <w:rtl/>
        </w:rPr>
        <w:t xml:space="preserve"> </w:t>
      </w:r>
      <w:r w:rsidR="00422421">
        <w:rPr>
          <w:rtl/>
        </w:rPr>
        <w:t xml:space="preserve">الفرسان </w:t>
      </w:r>
      <w:r w:rsidRPr="002C6033">
        <w:rPr>
          <w:rtl/>
        </w:rPr>
        <w:t>والباء زائدة ، أو المفعول مقدر أي وجه قائدا وهو ابن الصباح بالخيل فالباء للمصا</w:t>
      </w:r>
      <w:r w:rsidR="002A6E7D">
        <w:rPr>
          <w:rtl/>
        </w:rPr>
        <w:t xml:space="preserve">حبّة </w:t>
      </w:r>
      <w:r w:rsidRPr="002C6033">
        <w:rPr>
          <w:rtl/>
        </w:rPr>
        <w:t xml:space="preserve">ويمكن </w:t>
      </w:r>
      <w:r w:rsidR="009D47BA">
        <w:rPr>
          <w:rtl/>
        </w:rPr>
        <w:t xml:space="preserve">أنّ </w:t>
      </w:r>
      <w:r w:rsidRPr="002C6033">
        <w:rPr>
          <w:rtl/>
        </w:rPr>
        <w:t>يقرأ وجه على بناء المجهول ، فالمراد ب</w:t>
      </w:r>
      <w:r w:rsidR="001F1F54">
        <w:rPr>
          <w:rtl/>
        </w:rPr>
        <w:t xml:space="preserve">صاحب </w:t>
      </w:r>
      <w:r w:rsidRPr="002C6033">
        <w:rPr>
          <w:rtl/>
        </w:rPr>
        <w:t xml:space="preserve">الحبشة </w:t>
      </w:r>
      <w:r w:rsidRPr="00422421">
        <w:rPr>
          <w:rtl/>
        </w:rPr>
        <w:t>أبرهة « ليهدم</w:t>
      </w:r>
      <w:r w:rsidRPr="006C1748">
        <w:rPr>
          <w:rStyle w:val="libBold2Char"/>
          <w:rtl/>
        </w:rPr>
        <w:t xml:space="preserve"> »</w:t>
      </w:r>
      <w:r w:rsidRPr="002C6033">
        <w:rPr>
          <w:rtl/>
        </w:rPr>
        <w:t xml:space="preserve"> أي الفيل أو ال</w:t>
      </w:r>
      <w:r w:rsidR="001F1F54">
        <w:rPr>
          <w:rtl/>
        </w:rPr>
        <w:t xml:space="preserve">صاحب </w:t>
      </w:r>
      <w:r w:rsidRPr="002C6033">
        <w:rPr>
          <w:rtl/>
        </w:rPr>
        <w:t>، والإبل اسم الجمع ، وعلى المشهور كانت مائتين</w:t>
      </w:r>
      <w:r>
        <w:rPr>
          <w:rtl/>
        </w:rPr>
        <w:t xml:space="preserve"> </w:t>
      </w:r>
      <w:r w:rsidRPr="00422421">
        <w:rPr>
          <w:rtl/>
        </w:rPr>
        <w:t>« فدخل الآذن » أي</w:t>
      </w:r>
      <w:r w:rsidRPr="002C6033">
        <w:rPr>
          <w:rtl/>
        </w:rPr>
        <w:t xml:space="preserve"> الحاجب </w:t>
      </w:r>
      <w:r w:rsidR="003F3B4B">
        <w:rPr>
          <w:rtl/>
        </w:rPr>
        <w:t xml:space="preserve">الّذي </w:t>
      </w:r>
      <w:r w:rsidRPr="002C6033">
        <w:rPr>
          <w:rtl/>
        </w:rPr>
        <w:t xml:space="preserve">يطلب الإذن </w:t>
      </w:r>
      <w:r w:rsidR="00160B6D">
        <w:rPr>
          <w:rtl/>
        </w:rPr>
        <w:t xml:space="preserve">للنّاس </w:t>
      </w:r>
      <w:r w:rsidRPr="002C6033">
        <w:rPr>
          <w:rtl/>
        </w:rPr>
        <w:t xml:space="preserve">ويأذنهم للدخول ، وفي </w:t>
      </w:r>
      <w:r w:rsidRPr="00422421">
        <w:rPr>
          <w:rtl/>
        </w:rPr>
        <w:t>القاموس : الترجم</w:t>
      </w:r>
      <w:r w:rsidR="00422421">
        <w:rPr>
          <w:rFonts w:hint="cs"/>
          <w:rtl/>
        </w:rPr>
        <w:t>ا</w:t>
      </w:r>
      <w:r w:rsidR="009D47BA" w:rsidRPr="00422421">
        <w:rPr>
          <w:rtl/>
        </w:rPr>
        <w:t>ن</w:t>
      </w:r>
      <w:r w:rsidR="009D47BA">
        <w:rPr>
          <w:rStyle w:val="libBold2Char"/>
          <w:rtl/>
        </w:rPr>
        <w:t xml:space="preserve"> </w:t>
      </w:r>
      <w:r w:rsidRPr="002C6033">
        <w:rPr>
          <w:rtl/>
        </w:rPr>
        <w:t>كعنفو</w:t>
      </w:r>
      <w:r w:rsidR="00422421">
        <w:rPr>
          <w:rFonts w:hint="cs"/>
          <w:rtl/>
        </w:rPr>
        <w:t>ا</w:t>
      </w:r>
      <w:r w:rsidR="00422421">
        <w:rPr>
          <w:rtl/>
        </w:rPr>
        <w:t>ن</w:t>
      </w:r>
      <w:r w:rsidR="009D47BA">
        <w:rPr>
          <w:rtl/>
        </w:rPr>
        <w:t xml:space="preserve"> </w:t>
      </w:r>
      <w:r w:rsidRPr="002C6033">
        <w:rPr>
          <w:rtl/>
        </w:rPr>
        <w:t>وزعفر</w:t>
      </w:r>
      <w:r w:rsidR="00422421">
        <w:rPr>
          <w:rFonts w:hint="cs"/>
          <w:rtl/>
        </w:rPr>
        <w:t>ا</w:t>
      </w:r>
      <w:r w:rsidR="00422421">
        <w:rPr>
          <w:rtl/>
        </w:rPr>
        <w:t>ن</w:t>
      </w:r>
      <w:r w:rsidR="009D47BA">
        <w:rPr>
          <w:rtl/>
        </w:rPr>
        <w:t xml:space="preserve"> </w:t>
      </w:r>
      <w:r w:rsidRPr="002C6033">
        <w:rPr>
          <w:rtl/>
        </w:rPr>
        <w:t>وريهق</w:t>
      </w:r>
      <w:r w:rsidR="00422421">
        <w:rPr>
          <w:rFonts w:hint="cs"/>
          <w:rtl/>
        </w:rPr>
        <w:t>ا</w:t>
      </w:r>
      <w:r w:rsidR="00422421">
        <w:rPr>
          <w:rtl/>
        </w:rPr>
        <w:t>ن</w:t>
      </w:r>
      <w:r w:rsidR="009D47BA">
        <w:rPr>
          <w:rtl/>
        </w:rPr>
        <w:t xml:space="preserve"> </w:t>
      </w:r>
      <w:r w:rsidRPr="002C6033">
        <w:rPr>
          <w:rtl/>
        </w:rPr>
        <w:t>الم</w:t>
      </w:r>
      <w:r w:rsidR="00F80AC6">
        <w:rPr>
          <w:rtl/>
        </w:rPr>
        <w:t xml:space="preserve">فسّر </w:t>
      </w:r>
      <w:r w:rsidRPr="002C6033">
        <w:rPr>
          <w:rtl/>
        </w:rPr>
        <w:t>ل</w:t>
      </w:r>
      <w:r w:rsidR="00F16052">
        <w:rPr>
          <w:rtl/>
        </w:rPr>
        <w:t xml:space="preserve">لسان </w:t>
      </w:r>
      <w:r w:rsidRPr="002C6033">
        <w:rPr>
          <w:rtl/>
        </w:rPr>
        <w:t xml:space="preserve">، </w:t>
      </w:r>
      <w:r w:rsidRPr="00422421">
        <w:rPr>
          <w:rtl/>
        </w:rPr>
        <w:t>وقال : الزعيم الكفيل</w:t>
      </w:r>
      <w:r w:rsidRPr="002C6033">
        <w:rPr>
          <w:rtl/>
        </w:rPr>
        <w:t xml:space="preserve"> ، و</w:t>
      </w:r>
      <w:r w:rsidR="0071765D">
        <w:rPr>
          <w:rtl/>
        </w:rPr>
        <w:t xml:space="preserve">سيّد </w:t>
      </w:r>
      <w:r w:rsidRPr="002C6033">
        <w:rPr>
          <w:rtl/>
        </w:rPr>
        <w:t>القوم ورئيسهم ، أو المتكلم عنهم ، والزع</w:t>
      </w:r>
      <w:r w:rsidR="00422421">
        <w:rPr>
          <w:rFonts w:hint="cs"/>
          <w:rtl/>
        </w:rPr>
        <w:t>ا</w:t>
      </w:r>
      <w:r w:rsidR="00422421">
        <w:rPr>
          <w:rtl/>
        </w:rPr>
        <w:t>م</w:t>
      </w:r>
      <w:r w:rsidR="001D48AE">
        <w:rPr>
          <w:rtl/>
        </w:rPr>
        <w:t xml:space="preserve">ة </w:t>
      </w:r>
      <w:r w:rsidRPr="002C6033">
        <w:rPr>
          <w:rtl/>
        </w:rPr>
        <w:t>الشرف والرئاسة « في إبل » كلمة في للتعليل.</w:t>
      </w:r>
    </w:p>
    <w:p w:rsidR="00AC34DC" w:rsidRPr="002C6033" w:rsidRDefault="00AC34DC" w:rsidP="00BA4765">
      <w:pPr>
        <w:pStyle w:val="libNormal"/>
        <w:rPr>
          <w:rtl/>
        </w:rPr>
      </w:pPr>
      <w:r w:rsidRPr="00422421">
        <w:rPr>
          <w:rtl/>
        </w:rPr>
        <w:t>« في منصرفه »</w:t>
      </w:r>
      <w:r w:rsidRPr="002C6033">
        <w:rPr>
          <w:rtl/>
        </w:rPr>
        <w:t xml:space="preserve"> مصدر ميمي</w:t>
      </w:r>
      <w:r w:rsidR="00422421">
        <w:rPr>
          <w:rFonts w:hint="cs"/>
          <w:rtl/>
        </w:rPr>
        <w:t>ّ</w:t>
      </w:r>
      <w:r w:rsidRPr="002C6033">
        <w:rPr>
          <w:rtl/>
        </w:rPr>
        <w:t xml:space="preserve"> أو اسم م</w:t>
      </w:r>
      <w:r w:rsidR="0071765D">
        <w:rPr>
          <w:rtl/>
        </w:rPr>
        <w:t xml:space="preserve">كان </w:t>
      </w:r>
      <w:r w:rsidRPr="002C6033">
        <w:rPr>
          <w:rtl/>
        </w:rPr>
        <w:t xml:space="preserve">، ومحمود : اسم الفيل وحركة الرأس </w:t>
      </w:r>
      <w:r w:rsidRPr="00422421">
        <w:rPr>
          <w:rtl/>
        </w:rPr>
        <w:t>إجابة « غدوا به »</w:t>
      </w:r>
      <w:r w:rsidRPr="002C6033">
        <w:rPr>
          <w:rtl/>
        </w:rPr>
        <w:t xml:space="preserve"> أي بكروا ، والباء للتعدية أو للمصا</w:t>
      </w:r>
      <w:r w:rsidR="002A6E7D">
        <w:rPr>
          <w:rtl/>
        </w:rPr>
        <w:t xml:space="preserve">حبّة </w:t>
      </w:r>
      <w:r w:rsidRPr="002C6033">
        <w:rPr>
          <w:rtl/>
        </w:rPr>
        <w:t xml:space="preserve">، والضمير </w:t>
      </w:r>
      <w:r w:rsidRPr="00422421">
        <w:rPr>
          <w:rtl/>
        </w:rPr>
        <w:t>للفيل « أجمع »</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لدخول الحرم فأبى وامتنع عليهم فقال </w:t>
      </w:r>
      <w:r w:rsidR="0091168F">
        <w:rPr>
          <w:rtl/>
        </w:rPr>
        <w:t xml:space="preserve">عبد </w:t>
      </w:r>
      <w:r w:rsidRPr="002C6033">
        <w:rPr>
          <w:rtl/>
        </w:rPr>
        <w:t>المط</w:t>
      </w:r>
      <w:r w:rsidR="00422421">
        <w:rPr>
          <w:rFonts w:hint="cs"/>
          <w:rtl/>
        </w:rPr>
        <w:t>ّ</w:t>
      </w:r>
      <w:r w:rsidRPr="002C6033">
        <w:rPr>
          <w:rtl/>
        </w:rPr>
        <w:t xml:space="preserve">لب لبعض مواليه عند ذلك اعل الجبل فانظر ترى </w:t>
      </w:r>
      <w:r w:rsidR="002400C4">
        <w:rPr>
          <w:rtl/>
        </w:rPr>
        <w:t>شيئاً</w:t>
      </w:r>
      <w:r w:rsidR="005C1789">
        <w:rPr>
          <w:rtl/>
        </w:rPr>
        <w:t xml:space="preserve"> </w:t>
      </w:r>
      <w:r w:rsidR="00422421">
        <w:rPr>
          <w:rFonts w:hint="cs"/>
          <w:rtl/>
        </w:rPr>
        <w:t xml:space="preserve">؟ </w:t>
      </w:r>
      <w:r w:rsidRPr="002C6033">
        <w:rPr>
          <w:rtl/>
        </w:rPr>
        <w:t xml:space="preserve">فقال </w:t>
      </w:r>
      <w:r w:rsidR="00422421">
        <w:rPr>
          <w:rFonts w:hint="cs"/>
          <w:rtl/>
        </w:rPr>
        <w:t xml:space="preserve">: </w:t>
      </w:r>
      <w:r w:rsidRPr="002C6033">
        <w:rPr>
          <w:rtl/>
        </w:rPr>
        <w:t>أرى سوادا</w:t>
      </w:r>
      <w:r w:rsidR="00422421">
        <w:rPr>
          <w:rFonts w:hint="cs"/>
          <w:rtl/>
        </w:rPr>
        <w:t>ً</w:t>
      </w:r>
      <w:r w:rsidRPr="002C6033">
        <w:rPr>
          <w:rtl/>
        </w:rPr>
        <w:t xml:space="preserve"> من قبل البحر </w:t>
      </w:r>
      <w:r w:rsidR="00422421">
        <w:rPr>
          <w:rFonts w:hint="cs"/>
          <w:rtl/>
        </w:rPr>
        <w:t xml:space="preserve">، </w:t>
      </w:r>
      <w:r w:rsidRPr="002C6033">
        <w:rPr>
          <w:rtl/>
        </w:rPr>
        <w:t xml:space="preserve">فقال له </w:t>
      </w:r>
      <w:r w:rsidR="00422421">
        <w:rPr>
          <w:rFonts w:hint="cs"/>
          <w:rtl/>
        </w:rPr>
        <w:t xml:space="preserve">: </w:t>
      </w:r>
      <w:r w:rsidRPr="002C6033">
        <w:rPr>
          <w:rtl/>
        </w:rPr>
        <w:t xml:space="preserve">يصيبه بصرك أجمع فقال له لا ولأوشك </w:t>
      </w:r>
      <w:r w:rsidR="009D47BA">
        <w:rPr>
          <w:rtl/>
        </w:rPr>
        <w:t xml:space="preserve">أنّ </w:t>
      </w:r>
      <w:r w:rsidRPr="002C6033">
        <w:rPr>
          <w:rtl/>
        </w:rPr>
        <w:t xml:space="preserve">يصيب </w:t>
      </w:r>
      <w:r w:rsidR="00422421">
        <w:rPr>
          <w:rFonts w:hint="cs"/>
          <w:rtl/>
        </w:rPr>
        <w:t xml:space="preserve">، </w:t>
      </w:r>
      <w:r w:rsidRPr="002C6033">
        <w:rPr>
          <w:rtl/>
        </w:rPr>
        <w:t>ف</w:t>
      </w:r>
      <w:r w:rsidR="00261595">
        <w:rPr>
          <w:rtl/>
        </w:rPr>
        <w:t xml:space="preserve">لـمّا </w:t>
      </w:r>
      <w:r w:rsidR="009D47BA">
        <w:rPr>
          <w:rtl/>
        </w:rPr>
        <w:t xml:space="preserve">أنّ </w:t>
      </w:r>
      <w:r w:rsidRPr="002C6033">
        <w:rPr>
          <w:rtl/>
        </w:rPr>
        <w:t xml:space="preserve">قرب قال هو طير كثير ولا أعرفه يحمل </w:t>
      </w:r>
      <w:r w:rsidR="001D48AE">
        <w:rPr>
          <w:rtl/>
        </w:rPr>
        <w:t xml:space="preserve">كلّ </w:t>
      </w:r>
      <w:r w:rsidRPr="002C6033">
        <w:rPr>
          <w:rtl/>
        </w:rPr>
        <w:t xml:space="preserve">طير في منقاره حصاة مثل حصاة الخذف أو دون حصاة الخذف فقال </w:t>
      </w:r>
      <w:r w:rsidR="0091168F">
        <w:rPr>
          <w:rtl/>
        </w:rPr>
        <w:t xml:space="preserve">عبد </w:t>
      </w:r>
      <w:r w:rsidRPr="002C6033">
        <w:rPr>
          <w:rtl/>
        </w:rPr>
        <w:t>المط</w:t>
      </w:r>
      <w:r w:rsidR="00422421">
        <w:rPr>
          <w:rFonts w:hint="cs"/>
          <w:rtl/>
        </w:rPr>
        <w:t>ّ</w:t>
      </w:r>
      <w:r w:rsidRPr="002C6033">
        <w:rPr>
          <w:rtl/>
        </w:rPr>
        <w:t xml:space="preserve">لب </w:t>
      </w:r>
      <w:r w:rsidR="00422421">
        <w:rPr>
          <w:rFonts w:hint="cs"/>
          <w:rtl/>
        </w:rPr>
        <w:t xml:space="preserve">: </w:t>
      </w:r>
      <w:r w:rsidRPr="002C6033">
        <w:rPr>
          <w:rtl/>
        </w:rPr>
        <w:t>ورب</w:t>
      </w:r>
      <w:r w:rsidR="00422421">
        <w:rPr>
          <w:rFonts w:hint="cs"/>
          <w:rtl/>
        </w:rPr>
        <w:t>ّ</w:t>
      </w:r>
      <w:r w:rsidRPr="002C6033">
        <w:rPr>
          <w:rtl/>
        </w:rPr>
        <w:t xml:space="preserve"> </w:t>
      </w:r>
      <w:r w:rsidR="0091168F">
        <w:rPr>
          <w:rtl/>
        </w:rPr>
        <w:t xml:space="preserve">عبد </w:t>
      </w:r>
      <w:r w:rsidRPr="002C6033">
        <w:rPr>
          <w:rtl/>
        </w:rPr>
        <w:t>المط</w:t>
      </w:r>
      <w:r w:rsidR="00422421">
        <w:rPr>
          <w:rFonts w:hint="cs"/>
          <w:rtl/>
        </w:rPr>
        <w:t>ّ</w:t>
      </w:r>
      <w:r w:rsidRPr="002C6033">
        <w:rPr>
          <w:rtl/>
        </w:rPr>
        <w:t xml:space="preserve">لب ما تريد </w:t>
      </w:r>
      <w:r w:rsidR="001F1F54">
        <w:rPr>
          <w:rtl/>
        </w:rPr>
        <w:t xml:space="preserve">إلّا </w:t>
      </w:r>
      <w:r w:rsidRPr="002C6033">
        <w:rPr>
          <w:rtl/>
        </w:rPr>
        <w:t xml:space="preserve">القوم </w:t>
      </w:r>
      <w:r w:rsidR="00C24AFC">
        <w:rPr>
          <w:rtl/>
        </w:rPr>
        <w:t xml:space="preserve">حتّى </w:t>
      </w:r>
      <w:r w:rsidR="00261595">
        <w:rPr>
          <w:rtl/>
        </w:rPr>
        <w:t xml:space="preserve">لـمّا </w:t>
      </w:r>
      <w:r w:rsidRPr="002C6033">
        <w:rPr>
          <w:rtl/>
        </w:rPr>
        <w:t xml:space="preserve">صاروا فوق رءوسهم أجمع ألقت الحصاة فوقعت </w:t>
      </w:r>
      <w:r w:rsidR="001D48AE">
        <w:rPr>
          <w:rtl/>
        </w:rPr>
        <w:t xml:space="preserve">كلّ </w:t>
      </w:r>
      <w:r w:rsidRPr="002C6033">
        <w:rPr>
          <w:rtl/>
        </w:rPr>
        <w:t>حصاة على ه</w:t>
      </w:r>
      <w:r w:rsidR="001D48AE">
        <w:rPr>
          <w:rtl/>
        </w:rPr>
        <w:t xml:space="preserve">أمّة </w:t>
      </w:r>
      <w:r w:rsidRPr="002C6033">
        <w:rPr>
          <w:rtl/>
        </w:rPr>
        <w:t xml:space="preserve">رجل فخرجت من دبره فقتلته فما انفلت منهم </w:t>
      </w:r>
      <w:r w:rsidR="001F1F54">
        <w:rPr>
          <w:rtl/>
        </w:rPr>
        <w:t xml:space="preserve">إلّا </w:t>
      </w:r>
      <w:r w:rsidRPr="002C6033">
        <w:rPr>
          <w:rtl/>
        </w:rPr>
        <w:t>رجل</w:t>
      </w:r>
      <w:r w:rsidR="00422421">
        <w:rPr>
          <w:rFonts w:hint="cs"/>
          <w:rtl/>
        </w:rPr>
        <w:t>ٌ</w:t>
      </w:r>
      <w:r w:rsidRPr="002C6033">
        <w:rPr>
          <w:rtl/>
        </w:rPr>
        <w:t xml:space="preserve"> واحد</w:t>
      </w:r>
      <w:r w:rsidR="00422421">
        <w:rPr>
          <w:rFonts w:hint="cs"/>
          <w:rtl/>
        </w:rPr>
        <w:t>ٌ</w:t>
      </w:r>
      <w:r w:rsidRPr="002C6033">
        <w:rPr>
          <w:rtl/>
        </w:rPr>
        <w:t xml:space="preserve"> يخبر الن</w:t>
      </w:r>
      <w:r w:rsidR="00422421">
        <w:rPr>
          <w:rFonts w:hint="cs"/>
          <w:rtl/>
        </w:rPr>
        <w:t>ّ</w:t>
      </w:r>
      <w:r w:rsidRPr="002C6033">
        <w:rPr>
          <w:rtl/>
        </w:rPr>
        <w:t xml:space="preserve">اس </w:t>
      </w:r>
      <w:r w:rsidR="00422421">
        <w:rPr>
          <w:rFonts w:hint="cs"/>
          <w:rtl/>
        </w:rPr>
        <w:t xml:space="preserve">، </w:t>
      </w:r>
      <w:r w:rsidRPr="002C6033">
        <w:rPr>
          <w:rtl/>
        </w:rPr>
        <w:t>ف</w:t>
      </w:r>
      <w:r w:rsidR="00261595">
        <w:rPr>
          <w:rtl/>
        </w:rPr>
        <w:t xml:space="preserve">لـمّا </w:t>
      </w:r>
      <w:r w:rsidR="009D47BA">
        <w:rPr>
          <w:rtl/>
        </w:rPr>
        <w:t xml:space="preserve">أنّ </w:t>
      </w:r>
      <w:r w:rsidRPr="002C6033">
        <w:rPr>
          <w:rtl/>
        </w:rPr>
        <w:t>أخبرهم ألقت عليه حصاة فقتلته</w:t>
      </w:r>
      <w:r w:rsidR="00422421">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تأكيد لضمير يصيبه.</w:t>
      </w:r>
    </w:p>
    <w:p w:rsidR="00AC34DC" w:rsidRPr="002C6033" w:rsidRDefault="00AC34DC" w:rsidP="00BA4765">
      <w:pPr>
        <w:pStyle w:val="libNormal"/>
        <w:rPr>
          <w:rtl/>
        </w:rPr>
      </w:pPr>
      <w:r w:rsidRPr="00422421">
        <w:rPr>
          <w:rtl/>
        </w:rPr>
        <w:t>« ولا أعرفه » أي لا أعرف أي</w:t>
      </w:r>
      <w:r w:rsidR="00422421">
        <w:rPr>
          <w:rFonts w:hint="cs"/>
          <w:rtl/>
        </w:rPr>
        <w:t>ّ</w:t>
      </w:r>
      <w:r w:rsidRPr="00422421">
        <w:rPr>
          <w:rtl/>
        </w:rPr>
        <w:t xml:space="preserve"> جنس هو من أجناس الطير لأن</w:t>
      </w:r>
      <w:r w:rsidR="00422421">
        <w:rPr>
          <w:rFonts w:hint="cs"/>
          <w:rtl/>
        </w:rPr>
        <w:t>ّ</w:t>
      </w:r>
      <w:r w:rsidRPr="00422421">
        <w:rPr>
          <w:rtl/>
        </w:rPr>
        <w:t>ه لم يكن من جنس الطيور المعروفة ، والخذف</w:t>
      </w:r>
      <w:r w:rsidRPr="006C1748">
        <w:rPr>
          <w:rStyle w:val="libBold2Char"/>
          <w:rtl/>
        </w:rPr>
        <w:t xml:space="preserve"> :</w:t>
      </w:r>
      <w:r w:rsidRPr="002C6033">
        <w:rPr>
          <w:rtl/>
        </w:rPr>
        <w:t xml:space="preserve"> رمي الحصاة ونحوها بطرفي </w:t>
      </w:r>
      <w:r w:rsidRPr="00422421">
        <w:rPr>
          <w:rtl/>
        </w:rPr>
        <w:t>إصبعين و « أو » للترديد</w:t>
      </w:r>
      <w:r w:rsidRPr="002C6033">
        <w:rPr>
          <w:rtl/>
        </w:rPr>
        <w:t xml:space="preserve"> لعدم تبي</w:t>
      </w:r>
      <w:r w:rsidR="00422421">
        <w:rPr>
          <w:rFonts w:hint="cs"/>
          <w:rtl/>
        </w:rPr>
        <w:t>ّ</w:t>
      </w:r>
      <w:r w:rsidRPr="002C6033">
        <w:rPr>
          <w:rtl/>
        </w:rPr>
        <w:t xml:space="preserve">نه لبعد المسافة أو للتقسيم أي بعضها هكذا وبعضها </w:t>
      </w:r>
      <w:r w:rsidRPr="00BD67F4">
        <w:rPr>
          <w:rtl/>
        </w:rPr>
        <w:t>هكذا ، « ألقت »</w:t>
      </w:r>
      <w:r w:rsidRPr="002C6033">
        <w:rPr>
          <w:rtl/>
        </w:rPr>
        <w:t xml:space="preserve"> أي الطير والتأنيث باعتبار الجمعي</w:t>
      </w:r>
      <w:r w:rsidR="00BD67F4">
        <w:rPr>
          <w:rFonts w:hint="cs"/>
          <w:rtl/>
        </w:rPr>
        <w:t>ّ</w:t>
      </w:r>
      <w:r w:rsidRPr="002C6033">
        <w:rPr>
          <w:rtl/>
        </w:rPr>
        <w:t>ة ، وقد يذك</w:t>
      </w:r>
      <w:r w:rsidR="00BD67F4">
        <w:rPr>
          <w:rFonts w:hint="cs"/>
          <w:rtl/>
        </w:rPr>
        <w:t>ّ</w:t>
      </w:r>
      <w:r w:rsidRPr="002C6033">
        <w:rPr>
          <w:rtl/>
        </w:rPr>
        <w:t>ر وقد يؤن</w:t>
      </w:r>
      <w:r w:rsidR="00BD67F4">
        <w:rPr>
          <w:rFonts w:hint="cs"/>
          <w:rtl/>
        </w:rPr>
        <w:t>ّ</w:t>
      </w:r>
      <w:r w:rsidRPr="002C6033">
        <w:rPr>
          <w:rtl/>
        </w:rPr>
        <w:t>ث وفي القاموس : الطير جمع طائر وقد يقع على الواحد ، وقال في المصباح : الطير جمع الطائر ك</w:t>
      </w:r>
      <w:r w:rsidR="001F1F54">
        <w:rPr>
          <w:rtl/>
        </w:rPr>
        <w:t xml:space="preserve">صاحب </w:t>
      </w:r>
      <w:r w:rsidRPr="002C6033">
        <w:rPr>
          <w:rtl/>
        </w:rPr>
        <w:t>وص</w:t>
      </w:r>
      <w:r w:rsidR="001F1F54">
        <w:rPr>
          <w:rtl/>
        </w:rPr>
        <w:t xml:space="preserve">حبّ </w:t>
      </w:r>
      <w:r w:rsidRPr="002C6033">
        <w:rPr>
          <w:rtl/>
        </w:rPr>
        <w:t>، وجمع الطير طيور وأطيار ، وقال أبو عبيدة وقطرب : يقع الطير على الواحد والجمع ، وقال ابن الأنباري : الطير جماعة وتأنيثها أكثر من التذكير ،</w:t>
      </w:r>
      <w:r>
        <w:rPr>
          <w:rtl/>
        </w:rPr>
        <w:t xml:space="preserve"> و</w:t>
      </w:r>
      <w:r w:rsidRPr="006C1748">
        <w:rPr>
          <w:rStyle w:val="libBold2Char"/>
          <w:rtl/>
        </w:rPr>
        <w:t>الناس</w:t>
      </w:r>
      <w:r w:rsidRPr="002C6033">
        <w:rPr>
          <w:rtl/>
        </w:rPr>
        <w:t xml:space="preserve"> عبارة عن </w:t>
      </w:r>
      <w:r w:rsidR="001F1F54">
        <w:rPr>
          <w:rtl/>
        </w:rPr>
        <w:t xml:space="preserve">صاحب </w:t>
      </w:r>
      <w:r w:rsidRPr="002C6033">
        <w:rPr>
          <w:rtl/>
        </w:rPr>
        <w:t>الحبشة وأصحابه وقيل : ضمير ألقت للطير نظير</w:t>
      </w:r>
      <w:r w:rsidRPr="00AE2C84">
        <w:rPr>
          <w:rtl/>
        </w:rPr>
        <w:t xml:space="preserve"> </w:t>
      </w:r>
      <w:r w:rsidRPr="000B7B1F">
        <w:rPr>
          <w:rtl/>
        </w:rPr>
        <w:t>«</w:t>
      </w:r>
      <w:r>
        <w:rPr>
          <w:rtl/>
        </w:rPr>
        <w:t xml:space="preserve"> </w:t>
      </w:r>
      <w:r w:rsidRPr="00775FD3">
        <w:rPr>
          <w:rStyle w:val="libAieChar"/>
          <w:rtl/>
        </w:rPr>
        <w:t xml:space="preserve">فَنادَتْهُ الْمَلائِكَةُ </w:t>
      </w:r>
      <w:r w:rsidRPr="000B7B1F">
        <w:rPr>
          <w:rtl/>
        </w:rPr>
        <w:t>»</w:t>
      </w:r>
      <w:r>
        <w:rPr>
          <w:rtl/>
        </w:rPr>
        <w:t xml:space="preserve"> </w:t>
      </w:r>
      <w:r w:rsidRPr="00BA4765">
        <w:rPr>
          <w:rStyle w:val="libFootnotenumChar"/>
          <w:rtl/>
        </w:rPr>
        <w:t>(1)</w:t>
      </w:r>
      <w:r w:rsidRPr="002C6033">
        <w:rPr>
          <w:rtl/>
        </w:rPr>
        <w:t xml:space="preserve"> مع </w:t>
      </w:r>
      <w:r w:rsidR="009D47BA">
        <w:rPr>
          <w:rtl/>
        </w:rPr>
        <w:t xml:space="preserve">أنّ </w:t>
      </w:r>
      <w:r w:rsidRPr="002C6033">
        <w:rPr>
          <w:rtl/>
        </w:rPr>
        <w:t>المنادي واحد.</w:t>
      </w:r>
    </w:p>
    <w:p w:rsidR="00AC34DC" w:rsidRPr="002C6033" w:rsidRDefault="00AC34DC" w:rsidP="00BA4765">
      <w:pPr>
        <w:pStyle w:val="libNormal"/>
        <w:rPr>
          <w:rtl/>
        </w:rPr>
      </w:pPr>
      <w:r w:rsidRPr="002C6033">
        <w:rPr>
          <w:rtl/>
        </w:rPr>
        <w:t xml:space="preserve">أقول : وقال الطبرسي </w:t>
      </w:r>
      <w:r>
        <w:rPr>
          <w:rtl/>
        </w:rPr>
        <w:t>(ره)</w:t>
      </w:r>
      <w:r w:rsidRPr="002C6033">
        <w:rPr>
          <w:rtl/>
        </w:rPr>
        <w:t xml:space="preserve"> في مجمع ا</w:t>
      </w:r>
      <w:r w:rsidR="0091168F">
        <w:rPr>
          <w:rtl/>
        </w:rPr>
        <w:t xml:space="preserve">لبيان </w:t>
      </w:r>
      <w:r w:rsidRPr="002C6033">
        <w:rPr>
          <w:rtl/>
        </w:rPr>
        <w:t xml:space="preserve">: أجمعت الرواة على </w:t>
      </w:r>
      <w:r w:rsidR="009D47BA">
        <w:rPr>
          <w:rtl/>
        </w:rPr>
        <w:t xml:space="preserve">أنّ </w:t>
      </w:r>
      <w:r w:rsidRPr="002C6033">
        <w:rPr>
          <w:rtl/>
        </w:rPr>
        <w:t xml:space="preserve">مالك اليمن </w:t>
      </w:r>
      <w:r w:rsidR="003F3B4B">
        <w:rPr>
          <w:rtl/>
        </w:rPr>
        <w:t xml:space="preserve">الّذي </w:t>
      </w:r>
      <w:r w:rsidRPr="002C6033">
        <w:rPr>
          <w:rtl/>
        </w:rPr>
        <w:t>قصد هدم الكعبة هو أبرهة بن الص</w:t>
      </w:r>
      <w:r w:rsidR="00BD67F4">
        <w:rPr>
          <w:rFonts w:hint="cs"/>
          <w:rtl/>
        </w:rPr>
        <w:t>ّ</w:t>
      </w:r>
      <w:r w:rsidRPr="002C6033">
        <w:rPr>
          <w:rtl/>
        </w:rPr>
        <w:t xml:space="preserve">باح ، وقيل : </w:t>
      </w:r>
      <w:r w:rsidR="009D47BA">
        <w:rPr>
          <w:rtl/>
        </w:rPr>
        <w:t xml:space="preserve">أنّ </w:t>
      </w:r>
      <w:r w:rsidRPr="002C6033">
        <w:rPr>
          <w:rtl/>
        </w:rPr>
        <w:t xml:space="preserve">كنيته أبو يكسوم قال الواقدي : هو </w:t>
      </w:r>
      <w:r w:rsidR="001F1F54">
        <w:rPr>
          <w:rtl/>
        </w:rPr>
        <w:t xml:space="preserve">صاحب </w:t>
      </w:r>
      <w:r w:rsidRPr="002C6033">
        <w:rPr>
          <w:rtl/>
        </w:rPr>
        <w:t>النجاشي جد</w:t>
      </w:r>
      <w:r w:rsidR="00BD67F4">
        <w:rPr>
          <w:rFonts w:hint="cs"/>
          <w:rtl/>
        </w:rPr>
        <w:t>ّ</w:t>
      </w:r>
      <w:r w:rsidRPr="002C6033">
        <w:rPr>
          <w:rtl/>
        </w:rPr>
        <w:t xml:space="preserve"> النجاشي </w:t>
      </w:r>
      <w:r w:rsidR="003F3B4B">
        <w:rPr>
          <w:rtl/>
        </w:rPr>
        <w:t xml:space="preserve">الّذي </w:t>
      </w:r>
      <w:r w:rsidR="0071765D">
        <w:rPr>
          <w:rtl/>
        </w:rPr>
        <w:t xml:space="preserve">كان </w:t>
      </w:r>
      <w:r w:rsidRPr="002C6033">
        <w:rPr>
          <w:rtl/>
        </w:rPr>
        <w:t xml:space="preserve">على عهد رسول الله </w:t>
      </w:r>
      <w:r w:rsidRPr="00932244">
        <w:rPr>
          <w:rStyle w:val="libAlaemChar"/>
          <w:rtl/>
        </w:rPr>
        <w:t>صلى‌الله‌عليه‌وآله‌وسلم</w:t>
      </w:r>
      <w:r w:rsidRPr="002C6033">
        <w:rPr>
          <w:rtl/>
        </w:rPr>
        <w:t xml:space="preserve"> وقال </w:t>
      </w:r>
      <w:r w:rsidR="0071765D">
        <w:rPr>
          <w:rtl/>
        </w:rPr>
        <w:t xml:space="preserve">محمّد </w:t>
      </w:r>
      <w:r w:rsidRPr="002C6033">
        <w:rPr>
          <w:rtl/>
        </w:rPr>
        <w:t>بن إسحاق : أقبل تب</w:t>
      </w:r>
      <w:r w:rsidR="00BD67F4">
        <w:rPr>
          <w:rFonts w:hint="cs"/>
          <w:rtl/>
        </w:rPr>
        <w:t>ّ</w:t>
      </w:r>
      <w:r w:rsidRPr="002C6033">
        <w:rPr>
          <w:rtl/>
        </w:rPr>
        <w:t xml:space="preserve">ع </w:t>
      </w:r>
      <w:r w:rsidR="00C24AFC">
        <w:rPr>
          <w:rtl/>
        </w:rPr>
        <w:t xml:space="preserve">حتّى </w:t>
      </w:r>
      <w:r w:rsidRPr="002C6033">
        <w:rPr>
          <w:rtl/>
        </w:rPr>
        <w:t>نزل على المدينة فنزل بوادي قبا ، فحفر بها بئرا تدعى اليوم ببئر الملك ، قال : وبالمدينة إذ ذاك يهود الأوس والخزرج ، فقاتلوه وجعلوا يقاتلونه بالنهار فإذا أمسى أرسلوا إليه بالضيافة ، فاستحيى وأراد صلحهم فخرج</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سورة آل </w:t>
      </w:r>
      <w:r w:rsidR="00CF4F7F">
        <w:rPr>
          <w:rtl/>
        </w:rPr>
        <w:t xml:space="preserve">عمران </w:t>
      </w:r>
      <w:r w:rsidRPr="002C6033">
        <w:rPr>
          <w:rtl/>
        </w:rPr>
        <w:t>: 39.</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Default="00AC34DC" w:rsidP="00455BF3">
      <w:pPr>
        <w:pStyle w:val="libNormal0"/>
        <w:rPr>
          <w:rtl/>
        </w:rPr>
      </w:pPr>
      <w:r w:rsidRPr="002C6033">
        <w:rPr>
          <w:rtl/>
        </w:rPr>
        <w:t xml:space="preserve">إليه رجل من الأوس يقال له : أحيحة بن الجلاح وخرج إليه من اليهود بنيامين القرطبي فقال له أحيحة : أيها الملك نحن قومك ، وقال له بنيامين : هذه بلدة لا تقدر </w:t>
      </w:r>
      <w:r w:rsidR="009D47BA">
        <w:rPr>
          <w:rtl/>
        </w:rPr>
        <w:t xml:space="preserve">أنّ </w:t>
      </w:r>
      <w:r w:rsidRPr="002C6033">
        <w:rPr>
          <w:rtl/>
        </w:rPr>
        <w:t>تدخلها ولو جهدت ، قال : ولم</w:t>
      </w:r>
      <w:r>
        <w:rPr>
          <w:rtl/>
        </w:rPr>
        <w:t>؟</w:t>
      </w:r>
      <w:r w:rsidRPr="002C6033">
        <w:rPr>
          <w:rtl/>
        </w:rPr>
        <w:t xml:space="preserve"> قال : </w:t>
      </w:r>
      <w:r w:rsidR="00F16052">
        <w:rPr>
          <w:rtl/>
        </w:rPr>
        <w:t xml:space="preserve">لأنّها </w:t>
      </w:r>
      <w:r w:rsidRPr="002C6033">
        <w:rPr>
          <w:rtl/>
        </w:rPr>
        <w:t xml:space="preserve">منزل نبي من الأنبياء يبعثه الله من قريش. </w:t>
      </w:r>
    </w:p>
    <w:p w:rsidR="00AC34DC" w:rsidRPr="002C6033" w:rsidRDefault="00AC34DC" w:rsidP="00BA4765">
      <w:pPr>
        <w:pStyle w:val="libNormal"/>
        <w:rPr>
          <w:rtl/>
        </w:rPr>
      </w:pPr>
      <w:r w:rsidRPr="002C6033">
        <w:rPr>
          <w:rtl/>
        </w:rPr>
        <w:t xml:space="preserve">قال : </w:t>
      </w:r>
      <w:r w:rsidR="0071765D">
        <w:rPr>
          <w:rtl/>
        </w:rPr>
        <w:t xml:space="preserve">ثمّ </w:t>
      </w:r>
      <w:r w:rsidRPr="002C6033">
        <w:rPr>
          <w:rtl/>
        </w:rPr>
        <w:t xml:space="preserve">خرج يسير </w:t>
      </w:r>
      <w:r w:rsidR="00C24AFC">
        <w:rPr>
          <w:rtl/>
        </w:rPr>
        <w:t xml:space="preserve">حتّى </w:t>
      </w:r>
      <w:r w:rsidRPr="002C6033">
        <w:rPr>
          <w:rtl/>
        </w:rPr>
        <w:t xml:space="preserve">إذا </w:t>
      </w:r>
      <w:r w:rsidR="0071765D">
        <w:rPr>
          <w:rtl/>
        </w:rPr>
        <w:t xml:space="preserve">كان </w:t>
      </w:r>
      <w:r w:rsidRPr="002C6033">
        <w:rPr>
          <w:rtl/>
        </w:rPr>
        <w:t xml:space="preserve">من </w:t>
      </w:r>
      <w:r w:rsidR="001A2E6D">
        <w:rPr>
          <w:rtl/>
        </w:rPr>
        <w:t xml:space="preserve">مكّة </w:t>
      </w:r>
      <w:r w:rsidRPr="002C6033">
        <w:rPr>
          <w:rtl/>
        </w:rPr>
        <w:t xml:space="preserve">على ليلتين بعث الله عليه ريحا قصفت يديه ورجليه وشنجت جسده </w:t>
      </w:r>
      <w:r w:rsidRPr="00BA4765">
        <w:rPr>
          <w:rStyle w:val="libFootnotenumChar"/>
          <w:rtl/>
        </w:rPr>
        <w:t>(1)</w:t>
      </w:r>
      <w:r w:rsidRPr="002C6033">
        <w:rPr>
          <w:rtl/>
        </w:rPr>
        <w:t xml:space="preserve"> فأرسل إلى من معه من اليهود فقال : ويحكم ما هذا </w:t>
      </w:r>
      <w:r w:rsidR="003F3B4B">
        <w:rPr>
          <w:rtl/>
        </w:rPr>
        <w:t xml:space="preserve">الّذي </w:t>
      </w:r>
      <w:r w:rsidRPr="002C6033">
        <w:rPr>
          <w:rtl/>
        </w:rPr>
        <w:t>أصابني</w:t>
      </w:r>
      <w:r>
        <w:rPr>
          <w:rtl/>
        </w:rPr>
        <w:t>؟</w:t>
      </w:r>
      <w:r w:rsidRPr="002C6033">
        <w:rPr>
          <w:rtl/>
        </w:rPr>
        <w:t xml:space="preserve"> قالوا : حدثت نفسك بشيء</w:t>
      </w:r>
      <w:r>
        <w:rPr>
          <w:rtl/>
        </w:rPr>
        <w:t>؟</w:t>
      </w:r>
      <w:r w:rsidRPr="002C6033">
        <w:rPr>
          <w:rtl/>
        </w:rPr>
        <w:t xml:space="preserve"> قال : ن</w:t>
      </w:r>
      <w:r w:rsidR="00D72905">
        <w:rPr>
          <w:rtl/>
        </w:rPr>
        <w:t xml:space="preserve">عمّ </w:t>
      </w:r>
      <w:r w:rsidRPr="002C6033">
        <w:rPr>
          <w:rtl/>
        </w:rPr>
        <w:t xml:space="preserve">، وذكر ما أجمع عليه من هدم البيت وإصابة ما فيه قالوا : ذاك بيت الله الحرام ، ومن أراده هلك ، قال : ويحكم وما المخرج </w:t>
      </w:r>
      <w:r w:rsidR="00530A77">
        <w:rPr>
          <w:rtl/>
        </w:rPr>
        <w:t xml:space="preserve">ممّا </w:t>
      </w:r>
      <w:r w:rsidRPr="002C6033">
        <w:rPr>
          <w:rtl/>
        </w:rPr>
        <w:t>دخلت فيه</w:t>
      </w:r>
      <w:r>
        <w:rPr>
          <w:rtl/>
        </w:rPr>
        <w:t>؟</w:t>
      </w:r>
      <w:r w:rsidRPr="002C6033">
        <w:rPr>
          <w:rtl/>
        </w:rPr>
        <w:t xml:space="preserve"> قالوا : تحدث نفسك ب</w:t>
      </w:r>
      <w:r w:rsidR="009D47BA">
        <w:rPr>
          <w:rtl/>
        </w:rPr>
        <w:t xml:space="preserve">أنّ </w:t>
      </w:r>
      <w:r w:rsidRPr="002C6033">
        <w:rPr>
          <w:rtl/>
        </w:rPr>
        <w:t xml:space="preserve">تطوف وتكسوه وتهدي له ، فحدث نفسه بذلك فأطلقه الله ، </w:t>
      </w:r>
      <w:r w:rsidR="0071765D">
        <w:rPr>
          <w:rtl/>
        </w:rPr>
        <w:t xml:space="preserve">ثمّ </w:t>
      </w:r>
      <w:r w:rsidRPr="002C6033">
        <w:rPr>
          <w:rtl/>
        </w:rPr>
        <w:t xml:space="preserve">سار </w:t>
      </w:r>
      <w:r w:rsidR="00C24AFC">
        <w:rPr>
          <w:rtl/>
        </w:rPr>
        <w:t xml:space="preserve">حتّى </w:t>
      </w:r>
      <w:r w:rsidRPr="002C6033">
        <w:rPr>
          <w:rtl/>
        </w:rPr>
        <w:t xml:space="preserve">دخل </w:t>
      </w:r>
      <w:r w:rsidR="001A2E6D">
        <w:rPr>
          <w:rtl/>
        </w:rPr>
        <w:t xml:space="preserve">مكّة </w:t>
      </w:r>
      <w:r w:rsidRPr="002C6033">
        <w:rPr>
          <w:rtl/>
        </w:rPr>
        <w:t>فطاف بالبيت وسعى بين الصفا والمروة وكسى البيت.</w:t>
      </w:r>
    </w:p>
    <w:p w:rsidR="00AC34DC" w:rsidRPr="002C6033" w:rsidRDefault="00AC34DC" w:rsidP="00BA4765">
      <w:pPr>
        <w:pStyle w:val="libNormal"/>
        <w:rPr>
          <w:rtl/>
        </w:rPr>
      </w:pPr>
      <w:r w:rsidRPr="002C6033">
        <w:rPr>
          <w:rtl/>
        </w:rPr>
        <w:t>وذكر الحديث في نحره ب</w:t>
      </w:r>
      <w:r w:rsidR="001A2E6D">
        <w:rPr>
          <w:rtl/>
        </w:rPr>
        <w:t xml:space="preserve">مكّة </w:t>
      </w:r>
      <w:r w:rsidRPr="002C6033">
        <w:rPr>
          <w:rtl/>
        </w:rPr>
        <w:t xml:space="preserve">وإطعامه الناس </w:t>
      </w:r>
      <w:r w:rsidR="0071765D">
        <w:rPr>
          <w:rtl/>
        </w:rPr>
        <w:t xml:space="preserve">ثمّ </w:t>
      </w:r>
      <w:r w:rsidRPr="002C6033">
        <w:rPr>
          <w:rtl/>
        </w:rPr>
        <w:t>رجوعه إلى اليمن وقتله وخروج ابنه إلى قيصر واستعانته به فيما فعل قومه بأبيه ، و</w:t>
      </w:r>
      <w:r w:rsidR="009D47BA">
        <w:rPr>
          <w:rtl/>
        </w:rPr>
        <w:t xml:space="preserve">أنّ </w:t>
      </w:r>
      <w:r w:rsidRPr="002C6033">
        <w:rPr>
          <w:rtl/>
        </w:rPr>
        <w:t>قيصرا كتب له إلى النجاشي ملك الحبشة و</w:t>
      </w:r>
      <w:r w:rsidR="009D47BA">
        <w:rPr>
          <w:rtl/>
        </w:rPr>
        <w:t xml:space="preserve">أنّ </w:t>
      </w:r>
      <w:r w:rsidRPr="002C6033">
        <w:rPr>
          <w:rtl/>
        </w:rPr>
        <w:t xml:space="preserve">النجاشي بعث معه ستين ألفا واستعمل عليهم روزبه </w:t>
      </w:r>
      <w:r w:rsidR="00C24AFC">
        <w:rPr>
          <w:rtl/>
        </w:rPr>
        <w:t xml:space="preserve">حتّى </w:t>
      </w:r>
      <w:r w:rsidRPr="002C6033">
        <w:rPr>
          <w:rtl/>
        </w:rPr>
        <w:t xml:space="preserve">قاتلوا حمير قتلة أبيه ، ودخلوا صنعاء فملكوها وملكوا اليمن ، </w:t>
      </w:r>
      <w:r w:rsidR="0071765D">
        <w:rPr>
          <w:rtl/>
        </w:rPr>
        <w:t xml:space="preserve">وكان </w:t>
      </w:r>
      <w:r w:rsidRPr="002C6033">
        <w:rPr>
          <w:rtl/>
        </w:rPr>
        <w:t>في أصحاب روزبه رجل يقال له أبرهة وهو أبو يكسوم ، فقال لروزبه : أنا أولى بهذا ال</w:t>
      </w:r>
      <w:r w:rsidR="00A4203D">
        <w:rPr>
          <w:rtl/>
        </w:rPr>
        <w:t xml:space="preserve">أمر </w:t>
      </w:r>
      <w:r w:rsidRPr="002C6033">
        <w:rPr>
          <w:rtl/>
        </w:rPr>
        <w:t>منك وقتله مكرا وأرضى النجاشي.</w:t>
      </w:r>
    </w:p>
    <w:p w:rsidR="00AC34DC" w:rsidRPr="002C6033" w:rsidRDefault="0071765D" w:rsidP="00BA4765">
      <w:pPr>
        <w:pStyle w:val="libNormal"/>
        <w:rPr>
          <w:rtl/>
        </w:rPr>
      </w:pPr>
      <w:r>
        <w:rPr>
          <w:rtl/>
        </w:rPr>
        <w:t xml:space="preserve">ثمّ </w:t>
      </w:r>
      <w:r w:rsidR="00AC34DC" w:rsidRPr="002C6033">
        <w:rPr>
          <w:rtl/>
        </w:rPr>
        <w:t>أنه بني كعبة باليمين وجعل فيها قبابا من ذهب و</w:t>
      </w:r>
      <w:r w:rsidR="00A4203D">
        <w:rPr>
          <w:rtl/>
        </w:rPr>
        <w:t xml:space="preserve">أمر </w:t>
      </w:r>
      <w:r w:rsidR="00AC34DC" w:rsidRPr="002C6033">
        <w:rPr>
          <w:rtl/>
        </w:rPr>
        <w:t>أهل مملكته بالحج إليها يضاهي بذلك البيت الحرام ، و</w:t>
      </w:r>
      <w:r w:rsidR="009D47BA">
        <w:rPr>
          <w:rtl/>
        </w:rPr>
        <w:t xml:space="preserve">أنّ </w:t>
      </w:r>
      <w:r w:rsidR="0004607B">
        <w:rPr>
          <w:rtl/>
        </w:rPr>
        <w:t xml:space="preserve">رجلاً </w:t>
      </w:r>
      <w:r w:rsidR="00AC34DC" w:rsidRPr="002C6033">
        <w:rPr>
          <w:rtl/>
        </w:rPr>
        <w:t xml:space="preserve">من بني كناية خرج </w:t>
      </w:r>
      <w:r w:rsidR="00C24AFC">
        <w:rPr>
          <w:rtl/>
        </w:rPr>
        <w:t xml:space="preserve">حتّى </w:t>
      </w:r>
      <w:r w:rsidR="00AC34DC" w:rsidRPr="002C6033">
        <w:rPr>
          <w:rtl/>
        </w:rPr>
        <w:t xml:space="preserve">قدم اليمن فنظر إليها </w:t>
      </w:r>
      <w:r>
        <w:rPr>
          <w:rtl/>
        </w:rPr>
        <w:t xml:space="preserve">ثمّ </w:t>
      </w:r>
      <w:r w:rsidR="00AC34DC" w:rsidRPr="002C6033">
        <w:rPr>
          <w:rtl/>
        </w:rPr>
        <w:t xml:space="preserve">قعد فيها يعني لحاجة </w:t>
      </w:r>
      <w:r w:rsidR="00BE2A22">
        <w:rPr>
          <w:rtl/>
        </w:rPr>
        <w:t xml:space="preserve">الإنسان </w:t>
      </w:r>
      <w:r w:rsidR="00AC34DC" w:rsidRPr="002C6033">
        <w:rPr>
          <w:rtl/>
        </w:rPr>
        <w:t xml:space="preserve">فدخلها أبرهة ، فوجد تلك العذرة فيها فقال : من اجترأ </w:t>
      </w:r>
      <w:r w:rsidR="00935CFD">
        <w:rPr>
          <w:rtl/>
        </w:rPr>
        <w:t xml:space="preserve">عليّ </w:t>
      </w:r>
      <w:r w:rsidR="00AC34DC" w:rsidRPr="002C6033">
        <w:rPr>
          <w:rtl/>
        </w:rPr>
        <w:t>بهذا</w:t>
      </w:r>
      <w:r w:rsidR="00AC34DC">
        <w:rPr>
          <w:rtl/>
        </w:rPr>
        <w:t>؟</w:t>
      </w:r>
      <w:r w:rsidR="00AC34DC" w:rsidRPr="002C6033">
        <w:rPr>
          <w:rtl/>
        </w:rPr>
        <w:t xml:space="preserve"> ونصرانيتي لأهدمن ذلك البيت </w:t>
      </w:r>
      <w:r w:rsidR="00C24AFC">
        <w:rPr>
          <w:rtl/>
        </w:rPr>
        <w:t xml:space="preserve">حتّى </w:t>
      </w:r>
      <w:r w:rsidR="00AC34DC" w:rsidRPr="002C6033">
        <w:rPr>
          <w:rtl/>
        </w:rPr>
        <w:t>لا يحجه حاج</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أي نقبض.</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أبدا</w:t>
      </w:r>
      <w:r w:rsidR="00C100E0">
        <w:rPr>
          <w:rFonts w:hint="cs"/>
          <w:rtl/>
        </w:rPr>
        <w:t>ً</w:t>
      </w:r>
      <w:r w:rsidRPr="002C6033">
        <w:rPr>
          <w:rtl/>
        </w:rPr>
        <w:t xml:space="preserve"> ، فدعا بالفيل وأذن في قومه بالخروج ومن اتبعه من أهل اليمن </w:t>
      </w:r>
      <w:r w:rsidR="0071765D">
        <w:rPr>
          <w:rtl/>
        </w:rPr>
        <w:t xml:space="preserve">وكان </w:t>
      </w:r>
      <w:r w:rsidRPr="002C6033">
        <w:rPr>
          <w:rtl/>
        </w:rPr>
        <w:t>أكثر من تبعه منهم عك</w:t>
      </w:r>
      <w:r w:rsidR="00DF2EA9">
        <w:rPr>
          <w:rFonts w:hint="cs"/>
          <w:rtl/>
        </w:rPr>
        <w:t>ّ</w:t>
      </w:r>
      <w:r w:rsidRPr="002C6033">
        <w:rPr>
          <w:rtl/>
        </w:rPr>
        <w:t xml:space="preserve"> والأشعري</w:t>
      </w:r>
      <w:r w:rsidR="00DF2EA9">
        <w:rPr>
          <w:rFonts w:hint="cs"/>
          <w:rtl/>
        </w:rPr>
        <w:t>ّ</w:t>
      </w:r>
      <w:r w:rsidRPr="002C6033">
        <w:rPr>
          <w:rtl/>
        </w:rPr>
        <w:t>ون وخثعم.</w:t>
      </w:r>
    </w:p>
    <w:p w:rsidR="00AC34DC" w:rsidRDefault="00AC34DC" w:rsidP="00BA4765">
      <w:pPr>
        <w:pStyle w:val="libNormal"/>
        <w:rPr>
          <w:rtl/>
        </w:rPr>
      </w:pPr>
      <w:r w:rsidRPr="002C6033">
        <w:rPr>
          <w:rtl/>
        </w:rPr>
        <w:t xml:space="preserve">قال : </w:t>
      </w:r>
      <w:r w:rsidR="0071765D">
        <w:rPr>
          <w:rtl/>
        </w:rPr>
        <w:t xml:space="preserve">ثمّ </w:t>
      </w:r>
      <w:r w:rsidRPr="002C6033">
        <w:rPr>
          <w:rtl/>
        </w:rPr>
        <w:t xml:space="preserve">خرج يسير </w:t>
      </w:r>
      <w:r w:rsidR="00C24AFC">
        <w:rPr>
          <w:rtl/>
        </w:rPr>
        <w:t xml:space="preserve">حتّى </w:t>
      </w:r>
      <w:r w:rsidRPr="002C6033">
        <w:rPr>
          <w:rtl/>
        </w:rPr>
        <w:t xml:space="preserve">إذا </w:t>
      </w:r>
      <w:r w:rsidR="0071765D">
        <w:rPr>
          <w:rtl/>
        </w:rPr>
        <w:t xml:space="preserve">كان </w:t>
      </w:r>
      <w:r w:rsidRPr="002C6033">
        <w:rPr>
          <w:rtl/>
        </w:rPr>
        <w:t xml:space="preserve">ببعض طريقه بعث </w:t>
      </w:r>
      <w:r w:rsidR="0004607B">
        <w:rPr>
          <w:rtl/>
        </w:rPr>
        <w:t xml:space="preserve">رجلاً </w:t>
      </w:r>
      <w:r w:rsidRPr="002C6033">
        <w:rPr>
          <w:rtl/>
        </w:rPr>
        <w:t xml:space="preserve">من بني سليم ليدعو الناس إلى حج بيته </w:t>
      </w:r>
      <w:r w:rsidR="003F3B4B">
        <w:rPr>
          <w:rtl/>
        </w:rPr>
        <w:t xml:space="preserve">الّذي </w:t>
      </w:r>
      <w:r w:rsidRPr="002C6033">
        <w:rPr>
          <w:rtl/>
        </w:rPr>
        <w:t>بناه فتلقاه رجل من الحمس من بني كنانة فقتله فازداد بذلك حنقا</w:t>
      </w:r>
      <w:r w:rsidR="00DF2EA9">
        <w:rPr>
          <w:rFonts w:hint="cs"/>
          <w:rtl/>
        </w:rPr>
        <w:t>ً</w:t>
      </w:r>
      <w:r w:rsidRPr="002C6033">
        <w:rPr>
          <w:rtl/>
        </w:rPr>
        <w:t xml:space="preserve"> وأحث</w:t>
      </w:r>
      <w:r w:rsidR="00DF2EA9">
        <w:rPr>
          <w:rFonts w:hint="cs"/>
          <w:rtl/>
        </w:rPr>
        <w:t>ّ</w:t>
      </w:r>
      <w:r w:rsidRPr="002C6033">
        <w:rPr>
          <w:rtl/>
        </w:rPr>
        <w:t xml:space="preserve"> السير والانطلاق ، وطلب من أهل الطائف دليلا</w:t>
      </w:r>
      <w:r w:rsidR="00DF2EA9">
        <w:rPr>
          <w:rFonts w:hint="cs"/>
          <w:rtl/>
        </w:rPr>
        <w:t>ً</w:t>
      </w:r>
      <w:r w:rsidRPr="002C6033">
        <w:rPr>
          <w:rtl/>
        </w:rPr>
        <w:t xml:space="preserve"> فبعثوا معه </w:t>
      </w:r>
      <w:r w:rsidR="0004607B">
        <w:rPr>
          <w:rtl/>
        </w:rPr>
        <w:t xml:space="preserve">رجلاً </w:t>
      </w:r>
      <w:r w:rsidRPr="002C6033">
        <w:rPr>
          <w:rtl/>
        </w:rPr>
        <w:t xml:space="preserve">من هذيل يقال له نفيل ، فخرج بهم يهديهم </w:t>
      </w:r>
      <w:r w:rsidR="00C24AFC">
        <w:rPr>
          <w:rtl/>
        </w:rPr>
        <w:t xml:space="preserve">حتّى </w:t>
      </w:r>
      <w:r w:rsidRPr="002C6033">
        <w:rPr>
          <w:rtl/>
        </w:rPr>
        <w:t xml:space="preserve">إذا كانوا بالمغمس نزلوا وهو من </w:t>
      </w:r>
      <w:r w:rsidR="001A2E6D">
        <w:rPr>
          <w:rtl/>
        </w:rPr>
        <w:t xml:space="preserve">مكّة </w:t>
      </w:r>
      <w:r w:rsidRPr="002C6033">
        <w:rPr>
          <w:rtl/>
        </w:rPr>
        <w:t xml:space="preserve">على </w:t>
      </w:r>
      <w:r w:rsidR="0091168F">
        <w:rPr>
          <w:rtl/>
        </w:rPr>
        <w:t xml:space="preserve">ستّة </w:t>
      </w:r>
      <w:r w:rsidRPr="002C6033">
        <w:rPr>
          <w:rtl/>
        </w:rPr>
        <w:t xml:space="preserve">أميال ، فبعثوا مقدماتهم إلى </w:t>
      </w:r>
      <w:r w:rsidR="001A2E6D">
        <w:rPr>
          <w:rtl/>
        </w:rPr>
        <w:t xml:space="preserve">مكّة </w:t>
      </w:r>
      <w:r w:rsidRPr="002C6033">
        <w:rPr>
          <w:rtl/>
        </w:rPr>
        <w:t xml:space="preserve">فخرجت قريش عباديد </w:t>
      </w:r>
      <w:r w:rsidRPr="00BA4765">
        <w:rPr>
          <w:rStyle w:val="libFootnotenumChar"/>
          <w:rtl/>
        </w:rPr>
        <w:t>(1)</w:t>
      </w:r>
      <w:r w:rsidRPr="002C6033">
        <w:rPr>
          <w:rtl/>
        </w:rPr>
        <w:t xml:space="preserve"> في رؤوس الجبال وقالوا : لا طاقة لنا اليوم بقتال هؤلاء القوم ، ولم يبق ب</w:t>
      </w:r>
      <w:r w:rsidR="001A2E6D">
        <w:rPr>
          <w:rtl/>
        </w:rPr>
        <w:t xml:space="preserve">مكّة </w:t>
      </w:r>
      <w:r w:rsidRPr="002C6033">
        <w:rPr>
          <w:rtl/>
        </w:rPr>
        <w:t xml:space="preserve">غير </w:t>
      </w:r>
      <w:r w:rsidR="0091168F">
        <w:rPr>
          <w:rtl/>
        </w:rPr>
        <w:t xml:space="preserve">عبد </w:t>
      </w:r>
      <w:r w:rsidRPr="002C6033">
        <w:rPr>
          <w:rtl/>
        </w:rPr>
        <w:t xml:space="preserve">المطلب بن هاشم أقام على سقايته وغير شيبة بن </w:t>
      </w:r>
      <w:r w:rsidR="004F19A5">
        <w:rPr>
          <w:rtl/>
        </w:rPr>
        <w:t xml:space="preserve">عثمان </w:t>
      </w:r>
      <w:r w:rsidRPr="002C6033">
        <w:rPr>
          <w:rtl/>
        </w:rPr>
        <w:t xml:space="preserve">بن </w:t>
      </w:r>
      <w:r w:rsidR="0091168F">
        <w:rPr>
          <w:rtl/>
        </w:rPr>
        <w:t xml:space="preserve">عبد </w:t>
      </w:r>
      <w:r w:rsidRPr="002C6033">
        <w:rPr>
          <w:rtl/>
        </w:rPr>
        <w:t xml:space="preserve">الدار أقام على حجابة البيت ، فجعل </w:t>
      </w:r>
      <w:r w:rsidR="0091168F">
        <w:rPr>
          <w:rtl/>
        </w:rPr>
        <w:t xml:space="preserve">عبد </w:t>
      </w:r>
      <w:r w:rsidRPr="002C6033">
        <w:rPr>
          <w:rtl/>
        </w:rPr>
        <w:t xml:space="preserve">المطلب يأخذ بعضادتي الباب </w:t>
      </w:r>
      <w:r w:rsidR="0071765D">
        <w:rPr>
          <w:rtl/>
        </w:rPr>
        <w:t xml:space="preserve">ثمّ </w:t>
      </w:r>
      <w:r w:rsidRPr="002C6033">
        <w:rPr>
          <w:rtl/>
        </w:rPr>
        <w:t>يقول :</w:t>
      </w:r>
    </w:p>
    <w:tbl>
      <w:tblPr>
        <w:tblStyle w:val="TableGrid"/>
        <w:bidiVisual/>
        <w:tblW w:w="4561" w:type="pct"/>
        <w:tblInd w:w="385" w:type="dxa"/>
        <w:tblLook w:val="01E0" w:firstRow="1" w:lastRow="1" w:firstColumn="1" w:lastColumn="1" w:noHBand="0" w:noVBand="0"/>
      </w:tblPr>
      <w:tblGrid>
        <w:gridCol w:w="3394"/>
        <w:gridCol w:w="269"/>
        <w:gridCol w:w="3449"/>
      </w:tblGrid>
      <w:tr w:rsidR="00DF2EA9" w:rsidTr="00A26635">
        <w:trPr>
          <w:trHeight w:val="350"/>
        </w:trPr>
        <w:tc>
          <w:tcPr>
            <w:tcW w:w="3919" w:type="dxa"/>
            <w:shd w:val="clear" w:color="auto" w:fill="auto"/>
          </w:tcPr>
          <w:p w:rsidR="00DF2EA9" w:rsidRDefault="00DF2EA9" w:rsidP="00A26635">
            <w:pPr>
              <w:pStyle w:val="libPoem"/>
            </w:pPr>
            <w:r w:rsidRPr="002C6033">
              <w:rPr>
                <w:rtl/>
              </w:rPr>
              <w:t>لا هم</w:t>
            </w:r>
            <w:r>
              <w:rPr>
                <w:rFonts w:hint="cs"/>
                <w:rtl/>
              </w:rPr>
              <w:t>ّ</w:t>
            </w:r>
            <w:r w:rsidRPr="002C6033">
              <w:rPr>
                <w:rtl/>
              </w:rPr>
              <w:t xml:space="preserve"> </w:t>
            </w:r>
            <w:r>
              <w:rPr>
                <w:rtl/>
              </w:rPr>
              <w:t xml:space="preserve">أنّ </w:t>
            </w:r>
            <w:r w:rsidRPr="002C6033">
              <w:rPr>
                <w:rtl/>
              </w:rPr>
              <w:t>المرء يمنع رحله فامنع رحالك</w:t>
            </w:r>
            <w:r w:rsidRPr="00725071">
              <w:rPr>
                <w:rStyle w:val="libPoemTiniChar0"/>
                <w:rtl/>
              </w:rPr>
              <w:br/>
              <w:t> </w:t>
            </w:r>
          </w:p>
        </w:tc>
        <w:tc>
          <w:tcPr>
            <w:tcW w:w="279" w:type="dxa"/>
            <w:shd w:val="clear" w:color="auto" w:fill="auto"/>
          </w:tcPr>
          <w:p w:rsidR="00DF2EA9" w:rsidRDefault="00DF2EA9" w:rsidP="00A26635">
            <w:pPr>
              <w:pStyle w:val="libPoem"/>
              <w:rPr>
                <w:rtl/>
              </w:rPr>
            </w:pPr>
          </w:p>
        </w:tc>
        <w:tc>
          <w:tcPr>
            <w:tcW w:w="3881" w:type="dxa"/>
            <w:shd w:val="clear" w:color="auto" w:fill="auto"/>
          </w:tcPr>
          <w:p w:rsidR="00DF2EA9" w:rsidRDefault="00DF2EA9" w:rsidP="00A26635">
            <w:pPr>
              <w:pStyle w:val="libPoem"/>
            </w:pPr>
            <w:r>
              <w:rPr>
                <w:rtl/>
              </w:rPr>
              <w:t>لا يغلبوا</w:t>
            </w:r>
            <w:r w:rsidRPr="002C6033">
              <w:rPr>
                <w:rtl/>
              </w:rPr>
              <w:t>بصليبهم ومحالهم عدوا</w:t>
            </w:r>
            <w:r>
              <w:rPr>
                <w:rFonts w:hint="cs"/>
                <w:rtl/>
              </w:rPr>
              <w:t>ً</w:t>
            </w:r>
            <w:r w:rsidRPr="002C6033">
              <w:rPr>
                <w:rtl/>
              </w:rPr>
              <w:t xml:space="preserve"> محالك </w:t>
            </w:r>
            <w:r w:rsidRPr="00BA4765">
              <w:rPr>
                <w:rStyle w:val="libFootnotenumChar"/>
                <w:rtl/>
              </w:rPr>
              <w:t>(2)</w:t>
            </w:r>
            <w:r w:rsidRPr="00725071">
              <w:rPr>
                <w:rStyle w:val="libPoemTiniChar0"/>
                <w:rtl/>
              </w:rPr>
              <w:br/>
              <w:t> </w:t>
            </w:r>
          </w:p>
        </w:tc>
      </w:tr>
    </w:tbl>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7765"/>
      </w:tblGrid>
      <w:tr w:rsidR="00AC34DC" w:rsidRPr="002C6033" w:rsidTr="00DE1145">
        <w:trPr>
          <w:tblCellSpacing w:w="15" w:type="dxa"/>
          <w:jc w:val="center"/>
        </w:trPr>
        <w:tc>
          <w:tcPr>
            <w:tcW w:w="0" w:type="auto"/>
            <w:vAlign w:val="center"/>
          </w:tcPr>
          <w:p w:rsidR="00AC34DC" w:rsidRPr="002C6033" w:rsidRDefault="009D47BA" w:rsidP="00455BF3">
            <w:pPr>
              <w:pStyle w:val="libPoemCenter"/>
            </w:pPr>
            <w:r>
              <w:rPr>
                <w:rtl/>
              </w:rPr>
              <w:t xml:space="preserve">أنّ </w:t>
            </w:r>
            <w:r w:rsidR="00AC34DC" w:rsidRPr="002C6033">
              <w:rPr>
                <w:rtl/>
              </w:rPr>
              <w:t xml:space="preserve">يغلبوا </w:t>
            </w:r>
            <w:r w:rsidR="00AC34DC" w:rsidRPr="00BA4765">
              <w:rPr>
                <w:rStyle w:val="libFootnotenumChar"/>
                <w:rtl/>
              </w:rPr>
              <w:t>(3)</w:t>
            </w:r>
            <w:r w:rsidR="00AC34DC" w:rsidRPr="002C6033">
              <w:rPr>
                <w:rtl/>
              </w:rPr>
              <w:t xml:space="preserve"> البيت الحرام إذا ف</w:t>
            </w:r>
            <w:r w:rsidR="00A4203D">
              <w:rPr>
                <w:rtl/>
              </w:rPr>
              <w:t xml:space="preserve">أمر </w:t>
            </w:r>
            <w:r w:rsidR="00AC34DC" w:rsidRPr="002C6033">
              <w:rPr>
                <w:rtl/>
              </w:rPr>
              <w:t xml:space="preserve">ما بدا لك </w:t>
            </w:r>
          </w:p>
        </w:tc>
      </w:tr>
    </w:tbl>
    <w:p w:rsidR="00AC34DC" w:rsidRPr="002C6033" w:rsidRDefault="0071765D" w:rsidP="00BA4765">
      <w:pPr>
        <w:pStyle w:val="libNormal"/>
        <w:rPr>
          <w:rtl/>
        </w:rPr>
      </w:pPr>
      <w:r>
        <w:rPr>
          <w:rtl/>
        </w:rPr>
        <w:t xml:space="preserve">ثمّ </w:t>
      </w:r>
      <w:r w:rsidR="009D47BA">
        <w:rPr>
          <w:rtl/>
        </w:rPr>
        <w:t xml:space="preserve">أنّ </w:t>
      </w:r>
      <w:r w:rsidR="00AC34DC" w:rsidRPr="002C6033">
        <w:rPr>
          <w:rtl/>
        </w:rPr>
        <w:t>مقد</w:t>
      </w:r>
      <w:r w:rsidR="00DF2EA9">
        <w:rPr>
          <w:rFonts w:hint="cs"/>
          <w:rtl/>
        </w:rPr>
        <w:t>ّ</w:t>
      </w:r>
      <w:r w:rsidR="00AC34DC" w:rsidRPr="002C6033">
        <w:rPr>
          <w:rtl/>
        </w:rPr>
        <w:t>مات أبرهة أصابت ن</w:t>
      </w:r>
      <w:r w:rsidR="00DF2EA9">
        <w:rPr>
          <w:rtl/>
        </w:rPr>
        <w:t>عم</w:t>
      </w:r>
      <w:r w:rsidR="00D72905">
        <w:rPr>
          <w:rtl/>
        </w:rPr>
        <w:t>ا</w:t>
      </w:r>
      <w:r w:rsidR="00DF2EA9">
        <w:rPr>
          <w:rFonts w:hint="cs"/>
          <w:rtl/>
        </w:rPr>
        <w:t>ً</w:t>
      </w:r>
      <w:r w:rsidR="00D72905">
        <w:rPr>
          <w:rtl/>
        </w:rPr>
        <w:t xml:space="preserve"> </w:t>
      </w:r>
      <w:r w:rsidR="00AC34DC" w:rsidRPr="002C6033">
        <w:rPr>
          <w:rtl/>
        </w:rPr>
        <w:t>لقريش فأصابت فيها مائتي بعير ل</w:t>
      </w:r>
      <w:r w:rsidR="0091168F">
        <w:rPr>
          <w:rtl/>
        </w:rPr>
        <w:t xml:space="preserve">عبد </w:t>
      </w:r>
      <w:r w:rsidR="00AC34DC" w:rsidRPr="002C6033">
        <w:rPr>
          <w:rtl/>
        </w:rPr>
        <w:t>المطلب ابن هاشم ، ف</w:t>
      </w:r>
      <w:r w:rsidR="00261595">
        <w:rPr>
          <w:rtl/>
        </w:rPr>
        <w:t xml:space="preserve">لـمّا </w:t>
      </w:r>
      <w:r w:rsidR="00AC34DC" w:rsidRPr="002C6033">
        <w:rPr>
          <w:rtl/>
        </w:rPr>
        <w:t xml:space="preserve">بلغه ذلك خرج </w:t>
      </w:r>
      <w:r w:rsidR="00C24AFC">
        <w:rPr>
          <w:rtl/>
        </w:rPr>
        <w:t xml:space="preserve">حتّى </w:t>
      </w:r>
      <w:r w:rsidR="00AC34DC" w:rsidRPr="002C6033">
        <w:rPr>
          <w:rtl/>
        </w:rPr>
        <w:t xml:space="preserve">أتى القوم </w:t>
      </w:r>
      <w:r>
        <w:rPr>
          <w:rtl/>
        </w:rPr>
        <w:t xml:space="preserve">وكان </w:t>
      </w:r>
      <w:r w:rsidR="00AC34DC" w:rsidRPr="002C6033">
        <w:rPr>
          <w:rtl/>
        </w:rPr>
        <w:t xml:space="preserve">حاجب أبرهة </w:t>
      </w:r>
      <w:r w:rsidR="0004607B">
        <w:rPr>
          <w:rtl/>
        </w:rPr>
        <w:t xml:space="preserve">رجلاً </w:t>
      </w:r>
      <w:r w:rsidR="00AC34DC" w:rsidRPr="002C6033">
        <w:rPr>
          <w:rtl/>
        </w:rPr>
        <w:t>من الأشعريي</w:t>
      </w:r>
      <w:r w:rsidR="00DF2EA9">
        <w:rPr>
          <w:rFonts w:hint="cs"/>
          <w:rtl/>
        </w:rPr>
        <w:t>ّ</w:t>
      </w:r>
      <w:r w:rsidR="00AC34DC" w:rsidRPr="002C6033">
        <w:rPr>
          <w:rtl/>
        </w:rPr>
        <w:t>ن وكانت له ب</w:t>
      </w:r>
      <w:r w:rsidR="0091168F">
        <w:rPr>
          <w:rtl/>
        </w:rPr>
        <w:t xml:space="preserve">عبد </w:t>
      </w:r>
      <w:r w:rsidR="00AC34DC" w:rsidRPr="002C6033">
        <w:rPr>
          <w:rtl/>
        </w:rPr>
        <w:t xml:space="preserve">المطلب معرفة ، فاستأذن له على الملك وقال له : أيها الملك جاءك </w:t>
      </w:r>
      <w:r>
        <w:rPr>
          <w:rtl/>
        </w:rPr>
        <w:t xml:space="preserve">سيّد </w:t>
      </w:r>
      <w:r w:rsidR="00AC34DC" w:rsidRPr="002C6033">
        <w:rPr>
          <w:rtl/>
        </w:rPr>
        <w:t xml:space="preserve">قريش </w:t>
      </w:r>
      <w:r w:rsidR="003F3B4B">
        <w:rPr>
          <w:rtl/>
        </w:rPr>
        <w:t xml:space="preserve">الّذي </w:t>
      </w:r>
      <w:r w:rsidR="00AC34DC" w:rsidRPr="002C6033">
        <w:rPr>
          <w:rtl/>
        </w:rPr>
        <w:t>يط</w:t>
      </w:r>
      <w:r w:rsidR="00D72905">
        <w:rPr>
          <w:rtl/>
        </w:rPr>
        <w:t xml:space="preserve">عمّ </w:t>
      </w:r>
      <w:r w:rsidR="00AC34DC" w:rsidRPr="002C6033">
        <w:rPr>
          <w:rtl/>
        </w:rPr>
        <w:t xml:space="preserve">أنسها في الحي ووحشها في الجبل ، فقال : ائذن له ، </w:t>
      </w:r>
      <w:r>
        <w:rPr>
          <w:rtl/>
        </w:rPr>
        <w:t xml:space="preserve">وكان </w:t>
      </w:r>
      <w:r w:rsidR="0091168F">
        <w:rPr>
          <w:rtl/>
        </w:rPr>
        <w:t xml:space="preserve">عبد </w:t>
      </w:r>
      <w:r w:rsidR="00AC34DC" w:rsidRPr="002C6033">
        <w:rPr>
          <w:rtl/>
        </w:rPr>
        <w:t xml:space="preserve">المطلب </w:t>
      </w:r>
      <w:r w:rsidR="0004607B">
        <w:rPr>
          <w:rtl/>
        </w:rPr>
        <w:t xml:space="preserve">رجلاً </w:t>
      </w:r>
      <w:r w:rsidR="00AC34DC" w:rsidRPr="002C6033">
        <w:rPr>
          <w:rtl/>
        </w:rPr>
        <w:t>جسميا</w:t>
      </w:r>
      <w:r w:rsidR="00DF2EA9">
        <w:rPr>
          <w:rFonts w:hint="cs"/>
          <w:rtl/>
        </w:rPr>
        <w:t>ً</w:t>
      </w:r>
      <w:r w:rsidR="00AC34DC" w:rsidRPr="002C6033">
        <w:rPr>
          <w:rtl/>
        </w:rPr>
        <w:t xml:space="preserve"> جميلا</w:t>
      </w:r>
      <w:r w:rsidR="00DF2EA9">
        <w:rPr>
          <w:rFonts w:hint="cs"/>
          <w:rtl/>
        </w:rPr>
        <w:t>ً</w:t>
      </w:r>
      <w:r w:rsidR="00AC34DC" w:rsidRPr="002C6033">
        <w:rPr>
          <w:rtl/>
        </w:rPr>
        <w:t xml:space="preserve"> ، ف</w:t>
      </w:r>
      <w:r w:rsidR="00261595">
        <w:rPr>
          <w:rtl/>
        </w:rPr>
        <w:t xml:space="preserve">لـمّا </w:t>
      </w:r>
      <w:r w:rsidR="00AC34DC" w:rsidRPr="002C6033">
        <w:rPr>
          <w:rtl/>
        </w:rPr>
        <w:t xml:space="preserve">رآه أبو يكسوم أجله </w:t>
      </w:r>
      <w:r w:rsidR="009D47BA">
        <w:rPr>
          <w:rtl/>
        </w:rPr>
        <w:t xml:space="preserve">أنّ </w:t>
      </w:r>
      <w:r w:rsidR="00AC34DC" w:rsidRPr="002C6033">
        <w:rPr>
          <w:rtl/>
        </w:rPr>
        <w:t xml:space="preserve">يجلسه تحته وكره </w:t>
      </w:r>
      <w:r w:rsidR="009D47BA">
        <w:rPr>
          <w:rtl/>
        </w:rPr>
        <w:t xml:space="preserve">أنّ </w:t>
      </w:r>
      <w:r w:rsidR="00AC34DC" w:rsidRPr="002C6033">
        <w:rPr>
          <w:rtl/>
        </w:rPr>
        <w:t xml:space="preserve">يجلسه معه على سريره ، فنزل من سريره فجلس على الأرض وأجلس </w:t>
      </w:r>
      <w:r w:rsidR="0091168F">
        <w:rPr>
          <w:rtl/>
        </w:rPr>
        <w:t xml:space="preserve">عبد </w:t>
      </w:r>
      <w:r w:rsidR="00AC34DC" w:rsidRPr="002C6033">
        <w:rPr>
          <w:rtl/>
        </w:rPr>
        <w:t>المطلب</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العباديه : الفرق من الناس.</w:t>
      </w:r>
    </w:p>
    <w:p w:rsidR="00AC34DC" w:rsidRPr="002C6033" w:rsidRDefault="00AC34DC" w:rsidP="00DF2EA9">
      <w:pPr>
        <w:pStyle w:val="libFootnote0"/>
        <w:rPr>
          <w:rtl/>
        </w:rPr>
      </w:pPr>
      <w:r>
        <w:rPr>
          <w:rtl/>
        </w:rPr>
        <w:t>(</w:t>
      </w:r>
      <w:r w:rsidR="00DF2EA9">
        <w:rPr>
          <w:rtl/>
        </w:rPr>
        <w:t>2) الم</w:t>
      </w:r>
      <w:r w:rsidRPr="002C6033">
        <w:rPr>
          <w:rtl/>
        </w:rPr>
        <w:t>حال : التدبير والقوّة.</w:t>
      </w:r>
    </w:p>
    <w:p w:rsidR="00AC34DC" w:rsidRPr="002C6033" w:rsidRDefault="00AC34DC" w:rsidP="008D1DCC">
      <w:pPr>
        <w:pStyle w:val="libFootnote0"/>
        <w:rPr>
          <w:rtl/>
          <w:lang w:bidi="fa-IR"/>
        </w:rPr>
      </w:pPr>
      <w:r>
        <w:rPr>
          <w:rtl/>
        </w:rPr>
        <w:t>(</w:t>
      </w:r>
      <w:r w:rsidRPr="002C6033">
        <w:rPr>
          <w:rtl/>
        </w:rPr>
        <w:t xml:space="preserve">3) وفي نسخة : « </w:t>
      </w:r>
      <w:r w:rsidR="00DF2EA9">
        <w:rPr>
          <w:rFonts w:hint="cs"/>
          <w:rtl/>
        </w:rPr>
        <w:t>ا</w:t>
      </w:r>
      <w:r w:rsidR="00DF2EA9">
        <w:rPr>
          <w:rtl/>
        </w:rPr>
        <w:t>ن</w:t>
      </w:r>
      <w:r w:rsidR="009D47BA">
        <w:rPr>
          <w:rtl/>
        </w:rPr>
        <w:t xml:space="preserve"> </w:t>
      </w:r>
      <w:r w:rsidRPr="002C6033">
        <w:rPr>
          <w:rtl/>
        </w:rPr>
        <w:t xml:space="preserve">يدخلوا » بدل « </w:t>
      </w:r>
      <w:r w:rsidR="00DF2EA9">
        <w:rPr>
          <w:rFonts w:hint="cs"/>
          <w:rtl/>
        </w:rPr>
        <w:t>ا</w:t>
      </w:r>
      <w:r w:rsidR="00DF2EA9">
        <w:rPr>
          <w:rtl/>
        </w:rPr>
        <w:t>ن</w:t>
      </w:r>
      <w:r w:rsidR="009D47BA">
        <w:rPr>
          <w:rtl/>
        </w:rPr>
        <w:t xml:space="preserve"> </w:t>
      </w:r>
      <w:r w:rsidRPr="002C6033">
        <w:rPr>
          <w:rtl/>
        </w:rPr>
        <w:t>يغلبوا » وفي المصدر : « لا يدخلوا البلد الحرام »</w:t>
      </w:r>
      <w:r>
        <w:rPr>
          <w:rtl/>
        </w:rPr>
        <w:t>.</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معه </w:t>
      </w:r>
      <w:r w:rsidR="0071765D">
        <w:rPr>
          <w:rtl/>
        </w:rPr>
        <w:t xml:space="preserve">ثمّ </w:t>
      </w:r>
      <w:r w:rsidRPr="002C6033">
        <w:rPr>
          <w:rtl/>
        </w:rPr>
        <w:t>قال : ما حاجتك</w:t>
      </w:r>
      <w:r>
        <w:rPr>
          <w:rtl/>
        </w:rPr>
        <w:t>؟</w:t>
      </w:r>
      <w:r w:rsidRPr="002C6033">
        <w:rPr>
          <w:rtl/>
        </w:rPr>
        <w:t xml:space="preserve"> قال : حاجتي مائتا بعير لي أصابتها مقدمتك ، فقال أبو يكسوم : والله لقد رأيتك فأعجبتني ، </w:t>
      </w:r>
      <w:r w:rsidR="0071765D">
        <w:rPr>
          <w:rtl/>
        </w:rPr>
        <w:t xml:space="preserve">ثمّ </w:t>
      </w:r>
      <w:r w:rsidRPr="002C6033">
        <w:rPr>
          <w:rtl/>
        </w:rPr>
        <w:t xml:space="preserve">تكلمت فزهدت فيك </w:t>
      </w:r>
      <w:r w:rsidRPr="00BA4765">
        <w:rPr>
          <w:rStyle w:val="libFootnotenumChar"/>
          <w:rtl/>
        </w:rPr>
        <w:t>(1)</w:t>
      </w:r>
      <w:r w:rsidRPr="002C6033">
        <w:rPr>
          <w:rtl/>
        </w:rPr>
        <w:t xml:space="preserve"> فقال : ولم أيها الملك قال : لأني جئت إلى بيت عزكم ومنعتكم من العرب وفضلكم في الناس وشرفكم عليهم ودينكم </w:t>
      </w:r>
      <w:r w:rsidR="003F3B4B">
        <w:rPr>
          <w:rtl/>
        </w:rPr>
        <w:t xml:space="preserve">الّذي </w:t>
      </w:r>
      <w:r w:rsidRPr="002C6033">
        <w:rPr>
          <w:rtl/>
        </w:rPr>
        <w:t>تعبدون ، فجئت لأكسره وأصيبت لك مائتا بعير فسألتك عن حاجتك فكلمتني في إبلك ولم تطلب إلى في بيتكم</w:t>
      </w:r>
      <w:r>
        <w:rPr>
          <w:rtl/>
        </w:rPr>
        <w:t>؟</w:t>
      </w:r>
      <w:r w:rsidRPr="002C6033">
        <w:rPr>
          <w:rtl/>
        </w:rPr>
        <w:t xml:space="preserve"> فقال </w:t>
      </w:r>
      <w:r w:rsidR="0091168F">
        <w:rPr>
          <w:rtl/>
        </w:rPr>
        <w:t xml:space="preserve">عبد </w:t>
      </w:r>
      <w:r w:rsidRPr="002C6033">
        <w:rPr>
          <w:rtl/>
        </w:rPr>
        <w:t xml:space="preserve">المطلب : أيها الملك </w:t>
      </w:r>
      <w:r w:rsidR="009D47BA">
        <w:rPr>
          <w:rtl/>
        </w:rPr>
        <w:t xml:space="preserve">إنّما </w:t>
      </w:r>
      <w:r w:rsidRPr="002C6033">
        <w:rPr>
          <w:rtl/>
        </w:rPr>
        <w:t>أكلمك فيما لي ولهذا البيت رب هو يمنعه ، لست أنا منه في شيء ، فراع ذلك أبا يكسوم و</w:t>
      </w:r>
      <w:r w:rsidR="00A4203D">
        <w:rPr>
          <w:rtl/>
        </w:rPr>
        <w:t xml:space="preserve">أمر </w:t>
      </w:r>
      <w:r w:rsidRPr="002C6033">
        <w:rPr>
          <w:rtl/>
        </w:rPr>
        <w:t xml:space="preserve">برد إبل </w:t>
      </w:r>
      <w:r w:rsidR="0091168F">
        <w:rPr>
          <w:rtl/>
        </w:rPr>
        <w:t xml:space="preserve">عبد </w:t>
      </w:r>
      <w:r w:rsidRPr="002C6033">
        <w:rPr>
          <w:rtl/>
        </w:rPr>
        <w:t>المطلب عليه.</w:t>
      </w:r>
    </w:p>
    <w:p w:rsidR="00AC34DC" w:rsidRPr="002C6033" w:rsidRDefault="0071765D" w:rsidP="00BA4765">
      <w:pPr>
        <w:pStyle w:val="libNormal"/>
        <w:rPr>
          <w:rtl/>
        </w:rPr>
      </w:pPr>
      <w:r>
        <w:rPr>
          <w:rtl/>
        </w:rPr>
        <w:t xml:space="preserve">ثمّ </w:t>
      </w:r>
      <w:r w:rsidR="00AC34DC" w:rsidRPr="002C6033">
        <w:rPr>
          <w:rtl/>
        </w:rPr>
        <w:t xml:space="preserve">رجع وأمست ليلتهم تلك الليلة كالحة نجومها </w:t>
      </w:r>
      <w:r w:rsidR="00AC34DC" w:rsidRPr="00BA4765">
        <w:rPr>
          <w:rStyle w:val="libFootnotenumChar"/>
          <w:rtl/>
        </w:rPr>
        <w:t>(2)</w:t>
      </w:r>
      <w:r w:rsidR="00AC34DC" w:rsidRPr="002C6033">
        <w:rPr>
          <w:rtl/>
        </w:rPr>
        <w:t xml:space="preserve"> كأن</w:t>
      </w:r>
      <w:r w:rsidR="00C27820">
        <w:rPr>
          <w:rFonts w:hint="cs"/>
          <w:rtl/>
        </w:rPr>
        <w:t>ّ</w:t>
      </w:r>
      <w:r w:rsidR="00AC34DC" w:rsidRPr="002C6033">
        <w:rPr>
          <w:rtl/>
        </w:rPr>
        <w:t>ها تكل</w:t>
      </w:r>
      <w:r w:rsidR="00C27820">
        <w:rPr>
          <w:rFonts w:hint="cs"/>
          <w:rtl/>
        </w:rPr>
        <w:t>ّ</w:t>
      </w:r>
      <w:r w:rsidR="00AC34DC" w:rsidRPr="002C6033">
        <w:rPr>
          <w:rtl/>
        </w:rPr>
        <w:t>مهم كلاما</w:t>
      </w:r>
      <w:r w:rsidR="00C27820">
        <w:rPr>
          <w:rFonts w:hint="cs"/>
          <w:rtl/>
        </w:rPr>
        <w:t>ً</w:t>
      </w:r>
      <w:r w:rsidR="00AC34DC" w:rsidRPr="002C6033">
        <w:rPr>
          <w:rtl/>
        </w:rPr>
        <w:t xml:space="preserve"> لاقترابها منهم ، فأحس</w:t>
      </w:r>
      <w:r w:rsidR="00C27820">
        <w:rPr>
          <w:rFonts w:hint="cs"/>
          <w:rtl/>
        </w:rPr>
        <w:t>ّ</w:t>
      </w:r>
      <w:r w:rsidR="00AC34DC" w:rsidRPr="002C6033">
        <w:rPr>
          <w:rtl/>
        </w:rPr>
        <w:t xml:space="preserve">ت نفوسهم بالعذاب ، وخرج دليلهم </w:t>
      </w:r>
      <w:r w:rsidR="00C24AFC">
        <w:rPr>
          <w:rtl/>
        </w:rPr>
        <w:t xml:space="preserve">حتّى </w:t>
      </w:r>
      <w:r w:rsidR="00AC34DC" w:rsidRPr="002C6033">
        <w:rPr>
          <w:rtl/>
        </w:rPr>
        <w:t>دخل الحرم وتركهم وقام الأشعريون وخث</w:t>
      </w:r>
      <w:r w:rsidR="00D72905">
        <w:rPr>
          <w:rtl/>
        </w:rPr>
        <w:t xml:space="preserve">عمّ </w:t>
      </w:r>
      <w:r w:rsidR="00AC34DC" w:rsidRPr="002C6033">
        <w:rPr>
          <w:rtl/>
        </w:rPr>
        <w:t xml:space="preserve">وكسروا رماحهم وسيوفهم وبرأوا إلى الله </w:t>
      </w:r>
      <w:r w:rsidR="009D47BA">
        <w:rPr>
          <w:rtl/>
        </w:rPr>
        <w:t xml:space="preserve">أنّ </w:t>
      </w:r>
      <w:r w:rsidR="00AC34DC" w:rsidRPr="002C6033">
        <w:rPr>
          <w:rtl/>
        </w:rPr>
        <w:t xml:space="preserve">يعينوا على هدم البيت فباتوا كذلك بأخبث ليلة ، </w:t>
      </w:r>
      <w:r>
        <w:rPr>
          <w:rtl/>
        </w:rPr>
        <w:t xml:space="preserve">ثمّ </w:t>
      </w:r>
      <w:r w:rsidR="00AC34DC" w:rsidRPr="002C6033">
        <w:rPr>
          <w:rtl/>
        </w:rPr>
        <w:t xml:space="preserve">أدلجوا بسحر </w:t>
      </w:r>
      <w:r w:rsidR="00AC34DC" w:rsidRPr="00BA4765">
        <w:rPr>
          <w:rStyle w:val="libFootnotenumChar"/>
          <w:rtl/>
        </w:rPr>
        <w:t>(3)</w:t>
      </w:r>
      <w:r w:rsidR="00AC34DC" w:rsidRPr="002C6033">
        <w:rPr>
          <w:rtl/>
        </w:rPr>
        <w:t xml:space="preserve"> فبعثوا فيلهم يريدون </w:t>
      </w:r>
      <w:r w:rsidR="009D47BA">
        <w:rPr>
          <w:rtl/>
        </w:rPr>
        <w:t xml:space="preserve">أنّ </w:t>
      </w:r>
      <w:r w:rsidR="00AC34DC" w:rsidRPr="002C6033">
        <w:rPr>
          <w:rtl/>
        </w:rPr>
        <w:t>يصبحوا ب</w:t>
      </w:r>
      <w:r w:rsidR="001A2E6D">
        <w:rPr>
          <w:rtl/>
        </w:rPr>
        <w:t xml:space="preserve">مكّة </w:t>
      </w:r>
      <w:r w:rsidR="00AC34DC" w:rsidRPr="002C6033">
        <w:rPr>
          <w:rtl/>
        </w:rPr>
        <w:t xml:space="preserve">فوجهوه إلى </w:t>
      </w:r>
      <w:r w:rsidR="001A2E6D">
        <w:rPr>
          <w:rtl/>
        </w:rPr>
        <w:t xml:space="preserve">مكّة </w:t>
      </w:r>
      <w:r w:rsidR="00AC34DC" w:rsidRPr="002C6033">
        <w:rPr>
          <w:rtl/>
        </w:rPr>
        <w:t xml:space="preserve">فربض </w:t>
      </w:r>
      <w:r w:rsidR="00AC34DC" w:rsidRPr="00BA4765">
        <w:rPr>
          <w:rStyle w:val="libFootnotenumChar"/>
          <w:rtl/>
        </w:rPr>
        <w:t>(4)</w:t>
      </w:r>
      <w:r w:rsidR="00AC34DC" w:rsidRPr="002C6033">
        <w:rPr>
          <w:rtl/>
        </w:rPr>
        <w:t xml:space="preserve"> فضربوه فتمرغ فلم يزالوا كذلك </w:t>
      </w:r>
      <w:r w:rsidR="00C24AFC">
        <w:rPr>
          <w:rtl/>
        </w:rPr>
        <w:t xml:space="preserve">حتّى </w:t>
      </w:r>
      <w:r w:rsidR="00AC34DC" w:rsidRPr="002C6033">
        <w:rPr>
          <w:rtl/>
        </w:rPr>
        <w:t xml:space="preserve">كادوا </w:t>
      </w:r>
      <w:r w:rsidR="009D47BA">
        <w:rPr>
          <w:rtl/>
        </w:rPr>
        <w:t xml:space="preserve">أنّ </w:t>
      </w:r>
      <w:r w:rsidR="00AC34DC" w:rsidRPr="002C6033">
        <w:rPr>
          <w:rtl/>
        </w:rPr>
        <w:t xml:space="preserve">يصبحوا ، </w:t>
      </w:r>
      <w:r>
        <w:rPr>
          <w:rtl/>
        </w:rPr>
        <w:t xml:space="preserve">ثمّ </w:t>
      </w:r>
      <w:r w:rsidR="0091168F">
        <w:rPr>
          <w:rtl/>
        </w:rPr>
        <w:t xml:space="preserve">أنّهم </w:t>
      </w:r>
      <w:r w:rsidR="00AC34DC" w:rsidRPr="002C6033">
        <w:rPr>
          <w:rtl/>
        </w:rPr>
        <w:t xml:space="preserve">أقبلوا على الفيل فقالوا : لك الله </w:t>
      </w:r>
      <w:r w:rsidR="009D47BA">
        <w:rPr>
          <w:rtl/>
        </w:rPr>
        <w:t xml:space="preserve">أنّ </w:t>
      </w:r>
      <w:r w:rsidR="00AC34DC" w:rsidRPr="002C6033">
        <w:rPr>
          <w:rtl/>
        </w:rPr>
        <w:t xml:space="preserve">لا نوجهك إلى </w:t>
      </w:r>
      <w:r w:rsidR="001A2E6D">
        <w:rPr>
          <w:rtl/>
        </w:rPr>
        <w:t xml:space="preserve">مكّة </w:t>
      </w:r>
      <w:r w:rsidR="00AC34DC" w:rsidRPr="002C6033">
        <w:rPr>
          <w:rtl/>
        </w:rPr>
        <w:t xml:space="preserve">فانبعث فوجهوه إلى اليمن </w:t>
      </w:r>
      <w:r w:rsidR="00E90E47">
        <w:rPr>
          <w:rtl/>
        </w:rPr>
        <w:t xml:space="preserve">راجعاً </w:t>
      </w:r>
      <w:r w:rsidR="00AC34DC" w:rsidRPr="002C6033">
        <w:rPr>
          <w:rtl/>
        </w:rPr>
        <w:t xml:space="preserve">فتوجه يهرول فعطفوه حين رأوه منطلقا </w:t>
      </w:r>
      <w:r w:rsidR="00C24AFC">
        <w:rPr>
          <w:rtl/>
        </w:rPr>
        <w:t xml:space="preserve">حتّى </w:t>
      </w:r>
      <w:r w:rsidR="00AC34DC" w:rsidRPr="002C6033">
        <w:rPr>
          <w:rtl/>
        </w:rPr>
        <w:t xml:space="preserve">إذا ردوه إلى مكانه </w:t>
      </w:r>
      <w:r w:rsidR="009D47BA">
        <w:rPr>
          <w:rtl/>
        </w:rPr>
        <w:t>ال</w:t>
      </w:r>
      <w:r w:rsidR="002400C4">
        <w:rPr>
          <w:rtl/>
        </w:rPr>
        <w:t xml:space="preserve">أوّل </w:t>
      </w:r>
      <w:r w:rsidR="00AC34DC" w:rsidRPr="002C6033">
        <w:rPr>
          <w:rtl/>
        </w:rPr>
        <w:t>ربض ، ف</w:t>
      </w:r>
      <w:r w:rsidR="00261595">
        <w:rPr>
          <w:rtl/>
        </w:rPr>
        <w:t xml:space="preserve">لـمّا </w:t>
      </w:r>
      <w:r w:rsidR="00AC34DC" w:rsidRPr="002C6033">
        <w:rPr>
          <w:rtl/>
        </w:rPr>
        <w:t xml:space="preserve">رأوا ذلك عادوا إلى القسم فلم يزالوا كذلك يعالجونه </w:t>
      </w:r>
      <w:r w:rsidR="00C24AFC">
        <w:rPr>
          <w:rtl/>
        </w:rPr>
        <w:t xml:space="preserve">حتّى </w:t>
      </w:r>
      <w:r w:rsidR="00AC34DC" w:rsidRPr="002C6033">
        <w:rPr>
          <w:rtl/>
        </w:rPr>
        <w:t xml:space="preserve">إذا </w:t>
      </w:r>
      <w:r>
        <w:rPr>
          <w:rtl/>
        </w:rPr>
        <w:t xml:space="preserve">كان </w:t>
      </w:r>
      <w:r w:rsidR="00AC34DC" w:rsidRPr="002C6033">
        <w:rPr>
          <w:rtl/>
        </w:rPr>
        <w:t>مع طلوع الشمس طلعت عليهم الطير معها الحجارة فجعلت ترميهم ، و</w:t>
      </w:r>
      <w:r w:rsidR="001D48AE">
        <w:rPr>
          <w:rtl/>
        </w:rPr>
        <w:t xml:space="preserve">كلّ </w:t>
      </w:r>
      <w:r w:rsidR="00AC34DC" w:rsidRPr="002C6033">
        <w:rPr>
          <w:rtl/>
        </w:rPr>
        <w:t>طائر في منقاره حجر وفي رجليه حجر</w:t>
      </w:r>
      <w:r w:rsidR="00C27820">
        <w:rPr>
          <w:rFonts w:hint="cs"/>
          <w:rtl/>
        </w:rPr>
        <w:t>ا</w:t>
      </w:r>
      <w:r w:rsidR="00C27820">
        <w:rPr>
          <w:rtl/>
        </w:rPr>
        <w:t>ن</w:t>
      </w:r>
      <w:r w:rsidR="009D47BA">
        <w:rPr>
          <w:rtl/>
        </w:rPr>
        <w:t xml:space="preserve"> </w:t>
      </w:r>
      <w:r w:rsidR="00AC34DC" w:rsidRPr="002C6033">
        <w:rPr>
          <w:rtl/>
        </w:rPr>
        <w:t>وإذا رمت بتلك مضت وطلعت أخرى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أي رغبت عنك.</w:t>
      </w:r>
    </w:p>
    <w:p w:rsidR="00AC34DC" w:rsidRPr="002C6033" w:rsidRDefault="00AC34DC" w:rsidP="008D1DCC">
      <w:pPr>
        <w:pStyle w:val="libFootnote0"/>
        <w:rPr>
          <w:rtl/>
          <w:lang w:bidi="fa-IR"/>
        </w:rPr>
      </w:pPr>
      <w:r>
        <w:rPr>
          <w:rtl/>
        </w:rPr>
        <w:t>(</w:t>
      </w:r>
      <w:r w:rsidRPr="002C6033">
        <w:rPr>
          <w:rtl/>
        </w:rPr>
        <w:t>2) من كلح وجهه بمعنى عبس.</w:t>
      </w:r>
    </w:p>
    <w:p w:rsidR="00AC34DC" w:rsidRPr="002C6033" w:rsidRDefault="00AC34DC" w:rsidP="008D1DCC">
      <w:pPr>
        <w:pStyle w:val="libFootnote0"/>
        <w:rPr>
          <w:rtl/>
          <w:lang w:bidi="fa-IR"/>
        </w:rPr>
      </w:pPr>
      <w:r>
        <w:rPr>
          <w:rtl/>
        </w:rPr>
        <w:t>(</w:t>
      </w:r>
      <w:r w:rsidRPr="002C6033">
        <w:rPr>
          <w:rtl/>
        </w:rPr>
        <w:t>3) أي ساروا قريبا</w:t>
      </w:r>
      <w:r w:rsidR="00C27820">
        <w:rPr>
          <w:rFonts w:hint="cs"/>
          <w:rtl/>
        </w:rPr>
        <w:t>ً</w:t>
      </w:r>
      <w:r w:rsidRPr="002C6033">
        <w:rPr>
          <w:rtl/>
        </w:rPr>
        <w:t xml:space="preserve"> من السحر.</w:t>
      </w:r>
    </w:p>
    <w:p w:rsidR="00AC34DC" w:rsidRPr="002C6033" w:rsidRDefault="00AC34DC" w:rsidP="008D1DCC">
      <w:pPr>
        <w:pStyle w:val="libFootnote0"/>
        <w:rPr>
          <w:rtl/>
          <w:lang w:bidi="fa-IR"/>
        </w:rPr>
      </w:pPr>
      <w:r>
        <w:rPr>
          <w:rtl/>
        </w:rPr>
        <w:t>(</w:t>
      </w:r>
      <w:r w:rsidRPr="002C6033">
        <w:rPr>
          <w:rtl/>
        </w:rPr>
        <w:t>4) ربض : برك.</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فلا يقع حجر من حجارتهم تلك على بطن </w:t>
      </w:r>
      <w:r w:rsidR="001F1F54">
        <w:rPr>
          <w:rtl/>
        </w:rPr>
        <w:t xml:space="preserve">إلّا </w:t>
      </w:r>
      <w:r w:rsidRPr="002C6033">
        <w:rPr>
          <w:rtl/>
        </w:rPr>
        <w:t xml:space="preserve">خرقه ولا عظم </w:t>
      </w:r>
      <w:r w:rsidR="001F1F54">
        <w:rPr>
          <w:rtl/>
        </w:rPr>
        <w:t xml:space="preserve">إلّا </w:t>
      </w:r>
      <w:r w:rsidRPr="002C6033">
        <w:rPr>
          <w:rtl/>
        </w:rPr>
        <w:t xml:space="preserve">أوهاه </w:t>
      </w:r>
      <w:r w:rsidRPr="00BA4765">
        <w:rPr>
          <w:rStyle w:val="libFootnotenumChar"/>
          <w:rtl/>
        </w:rPr>
        <w:t>(1)</w:t>
      </w:r>
      <w:r w:rsidRPr="002C6033">
        <w:rPr>
          <w:rtl/>
        </w:rPr>
        <w:t xml:space="preserve"> وثقبه وثاب </w:t>
      </w:r>
      <w:r w:rsidRPr="00BA4765">
        <w:rPr>
          <w:rStyle w:val="libFootnotenumChar"/>
          <w:rtl/>
        </w:rPr>
        <w:t>(2)</w:t>
      </w:r>
      <w:r w:rsidRPr="002C6033">
        <w:rPr>
          <w:rtl/>
        </w:rPr>
        <w:t xml:space="preserve"> أبو يكسوم </w:t>
      </w:r>
      <w:r w:rsidR="00E90E47">
        <w:rPr>
          <w:rtl/>
        </w:rPr>
        <w:t xml:space="preserve">راجعاً </w:t>
      </w:r>
      <w:r w:rsidRPr="002C6033">
        <w:rPr>
          <w:rtl/>
        </w:rPr>
        <w:t>قد أصابته بعض الحجارة ، فجعل ك</w:t>
      </w:r>
      <w:r w:rsidR="00261595">
        <w:rPr>
          <w:rtl/>
        </w:rPr>
        <w:t xml:space="preserve">لـمّا </w:t>
      </w:r>
      <w:r w:rsidRPr="002C6033">
        <w:rPr>
          <w:rtl/>
        </w:rPr>
        <w:t>قدم أرضا</w:t>
      </w:r>
      <w:r w:rsidR="00C27820">
        <w:rPr>
          <w:rFonts w:hint="cs"/>
          <w:rtl/>
        </w:rPr>
        <w:t>ً</w:t>
      </w:r>
      <w:r w:rsidRPr="002C6033">
        <w:rPr>
          <w:rtl/>
        </w:rPr>
        <w:t xml:space="preserve"> انقطع له فيها إرب </w:t>
      </w:r>
      <w:r w:rsidRPr="00BA4765">
        <w:rPr>
          <w:rStyle w:val="libFootnotenumChar"/>
          <w:rtl/>
        </w:rPr>
        <w:t>(3)</w:t>
      </w:r>
      <w:r w:rsidRPr="002C6033">
        <w:rPr>
          <w:rtl/>
        </w:rPr>
        <w:t xml:space="preserve"> </w:t>
      </w:r>
      <w:r w:rsidR="00C24AFC">
        <w:rPr>
          <w:rtl/>
        </w:rPr>
        <w:t xml:space="preserve">حتّى </w:t>
      </w:r>
      <w:r w:rsidRPr="002C6033">
        <w:rPr>
          <w:rtl/>
        </w:rPr>
        <w:t xml:space="preserve">إذا انتهى إلى اليمن لم يبق شيء </w:t>
      </w:r>
      <w:r w:rsidR="001F1F54">
        <w:rPr>
          <w:rtl/>
        </w:rPr>
        <w:t xml:space="preserve">إلّا </w:t>
      </w:r>
      <w:r w:rsidRPr="002C6033">
        <w:rPr>
          <w:rtl/>
        </w:rPr>
        <w:t>أباده ف</w:t>
      </w:r>
      <w:r w:rsidR="00261595">
        <w:rPr>
          <w:rtl/>
        </w:rPr>
        <w:t xml:space="preserve">لـمّا </w:t>
      </w:r>
      <w:r w:rsidRPr="002C6033">
        <w:rPr>
          <w:rtl/>
        </w:rPr>
        <w:t>قدمها انصدع صدره وانشق بطنه فهلك ، ولم يصب من خث</w:t>
      </w:r>
      <w:r w:rsidR="00C27820">
        <w:rPr>
          <w:rtl/>
        </w:rPr>
        <w:t>عم</w:t>
      </w:r>
      <w:r w:rsidR="00D72905">
        <w:rPr>
          <w:rtl/>
        </w:rPr>
        <w:t xml:space="preserve"> </w:t>
      </w:r>
      <w:r w:rsidRPr="002C6033">
        <w:rPr>
          <w:rtl/>
        </w:rPr>
        <w:t>والأشعريي</w:t>
      </w:r>
      <w:r w:rsidR="00C27820">
        <w:rPr>
          <w:rFonts w:hint="cs"/>
          <w:rtl/>
        </w:rPr>
        <w:t>ّ</w:t>
      </w:r>
      <w:r w:rsidRPr="002C6033">
        <w:rPr>
          <w:rtl/>
        </w:rPr>
        <w:t>ن أحد.</w:t>
      </w:r>
    </w:p>
    <w:p w:rsidR="00AC34DC" w:rsidRDefault="00AC34DC" w:rsidP="00BA4765">
      <w:pPr>
        <w:pStyle w:val="libNormal"/>
        <w:rPr>
          <w:rtl/>
        </w:rPr>
      </w:pPr>
      <w:r w:rsidRPr="002C6033">
        <w:rPr>
          <w:rtl/>
        </w:rPr>
        <w:t xml:space="preserve">قال </w:t>
      </w:r>
      <w:r w:rsidR="0071765D">
        <w:rPr>
          <w:rtl/>
        </w:rPr>
        <w:t xml:space="preserve">وكان </w:t>
      </w:r>
      <w:r w:rsidR="0091168F">
        <w:rPr>
          <w:rtl/>
        </w:rPr>
        <w:t xml:space="preserve">عبد </w:t>
      </w:r>
      <w:r w:rsidRPr="002C6033">
        <w:rPr>
          <w:rtl/>
        </w:rPr>
        <w:t>المطلب يرتجز ويدعو على الحبشة يقول :</w:t>
      </w:r>
    </w:p>
    <w:tbl>
      <w:tblPr>
        <w:tblStyle w:val="TableGrid"/>
        <w:bidiVisual/>
        <w:tblW w:w="4561" w:type="pct"/>
        <w:tblInd w:w="385" w:type="dxa"/>
        <w:tblLook w:val="01E0" w:firstRow="1" w:lastRow="1" w:firstColumn="1" w:lastColumn="1" w:noHBand="0" w:noVBand="0"/>
      </w:tblPr>
      <w:tblGrid>
        <w:gridCol w:w="3442"/>
        <w:gridCol w:w="270"/>
        <w:gridCol w:w="3400"/>
      </w:tblGrid>
      <w:tr w:rsidR="00C27820" w:rsidTr="00A26635">
        <w:trPr>
          <w:trHeight w:val="350"/>
        </w:trPr>
        <w:tc>
          <w:tcPr>
            <w:tcW w:w="3919" w:type="dxa"/>
            <w:shd w:val="clear" w:color="auto" w:fill="auto"/>
          </w:tcPr>
          <w:p w:rsidR="00C27820" w:rsidRDefault="00C27820" w:rsidP="00A26635">
            <w:pPr>
              <w:pStyle w:val="libPoem"/>
            </w:pPr>
            <w:r w:rsidRPr="002C6033">
              <w:rPr>
                <w:rtl/>
              </w:rPr>
              <w:t>يا رب</w:t>
            </w:r>
            <w:r>
              <w:rPr>
                <w:rFonts w:hint="cs"/>
                <w:rtl/>
              </w:rPr>
              <w:t>ّ</w:t>
            </w:r>
            <w:r w:rsidRPr="002C6033">
              <w:rPr>
                <w:rtl/>
              </w:rPr>
              <w:t xml:space="preserve"> لا أرجو لهم سواكا</w:t>
            </w:r>
            <w:r w:rsidRPr="00725071">
              <w:rPr>
                <w:rStyle w:val="libPoemTiniChar0"/>
                <w:rtl/>
              </w:rPr>
              <w:br/>
              <w:t> </w:t>
            </w:r>
          </w:p>
        </w:tc>
        <w:tc>
          <w:tcPr>
            <w:tcW w:w="279" w:type="dxa"/>
            <w:shd w:val="clear" w:color="auto" w:fill="auto"/>
          </w:tcPr>
          <w:p w:rsidR="00C27820" w:rsidRDefault="00C27820" w:rsidP="00A26635">
            <w:pPr>
              <w:pStyle w:val="libPoem"/>
              <w:rPr>
                <w:rtl/>
              </w:rPr>
            </w:pPr>
          </w:p>
        </w:tc>
        <w:tc>
          <w:tcPr>
            <w:tcW w:w="3881" w:type="dxa"/>
            <w:shd w:val="clear" w:color="auto" w:fill="auto"/>
          </w:tcPr>
          <w:p w:rsidR="00C27820" w:rsidRDefault="00C27820" w:rsidP="00A26635">
            <w:pPr>
              <w:pStyle w:val="libPoem"/>
            </w:pPr>
            <w:r w:rsidRPr="002C6033">
              <w:rPr>
                <w:rtl/>
              </w:rPr>
              <w:t>يا رب</w:t>
            </w:r>
            <w:r>
              <w:rPr>
                <w:rFonts w:hint="cs"/>
                <w:rtl/>
              </w:rPr>
              <w:t>ّ</w:t>
            </w:r>
            <w:r w:rsidRPr="002C6033">
              <w:rPr>
                <w:rtl/>
              </w:rPr>
              <w:t xml:space="preserve"> فامنع عنهم حماكا</w:t>
            </w:r>
            <w:r w:rsidRPr="00725071">
              <w:rPr>
                <w:rStyle w:val="libPoemTiniChar0"/>
                <w:rtl/>
              </w:rPr>
              <w:br/>
              <w:t> </w:t>
            </w:r>
          </w:p>
        </w:tc>
      </w:tr>
      <w:tr w:rsidR="00C27820" w:rsidTr="00A26635">
        <w:trPr>
          <w:trHeight w:val="350"/>
        </w:trPr>
        <w:tc>
          <w:tcPr>
            <w:tcW w:w="3919" w:type="dxa"/>
          </w:tcPr>
          <w:p w:rsidR="00C27820" w:rsidRDefault="00C95FF1" w:rsidP="00A26635">
            <w:pPr>
              <w:pStyle w:val="libPoem"/>
            </w:pPr>
            <w:r>
              <w:rPr>
                <w:rtl/>
              </w:rPr>
              <w:t xml:space="preserve">أنّ </w:t>
            </w:r>
            <w:r w:rsidRPr="002C6033">
              <w:rPr>
                <w:rtl/>
              </w:rPr>
              <w:t>عدو</w:t>
            </w:r>
            <w:r>
              <w:rPr>
                <w:rFonts w:hint="cs"/>
                <w:rtl/>
              </w:rPr>
              <w:t>ّ</w:t>
            </w:r>
            <w:r w:rsidRPr="002C6033">
              <w:rPr>
                <w:rtl/>
              </w:rPr>
              <w:t xml:space="preserve"> البيت من عاداكا</w:t>
            </w:r>
            <w:r w:rsidR="00C27820" w:rsidRPr="00725071">
              <w:rPr>
                <w:rStyle w:val="libPoemTiniChar0"/>
                <w:rtl/>
              </w:rPr>
              <w:br/>
              <w:t> </w:t>
            </w:r>
          </w:p>
        </w:tc>
        <w:tc>
          <w:tcPr>
            <w:tcW w:w="279" w:type="dxa"/>
          </w:tcPr>
          <w:p w:rsidR="00C27820" w:rsidRDefault="00C27820" w:rsidP="00A26635">
            <w:pPr>
              <w:pStyle w:val="libPoem"/>
              <w:rPr>
                <w:rtl/>
              </w:rPr>
            </w:pPr>
          </w:p>
        </w:tc>
        <w:tc>
          <w:tcPr>
            <w:tcW w:w="3881" w:type="dxa"/>
          </w:tcPr>
          <w:p w:rsidR="00C27820" w:rsidRDefault="00C95FF1" w:rsidP="00A26635">
            <w:pPr>
              <w:pStyle w:val="libPoem"/>
            </w:pPr>
            <w:r>
              <w:rPr>
                <w:rtl/>
              </w:rPr>
              <w:t xml:space="preserve">أنّهم </w:t>
            </w:r>
            <w:r w:rsidRPr="002C6033">
              <w:rPr>
                <w:rtl/>
              </w:rPr>
              <w:t>لم يقهروا قواكا</w:t>
            </w:r>
            <w:r w:rsidR="00C27820" w:rsidRPr="00725071">
              <w:rPr>
                <w:rStyle w:val="libPoemTiniChar0"/>
                <w:rtl/>
              </w:rPr>
              <w:br/>
              <w:t> </w:t>
            </w:r>
          </w:p>
        </w:tc>
      </w:tr>
    </w:tbl>
    <w:p w:rsidR="00AC34DC" w:rsidRPr="002C6033" w:rsidRDefault="00AC34DC" w:rsidP="00BA4765">
      <w:pPr>
        <w:pStyle w:val="libNormal"/>
        <w:rPr>
          <w:rtl/>
        </w:rPr>
      </w:pPr>
      <w:r w:rsidRPr="002C6033">
        <w:rPr>
          <w:rtl/>
        </w:rPr>
        <w:t>قال : ولم تصب تلك الحجارة أحدا</w:t>
      </w:r>
      <w:r w:rsidR="00F75F20">
        <w:rPr>
          <w:rFonts w:hint="cs"/>
          <w:rtl/>
        </w:rPr>
        <w:t>ً</w:t>
      </w:r>
      <w:r w:rsidRPr="002C6033">
        <w:rPr>
          <w:rtl/>
        </w:rPr>
        <w:t xml:space="preserve"> </w:t>
      </w:r>
      <w:r w:rsidR="001F1F54">
        <w:rPr>
          <w:rtl/>
        </w:rPr>
        <w:t xml:space="preserve">إلّا </w:t>
      </w:r>
      <w:r w:rsidRPr="002C6033">
        <w:rPr>
          <w:rtl/>
        </w:rPr>
        <w:t xml:space="preserve">هلك ، وليس </w:t>
      </w:r>
      <w:r w:rsidR="001D48AE">
        <w:rPr>
          <w:rtl/>
        </w:rPr>
        <w:t xml:space="preserve">كلّ </w:t>
      </w:r>
      <w:r w:rsidRPr="002C6033">
        <w:rPr>
          <w:rtl/>
        </w:rPr>
        <w:t xml:space="preserve">القوم أصابت وخرجوا هاربين يبتدرون الطريق </w:t>
      </w:r>
      <w:r w:rsidR="003F3B4B">
        <w:rPr>
          <w:rtl/>
        </w:rPr>
        <w:t xml:space="preserve">الّذي </w:t>
      </w:r>
      <w:r w:rsidRPr="002C6033">
        <w:rPr>
          <w:rtl/>
        </w:rPr>
        <w:t>منه جاءوا ويسألون عن نفيل ليدل</w:t>
      </w:r>
      <w:r w:rsidR="00F75F20">
        <w:rPr>
          <w:rFonts w:hint="cs"/>
          <w:rtl/>
        </w:rPr>
        <w:t>ّ</w:t>
      </w:r>
      <w:r w:rsidRPr="002C6033">
        <w:rPr>
          <w:rtl/>
        </w:rPr>
        <w:t xml:space="preserve">هم على الطريق </w:t>
      </w:r>
      <w:r w:rsidRPr="00BA4765">
        <w:rPr>
          <w:rStyle w:val="libFootnotenumChar"/>
          <w:rtl/>
        </w:rPr>
        <w:t>(4)</w:t>
      </w:r>
      <w:r>
        <w:rPr>
          <w:rtl/>
        </w:rPr>
        <w:t>.</w:t>
      </w:r>
    </w:p>
    <w:p w:rsidR="00AC34DC" w:rsidRPr="002C6033" w:rsidRDefault="00AC34DC" w:rsidP="00BA4765">
      <w:pPr>
        <w:pStyle w:val="libNormal"/>
        <w:rPr>
          <w:rtl/>
        </w:rPr>
      </w:pPr>
      <w:r w:rsidRPr="002C6033">
        <w:rPr>
          <w:rtl/>
        </w:rPr>
        <w:t xml:space="preserve">وقال مقاتل : السبب </w:t>
      </w:r>
      <w:r w:rsidR="003F3B4B">
        <w:rPr>
          <w:rtl/>
        </w:rPr>
        <w:t xml:space="preserve">الّذي </w:t>
      </w:r>
      <w:r w:rsidRPr="002C6033">
        <w:rPr>
          <w:rtl/>
        </w:rPr>
        <w:t xml:space="preserve">جر أصحاب الفيل إلى </w:t>
      </w:r>
      <w:r w:rsidR="001A2E6D">
        <w:rPr>
          <w:rtl/>
        </w:rPr>
        <w:t xml:space="preserve">مكّة </w:t>
      </w:r>
      <w:r w:rsidRPr="002C6033">
        <w:rPr>
          <w:rtl/>
        </w:rPr>
        <w:t xml:space="preserve">هو </w:t>
      </w:r>
      <w:r w:rsidR="009D47BA">
        <w:rPr>
          <w:rtl/>
        </w:rPr>
        <w:t xml:space="preserve">أنّ </w:t>
      </w:r>
      <w:r w:rsidRPr="002C6033">
        <w:rPr>
          <w:rtl/>
        </w:rPr>
        <w:t xml:space="preserve">فئة من قريش خرجوا تجارا إلى أرض النجاشي ، فساروا </w:t>
      </w:r>
      <w:r w:rsidR="00C24AFC">
        <w:rPr>
          <w:rtl/>
        </w:rPr>
        <w:t xml:space="preserve">حتّى </w:t>
      </w:r>
      <w:r w:rsidRPr="002C6033">
        <w:rPr>
          <w:rtl/>
        </w:rPr>
        <w:t>دنوا من سا</w:t>
      </w:r>
      <w:r w:rsidR="001D48AE">
        <w:rPr>
          <w:rtl/>
        </w:rPr>
        <w:t xml:space="preserve">حلّ </w:t>
      </w:r>
      <w:r w:rsidRPr="002C6033">
        <w:rPr>
          <w:rtl/>
        </w:rPr>
        <w:t xml:space="preserve">البحر وفي حقف من أحقافها </w:t>
      </w:r>
      <w:r w:rsidRPr="00BA4765">
        <w:rPr>
          <w:rStyle w:val="libFootnotenumChar"/>
          <w:rtl/>
        </w:rPr>
        <w:t>(5)</w:t>
      </w:r>
      <w:r w:rsidRPr="002C6033">
        <w:rPr>
          <w:rtl/>
        </w:rPr>
        <w:t xml:space="preserve"> بيعة للنصارى تسميها قريش الهي</w:t>
      </w:r>
      <w:r w:rsidR="00F75F20">
        <w:rPr>
          <w:rtl/>
        </w:rPr>
        <w:t>كل</w:t>
      </w:r>
      <w:r w:rsidR="001D48AE">
        <w:rPr>
          <w:rtl/>
        </w:rPr>
        <w:t xml:space="preserve"> </w:t>
      </w:r>
      <w:r w:rsidRPr="002C6033">
        <w:rPr>
          <w:rtl/>
        </w:rPr>
        <w:t>ويسميها النجاشي وأهل أرضه ماسرخش</w:t>
      </w:r>
      <w:r w:rsidR="00F75F20">
        <w:rPr>
          <w:rFonts w:hint="cs"/>
          <w:rtl/>
        </w:rPr>
        <w:t>ا</w:t>
      </w:r>
      <w:r w:rsidR="00F75F20">
        <w:rPr>
          <w:rtl/>
        </w:rPr>
        <w:t>ن</w:t>
      </w:r>
      <w:r w:rsidR="009D47BA">
        <w:rPr>
          <w:rtl/>
        </w:rPr>
        <w:t xml:space="preserve"> </w:t>
      </w:r>
      <w:r w:rsidRPr="002C6033">
        <w:rPr>
          <w:rtl/>
        </w:rPr>
        <w:t xml:space="preserve">، فنزل القوم فجمعوا حطبا </w:t>
      </w:r>
      <w:r w:rsidR="0071765D">
        <w:rPr>
          <w:rtl/>
        </w:rPr>
        <w:t xml:space="preserve">ثمّ </w:t>
      </w:r>
      <w:r w:rsidRPr="002C6033">
        <w:rPr>
          <w:rtl/>
        </w:rPr>
        <w:t>أججوا نارا فاشتووا لحما ف</w:t>
      </w:r>
      <w:r w:rsidR="00261595">
        <w:rPr>
          <w:rtl/>
        </w:rPr>
        <w:t xml:space="preserve">لـمّا </w:t>
      </w:r>
      <w:r w:rsidRPr="002C6033">
        <w:rPr>
          <w:rtl/>
        </w:rPr>
        <w:t>ارتحلوا تركوا النار كما هي في يوم عاصف ، فذهبت الرياح بالنار فاضطرم الهي</w:t>
      </w:r>
      <w:r w:rsidR="001D48AE">
        <w:rPr>
          <w:rtl/>
        </w:rPr>
        <w:t xml:space="preserve">كلّ </w:t>
      </w:r>
      <w:r w:rsidRPr="002C6033">
        <w:rPr>
          <w:rtl/>
        </w:rPr>
        <w:t>نارا ، فغضب النجاشي لذلك فبعث أبرهة لهدم الكعبة.</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أي كسره.</w:t>
      </w:r>
    </w:p>
    <w:p w:rsidR="00AC34DC" w:rsidRPr="002C6033" w:rsidRDefault="00AC34DC" w:rsidP="008D1DCC">
      <w:pPr>
        <w:pStyle w:val="libFootnote0"/>
        <w:rPr>
          <w:rtl/>
          <w:lang w:bidi="fa-IR"/>
        </w:rPr>
      </w:pPr>
      <w:r>
        <w:rPr>
          <w:rtl/>
        </w:rPr>
        <w:t>(</w:t>
      </w:r>
      <w:r w:rsidRPr="002C6033">
        <w:rPr>
          <w:rtl/>
        </w:rPr>
        <w:t>2) أي عاد.</w:t>
      </w:r>
    </w:p>
    <w:p w:rsidR="00AC34DC" w:rsidRPr="002C6033" w:rsidRDefault="00AC34DC" w:rsidP="008D1DCC">
      <w:pPr>
        <w:pStyle w:val="libFootnote0"/>
        <w:rPr>
          <w:rtl/>
          <w:lang w:bidi="fa-IR"/>
        </w:rPr>
      </w:pPr>
      <w:r>
        <w:rPr>
          <w:rtl/>
        </w:rPr>
        <w:t>(</w:t>
      </w:r>
      <w:r w:rsidRPr="002C6033">
        <w:rPr>
          <w:rtl/>
        </w:rPr>
        <w:t>3) أي عضو من أعضائه.</w:t>
      </w:r>
    </w:p>
    <w:p w:rsidR="00AC34DC" w:rsidRDefault="00AC34DC" w:rsidP="008D1DCC">
      <w:pPr>
        <w:pStyle w:val="libFootnote0"/>
        <w:rPr>
          <w:rtl/>
        </w:rPr>
      </w:pPr>
      <w:r>
        <w:rPr>
          <w:rtl/>
        </w:rPr>
        <w:t>(</w:t>
      </w:r>
      <w:r w:rsidRPr="002C6033">
        <w:rPr>
          <w:rtl/>
        </w:rPr>
        <w:t>4) وفي المصدر بعد قوله « على الطريق » هكذا وقال نفيل في ذلك :</w:t>
      </w:r>
    </w:p>
    <w:tbl>
      <w:tblPr>
        <w:tblStyle w:val="TableGrid"/>
        <w:bidiVisual/>
        <w:tblW w:w="4561" w:type="pct"/>
        <w:tblInd w:w="385" w:type="dxa"/>
        <w:tblLook w:val="01E0" w:firstRow="1" w:lastRow="1" w:firstColumn="1" w:lastColumn="1" w:noHBand="0" w:noVBand="0"/>
      </w:tblPr>
      <w:tblGrid>
        <w:gridCol w:w="3425"/>
        <w:gridCol w:w="270"/>
        <w:gridCol w:w="3417"/>
      </w:tblGrid>
      <w:tr w:rsidR="00A26635" w:rsidTr="00A26635">
        <w:trPr>
          <w:trHeight w:val="350"/>
        </w:trPr>
        <w:tc>
          <w:tcPr>
            <w:tcW w:w="3919" w:type="dxa"/>
            <w:shd w:val="clear" w:color="auto" w:fill="auto"/>
          </w:tcPr>
          <w:p w:rsidR="00A26635" w:rsidRDefault="00A26635" w:rsidP="00A26635">
            <w:pPr>
              <w:pStyle w:val="libPoemFootnote"/>
            </w:pPr>
            <w:r w:rsidRPr="002C6033">
              <w:rPr>
                <w:rtl/>
              </w:rPr>
              <w:t>ردينة لو رأيت ولن ترينه</w:t>
            </w:r>
            <w:r w:rsidRPr="00725071">
              <w:rPr>
                <w:rStyle w:val="libPoemTiniChar0"/>
                <w:rtl/>
              </w:rPr>
              <w:br/>
              <w:t> </w:t>
            </w:r>
          </w:p>
        </w:tc>
        <w:tc>
          <w:tcPr>
            <w:tcW w:w="279" w:type="dxa"/>
            <w:shd w:val="clear" w:color="auto" w:fill="auto"/>
          </w:tcPr>
          <w:p w:rsidR="00A26635" w:rsidRDefault="00A26635" w:rsidP="00A26635">
            <w:pPr>
              <w:pStyle w:val="libPoemFootnote"/>
              <w:rPr>
                <w:rtl/>
              </w:rPr>
            </w:pPr>
          </w:p>
        </w:tc>
        <w:tc>
          <w:tcPr>
            <w:tcW w:w="3881" w:type="dxa"/>
            <w:shd w:val="clear" w:color="auto" w:fill="auto"/>
          </w:tcPr>
          <w:p w:rsidR="00A26635" w:rsidRDefault="00A26635" w:rsidP="00A26635">
            <w:pPr>
              <w:pStyle w:val="libPoemFootnote"/>
            </w:pPr>
            <w:r w:rsidRPr="002C6033">
              <w:rPr>
                <w:rtl/>
              </w:rPr>
              <w:t>لدى جنب المحصب ما رأينا</w:t>
            </w:r>
            <w:r w:rsidRPr="00725071">
              <w:rPr>
                <w:rStyle w:val="libPoemTiniChar0"/>
                <w:rtl/>
              </w:rPr>
              <w:br/>
              <w:t> </w:t>
            </w:r>
          </w:p>
        </w:tc>
      </w:tr>
      <w:tr w:rsidR="00A26635" w:rsidTr="00A26635">
        <w:trPr>
          <w:trHeight w:val="350"/>
        </w:trPr>
        <w:tc>
          <w:tcPr>
            <w:tcW w:w="3919" w:type="dxa"/>
          </w:tcPr>
          <w:p w:rsidR="00A26635" w:rsidRDefault="00A26635" w:rsidP="00A26635">
            <w:pPr>
              <w:pStyle w:val="libPoemFootnote"/>
            </w:pPr>
            <w:r w:rsidRPr="002C6033">
              <w:rPr>
                <w:rtl/>
              </w:rPr>
              <w:t>حمدت الله اذ عاينت طيرا</w:t>
            </w:r>
            <w:r>
              <w:rPr>
                <w:rFonts w:hint="cs"/>
                <w:rtl/>
              </w:rPr>
              <w:t>ً</w:t>
            </w:r>
            <w:r w:rsidRPr="00725071">
              <w:rPr>
                <w:rStyle w:val="libPoemTiniChar0"/>
                <w:rtl/>
              </w:rPr>
              <w:br/>
              <w:t> </w:t>
            </w:r>
          </w:p>
        </w:tc>
        <w:tc>
          <w:tcPr>
            <w:tcW w:w="279" w:type="dxa"/>
          </w:tcPr>
          <w:p w:rsidR="00A26635" w:rsidRDefault="00A26635" w:rsidP="00A26635">
            <w:pPr>
              <w:pStyle w:val="libPoemFootnote"/>
              <w:rPr>
                <w:rtl/>
              </w:rPr>
            </w:pPr>
          </w:p>
        </w:tc>
        <w:tc>
          <w:tcPr>
            <w:tcW w:w="3881" w:type="dxa"/>
          </w:tcPr>
          <w:p w:rsidR="00A26635" w:rsidRDefault="00A26635" w:rsidP="00A26635">
            <w:pPr>
              <w:pStyle w:val="libPoemFootnote"/>
            </w:pPr>
            <w:r>
              <w:rPr>
                <w:rtl/>
              </w:rPr>
              <w:t>و</w:t>
            </w:r>
            <w:r w:rsidRPr="002C6033">
              <w:rPr>
                <w:rtl/>
              </w:rPr>
              <w:t>خفت حجارة تلقى علينا</w:t>
            </w:r>
            <w:r w:rsidRPr="00725071">
              <w:rPr>
                <w:rStyle w:val="libPoemTiniChar0"/>
                <w:rtl/>
              </w:rPr>
              <w:br/>
              <w:t> </w:t>
            </w:r>
          </w:p>
        </w:tc>
      </w:tr>
      <w:tr w:rsidR="00A26635" w:rsidTr="00A26635">
        <w:trPr>
          <w:trHeight w:val="350"/>
        </w:trPr>
        <w:tc>
          <w:tcPr>
            <w:tcW w:w="3919" w:type="dxa"/>
          </w:tcPr>
          <w:p w:rsidR="00A26635" w:rsidRDefault="00A26635" w:rsidP="00A26635">
            <w:pPr>
              <w:pStyle w:val="libPoemFootnote"/>
            </w:pPr>
            <w:r>
              <w:rPr>
                <w:rtl/>
              </w:rPr>
              <w:t xml:space="preserve">وكل </w:t>
            </w:r>
            <w:r w:rsidRPr="002C6033">
              <w:rPr>
                <w:rtl/>
              </w:rPr>
              <w:t>القوم يسأل عن نفيل</w:t>
            </w:r>
            <w:r w:rsidRPr="00725071">
              <w:rPr>
                <w:rStyle w:val="libPoemTiniChar0"/>
                <w:rtl/>
              </w:rPr>
              <w:br/>
              <w:t> </w:t>
            </w:r>
          </w:p>
        </w:tc>
        <w:tc>
          <w:tcPr>
            <w:tcW w:w="279" w:type="dxa"/>
          </w:tcPr>
          <w:p w:rsidR="00A26635" w:rsidRDefault="00A26635" w:rsidP="00A26635">
            <w:pPr>
              <w:pStyle w:val="libPoemFootnote"/>
              <w:rPr>
                <w:rtl/>
              </w:rPr>
            </w:pPr>
          </w:p>
        </w:tc>
        <w:tc>
          <w:tcPr>
            <w:tcW w:w="3881" w:type="dxa"/>
          </w:tcPr>
          <w:p w:rsidR="00A26635" w:rsidRDefault="00A26635" w:rsidP="00A26635">
            <w:pPr>
              <w:pStyle w:val="libPoemFootnote"/>
            </w:pPr>
            <w:r>
              <w:rPr>
                <w:rtl/>
              </w:rPr>
              <w:t xml:space="preserve">كان </w:t>
            </w:r>
            <w:r w:rsidRPr="002C6033">
              <w:rPr>
                <w:rtl/>
              </w:rPr>
              <w:t>على للحبش</w:t>
            </w:r>
            <w:r>
              <w:rPr>
                <w:rtl/>
              </w:rPr>
              <w:t xml:space="preserve">أنّ </w:t>
            </w:r>
            <w:r w:rsidRPr="002C6033">
              <w:rPr>
                <w:rtl/>
              </w:rPr>
              <w:t>دينا</w:t>
            </w:r>
            <w:r w:rsidRPr="00725071">
              <w:rPr>
                <w:rStyle w:val="libPoemTiniChar0"/>
                <w:rtl/>
              </w:rPr>
              <w:br/>
              <w:t> </w:t>
            </w:r>
          </w:p>
        </w:tc>
      </w:tr>
    </w:tbl>
    <w:p w:rsidR="00AC34DC" w:rsidRPr="002C6033" w:rsidRDefault="00AC34DC" w:rsidP="008D1DCC">
      <w:pPr>
        <w:pStyle w:val="libFootnote0"/>
        <w:rPr>
          <w:rtl/>
          <w:lang w:bidi="fa-IR"/>
        </w:rPr>
      </w:pPr>
      <w:r>
        <w:rPr>
          <w:rtl/>
        </w:rPr>
        <w:t>(</w:t>
      </w:r>
      <w:r w:rsidRPr="002C6033">
        <w:rPr>
          <w:rtl/>
        </w:rPr>
        <w:t>5) الحقف : ما اعون من الرمل واستطال.</w:t>
      </w:r>
    </w:p>
    <w:p w:rsidR="009B7AC2" w:rsidRDefault="009B7AC2" w:rsidP="009B7AC2">
      <w:pPr>
        <w:pStyle w:val="libNormal"/>
        <w:rPr>
          <w:rtl/>
        </w:rPr>
      </w:pPr>
      <w:r>
        <w:rPr>
          <w:rtl/>
        </w:rPr>
        <w:br w:type="page"/>
      </w:r>
    </w:p>
    <w:p w:rsidR="00AC34DC" w:rsidRDefault="009B7AC2" w:rsidP="009B7AC2">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 xml:space="preserve">وروي </w:t>
      </w:r>
      <w:r w:rsidR="00A26635">
        <w:rPr>
          <w:rtl/>
        </w:rPr>
        <w:t>العي</w:t>
      </w:r>
      <w:r w:rsidR="005C1EAF">
        <w:rPr>
          <w:rtl/>
        </w:rPr>
        <w:t xml:space="preserve">اشي </w:t>
      </w:r>
      <w:r w:rsidRPr="002C6033">
        <w:rPr>
          <w:rtl/>
        </w:rPr>
        <w:t xml:space="preserve">بإسناده عن هشام بن سالم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أرسل الله على أهل الفيل طيرا</w:t>
      </w:r>
      <w:r w:rsidR="00A26635">
        <w:rPr>
          <w:rFonts w:hint="cs"/>
          <w:rtl/>
        </w:rPr>
        <w:t>ً</w:t>
      </w:r>
      <w:r w:rsidRPr="002C6033">
        <w:rPr>
          <w:rtl/>
        </w:rPr>
        <w:t xml:space="preserve"> مثل الخط</w:t>
      </w:r>
      <w:r w:rsidR="00A26635">
        <w:rPr>
          <w:rFonts w:hint="cs"/>
          <w:rtl/>
        </w:rPr>
        <w:t>ّ</w:t>
      </w:r>
      <w:r w:rsidRPr="002C6033">
        <w:rPr>
          <w:rtl/>
        </w:rPr>
        <w:t>اف أو نحوه ، في منقاره حجر مثل العدسة ف</w:t>
      </w:r>
      <w:r w:rsidR="0071765D">
        <w:rPr>
          <w:rtl/>
        </w:rPr>
        <w:t xml:space="preserve">كان </w:t>
      </w:r>
      <w:r w:rsidRPr="002C6033">
        <w:rPr>
          <w:rtl/>
        </w:rPr>
        <w:t xml:space="preserve">يحاذي برأس الرجل فيرميه بالحجر ، فيخرج من دبره ، فلم تنزل بهم </w:t>
      </w:r>
      <w:r w:rsidR="00C24AFC">
        <w:rPr>
          <w:rtl/>
        </w:rPr>
        <w:t xml:space="preserve">حتّى </w:t>
      </w:r>
      <w:r w:rsidRPr="002C6033">
        <w:rPr>
          <w:rtl/>
        </w:rPr>
        <w:t>أتت عليهم ، قال : فأفلت رجل منهم فجعل يخبر الناس بالقص</w:t>
      </w:r>
      <w:r w:rsidR="00A26635">
        <w:rPr>
          <w:rFonts w:hint="cs"/>
          <w:rtl/>
        </w:rPr>
        <w:t>ّ</w:t>
      </w:r>
      <w:r w:rsidRPr="002C6033">
        <w:rPr>
          <w:rtl/>
        </w:rPr>
        <w:t>ة فبينا هو يخبرهم إذ أبصر طيرا</w:t>
      </w:r>
      <w:r w:rsidR="00A26635">
        <w:rPr>
          <w:rFonts w:hint="cs"/>
          <w:rtl/>
        </w:rPr>
        <w:t>ً</w:t>
      </w:r>
      <w:r w:rsidRPr="002C6033">
        <w:rPr>
          <w:rtl/>
        </w:rPr>
        <w:t xml:space="preserve"> منها فقال : مثل هذا هو منها ، قال : فحاذى به فطرحه على رأسه فخرج من دبره.</w:t>
      </w:r>
    </w:p>
    <w:p w:rsidR="00AC34DC" w:rsidRPr="002C6033" w:rsidRDefault="00AC34DC" w:rsidP="00BA4765">
      <w:pPr>
        <w:pStyle w:val="libNormal"/>
        <w:rPr>
          <w:rtl/>
        </w:rPr>
      </w:pPr>
      <w:r w:rsidRPr="002C6033">
        <w:rPr>
          <w:rtl/>
        </w:rPr>
        <w:t xml:space="preserve">وقال عبيد بن عمير : </w:t>
      </w:r>
      <w:r w:rsidR="00261595">
        <w:rPr>
          <w:rtl/>
        </w:rPr>
        <w:t xml:space="preserve">لـمّا </w:t>
      </w:r>
      <w:r w:rsidRPr="002C6033">
        <w:rPr>
          <w:rtl/>
        </w:rPr>
        <w:t xml:space="preserve">أراد الله </w:t>
      </w:r>
      <w:r w:rsidR="009D47BA">
        <w:rPr>
          <w:rtl/>
        </w:rPr>
        <w:t xml:space="preserve">أنّ </w:t>
      </w:r>
      <w:r w:rsidRPr="002C6033">
        <w:rPr>
          <w:rtl/>
        </w:rPr>
        <w:t>يهلك أصحاب الفيل بعث عليهم طيرا</w:t>
      </w:r>
      <w:r w:rsidR="00A26635">
        <w:rPr>
          <w:rFonts w:hint="cs"/>
          <w:rtl/>
        </w:rPr>
        <w:t>ً</w:t>
      </w:r>
      <w:r w:rsidRPr="002C6033">
        <w:rPr>
          <w:rtl/>
        </w:rPr>
        <w:t xml:space="preserve"> نشأت من البحر كأن</w:t>
      </w:r>
      <w:r w:rsidR="00A26635">
        <w:rPr>
          <w:rFonts w:hint="cs"/>
          <w:rtl/>
        </w:rPr>
        <w:t>ّ</w:t>
      </w:r>
      <w:r w:rsidRPr="002C6033">
        <w:rPr>
          <w:rtl/>
        </w:rPr>
        <w:t xml:space="preserve">ها الخطاطيف ، </w:t>
      </w:r>
      <w:r w:rsidR="001D48AE">
        <w:rPr>
          <w:rtl/>
        </w:rPr>
        <w:t xml:space="preserve">كلّ </w:t>
      </w:r>
      <w:r w:rsidRPr="002C6033">
        <w:rPr>
          <w:rtl/>
        </w:rPr>
        <w:t xml:space="preserve">طير منها معه ثلاثة أحجار ، </w:t>
      </w:r>
      <w:r w:rsidR="0071765D">
        <w:rPr>
          <w:rtl/>
        </w:rPr>
        <w:t xml:space="preserve">ثمّ </w:t>
      </w:r>
      <w:r w:rsidRPr="002C6033">
        <w:rPr>
          <w:rtl/>
        </w:rPr>
        <w:t xml:space="preserve">جاءت </w:t>
      </w:r>
      <w:r w:rsidR="00C24AFC">
        <w:rPr>
          <w:rtl/>
        </w:rPr>
        <w:t xml:space="preserve">حتّى </w:t>
      </w:r>
      <w:r w:rsidRPr="002C6033">
        <w:rPr>
          <w:rtl/>
        </w:rPr>
        <w:t>صف</w:t>
      </w:r>
      <w:r w:rsidR="00A26635">
        <w:rPr>
          <w:rFonts w:hint="cs"/>
          <w:rtl/>
        </w:rPr>
        <w:t>ّ</w:t>
      </w:r>
      <w:r w:rsidRPr="002C6033">
        <w:rPr>
          <w:rtl/>
        </w:rPr>
        <w:t xml:space="preserve">ت على رؤوسهم </w:t>
      </w:r>
      <w:r w:rsidR="0071765D">
        <w:rPr>
          <w:rtl/>
        </w:rPr>
        <w:t xml:space="preserve">ثمّ </w:t>
      </w:r>
      <w:r w:rsidRPr="002C6033">
        <w:rPr>
          <w:rtl/>
        </w:rPr>
        <w:t xml:space="preserve">صاحت وألقت ما في أرجلها ومناقيرها ، فما من حجر وقع منها على رجل </w:t>
      </w:r>
      <w:r w:rsidR="001F1F54">
        <w:rPr>
          <w:rtl/>
        </w:rPr>
        <w:t xml:space="preserve">إلّا </w:t>
      </w:r>
      <w:r w:rsidRPr="002C6033">
        <w:rPr>
          <w:rtl/>
        </w:rPr>
        <w:t xml:space="preserve">خرج من الجانب الآخر ، </w:t>
      </w:r>
      <w:r w:rsidR="009D47BA">
        <w:rPr>
          <w:rtl/>
        </w:rPr>
        <w:t xml:space="preserve">أنّ </w:t>
      </w:r>
      <w:r w:rsidRPr="002C6033">
        <w:rPr>
          <w:rtl/>
        </w:rPr>
        <w:t>وقع على رأسه خرج من دبره و</w:t>
      </w:r>
      <w:r w:rsidR="009D47BA">
        <w:rPr>
          <w:rtl/>
        </w:rPr>
        <w:t xml:space="preserve">أنّ </w:t>
      </w:r>
      <w:r w:rsidRPr="002C6033">
        <w:rPr>
          <w:rtl/>
        </w:rPr>
        <w:t>وقع على شيء من جسده خرج من الجانب الآخر.</w:t>
      </w:r>
    </w:p>
    <w:p w:rsidR="00AC34DC" w:rsidRPr="002C6033" w:rsidRDefault="00AC34DC" w:rsidP="00BA4765">
      <w:pPr>
        <w:pStyle w:val="libNormal"/>
        <w:rPr>
          <w:rtl/>
        </w:rPr>
      </w:pPr>
      <w:r w:rsidRPr="002C6033">
        <w:rPr>
          <w:rtl/>
        </w:rPr>
        <w:t>وعن ابن عباس قال : دعا الله الطير الأبابيل فأعطاها حجارة سودا عليها الطين ف</w:t>
      </w:r>
      <w:r w:rsidR="00261595">
        <w:rPr>
          <w:rtl/>
        </w:rPr>
        <w:t xml:space="preserve">لـمّا </w:t>
      </w:r>
      <w:r w:rsidRPr="002C6033">
        <w:rPr>
          <w:rtl/>
        </w:rPr>
        <w:t xml:space="preserve">حاذت بهم رمتهم فما بقي أحد منهم </w:t>
      </w:r>
      <w:r w:rsidR="001F1F54">
        <w:rPr>
          <w:rtl/>
        </w:rPr>
        <w:t xml:space="preserve">إلّا </w:t>
      </w:r>
      <w:r w:rsidRPr="002C6033">
        <w:rPr>
          <w:rtl/>
        </w:rPr>
        <w:t>أخذته الحكة ف</w:t>
      </w:r>
      <w:r w:rsidR="0071765D">
        <w:rPr>
          <w:rtl/>
        </w:rPr>
        <w:t xml:space="preserve">كان </w:t>
      </w:r>
      <w:r w:rsidRPr="002C6033">
        <w:rPr>
          <w:rtl/>
        </w:rPr>
        <w:t>لا يحك إنس</w:t>
      </w:r>
      <w:r w:rsidR="00A26635">
        <w:rPr>
          <w:rFonts w:hint="cs"/>
          <w:rtl/>
        </w:rPr>
        <w:t>ا</w:t>
      </w:r>
      <w:r w:rsidR="00A26635">
        <w:rPr>
          <w:rtl/>
        </w:rPr>
        <w:t>ن</w:t>
      </w:r>
      <w:r w:rsidR="009D47BA">
        <w:rPr>
          <w:rtl/>
        </w:rPr>
        <w:t xml:space="preserve"> </w:t>
      </w:r>
      <w:r w:rsidRPr="002C6033">
        <w:rPr>
          <w:rtl/>
        </w:rPr>
        <w:t xml:space="preserve">منهم جلده </w:t>
      </w:r>
      <w:r w:rsidR="001F1F54">
        <w:rPr>
          <w:rtl/>
        </w:rPr>
        <w:t xml:space="preserve">إلّا </w:t>
      </w:r>
      <w:r w:rsidRPr="002C6033">
        <w:rPr>
          <w:rtl/>
        </w:rPr>
        <w:t>تساقط لحمه ، قال : وكانت الطير نشأت من قبل البحر لها خراطيم الطيور ورؤوس السباع ، لم تر قبل ذلك ولا بعده.</w:t>
      </w:r>
    </w:p>
    <w:p w:rsidR="00AC34DC" w:rsidRPr="002C6033" w:rsidRDefault="00AC34DC" w:rsidP="00BA4765">
      <w:pPr>
        <w:pStyle w:val="libNormal"/>
        <w:rPr>
          <w:rtl/>
        </w:rPr>
      </w:pPr>
      <w:r w:rsidRPr="002C6033">
        <w:rPr>
          <w:rtl/>
        </w:rPr>
        <w:t xml:space="preserve">وروي الشيخ المفيد </w:t>
      </w:r>
      <w:r>
        <w:rPr>
          <w:rtl/>
        </w:rPr>
        <w:t>(ره)</w:t>
      </w:r>
      <w:r w:rsidRPr="002C6033">
        <w:rPr>
          <w:rtl/>
        </w:rPr>
        <w:t xml:space="preserve"> في مجالسه بإسناده عن </w:t>
      </w:r>
      <w:r w:rsidR="0091168F">
        <w:rPr>
          <w:rtl/>
        </w:rPr>
        <w:t xml:space="preserve">عبد </w:t>
      </w:r>
      <w:r w:rsidRPr="002C6033">
        <w:rPr>
          <w:rtl/>
        </w:rPr>
        <w:t xml:space="preserve">الله بن </w:t>
      </w:r>
      <w:r w:rsidR="0091168F">
        <w:rPr>
          <w:rtl/>
        </w:rPr>
        <w:t xml:space="preserve">سنان </w:t>
      </w:r>
      <w:r w:rsidRPr="002C6033">
        <w:rPr>
          <w:rtl/>
        </w:rPr>
        <w:t xml:space="preserve">عن أبي </w:t>
      </w:r>
      <w:r w:rsidR="0091168F">
        <w:rPr>
          <w:rtl/>
        </w:rPr>
        <w:t xml:space="preserve">عبد </w:t>
      </w:r>
      <w:r w:rsidRPr="002C6033">
        <w:rPr>
          <w:rtl/>
        </w:rPr>
        <w:t>الله عن أبيه عن جد</w:t>
      </w:r>
      <w:r w:rsidR="00A26635">
        <w:rPr>
          <w:rFonts w:hint="cs"/>
          <w:rtl/>
        </w:rPr>
        <w:t>ّ</w:t>
      </w:r>
      <w:r w:rsidRPr="002C6033">
        <w:rPr>
          <w:rtl/>
        </w:rPr>
        <w:t xml:space="preserve">ه </w:t>
      </w:r>
      <w:r w:rsidRPr="00932244">
        <w:rPr>
          <w:rStyle w:val="libAlaemChar"/>
          <w:rtl/>
        </w:rPr>
        <w:t>عليهم‌السلام</w:t>
      </w:r>
      <w:r w:rsidRPr="002C6033">
        <w:rPr>
          <w:rtl/>
        </w:rPr>
        <w:t xml:space="preserve"> قال : </w:t>
      </w:r>
      <w:r w:rsidR="00261595">
        <w:rPr>
          <w:rtl/>
        </w:rPr>
        <w:t xml:space="preserve">لـمّا </w:t>
      </w:r>
      <w:r w:rsidRPr="002C6033">
        <w:rPr>
          <w:rtl/>
        </w:rPr>
        <w:t>قصد أبرهة بن الصباح ملك الحبشة لهدم البيت تسرعت الحبشة فأغاروا عليها فأخذوا سرحا</w:t>
      </w:r>
      <w:r w:rsidR="00A26635">
        <w:rPr>
          <w:rFonts w:hint="cs"/>
          <w:rtl/>
        </w:rPr>
        <w:t>ً</w:t>
      </w:r>
      <w:r w:rsidRPr="002C6033">
        <w:rPr>
          <w:rtl/>
        </w:rPr>
        <w:t xml:space="preserve"> </w:t>
      </w:r>
      <w:r w:rsidRPr="00BA4765">
        <w:rPr>
          <w:rStyle w:val="libFootnotenumChar"/>
          <w:rtl/>
        </w:rPr>
        <w:t>(1)</w:t>
      </w:r>
      <w:r w:rsidRPr="002C6033">
        <w:rPr>
          <w:rtl/>
        </w:rPr>
        <w:t xml:space="preserve"> ل</w:t>
      </w:r>
      <w:r w:rsidR="0091168F">
        <w:rPr>
          <w:rtl/>
        </w:rPr>
        <w:t xml:space="preserve">عبد </w:t>
      </w:r>
      <w:r w:rsidRPr="002C6033">
        <w:rPr>
          <w:rtl/>
        </w:rPr>
        <w:t xml:space="preserve">المطلب بن هاشم ، فجاء </w:t>
      </w:r>
      <w:r w:rsidR="0091168F">
        <w:rPr>
          <w:rtl/>
        </w:rPr>
        <w:t xml:space="preserve">عبد </w:t>
      </w:r>
      <w:r w:rsidRPr="002C6033">
        <w:rPr>
          <w:rtl/>
        </w:rPr>
        <w:t>المطلب إلى الملك فاستأذن عليه فأذن له وهو في قب</w:t>
      </w:r>
      <w:r w:rsidR="00A26635">
        <w:rPr>
          <w:rFonts w:hint="cs"/>
          <w:rtl/>
        </w:rPr>
        <w:t>ّ</w:t>
      </w:r>
      <w:r w:rsidRPr="002C6033">
        <w:rPr>
          <w:rtl/>
        </w:rPr>
        <w:t>ة ديباج على سرير له ، فسلم عليه فرد</w:t>
      </w:r>
      <w:r w:rsidR="00A26635">
        <w:rPr>
          <w:rFonts w:hint="cs"/>
          <w:rtl/>
        </w:rPr>
        <w:t>ّ</w:t>
      </w:r>
      <w:r w:rsidRPr="002C6033">
        <w:rPr>
          <w:rtl/>
        </w:rPr>
        <w:t xml:space="preserve"> أبرهة السلام وجعل ينظر في وجهه ، فراقه </w:t>
      </w:r>
      <w:r w:rsidRPr="00BA4765">
        <w:rPr>
          <w:rStyle w:val="libFootnotenumChar"/>
          <w:rtl/>
        </w:rPr>
        <w:t>(2)</w:t>
      </w:r>
      <w:r w:rsidRPr="002C6033">
        <w:rPr>
          <w:rtl/>
        </w:rPr>
        <w:t xml:space="preserve"> حسنه وجماله وهيئته ، فقال له : هل </w:t>
      </w:r>
      <w:r w:rsidR="0071765D">
        <w:rPr>
          <w:rtl/>
        </w:rPr>
        <w:t xml:space="preserve">كان </w:t>
      </w:r>
      <w:r w:rsidRPr="002C6033">
        <w:rPr>
          <w:rtl/>
        </w:rPr>
        <w:t xml:space="preserve">في آبائك مثل هذا النور </w:t>
      </w:r>
      <w:r w:rsidR="003F3B4B">
        <w:rPr>
          <w:rtl/>
        </w:rPr>
        <w:t xml:space="preserve">الّذي </w:t>
      </w:r>
      <w:r w:rsidRPr="002C6033">
        <w:rPr>
          <w:rtl/>
        </w:rPr>
        <w:t>أراه لك والجمال</w:t>
      </w:r>
      <w:r>
        <w:rPr>
          <w:rtl/>
        </w:rPr>
        <w:t>؟</w:t>
      </w:r>
      <w:r w:rsidRPr="002C6033">
        <w:rPr>
          <w:rtl/>
        </w:rPr>
        <w:t xml:space="preserve"> قال : ن</w:t>
      </w:r>
      <w:r w:rsidR="00A26635">
        <w:rPr>
          <w:rtl/>
        </w:rPr>
        <w:t>عم</w:t>
      </w:r>
      <w:r w:rsidR="00D72905">
        <w:rPr>
          <w:rtl/>
        </w:rPr>
        <w:t xml:space="preserve"> </w:t>
      </w:r>
      <w:r w:rsidRPr="002C6033">
        <w:rPr>
          <w:rtl/>
        </w:rPr>
        <w:t>أي</w:t>
      </w:r>
      <w:r w:rsidR="00A26635">
        <w:rPr>
          <w:rFonts w:hint="cs"/>
          <w:rtl/>
        </w:rPr>
        <w:t>ّ</w:t>
      </w:r>
      <w:r w:rsidRPr="002C6033">
        <w:rPr>
          <w:rtl/>
        </w:rPr>
        <w:t>ها الملك</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السرح : الماشية.</w:t>
      </w:r>
    </w:p>
    <w:p w:rsidR="00AC34DC" w:rsidRPr="002C6033" w:rsidRDefault="00AC34DC" w:rsidP="008D1DCC">
      <w:pPr>
        <w:pStyle w:val="libFootnote0"/>
        <w:rPr>
          <w:rtl/>
          <w:lang w:bidi="fa-IR"/>
        </w:rPr>
      </w:pPr>
      <w:r>
        <w:rPr>
          <w:rtl/>
        </w:rPr>
        <w:t>(</w:t>
      </w:r>
      <w:r w:rsidRPr="002C6033">
        <w:rPr>
          <w:rtl/>
        </w:rPr>
        <w:t>2) أي أعجبه.</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1D48AE" w:rsidP="00455BF3">
      <w:pPr>
        <w:pStyle w:val="libNormal0"/>
        <w:rPr>
          <w:rtl/>
        </w:rPr>
      </w:pPr>
      <w:r>
        <w:rPr>
          <w:rtl/>
        </w:rPr>
        <w:t xml:space="preserve">كلّ </w:t>
      </w:r>
      <w:r w:rsidR="00AC34DC" w:rsidRPr="002C6033">
        <w:rPr>
          <w:rtl/>
        </w:rPr>
        <w:t xml:space="preserve">آبائي </w:t>
      </w:r>
      <w:r w:rsidR="0071765D">
        <w:rPr>
          <w:rtl/>
        </w:rPr>
        <w:t xml:space="preserve">كان </w:t>
      </w:r>
      <w:r w:rsidR="00AC34DC" w:rsidRPr="002C6033">
        <w:rPr>
          <w:rtl/>
        </w:rPr>
        <w:t>لهم هذا الجمال والنور والبهاء ، فقال له أبرهة : لقد فقتم فخرا</w:t>
      </w:r>
      <w:r w:rsidR="002F446F">
        <w:rPr>
          <w:rFonts w:hint="cs"/>
          <w:rtl/>
        </w:rPr>
        <w:t>ً</w:t>
      </w:r>
      <w:r w:rsidR="00AC34DC" w:rsidRPr="002C6033">
        <w:rPr>
          <w:rtl/>
        </w:rPr>
        <w:t xml:space="preserve"> وشرفا</w:t>
      </w:r>
      <w:r w:rsidR="002F446F">
        <w:rPr>
          <w:rFonts w:hint="cs"/>
          <w:rtl/>
        </w:rPr>
        <w:t>ً</w:t>
      </w:r>
      <w:r w:rsidR="00AC34DC" w:rsidRPr="002C6033">
        <w:rPr>
          <w:rtl/>
        </w:rPr>
        <w:t xml:space="preserve"> وي</w:t>
      </w:r>
      <w:r w:rsidR="002C3126">
        <w:rPr>
          <w:rtl/>
        </w:rPr>
        <w:t xml:space="preserve">حقّ </w:t>
      </w:r>
      <w:r w:rsidR="00AC34DC" w:rsidRPr="002C6033">
        <w:rPr>
          <w:rtl/>
        </w:rPr>
        <w:t xml:space="preserve">لك </w:t>
      </w:r>
      <w:r w:rsidR="009D47BA">
        <w:rPr>
          <w:rtl/>
        </w:rPr>
        <w:t xml:space="preserve">أنّ </w:t>
      </w:r>
      <w:r w:rsidR="00AC34DC" w:rsidRPr="002C6033">
        <w:rPr>
          <w:rtl/>
        </w:rPr>
        <w:t xml:space="preserve">تكون </w:t>
      </w:r>
      <w:r w:rsidR="0071765D">
        <w:rPr>
          <w:rtl/>
        </w:rPr>
        <w:t xml:space="preserve">سيّد </w:t>
      </w:r>
      <w:r w:rsidR="00AC34DC" w:rsidRPr="002C6033">
        <w:rPr>
          <w:rtl/>
        </w:rPr>
        <w:t xml:space="preserve">قومك </w:t>
      </w:r>
      <w:r w:rsidR="0071765D">
        <w:rPr>
          <w:rtl/>
        </w:rPr>
        <w:t xml:space="preserve">ثمّ </w:t>
      </w:r>
      <w:r w:rsidR="00AC34DC" w:rsidRPr="002C6033">
        <w:rPr>
          <w:rtl/>
        </w:rPr>
        <w:t>أجلسه معه على سريره وقال لسائس فيله الأعظم</w:t>
      </w:r>
      <w:r w:rsidR="00AC34DC">
        <w:rPr>
          <w:rtl/>
        </w:rPr>
        <w:t xml:space="preserve"> </w:t>
      </w:r>
      <w:r w:rsidR="00A614CC">
        <w:rPr>
          <w:rtl/>
        </w:rPr>
        <w:t xml:space="preserve">- </w:t>
      </w:r>
      <w:r w:rsidR="0071765D">
        <w:rPr>
          <w:rtl/>
        </w:rPr>
        <w:t xml:space="preserve">وكان </w:t>
      </w:r>
      <w:r w:rsidR="00AC34DC" w:rsidRPr="002C6033">
        <w:rPr>
          <w:rtl/>
        </w:rPr>
        <w:t>فيلا</w:t>
      </w:r>
      <w:r w:rsidR="002F446F">
        <w:rPr>
          <w:rFonts w:hint="cs"/>
          <w:rtl/>
        </w:rPr>
        <w:t>ً</w:t>
      </w:r>
      <w:r w:rsidR="00AC34DC" w:rsidRPr="002C6033">
        <w:rPr>
          <w:rtl/>
        </w:rPr>
        <w:t xml:space="preserve"> أبيضا</w:t>
      </w:r>
      <w:r w:rsidR="002F446F">
        <w:rPr>
          <w:rFonts w:hint="cs"/>
          <w:rtl/>
        </w:rPr>
        <w:t>ً</w:t>
      </w:r>
      <w:r w:rsidR="00AC34DC" w:rsidRPr="002C6033">
        <w:rPr>
          <w:rtl/>
        </w:rPr>
        <w:t xml:space="preserve"> عظيم الخلق ، له ن</w:t>
      </w:r>
      <w:r w:rsidR="00422421">
        <w:rPr>
          <w:rtl/>
        </w:rPr>
        <w:t xml:space="preserve">أبان </w:t>
      </w:r>
      <w:r w:rsidR="00AC34DC" w:rsidRPr="002C6033">
        <w:rPr>
          <w:rtl/>
        </w:rPr>
        <w:t>مرصع</w:t>
      </w:r>
      <w:r w:rsidR="002F446F">
        <w:rPr>
          <w:rFonts w:hint="cs"/>
          <w:rtl/>
        </w:rPr>
        <w:t>ا</w:t>
      </w:r>
      <w:r w:rsidR="002F446F">
        <w:rPr>
          <w:rtl/>
        </w:rPr>
        <w:t>ن</w:t>
      </w:r>
      <w:r w:rsidR="009D47BA">
        <w:rPr>
          <w:rtl/>
        </w:rPr>
        <w:t xml:space="preserve"> </w:t>
      </w:r>
      <w:r w:rsidR="00AC34DC" w:rsidRPr="002C6033">
        <w:rPr>
          <w:rtl/>
        </w:rPr>
        <w:t xml:space="preserve">بأنواع الدر والجواهر ، </w:t>
      </w:r>
      <w:r w:rsidR="0071765D">
        <w:rPr>
          <w:rtl/>
        </w:rPr>
        <w:t xml:space="preserve">وكان </w:t>
      </w:r>
      <w:r w:rsidR="00AC34DC" w:rsidRPr="002C6033">
        <w:rPr>
          <w:rtl/>
        </w:rPr>
        <w:t>الملك يباهي به ملوك الأرض</w:t>
      </w:r>
      <w:r w:rsidR="00AC34DC">
        <w:rPr>
          <w:rtl/>
        </w:rPr>
        <w:t xml:space="preserve"> </w:t>
      </w:r>
      <w:r w:rsidR="00A614CC">
        <w:rPr>
          <w:rtl/>
        </w:rPr>
        <w:t xml:space="preserve">- </w:t>
      </w:r>
      <w:r w:rsidR="00AC34DC" w:rsidRPr="002C6033">
        <w:rPr>
          <w:rtl/>
        </w:rPr>
        <w:t>ائتني به ، فجاء به سائسه وقد زين ب</w:t>
      </w:r>
      <w:r>
        <w:rPr>
          <w:rtl/>
        </w:rPr>
        <w:t xml:space="preserve">كلّ </w:t>
      </w:r>
      <w:r w:rsidR="00AC34DC" w:rsidRPr="002C6033">
        <w:rPr>
          <w:rtl/>
        </w:rPr>
        <w:t>زينة ح</w:t>
      </w:r>
      <w:r w:rsidR="000E7811">
        <w:rPr>
          <w:rtl/>
        </w:rPr>
        <w:t xml:space="preserve">سنّة </w:t>
      </w:r>
      <w:r w:rsidR="00AC34DC" w:rsidRPr="002C6033">
        <w:rPr>
          <w:rtl/>
        </w:rPr>
        <w:t xml:space="preserve">فحين قابل وجه </w:t>
      </w:r>
      <w:r w:rsidR="0091168F">
        <w:rPr>
          <w:rtl/>
        </w:rPr>
        <w:t xml:space="preserve">عبد </w:t>
      </w:r>
      <w:r w:rsidR="00AC34DC" w:rsidRPr="002C6033">
        <w:rPr>
          <w:rtl/>
        </w:rPr>
        <w:t xml:space="preserve">المطلب سجد له ولم يكن يسجد لملكه ، وأطلق الله لسانه بالعربية فسلم على </w:t>
      </w:r>
      <w:r w:rsidR="0091168F">
        <w:rPr>
          <w:rtl/>
        </w:rPr>
        <w:t xml:space="preserve">عبد </w:t>
      </w:r>
      <w:r w:rsidR="00AC34DC" w:rsidRPr="002C6033">
        <w:rPr>
          <w:rtl/>
        </w:rPr>
        <w:t>المطلب ، ف</w:t>
      </w:r>
      <w:r w:rsidR="00261595">
        <w:rPr>
          <w:rtl/>
        </w:rPr>
        <w:t xml:space="preserve">لـمّا </w:t>
      </w:r>
      <w:r w:rsidR="00AC34DC" w:rsidRPr="002C6033">
        <w:rPr>
          <w:rtl/>
        </w:rPr>
        <w:t xml:space="preserve">رأى الملك ذلك ارتاع له وظنه سحرا فقال : ردوا الفيل إلى مكانه ، </w:t>
      </w:r>
      <w:r w:rsidR="0071765D">
        <w:rPr>
          <w:rtl/>
        </w:rPr>
        <w:t xml:space="preserve">ثمّ </w:t>
      </w:r>
      <w:r w:rsidR="00AC34DC" w:rsidRPr="002C6033">
        <w:rPr>
          <w:rtl/>
        </w:rPr>
        <w:t>قال ل</w:t>
      </w:r>
      <w:r w:rsidR="0091168F">
        <w:rPr>
          <w:rtl/>
        </w:rPr>
        <w:t xml:space="preserve">عبد </w:t>
      </w:r>
      <w:r w:rsidR="00AC34DC" w:rsidRPr="002C6033">
        <w:rPr>
          <w:rtl/>
        </w:rPr>
        <w:t>المطلب : فيم جئت فقد بلغني سخاؤك وكرمك وفضلك</w:t>
      </w:r>
      <w:r w:rsidR="00AC34DC">
        <w:rPr>
          <w:rtl/>
        </w:rPr>
        <w:t>؟</w:t>
      </w:r>
      <w:r w:rsidR="00AC34DC" w:rsidRPr="002C6033">
        <w:rPr>
          <w:rtl/>
        </w:rPr>
        <w:t xml:space="preserve"> ورأيت من هيبتك وجمالك وجلالك ما يقتضي </w:t>
      </w:r>
      <w:r w:rsidR="009D47BA">
        <w:rPr>
          <w:rtl/>
        </w:rPr>
        <w:t xml:space="preserve">أنّ </w:t>
      </w:r>
      <w:r w:rsidR="00AC34DC" w:rsidRPr="002C6033">
        <w:rPr>
          <w:rtl/>
        </w:rPr>
        <w:t xml:space="preserve">أنظر في حاجتك فسلني ما شئت ، وهو يرى أنه يسأله في الرجوع عن </w:t>
      </w:r>
      <w:r w:rsidR="001A2E6D">
        <w:rPr>
          <w:rtl/>
        </w:rPr>
        <w:t xml:space="preserve">مكّة </w:t>
      </w:r>
      <w:r w:rsidR="00AC34DC" w:rsidRPr="002C6033">
        <w:rPr>
          <w:rtl/>
        </w:rPr>
        <w:t xml:space="preserve">، فقال </w:t>
      </w:r>
      <w:r w:rsidR="0091168F">
        <w:rPr>
          <w:rtl/>
        </w:rPr>
        <w:t xml:space="preserve">عبد </w:t>
      </w:r>
      <w:r w:rsidR="00AC34DC" w:rsidRPr="002C6033">
        <w:rPr>
          <w:rtl/>
        </w:rPr>
        <w:t xml:space="preserve">المطلب : </w:t>
      </w:r>
      <w:r w:rsidR="009D47BA">
        <w:rPr>
          <w:rtl/>
        </w:rPr>
        <w:t xml:space="preserve">أنّ </w:t>
      </w:r>
      <w:r w:rsidR="00AC34DC" w:rsidRPr="002C6033">
        <w:rPr>
          <w:rtl/>
        </w:rPr>
        <w:t xml:space="preserve">أصحابك عدوا على سرح لي فذهبوا به ، فمرهم برده </w:t>
      </w:r>
      <w:r w:rsidR="00935CFD">
        <w:rPr>
          <w:rtl/>
        </w:rPr>
        <w:t xml:space="preserve">عليّ </w:t>
      </w:r>
      <w:r w:rsidR="00AC34DC" w:rsidRPr="002C6033">
        <w:rPr>
          <w:rtl/>
        </w:rPr>
        <w:t>، قال : فتغيظ الحبشي من ذلك وقال ل</w:t>
      </w:r>
      <w:r w:rsidR="0091168F">
        <w:rPr>
          <w:rtl/>
        </w:rPr>
        <w:t xml:space="preserve">عبد </w:t>
      </w:r>
      <w:r w:rsidR="00AC34DC" w:rsidRPr="002C6033">
        <w:rPr>
          <w:rtl/>
        </w:rPr>
        <w:t>المطلب :</w:t>
      </w:r>
      <w:r w:rsidR="00AC34DC">
        <w:rPr>
          <w:rFonts w:hint="cs"/>
          <w:rtl/>
        </w:rPr>
        <w:t xml:space="preserve"> </w:t>
      </w:r>
      <w:r w:rsidR="00AC34DC" w:rsidRPr="002C6033">
        <w:rPr>
          <w:rtl/>
        </w:rPr>
        <w:t xml:space="preserve">لقد سقطت من عيني ، جئتني تسألني في سرحك وأنا قد جئت لهدم شرفك وشرف قومك ومكرمتكم </w:t>
      </w:r>
      <w:r w:rsidR="00723C8F">
        <w:rPr>
          <w:rtl/>
        </w:rPr>
        <w:t xml:space="preserve">الّتي </w:t>
      </w:r>
      <w:r w:rsidR="00AC34DC" w:rsidRPr="002C6033">
        <w:rPr>
          <w:rtl/>
        </w:rPr>
        <w:t xml:space="preserve">تتميزون بها من </w:t>
      </w:r>
      <w:r>
        <w:rPr>
          <w:rtl/>
        </w:rPr>
        <w:t xml:space="preserve">كلّ </w:t>
      </w:r>
      <w:r w:rsidR="00AC34DC" w:rsidRPr="002C6033">
        <w:rPr>
          <w:rtl/>
        </w:rPr>
        <w:t xml:space="preserve">جيل ، وهو البيت </w:t>
      </w:r>
      <w:r w:rsidR="003F3B4B">
        <w:rPr>
          <w:rtl/>
        </w:rPr>
        <w:t xml:space="preserve">الّذي </w:t>
      </w:r>
      <w:r w:rsidR="00AC34DC" w:rsidRPr="002C6033">
        <w:rPr>
          <w:rtl/>
        </w:rPr>
        <w:t xml:space="preserve">يحج إليه من </w:t>
      </w:r>
      <w:r>
        <w:rPr>
          <w:rtl/>
        </w:rPr>
        <w:t xml:space="preserve">كلّ </w:t>
      </w:r>
      <w:r w:rsidR="00AC34DC" w:rsidRPr="002C6033">
        <w:rPr>
          <w:rtl/>
        </w:rPr>
        <w:t>صقع في الأرض ، فتركت مس</w:t>
      </w:r>
      <w:r w:rsidR="00723C8F">
        <w:rPr>
          <w:rtl/>
        </w:rPr>
        <w:t xml:space="preserve">الّتي </w:t>
      </w:r>
      <w:r w:rsidR="00AC34DC" w:rsidRPr="002C6033">
        <w:rPr>
          <w:rtl/>
        </w:rPr>
        <w:t>في ذلك وسألتني في سرحك</w:t>
      </w:r>
      <w:r w:rsidR="00AC34DC">
        <w:rPr>
          <w:rtl/>
        </w:rPr>
        <w:t>؟</w:t>
      </w:r>
    </w:p>
    <w:p w:rsidR="00AC34DC" w:rsidRPr="002C6033" w:rsidRDefault="00AC34DC" w:rsidP="00BA4765">
      <w:pPr>
        <w:pStyle w:val="libNormal"/>
        <w:rPr>
          <w:rtl/>
        </w:rPr>
      </w:pPr>
      <w:r w:rsidRPr="002C6033">
        <w:rPr>
          <w:rtl/>
        </w:rPr>
        <w:t xml:space="preserve">فقال له </w:t>
      </w:r>
      <w:r w:rsidR="0091168F">
        <w:rPr>
          <w:rtl/>
        </w:rPr>
        <w:t xml:space="preserve">عبد </w:t>
      </w:r>
      <w:r w:rsidRPr="002C6033">
        <w:rPr>
          <w:rtl/>
        </w:rPr>
        <w:t xml:space="preserve">المطلب : لست برب البيت </w:t>
      </w:r>
      <w:r w:rsidR="003F3B4B">
        <w:rPr>
          <w:rtl/>
        </w:rPr>
        <w:t xml:space="preserve">الّذي </w:t>
      </w:r>
      <w:r w:rsidRPr="002C6033">
        <w:rPr>
          <w:rtl/>
        </w:rPr>
        <w:t xml:space="preserve">قصدت لهدمه ، وأنا رب سرحي </w:t>
      </w:r>
      <w:r w:rsidR="003F3B4B">
        <w:rPr>
          <w:rtl/>
        </w:rPr>
        <w:t xml:space="preserve">الّذي </w:t>
      </w:r>
      <w:r w:rsidRPr="002C6033">
        <w:rPr>
          <w:rtl/>
        </w:rPr>
        <w:t xml:space="preserve">أخذه أصحابك فجئت أسألك فيما أنا ربه وللبيت رب هو أمنع له من الخلق كلهم وأولى به منهم ، فقال الملك : ردوا عليه سرحه وانصرف إلى </w:t>
      </w:r>
      <w:r w:rsidR="001A2E6D">
        <w:rPr>
          <w:rtl/>
        </w:rPr>
        <w:t xml:space="preserve">مكّة </w:t>
      </w:r>
      <w:r w:rsidRPr="002C6033">
        <w:rPr>
          <w:rtl/>
        </w:rPr>
        <w:t xml:space="preserve">وأتبعه الملك بالفيل الأعظم مع الجيش لهدم البيت ، فكانوا إذا حملوه على دخول الحرم أناخ ، وإذا تركوه رجع مهرولا ، فقال </w:t>
      </w:r>
      <w:r w:rsidR="0091168F">
        <w:rPr>
          <w:rtl/>
        </w:rPr>
        <w:t xml:space="preserve">عبد </w:t>
      </w:r>
      <w:r w:rsidRPr="002C6033">
        <w:rPr>
          <w:rtl/>
        </w:rPr>
        <w:t>المطلب لغلمانه : ادعوا لي ابني فجيء ب</w:t>
      </w:r>
      <w:r w:rsidR="00530A77">
        <w:rPr>
          <w:rtl/>
        </w:rPr>
        <w:t xml:space="preserve">العبّاس </w:t>
      </w:r>
      <w:r w:rsidRPr="002C6033">
        <w:rPr>
          <w:rtl/>
        </w:rPr>
        <w:t>، فقال : ليس هذا أريد ، ادعوا لي ابني فجيء بأبي طالب ، فقال : ليس هذا أريد ادعوا لي ابني فجيء ب</w:t>
      </w:r>
      <w:r w:rsidR="0091168F">
        <w:rPr>
          <w:rtl/>
        </w:rPr>
        <w:t xml:space="preserve">عبد </w:t>
      </w:r>
      <w:r w:rsidRPr="002C6033">
        <w:rPr>
          <w:rtl/>
        </w:rPr>
        <w:t xml:space="preserve">الله أب </w:t>
      </w:r>
      <w:r w:rsidR="001F1F54">
        <w:rPr>
          <w:rtl/>
        </w:rPr>
        <w:t xml:space="preserve">النبيّ </w:t>
      </w:r>
      <w:r w:rsidRPr="00932244">
        <w:rPr>
          <w:rStyle w:val="libAlaemChar"/>
          <w:rtl/>
        </w:rPr>
        <w:t>صلى‌الله‌عليه‌وآله‌وسلم</w:t>
      </w:r>
      <w:r w:rsidRPr="002C6033">
        <w:rPr>
          <w:rtl/>
        </w:rPr>
        <w:t xml:space="preserve"> ، ف</w:t>
      </w:r>
      <w:r w:rsidR="00261595">
        <w:rPr>
          <w:rtl/>
        </w:rPr>
        <w:t xml:space="preserve">لـمّا </w:t>
      </w:r>
      <w:r w:rsidRPr="002C6033">
        <w:rPr>
          <w:rtl/>
        </w:rPr>
        <w:t xml:space="preserve">أقبل إليه قال : اذهب يا بني </w:t>
      </w:r>
      <w:r w:rsidR="00C24AFC">
        <w:rPr>
          <w:rtl/>
        </w:rPr>
        <w:t xml:space="preserve">حتّى </w:t>
      </w:r>
      <w:r w:rsidRPr="002C6033">
        <w:rPr>
          <w:rtl/>
        </w:rPr>
        <w:t xml:space="preserve">تصعد أبا قبيس </w:t>
      </w:r>
      <w:r w:rsidR="0071765D">
        <w:rPr>
          <w:rtl/>
        </w:rPr>
        <w:t xml:space="preserve">ثمّ </w:t>
      </w:r>
      <w:r w:rsidRPr="002C6033">
        <w:rPr>
          <w:rtl/>
        </w:rPr>
        <w:t xml:space="preserve">اضرب ببصرك ناحية البحر فانظر أي شيء يجيء من هناك وخبرني به قال : فصعد </w:t>
      </w:r>
      <w:r w:rsidR="0091168F">
        <w:rPr>
          <w:rtl/>
        </w:rPr>
        <w:t xml:space="preserve">عبد </w:t>
      </w:r>
      <w:r w:rsidRPr="002C6033">
        <w:rPr>
          <w:rtl/>
        </w:rPr>
        <w:t xml:space="preserve">الله أبا قبيس فما لبث </w:t>
      </w:r>
      <w:r w:rsidR="009D47BA">
        <w:rPr>
          <w:rtl/>
        </w:rPr>
        <w:t xml:space="preserve">أنّ </w:t>
      </w:r>
      <w:r w:rsidRPr="002C6033">
        <w:rPr>
          <w:rtl/>
        </w:rPr>
        <w:t>جاء طير أبابيل مثل السيل والليل ، فسقط</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على أبي قبيس </w:t>
      </w:r>
      <w:r w:rsidR="0071765D">
        <w:rPr>
          <w:rtl/>
        </w:rPr>
        <w:t xml:space="preserve">ثمّ </w:t>
      </w:r>
      <w:r w:rsidRPr="002C6033">
        <w:rPr>
          <w:rtl/>
        </w:rPr>
        <w:t>صار إلى البيت فطاف سبعا</w:t>
      </w:r>
      <w:r w:rsidR="002F446F">
        <w:rPr>
          <w:rFonts w:hint="cs"/>
          <w:rtl/>
        </w:rPr>
        <w:t>ً</w:t>
      </w:r>
      <w:r w:rsidRPr="002C6033">
        <w:rPr>
          <w:rtl/>
        </w:rPr>
        <w:t xml:space="preserve"> </w:t>
      </w:r>
      <w:r w:rsidR="0071765D">
        <w:rPr>
          <w:rtl/>
        </w:rPr>
        <w:t xml:space="preserve">ثمّ </w:t>
      </w:r>
      <w:r w:rsidRPr="002C6033">
        <w:rPr>
          <w:rtl/>
        </w:rPr>
        <w:t>صار إلى الصفا والمروة فطاف بهما سبعا</w:t>
      </w:r>
      <w:r w:rsidR="002F446F">
        <w:rPr>
          <w:rFonts w:hint="cs"/>
          <w:rtl/>
        </w:rPr>
        <w:t>ً</w:t>
      </w:r>
      <w:r w:rsidRPr="002C6033">
        <w:rPr>
          <w:rtl/>
        </w:rPr>
        <w:t>.</w:t>
      </w:r>
    </w:p>
    <w:p w:rsidR="00AC34DC" w:rsidRPr="002C6033" w:rsidRDefault="00AC34DC" w:rsidP="00BA4765">
      <w:pPr>
        <w:pStyle w:val="libNormal"/>
        <w:rPr>
          <w:rtl/>
        </w:rPr>
      </w:pPr>
      <w:r w:rsidRPr="002C6033">
        <w:rPr>
          <w:rtl/>
        </w:rPr>
        <w:t xml:space="preserve">فجاء </w:t>
      </w:r>
      <w:r w:rsidR="0091168F">
        <w:rPr>
          <w:rtl/>
        </w:rPr>
        <w:t xml:space="preserve">عبد </w:t>
      </w:r>
      <w:r w:rsidRPr="002C6033">
        <w:rPr>
          <w:rtl/>
        </w:rPr>
        <w:t xml:space="preserve">الله إلى أبيه فأخبره الخبر فقال : انظر يا بني ما يكون من أمرها بعد فأخبرني به ، فنظرها فإذا هي قد أخذت نحو عسكر الحبشة فأخبر </w:t>
      </w:r>
      <w:r w:rsidR="0091168F">
        <w:rPr>
          <w:rtl/>
        </w:rPr>
        <w:t xml:space="preserve">عبد </w:t>
      </w:r>
      <w:r w:rsidRPr="002C6033">
        <w:rPr>
          <w:rtl/>
        </w:rPr>
        <w:t xml:space="preserve">المطلب بذلك ، فخرج </w:t>
      </w:r>
      <w:r w:rsidR="0091168F">
        <w:rPr>
          <w:rtl/>
        </w:rPr>
        <w:t xml:space="preserve">عبد </w:t>
      </w:r>
      <w:r w:rsidRPr="002C6033">
        <w:rPr>
          <w:rtl/>
        </w:rPr>
        <w:t xml:space="preserve">المطلب وهو يقول : يا أهل </w:t>
      </w:r>
      <w:r w:rsidR="001A2E6D">
        <w:rPr>
          <w:rtl/>
        </w:rPr>
        <w:t xml:space="preserve">مكّة </w:t>
      </w:r>
      <w:r w:rsidRPr="002C6033">
        <w:rPr>
          <w:rtl/>
        </w:rPr>
        <w:t>اخرجوا إلى العسكر فخذوا غنائمكم.</w:t>
      </w:r>
    </w:p>
    <w:p w:rsidR="00AC34DC" w:rsidRDefault="00AC34DC" w:rsidP="00BA4765">
      <w:pPr>
        <w:pStyle w:val="libNormal"/>
        <w:rPr>
          <w:rtl/>
        </w:rPr>
      </w:pPr>
      <w:r w:rsidRPr="002C6033">
        <w:rPr>
          <w:rtl/>
        </w:rPr>
        <w:t xml:space="preserve">قال : فأتوا العسكر وهم أمثال الخشب النخرة وليس من الطير </w:t>
      </w:r>
      <w:r w:rsidR="001F1F54">
        <w:rPr>
          <w:rtl/>
        </w:rPr>
        <w:t xml:space="preserve">إلّا </w:t>
      </w:r>
      <w:r w:rsidRPr="002C6033">
        <w:rPr>
          <w:rtl/>
        </w:rPr>
        <w:t>ما معه ثلاثة أحجار في منقاره ويديه يقتل ب</w:t>
      </w:r>
      <w:r w:rsidR="001D48AE">
        <w:rPr>
          <w:rtl/>
        </w:rPr>
        <w:t xml:space="preserve">كلّ </w:t>
      </w:r>
      <w:r w:rsidRPr="002C6033">
        <w:rPr>
          <w:rtl/>
        </w:rPr>
        <w:t xml:space="preserve">حصاة منها </w:t>
      </w:r>
      <w:r w:rsidR="00530A77">
        <w:rPr>
          <w:rtl/>
        </w:rPr>
        <w:t xml:space="preserve">واحداً </w:t>
      </w:r>
      <w:r w:rsidRPr="002C6033">
        <w:rPr>
          <w:rtl/>
        </w:rPr>
        <w:t>من القوم ، ف</w:t>
      </w:r>
      <w:r w:rsidR="002F446F">
        <w:rPr>
          <w:rtl/>
        </w:rPr>
        <w:t>لـم</w:t>
      </w:r>
      <w:r w:rsidR="00261595">
        <w:rPr>
          <w:rtl/>
        </w:rPr>
        <w:t xml:space="preserve">ا </w:t>
      </w:r>
      <w:r w:rsidRPr="002C6033">
        <w:rPr>
          <w:rtl/>
        </w:rPr>
        <w:t>أتوا على جميعهم انصرف الطير فلم ير قبل ذلك اليوم ولا بعده ، ف</w:t>
      </w:r>
      <w:r w:rsidR="00261595">
        <w:rPr>
          <w:rtl/>
        </w:rPr>
        <w:t xml:space="preserve">لـمّا </w:t>
      </w:r>
      <w:r w:rsidRPr="002C6033">
        <w:rPr>
          <w:rtl/>
        </w:rPr>
        <w:t xml:space="preserve">أهلك القوم بأجمعهم جاء </w:t>
      </w:r>
      <w:r w:rsidR="0091168F">
        <w:rPr>
          <w:rtl/>
        </w:rPr>
        <w:t xml:space="preserve">عبد </w:t>
      </w:r>
      <w:r w:rsidRPr="002C6033">
        <w:rPr>
          <w:rtl/>
        </w:rPr>
        <w:t>المطلب إلى البيت فتعل</w:t>
      </w:r>
      <w:r w:rsidR="002F446F">
        <w:rPr>
          <w:rFonts w:hint="cs"/>
          <w:rtl/>
        </w:rPr>
        <w:t>ّ</w:t>
      </w:r>
      <w:r w:rsidRPr="002C6033">
        <w:rPr>
          <w:rtl/>
        </w:rPr>
        <w:t>ق بأستاره وقال :</w:t>
      </w:r>
    </w:p>
    <w:tbl>
      <w:tblPr>
        <w:tblStyle w:val="TableGrid"/>
        <w:bidiVisual/>
        <w:tblW w:w="4561" w:type="pct"/>
        <w:tblInd w:w="385" w:type="dxa"/>
        <w:tblLook w:val="01E0" w:firstRow="1" w:lastRow="1" w:firstColumn="1" w:lastColumn="1" w:noHBand="0" w:noVBand="0"/>
      </w:tblPr>
      <w:tblGrid>
        <w:gridCol w:w="3439"/>
        <w:gridCol w:w="270"/>
        <w:gridCol w:w="3403"/>
      </w:tblGrid>
      <w:tr w:rsidR="00FC2116" w:rsidTr="00F42875">
        <w:trPr>
          <w:trHeight w:val="350"/>
        </w:trPr>
        <w:tc>
          <w:tcPr>
            <w:tcW w:w="3919" w:type="dxa"/>
            <w:shd w:val="clear" w:color="auto" w:fill="auto"/>
          </w:tcPr>
          <w:p w:rsidR="00FC2116" w:rsidRDefault="00FC2116" w:rsidP="00F42875">
            <w:pPr>
              <w:pStyle w:val="libPoem"/>
            </w:pPr>
            <w:r w:rsidRPr="002C6033">
              <w:rPr>
                <w:rtl/>
              </w:rPr>
              <w:t>يا حابس الفيل بذي المغم</w:t>
            </w:r>
            <w:r>
              <w:rPr>
                <w:rFonts w:hint="cs"/>
                <w:rtl/>
              </w:rPr>
              <w:t>ّ</w:t>
            </w:r>
            <w:r w:rsidRPr="002C6033">
              <w:rPr>
                <w:rtl/>
              </w:rPr>
              <w:t>س</w:t>
            </w:r>
            <w:r w:rsidRPr="00725071">
              <w:rPr>
                <w:rStyle w:val="libPoemTiniChar0"/>
                <w:rtl/>
              </w:rPr>
              <w:br/>
              <w:t> </w:t>
            </w:r>
          </w:p>
        </w:tc>
        <w:tc>
          <w:tcPr>
            <w:tcW w:w="279" w:type="dxa"/>
            <w:shd w:val="clear" w:color="auto" w:fill="auto"/>
          </w:tcPr>
          <w:p w:rsidR="00FC2116" w:rsidRDefault="00FC2116" w:rsidP="00F42875">
            <w:pPr>
              <w:pStyle w:val="libPoem"/>
              <w:rPr>
                <w:rtl/>
              </w:rPr>
            </w:pPr>
          </w:p>
        </w:tc>
        <w:tc>
          <w:tcPr>
            <w:tcW w:w="3881" w:type="dxa"/>
            <w:shd w:val="clear" w:color="auto" w:fill="auto"/>
          </w:tcPr>
          <w:p w:rsidR="00FC2116" w:rsidRDefault="00FC2116" w:rsidP="00F42875">
            <w:pPr>
              <w:pStyle w:val="libPoem"/>
            </w:pPr>
            <w:r w:rsidRPr="002C6033">
              <w:rPr>
                <w:rtl/>
              </w:rPr>
              <w:t>حبسته كأن</w:t>
            </w:r>
            <w:r>
              <w:rPr>
                <w:rFonts w:hint="cs"/>
                <w:rtl/>
              </w:rPr>
              <w:t>ّ</w:t>
            </w:r>
            <w:r w:rsidRPr="002C6033">
              <w:rPr>
                <w:rtl/>
              </w:rPr>
              <w:t>ه مكو</w:t>
            </w:r>
            <w:r>
              <w:rPr>
                <w:rFonts w:hint="cs"/>
                <w:rtl/>
              </w:rPr>
              <w:t>ّ</w:t>
            </w:r>
            <w:r w:rsidRPr="002C6033">
              <w:rPr>
                <w:rtl/>
              </w:rPr>
              <w:t>س</w:t>
            </w:r>
            <w:r w:rsidRPr="00725071">
              <w:rPr>
                <w:rStyle w:val="libPoemTiniChar0"/>
                <w:rtl/>
              </w:rPr>
              <w:br/>
              <w:t> </w:t>
            </w:r>
          </w:p>
        </w:tc>
      </w:tr>
    </w:tbl>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7765"/>
      </w:tblGrid>
      <w:tr w:rsidR="00AC34DC" w:rsidRPr="002C6033" w:rsidTr="00DE1145">
        <w:trPr>
          <w:tblCellSpacing w:w="15" w:type="dxa"/>
          <w:jc w:val="center"/>
        </w:trPr>
        <w:tc>
          <w:tcPr>
            <w:tcW w:w="0" w:type="auto"/>
            <w:vAlign w:val="center"/>
          </w:tcPr>
          <w:p w:rsidR="00AC34DC" w:rsidRPr="002C6033" w:rsidRDefault="00AC34DC" w:rsidP="00455BF3">
            <w:pPr>
              <w:pStyle w:val="libPoemCenter"/>
            </w:pPr>
            <w:r w:rsidRPr="002C6033">
              <w:rPr>
                <w:rtl/>
              </w:rPr>
              <w:t xml:space="preserve">في مجلس تزهق فيه الأنفس </w:t>
            </w:r>
          </w:p>
        </w:tc>
      </w:tr>
    </w:tbl>
    <w:p w:rsidR="00AC34DC" w:rsidRDefault="00AC34DC" w:rsidP="00BA4765">
      <w:pPr>
        <w:pStyle w:val="libNormal"/>
        <w:rPr>
          <w:rtl/>
        </w:rPr>
      </w:pPr>
      <w:r w:rsidRPr="002C6033">
        <w:rPr>
          <w:rtl/>
        </w:rPr>
        <w:t>فانصرف وهو يقول في فرار قريش وجزعهم من الحبشة :</w:t>
      </w:r>
    </w:p>
    <w:tbl>
      <w:tblPr>
        <w:tblStyle w:val="TableGrid"/>
        <w:bidiVisual/>
        <w:tblW w:w="4561" w:type="pct"/>
        <w:tblInd w:w="385" w:type="dxa"/>
        <w:tblLook w:val="01E0" w:firstRow="1" w:lastRow="1" w:firstColumn="1" w:lastColumn="1" w:noHBand="0" w:noVBand="0"/>
      </w:tblPr>
      <w:tblGrid>
        <w:gridCol w:w="3446"/>
        <w:gridCol w:w="270"/>
        <w:gridCol w:w="3396"/>
      </w:tblGrid>
      <w:tr w:rsidR="00FC2116" w:rsidTr="00F42875">
        <w:trPr>
          <w:trHeight w:val="350"/>
        </w:trPr>
        <w:tc>
          <w:tcPr>
            <w:tcW w:w="3919" w:type="dxa"/>
            <w:shd w:val="clear" w:color="auto" w:fill="auto"/>
          </w:tcPr>
          <w:p w:rsidR="00FC2116" w:rsidRDefault="00FC2116" w:rsidP="00F42875">
            <w:pPr>
              <w:pStyle w:val="libPoem"/>
            </w:pPr>
            <w:r w:rsidRPr="002C6033">
              <w:rPr>
                <w:rtl/>
              </w:rPr>
              <w:t>طارت قريش إذ رأت خميسا</w:t>
            </w:r>
            <w:r>
              <w:rPr>
                <w:rFonts w:hint="cs"/>
                <w:rtl/>
              </w:rPr>
              <w:t>ً</w:t>
            </w:r>
            <w:r w:rsidRPr="00725071">
              <w:rPr>
                <w:rStyle w:val="libPoemTiniChar0"/>
                <w:rtl/>
              </w:rPr>
              <w:br/>
              <w:t> </w:t>
            </w:r>
          </w:p>
        </w:tc>
        <w:tc>
          <w:tcPr>
            <w:tcW w:w="279" w:type="dxa"/>
            <w:shd w:val="clear" w:color="auto" w:fill="auto"/>
          </w:tcPr>
          <w:p w:rsidR="00FC2116" w:rsidRDefault="00FC2116" w:rsidP="00F42875">
            <w:pPr>
              <w:pStyle w:val="libPoem"/>
              <w:rPr>
                <w:rtl/>
              </w:rPr>
            </w:pPr>
          </w:p>
        </w:tc>
        <w:tc>
          <w:tcPr>
            <w:tcW w:w="3881" w:type="dxa"/>
            <w:shd w:val="clear" w:color="auto" w:fill="auto"/>
          </w:tcPr>
          <w:p w:rsidR="00FC2116" w:rsidRDefault="00FC2116" w:rsidP="00F42875">
            <w:pPr>
              <w:pStyle w:val="libPoem"/>
            </w:pPr>
            <w:r w:rsidRPr="002C6033">
              <w:rPr>
                <w:rtl/>
              </w:rPr>
              <w:t>فظلت فردا</w:t>
            </w:r>
            <w:r>
              <w:rPr>
                <w:rFonts w:hint="cs"/>
                <w:rtl/>
              </w:rPr>
              <w:t>ً</w:t>
            </w:r>
            <w:r w:rsidRPr="002C6033">
              <w:rPr>
                <w:rtl/>
              </w:rPr>
              <w:t xml:space="preserve"> لا أرى أنيسا</w:t>
            </w:r>
            <w:r>
              <w:rPr>
                <w:rFonts w:hint="cs"/>
                <w:rtl/>
              </w:rPr>
              <w:t>ً</w:t>
            </w:r>
            <w:r w:rsidRPr="00725071">
              <w:rPr>
                <w:rStyle w:val="libPoemTiniChar0"/>
                <w:rtl/>
              </w:rPr>
              <w:br/>
              <w:t> </w:t>
            </w:r>
          </w:p>
        </w:tc>
      </w:tr>
      <w:tr w:rsidR="00FC2116" w:rsidTr="00F42875">
        <w:trPr>
          <w:trHeight w:val="350"/>
        </w:trPr>
        <w:tc>
          <w:tcPr>
            <w:tcW w:w="3919" w:type="dxa"/>
          </w:tcPr>
          <w:p w:rsidR="00FC2116" w:rsidRDefault="00FC2116" w:rsidP="00F42875">
            <w:pPr>
              <w:pStyle w:val="libPoem"/>
            </w:pPr>
            <w:r>
              <w:rPr>
                <w:rtl/>
              </w:rPr>
              <w:t>و</w:t>
            </w:r>
            <w:r w:rsidRPr="002C6033">
              <w:rPr>
                <w:rtl/>
              </w:rPr>
              <w:t>لا أحس</w:t>
            </w:r>
            <w:r>
              <w:rPr>
                <w:rFonts w:hint="cs"/>
                <w:rtl/>
              </w:rPr>
              <w:t>ّ</w:t>
            </w:r>
            <w:r w:rsidRPr="002C6033">
              <w:rPr>
                <w:rtl/>
              </w:rPr>
              <w:t xml:space="preserve"> منهم حسيسا</w:t>
            </w:r>
            <w:r>
              <w:rPr>
                <w:rFonts w:hint="cs"/>
                <w:rtl/>
              </w:rPr>
              <w:t>ً</w:t>
            </w:r>
            <w:r w:rsidRPr="00007FA7">
              <w:rPr>
                <w:rStyle w:val="libPoemTiniChar0"/>
                <w:rtl/>
              </w:rPr>
              <w:br/>
            </w:r>
            <w:r w:rsidRPr="00725071">
              <w:rPr>
                <w:rStyle w:val="libPoemTiniChar0"/>
                <w:rtl/>
              </w:rPr>
              <w:br/>
              <w:t> </w:t>
            </w:r>
          </w:p>
        </w:tc>
        <w:tc>
          <w:tcPr>
            <w:tcW w:w="279" w:type="dxa"/>
          </w:tcPr>
          <w:p w:rsidR="00FC2116" w:rsidRDefault="00FC2116" w:rsidP="00F42875">
            <w:pPr>
              <w:pStyle w:val="libPoem"/>
              <w:rPr>
                <w:rtl/>
              </w:rPr>
            </w:pPr>
          </w:p>
        </w:tc>
        <w:tc>
          <w:tcPr>
            <w:tcW w:w="3881" w:type="dxa"/>
          </w:tcPr>
          <w:p w:rsidR="00FC2116" w:rsidRDefault="00FC2116" w:rsidP="00F42875">
            <w:pPr>
              <w:pStyle w:val="libPoem"/>
            </w:pPr>
            <w:r>
              <w:rPr>
                <w:rtl/>
              </w:rPr>
              <w:t xml:space="preserve">إلّا </w:t>
            </w:r>
            <w:r w:rsidRPr="002C6033">
              <w:rPr>
                <w:rtl/>
              </w:rPr>
              <w:t>أخا</w:t>
            </w:r>
            <w:r>
              <w:rPr>
                <w:rFonts w:hint="cs"/>
                <w:rtl/>
              </w:rPr>
              <w:t>ً</w:t>
            </w:r>
            <w:r w:rsidRPr="002C6033">
              <w:rPr>
                <w:rtl/>
              </w:rPr>
              <w:t xml:space="preserve"> لي ماجدا</w:t>
            </w:r>
            <w:r>
              <w:rPr>
                <w:rFonts w:hint="cs"/>
                <w:rtl/>
              </w:rPr>
              <w:t>ً</w:t>
            </w:r>
            <w:r w:rsidRPr="002C6033">
              <w:rPr>
                <w:rtl/>
              </w:rPr>
              <w:t xml:space="preserve"> نفسيا</w:t>
            </w:r>
            <w:r>
              <w:rPr>
                <w:rFonts w:hint="cs"/>
                <w:rtl/>
              </w:rPr>
              <w:t>ً</w:t>
            </w:r>
            <w:r w:rsidRPr="00725071">
              <w:rPr>
                <w:rStyle w:val="libPoemTiniChar0"/>
                <w:rtl/>
              </w:rPr>
              <w:br/>
              <w:t> </w:t>
            </w:r>
          </w:p>
        </w:tc>
      </w:tr>
    </w:tbl>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7765"/>
      </w:tblGrid>
      <w:tr w:rsidR="00AC34DC" w:rsidRPr="002C6033" w:rsidTr="00DE1145">
        <w:trPr>
          <w:tblCellSpacing w:w="15" w:type="dxa"/>
          <w:jc w:val="center"/>
        </w:trPr>
        <w:tc>
          <w:tcPr>
            <w:tcW w:w="0" w:type="auto"/>
            <w:vAlign w:val="center"/>
          </w:tcPr>
          <w:p w:rsidR="00AC34DC" w:rsidRPr="002C6033" w:rsidRDefault="00AC34DC" w:rsidP="00455BF3">
            <w:pPr>
              <w:pStyle w:val="libPoemCenter"/>
            </w:pPr>
            <w:r w:rsidRPr="002C6033">
              <w:rPr>
                <w:rtl/>
              </w:rPr>
              <w:t>مسو</w:t>
            </w:r>
            <w:r w:rsidR="00FC2116">
              <w:rPr>
                <w:rFonts w:hint="cs"/>
                <w:rtl/>
              </w:rPr>
              <w:t>ّ</w:t>
            </w:r>
            <w:r w:rsidRPr="002C6033">
              <w:rPr>
                <w:rtl/>
              </w:rPr>
              <w:t>دا</w:t>
            </w:r>
            <w:r w:rsidR="00FC2116">
              <w:rPr>
                <w:rFonts w:hint="cs"/>
                <w:rtl/>
              </w:rPr>
              <w:t>ً</w:t>
            </w:r>
            <w:r w:rsidRPr="002C6033">
              <w:rPr>
                <w:rtl/>
              </w:rPr>
              <w:t xml:space="preserve"> في أهله رئيسا</w:t>
            </w:r>
            <w:r w:rsidR="00FC2116">
              <w:rPr>
                <w:rFonts w:hint="cs"/>
                <w:rtl/>
              </w:rPr>
              <w:t>ً</w:t>
            </w:r>
          </w:p>
        </w:tc>
      </w:tr>
    </w:tbl>
    <w:p w:rsidR="00AC34DC" w:rsidRPr="002C6033" w:rsidRDefault="00AC34DC" w:rsidP="00BA4765">
      <w:pPr>
        <w:pStyle w:val="libNormal"/>
        <w:rPr>
          <w:rtl/>
        </w:rPr>
      </w:pPr>
      <w:r w:rsidRPr="002C6033">
        <w:rPr>
          <w:rtl/>
        </w:rPr>
        <w:t xml:space="preserve">وروي الشيخ أبو الفتح الكراجكي </w:t>
      </w:r>
      <w:r w:rsidRPr="00932244">
        <w:rPr>
          <w:rStyle w:val="libAlaemChar"/>
          <w:rtl/>
        </w:rPr>
        <w:t>قدس‌سره</w:t>
      </w:r>
      <w:r w:rsidRPr="002C6033">
        <w:rPr>
          <w:rtl/>
        </w:rPr>
        <w:t xml:space="preserve"> في كنز الفوائد بإسناده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عن آبائه </w:t>
      </w:r>
      <w:r w:rsidRPr="00932244">
        <w:rPr>
          <w:rStyle w:val="libAlaemChar"/>
          <w:rtl/>
        </w:rPr>
        <w:t>عليهم‌السلام</w:t>
      </w:r>
      <w:r w:rsidRPr="002C6033">
        <w:rPr>
          <w:rtl/>
        </w:rPr>
        <w:t xml:space="preserve"> : قال </w:t>
      </w:r>
      <w:r w:rsidR="00261595">
        <w:rPr>
          <w:rtl/>
        </w:rPr>
        <w:t xml:space="preserve">لـمّا </w:t>
      </w:r>
      <w:r w:rsidRPr="002C6033">
        <w:rPr>
          <w:rtl/>
        </w:rPr>
        <w:t>ظهرت الحبشة باليمن وج</w:t>
      </w:r>
      <w:r w:rsidR="00FC2116">
        <w:rPr>
          <w:rFonts w:hint="cs"/>
          <w:rtl/>
        </w:rPr>
        <w:t>ّ</w:t>
      </w:r>
      <w:r w:rsidRPr="002C6033">
        <w:rPr>
          <w:rtl/>
        </w:rPr>
        <w:t xml:space="preserve">ه يكسوم ملك الحبشة بقائدين من قوادة يقال لأحدهما أبرهة والآخر أرباط في عشرة من الفيلة </w:t>
      </w:r>
      <w:r w:rsidR="001D48AE">
        <w:rPr>
          <w:rtl/>
        </w:rPr>
        <w:t xml:space="preserve">كلّ </w:t>
      </w:r>
      <w:r w:rsidRPr="002C6033">
        <w:rPr>
          <w:rtl/>
        </w:rPr>
        <w:t>فيل في عشرة آلاف لهدم بيت الله الحرام ، ف</w:t>
      </w:r>
      <w:r w:rsidR="00261595">
        <w:rPr>
          <w:rtl/>
        </w:rPr>
        <w:t xml:space="preserve">لـمّا </w:t>
      </w:r>
      <w:r w:rsidRPr="002C6033">
        <w:rPr>
          <w:rtl/>
        </w:rPr>
        <w:t>صاروا ببعض الطريق وقع بأسهم بينهم واختلفوا ، فقتل أبرهة أرباط واستولى على الجيش ف</w:t>
      </w:r>
      <w:r w:rsidR="00261595">
        <w:rPr>
          <w:rtl/>
        </w:rPr>
        <w:t xml:space="preserve">لـمّا </w:t>
      </w:r>
      <w:r w:rsidRPr="002C6033">
        <w:rPr>
          <w:rtl/>
        </w:rPr>
        <w:t xml:space="preserve">قارب </w:t>
      </w:r>
      <w:r w:rsidR="001A2E6D">
        <w:rPr>
          <w:rtl/>
        </w:rPr>
        <w:t xml:space="preserve">مكّة </w:t>
      </w:r>
      <w:r w:rsidRPr="002C6033">
        <w:rPr>
          <w:rtl/>
        </w:rPr>
        <w:t xml:space="preserve">طرد أصحابه عير </w:t>
      </w:r>
      <w:r w:rsidR="0091168F">
        <w:rPr>
          <w:rtl/>
        </w:rPr>
        <w:t xml:space="preserve">عبد </w:t>
      </w:r>
      <w:r w:rsidRPr="002C6033">
        <w:rPr>
          <w:rtl/>
        </w:rPr>
        <w:t xml:space="preserve">المطلب بن هاشم فصار </w:t>
      </w:r>
      <w:r w:rsidR="0091168F">
        <w:rPr>
          <w:rtl/>
        </w:rPr>
        <w:t xml:space="preserve">عبد </w:t>
      </w:r>
      <w:r w:rsidRPr="002C6033">
        <w:rPr>
          <w:rtl/>
        </w:rPr>
        <w:t>المطلب إلى أبرهة والمستولي عليه ابن</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Default="00AC34DC" w:rsidP="00455BF3">
      <w:pPr>
        <w:pStyle w:val="libNormal0"/>
        <w:rPr>
          <w:rtl/>
        </w:rPr>
      </w:pPr>
      <w:r w:rsidRPr="002C6033">
        <w:rPr>
          <w:rtl/>
        </w:rPr>
        <w:t>داية ل</w:t>
      </w:r>
      <w:r w:rsidR="0091168F">
        <w:rPr>
          <w:rtl/>
        </w:rPr>
        <w:t xml:space="preserve">عبد </w:t>
      </w:r>
      <w:r w:rsidRPr="002C6033">
        <w:rPr>
          <w:rtl/>
        </w:rPr>
        <w:t>المطلب ، فقال الترجم</w:t>
      </w:r>
      <w:r w:rsidR="00716690">
        <w:rPr>
          <w:rFonts w:hint="cs"/>
          <w:rtl/>
        </w:rPr>
        <w:t>ا</w:t>
      </w:r>
      <w:r w:rsidR="00716690">
        <w:rPr>
          <w:rtl/>
        </w:rPr>
        <w:t>ن</w:t>
      </w:r>
      <w:r w:rsidR="009D47BA">
        <w:rPr>
          <w:rtl/>
        </w:rPr>
        <w:t xml:space="preserve"> </w:t>
      </w:r>
      <w:r w:rsidRPr="002C6033">
        <w:rPr>
          <w:rtl/>
        </w:rPr>
        <w:t xml:space="preserve">لأبرهة : هذا </w:t>
      </w:r>
      <w:r w:rsidR="0071765D">
        <w:rPr>
          <w:rtl/>
        </w:rPr>
        <w:t xml:space="preserve">سيّد </w:t>
      </w:r>
      <w:r w:rsidRPr="002C6033">
        <w:rPr>
          <w:rtl/>
        </w:rPr>
        <w:t xml:space="preserve">العرب وديانها فأجله وأعظمه </w:t>
      </w:r>
      <w:r w:rsidR="0071765D">
        <w:rPr>
          <w:rtl/>
        </w:rPr>
        <w:t xml:space="preserve">ثمّ </w:t>
      </w:r>
      <w:r w:rsidRPr="002C6033">
        <w:rPr>
          <w:rtl/>
        </w:rPr>
        <w:t>قال لكاتبه : سله ما حاجته</w:t>
      </w:r>
      <w:r>
        <w:rPr>
          <w:rtl/>
        </w:rPr>
        <w:t>؟</w:t>
      </w:r>
      <w:r w:rsidRPr="002C6033">
        <w:rPr>
          <w:rtl/>
        </w:rPr>
        <w:t xml:space="preserve"> فسأله فقال : </w:t>
      </w:r>
      <w:r w:rsidR="009D47BA">
        <w:rPr>
          <w:rtl/>
        </w:rPr>
        <w:t xml:space="preserve">أنّ </w:t>
      </w:r>
      <w:r w:rsidRPr="002C6033">
        <w:rPr>
          <w:rtl/>
        </w:rPr>
        <w:t>أصحاب الملك طردوا لي ن</w:t>
      </w:r>
      <w:r w:rsidR="00D72905">
        <w:rPr>
          <w:rtl/>
        </w:rPr>
        <w:t xml:space="preserve">عمّا </w:t>
      </w:r>
      <w:r w:rsidRPr="002C6033">
        <w:rPr>
          <w:rtl/>
        </w:rPr>
        <w:t>، ف</w:t>
      </w:r>
      <w:r w:rsidR="00A4203D">
        <w:rPr>
          <w:rtl/>
        </w:rPr>
        <w:t xml:space="preserve">أمر </w:t>
      </w:r>
      <w:r w:rsidRPr="002C6033">
        <w:rPr>
          <w:rtl/>
        </w:rPr>
        <w:t xml:space="preserve">بردها </w:t>
      </w:r>
      <w:r w:rsidR="0071765D">
        <w:rPr>
          <w:rtl/>
        </w:rPr>
        <w:t xml:space="preserve">ثمّ </w:t>
      </w:r>
      <w:r w:rsidRPr="002C6033">
        <w:rPr>
          <w:rtl/>
        </w:rPr>
        <w:t>أقبل على الترجم</w:t>
      </w:r>
      <w:r w:rsidR="008A6A89">
        <w:rPr>
          <w:rFonts w:hint="cs"/>
          <w:rtl/>
        </w:rPr>
        <w:t>ا</w:t>
      </w:r>
      <w:r w:rsidR="008A6A89">
        <w:rPr>
          <w:rtl/>
        </w:rPr>
        <w:t>ن</w:t>
      </w:r>
      <w:r w:rsidR="009D47BA">
        <w:rPr>
          <w:rtl/>
        </w:rPr>
        <w:t xml:space="preserve"> </w:t>
      </w:r>
      <w:r w:rsidRPr="002C6033">
        <w:rPr>
          <w:rtl/>
        </w:rPr>
        <w:t>فقال قل له : عجبا</w:t>
      </w:r>
      <w:r w:rsidR="008A6A89">
        <w:rPr>
          <w:rFonts w:hint="cs"/>
          <w:rtl/>
        </w:rPr>
        <w:t>ً</w:t>
      </w:r>
      <w:r w:rsidRPr="002C6033">
        <w:rPr>
          <w:rtl/>
        </w:rPr>
        <w:t xml:space="preserve"> لقوم سودوك ورأسوك عليهم حيث جئت تسألني في عيرك وقد جئت لأهدم شرفك ومجدك ، ولو سألتني الرجوع عنه لفعلت فقال : أيها الملك </w:t>
      </w:r>
      <w:r w:rsidR="009D47BA">
        <w:rPr>
          <w:rtl/>
        </w:rPr>
        <w:t xml:space="preserve">أنّ </w:t>
      </w:r>
      <w:r w:rsidRPr="002C6033">
        <w:rPr>
          <w:rtl/>
        </w:rPr>
        <w:t>هذه العير لي وأنا ربها فسألتك إطلاقها و</w:t>
      </w:r>
      <w:r w:rsidR="009D47BA">
        <w:rPr>
          <w:rtl/>
        </w:rPr>
        <w:t xml:space="preserve">أنّ </w:t>
      </w:r>
      <w:r w:rsidRPr="002C6033">
        <w:rPr>
          <w:rtl/>
        </w:rPr>
        <w:t>لهذه البنية رب</w:t>
      </w:r>
      <w:r w:rsidR="008A6A89">
        <w:rPr>
          <w:rFonts w:hint="cs"/>
          <w:rtl/>
        </w:rPr>
        <w:t>ّ</w:t>
      </w:r>
      <w:r w:rsidRPr="002C6033">
        <w:rPr>
          <w:rtl/>
        </w:rPr>
        <w:t>ا</w:t>
      </w:r>
      <w:r w:rsidR="008A6A89">
        <w:rPr>
          <w:rFonts w:hint="cs"/>
          <w:rtl/>
        </w:rPr>
        <w:t>ً</w:t>
      </w:r>
      <w:r w:rsidRPr="002C6033">
        <w:rPr>
          <w:rtl/>
        </w:rPr>
        <w:t xml:space="preserve"> يدفع عنها ، قال : فإني غاد لهدمها </w:t>
      </w:r>
      <w:r w:rsidR="00C24AFC">
        <w:rPr>
          <w:rtl/>
        </w:rPr>
        <w:t xml:space="preserve">حتّى </w:t>
      </w:r>
      <w:r w:rsidRPr="002C6033">
        <w:rPr>
          <w:rtl/>
        </w:rPr>
        <w:t>أنظر ما ذا يفعل ، ف</w:t>
      </w:r>
      <w:r w:rsidR="00261595">
        <w:rPr>
          <w:rtl/>
        </w:rPr>
        <w:t xml:space="preserve">لـمّا </w:t>
      </w:r>
      <w:r w:rsidRPr="002C6033">
        <w:rPr>
          <w:rtl/>
        </w:rPr>
        <w:t xml:space="preserve">انصرف </w:t>
      </w:r>
      <w:r w:rsidR="0091168F">
        <w:rPr>
          <w:rtl/>
        </w:rPr>
        <w:t xml:space="preserve">عبد </w:t>
      </w:r>
      <w:r w:rsidRPr="002C6033">
        <w:rPr>
          <w:rtl/>
        </w:rPr>
        <w:t>المطلب ر</w:t>
      </w:r>
      <w:r w:rsidR="001D48AE">
        <w:rPr>
          <w:rtl/>
        </w:rPr>
        <w:t xml:space="preserve">حلّ </w:t>
      </w:r>
      <w:r w:rsidRPr="002C6033">
        <w:rPr>
          <w:rtl/>
        </w:rPr>
        <w:t xml:space="preserve">أبرهة بجيشه فإذا هاتف يهتف في السحر الأكبر : يا أهل </w:t>
      </w:r>
      <w:r w:rsidR="001A2E6D">
        <w:rPr>
          <w:rtl/>
        </w:rPr>
        <w:t xml:space="preserve">مكّة </w:t>
      </w:r>
      <w:r w:rsidRPr="002C6033">
        <w:rPr>
          <w:rtl/>
        </w:rPr>
        <w:t xml:space="preserve">أتاكم أهل عكة بجحفل جرار يملأ الاندار ملء الجفار </w:t>
      </w:r>
      <w:r w:rsidRPr="00BA4765">
        <w:rPr>
          <w:rStyle w:val="libFootnotenumChar"/>
          <w:rtl/>
        </w:rPr>
        <w:t>(1)</w:t>
      </w:r>
      <w:r w:rsidRPr="002C6033">
        <w:rPr>
          <w:rtl/>
        </w:rPr>
        <w:t xml:space="preserve"> فعليهم لعنة الجبار ، فأنشأ </w:t>
      </w:r>
      <w:r w:rsidR="0091168F">
        <w:rPr>
          <w:rtl/>
        </w:rPr>
        <w:t xml:space="preserve">عبد </w:t>
      </w:r>
      <w:r w:rsidRPr="002C6033">
        <w:rPr>
          <w:rtl/>
        </w:rPr>
        <w:t>المطلب يقول :</w:t>
      </w:r>
    </w:p>
    <w:tbl>
      <w:tblPr>
        <w:tblStyle w:val="TableGrid"/>
        <w:bidiVisual/>
        <w:tblW w:w="4561" w:type="pct"/>
        <w:tblInd w:w="385" w:type="dxa"/>
        <w:tblLook w:val="01E0" w:firstRow="1" w:lastRow="1" w:firstColumn="1" w:lastColumn="1" w:noHBand="0" w:noVBand="0"/>
      </w:tblPr>
      <w:tblGrid>
        <w:gridCol w:w="3427"/>
        <w:gridCol w:w="270"/>
        <w:gridCol w:w="3415"/>
      </w:tblGrid>
      <w:tr w:rsidR="006F03A0" w:rsidTr="00FE2F1C">
        <w:trPr>
          <w:trHeight w:val="350"/>
        </w:trPr>
        <w:tc>
          <w:tcPr>
            <w:tcW w:w="3427" w:type="dxa"/>
            <w:shd w:val="clear" w:color="auto" w:fill="auto"/>
          </w:tcPr>
          <w:p w:rsidR="006F03A0" w:rsidRDefault="006F03A0" w:rsidP="00F42875">
            <w:pPr>
              <w:pStyle w:val="libPoem"/>
            </w:pPr>
            <w:r w:rsidRPr="002C6033">
              <w:rPr>
                <w:rtl/>
              </w:rPr>
              <w:t>أي</w:t>
            </w:r>
            <w:r>
              <w:rPr>
                <w:rFonts w:hint="cs"/>
                <w:rtl/>
              </w:rPr>
              <w:t>ّ</w:t>
            </w:r>
            <w:r w:rsidRPr="002C6033">
              <w:rPr>
                <w:rtl/>
              </w:rPr>
              <w:t>ها الداعي لقد أسمعتني</w:t>
            </w:r>
            <w:r w:rsidRPr="00725071">
              <w:rPr>
                <w:rStyle w:val="libPoemTiniChar0"/>
                <w:rtl/>
              </w:rPr>
              <w:br/>
              <w:t> </w:t>
            </w:r>
          </w:p>
        </w:tc>
        <w:tc>
          <w:tcPr>
            <w:tcW w:w="270" w:type="dxa"/>
            <w:shd w:val="clear" w:color="auto" w:fill="auto"/>
          </w:tcPr>
          <w:p w:rsidR="006F03A0" w:rsidRDefault="006F03A0" w:rsidP="00F42875">
            <w:pPr>
              <w:pStyle w:val="libPoem"/>
              <w:rPr>
                <w:rtl/>
              </w:rPr>
            </w:pPr>
          </w:p>
        </w:tc>
        <w:tc>
          <w:tcPr>
            <w:tcW w:w="3415" w:type="dxa"/>
            <w:shd w:val="clear" w:color="auto" w:fill="auto"/>
          </w:tcPr>
          <w:p w:rsidR="006F03A0" w:rsidRDefault="006F03A0" w:rsidP="00F42875">
            <w:pPr>
              <w:pStyle w:val="libPoem"/>
            </w:pPr>
            <w:r>
              <w:rPr>
                <w:rtl/>
              </w:rPr>
              <w:t xml:space="preserve">كلّ </w:t>
            </w:r>
            <w:r w:rsidRPr="002C6033">
              <w:rPr>
                <w:rtl/>
              </w:rPr>
              <w:t>ما قلت ومآبي من صمم</w:t>
            </w:r>
            <w:r w:rsidRPr="00725071">
              <w:rPr>
                <w:rStyle w:val="libPoemTiniChar0"/>
                <w:rtl/>
              </w:rPr>
              <w:br/>
              <w:t> </w:t>
            </w:r>
          </w:p>
        </w:tc>
      </w:tr>
      <w:tr w:rsidR="006F03A0" w:rsidTr="00FE2F1C">
        <w:trPr>
          <w:trHeight w:val="350"/>
        </w:trPr>
        <w:tc>
          <w:tcPr>
            <w:tcW w:w="3427" w:type="dxa"/>
          </w:tcPr>
          <w:p w:rsidR="006F03A0" w:rsidRDefault="006F03A0" w:rsidP="00F42875">
            <w:pPr>
              <w:pStyle w:val="libPoem"/>
            </w:pPr>
            <w:r>
              <w:rPr>
                <w:rFonts w:hint="cs"/>
                <w:rtl/>
              </w:rPr>
              <w:t>إ</w:t>
            </w:r>
            <w:r>
              <w:rPr>
                <w:rtl/>
              </w:rPr>
              <w:t xml:space="preserve">نّ </w:t>
            </w:r>
            <w:r w:rsidRPr="002C6033">
              <w:rPr>
                <w:rtl/>
              </w:rPr>
              <w:t>للبيت لرب</w:t>
            </w:r>
            <w:r>
              <w:rPr>
                <w:rFonts w:hint="cs"/>
                <w:rtl/>
              </w:rPr>
              <w:t>ّ</w:t>
            </w:r>
            <w:r w:rsidRPr="002C6033">
              <w:rPr>
                <w:rtl/>
              </w:rPr>
              <w:t>ا</w:t>
            </w:r>
            <w:r>
              <w:rPr>
                <w:rFonts w:hint="cs"/>
                <w:rtl/>
              </w:rPr>
              <w:t>ً</w:t>
            </w:r>
            <w:r w:rsidRPr="002C6033">
              <w:rPr>
                <w:rtl/>
              </w:rPr>
              <w:t xml:space="preserve"> مانعا</w:t>
            </w:r>
            <w:r>
              <w:rPr>
                <w:rFonts w:hint="cs"/>
                <w:rtl/>
              </w:rPr>
              <w:t>ً</w:t>
            </w:r>
            <w:r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6F03A0" w:rsidP="00F42875">
            <w:pPr>
              <w:pStyle w:val="libPoem"/>
            </w:pPr>
            <w:r w:rsidRPr="002C6033">
              <w:rPr>
                <w:rtl/>
              </w:rPr>
              <w:t>من يرده بآثام يصطلم</w:t>
            </w:r>
            <w:r w:rsidRPr="00725071">
              <w:rPr>
                <w:rStyle w:val="libPoemTiniChar0"/>
                <w:rtl/>
              </w:rPr>
              <w:br/>
              <w:t> </w:t>
            </w:r>
          </w:p>
        </w:tc>
      </w:tr>
      <w:tr w:rsidR="006F03A0" w:rsidTr="00FE2F1C">
        <w:trPr>
          <w:trHeight w:val="350"/>
        </w:trPr>
        <w:tc>
          <w:tcPr>
            <w:tcW w:w="3427" w:type="dxa"/>
          </w:tcPr>
          <w:p w:rsidR="006F03A0" w:rsidRDefault="006F03A0" w:rsidP="00F42875">
            <w:pPr>
              <w:pStyle w:val="libPoem"/>
            </w:pPr>
            <w:r w:rsidRPr="002C6033">
              <w:rPr>
                <w:rtl/>
              </w:rPr>
              <w:t>رامه تب</w:t>
            </w:r>
            <w:r>
              <w:rPr>
                <w:rFonts w:hint="cs"/>
                <w:rtl/>
              </w:rPr>
              <w:t>ّ</w:t>
            </w:r>
            <w:r w:rsidRPr="002C6033">
              <w:rPr>
                <w:rtl/>
              </w:rPr>
              <w:t>ع في أجناده</w:t>
            </w:r>
            <w:r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6F03A0" w:rsidP="00F42875">
            <w:pPr>
              <w:pStyle w:val="libPoem"/>
            </w:pPr>
            <w:r w:rsidRPr="002C6033">
              <w:rPr>
                <w:rtl/>
              </w:rPr>
              <w:t>حمير والحي</w:t>
            </w:r>
            <w:r>
              <w:rPr>
                <w:rFonts w:hint="cs"/>
                <w:rtl/>
              </w:rPr>
              <w:t>ّ</w:t>
            </w:r>
            <w:r w:rsidRPr="002C6033">
              <w:rPr>
                <w:rtl/>
              </w:rPr>
              <w:t xml:space="preserve"> من آل إرم</w:t>
            </w:r>
            <w:r w:rsidRPr="00725071">
              <w:rPr>
                <w:rStyle w:val="libPoemTiniChar0"/>
                <w:rtl/>
              </w:rPr>
              <w:br/>
              <w:t> </w:t>
            </w:r>
          </w:p>
        </w:tc>
      </w:tr>
      <w:tr w:rsidR="006F03A0" w:rsidTr="00FE2F1C">
        <w:trPr>
          <w:trHeight w:val="350"/>
        </w:trPr>
        <w:tc>
          <w:tcPr>
            <w:tcW w:w="3427" w:type="dxa"/>
          </w:tcPr>
          <w:p w:rsidR="006F03A0" w:rsidRDefault="006F03A0" w:rsidP="00F42875">
            <w:pPr>
              <w:pStyle w:val="libPoem"/>
            </w:pPr>
            <w:r w:rsidRPr="002C6033">
              <w:rPr>
                <w:rtl/>
              </w:rPr>
              <w:t>هلكت بالبغي فيهم جرهم</w:t>
            </w:r>
            <w:r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6F03A0" w:rsidP="00F42875">
            <w:pPr>
              <w:pStyle w:val="libPoem"/>
            </w:pPr>
            <w:r w:rsidRPr="002C6033">
              <w:rPr>
                <w:rtl/>
              </w:rPr>
              <w:t>بعد طسم وجديس وحشم</w:t>
            </w:r>
            <w:r w:rsidRPr="00BA4765">
              <w:rPr>
                <w:rStyle w:val="libFootnotenumChar"/>
                <w:rtl/>
              </w:rPr>
              <w:t>(2)</w:t>
            </w:r>
            <w:r w:rsidRPr="00725071">
              <w:rPr>
                <w:rStyle w:val="libPoemTiniChar0"/>
                <w:rtl/>
              </w:rPr>
              <w:br/>
              <w:t> </w:t>
            </w:r>
          </w:p>
        </w:tc>
      </w:tr>
      <w:tr w:rsidR="006F03A0" w:rsidTr="00FE2F1C">
        <w:trPr>
          <w:trHeight w:val="350"/>
        </w:trPr>
        <w:tc>
          <w:tcPr>
            <w:tcW w:w="3427" w:type="dxa"/>
          </w:tcPr>
          <w:p w:rsidR="006F03A0" w:rsidRDefault="006F03A0" w:rsidP="00F42875">
            <w:pPr>
              <w:pStyle w:val="libPoem"/>
            </w:pPr>
            <w:r>
              <w:rPr>
                <w:rFonts w:hint="cs"/>
                <w:rtl/>
              </w:rPr>
              <w:t xml:space="preserve">و </w:t>
            </w:r>
            <w:r w:rsidRPr="002C6033">
              <w:rPr>
                <w:rtl/>
              </w:rPr>
              <w:t>كذلك ال</w:t>
            </w:r>
            <w:r>
              <w:rPr>
                <w:rtl/>
              </w:rPr>
              <w:t xml:space="preserve">أمر </w:t>
            </w:r>
            <w:r w:rsidRPr="002C6033">
              <w:rPr>
                <w:rtl/>
              </w:rPr>
              <w:t>في من كاده</w:t>
            </w:r>
            <w:r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6F03A0" w:rsidP="00F42875">
            <w:pPr>
              <w:pStyle w:val="libPoem"/>
            </w:pPr>
            <w:r w:rsidRPr="002C6033">
              <w:rPr>
                <w:rtl/>
              </w:rPr>
              <w:t xml:space="preserve">ليس </w:t>
            </w:r>
            <w:r>
              <w:rPr>
                <w:rtl/>
              </w:rPr>
              <w:t xml:space="preserve">أمر </w:t>
            </w:r>
            <w:r w:rsidRPr="002C6033">
              <w:rPr>
                <w:rtl/>
              </w:rPr>
              <w:t>الله بال</w:t>
            </w:r>
            <w:r>
              <w:rPr>
                <w:rtl/>
              </w:rPr>
              <w:t xml:space="preserve">أمر </w:t>
            </w:r>
            <w:r w:rsidRPr="002C6033">
              <w:rPr>
                <w:rtl/>
              </w:rPr>
              <w:t xml:space="preserve">الأمم </w:t>
            </w:r>
            <w:r w:rsidRPr="00BA4765">
              <w:rPr>
                <w:rStyle w:val="libFootnotenumChar"/>
                <w:rtl/>
              </w:rPr>
              <w:t>(3)</w:t>
            </w:r>
            <w:r w:rsidRPr="00725071">
              <w:rPr>
                <w:rStyle w:val="libPoemTiniChar0"/>
                <w:rtl/>
              </w:rPr>
              <w:br/>
              <w:t> </w:t>
            </w:r>
          </w:p>
        </w:tc>
      </w:tr>
      <w:tr w:rsidR="006F03A0" w:rsidTr="00FE2F1C">
        <w:tblPrEx>
          <w:tblLook w:val="04A0" w:firstRow="1" w:lastRow="0" w:firstColumn="1" w:lastColumn="0" w:noHBand="0" w:noVBand="1"/>
        </w:tblPrEx>
        <w:trPr>
          <w:trHeight w:val="350"/>
        </w:trPr>
        <w:tc>
          <w:tcPr>
            <w:tcW w:w="3427" w:type="dxa"/>
          </w:tcPr>
          <w:p w:rsidR="006F03A0" w:rsidRDefault="006F03A0" w:rsidP="00F42875">
            <w:pPr>
              <w:pStyle w:val="libPoem"/>
            </w:pPr>
            <w:r w:rsidRPr="002C6033">
              <w:rPr>
                <w:rtl/>
              </w:rPr>
              <w:t>نحن آل الله فيما قد خلا</w:t>
            </w:r>
            <w:r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6F03A0" w:rsidP="00F42875">
            <w:pPr>
              <w:pStyle w:val="libPoem"/>
            </w:pPr>
            <w:r w:rsidRPr="002C6033">
              <w:rPr>
                <w:rtl/>
              </w:rPr>
              <w:t xml:space="preserve">لم يزل ذاك على عهد أبرهم </w:t>
            </w:r>
            <w:r w:rsidRPr="00BA4765">
              <w:rPr>
                <w:rStyle w:val="libFootnotenumChar"/>
                <w:rtl/>
              </w:rPr>
              <w:t>(4)</w:t>
            </w:r>
            <w:r w:rsidRPr="00725071">
              <w:rPr>
                <w:rStyle w:val="libPoemTiniChar0"/>
                <w:rtl/>
              </w:rPr>
              <w:br/>
              <w:t> </w:t>
            </w:r>
          </w:p>
        </w:tc>
      </w:tr>
      <w:tr w:rsidR="006F03A0" w:rsidTr="00FE2F1C">
        <w:tblPrEx>
          <w:tblLook w:val="04A0" w:firstRow="1" w:lastRow="0" w:firstColumn="1" w:lastColumn="0" w:noHBand="0" w:noVBand="1"/>
        </w:tblPrEx>
        <w:trPr>
          <w:trHeight w:val="350"/>
        </w:trPr>
        <w:tc>
          <w:tcPr>
            <w:tcW w:w="3427" w:type="dxa"/>
          </w:tcPr>
          <w:p w:rsidR="006F03A0" w:rsidRDefault="006F03A0" w:rsidP="00F42875">
            <w:pPr>
              <w:pStyle w:val="libPoem"/>
            </w:pPr>
            <w:r w:rsidRPr="002C6033">
              <w:rPr>
                <w:rtl/>
              </w:rPr>
              <w:t>نعرف الله وفينا شيمة</w:t>
            </w:r>
            <w:r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6F03A0" w:rsidP="00F42875">
            <w:pPr>
              <w:pStyle w:val="libPoem"/>
            </w:pPr>
            <w:r w:rsidRPr="002C6033">
              <w:rPr>
                <w:rtl/>
              </w:rPr>
              <w:t>صلة الر</w:t>
            </w:r>
            <w:r w:rsidR="00FE2F1C">
              <w:rPr>
                <w:rFonts w:hint="cs"/>
                <w:rtl/>
              </w:rPr>
              <w:t>ّ</w:t>
            </w:r>
            <w:r w:rsidRPr="002C6033">
              <w:rPr>
                <w:rtl/>
              </w:rPr>
              <w:t>حم ونوفي بالذمم</w:t>
            </w:r>
            <w:r w:rsidRPr="00725071">
              <w:rPr>
                <w:rStyle w:val="libPoemTiniChar0"/>
                <w:rtl/>
              </w:rPr>
              <w:br/>
              <w:t> </w:t>
            </w:r>
          </w:p>
        </w:tc>
      </w:tr>
      <w:tr w:rsidR="006F03A0" w:rsidTr="00FE2F1C">
        <w:tblPrEx>
          <w:tblLook w:val="04A0" w:firstRow="1" w:lastRow="0" w:firstColumn="1" w:lastColumn="0" w:noHBand="0" w:noVBand="1"/>
        </w:tblPrEx>
        <w:trPr>
          <w:trHeight w:val="350"/>
        </w:trPr>
        <w:tc>
          <w:tcPr>
            <w:tcW w:w="3427" w:type="dxa"/>
          </w:tcPr>
          <w:p w:rsidR="006F03A0" w:rsidRDefault="00FE2F1C" w:rsidP="00F42875">
            <w:pPr>
              <w:pStyle w:val="libPoem"/>
            </w:pPr>
            <w:r w:rsidRPr="002C6033">
              <w:rPr>
                <w:rtl/>
              </w:rPr>
              <w:t>لم يزل لله فينا حج</w:t>
            </w:r>
            <w:r>
              <w:rPr>
                <w:rFonts w:hint="cs"/>
                <w:rtl/>
              </w:rPr>
              <w:t>ّ</w:t>
            </w:r>
            <w:r w:rsidRPr="002C6033">
              <w:rPr>
                <w:rtl/>
              </w:rPr>
              <w:t>ة</w:t>
            </w:r>
            <w:r w:rsidR="006F03A0"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FE2F1C" w:rsidP="00F42875">
            <w:pPr>
              <w:pStyle w:val="libPoem"/>
            </w:pPr>
            <w:r w:rsidRPr="002C6033">
              <w:rPr>
                <w:rtl/>
              </w:rPr>
              <w:t>يدفع الله بها عنها النقم</w:t>
            </w:r>
            <w:r w:rsidR="006F03A0" w:rsidRPr="00725071">
              <w:rPr>
                <w:rStyle w:val="libPoemTiniChar0"/>
                <w:rtl/>
              </w:rPr>
              <w:br/>
              <w:t> </w:t>
            </w:r>
          </w:p>
        </w:tc>
      </w:tr>
      <w:tr w:rsidR="006F03A0" w:rsidTr="00FE2F1C">
        <w:tblPrEx>
          <w:tblLook w:val="04A0" w:firstRow="1" w:lastRow="0" w:firstColumn="1" w:lastColumn="0" w:noHBand="0" w:noVBand="1"/>
        </w:tblPrEx>
        <w:trPr>
          <w:trHeight w:val="350"/>
        </w:trPr>
        <w:tc>
          <w:tcPr>
            <w:tcW w:w="3427" w:type="dxa"/>
          </w:tcPr>
          <w:p w:rsidR="006F03A0" w:rsidRDefault="00FE2F1C" w:rsidP="00F42875">
            <w:pPr>
              <w:pStyle w:val="libPoem"/>
            </w:pPr>
            <w:r>
              <w:rPr>
                <w:rtl/>
              </w:rPr>
              <w:t>و</w:t>
            </w:r>
            <w:r w:rsidRPr="002C6033">
              <w:rPr>
                <w:rtl/>
              </w:rPr>
              <w:t xml:space="preserve">لنا في </w:t>
            </w:r>
            <w:r>
              <w:rPr>
                <w:rtl/>
              </w:rPr>
              <w:t xml:space="preserve">كلّ </w:t>
            </w:r>
            <w:r w:rsidRPr="002C6033">
              <w:rPr>
                <w:rtl/>
              </w:rPr>
              <w:t>دور كر</w:t>
            </w:r>
            <w:r>
              <w:rPr>
                <w:rFonts w:hint="cs"/>
                <w:rtl/>
              </w:rPr>
              <w:t>ّ</w:t>
            </w:r>
            <w:r w:rsidRPr="002C6033">
              <w:rPr>
                <w:rtl/>
              </w:rPr>
              <w:t>ة</w:t>
            </w:r>
            <w:r w:rsidR="006F03A0" w:rsidRPr="00725071">
              <w:rPr>
                <w:rStyle w:val="libPoemTiniChar0"/>
                <w:rtl/>
              </w:rPr>
              <w:br/>
              <w:t> </w:t>
            </w:r>
          </w:p>
        </w:tc>
        <w:tc>
          <w:tcPr>
            <w:tcW w:w="270" w:type="dxa"/>
          </w:tcPr>
          <w:p w:rsidR="006F03A0" w:rsidRDefault="006F03A0" w:rsidP="00F42875">
            <w:pPr>
              <w:pStyle w:val="libPoem"/>
              <w:rPr>
                <w:rtl/>
              </w:rPr>
            </w:pPr>
          </w:p>
        </w:tc>
        <w:tc>
          <w:tcPr>
            <w:tcW w:w="3415" w:type="dxa"/>
          </w:tcPr>
          <w:p w:rsidR="006F03A0" w:rsidRDefault="00FE2F1C" w:rsidP="00F42875">
            <w:pPr>
              <w:pStyle w:val="libPoem"/>
            </w:pPr>
            <w:r w:rsidRPr="002C6033">
              <w:rPr>
                <w:rtl/>
              </w:rPr>
              <w:t>نعرف الدين وطورا</w:t>
            </w:r>
            <w:r>
              <w:rPr>
                <w:rFonts w:hint="cs"/>
                <w:rtl/>
              </w:rPr>
              <w:t>ً</w:t>
            </w:r>
            <w:r w:rsidRPr="002C6033">
              <w:rPr>
                <w:rtl/>
              </w:rPr>
              <w:t xml:space="preserve"> في العجم</w:t>
            </w:r>
            <w:r w:rsidR="006F03A0" w:rsidRPr="00725071">
              <w:rPr>
                <w:rStyle w:val="libPoemTiniChar0"/>
                <w:rtl/>
              </w:rPr>
              <w:br/>
              <w:t> </w:t>
            </w:r>
          </w:p>
        </w:tc>
      </w:tr>
    </w:tbl>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عكّة : اسم بلد في الثغور ، والجحفل : الجيش ، والأندر : البيدر ، وهي الموضع </w:t>
      </w:r>
      <w:r w:rsidR="003F3B4B">
        <w:rPr>
          <w:rtl/>
        </w:rPr>
        <w:t xml:space="preserve">الّذي </w:t>
      </w:r>
      <w:r w:rsidRPr="002C6033">
        <w:rPr>
          <w:rtl/>
        </w:rPr>
        <w:t>يجمع فيه الحصاد ويداس ، والجفار من الأرض : سعة فيها مستديرة.</w:t>
      </w:r>
    </w:p>
    <w:p w:rsidR="00AC34DC" w:rsidRPr="002C6033" w:rsidRDefault="00AC34DC" w:rsidP="008D1DCC">
      <w:pPr>
        <w:pStyle w:val="libFootnote0"/>
        <w:rPr>
          <w:rtl/>
          <w:lang w:bidi="fa-IR"/>
        </w:rPr>
      </w:pPr>
      <w:r>
        <w:rPr>
          <w:rtl/>
        </w:rPr>
        <w:t>(</w:t>
      </w:r>
      <w:r w:rsidRPr="002C6033">
        <w:rPr>
          <w:rtl/>
        </w:rPr>
        <w:t>2) أسماء قبائل من العرب البائدة.</w:t>
      </w:r>
    </w:p>
    <w:p w:rsidR="00AC34DC" w:rsidRPr="002C6033" w:rsidRDefault="00AC34DC" w:rsidP="008D1DCC">
      <w:pPr>
        <w:pStyle w:val="libFootnote0"/>
        <w:rPr>
          <w:rtl/>
          <w:lang w:bidi="fa-IR"/>
        </w:rPr>
      </w:pPr>
      <w:r>
        <w:rPr>
          <w:rtl/>
        </w:rPr>
        <w:t>(</w:t>
      </w:r>
      <w:r w:rsidRPr="002C6033">
        <w:rPr>
          <w:rtl/>
        </w:rPr>
        <w:t>3) الأمم : اليسير.</w:t>
      </w:r>
    </w:p>
    <w:p w:rsidR="00AC34DC" w:rsidRPr="002C6033" w:rsidRDefault="00AC34DC" w:rsidP="008D1DCC">
      <w:pPr>
        <w:pStyle w:val="libFootnote0"/>
        <w:rPr>
          <w:rtl/>
          <w:lang w:bidi="fa-IR"/>
        </w:rPr>
      </w:pPr>
      <w:r>
        <w:rPr>
          <w:rtl/>
        </w:rPr>
        <w:t>(</w:t>
      </w:r>
      <w:r w:rsidRPr="002C6033">
        <w:rPr>
          <w:rtl/>
        </w:rPr>
        <w:t>4) مخفف إبراهيم.</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26</w:t>
      </w:r>
      <w:r>
        <w:rPr>
          <w:rtl/>
        </w:rPr>
        <w:t xml:space="preserve"> </w:t>
      </w:r>
      <w:r w:rsidR="00A614CC">
        <w:rPr>
          <w:rtl/>
        </w:rPr>
        <w:t xml:space="preserve">- </w:t>
      </w:r>
      <w:r w:rsidR="00935CFD">
        <w:rPr>
          <w:rtl/>
        </w:rPr>
        <w:t>عليّ</w:t>
      </w:r>
      <w:r w:rsidR="00FE2F1C">
        <w:rPr>
          <w:rFonts w:hint="cs"/>
          <w:rtl/>
        </w:rPr>
        <w:t>ُ</w:t>
      </w:r>
      <w:r w:rsidR="00935CFD">
        <w:rPr>
          <w:rtl/>
        </w:rPr>
        <w:t xml:space="preserve"> </w:t>
      </w:r>
      <w:r w:rsidRPr="002C6033">
        <w:rPr>
          <w:rtl/>
        </w:rPr>
        <w:t xml:space="preserve">بن إبراهيم ، عن أبيه ، عن أحمد بن </w:t>
      </w:r>
      <w:r w:rsidR="0071765D">
        <w:rPr>
          <w:rtl/>
        </w:rPr>
        <w:t xml:space="preserve">محمّد </w:t>
      </w:r>
      <w:r w:rsidRPr="002C6033">
        <w:rPr>
          <w:rtl/>
        </w:rPr>
        <w:t>بن أبي نصر ، عن رفاعة</w:t>
      </w:r>
      <w:r w:rsidR="00FE2F1C">
        <w:rPr>
          <w:rFonts w:hint="cs"/>
          <w:rtl/>
        </w:rPr>
        <w:t xml:space="preserve"> ،</w:t>
      </w:r>
    </w:p>
    <w:p w:rsidR="00AC34DC" w:rsidRDefault="009B7AC2" w:rsidP="008D1DCC">
      <w:pPr>
        <w:pStyle w:val="libLine"/>
        <w:rPr>
          <w:rtl/>
        </w:rPr>
      </w:pPr>
      <w:r>
        <w:rPr>
          <w:rFonts w:hint="cs"/>
          <w:rtl/>
        </w:rPr>
        <w:t>________________________________________________________</w:t>
      </w:r>
    </w:p>
    <w:tbl>
      <w:tblPr>
        <w:tblStyle w:val="TableGrid"/>
        <w:bidiVisual/>
        <w:tblW w:w="4561" w:type="pct"/>
        <w:tblInd w:w="385" w:type="dxa"/>
        <w:tblLook w:val="01E0" w:firstRow="1" w:lastRow="1" w:firstColumn="1" w:lastColumn="1" w:noHBand="0" w:noVBand="0"/>
      </w:tblPr>
      <w:tblGrid>
        <w:gridCol w:w="3429"/>
        <w:gridCol w:w="270"/>
        <w:gridCol w:w="3413"/>
      </w:tblGrid>
      <w:tr w:rsidR="00FE2F1C" w:rsidTr="00F42875">
        <w:trPr>
          <w:trHeight w:val="350"/>
        </w:trPr>
        <w:tc>
          <w:tcPr>
            <w:tcW w:w="3919" w:type="dxa"/>
            <w:shd w:val="clear" w:color="auto" w:fill="auto"/>
          </w:tcPr>
          <w:p w:rsidR="00FE2F1C" w:rsidRDefault="00FE2F1C" w:rsidP="00F42875">
            <w:pPr>
              <w:pStyle w:val="libPoem"/>
            </w:pPr>
            <w:r w:rsidRPr="002C6033">
              <w:rPr>
                <w:rtl/>
              </w:rPr>
              <w:t>فإذا ما بلغ الد</w:t>
            </w:r>
            <w:r w:rsidR="004265D5">
              <w:rPr>
                <w:rFonts w:hint="cs"/>
                <w:rtl/>
              </w:rPr>
              <w:t>ّ</w:t>
            </w:r>
            <w:r w:rsidRPr="002C6033">
              <w:rPr>
                <w:rtl/>
              </w:rPr>
              <w:t>ور إلى</w:t>
            </w:r>
            <w:r w:rsidRPr="00725071">
              <w:rPr>
                <w:rStyle w:val="libPoemTiniChar0"/>
                <w:rtl/>
              </w:rPr>
              <w:br/>
              <w:t> </w:t>
            </w:r>
          </w:p>
        </w:tc>
        <w:tc>
          <w:tcPr>
            <w:tcW w:w="279" w:type="dxa"/>
            <w:shd w:val="clear" w:color="auto" w:fill="auto"/>
          </w:tcPr>
          <w:p w:rsidR="00FE2F1C" w:rsidRDefault="00FE2F1C" w:rsidP="00F42875">
            <w:pPr>
              <w:pStyle w:val="libPoem"/>
              <w:rPr>
                <w:rtl/>
              </w:rPr>
            </w:pPr>
          </w:p>
        </w:tc>
        <w:tc>
          <w:tcPr>
            <w:tcW w:w="3881" w:type="dxa"/>
            <w:shd w:val="clear" w:color="auto" w:fill="auto"/>
          </w:tcPr>
          <w:p w:rsidR="00FE2F1C" w:rsidRDefault="004265D5" w:rsidP="00F42875">
            <w:pPr>
              <w:pStyle w:val="libPoem"/>
            </w:pPr>
            <w:r w:rsidRPr="002C6033">
              <w:rPr>
                <w:rtl/>
              </w:rPr>
              <w:t xml:space="preserve">منتهى الوقت أتى الطين فدم </w:t>
            </w:r>
            <w:r w:rsidRPr="00BA4765">
              <w:rPr>
                <w:rStyle w:val="libFootnotenumChar"/>
                <w:rtl/>
              </w:rPr>
              <w:t>(1)</w:t>
            </w:r>
            <w:r w:rsidR="00FE2F1C" w:rsidRPr="00725071">
              <w:rPr>
                <w:rStyle w:val="libPoemTiniChar0"/>
                <w:rtl/>
              </w:rPr>
              <w:br/>
              <w:t> </w:t>
            </w:r>
          </w:p>
        </w:tc>
      </w:tr>
      <w:tr w:rsidR="00FE2F1C" w:rsidTr="00F42875">
        <w:trPr>
          <w:trHeight w:val="350"/>
        </w:trPr>
        <w:tc>
          <w:tcPr>
            <w:tcW w:w="3919" w:type="dxa"/>
          </w:tcPr>
          <w:p w:rsidR="00FE2F1C" w:rsidRDefault="004265D5" w:rsidP="00F42875">
            <w:pPr>
              <w:pStyle w:val="libPoem"/>
            </w:pPr>
            <w:r w:rsidRPr="002C6033">
              <w:rPr>
                <w:rtl/>
              </w:rPr>
              <w:t>بكتاب فص</w:t>
            </w:r>
            <w:r>
              <w:rPr>
                <w:rFonts w:hint="cs"/>
                <w:rtl/>
              </w:rPr>
              <w:t>ّ</w:t>
            </w:r>
            <w:r w:rsidRPr="002C6033">
              <w:rPr>
                <w:rtl/>
              </w:rPr>
              <w:t>لت آياته</w:t>
            </w:r>
            <w:r w:rsidR="00FE2F1C" w:rsidRPr="00725071">
              <w:rPr>
                <w:rStyle w:val="libPoemTiniChar0"/>
                <w:rtl/>
              </w:rPr>
              <w:br/>
              <w:t> </w:t>
            </w:r>
          </w:p>
        </w:tc>
        <w:tc>
          <w:tcPr>
            <w:tcW w:w="279" w:type="dxa"/>
          </w:tcPr>
          <w:p w:rsidR="00FE2F1C" w:rsidRDefault="00FE2F1C" w:rsidP="00F42875">
            <w:pPr>
              <w:pStyle w:val="libPoem"/>
              <w:rPr>
                <w:rtl/>
              </w:rPr>
            </w:pPr>
          </w:p>
        </w:tc>
        <w:tc>
          <w:tcPr>
            <w:tcW w:w="3881" w:type="dxa"/>
          </w:tcPr>
          <w:p w:rsidR="00FE2F1C" w:rsidRDefault="004265D5" w:rsidP="00F42875">
            <w:pPr>
              <w:pStyle w:val="libPoem"/>
            </w:pPr>
            <w:r w:rsidRPr="002C6033">
              <w:rPr>
                <w:rtl/>
              </w:rPr>
              <w:t>فيه ت</w:t>
            </w:r>
            <w:r>
              <w:rPr>
                <w:rtl/>
              </w:rPr>
              <w:t xml:space="preserve">بيان </w:t>
            </w:r>
            <w:r w:rsidRPr="002C6033">
              <w:rPr>
                <w:rtl/>
              </w:rPr>
              <w:t>أحاديث الأمم</w:t>
            </w:r>
            <w:r w:rsidR="00FE2F1C" w:rsidRPr="00725071">
              <w:rPr>
                <w:rStyle w:val="libPoemTiniChar0"/>
                <w:rtl/>
              </w:rPr>
              <w:br/>
              <w:t> </w:t>
            </w:r>
          </w:p>
        </w:tc>
      </w:tr>
    </w:tbl>
    <w:p w:rsidR="00AC34DC" w:rsidRPr="002C6033" w:rsidRDefault="00AC34DC" w:rsidP="00BA4765">
      <w:pPr>
        <w:pStyle w:val="libNormal"/>
        <w:rPr>
          <w:rtl/>
        </w:rPr>
      </w:pPr>
      <w:r w:rsidRPr="002C6033">
        <w:rPr>
          <w:rtl/>
        </w:rPr>
        <w:t>ف</w:t>
      </w:r>
      <w:r w:rsidR="00261595">
        <w:rPr>
          <w:rtl/>
        </w:rPr>
        <w:t xml:space="preserve">لـمّا </w:t>
      </w:r>
      <w:r w:rsidRPr="002C6033">
        <w:rPr>
          <w:rtl/>
        </w:rPr>
        <w:t xml:space="preserve">أصبح </w:t>
      </w:r>
      <w:r w:rsidR="0091168F">
        <w:rPr>
          <w:rtl/>
        </w:rPr>
        <w:t xml:space="preserve">عبد </w:t>
      </w:r>
      <w:r w:rsidRPr="002C6033">
        <w:rPr>
          <w:rtl/>
        </w:rPr>
        <w:t xml:space="preserve">المطلب جمع بينه وأرسل الحارث ابنه الأكبر إلى أعلى أبي قبيس فقال : انظر يا بني ما ذا يأتيك من قبل البحر فرجع فلم ير </w:t>
      </w:r>
      <w:r w:rsidR="002400C4">
        <w:rPr>
          <w:rtl/>
        </w:rPr>
        <w:t>شيئاً</w:t>
      </w:r>
      <w:r w:rsidR="005C1789">
        <w:rPr>
          <w:rtl/>
        </w:rPr>
        <w:t xml:space="preserve"> </w:t>
      </w:r>
      <w:r w:rsidRPr="002C6033">
        <w:rPr>
          <w:rtl/>
        </w:rPr>
        <w:t xml:space="preserve">فأرسل </w:t>
      </w:r>
      <w:r w:rsidR="00530A77">
        <w:rPr>
          <w:rtl/>
        </w:rPr>
        <w:t xml:space="preserve">واحداً </w:t>
      </w:r>
      <w:r w:rsidRPr="002C6033">
        <w:rPr>
          <w:rtl/>
        </w:rPr>
        <w:t xml:space="preserve">بعد واحد من ولده ولم يأته أحد منهم عن البحر بخبر ، فدعا </w:t>
      </w:r>
      <w:r w:rsidR="0091168F">
        <w:rPr>
          <w:rtl/>
        </w:rPr>
        <w:t xml:space="preserve">عبد </w:t>
      </w:r>
      <w:r w:rsidRPr="002C6033">
        <w:rPr>
          <w:rtl/>
        </w:rPr>
        <w:t xml:space="preserve">الله وإنه لغلام حين أيفع </w:t>
      </w:r>
      <w:r w:rsidRPr="00BA4765">
        <w:rPr>
          <w:rStyle w:val="libFootnotenumChar"/>
          <w:rtl/>
        </w:rPr>
        <w:t>(2)</w:t>
      </w:r>
      <w:r w:rsidRPr="002C6033">
        <w:rPr>
          <w:rtl/>
        </w:rPr>
        <w:t xml:space="preserve"> وعليه ذؤابة تضرب إلى عجزه ، فقال : اذهب فداك أبي وأمي ، فاعل أبا قبيس فانظر ما ذا ترى يجيء من البحر ، فنزل مسرعا</w:t>
      </w:r>
      <w:r w:rsidR="0053004C">
        <w:rPr>
          <w:rFonts w:hint="cs"/>
          <w:rtl/>
        </w:rPr>
        <w:t>ً</w:t>
      </w:r>
      <w:r w:rsidRPr="002C6033">
        <w:rPr>
          <w:rtl/>
        </w:rPr>
        <w:t xml:space="preserve"> فقال : يا </w:t>
      </w:r>
      <w:r w:rsidR="0071765D">
        <w:rPr>
          <w:rtl/>
        </w:rPr>
        <w:t xml:space="preserve">سيّد </w:t>
      </w:r>
      <w:r w:rsidRPr="002C6033">
        <w:rPr>
          <w:rtl/>
        </w:rPr>
        <w:t xml:space="preserve">النادي </w:t>
      </w:r>
      <w:r w:rsidRPr="00BA4765">
        <w:rPr>
          <w:rStyle w:val="libFootnotenumChar"/>
          <w:rtl/>
        </w:rPr>
        <w:t>(3)</w:t>
      </w:r>
      <w:r w:rsidRPr="002C6033">
        <w:rPr>
          <w:rtl/>
        </w:rPr>
        <w:t xml:space="preserve"> رأيت سحابا من قبل البحر مقبلا يستفل تارة ويرتفع أخرى ، </w:t>
      </w:r>
      <w:r w:rsidR="009D47BA">
        <w:rPr>
          <w:rtl/>
        </w:rPr>
        <w:t xml:space="preserve">أنّ </w:t>
      </w:r>
      <w:r w:rsidRPr="002C6033">
        <w:rPr>
          <w:rtl/>
        </w:rPr>
        <w:t>قلت غيما قلته ، و</w:t>
      </w:r>
      <w:r w:rsidR="009D47BA">
        <w:rPr>
          <w:rtl/>
        </w:rPr>
        <w:t xml:space="preserve">أنّ </w:t>
      </w:r>
      <w:r w:rsidRPr="002C6033">
        <w:rPr>
          <w:rtl/>
        </w:rPr>
        <w:t xml:space="preserve">قلت جهام </w:t>
      </w:r>
      <w:r w:rsidRPr="00BA4765">
        <w:rPr>
          <w:rStyle w:val="libFootnotenumChar"/>
          <w:rtl/>
        </w:rPr>
        <w:t>(4)</w:t>
      </w:r>
      <w:r>
        <w:rPr>
          <w:rtl/>
        </w:rPr>
        <w:t xml:space="preserve"> ا</w:t>
      </w:r>
      <w:r w:rsidRPr="002C6033">
        <w:rPr>
          <w:rtl/>
        </w:rPr>
        <w:t xml:space="preserve">خلته يرتفع تارة وينحدر أخرى ، فنادى </w:t>
      </w:r>
      <w:r w:rsidR="0091168F">
        <w:rPr>
          <w:rtl/>
        </w:rPr>
        <w:t xml:space="preserve">عبد </w:t>
      </w:r>
      <w:r w:rsidRPr="002C6033">
        <w:rPr>
          <w:rtl/>
        </w:rPr>
        <w:t xml:space="preserve">المطلب : يا معشر قريش ادخلوا منازلكم فقد أتاكم الله بالنصر من عنده ، فأقبلت الطير الأبابيل في منقار </w:t>
      </w:r>
      <w:r w:rsidR="001D48AE">
        <w:rPr>
          <w:rtl/>
        </w:rPr>
        <w:t xml:space="preserve">كلّ </w:t>
      </w:r>
      <w:r w:rsidRPr="002C6033">
        <w:rPr>
          <w:rtl/>
        </w:rPr>
        <w:t>طائر حجر وفي رجليه حجر</w:t>
      </w:r>
      <w:r w:rsidR="0053004C">
        <w:rPr>
          <w:rFonts w:hint="cs"/>
          <w:rtl/>
        </w:rPr>
        <w:t>ا</w:t>
      </w:r>
      <w:r w:rsidR="0053004C">
        <w:rPr>
          <w:rtl/>
        </w:rPr>
        <w:t>ن</w:t>
      </w:r>
      <w:r w:rsidR="009D47BA">
        <w:rPr>
          <w:rtl/>
        </w:rPr>
        <w:t xml:space="preserve"> </w:t>
      </w:r>
      <w:r w:rsidRPr="002C6033">
        <w:rPr>
          <w:rtl/>
        </w:rPr>
        <w:t>، ف</w:t>
      </w:r>
      <w:r w:rsidR="0071765D">
        <w:rPr>
          <w:rtl/>
        </w:rPr>
        <w:t xml:space="preserve">كان </w:t>
      </w:r>
      <w:r w:rsidRPr="002C6033">
        <w:rPr>
          <w:rtl/>
        </w:rPr>
        <w:t xml:space="preserve">الطائر الواحد يقتل ثلاثة من أصحاب أبرهة </w:t>
      </w:r>
      <w:r w:rsidR="0071765D">
        <w:rPr>
          <w:rtl/>
        </w:rPr>
        <w:t xml:space="preserve">كان </w:t>
      </w:r>
      <w:r w:rsidRPr="002C6033">
        <w:rPr>
          <w:rtl/>
        </w:rPr>
        <w:t xml:space="preserve">يلقي الحجر في قمة </w:t>
      </w:r>
      <w:r w:rsidRPr="00BA4765">
        <w:rPr>
          <w:rStyle w:val="libFootnotenumChar"/>
          <w:rtl/>
        </w:rPr>
        <w:t>(5)</w:t>
      </w:r>
      <w:r w:rsidRPr="002C6033">
        <w:rPr>
          <w:rtl/>
        </w:rPr>
        <w:t xml:space="preserve"> رأس الرجل فيخرج من دبره.</w:t>
      </w:r>
    </w:p>
    <w:p w:rsidR="00AC34DC" w:rsidRPr="002C6033" w:rsidRDefault="00AC34DC" w:rsidP="00BA4765">
      <w:pPr>
        <w:pStyle w:val="libNormal"/>
        <w:rPr>
          <w:rtl/>
        </w:rPr>
      </w:pPr>
      <w:r w:rsidRPr="002C6033">
        <w:rPr>
          <w:rtl/>
        </w:rPr>
        <w:t>وقد قص الله تبارك وتعالى نبأهم في كتابه فقال سبحانه :</w:t>
      </w:r>
      <w:r>
        <w:rPr>
          <w:rtl/>
        </w:rPr>
        <w:t xml:space="preserve"> </w:t>
      </w:r>
      <w:r w:rsidRPr="000B7B1F">
        <w:rPr>
          <w:rtl/>
        </w:rPr>
        <w:t>«</w:t>
      </w:r>
      <w:r>
        <w:rPr>
          <w:rtl/>
        </w:rPr>
        <w:t xml:space="preserve"> </w:t>
      </w:r>
      <w:r w:rsidRPr="00775FD3">
        <w:rPr>
          <w:rStyle w:val="libAieChar"/>
          <w:rtl/>
        </w:rPr>
        <w:t xml:space="preserve">أَلَمْ تَرَ كَيْفَ فَعَلَ </w:t>
      </w:r>
      <w:r w:rsidR="00E01264">
        <w:rPr>
          <w:rStyle w:val="libAieChar"/>
          <w:rtl/>
        </w:rPr>
        <w:t xml:space="preserve">ربّك </w:t>
      </w:r>
      <w:r w:rsidRPr="00775FD3">
        <w:rPr>
          <w:rStyle w:val="libAieChar"/>
          <w:rtl/>
        </w:rPr>
        <w:t xml:space="preserve">بِأَصْحابِ الْفِيلِ </w:t>
      </w:r>
      <w:r w:rsidRPr="000B7B1F">
        <w:rPr>
          <w:rtl/>
        </w:rPr>
        <w:t>»</w:t>
      </w:r>
      <w:r>
        <w:rPr>
          <w:rtl/>
        </w:rPr>
        <w:t xml:space="preserve"> </w:t>
      </w:r>
      <w:r w:rsidRPr="002C6033">
        <w:rPr>
          <w:rtl/>
        </w:rPr>
        <w:t>السورة.</w:t>
      </w:r>
    </w:p>
    <w:p w:rsidR="00AC34DC" w:rsidRPr="002C6033" w:rsidRDefault="00AC34DC" w:rsidP="00BA4765">
      <w:pPr>
        <w:pStyle w:val="libNormal"/>
        <w:rPr>
          <w:rtl/>
        </w:rPr>
      </w:pPr>
      <w:r w:rsidRPr="006C1748">
        <w:rPr>
          <w:rStyle w:val="libBold2Char"/>
          <w:rtl/>
        </w:rPr>
        <w:t>الحديث السادس والعشرون</w:t>
      </w:r>
      <w:r w:rsidRPr="002C6033">
        <w:rPr>
          <w:rtl/>
        </w:rPr>
        <w:t xml:space="preserve"> حسن كالصحيح وفي القاموس </w:t>
      </w:r>
      <w:r w:rsidRPr="006C1748">
        <w:rPr>
          <w:rStyle w:val="libBold2Char"/>
          <w:rtl/>
        </w:rPr>
        <w:t>فناء</w:t>
      </w:r>
      <w:r w:rsidRPr="002C6033">
        <w:rPr>
          <w:rtl/>
        </w:rPr>
        <w:t xml:space="preserve"> الدار ككساء :</w:t>
      </w:r>
    </w:p>
    <w:p w:rsidR="00AC34DC" w:rsidRPr="002C6033" w:rsidRDefault="00AC34DC" w:rsidP="00BA4765">
      <w:pPr>
        <w:pStyle w:val="libNormal"/>
        <w:rPr>
          <w:rtl/>
        </w:rPr>
      </w:pPr>
      <w:r w:rsidRPr="002C6033">
        <w:rPr>
          <w:rtl/>
        </w:rPr>
        <w:t xml:space="preserve">ما اتسع من أمامها وغيره إما منصوب بالاستثناء أو مجرور بالنعت لأنه لا يكسب التعريف بالإضافة ، وفي </w:t>
      </w:r>
      <w:r w:rsidRPr="0053004C">
        <w:rPr>
          <w:rtl/>
        </w:rPr>
        <w:t>المصباح : درج الصبي</w:t>
      </w:r>
      <w:r w:rsidRPr="002C6033">
        <w:rPr>
          <w:rtl/>
        </w:rPr>
        <w:t xml:space="preserve"> دروجا</w:t>
      </w:r>
      <w:r w:rsidR="0053004C">
        <w:rPr>
          <w:rFonts w:hint="cs"/>
          <w:rtl/>
        </w:rPr>
        <w:t>ً</w:t>
      </w:r>
      <w:r w:rsidRPr="002C6033">
        <w:rPr>
          <w:rtl/>
        </w:rPr>
        <w:t xml:space="preserve"> من باب فقد : مشى قليلا</w:t>
      </w:r>
      <w:r w:rsidR="0053004C">
        <w:rPr>
          <w:rFonts w:hint="cs"/>
          <w:rtl/>
        </w:rPr>
        <w:t>ً</w:t>
      </w:r>
      <w:r w:rsidRPr="002C6033">
        <w:rPr>
          <w:rtl/>
        </w:rPr>
        <w:t xml:space="preserve"> في أو</w:t>
      </w:r>
      <w:r w:rsidR="0053004C">
        <w:rPr>
          <w:rFonts w:hint="cs"/>
          <w:rtl/>
        </w:rPr>
        <w:t>ّ</w:t>
      </w:r>
      <w:r w:rsidRPr="002C6033">
        <w:rPr>
          <w:rtl/>
        </w:rPr>
        <w:t>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قال الشارح </w:t>
      </w:r>
      <w:r>
        <w:rPr>
          <w:rtl/>
        </w:rPr>
        <w:t>(ره)</w:t>
      </w:r>
      <w:r w:rsidRPr="002C6033">
        <w:rPr>
          <w:rtl/>
        </w:rPr>
        <w:t xml:space="preserve"> في البحار : الفدم : الأح</w:t>
      </w:r>
      <w:r w:rsidR="001F1F54">
        <w:rPr>
          <w:rtl/>
        </w:rPr>
        <w:t xml:space="preserve">مرّ </w:t>
      </w:r>
      <w:r w:rsidRPr="002C6033">
        <w:rPr>
          <w:rtl/>
        </w:rPr>
        <w:t>المشبع ح</w:t>
      </w:r>
      <w:r w:rsidR="001B08A9">
        <w:rPr>
          <w:rtl/>
        </w:rPr>
        <w:t>مرّة</w:t>
      </w:r>
      <w:r w:rsidR="002A6E7D">
        <w:rPr>
          <w:rtl/>
        </w:rPr>
        <w:t xml:space="preserve"> </w:t>
      </w:r>
      <w:r w:rsidRPr="002C6033">
        <w:rPr>
          <w:rtl/>
        </w:rPr>
        <w:t>ولعله هنا كناية عن الدم.</w:t>
      </w:r>
    </w:p>
    <w:p w:rsidR="00AC34DC" w:rsidRPr="002C6033" w:rsidRDefault="00AC34DC" w:rsidP="008D1DCC">
      <w:pPr>
        <w:pStyle w:val="libFootnote0"/>
        <w:rPr>
          <w:rtl/>
          <w:lang w:bidi="fa-IR"/>
        </w:rPr>
      </w:pPr>
      <w:r>
        <w:rPr>
          <w:rtl/>
        </w:rPr>
        <w:t>(</w:t>
      </w:r>
      <w:r w:rsidRPr="002C6033">
        <w:rPr>
          <w:rtl/>
        </w:rPr>
        <w:t>2) يفع الغلام وأيفع : ترعوع وناهز البلوغ.</w:t>
      </w:r>
    </w:p>
    <w:p w:rsidR="00AC34DC" w:rsidRPr="002C6033" w:rsidRDefault="00AC34DC" w:rsidP="008D1DCC">
      <w:pPr>
        <w:pStyle w:val="libFootnote0"/>
        <w:rPr>
          <w:rtl/>
          <w:lang w:bidi="fa-IR"/>
        </w:rPr>
      </w:pPr>
      <w:r>
        <w:rPr>
          <w:rtl/>
        </w:rPr>
        <w:t>(</w:t>
      </w:r>
      <w:r w:rsidRPr="002C6033">
        <w:rPr>
          <w:rtl/>
        </w:rPr>
        <w:t>3) النادي : مجلس القوم ما داموا مجتمعين فيه.</w:t>
      </w:r>
    </w:p>
    <w:p w:rsidR="00AC34DC" w:rsidRPr="002C6033" w:rsidRDefault="00AC34DC" w:rsidP="008D1DCC">
      <w:pPr>
        <w:pStyle w:val="libFootnote0"/>
        <w:rPr>
          <w:rtl/>
          <w:lang w:bidi="fa-IR"/>
        </w:rPr>
      </w:pPr>
      <w:r>
        <w:rPr>
          <w:rtl/>
        </w:rPr>
        <w:t>(</w:t>
      </w:r>
      <w:r w:rsidRPr="002C6033">
        <w:rPr>
          <w:rtl/>
        </w:rPr>
        <w:t>4) الجهام : السحاب لا ماء فيه.</w:t>
      </w:r>
    </w:p>
    <w:p w:rsidR="00AC34DC" w:rsidRPr="002C6033" w:rsidRDefault="00AC34DC" w:rsidP="008D1DCC">
      <w:pPr>
        <w:pStyle w:val="libFootnote0"/>
        <w:rPr>
          <w:rtl/>
          <w:lang w:bidi="fa-IR"/>
        </w:rPr>
      </w:pPr>
      <w:r>
        <w:rPr>
          <w:rtl/>
        </w:rPr>
        <w:t>(</w:t>
      </w:r>
      <w:r w:rsidRPr="002C6033">
        <w:rPr>
          <w:rtl/>
        </w:rPr>
        <w:t>5) القِمّة</w:t>
      </w:r>
      <w:r>
        <w:rPr>
          <w:rtl/>
        </w:rPr>
        <w:t xml:space="preserve"> </w:t>
      </w:r>
      <w:r w:rsidR="00A614CC">
        <w:rPr>
          <w:rtl/>
        </w:rPr>
        <w:t xml:space="preserve">- </w:t>
      </w:r>
      <w:r w:rsidRPr="002C6033">
        <w:rPr>
          <w:rtl/>
        </w:rPr>
        <w:t>بالكسر</w:t>
      </w:r>
      <w:r>
        <w:rPr>
          <w:rtl/>
        </w:rPr>
        <w:t xml:space="preserve"> </w:t>
      </w:r>
      <w:r w:rsidR="00A614CC">
        <w:rPr>
          <w:rtl/>
        </w:rPr>
        <w:t xml:space="preserve">- </w:t>
      </w:r>
      <w:r w:rsidRPr="002C6033">
        <w:rPr>
          <w:rtl/>
        </w:rPr>
        <w:t xml:space="preserve">أعلى </w:t>
      </w:r>
      <w:r w:rsidR="001D48AE">
        <w:rPr>
          <w:rtl/>
        </w:rPr>
        <w:t xml:space="preserve">كلّ </w:t>
      </w:r>
      <w:r w:rsidRPr="002C6033">
        <w:rPr>
          <w:rtl/>
        </w:rPr>
        <w:t>شيء.</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53004C">
        <w:rPr>
          <w:rFonts w:hint="cs"/>
          <w:rtl/>
        </w:rPr>
        <w:t xml:space="preserve">: </w:t>
      </w:r>
      <w:r w:rsidR="0071765D">
        <w:rPr>
          <w:rtl/>
        </w:rPr>
        <w:t xml:space="preserve">كان </w:t>
      </w:r>
      <w:r w:rsidR="0091168F">
        <w:rPr>
          <w:rtl/>
        </w:rPr>
        <w:t xml:space="preserve">عبد </w:t>
      </w:r>
      <w:r w:rsidRPr="002C6033">
        <w:rPr>
          <w:rtl/>
        </w:rPr>
        <w:t xml:space="preserve">المطلب يفرش له بفناء الكعبة لا يفرش لأحد غيره </w:t>
      </w:r>
      <w:r w:rsidR="0071765D">
        <w:rPr>
          <w:rtl/>
        </w:rPr>
        <w:t xml:space="preserve">وكان </w:t>
      </w:r>
      <w:r w:rsidRPr="002C6033">
        <w:rPr>
          <w:rtl/>
        </w:rPr>
        <w:t xml:space="preserve">له ولد يقومون على رأسه فيمنعون من دنا منه فجاء رسول الله </w:t>
      </w:r>
      <w:r w:rsidRPr="00932244">
        <w:rPr>
          <w:rStyle w:val="libAlaemChar"/>
          <w:rtl/>
        </w:rPr>
        <w:t>صلى‌الله‌عليه‌وآله</w:t>
      </w:r>
      <w:r w:rsidRPr="002C6033">
        <w:rPr>
          <w:rtl/>
        </w:rPr>
        <w:t xml:space="preserve"> وهو طفل يدرج </w:t>
      </w:r>
      <w:r w:rsidR="00C24AFC">
        <w:rPr>
          <w:rtl/>
        </w:rPr>
        <w:t xml:space="preserve">حتّى </w:t>
      </w:r>
      <w:r w:rsidRPr="002C6033">
        <w:rPr>
          <w:rtl/>
        </w:rPr>
        <w:t xml:space="preserve">جلس على فخذيه فأهوى بعضهم إليه لينحيه عنه فقال له </w:t>
      </w:r>
      <w:r w:rsidR="0091168F">
        <w:rPr>
          <w:rtl/>
        </w:rPr>
        <w:t xml:space="preserve">عبد </w:t>
      </w:r>
      <w:r w:rsidRPr="002C6033">
        <w:rPr>
          <w:rtl/>
        </w:rPr>
        <w:t xml:space="preserve">المطلب دع ابني </w:t>
      </w:r>
      <w:r w:rsidR="00311663">
        <w:rPr>
          <w:rtl/>
        </w:rPr>
        <w:t xml:space="preserve">فان </w:t>
      </w:r>
      <w:r w:rsidRPr="002C6033">
        <w:rPr>
          <w:rtl/>
        </w:rPr>
        <w:t>الملك قد أتاه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ما يمشي ، وقال : هوى يهوي من باب ضرب هوي</w:t>
      </w:r>
      <w:r w:rsidR="0053004C">
        <w:rPr>
          <w:rFonts w:hint="cs"/>
          <w:rtl/>
        </w:rPr>
        <w:t>ّ</w:t>
      </w:r>
      <w:r w:rsidRPr="002C6033">
        <w:rPr>
          <w:rtl/>
        </w:rPr>
        <w:t>ا ب</w:t>
      </w:r>
      <w:r w:rsidR="000E7811">
        <w:rPr>
          <w:rtl/>
        </w:rPr>
        <w:t xml:space="preserve">ضمّ </w:t>
      </w:r>
      <w:r w:rsidRPr="002C6033">
        <w:rPr>
          <w:rtl/>
        </w:rPr>
        <w:t>الهاء وفتحها : سقط من أعلى إلى أسفل وأهوى إلى الشيء بيده مد</w:t>
      </w:r>
      <w:r w:rsidR="0053004C">
        <w:rPr>
          <w:rFonts w:hint="cs"/>
          <w:rtl/>
        </w:rPr>
        <w:t>ّ</w:t>
      </w:r>
      <w:r w:rsidRPr="002C6033">
        <w:rPr>
          <w:rtl/>
        </w:rPr>
        <w:t xml:space="preserve">ها ليأخذه إذا </w:t>
      </w:r>
      <w:r w:rsidR="0071765D">
        <w:rPr>
          <w:rtl/>
        </w:rPr>
        <w:t xml:space="preserve">كان </w:t>
      </w:r>
      <w:r w:rsidRPr="002C6033">
        <w:rPr>
          <w:rtl/>
        </w:rPr>
        <w:t xml:space="preserve">عن قرب </w:t>
      </w:r>
      <w:r w:rsidR="00311663">
        <w:rPr>
          <w:rtl/>
        </w:rPr>
        <w:t xml:space="preserve">فان </w:t>
      </w:r>
      <w:r w:rsidR="0071765D">
        <w:rPr>
          <w:rtl/>
        </w:rPr>
        <w:t xml:space="preserve">كان </w:t>
      </w:r>
      <w:r w:rsidRPr="002C6033">
        <w:rPr>
          <w:rtl/>
        </w:rPr>
        <w:t>من بعد قيل هوى إليه من غير ألف ، انتهى.</w:t>
      </w:r>
    </w:p>
    <w:p w:rsidR="00AC34DC" w:rsidRPr="002C6033" w:rsidRDefault="00AC34DC" w:rsidP="00BA4765">
      <w:pPr>
        <w:pStyle w:val="libNormal"/>
        <w:rPr>
          <w:rtl/>
        </w:rPr>
      </w:pPr>
      <w:r w:rsidRPr="0053004C">
        <w:rPr>
          <w:rtl/>
        </w:rPr>
        <w:t xml:space="preserve">« </w:t>
      </w:r>
      <w:r w:rsidR="00311663" w:rsidRPr="0053004C">
        <w:rPr>
          <w:rtl/>
        </w:rPr>
        <w:t xml:space="preserve">فان </w:t>
      </w:r>
      <w:r w:rsidRPr="0053004C">
        <w:rPr>
          <w:rtl/>
        </w:rPr>
        <w:t>الملك قد أتاه » الظاهر</w:t>
      </w:r>
      <w:r w:rsidRPr="002C6033">
        <w:rPr>
          <w:rtl/>
        </w:rPr>
        <w:t xml:space="preserve"> </w:t>
      </w:r>
      <w:r w:rsidR="009D47BA">
        <w:rPr>
          <w:rtl/>
        </w:rPr>
        <w:t xml:space="preserve">أنّ </w:t>
      </w:r>
      <w:r w:rsidRPr="002C6033">
        <w:rPr>
          <w:rtl/>
        </w:rPr>
        <w:t>الملك بالتحريك والمراد إما الإتي</w:t>
      </w:r>
      <w:r w:rsidR="009D47BA">
        <w:rPr>
          <w:rtl/>
        </w:rPr>
        <w:t xml:space="preserve">أنّ </w:t>
      </w:r>
      <w:r w:rsidRPr="002C6033">
        <w:rPr>
          <w:rtl/>
        </w:rPr>
        <w:t xml:space="preserve">حقيقة في ذلك </w:t>
      </w:r>
      <w:r w:rsidR="00B82F06">
        <w:rPr>
          <w:rtl/>
        </w:rPr>
        <w:t xml:space="preserve">الزمان </w:t>
      </w:r>
      <w:r w:rsidRPr="002C6033">
        <w:rPr>
          <w:rtl/>
        </w:rPr>
        <w:t xml:space="preserve">، فالمراد غير جبرئيل </w:t>
      </w:r>
      <w:r w:rsidRPr="00932244">
        <w:rPr>
          <w:rStyle w:val="libAlaemChar"/>
          <w:rtl/>
        </w:rPr>
        <w:t>عليه‌السلام</w:t>
      </w:r>
      <w:r w:rsidRPr="002C6033">
        <w:rPr>
          <w:rtl/>
        </w:rPr>
        <w:t xml:space="preserve"> فإنه قد </w:t>
      </w:r>
      <w:r w:rsidR="0091168F">
        <w:rPr>
          <w:rtl/>
        </w:rPr>
        <w:t xml:space="preserve">دلّت </w:t>
      </w:r>
      <w:r w:rsidRPr="002C6033">
        <w:rPr>
          <w:rtl/>
        </w:rPr>
        <w:t>الأخبار على نزول روح القدس والملائكة عليه قبل بعثته وفي صباه أو مجازا</w:t>
      </w:r>
      <w:r w:rsidR="0053004C">
        <w:rPr>
          <w:rFonts w:hint="cs"/>
          <w:rtl/>
        </w:rPr>
        <w:t>ً</w:t>
      </w:r>
      <w:r w:rsidRPr="002C6033">
        <w:rPr>
          <w:rtl/>
        </w:rPr>
        <w:t xml:space="preserve"> </w:t>
      </w:r>
      <w:r w:rsidR="001A2E6D">
        <w:rPr>
          <w:rtl/>
        </w:rPr>
        <w:t>تنزيلاً</w:t>
      </w:r>
      <w:r w:rsidR="00A4103E">
        <w:rPr>
          <w:rtl/>
        </w:rPr>
        <w:t xml:space="preserve"> </w:t>
      </w:r>
      <w:r w:rsidRPr="002C6033">
        <w:rPr>
          <w:rtl/>
        </w:rPr>
        <w:t>لل</w:t>
      </w:r>
      <w:r w:rsidR="00A4203D">
        <w:rPr>
          <w:rtl/>
        </w:rPr>
        <w:t xml:space="preserve">أمر </w:t>
      </w:r>
      <w:r w:rsidRPr="002C6033">
        <w:rPr>
          <w:rtl/>
        </w:rPr>
        <w:t xml:space="preserve">المتيقن الوقوع منزلة الواقع </w:t>
      </w:r>
      <w:r w:rsidR="001D48AE">
        <w:rPr>
          <w:rtl/>
        </w:rPr>
        <w:t xml:space="preserve">وربمّا </w:t>
      </w:r>
      <w:r w:rsidRPr="002C6033">
        <w:rPr>
          <w:rtl/>
        </w:rPr>
        <w:t xml:space="preserve">يقرأ أتاه على بناء التفعيل أو بناء الأفعال ، أي الملك حمله وجاء به هنا ، ولم يأت بنفسه ولا يخفى بعده ، ويمكن </w:t>
      </w:r>
      <w:r w:rsidR="009D47BA">
        <w:rPr>
          <w:rtl/>
        </w:rPr>
        <w:t xml:space="preserve">أنّ </w:t>
      </w:r>
      <w:r w:rsidRPr="002C6033">
        <w:rPr>
          <w:rtl/>
        </w:rPr>
        <w:t xml:space="preserve">يقرأ الملك </w:t>
      </w:r>
      <w:r w:rsidR="00065CC2">
        <w:rPr>
          <w:rtl/>
        </w:rPr>
        <w:t>بال</w:t>
      </w:r>
      <w:r w:rsidR="000E7811">
        <w:rPr>
          <w:rtl/>
        </w:rPr>
        <w:t xml:space="preserve">ضمّ </w:t>
      </w:r>
      <w:r w:rsidRPr="002C6033">
        <w:rPr>
          <w:rtl/>
        </w:rPr>
        <w:t>أي سيصير ملكا</w:t>
      </w:r>
      <w:r w:rsidR="0053004C">
        <w:rPr>
          <w:rFonts w:hint="cs"/>
          <w:rtl/>
        </w:rPr>
        <w:t>ً</w:t>
      </w:r>
      <w:r w:rsidRPr="002C6033">
        <w:rPr>
          <w:rtl/>
        </w:rPr>
        <w:t xml:space="preserve"> في منزلة الدين و</w:t>
      </w:r>
      <w:r w:rsidR="001B618E">
        <w:rPr>
          <w:rtl/>
        </w:rPr>
        <w:t xml:space="preserve">الدّنيا </w:t>
      </w:r>
      <w:r w:rsidRPr="002C6033">
        <w:rPr>
          <w:rtl/>
        </w:rPr>
        <w:t xml:space="preserve">يطيعه أهل الشرق والغرب ، أو حقيقة في ذلك الوقت </w:t>
      </w:r>
      <w:r w:rsidR="001F1F54">
        <w:rPr>
          <w:rtl/>
        </w:rPr>
        <w:t>أيضاً</w:t>
      </w:r>
      <w:r w:rsidR="003223CD">
        <w:rPr>
          <w:rtl/>
        </w:rPr>
        <w:t xml:space="preserve"> </w:t>
      </w:r>
      <w:r w:rsidRPr="002C6033">
        <w:rPr>
          <w:rtl/>
        </w:rPr>
        <w:t>كما عرفت.</w:t>
      </w:r>
    </w:p>
    <w:p w:rsidR="00AC34DC" w:rsidRPr="002C6033" w:rsidRDefault="00AC34DC" w:rsidP="00BA4765">
      <w:pPr>
        <w:pStyle w:val="libNormal"/>
        <w:rPr>
          <w:rtl/>
        </w:rPr>
      </w:pPr>
      <w:r w:rsidRPr="002C6033">
        <w:rPr>
          <w:rtl/>
        </w:rPr>
        <w:t xml:space="preserve">وقد يقال : أنه على الوجه </w:t>
      </w:r>
      <w:r w:rsidR="009D47BA">
        <w:rPr>
          <w:rtl/>
        </w:rPr>
        <w:t>ال</w:t>
      </w:r>
      <w:r w:rsidR="002400C4">
        <w:rPr>
          <w:rtl/>
        </w:rPr>
        <w:t xml:space="preserve">أوّل </w:t>
      </w:r>
      <w:r w:rsidRPr="002C6033">
        <w:rPr>
          <w:rtl/>
        </w:rPr>
        <w:t>إشارة إلى ما روي في الكتب الخاصة و</w:t>
      </w:r>
      <w:r w:rsidR="0091168F">
        <w:rPr>
          <w:rtl/>
        </w:rPr>
        <w:t xml:space="preserve">العامّة </w:t>
      </w:r>
      <w:r w:rsidRPr="002C6033">
        <w:rPr>
          <w:rtl/>
        </w:rPr>
        <w:t xml:space="preserve">من نزول الملائكة عليه </w:t>
      </w:r>
      <w:r w:rsidRPr="00932244">
        <w:rPr>
          <w:rStyle w:val="libAlaemChar"/>
          <w:rtl/>
        </w:rPr>
        <w:t>صلى‌الله‌عليه‌وآله</w:t>
      </w:r>
      <w:r w:rsidRPr="002C6033">
        <w:rPr>
          <w:rtl/>
        </w:rPr>
        <w:t xml:space="preserve"> في صباه وشق صدره وغسل قلبه وأمثال ذلك </w:t>
      </w:r>
      <w:r w:rsidR="00530A77">
        <w:rPr>
          <w:rtl/>
        </w:rPr>
        <w:t xml:space="preserve">ممّا </w:t>
      </w:r>
      <w:r w:rsidRPr="002C6033">
        <w:rPr>
          <w:rtl/>
        </w:rPr>
        <w:t>أوردته في الكتاب الكبير وتكلمنا فيه نفيا</w:t>
      </w:r>
      <w:r w:rsidR="0053004C">
        <w:rPr>
          <w:rFonts w:hint="cs"/>
          <w:rtl/>
        </w:rPr>
        <w:t>ً</w:t>
      </w:r>
      <w:r w:rsidRPr="002C6033">
        <w:rPr>
          <w:rtl/>
        </w:rPr>
        <w:t xml:space="preserve"> وإثباتا</w:t>
      </w:r>
      <w:r w:rsidR="0053004C">
        <w:rPr>
          <w:rFonts w:hint="cs"/>
          <w:rtl/>
        </w:rPr>
        <w:t>ً</w:t>
      </w:r>
      <w:r w:rsidRPr="002C6033">
        <w:rPr>
          <w:rtl/>
        </w:rPr>
        <w:t>.</w:t>
      </w:r>
    </w:p>
    <w:p w:rsidR="00AC34DC" w:rsidRPr="002C6033" w:rsidRDefault="00AC34DC" w:rsidP="00BA4765">
      <w:pPr>
        <w:pStyle w:val="libNormal"/>
        <w:rPr>
          <w:rtl/>
        </w:rPr>
      </w:pPr>
      <w:r w:rsidRPr="002C6033">
        <w:rPr>
          <w:rtl/>
        </w:rPr>
        <w:t>قال البيضاوي في تفسير قوله تعالى :</w:t>
      </w:r>
      <w:r>
        <w:rPr>
          <w:rtl/>
        </w:rPr>
        <w:t xml:space="preserve"> </w:t>
      </w:r>
      <w:r w:rsidRPr="000B7B1F">
        <w:rPr>
          <w:rtl/>
        </w:rPr>
        <w:t>«</w:t>
      </w:r>
      <w:r>
        <w:rPr>
          <w:rtl/>
        </w:rPr>
        <w:t xml:space="preserve"> </w:t>
      </w:r>
      <w:r w:rsidRPr="00775FD3">
        <w:rPr>
          <w:rStyle w:val="libAieChar"/>
          <w:rtl/>
        </w:rPr>
        <w:t xml:space="preserve">أَلَمْ نَشْرَحْ لَكَ صَدْرَكَ </w:t>
      </w:r>
      <w:r w:rsidRPr="000B7B1F">
        <w:rPr>
          <w:rtl/>
        </w:rPr>
        <w:t>»</w:t>
      </w:r>
      <w:r>
        <w:rPr>
          <w:rtl/>
        </w:rPr>
        <w:t xml:space="preserve"> </w:t>
      </w:r>
      <w:r w:rsidRPr="002C6033">
        <w:rPr>
          <w:rtl/>
        </w:rPr>
        <w:t xml:space="preserve">وقيل : إنه إشارة إلى ما روي </w:t>
      </w:r>
      <w:r w:rsidR="009D47BA">
        <w:rPr>
          <w:rtl/>
        </w:rPr>
        <w:t xml:space="preserve">أنّ </w:t>
      </w:r>
      <w:r w:rsidRPr="002C6033">
        <w:rPr>
          <w:rtl/>
        </w:rPr>
        <w:t xml:space="preserve">جبرئيل أتى رسول الله </w:t>
      </w:r>
      <w:r w:rsidRPr="00932244">
        <w:rPr>
          <w:rStyle w:val="libAlaemChar"/>
          <w:rtl/>
        </w:rPr>
        <w:t>صلى‌الله‌عليه‌وآله‌وسلم</w:t>
      </w:r>
      <w:r w:rsidRPr="002C6033">
        <w:rPr>
          <w:rtl/>
        </w:rPr>
        <w:t xml:space="preserve"> في صباه أو يوم الميثاق فاستخرج قلبه وغسله </w:t>
      </w:r>
      <w:r w:rsidR="0071765D">
        <w:rPr>
          <w:rtl/>
        </w:rPr>
        <w:t xml:space="preserve">ثمّ </w:t>
      </w:r>
      <w:r w:rsidRPr="002C6033">
        <w:rPr>
          <w:rtl/>
        </w:rPr>
        <w:t>ملأه إيمانا</w:t>
      </w:r>
      <w:r w:rsidR="0053004C">
        <w:rPr>
          <w:rFonts w:hint="cs"/>
          <w:rtl/>
        </w:rPr>
        <w:t>ً</w:t>
      </w:r>
      <w:r w:rsidRPr="002C6033">
        <w:rPr>
          <w:rtl/>
        </w:rPr>
        <w:t xml:space="preserve"> وع</w:t>
      </w:r>
      <w:r w:rsidR="0053004C">
        <w:rPr>
          <w:rtl/>
        </w:rPr>
        <w:t>لـم</w:t>
      </w:r>
      <w:r w:rsidR="00261595">
        <w:rPr>
          <w:rtl/>
        </w:rPr>
        <w:t>ا</w:t>
      </w:r>
      <w:r w:rsidR="0053004C">
        <w:rPr>
          <w:rFonts w:hint="cs"/>
          <w:rtl/>
        </w:rPr>
        <w:t>ً</w:t>
      </w:r>
      <w:r w:rsidR="00261595">
        <w:rPr>
          <w:rtl/>
        </w:rPr>
        <w:t xml:space="preserve"> </w:t>
      </w:r>
      <w:r w:rsidRPr="002C6033">
        <w:rPr>
          <w:rtl/>
        </w:rPr>
        <w:t>، انتهى.</w:t>
      </w:r>
    </w:p>
    <w:p w:rsidR="00AC34DC" w:rsidRPr="002C6033" w:rsidRDefault="00AC34DC" w:rsidP="00BA4765">
      <w:pPr>
        <w:pStyle w:val="libNormal"/>
        <w:rPr>
          <w:rtl/>
        </w:rPr>
      </w:pPr>
      <w:r w:rsidRPr="002C6033">
        <w:rPr>
          <w:rtl/>
        </w:rPr>
        <w:t>وأقول : لا حاجة إلى حمله على ذلك ، إذ الأخبار في نزول الملائكة عليه من عند ولادته إلى بعثته كثيرة.</w:t>
      </w:r>
    </w:p>
    <w:p w:rsidR="00AC34DC" w:rsidRPr="002C6033" w:rsidRDefault="00AC34DC" w:rsidP="00BA4765">
      <w:pPr>
        <w:pStyle w:val="libNormal"/>
        <w:rPr>
          <w:rtl/>
        </w:rPr>
      </w:pPr>
      <w:r w:rsidRPr="002C6033">
        <w:rPr>
          <w:rtl/>
        </w:rPr>
        <w:t xml:space="preserve">وفي نهج البلاغة قال أمير المؤمنين </w:t>
      </w:r>
      <w:r w:rsidRPr="00932244">
        <w:rPr>
          <w:rStyle w:val="libAlaemChar"/>
          <w:rtl/>
        </w:rPr>
        <w:t>عليه‌السلام</w:t>
      </w:r>
      <w:r w:rsidRPr="002C6033">
        <w:rPr>
          <w:rtl/>
        </w:rPr>
        <w:t xml:space="preserve"> في وصف الرسول : ولقد قرن الله به من لدن </w:t>
      </w:r>
      <w:r w:rsidR="0071765D">
        <w:rPr>
          <w:rtl/>
        </w:rPr>
        <w:t xml:space="preserve">كان </w:t>
      </w:r>
      <w:r w:rsidRPr="002C6033">
        <w:rPr>
          <w:rtl/>
        </w:rPr>
        <w:t>فطيما أعظم ملك من ملائكته يسلك به طريق المكارم ومحاسن أخلاق العالم</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ليله ونهاره.</w:t>
      </w:r>
    </w:p>
    <w:p w:rsidR="00AC34DC" w:rsidRPr="002C6033" w:rsidRDefault="00AC34DC" w:rsidP="00BA4765">
      <w:pPr>
        <w:pStyle w:val="libNormal"/>
        <w:rPr>
          <w:rtl/>
        </w:rPr>
      </w:pPr>
      <w:r w:rsidRPr="002C6033">
        <w:rPr>
          <w:rtl/>
        </w:rPr>
        <w:t>وعندي أن</w:t>
      </w:r>
      <w:r w:rsidR="0053004C">
        <w:rPr>
          <w:rFonts w:hint="cs"/>
          <w:rtl/>
        </w:rPr>
        <w:t>ّ</w:t>
      </w:r>
      <w:r w:rsidRPr="002C6033">
        <w:rPr>
          <w:rtl/>
        </w:rPr>
        <w:t xml:space="preserve">ه </w:t>
      </w:r>
      <w:r w:rsidRPr="00932244">
        <w:rPr>
          <w:rStyle w:val="libAlaemChar"/>
          <w:rtl/>
        </w:rPr>
        <w:t>صلى‌الله‌عليه‌وآله</w:t>
      </w:r>
      <w:r w:rsidRPr="002C6033">
        <w:rPr>
          <w:rtl/>
        </w:rPr>
        <w:t xml:space="preserve"> </w:t>
      </w:r>
      <w:r w:rsidR="0071765D">
        <w:rPr>
          <w:rtl/>
        </w:rPr>
        <w:t xml:space="preserve">كان </w:t>
      </w:r>
      <w:r w:rsidRPr="002C6033">
        <w:rPr>
          <w:rtl/>
        </w:rPr>
        <w:t>نبي</w:t>
      </w:r>
      <w:r w:rsidR="0053004C">
        <w:rPr>
          <w:rFonts w:hint="cs"/>
          <w:rtl/>
        </w:rPr>
        <w:t>ّ</w:t>
      </w:r>
      <w:r w:rsidRPr="002C6033">
        <w:rPr>
          <w:rtl/>
        </w:rPr>
        <w:t>ا</w:t>
      </w:r>
      <w:r w:rsidR="0053004C">
        <w:rPr>
          <w:rFonts w:hint="cs"/>
          <w:rtl/>
        </w:rPr>
        <w:t>ً</w:t>
      </w:r>
      <w:r w:rsidRPr="002C6033">
        <w:rPr>
          <w:rtl/>
        </w:rPr>
        <w:t xml:space="preserve"> مذ ولد ، </w:t>
      </w:r>
      <w:r w:rsidR="0071765D">
        <w:rPr>
          <w:rtl/>
        </w:rPr>
        <w:t xml:space="preserve">وكان </w:t>
      </w:r>
      <w:r w:rsidRPr="002C6033">
        <w:rPr>
          <w:rtl/>
        </w:rPr>
        <w:t>يوحى إليه ويعمل بشريعة نفسه ، و</w:t>
      </w:r>
      <w:r w:rsidR="009D47BA">
        <w:rPr>
          <w:rtl/>
        </w:rPr>
        <w:t xml:space="preserve">إنّما </w:t>
      </w:r>
      <w:r w:rsidRPr="002C6033">
        <w:rPr>
          <w:rtl/>
        </w:rPr>
        <w:t xml:space="preserve">كانت رسالته وبعثته على الناس بعد أربعين </w:t>
      </w:r>
      <w:r w:rsidR="000E7811">
        <w:rPr>
          <w:rtl/>
        </w:rPr>
        <w:t xml:space="preserve">سنّة </w:t>
      </w:r>
      <w:r w:rsidRPr="002C6033">
        <w:rPr>
          <w:rtl/>
        </w:rPr>
        <w:t xml:space="preserve">، ولو </w:t>
      </w:r>
      <w:r w:rsidR="0071765D">
        <w:rPr>
          <w:rtl/>
        </w:rPr>
        <w:t xml:space="preserve">كان </w:t>
      </w:r>
      <w:r w:rsidRPr="002C6033">
        <w:rPr>
          <w:rtl/>
        </w:rPr>
        <w:t>تابعا</w:t>
      </w:r>
      <w:r w:rsidR="0053004C">
        <w:rPr>
          <w:rFonts w:hint="cs"/>
          <w:rtl/>
        </w:rPr>
        <w:t>ً</w:t>
      </w:r>
      <w:r w:rsidRPr="002C6033">
        <w:rPr>
          <w:rtl/>
        </w:rPr>
        <w:t xml:space="preserve"> لشريعة غيره ل</w:t>
      </w:r>
      <w:r w:rsidR="0071765D">
        <w:rPr>
          <w:rtl/>
        </w:rPr>
        <w:t xml:space="preserve">كان </w:t>
      </w:r>
      <w:r w:rsidRPr="002C6033">
        <w:rPr>
          <w:rtl/>
        </w:rPr>
        <w:t xml:space="preserve">رعية لذلك الرسول ، </w:t>
      </w:r>
      <w:r w:rsidR="0071765D">
        <w:rPr>
          <w:rtl/>
        </w:rPr>
        <w:t xml:space="preserve">وكان </w:t>
      </w:r>
      <w:r w:rsidRPr="002C6033">
        <w:rPr>
          <w:rtl/>
        </w:rPr>
        <w:t>ذلك الرسول أفضل منه ، و</w:t>
      </w:r>
      <w:r w:rsidR="001F1F54">
        <w:rPr>
          <w:rtl/>
        </w:rPr>
        <w:t>أيضاً</w:t>
      </w:r>
      <w:r w:rsidR="003223CD">
        <w:rPr>
          <w:rtl/>
        </w:rPr>
        <w:t xml:space="preserve"> </w:t>
      </w:r>
      <w:r w:rsidRPr="002C6033">
        <w:rPr>
          <w:rtl/>
        </w:rPr>
        <w:t xml:space="preserve">لو لم يكن وحي أو إلهام من الله تعالى كيف </w:t>
      </w:r>
      <w:r w:rsidR="0071765D">
        <w:rPr>
          <w:rtl/>
        </w:rPr>
        <w:t xml:space="preserve">كان </w:t>
      </w:r>
      <w:r w:rsidRPr="002C6033">
        <w:rPr>
          <w:rtl/>
        </w:rPr>
        <w:t xml:space="preserve">يعلم شريعة غيره </w:t>
      </w:r>
      <w:r w:rsidR="00C24AFC">
        <w:rPr>
          <w:rtl/>
        </w:rPr>
        <w:t xml:space="preserve">حتّى </w:t>
      </w:r>
      <w:r w:rsidRPr="002C6033">
        <w:rPr>
          <w:rtl/>
        </w:rPr>
        <w:t xml:space="preserve">يعمل بها ، لأنه </w:t>
      </w:r>
      <w:r w:rsidRPr="00932244">
        <w:rPr>
          <w:rStyle w:val="libAlaemChar"/>
          <w:rtl/>
        </w:rPr>
        <w:t>صلى‌الله‌عليه‌وآله</w:t>
      </w:r>
      <w:r w:rsidRPr="002C6033">
        <w:rPr>
          <w:rtl/>
        </w:rPr>
        <w:t xml:space="preserve"> </w:t>
      </w:r>
      <w:r w:rsidR="0071765D">
        <w:rPr>
          <w:rtl/>
        </w:rPr>
        <w:t xml:space="preserve">كان </w:t>
      </w:r>
      <w:r w:rsidRPr="002C6033">
        <w:rPr>
          <w:rtl/>
        </w:rPr>
        <w:t>أميا ولم يختلف إلى عالم ، ولم يأخذ من أحد ع</w:t>
      </w:r>
      <w:r w:rsidR="00261595">
        <w:rPr>
          <w:rtl/>
        </w:rPr>
        <w:t xml:space="preserve">لـمّا </w:t>
      </w:r>
      <w:r w:rsidR="0071765D">
        <w:rPr>
          <w:rtl/>
        </w:rPr>
        <w:t xml:space="preserve">وكان </w:t>
      </w:r>
      <w:r w:rsidRPr="002C6033">
        <w:rPr>
          <w:rtl/>
        </w:rPr>
        <w:t xml:space="preserve">هذا من أقوى معجزاته </w:t>
      </w:r>
      <w:r w:rsidRPr="00932244">
        <w:rPr>
          <w:rStyle w:val="libAlaemChar"/>
          <w:rtl/>
        </w:rPr>
        <w:t>صلى‌الله‌عليه‌وآله</w:t>
      </w:r>
      <w:r w:rsidRPr="002C6033">
        <w:rPr>
          <w:rtl/>
        </w:rPr>
        <w:t xml:space="preserve"> فإذا علم ذلك بالوحي </w:t>
      </w:r>
      <w:r w:rsidR="0071765D">
        <w:rPr>
          <w:rtl/>
        </w:rPr>
        <w:t xml:space="preserve">كان </w:t>
      </w:r>
      <w:r w:rsidRPr="002C6033">
        <w:rPr>
          <w:rtl/>
        </w:rPr>
        <w:t>شريعته و</w:t>
      </w:r>
      <w:r w:rsidR="009D47BA">
        <w:rPr>
          <w:rtl/>
        </w:rPr>
        <w:t xml:space="preserve">أنّ </w:t>
      </w:r>
      <w:r w:rsidRPr="002C6033">
        <w:rPr>
          <w:rtl/>
        </w:rPr>
        <w:t>وافق شريعة غيره ، وقد بسطنا القول في ذلك في الكتاب الكبير بما لا يبقى معه شبهة للفطن الخبير.</w:t>
      </w:r>
    </w:p>
    <w:p w:rsidR="00AC34DC" w:rsidRPr="002C6033" w:rsidRDefault="00AC34DC" w:rsidP="00BA4765">
      <w:pPr>
        <w:pStyle w:val="libNormal"/>
        <w:rPr>
          <w:rtl/>
        </w:rPr>
      </w:pPr>
      <w:r w:rsidRPr="002C6033">
        <w:rPr>
          <w:rtl/>
        </w:rPr>
        <w:t>و</w:t>
      </w:r>
      <w:r w:rsidR="001A2E6D">
        <w:rPr>
          <w:rtl/>
        </w:rPr>
        <w:t xml:space="preserve">يؤيّد </w:t>
      </w:r>
      <w:r w:rsidRPr="002C6033">
        <w:rPr>
          <w:rtl/>
        </w:rPr>
        <w:t xml:space="preserve">بعض الوجوه المتقدمة ما رواه الصدوق </w:t>
      </w:r>
      <w:r>
        <w:rPr>
          <w:rtl/>
        </w:rPr>
        <w:t>(ره)</w:t>
      </w:r>
      <w:r w:rsidRPr="002C6033">
        <w:rPr>
          <w:rtl/>
        </w:rPr>
        <w:t xml:space="preserve"> في إكمال الدين بإسناده عن ابن عباس قال : </w:t>
      </w:r>
      <w:r w:rsidR="0071765D">
        <w:rPr>
          <w:rtl/>
        </w:rPr>
        <w:t xml:space="preserve">كان </w:t>
      </w:r>
      <w:r w:rsidRPr="002C6033">
        <w:rPr>
          <w:rtl/>
        </w:rPr>
        <w:t>يوضع ل</w:t>
      </w:r>
      <w:r w:rsidR="0091168F">
        <w:rPr>
          <w:rtl/>
        </w:rPr>
        <w:t xml:space="preserve">عبد </w:t>
      </w:r>
      <w:r w:rsidRPr="002C6033">
        <w:rPr>
          <w:rtl/>
        </w:rPr>
        <w:t xml:space="preserve">المطلب فراش في ظل الكعبة لا يجلس عليه </w:t>
      </w:r>
      <w:r w:rsidR="001F1F54">
        <w:rPr>
          <w:rtl/>
        </w:rPr>
        <w:t xml:space="preserve">إلّا </w:t>
      </w:r>
      <w:r w:rsidRPr="002C6033">
        <w:rPr>
          <w:rtl/>
        </w:rPr>
        <w:t>هو إجل</w:t>
      </w:r>
      <w:r w:rsidR="0053004C">
        <w:rPr>
          <w:rFonts w:hint="cs"/>
          <w:rtl/>
        </w:rPr>
        <w:t>ا</w:t>
      </w:r>
      <w:r w:rsidR="0053004C">
        <w:rPr>
          <w:rtl/>
        </w:rPr>
        <w:t>ل</w:t>
      </w:r>
      <w:r w:rsidR="001F1F54">
        <w:rPr>
          <w:rtl/>
        </w:rPr>
        <w:t>ا</w:t>
      </w:r>
      <w:r w:rsidR="0053004C">
        <w:rPr>
          <w:rFonts w:hint="cs"/>
          <w:rtl/>
        </w:rPr>
        <w:t>ً</w:t>
      </w:r>
      <w:r w:rsidR="001F1F54">
        <w:rPr>
          <w:rtl/>
        </w:rPr>
        <w:t xml:space="preserve"> </w:t>
      </w:r>
      <w:r w:rsidRPr="002C6033">
        <w:rPr>
          <w:rtl/>
        </w:rPr>
        <w:t xml:space="preserve">له ، </w:t>
      </w:r>
      <w:r w:rsidR="0071765D">
        <w:rPr>
          <w:rtl/>
        </w:rPr>
        <w:t xml:space="preserve">وكان </w:t>
      </w:r>
      <w:r w:rsidRPr="002C6033">
        <w:rPr>
          <w:rtl/>
        </w:rPr>
        <w:t xml:space="preserve">بنوه يجلسون حوله </w:t>
      </w:r>
      <w:r w:rsidR="00C24AFC">
        <w:rPr>
          <w:rtl/>
        </w:rPr>
        <w:t xml:space="preserve">حتّى </w:t>
      </w:r>
      <w:r w:rsidRPr="002C6033">
        <w:rPr>
          <w:rtl/>
        </w:rPr>
        <w:t xml:space="preserve">يخرج </w:t>
      </w:r>
      <w:r w:rsidR="0091168F">
        <w:rPr>
          <w:rtl/>
        </w:rPr>
        <w:t xml:space="preserve">عبد </w:t>
      </w:r>
      <w:r w:rsidRPr="002C6033">
        <w:rPr>
          <w:rtl/>
        </w:rPr>
        <w:t>المطلب ، ف</w:t>
      </w:r>
      <w:r w:rsidR="0071765D">
        <w:rPr>
          <w:rtl/>
        </w:rPr>
        <w:t xml:space="preserve">كان </w:t>
      </w:r>
      <w:r w:rsidRPr="002C6033">
        <w:rPr>
          <w:rtl/>
        </w:rPr>
        <w:t xml:space="preserve">رسول الله </w:t>
      </w:r>
      <w:r w:rsidRPr="00932244">
        <w:rPr>
          <w:rStyle w:val="libAlaemChar"/>
          <w:rtl/>
        </w:rPr>
        <w:t>صلى‌الله‌عليه‌وآله</w:t>
      </w:r>
      <w:r w:rsidRPr="002C6033">
        <w:rPr>
          <w:rtl/>
        </w:rPr>
        <w:t xml:space="preserve"> يخرج وهو غلام صبي فيجيء </w:t>
      </w:r>
      <w:r w:rsidR="00C24AFC">
        <w:rPr>
          <w:rtl/>
        </w:rPr>
        <w:t xml:space="preserve">حتّى </w:t>
      </w:r>
      <w:r w:rsidRPr="002C6033">
        <w:rPr>
          <w:rtl/>
        </w:rPr>
        <w:t xml:space="preserve">يجلس على الفراش فيعظم ذلك أعمامه ويأخذونه فيقول لهم </w:t>
      </w:r>
      <w:r w:rsidR="0091168F">
        <w:rPr>
          <w:rtl/>
        </w:rPr>
        <w:t xml:space="preserve">عبد </w:t>
      </w:r>
      <w:r w:rsidRPr="002C6033">
        <w:rPr>
          <w:rtl/>
        </w:rPr>
        <w:t xml:space="preserve">المطلب إذا رأى ذلك منهم : دعوا ابني فو الله </w:t>
      </w:r>
      <w:r w:rsidR="009D47BA">
        <w:rPr>
          <w:rtl/>
        </w:rPr>
        <w:t xml:space="preserve">أنّ </w:t>
      </w:r>
      <w:r w:rsidRPr="002C6033">
        <w:rPr>
          <w:rtl/>
        </w:rPr>
        <w:t xml:space="preserve">له لشأنا عظيما إني أراني أنه سيأتي عليكم يوم وهو سيدكم ، إني أرى غرته غرة تسود الناس ، </w:t>
      </w:r>
      <w:r w:rsidR="0071765D">
        <w:rPr>
          <w:rtl/>
        </w:rPr>
        <w:t xml:space="preserve">ثمّ </w:t>
      </w:r>
      <w:r w:rsidRPr="002C6033">
        <w:rPr>
          <w:rtl/>
        </w:rPr>
        <w:t>يحمله فيجلسه معه ويمسح ظهره ويقبله ويقول : ما رأيت قبلة أطيب منه ولا أطهر قط ولا جسدا</w:t>
      </w:r>
      <w:r w:rsidR="0053004C">
        <w:rPr>
          <w:rFonts w:hint="cs"/>
          <w:rtl/>
        </w:rPr>
        <w:t>ً</w:t>
      </w:r>
      <w:r w:rsidRPr="002C6033">
        <w:rPr>
          <w:rtl/>
        </w:rPr>
        <w:t xml:space="preserve"> ألين منه ولا أطيب ، </w:t>
      </w:r>
      <w:r w:rsidR="0071765D">
        <w:rPr>
          <w:rtl/>
        </w:rPr>
        <w:t xml:space="preserve">ثمّ </w:t>
      </w:r>
      <w:r w:rsidRPr="002C6033">
        <w:rPr>
          <w:rtl/>
        </w:rPr>
        <w:t xml:space="preserve">يلتفت إلى أبي طالب ، وذلك </w:t>
      </w:r>
      <w:r w:rsidR="009D47BA">
        <w:rPr>
          <w:rtl/>
        </w:rPr>
        <w:t xml:space="preserve">أنّ </w:t>
      </w:r>
      <w:r w:rsidR="0091168F">
        <w:rPr>
          <w:rtl/>
        </w:rPr>
        <w:t xml:space="preserve">عبد </w:t>
      </w:r>
      <w:r w:rsidRPr="002C6033">
        <w:rPr>
          <w:rtl/>
        </w:rPr>
        <w:t xml:space="preserve">الله وأبا طالب لأم واحدة فيقول : يا أبا طالب </w:t>
      </w:r>
      <w:r w:rsidR="009D47BA">
        <w:rPr>
          <w:rtl/>
        </w:rPr>
        <w:t xml:space="preserve">أنّ </w:t>
      </w:r>
      <w:r w:rsidRPr="002C6033">
        <w:rPr>
          <w:rtl/>
        </w:rPr>
        <w:t xml:space="preserve">لهذا الغلام لشأنا عظيما فاحفظه واستمسك به ، فإنه فرد وحيد وكن له كالأم لا يصل إليه شيء يكرهه ، </w:t>
      </w:r>
      <w:r w:rsidR="0071765D">
        <w:rPr>
          <w:rtl/>
        </w:rPr>
        <w:t xml:space="preserve">ثمّ </w:t>
      </w:r>
      <w:r w:rsidRPr="002C6033">
        <w:rPr>
          <w:rtl/>
        </w:rPr>
        <w:t xml:space="preserve">يحمله على عنقه فيطوف به أسبوعا </w:t>
      </w:r>
      <w:r w:rsidR="0071765D">
        <w:rPr>
          <w:rtl/>
        </w:rPr>
        <w:t xml:space="preserve">وكان </w:t>
      </w:r>
      <w:r w:rsidR="0091168F">
        <w:rPr>
          <w:rtl/>
        </w:rPr>
        <w:t xml:space="preserve">عبد </w:t>
      </w:r>
      <w:r w:rsidRPr="002C6033">
        <w:rPr>
          <w:rtl/>
        </w:rPr>
        <w:t>المطلب قد علم أنه يكره اللات والعزى فلا يدخله عليهما ف</w:t>
      </w:r>
      <w:r w:rsidR="00261595">
        <w:rPr>
          <w:rtl/>
        </w:rPr>
        <w:t xml:space="preserve">لـمّا </w:t>
      </w:r>
      <w:r w:rsidRPr="002C6033">
        <w:rPr>
          <w:rtl/>
        </w:rPr>
        <w:t xml:space="preserve">تمت له ست سنين ماتت أمه آمنة بالأبواء بين </w:t>
      </w:r>
      <w:r w:rsidR="001A2E6D">
        <w:rPr>
          <w:rtl/>
        </w:rPr>
        <w:t xml:space="preserve">مكّة </w:t>
      </w:r>
      <w:r w:rsidRPr="002C6033">
        <w:rPr>
          <w:rtl/>
        </w:rPr>
        <w:t xml:space="preserve">والمدينة ، وكانت قدمت به على أخواله من بني </w:t>
      </w:r>
      <w:r w:rsidR="00EE1395">
        <w:rPr>
          <w:rtl/>
        </w:rPr>
        <w:t xml:space="preserve">عديّ </w:t>
      </w:r>
      <w:r w:rsidRPr="002C6033">
        <w:rPr>
          <w:rtl/>
        </w:rPr>
        <w:t xml:space="preserve">فيبقى رسول الله يتيما لا أب له ولا أم فازداد </w:t>
      </w:r>
      <w:r w:rsidR="0091168F">
        <w:rPr>
          <w:rtl/>
        </w:rPr>
        <w:t xml:space="preserve">عبد </w:t>
      </w:r>
      <w:r w:rsidRPr="002C6033">
        <w:rPr>
          <w:rtl/>
        </w:rPr>
        <w:t xml:space="preserve">المطلب له رقة وحفظا ، وكانت هذه حاله </w:t>
      </w:r>
      <w:r w:rsidR="00C24AFC">
        <w:rPr>
          <w:rtl/>
        </w:rPr>
        <w:t xml:space="preserve">حتّى </w:t>
      </w:r>
      <w:r w:rsidRPr="002C6033">
        <w:rPr>
          <w:rtl/>
        </w:rPr>
        <w:t xml:space="preserve">أدرك </w:t>
      </w:r>
      <w:r w:rsidR="0091168F">
        <w:rPr>
          <w:rtl/>
        </w:rPr>
        <w:t xml:space="preserve">عبد </w:t>
      </w:r>
      <w:r w:rsidRPr="002C6033">
        <w:rPr>
          <w:rtl/>
        </w:rPr>
        <w:t>المطلب الوفاة ، فبعث إلى أبي طالب و</w:t>
      </w:r>
      <w:r w:rsidR="0071765D">
        <w:rPr>
          <w:rtl/>
        </w:rPr>
        <w:t xml:space="preserve">محمّد </w:t>
      </w:r>
      <w:r w:rsidRPr="002C6033">
        <w:rPr>
          <w:rtl/>
        </w:rPr>
        <w:t>على صدره وهو في غمرات الموت وهو يبكي</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27</w:t>
      </w:r>
      <w:r>
        <w:rPr>
          <w:rtl/>
        </w:rPr>
        <w:t xml:space="preserve"> </w:t>
      </w:r>
      <w:r w:rsidR="00A614CC">
        <w:rPr>
          <w:rtl/>
        </w:rPr>
        <w:t xml:space="preserve">- </w:t>
      </w:r>
      <w:r w:rsidR="0071765D">
        <w:rPr>
          <w:rtl/>
        </w:rPr>
        <w:t xml:space="preserve">محمّد </w:t>
      </w:r>
      <w:r w:rsidRPr="002C6033">
        <w:rPr>
          <w:rtl/>
        </w:rPr>
        <w:t xml:space="preserve">بن يحيى ، عن سعد بن </w:t>
      </w:r>
      <w:r w:rsidR="0091168F">
        <w:rPr>
          <w:rtl/>
        </w:rPr>
        <w:t xml:space="preserve">عبد </w:t>
      </w:r>
      <w:r w:rsidRPr="002C6033">
        <w:rPr>
          <w:rtl/>
        </w:rPr>
        <w:t xml:space="preserve">الله ، عن إبراهيم بن </w:t>
      </w:r>
      <w:r w:rsidR="0071765D">
        <w:rPr>
          <w:rtl/>
        </w:rPr>
        <w:t xml:space="preserve">محمّد </w:t>
      </w:r>
      <w:r w:rsidRPr="002C6033">
        <w:rPr>
          <w:rtl/>
        </w:rPr>
        <w:t xml:space="preserve">الثقفي ، عن </w:t>
      </w:r>
      <w:r w:rsidR="00935CFD">
        <w:rPr>
          <w:rtl/>
        </w:rPr>
        <w:t xml:space="preserve">عليّ </w:t>
      </w:r>
      <w:r w:rsidRPr="002C6033">
        <w:rPr>
          <w:rtl/>
        </w:rPr>
        <w:t>بن ال</w:t>
      </w:r>
      <w:r w:rsidR="00CF4F7F">
        <w:rPr>
          <w:rtl/>
        </w:rPr>
        <w:t xml:space="preserve">معلّى </w:t>
      </w:r>
      <w:r w:rsidRPr="002C6033">
        <w:rPr>
          <w:rtl/>
        </w:rPr>
        <w:t xml:space="preserve">، عن أخيه </w:t>
      </w:r>
      <w:r w:rsidR="0071765D">
        <w:rPr>
          <w:rtl/>
        </w:rPr>
        <w:t xml:space="preserve">محمّد </w:t>
      </w:r>
      <w:r w:rsidRPr="002C6033">
        <w:rPr>
          <w:rtl/>
        </w:rPr>
        <w:t xml:space="preserve">، عن درست بن أبي منصور ، عن </w:t>
      </w:r>
      <w:r w:rsidR="00935CFD">
        <w:rPr>
          <w:rtl/>
        </w:rPr>
        <w:t xml:space="preserve">عليّ </w:t>
      </w:r>
      <w:r w:rsidRPr="002C6033">
        <w:rPr>
          <w:rtl/>
        </w:rPr>
        <w:t xml:space="preserve">بن أبي حمزة ،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ولد </w:t>
      </w:r>
      <w:r w:rsidR="001F1F54">
        <w:rPr>
          <w:rtl/>
        </w:rPr>
        <w:t xml:space="preserve">النبيّ </w:t>
      </w:r>
      <w:r w:rsidRPr="00932244">
        <w:rPr>
          <w:rStyle w:val="libAlaemChar"/>
          <w:rtl/>
        </w:rPr>
        <w:t>صلى‌الله‌عليه‌وآله</w:t>
      </w:r>
      <w:r w:rsidRPr="002C6033">
        <w:rPr>
          <w:rtl/>
        </w:rPr>
        <w:t xml:space="preserve"> مكث </w:t>
      </w:r>
      <w:r w:rsidR="00AF556E">
        <w:rPr>
          <w:rtl/>
        </w:rPr>
        <w:t xml:space="preserve">أيّاماً </w:t>
      </w:r>
      <w:r w:rsidRPr="002C6033">
        <w:rPr>
          <w:rtl/>
        </w:rPr>
        <w:t>ليس له لبن</w:t>
      </w:r>
      <w:r w:rsidR="0053004C">
        <w:rPr>
          <w:rFonts w:hint="cs"/>
          <w:rtl/>
        </w:rPr>
        <w:t>ٌ ،</w:t>
      </w:r>
      <w:r w:rsidRPr="002C6033">
        <w:rPr>
          <w:rtl/>
        </w:rPr>
        <w:t xml:space="preserve"> فألقاه أبو طالب على ثدي نفسه فأنزل الله فيه لبنا فرضع منه </w:t>
      </w:r>
      <w:r w:rsidR="00AF556E">
        <w:rPr>
          <w:rtl/>
        </w:rPr>
        <w:t xml:space="preserve">أيّاماً </w:t>
      </w:r>
      <w:r w:rsidR="00C24AFC">
        <w:rPr>
          <w:rtl/>
        </w:rPr>
        <w:t xml:space="preserve">حتّى </w:t>
      </w:r>
      <w:r w:rsidRPr="002C6033">
        <w:rPr>
          <w:rtl/>
        </w:rPr>
        <w:t>وقع أبو طالب على حليمة السعدي</w:t>
      </w:r>
      <w:r w:rsidR="0053004C">
        <w:rPr>
          <w:rFonts w:hint="cs"/>
          <w:rtl/>
        </w:rPr>
        <w:t>ّ</w:t>
      </w:r>
      <w:r w:rsidRPr="002C6033">
        <w:rPr>
          <w:rtl/>
        </w:rPr>
        <w:t>ة فدفعه إليها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ويلتفت إلى أبي طالب ويقول : يا أبا طالب انظر </w:t>
      </w:r>
      <w:r w:rsidR="009D47BA">
        <w:rPr>
          <w:rtl/>
        </w:rPr>
        <w:t xml:space="preserve">أنّ </w:t>
      </w:r>
      <w:r w:rsidRPr="002C6033">
        <w:rPr>
          <w:rtl/>
        </w:rPr>
        <w:t xml:space="preserve">تكون </w:t>
      </w:r>
      <w:r w:rsidR="00A8347E">
        <w:rPr>
          <w:rtl/>
        </w:rPr>
        <w:t xml:space="preserve">حافظاً </w:t>
      </w:r>
      <w:r w:rsidRPr="002C6033">
        <w:rPr>
          <w:rtl/>
        </w:rPr>
        <w:t xml:space="preserve">لهذا الوحيد </w:t>
      </w:r>
      <w:r w:rsidR="003F3B4B">
        <w:rPr>
          <w:rtl/>
        </w:rPr>
        <w:t xml:space="preserve">الّذي </w:t>
      </w:r>
      <w:r w:rsidRPr="002C6033">
        <w:rPr>
          <w:rtl/>
        </w:rPr>
        <w:t>لم يشم رائحة أبيه ، ولم يذق شفقة أم</w:t>
      </w:r>
      <w:r w:rsidR="008B7A31">
        <w:rPr>
          <w:rFonts w:hint="cs"/>
          <w:rtl/>
        </w:rPr>
        <w:t>ّ</w:t>
      </w:r>
      <w:r w:rsidRPr="002C6033">
        <w:rPr>
          <w:rtl/>
        </w:rPr>
        <w:t xml:space="preserve">ه ، انظر يا أبا طالب </w:t>
      </w:r>
      <w:r w:rsidR="009D47BA">
        <w:rPr>
          <w:rtl/>
        </w:rPr>
        <w:t xml:space="preserve">أنّ </w:t>
      </w:r>
      <w:r w:rsidRPr="002C6033">
        <w:rPr>
          <w:rtl/>
        </w:rPr>
        <w:t>يكون من جسدك بمنزلة كبدك ، فإني قد تركت بني كل</w:t>
      </w:r>
      <w:r w:rsidR="008B7A31">
        <w:rPr>
          <w:rFonts w:hint="cs"/>
          <w:rtl/>
        </w:rPr>
        <w:t>ّ</w:t>
      </w:r>
      <w:r w:rsidRPr="002C6033">
        <w:rPr>
          <w:rtl/>
        </w:rPr>
        <w:t xml:space="preserve">هم وأوصيتك به لأنك من أم أبيه ، يا أبا طالب </w:t>
      </w:r>
      <w:r w:rsidR="009D47BA">
        <w:rPr>
          <w:rtl/>
        </w:rPr>
        <w:t xml:space="preserve">أنّ </w:t>
      </w:r>
      <w:r w:rsidRPr="002C6033">
        <w:rPr>
          <w:rtl/>
        </w:rPr>
        <w:t xml:space="preserve">أدركت أيامه تعلم أني كنت من أبصر الناس به وأنظر الناس وأعلم </w:t>
      </w:r>
      <w:r w:rsidR="00311663">
        <w:rPr>
          <w:rtl/>
        </w:rPr>
        <w:t xml:space="preserve">فان </w:t>
      </w:r>
      <w:r w:rsidRPr="002C6033">
        <w:rPr>
          <w:rtl/>
        </w:rPr>
        <w:t xml:space="preserve">استطعت </w:t>
      </w:r>
      <w:r w:rsidR="009D47BA">
        <w:rPr>
          <w:rtl/>
        </w:rPr>
        <w:t xml:space="preserve">أنّ </w:t>
      </w:r>
      <w:r w:rsidRPr="002C6033">
        <w:rPr>
          <w:rtl/>
        </w:rPr>
        <w:t>تتبعه فافعل وانصره بلسانك ويدك ومالك ، فإنه والله سيسودكم ويملك ما لم يملك أحد من بين آبائي ، يا أبا طالب ما أعلم أحدا من آبائك مات منه أبوه على حال أبيه ولا أمه على حال أمه فاحفظه لوحدته ، هل قبلت وصيتي</w:t>
      </w:r>
      <w:r>
        <w:rPr>
          <w:rtl/>
        </w:rPr>
        <w:t>؟</w:t>
      </w:r>
      <w:r w:rsidRPr="002C6033">
        <w:rPr>
          <w:rtl/>
        </w:rPr>
        <w:t xml:space="preserve"> قال : ن</w:t>
      </w:r>
      <w:r w:rsidR="00D72905">
        <w:rPr>
          <w:rtl/>
        </w:rPr>
        <w:t xml:space="preserve">عمّ </w:t>
      </w:r>
      <w:r w:rsidRPr="002C6033">
        <w:rPr>
          <w:rtl/>
        </w:rPr>
        <w:t xml:space="preserve">قد قبلت ، والله </w:t>
      </w:r>
      <w:r w:rsidR="00935CFD">
        <w:rPr>
          <w:rtl/>
        </w:rPr>
        <w:t xml:space="preserve">عليّ </w:t>
      </w:r>
      <w:r w:rsidRPr="002C6033">
        <w:rPr>
          <w:rtl/>
        </w:rPr>
        <w:t xml:space="preserve">ذلك شاهد فقال </w:t>
      </w:r>
      <w:r w:rsidR="0091168F">
        <w:rPr>
          <w:rtl/>
        </w:rPr>
        <w:t xml:space="preserve">عبد </w:t>
      </w:r>
      <w:r w:rsidRPr="002C6033">
        <w:rPr>
          <w:rtl/>
        </w:rPr>
        <w:t xml:space="preserve">المطلب : فمد يدك إلى ، فمد يده فضرب بيده إلى يده ، </w:t>
      </w:r>
      <w:r w:rsidR="0071765D">
        <w:rPr>
          <w:rtl/>
        </w:rPr>
        <w:t xml:space="preserve">ثمّ </w:t>
      </w:r>
      <w:r w:rsidRPr="002C6033">
        <w:rPr>
          <w:rtl/>
        </w:rPr>
        <w:t xml:space="preserve">قال </w:t>
      </w:r>
      <w:r w:rsidR="0091168F">
        <w:rPr>
          <w:rtl/>
        </w:rPr>
        <w:t xml:space="preserve">عبد </w:t>
      </w:r>
      <w:r w:rsidRPr="002C6033">
        <w:rPr>
          <w:rtl/>
        </w:rPr>
        <w:t>المطلب :</w:t>
      </w:r>
      <w:r>
        <w:rPr>
          <w:rFonts w:hint="cs"/>
          <w:rtl/>
        </w:rPr>
        <w:t xml:space="preserve"> </w:t>
      </w:r>
      <w:r w:rsidR="00DD4C8B">
        <w:rPr>
          <w:rtl/>
        </w:rPr>
        <w:t xml:space="preserve">الآن </w:t>
      </w:r>
      <w:r w:rsidRPr="002C6033">
        <w:rPr>
          <w:rtl/>
        </w:rPr>
        <w:t xml:space="preserve">خفف على الموت ، </w:t>
      </w:r>
      <w:r w:rsidR="0071765D">
        <w:rPr>
          <w:rtl/>
        </w:rPr>
        <w:t xml:space="preserve">ثمّ </w:t>
      </w:r>
      <w:r w:rsidRPr="002C6033">
        <w:rPr>
          <w:rtl/>
        </w:rPr>
        <w:t>لم يزل يقبله ويقول : أشهد أني لم أقبل أحدا</w:t>
      </w:r>
      <w:r w:rsidR="008B7A31">
        <w:rPr>
          <w:rFonts w:hint="cs"/>
          <w:rtl/>
        </w:rPr>
        <w:t>ً</w:t>
      </w:r>
      <w:r w:rsidRPr="002C6033">
        <w:rPr>
          <w:rtl/>
        </w:rPr>
        <w:t xml:space="preserve"> من ولدي أطيب ريحا</w:t>
      </w:r>
      <w:r w:rsidR="008B7A31">
        <w:rPr>
          <w:rFonts w:hint="cs"/>
          <w:rtl/>
        </w:rPr>
        <w:t>ً</w:t>
      </w:r>
      <w:r w:rsidRPr="002C6033">
        <w:rPr>
          <w:rtl/>
        </w:rPr>
        <w:t xml:space="preserve"> منك ولا أحسن وجها منك ويتمن</w:t>
      </w:r>
      <w:r w:rsidR="008B7A31">
        <w:rPr>
          <w:rFonts w:hint="cs"/>
          <w:rtl/>
        </w:rPr>
        <w:t>ّ</w:t>
      </w:r>
      <w:r w:rsidRPr="002C6033">
        <w:rPr>
          <w:rtl/>
        </w:rPr>
        <w:t xml:space="preserve">ى </w:t>
      </w:r>
      <w:r w:rsidR="009D47BA">
        <w:rPr>
          <w:rtl/>
        </w:rPr>
        <w:t xml:space="preserve">أنّ </w:t>
      </w:r>
      <w:r w:rsidRPr="002C6033">
        <w:rPr>
          <w:rtl/>
        </w:rPr>
        <w:t xml:space="preserve">يكون قد بقي </w:t>
      </w:r>
      <w:r w:rsidR="00C24AFC">
        <w:rPr>
          <w:rtl/>
        </w:rPr>
        <w:t xml:space="preserve">حتّى </w:t>
      </w:r>
      <w:r w:rsidRPr="002C6033">
        <w:rPr>
          <w:rtl/>
        </w:rPr>
        <w:t xml:space="preserve">يدرك زمانه ، فمات </w:t>
      </w:r>
      <w:r w:rsidR="0091168F">
        <w:rPr>
          <w:rtl/>
        </w:rPr>
        <w:t xml:space="preserve">عبد </w:t>
      </w:r>
      <w:r w:rsidRPr="002C6033">
        <w:rPr>
          <w:rtl/>
        </w:rPr>
        <w:t xml:space="preserve">المطلب وهو ابن </w:t>
      </w:r>
      <w:r w:rsidR="00367FE6">
        <w:rPr>
          <w:rtl/>
        </w:rPr>
        <w:t xml:space="preserve">ثمان </w:t>
      </w:r>
      <w:r w:rsidRPr="002C6033">
        <w:rPr>
          <w:rtl/>
        </w:rPr>
        <w:t xml:space="preserve">سنين ، فضمه أبو طالب إلى نفسه لا يفارقه ساعة من ليل ولا نهار </w:t>
      </w:r>
      <w:r w:rsidR="0071765D">
        <w:rPr>
          <w:rtl/>
        </w:rPr>
        <w:t xml:space="preserve">وكان </w:t>
      </w:r>
      <w:r w:rsidRPr="002C6033">
        <w:rPr>
          <w:rtl/>
        </w:rPr>
        <w:t xml:space="preserve">ينام معه </w:t>
      </w:r>
      <w:r w:rsidR="00C24AFC">
        <w:rPr>
          <w:rtl/>
        </w:rPr>
        <w:t xml:space="preserve">حتّى </w:t>
      </w:r>
      <w:r w:rsidRPr="002C6033">
        <w:rPr>
          <w:rtl/>
        </w:rPr>
        <w:t>بلغ لا يأمن عليه أحدا</w:t>
      </w:r>
      <w:r w:rsidR="008B7A31">
        <w:rPr>
          <w:rFonts w:hint="cs"/>
          <w:rtl/>
        </w:rPr>
        <w:t>ً</w:t>
      </w:r>
      <w:r w:rsidRPr="002C6033">
        <w:rPr>
          <w:rtl/>
        </w:rPr>
        <w:t>.</w:t>
      </w:r>
    </w:p>
    <w:p w:rsidR="00AC34DC" w:rsidRPr="002C6033" w:rsidRDefault="00AC34DC" w:rsidP="00BA4765">
      <w:pPr>
        <w:pStyle w:val="libNormal"/>
        <w:rPr>
          <w:rtl/>
          <w:lang w:bidi="fa-IR"/>
        </w:rPr>
      </w:pPr>
      <w:r w:rsidRPr="006C1748">
        <w:rPr>
          <w:rStyle w:val="libBold2Char"/>
          <w:rtl/>
        </w:rPr>
        <w:t>الحديث السابع والعشرون</w:t>
      </w:r>
      <w:r w:rsidRPr="002C6033">
        <w:rPr>
          <w:rtl/>
          <w:lang w:bidi="fa-IR"/>
        </w:rPr>
        <w:t xml:space="preserve"> : ضعيف.</w:t>
      </w:r>
    </w:p>
    <w:p w:rsidR="00AC34DC" w:rsidRPr="002C6033" w:rsidRDefault="00AC34DC" w:rsidP="00BA4765">
      <w:pPr>
        <w:pStyle w:val="libNormal"/>
        <w:rPr>
          <w:rtl/>
        </w:rPr>
      </w:pPr>
      <w:r w:rsidRPr="008B7A31">
        <w:rPr>
          <w:rtl/>
        </w:rPr>
        <w:t>« ليس له لبن » إما</w:t>
      </w:r>
      <w:r w:rsidRPr="002C6033">
        <w:rPr>
          <w:rtl/>
        </w:rPr>
        <w:t xml:space="preserve"> لمرض أمه أو لفقد لبنها لا لموتها كما ز</w:t>
      </w:r>
      <w:r w:rsidR="00D72905">
        <w:rPr>
          <w:rtl/>
        </w:rPr>
        <w:t xml:space="preserve">عمّ </w:t>
      </w:r>
      <w:r w:rsidRPr="002C6033">
        <w:rPr>
          <w:rtl/>
        </w:rPr>
        <w:t xml:space="preserve">، </w:t>
      </w:r>
      <w:r w:rsidR="00311663">
        <w:rPr>
          <w:rtl/>
        </w:rPr>
        <w:t xml:space="preserve">فان </w:t>
      </w:r>
      <w:r w:rsidRPr="002C6033">
        <w:rPr>
          <w:rtl/>
        </w:rPr>
        <w:t>موتها على جميع الأقوال المتقدمة لم يكن متصلا</w:t>
      </w:r>
      <w:r w:rsidR="008B7A31">
        <w:rPr>
          <w:rFonts w:hint="cs"/>
          <w:rtl/>
        </w:rPr>
        <w:t>ً</w:t>
      </w:r>
      <w:r w:rsidRPr="002C6033">
        <w:rPr>
          <w:rtl/>
        </w:rPr>
        <w:t xml:space="preserve"> بالولادة ، ونزول اللبن على ثدي أبي طالب </w:t>
      </w:r>
      <w:r w:rsidRPr="00932244">
        <w:rPr>
          <w:rStyle w:val="libAlaemChar"/>
          <w:rtl/>
        </w:rPr>
        <w:t>رضي‌الله‌عنه</w:t>
      </w:r>
      <w:r w:rsidRPr="002C6033">
        <w:rPr>
          <w:rtl/>
        </w:rPr>
        <w:t xml:space="preserve"> من قبيل الإعجاز ، وبه تشتد أخوة أمير المؤمنين </w:t>
      </w:r>
      <w:r w:rsidRPr="00932244">
        <w:rPr>
          <w:rStyle w:val="libAlaemChar"/>
          <w:rtl/>
        </w:rPr>
        <w:t>عليه‌السلام</w:t>
      </w:r>
      <w:r w:rsidRPr="002C6033">
        <w:rPr>
          <w:rtl/>
        </w:rPr>
        <w:t xml:space="preserve"> له </w:t>
      </w:r>
      <w:r w:rsidRPr="00932244">
        <w:rPr>
          <w:rStyle w:val="libAlaemChar"/>
          <w:rtl/>
        </w:rPr>
        <w:t>صلى‌الله‌عليه‌وآله‌وسلم</w:t>
      </w:r>
      <w:r w:rsidRPr="002C6033">
        <w:rPr>
          <w:rtl/>
        </w:rPr>
        <w:t xml:space="preserve"> وقيل المراد بثدي نفسه ثدي فاطمة بنت أسد وهو في غاية البعد.</w:t>
      </w:r>
    </w:p>
    <w:p w:rsidR="00AC34DC" w:rsidRPr="002C6033" w:rsidRDefault="00AC34DC" w:rsidP="00BA4765">
      <w:pPr>
        <w:pStyle w:val="libNormal"/>
        <w:rPr>
          <w:rtl/>
        </w:rPr>
      </w:pPr>
      <w:r w:rsidRPr="008B7A31">
        <w:rPr>
          <w:rtl/>
        </w:rPr>
        <w:t xml:space="preserve">« فرضع » كضرب « </w:t>
      </w:r>
      <w:r w:rsidR="00C24AFC" w:rsidRPr="008B7A31">
        <w:rPr>
          <w:rtl/>
        </w:rPr>
        <w:t xml:space="preserve">حتّى </w:t>
      </w:r>
      <w:r w:rsidRPr="008B7A31">
        <w:rPr>
          <w:rtl/>
        </w:rPr>
        <w:t>وقع »</w:t>
      </w:r>
      <w:r w:rsidRPr="002C6033">
        <w:rPr>
          <w:rtl/>
        </w:rPr>
        <w:t xml:space="preserve"> أي اطلع ، وحليمة هي بنت أبي ذؤيب من</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28</w:t>
      </w:r>
      <w:r>
        <w:rPr>
          <w:rtl/>
        </w:rPr>
        <w:t xml:space="preserve"> </w:t>
      </w:r>
      <w:r w:rsidR="00A614CC">
        <w:rPr>
          <w:rtl/>
        </w:rPr>
        <w:t xml:space="preserve">- </w:t>
      </w:r>
      <w:r w:rsidR="00935CFD">
        <w:rPr>
          <w:rtl/>
        </w:rPr>
        <w:t>عليّ</w:t>
      </w:r>
      <w:r w:rsidR="008B7A31">
        <w:rPr>
          <w:rFonts w:hint="cs"/>
          <w:rtl/>
        </w:rPr>
        <w:t>ُ</w:t>
      </w:r>
      <w:r w:rsidR="00935CFD">
        <w:rPr>
          <w:rtl/>
        </w:rPr>
        <w:t xml:space="preserve"> </w:t>
      </w:r>
      <w:r w:rsidRPr="002C6033">
        <w:rPr>
          <w:rtl/>
        </w:rPr>
        <w:t xml:space="preserve">بن إبراهيم ، عن أبيه ، عن ابن أبي عمير ، عن هشام بن سالم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Pr="002C6033">
        <w:rPr>
          <w:rtl/>
        </w:rPr>
        <w:t xml:space="preserve">مثل أبي طالب مثل أصحاب الكهف أسروا </w:t>
      </w:r>
      <w:r w:rsidR="00DB5E4F">
        <w:rPr>
          <w:rtl/>
        </w:rPr>
        <w:t xml:space="preserve">الإيمان </w:t>
      </w:r>
      <w:r w:rsidRPr="002C6033">
        <w:rPr>
          <w:rtl/>
        </w:rPr>
        <w:t xml:space="preserve">وأظهروا الشرك فآتاهم </w:t>
      </w:r>
      <w:r w:rsidRPr="006D40C6">
        <w:rPr>
          <w:rtl/>
        </w:rPr>
        <w:t xml:space="preserve">الله أَجْرَهُمْ </w:t>
      </w:r>
      <w:r w:rsidR="002A6E7D" w:rsidRPr="006D40C6">
        <w:rPr>
          <w:rtl/>
        </w:rPr>
        <w:t>مرّتين</w:t>
      </w:r>
      <w:r w:rsidRPr="00AE2C84">
        <w:rPr>
          <w:rtl/>
        </w:rPr>
        <w:t xml:space="preserve"> </w:t>
      </w:r>
    </w:p>
    <w:p w:rsidR="00AC34DC" w:rsidRDefault="00AC34DC" w:rsidP="00BA4765">
      <w:pPr>
        <w:pStyle w:val="libNormal"/>
        <w:rPr>
          <w:rtl/>
        </w:rPr>
      </w:pPr>
      <w:r w:rsidRPr="002C6033">
        <w:rPr>
          <w:rtl/>
        </w:rPr>
        <w:t>29</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و</w:t>
      </w:r>
      <w:r w:rsidR="0071765D">
        <w:rPr>
          <w:rtl/>
        </w:rPr>
        <w:t xml:space="preserve">محمّد </w:t>
      </w:r>
      <w:r w:rsidRPr="002C6033">
        <w:rPr>
          <w:rtl/>
        </w:rPr>
        <w:t xml:space="preserve">بن يحيى ، عن أحمد بن إسحاق ، عن بكر بن </w:t>
      </w:r>
      <w:r w:rsidR="0071765D">
        <w:rPr>
          <w:rtl/>
        </w:rPr>
        <w:t xml:space="preserve">محمّد </w:t>
      </w:r>
      <w:r w:rsidRPr="002C6033">
        <w:rPr>
          <w:rtl/>
        </w:rPr>
        <w:t xml:space="preserve">الأزدي ، عن إسحاق بن جعفر ، عن أبيه </w:t>
      </w:r>
      <w:r w:rsidRPr="00932244">
        <w:rPr>
          <w:rStyle w:val="libAlaemChar"/>
          <w:rFonts w:hint="cs"/>
          <w:rtl/>
        </w:rPr>
        <w:t>عليه‌السلام</w:t>
      </w:r>
      <w:r w:rsidRPr="002C6033">
        <w:rPr>
          <w:rtl/>
        </w:rPr>
        <w:t xml:space="preserve"> قال قيل له </w:t>
      </w:r>
      <w:r w:rsidR="0091168F">
        <w:rPr>
          <w:rtl/>
        </w:rPr>
        <w:t xml:space="preserve">أنّهم </w:t>
      </w:r>
      <w:r w:rsidRPr="002C6033">
        <w:rPr>
          <w:rtl/>
        </w:rPr>
        <w:t xml:space="preserve">يزعمون </w:t>
      </w:r>
      <w:r w:rsidR="009D47BA">
        <w:rPr>
          <w:rtl/>
        </w:rPr>
        <w:t xml:space="preserve">أنّ </w:t>
      </w:r>
      <w:r w:rsidRPr="002C6033">
        <w:rPr>
          <w:rtl/>
        </w:rPr>
        <w:t xml:space="preserve">أبا طالب </w:t>
      </w:r>
      <w:r w:rsidR="0071765D">
        <w:rPr>
          <w:rtl/>
        </w:rPr>
        <w:t xml:space="preserve">كان </w:t>
      </w:r>
      <w:r w:rsidR="002B27A6">
        <w:rPr>
          <w:rtl/>
        </w:rPr>
        <w:t xml:space="preserve">كافراً </w:t>
      </w:r>
      <w:r w:rsidRPr="002C6033">
        <w:rPr>
          <w:rtl/>
        </w:rPr>
        <w:t xml:space="preserve">فقال كذبوا كيف يكون </w:t>
      </w:r>
      <w:r w:rsidR="002B27A6">
        <w:rPr>
          <w:rtl/>
        </w:rPr>
        <w:t xml:space="preserve">كافراً </w:t>
      </w:r>
      <w:r w:rsidRPr="002C6033">
        <w:rPr>
          <w:rtl/>
        </w:rPr>
        <w:t>وهو يقول</w:t>
      </w:r>
      <w:r>
        <w:rPr>
          <w:rFonts w:hint="cs"/>
          <w:rtl/>
        </w:rPr>
        <w:t xml:space="preserve"> :</w:t>
      </w:r>
    </w:p>
    <w:tbl>
      <w:tblPr>
        <w:tblStyle w:val="TableGrid"/>
        <w:bidiVisual/>
        <w:tblW w:w="4561" w:type="pct"/>
        <w:tblInd w:w="385" w:type="dxa"/>
        <w:tblLook w:val="01E0" w:firstRow="1" w:lastRow="1" w:firstColumn="1" w:lastColumn="1" w:noHBand="0" w:noVBand="0"/>
      </w:tblPr>
      <w:tblGrid>
        <w:gridCol w:w="3423"/>
        <w:gridCol w:w="270"/>
        <w:gridCol w:w="3419"/>
      </w:tblGrid>
      <w:tr w:rsidR="006D40C6" w:rsidTr="00F42875">
        <w:trPr>
          <w:trHeight w:val="350"/>
        </w:trPr>
        <w:tc>
          <w:tcPr>
            <w:tcW w:w="3919" w:type="dxa"/>
            <w:shd w:val="clear" w:color="auto" w:fill="auto"/>
          </w:tcPr>
          <w:p w:rsidR="006D40C6" w:rsidRDefault="006D40C6" w:rsidP="00F42875">
            <w:pPr>
              <w:pStyle w:val="libPoem"/>
            </w:pPr>
            <w:r w:rsidRPr="002C6033">
              <w:rPr>
                <w:rtl/>
              </w:rPr>
              <w:t>ألم تعلموا أن</w:t>
            </w:r>
            <w:r>
              <w:rPr>
                <w:rFonts w:hint="cs"/>
                <w:rtl/>
              </w:rPr>
              <w:t>ّ</w:t>
            </w:r>
            <w:r w:rsidRPr="002C6033">
              <w:rPr>
                <w:rtl/>
              </w:rPr>
              <w:t>ا وجدنا محم</w:t>
            </w:r>
            <w:r>
              <w:rPr>
                <w:rFonts w:hint="cs"/>
                <w:rtl/>
              </w:rPr>
              <w:t>ّ</w:t>
            </w:r>
            <w:r w:rsidRPr="002C6033">
              <w:rPr>
                <w:rtl/>
              </w:rPr>
              <w:t>دا</w:t>
            </w:r>
            <w:r>
              <w:rPr>
                <w:rFonts w:hint="cs"/>
                <w:rtl/>
              </w:rPr>
              <w:t>ً</w:t>
            </w:r>
            <w:r w:rsidRPr="00725071">
              <w:rPr>
                <w:rStyle w:val="libPoemTiniChar0"/>
                <w:rtl/>
              </w:rPr>
              <w:br/>
              <w:t> </w:t>
            </w:r>
          </w:p>
        </w:tc>
        <w:tc>
          <w:tcPr>
            <w:tcW w:w="279" w:type="dxa"/>
            <w:shd w:val="clear" w:color="auto" w:fill="auto"/>
          </w:tcPr>
          <w:p w:rsidR="006D40C6" w:rsidRDefault="006D40C6" w:rsidP="00F42875">
            <w:pPr>
              <w:pStyle w:val="libPoem"/>
              <w:rPr>
                <w:rtl/>
              </w:rPr>
            </w:pPr>
          </w:p>
        </w:tc>
        <w:tc>
          <w:tcPr>
            <w:tcW w:w="3881" w:type="dxa"/>
            <w:shd w:val="clear" w:color="auto" w:fill="auto"/>
          </w:tcPr>
          <w:p w:rsidR="006D40C6" w:rsidRDefault="006D40C6" w:rsidP="00F42875">
            <w:pPr>
              <w:pStyle w:val="libPoem"/>
            </w:pPr>
            <w:r w:rsidRPr="002C6033">
              <w:rPr>
                <w:rtl/>
              </w:rPr>
              <w:t>نبي</w:t>
            </w:r>
            <w:r>
              <w:rPr>
                <w:rFonts w:hint="cs"/>
                <w:rtl/>
              </w:rPr>
              <w:t>ّ</w:t>
            </w:r>
            <w:r w:rsidRPr="002C6033">
              <w:rPr>
                <w:rtl/>
              </w:rPr>
              <w:t>ا</w:t>
            </w:r>
            <w:r>
              <w:rPr>
                <w:rFonts w:hint="cs"/>
                <w:rtl/>
              </w:rPr>
              <w:t>ً</w:t>
            </w:r>
            <w:r w:rsidRPr="002C6033">
              <w:rPr>
                <w:rtl/>
              </w:rPr>
              <w:t xml:space="preserve"> كموسى خط</w:t>
            </w:r>
            <w:r>
              <w:rPr>
                <w:rFonts w:hint="cs"/>
                <w:rtl/>
              </w:rPr>
              <w:t>َّ</w:t>
            </w:r>
            <w:r w:rsidRPr="002C6033">
              <w:rPr>
                <w:rtl/>
              </w:rPr>
              <w:t xml:space="preserve"> في </w:t>
            </w:r>
            <w:r>
              <w:rPr>
                <w:rtl/>
              </w:rPr>
              <w:t>أوّ</w:t>
            </w:r>
            <w:r>
              <w:rPr>
                <w:rFonts w:hint="cs"/>
                <w:rtl/>
              </w:rPr>
              <w:t>َ</w:t>
            </w:r>
            <w:r>
              <w:rPr>
                <w:rtl/>
              </w:rPr>
              <w:t xml:space="preserve">ل </w:t>
            </w:r>
            <w:r w:rsidRPr="002C6033">
              <w:rPr>
                <w:rtl/>
              </w:rPr>
              <w:t>الكتب</w:t>
            </w:r>
            <w:r w:rsidRPr="00725071">
              <w:rPr>
                <w:rStyle w:val="libPoemTiniChar0"/>
                <w:rtl/>
              </w:rPr>
              <w:br/>
              <w:t> </w:t>
            </w:r>
          </w:p>
        </w:tc>
      </w:tr>
    </w:tbl>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بني سعد بن بكر ، واسم زوجها الحارث بن </w:t>
      </w:r>
      <w:r w:rsidR="0091168F">
        <w:rPr>
          <w:rtl/>
        </w:rPr>
        <w:t xml:space="preserve">عبد </w:t>
      </w:r>
      <w:r w:rsidRPr="002C6033">
        <w:rPr>
          <w:rtl/>
        </w:rPr>
        <w:t>العزى وقصصها طويلة أوردتها في الكتاب الكبير.</w:t>
      </w:r>
    </w:p>
    <w:p w:rsidR="00AC34DC" w:rsidRPr="002C6033" w:rsidRDefault="00AC34DC" w:rsidP="00BA4765">
      <w:pPr>
        <w:pStyle w:val="libNormal"/>
        <w:rPr>
          <w:rtl/>
          <w:lang w:bidi="fa-IR"/>
        </w:rPr>
      </w:pPr>
      <w:r w:rsidRPr="006C1748">
        <w:rPr>
          <w:rStyle w:val="libBold2Char"/>
          <w:rtl/>
        </w:rPr>
        <w:t>الحديث الثامن والعشرون</w:t>
      </w:r>
      <w:r w:rsidRPr="002C6033">
        <w:rPr>
          <w:rtl/>
          <w:lang w:bidi="fa-IR"/>
        </w:rPr>
        <w:t xml:space="preserve"> : حسن.</w:t>
      </w:r>
    </w:p>
    <w:p w:rsidR="00AC34DC" w:rsidRPr="002C6033" w:rsidRDefault="00AC34DC" w:rsidP="00BA4765">
      <w:pPr>
        <w:pStyle w:val="libNormal"/>
        <w:rPr>
          <w:rtl/>
        </w:rPr>
      </w:pPr>
      <w:r w:rsidRPr="006D40C6">
        <w:rPr>
          <w:rtl/>
        </w:rPr>
        <w:t>والمثل بالتحريك</w:t>
      </w:r>
      <w:r>
        <w:rPr>
          <w:rtl/>
        </w:rPr>
        <w:t xml:space="preserve"> </w:t>
      </w:r>
      <w:r w:rsidR="00A614CC">
        <w:rPr>
          <w:rtl/>
        </w:rPr>
        <w:t xml:space="preserve">- </w:t>
      </w:r>
      <w:r w:rsidRPr="002C6033">
        <w:rPr>
          <w:rtl/>
        </w:rPr>
        <w:t xml:space="preserve">الحال العجيبة ، وقيل : </w:t>
      </w:r>
      <w:r w:rsidR="00DB5E4F">
        <w:rPr>
          <w:rtl/>
        </w:rPr>
        <w:t xml:space="preserve">الإيمان </w:t>
      </w:r>
      <w:r w:rsidRPr="002C6033">
        <w:rPr>
          <w:rtl/>
        </w:rPr>
        <w:t xml:space="preserve">الطوع القلبي بجميع ما جاء به الرسول ، </w:t>
      </w:r>
      <w:r w:rsidR="00311663">
        <w:rPr>
          <w:rtl/>
        </w:rPr>
        <w:t xml:space="preserve">فان </w:t>
      </w:r>
      <w:r w:rsidR="009D47BA">
        <w:rPr>
          <w:rtl/>
        </w:rPr>
        <w:t>ال</w:t>
      </w:r>
      <w:r w:rsidR="002400C4">
        <w:rPr>
          <w:rtl/>
        </w:rPr>
        <w:t xml:space="preserve">أوّل </w:t>
      </w:r>
      <w:r w:rsidRPr="002C6033">
        <w:rPr>
          <w:rtl/>
        </w:rPr>
        <w:t>لا يجتمع مع الجحد بخلاف الثاني كما قال تعالى :</w:t>
      </w:r>
      <w:r>
        <w:rPr>
          <w:rFonts w:hint="cs"/>
          <w:rtl/>
        </w:rPr>
        <w:t xml:space="preserve"> </w:t>
      </w:r>
      <w:r w:rsidRPr="000B7B1F">
        <w:rPr>
          <w:rtl/>
        </w:rPr>
        <w:t>«</w:t>
      </w:r>
      <w:r>
        <w:rPr>
          <w:rtl/>
        </w:rPr>
        <w:t xml:space="preserve"> </w:t>
      </w:r>
      <w:r w:rsidRPr="00775FD3">
        <w:rPr>
          <w:rStyle w:val="libAieChar"/>
          <w:rtl/>
        </w:rPr>
        <w:t xml:space="preserve">جَحَدُوا بِها وَاسْتَيْقَنَتْها أَنْفُسُهُمْ </w:t>
      </w:r>
      <w:r w:rsidRPr="000B7B1F">
        <w:rPr>
          <w:rtl/>
        </w:rPr>
        <w:t>»</w:t>
      </w:r>
      <w:r>
        <w:rPr>
          <w:rtl/>
        </w:rPr>
        <w:t xml:space="preserve"> </w:t>
      </w:r>
      <w:r w:rsidRPr="00BA4765">
        <w:rPr>
          <w:rStyle w:val="libFootnotenumChar"/>
          <w:rtl/>
        </w:rPr>
        <w:t>(1)</w:t>
      </w:r>
      <w:r w:rsidRPr="002C6033">
        <w:rPr>
          <w:rtl/>
        </w:rPr>
        <w:t>.</w:t>
      </w:r>
    </w:p>
    <w:p w:rsidR="00AC34DC" w:rsidRPr="002C6033" w:rsidRDefault="00AC34DC" w:rsidP="00BA4765">
      <w:pPr>
        <w:pStyle w:val="libNormal"/>
        <w:rPr>
          <w:rtl/>
        </w:rPr>
      </w:pPr>
      <w:r w:rsidRPr="00894B90">
        <w:rPr>
          <w:rtl/>
        </w:rPr>
        <w:t>« وأظهروا الشرك »</w:t>
      </w:r>
      <w:r w:rsidRPr="002C6033">
        <w:rPr>
          <w:rtl/>
        </w:rPr>
        <w:t xml:space="preserve"> أي عند من تجب التقية عنده لا عند جميع الناس « </w:t>
      </w:r>
      <w:r w:rsidR="002A6E7D">
        <w:rPr>
          <w:rtl/>
        </w:rPr>
        <w:t xml:space="preserve">مرّتين </w:t>
      </w:r>
      <w:r w:rsidRPr="002C6033">
        <w:rPr>
          <w:rtl/>
        </w:rPr>
        <w:t xml:space="preserve">» </w:t>
      </w:r>
      <w:r w:rsidR="001B08A9">
        <w:rPr>
          <w:rtl/>
        </w:rPr>
        <w:t>مرّة</w:t>
      </w:r>
      <w:r w:rsidR="002A6E7D">
        <w:rPr>
          <w:rtl/>
        </w:rPr>
        <w:t xml:space="preserve"> </w:t>
      </w:r>
      <w:r w:rsidRPr="002C6033">
        <w:rPr>
          <w:rtl/>
        </w:rPr>
        <w:t>للإيم</w:t>
      </w:r>
      <w:r w:rsidR="009D47BA">
        <w:rPr>
          <w:rtl/>
        </w:rPr>
        <w:t xml:space="preserve">أنّ </w:t>
      </w:r>
      <w:r w:rsidRPr="002C6033">
        <w:rPr>
          <w:rtl/>
        </w:rPr>
        <w:t>و</w:t>
      </w:r>
      <w:r w:rsidR="001B08A9">
        <w:rPr>
          <w:rtl/>
        </w:rPr>
        <w:t>مرّة</w:t>
      </w:r>
      <w:r w:rsidR="002A6E7D">
        <w:rPr>
          <w:rtl/>
        </w:rPr>
        <w:t xml:space="preserve"> </w:t>
      </w:r>
      <w:r w:rsidRPr="002C6033">
        <w:rPr>
          <w:rtl/>
        </w:rPr>
        <w:t xml:space="preserve">للتقية عند وجوبها ، </w:t>
      </w:r>
      <w:r w:rsidR="0071765D">
        <w:rPr>
          <w:rtl/>
        </w:rPr>
        <w:t xml:space="preserve">فإنّها </w:t>
      </w:r>
      <w:r w:rsidRPr="002C6033">
        <w:rPr>
          <w:rtl/>
        </w:rPr>
        <w:t xml:space="preserve">من أفضل الطاعات لا </w:t>
      </w:r>
      <w:r w:rsidR="001F1F54">
        <w:rPr>
          <w:rtl/>
        </w:rPr>
        <w:t xml:space="preserve">سيّما </w:t>
      </w:r>
      <w:r w:rsidRPr="002C6033">
        <w:rPr>
          <w:rtl/>
        </w:rPr>
        <w:t xml:space="preserve">تقية أبي طالب </w:t>
      </w:r>
      <w:r w:rsidRPr="00932244">
        <w:rPr>
          <w:rStyle w:val="libAlaemChar"/>
          <w:rtl/>
        </w:rPr>
        <w:t>عليه‌السلام</w:t>
      </w:r>
      <w:r w:rsidRPr="002C6033">
        <w:rPr>
          <w:rtl/>
        </w:rPr>
        <w:t xml:space="preserve"> </w:t>
      </w:r>
      <w:r w:rsidR="00F16052">
        <w:rPr>
          <w:rtl/>
        </w:rPr>
        <w:t xml:space="preserve">لأنّها </w:t>
      </w:r>
      <w:r w:rsidRPr="002C6033">
        <w:rPr>
          <w:rtl/>
        </w:rPr>
        <w:t xml:space="preserve">صارت سببا لشدة اقتداره على إعانة الرسول </w:t>
      </w:r>
      <w:r w:rsidRPr="00932244">
        <w:rPr>
          <w:rStyle w:val="libAlaemChar"/>
          <w:rtl/>
        </w:rPr>
        <w:t>صلى‌الله‌عليه‌وآله</w:t>
      </w:r>
      <w:r w:rsidRPr="002C6033">
        <w:rPr>
          <w:rtl/>
        </w:rPr>
        <w:t xml:space="preserve"> والخبر </w:t>
      </w:r>
      <w:r w:rsidR="004A41AA">
        <w:rPr>
          <w:rtl/>
        </w:rPr>
        <w:t xml:space="preserve">يدلّ </w:t>
      </w:r>
      <w:r w:rsidRPr="002C6033">
        <w:rPr>
          <w:rtl/>
        </w:rPr>
        <w:t xml:space="preserve">على </w:t>
      </w:r>
      <w:r w:rsidR="009D47BA">
        <w:rPr>
          <w:rtl/>
        </w:rPr>
        <w:t xml:space="preserve">أنّ </w:t>
      </w:r>
      <w:r w:rsidRPr="002C6033">
        <w:rPr>
          <w:rtl/>
        </w:rPr>
        <w:t xml:space="preserve">أصحاب الكهف كانوا مؤمنين ولم يحدث </w:t>
      </w:r>
      <w:r w:rsidR="00A7180B">
        <w:rPr>
          <w:rtl/>
        </w:rPr>
        <w:t xml:space="preserve">إيمانهم </w:t>
      </w:r>
      <w:r w:rsidRPr="002C6033">
        <w:rPr>
          <w:rtl/>
        </w:rPr>
        <w:t xml:space="preserve">عند خروجهم وهو المشهور </w:t>
      </w:r>
      <w:r w:rsidR="001F1F54">
        <w:rPr>
          <w:rtl/>
        </w:rPr>
        <w:t>أيضاً</w:t>
      </w:r>
      <w:r w:rsidR="003223CD">
        <w:rPr>
          <w:rtl/>
        </w:rPr>
        <w:t xml:space="preserve"> </w:t>
      </w:r>
      <w:r w:rsidRPr="002C6033">
        <w:rPr>
          <w:rtl/>
        </w:rPr>
        <w:t>بين المفسرين وغيرهم.</w:t>
      </w:r>
    </w:p>
    <w:p w:rsidR="00AC34DC" w:rsidRPr="002C6033" w:rsidRDefault="00AC34DC" w:rsidP="00BA4765">
      <w:pPr>
        <w:pStyle w:val="libNormal"/>
        <w:rPr>
          <w:rtl/>
          <w:lang w:bidi="fa-IR"/>
        </w:rPr>
      </w:pPr>
      <w:r w:rsidRPr="006C1748">
        <w:rPr>
          <w:rStyle w:val="libBold2Char"/>
          <w:rtl/>
        </w:rPr>
        <w:t>الحديث التاسع والعشرون</w:t>
      </w:r>
      <w:r w:rsidRPr="002C6033">
        <w:rPr>
          <w:rtl/>
          <w:lang w:bidi="fa-IR"/>
        </w:rPr>
        <w:t xml:space="preserve"> : صحيح وآخره مرسل.</w:t>
      </w:r>
    </w:p>
    <w:p w:rsidR="00AC34DC" w:rsidRPr="002C6033" w:rsidRDefault="00AC34DC" w:rsidP="00894B90">
      <w:pPr>
        <w:pStyle w:val="libNormal"/>
        <w:rPr>
          <w:rtl/>
        </w:rPr>
      </w:pPr>
      <w:r w:rsidRPr="00894B90">
        <w:rPr>
          <w:rtl/>
        </w:rPr>
        <w:t xml:space="preserve">« ألم تعلموا » </w:t>
      </w:r>
      <w:r w:rsidR="00515BEB" w:rsidRPr="00894B90">
        <w:rPr>
          <w:rtl/>
        </w:rPr>
        <w:t>الخطّاب</w:t>
      </w:r>
      <w:r w:rsidR="00515BEB">
        <w:rPr>
          <w:rtl/>
        </w:rPr>
        <w:t xml:space="preserve"> </w:t>
      </w:r>
      <w:r w:rsidRPr="002C6033">
        <w:rPr>
          <w:rtl/>
        </w:rPr>
        <w:t xml:space="preserve">للكفار والمنكرين والاستفهام للإنكار أو </w:t>
      </w:r>
      <w:r w:rsidRPr="00894B90">
        <w:rPr>
          <w:rtl/>
        </w:rPr>
        <w:t xml:space="preserve">للتقرير « في </w:t>
      </w:r>
      <w:r w:rsidR="002400C4" w:rsidRPr="00894B90">
        <w:rPr>
          <w:rtl/>
        </w:rPr>
        <w:t xml:space="preserve">أوّل </w:t>
      </w:r>
      <w:r w:rsidRPr="00894B90">
        <w:rPr>
          <w:rtl/>
        </w:rPr>
        <w:t>الكتب</w:t>
      </w:r>
      <w:r w:rsidRPr="006C1748">
        <w:rPr>
          <w:rStyle w:val="libBold2Char"/>
          <w:rtl/>
        </w:rPr>
        <w:t xml:space="preserve"> »</w:t>
      </w:r>
      <w:r w:rsidRPr="002C6033">
        <w:rPr>
          <w:rtl/>
        </w:rPr>
        <w:t xml:space="preserve"> أي في </w:t>
      </w:r>
      <w:r w:rsidR="002400C4">
        <w:rPr>
          <w:rtl/>
        </w:rPr>
        <w:t xml:space="preserve">أوّل </w:t>
      </w:r>
      <w:r w:rsidR="001D48AE">
        <w:rPr>
          <w:rtl/>
        </w:rPr>
        <w:t xml:space="preserve">كلّ </w:t>
      </w:r>
      <w:r w:rsidRPr="002C6033">
        <w:rPr>
          <w:rtl/>
        </w:rPr>
        <w:t xml:space="preserve">كتاب بالأولية الإضافية ، أو المراد كتاب آدم أو التوراة ، وقيل : اللوح المحفوظ ، أو التشبيه بموسى </w:t>
      </w:r>
      <w:r w:rsidRPr="00932244">
        <w:rPr>
          <w:rStyle w:val="libAlaemChar"/>
          <w:rtl/>
        </w:rPr>
        <w:t>عليه‌السلام</w:t>
      </w:r>
      <w:r w:rsidRPr="002C6033">
        <w:rPr>
          <w:rtl/>
        </w:rPr>
        <w:t xml:space="preserve"> في كونه نبيا </w:t>
      </w:r>
      <w:r w:rsidR="001F1F54">
        <w:rPr>
          <w:rtl/>
        </w:rPr>
        <w:t xml:space="preserve">صاحب </w:t>
      </w:r>
      <w:r w:rsidRPr="002C6033">
        <w:rPr>
          <w:rtl/>
        </w:rPr>
        <w:t>شريعة ناسخة.</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النمل : 514</w:t>
      </w:r>
    </w:p>
    <w:p w:rsidR="009B7AC2" w:rsidRDefault="009B7AC2" w:rsidP="009B7AC2">
      <w:pPr>
        <w:pStyle w:val="libNormal"/>
        <w:rPr>
          <w:rtl/>
        </w:rPr>
      </w:pPr>
      <w:r>
        <w:rPr>
          <w:rtl/>
        </w:rPr>
        <w:br w:type="page"/>
      </w:r>
    </w:p>
    <w:p w:rsidR="00AC34DC" w:rsidRDefault="00AC34DC" w:rsidP="009B7AC2">
      <w:pPr>
        <w:pStyle w:val="libNormal"/>
        <w:rPr>
          <w:rtl/>
        </w:rPr>
      </w:pPr>
      <w:r>
        <w:rPr>
          <w:rtl/>
        </w:rPr>
        <w:lastRenderedPageBreak/>
        <w:t>و</w:t>
      </w:r>
      <w:r w:rsidRPr="002C6033">
        <w:rPr>
          <w:rtl/>
        </w:rPr>
        <w:t>في حديث آخر كيف يكون</w:t>
      </w:r>
      <w:r>
        <w:rPr>
          <w:rtl/>
        </w:rPr>
        <w:t xml:space="preserve"> </w:t>
      </w:r>
      <w:r w:rsidR="00A614CC">
        <w:rPr>
          <w:rtl/>
        </w:rPr>
        <w:t xml:space="preserve">- </w:t>
      </w:r>
      <w:r w:rsidRPr="002C6033">
        <w:rPr>
          <w:rtl/>
        </w:rPr>
        <w:t xml:space="preserve">أبو طالب </w:t>
      </w:r>
      <w:r w:rsidR="002B27A6">
        <w:rPr>
          <w:rtl/>
        </w:rPr>
        <w:t xml:space="preserve">كافراً </w:t>
      </w:r>
      <w:r w:rsidRPr="002C6033">
        <w:rPr>
          <w:rtl/>
        </w:rPr>
        <w:t>وهو يقول</w:t>
      </w:r>
      <w:r>
        <w:rPr>
          <w:rFonts w:hint="cs"/>
          <w:rtl/>
        </w:rPr>
        <w:t xml:space="preserve"> :</w:t>
      </w:r>
    </w:p>
    <w:tbl>
      <w:tblPr>
        <w:tblStyle w:val="TableGrid"/>
        <w:bidiVisual/>
        <w:tblW w:w="4561" w:type="pct"/>
        <w:tblInd w:w="385" w:type="dxa"/>
        <w:tblLook w:val="01E0" w:firstRow="1" w:lastRow="1" w:firstColumn="1" w:lastColumn="1" w:noHBand="0" w:noVBand="0"/>
      </w:tblPr>
      <w:tblGrid>
        <w:gridCol w:w="3445"/>
        <w:gridCol w:w="270"/>
        <w:gridCol w:w="3397"/>
      </w:tblGrid>
      <w:tr w:rsidR="00783F7D" w:rsidTr="00F42875">
        <w:trPr>
          <w:trHeight w:val="350"/>
        </w:trPr>
        <w:tc>
          <w:tcPr>
            <w:tcW w:w="3919" w:type="dxa"/>
            <w:shd w:val="clear" w:color="auto" w:fill="auto"/>
          </w:tcPr>
          <w:p w:rsidR="00783F7D" w:rsidRDefault="00783F7D" w:rsidP="00F42875">
            <w:pPr>
              <w:pStyle w:val="libPoem"/>
            </w:pPr>
            <w:r w:rsidRPr="002C6033">
              <w:rPr>
                <w:rtl/>
              </w:rPr>
              <w:t xml:space="preserve">لقد علموا </w:t>
            </w:r>
            <w:r>
              <w:rPr>
                <w:rtl/>
              </w:rPr>
              <w:t>أنّ</w:t>
            </w:r>
            <w:r>
              <w:rPr>
                <w:rFonts w:hint="cs"/>
                <w:rtl/>
              </w:rPr>
              <w:t>َ</w:t>
            </w:r>
            <w:r>
              <w:rPr>
                <w:rtl/>
              </w:rPr>
              <w:t xml:space="preserve"> </w:t>
            </w:r>
            <w:r w:rsidRPr="002C6033">
              <w:rPr>
                <w:rtl/>
              </w:rPr>
              <w:t>ابننا لا مكذ</w:t>
            </w:r>
            <w:r>
              <w:rPr>
                <w:rFonts w:hint="cs"/>
                <w:rtl/>
              </w:rPr>
              <w:t>َّ</w:t>
            </w:r>
            <w:r w:rsidRPr="002C6033">
              <w:rPr>
                <w:rtl/>
              </w:rPr>
              <w:t>ب</w:t>
            </w:r>
            <w:r w:rsidRPr="00725071">
              <w:rPr>
                <w:rStyle w:val="libPoemTiniChar0"/>
                <w:rtl/>
              </w:rPr>
              <w:br/>
              <w:t> </w:t>
            </w:r>
          </w:p>
        </w:tc>
        <w:tc>
          <w:tcPr>
            <w:tcW w:w="279" w:type="dxa"/>
            <w:shd w:val="clear" w:color="auto" w:fill="auto"/>
          </w:tcPr>
          <w:p w:rsidR="00783F7D" w:rsidRDefault="00783F7D" w:rsidP="00F42875">
            <w:pPr>
              <w:pStyle w:val="libPoem"/>
              <w:rPr>
                <w:rtl/>
              </w:rPr>
            </w:pPr>
          </w:p>
        </w:tc>
        <w:tc>
          <w:tcPr>
            <w:tcW w:w="3881" w:type="dxa"/>
            <w:shd w:val="clear" w:color="auto" w:fill="auto"/>
          </w:tcPr>
          <w:p w:rsidR="00783F7D" w:rsidRDefault="00783F7D" w:rsidP="00F42875">
            <w:pPr>
              <w:pStyle w:val="libPoem"/>
            </w:pPr>
            <w:r w:rsidRPr="002C6033">
              <w:rPr>
                <w:rtl/>
              </w:rPr>
              <w:t>لدينا ولا يعبأ بقيل الأباطل</w:t>
            </w:r>
            <w:r w:rsidRPr="00725071">
              <w:rPr>
                <w:rStyle w:val="libPoemTiniChar0"/>
                <w:rtl/>
              </w:rPr>
              <w:br/>
              <w:t> </w:t>
            </w:r>
          </w:p>
        </w:tc>
      </w:tr>
      <w:tr w:rsidR="00783F7D" w:rsidTr="00F42875">
        <w:trPr>
          <w:trHeight w:val="350"/>
        </w:trPr>
        <w:tc>
          <w:tcPr>
            <w:tcW w:w="3919" w:type="dxa"/>
          </w:tcPr>
          <w:p w:rsidR="00783F7D" w:rsidRDefault="00783F7D" w:rsidP="00F42875">
            <w:pPr>
              <w:pStyle w:val="libPoem"/>
            </w:pPr>
            <w:r>
              <w:rPr>
                <w:rtl/>
              </w:rPr>
              <w:t>و</w:t>
            </w:r>
            <w:r w:rsidRPr="002C6033">
              <w:rPr>
                <w:rtl/>
              </w:rPr>
              <w:t>أبيض يستسقى الغمام بوجهه</w:t>
            </w:r>
            <w:r w:rsidRPr="00725071">
              <w:rPr>
                <w:rStyle w:val="libPoemTiniChar0"/>
                <w:rtl/>
              </w:rPr>
              <w:br/>
              <w:t> </w:t>
            </w:r>
          </w:p>
        </w:tc>
        <w:tc>
          <w:tcPr>
            <w:tcW w:w="279" w:type="dxa"/>
          </w:tcPr>
          <w:p w:rsidR="00783F7D" w:rsidRDefault="00783F7D" w:rsidP="00F42875">
            <w:pPr>
              <w:pStyle w:val="libPoem"/>
              <w:rPr>
                <w:rtl/>
              </w:rPr>
            </w:pPr>
          </w:p>
        </w:tc>
        <w:tc>
          <w:tcPr>
            <w:tcW w:w="3881" w:type="dxa"/>
          </w:tcPr>
          <w:p w:rsidR="00783F7D" w:rsidRDefault="00783F7D" w:rsidP="00F42875">
            <w:pPr>
              <w:pStyle w:val="libPoem"/>
            </w:pPr>
            <w:r w:rsidRPr="002C6033">
              <w:rPr>
                <w:rtl/>
              </w:rPr>
              <w:t>ثمال اليتامى عصمة للأرامل</w:t>
            </w:r>
            <w:r w:rsidRPr="00725071">
              <w:rPr>
                <w:rStyle w:val="libPoemTiniChar0"/>
                <w:rtl/>
              </w:rPr>
              <w:br/>
              <w:t> </w:t>
            </w:r>
          </w:p>
        </w:tc>
      </w:tr>
    </w:tbl>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783F7D">
        <w:rPr>
          <w:rtl/>
        </w:rPr>
        <w:t>« لقد علموا »</w:t>
      </w:r>
      <w:r w:rsidRPr="002C6033">
        <w:rPr>
          <w:rtl/>
        </w:rPr>
        <w:t xml:space="preserve"> هذ</w:t>
      </w:r>
      <w:r w:rsidR="00783F7D">
        <w:rPr>
          <w:rFonts w:hint="cs"/>
          <w:rtl/>
        </w:rPr>
        <w:t>ا</w:t>
      </w:r>
      <w:r w:rsidR="00783F7D">
        <w:rPr>
          <w:rtl/>
        </w:rPr>
        <w:t>ن</w:t>
      </w:r>
      <w:r w:rsidR="009D47BA">
        <w:rPr>
          <w:rtl/>
        </w:rPr>
        <w:t xml:space="preserve"> </w:t>
      </w:r>
      <w:r w:rsidRPr="002C6033">
        <w:rPr>
          <w:rtl/>
        </w:rPr>
        <w:t>البيت</w:t>
      </w:r>
      <w:r w:rsidR="00783F7D">
        <w:rPr>
          <w:rFonts w:hint="cs"/>
          <w:rtl/>
        </w:rPr>
        <w:t>ا</w:t>
      </w:r>
      <w:r w:rsidR="00783F7D">
        <w:rPr>
          <w:rtl/>
        </w:rPr>
        <w:t>ن</w:t>
      </w:r>
      <w:r w:rsidR="009D47BA">
        <w:rPr>
          <w:rtl/>
        </w:rPr>
        <w:t xml:space="preserve"> </w:t>
      </w:r>
      <w:r w:rsidRPr="002C6033">
        <w:rPr>
          <w:rtl/>
        </w:rPr>
        <w:t xml:space="preserve">من قصيدة مشهورة لأبي طالب </w:t>
      </w:r>
      <w:r w:rsidRPr="00932244">
        <w:rPr>
          <w:rStyle w:val="libAlaemChar"/>
          <w:rtl/>
        </w:rPr>
        <w:t>عليه‌السلام</w:t>
      </w:r>
      <w:r w:rsidRPr="002C6033">
        <w:rPr>
          <w:rtl/>
        </w:rPr>
        <w:t xml:space="preserve"> رواها </w:t>
      </w:r>
      <w:r w:rsidR="00783F7D">
        <w:rPr>
          <w:rtl/>
        </w:rPr>
        <w:t>الخاصّ والعام</w:t>
      </w:r>
      <w:r w:rsidR="006E6D9B">
        <w:rPr>
          <w:rtl/>
        </w:rPr>
        <w:t xml:space="preserve"> </w:t>
      </w:r>
      <w:r w:rsidRPr="002C6033">
        <w:rPr>
          <w:rtl/>
        </w:rPr>
        <w:t xml:space="preserve">أوردت أكثرها في الكتاب </w:t>
      </w:r>
      <w:r w:rsidRPr="00783F7D">
        <w:rPr>
          <w:rtl/>
        </w:rPr>
        <w:t>الكبير « ولا يعبأ »</w:t>
      </w:r>
      <w:r w:rsidRPr="002C6033">
        <w:rPr>
          <w:rtl/>
        </w:rPr>
        <w:t xml:space="preserve"> على المعلوم والمجهول من العبأ وهو المبالاة بالشيء والاعتناء به ، وفي بعض النسخ ولا تعيأ باليائية والمثناة من العياء والكلال ، وفي بعضها ولا يعني بالنون أي لا يعتني على بناء المعلوم أو المجهول و</w:t>
      </w:r>
      <w:r w:rsidR="009D47BA">
        <w:rPr>
          <w:rtl/>
        </w:rPr>
        <w:t>ال</w:t>
      </w:r>
      <w:r w:rsidR="002400C4">
        <w:rPr>
          <w:rtl/>
        </w:rPr>
        <w:t xml:space="preserve">أوّل </w:t>
      </w:r>
      <w:r w:rsidRPr="002C6033">
        <w:rPr>
          <w:rtl/>
        </w:rPr>
        <w:t xml:space="preserve">أصح وأشهر ، والأباطل جمع أبطل أفعل التفضيل ، وهم المكذبون له والقائلون أنه ساحر أو مجنون أو </w:t>
      </w:r>
      <w:r w:rsidR="009D47BA">
        <w:rPr>
          <w:rtl/>
        </w:rPr>
        <w:t xml:space="preserve">أنّ </w:t>
      </w:r>
      <w:r w:rsidRPr="002C6033">
        <w:rPr>
          <w:rtl/>
        </w:rPr>
        <w:t>ما جاء به سحر أو أساطير الأولين وأمثال ذلك.</w:t>
      </w:r>
    </w:p>
    <w:p w:rsidR="00AC34DC" w:rsidRDefault="00AC34DC" w:rsidP="00783F7D">
      <w:pPr>
        <w:pStyle w:val="libMid"/>
        <w:rPr>
          <w:rtl/>
        </w:rPr>
      </w:pPr>
      <w:r w:rsidRPr="00783F7D">
        <w:rPr>
          <w:rStyle w:val="libNormalChar"/>
          <w:rtl/>
        </w:rPr>
        <w:t>« وأبيض »</w:t>
      </w:r>
      <w:r w:rsidRPr="002C6033">
        <w:rPr>
          <w:rtl/>
        </w:rPr>
        <w:t xml:space="preserve"> مرفوع معطوف على « لا مكذب » والبياض كناية عن اليمن والسعادة وإشارة إلى النور </w:t>
      </w:r>
      <w:r w:rsidR="003F3B4B">
        <w:rPr>
          <w:rtl/>
        </w:rPr>
        <w:t xml:space="preserve">الّذي </w:t>
      </w:r>
      <w:r w:rsidR="0071765D">
        <w:rPr>
          <w:rtl/>
        </w:rPr>
        <w:t xml:space="preserve">كان </w:t>
      </w:r>
      <w:r w:rsidRPr="002C6033">
        <w:rPr>
          <w:rtl/>
        </w:rPr>
        <w:t xml:space="preserve">في وجهه </w:t>
      </w:r>
      <w:r w:rsidRPr="00932244">
        <w:rPr>
          <w:rStyle w:val="libAlaemChar"/>
          <w:rtl/>
        </w:rPr>
        <w:t>صلى‌الله‌عليه‌وآله</w:t>
      </w:r>
      <w:r>
        <w:rPr>
          <w:rtl/>
        </w:rPr>
        <w:t xml:space="preserve"> </w:t>
      </w:r>
      <w:r w:rsidRPr="00783F7D">
        <w:rPr>
          <w:rStyle w:val="libNormalChar"/>
          <w:rtl/>
        </w:rPr>
        <w:t>« يستسقي الغمام بوجهه » أي</w:t>
      </w:r>
      <w:r w:rsidRPr="002C6033">
        <w:rPr>
          <w:rtl/>
        </w:rPr>
        <w:t xml:space="preserve"> بجاهه عند الله تعالى وكأنه إشارة إلى ما رواه الشهرستاني في الملل والن</w:t>
      </w:r>
      <w:r w:rsidR="001D48AE">
        <w:rPr>
          <w:rtl/>
        </w:rPr>
        <w:t xml:space="preserve">حلّ </w:t>
      </w:r>
      <w:r w:rsidRPr="002C6033">
        <w:rPr>
          <w:rtl/>
        </w:rPr>
        <w:t xml:space="preserve">في </w:t>
      </w:r>
      <w:r w:rsidR="002400C4">
        <w:rPr>
          <w:rtl/>
        </w:rPr>
        <w:t xml:space="preserve">بيان </w:t>
      </w:r>
      <w:r w:rsidRPr="002C6033">
        <w:rPr>
          <w:rtl/>
        </w:rPr>
        <w:t xml:space="preserve">آراء محصلة للعرب في </w:t>
      </w:r>
      <w:r w:rsidR="002400C4">
        <w:rPr>
          <w:rtl/>
        </w:rPr>
        <w:t xml:space="preserve">بيان </w:t>
      </w:r>
      <w:r w:rsidRPr="002C6033">
        <w:rPr>
          <w:rtl/>
        </w:rPr>
        <w:t xml:space="preserve">حال </w:t>
      </w:r>
      <w:r w:rsidR="0091168F">
        <w:rPr>
          <w:rtl/>
        </w:rPr>
        <w:t xml:space="preserve">عبد </w:t>
      </w:r>
      <w:r w:rsidRPr="002C6033">
        <w:rPr>
          <w:rtl/>
        </w:rPr>
        <w:t xml:space="preserve">المطلب : </w:t>
      </w:r>
      <w:r w:rsidR="001B3535">
        <w:rPr>
          <w:rtl/>
        </w:rPr>
        <w:t>و</w:t>
      </w:r>
      <w:r w:rsidR="00530A77">
        <w:rPr>
          <w:rtl/>
        </w:rPr>
        <w:t xml:space="preserve">ممّا </w:t>
      </w:r>
      <w:r w:rsidR="004A41AA">
        <w:rPr>
          <w:rtl/>
        </w:rPr>
        <w:t xml:space="preserve">يدلّ </w:t>
      </w:r>
      <w:r w:rsidRPr="002C6033">
        <w:rPr>
          <w:rtl/>
        </w:rPr>
        <w:t xml:space="preserve">على معرفته بحال الرسالة وشرف </w:t>
      </w:r>
      <w:r w:rsidR="00F16052">
        <w:rPr>
          <w:rtl/>
        </w:rPr>
        <w:t xml:space="preserve">النبوّة </w:t>
      </w:r>
      <w:r w:rsidR="009D47BA">
        <w:rPr>
          <w:rtl/>
        </w:rPr>
        <w:t xml:space="preserve">أنّ </w:t>
      </w:r>
      <w:r w:rsidRPr="002C6033">
        <w:rPr>
          <w:rtl/>
        </w:rPr>
        <w:t xml:space="preserve">أهل </w:t>
      </w:r>
      <w:r w:rsidR="001A2E6D">
        <w:rPr>
          <w:rtl/>
        </w:rPr>
        <w:t xml:space="preserve">مكّة </w:t>
      </w:r>
      <w:r w:rsidR="00261595">
        <w:rPr>
          <w:rtl/>
        </w:rPr>
        <w:t xml:space="preserve">لـمّا </w:t>
      </w:r>
      <w:r w:rsidRPr="002C6033">
        <w:rPr>
          <w:rtl/>
        </w:rPr>
        <w:t xml:space="preserve">أصابهم الجذب العظيم ، وأمسك السحاب عنهم سنين </w:t>
      </w:r>
      <w:r w:rsidR="00A4203D">
        <w:rPr>
          <w:rtl/>
        </w:rPr>
        <w:t xml:space="preserve">أمر </w:t>
      </w:r>
      <w:r w:rsidRPr="002C6033">
        <w:rPr>
          <w:rtl/>
        </w:rPr>
        <w:t xml:space="preserve">أبا طالب ابنه </w:t>
      </w:r>
      <w:r w:rsidR="009D47BA">
        <w:rPr>
          <w:rtl/>
        </w:rPr>
        <w:t xml:space="preserve">أنّ </w:t>
      </w:r>
      <w:r w:rsidRPr="002C6033">
        <w:rPr>
          <w:rtl/>
        </w:rPr>
        <w:t xml:space="preserve">يحضر المصطفى </w:t>
      </w:r>
      <w:r w:rsidRPr="00932244">
        <w:rPr>
          <w:rStyle w:val="libAlaemChar"/>
          <w:rtl/>
        </w:rPr>
        <w:t>صلى‌الله‌عليه‌وآله</w:t>
      </w:r>
      <w:r w:rsidRPr="002C6033">
        <w:rPr>
          <w:rtl/>
        </w:rPr>
        <w:t xml:space="preserve"> وهو رضيع في قماط فوضعه على يديه واستقبل الكعبة ورماه إلى السماء فقال : يا رب ب</w:t>
      </w:r>
      <w:r w:rsidR="002C3126">
        <w:rPr>
          <w:rtl/>
        </w:rPr>
        <w:t xml:space="preserve">حقّ </w:t>
      </w:r>
      <w:r w:rsidR="00783F7D">
        <w:rPr>
          <w:rtl/>
        </w:rPr>
        <w:t>هذا الغلام اسقنا</w:t>
      </w:r>
      <w:r w:rsidRPr="002C6033">
        <w:rPr>
          <w:rtl/>
        </w:rPr>
        <w:t>غيثا</w:t>
      </w:r>
      <w:r w:rsidR="00783F7D">
        <w:rPr>
          <w:rFonts w:hint="cs"/>
          <w:rtl/>
        </w:rPr>
        <w:t>ً</w:t>
      </w:r>
      <w:r w:rsidRPr="002C6033">
        <w:rPr>
          <w:rtl/>
        </w:rPr>
        <w:t xml:space="preserve"> مغيثا</w:t>
      </w:r>
      <w:r w:rsidR="00783F7D">
        <w:rPr>
          <w:rFonts w:hint="cs"/>
          <w:rtl/>
        </w:rPr>
        <w:t>ً</w:t>
      </w:r>
      <w:r w:rsidRPr="002C6033">
        <w:rPr>
          <w:rtl/>
        </w:rPr>
        <w:t xml:space="preserve"> دائبا</w:t>
      </w:r>
      <w:r w:rsidR="00783F7D">
        <w:rPr>
          <w:rFonts w:hint="cs"/>
          <w:rtl/>
        </w:rPr>
        <w:t>ً</w:t>
      </w:r>
      <w:r w:rsidRPr="002C6033">
        <w:rPr>
          <w:rtl/>
        </w:rPr>
        <w:t xml:space="preserve"> هطلا</w:t>
      </w:r>
      <w:r w:rsidR="00783F7D">
        <w:rPr>
          <w:rFonts w:hint="cs"/>
          <w:rtl/>
        </w:rPr>
        <w:t>ً</w:t>
      </w:r>
      <w:r w:rsidRPr="002C6033">
        <w:rPr>
          <w:rtl/>
        </w:rPr>
        <w:t xml:space="preserve"> ، فلم يلبث ساعة </w:t>
      </w:r>
      <w:r w:rsidR="009D47BA">
        <w:rPr>
          <w:rtl/>
        </w:rPr>
        <w:t xml:space="preserve">أنّ </w:t>
      </w:r>
      <w:r w:rsidRPr="002C6033">
        <w:rPr>
          <w:rtl/>
        </w:rPr>
        <w:t xml:space="preserve">طبق السحاب وجه السماء وأمطر </w:t>
      </w:r>
      <w:r w:rsidR="00C24AFC">
        <w:rPr>
          <w:rtl/>
        </w:rPr>
        <w:t xml:space="preserve">حتّى </w:t>
      </w:r>
      <w:r w:rsidRPr="002C6033">
        <w:rPr>
          <w:rtl/>
        </w:rPr>
        <w:t>خافوا على المسجد ، وأنشأ أبو طالب ذلك الشعر :</w:t>
      </w:r>
    </w:p>
    <w:tbl>
      <w:tblPr>
        <w:tblStyle w:val="TableGrid"/>
        <w:bidiVisual/>
        <w:tblW w:w="4561" w:type="pct"/>
        <w:tblInd w:w="385" w:type="dxa"/>
        <w:tblLook w:val="01E0" w:firstRow="1" w:lastRow="1" w:firstColumn="1" w:lastColumn="1" w:noHBand="0" w:noVBand="0"/>
      </w:tblPr>
      <w:tblGrid>
        <w:gridCol w:w="3437"/>
        <w:gridCol w:w="270"/>
        <w:gridCol w:w="3405"/>
      </w:tblGrid>
      <w:tr w:rsidR="00B17FEF" w:rsidTr="00B17FEF">
        <w:trPr>
          <w:trHeight w:val="350"/>
        </w:trPr>
        <w:tc>
          <w:tcPr>
            <w:tcW w:w="3437" w:type="dxa"/>
            <w:shd w:val="clear" w:color="auto" w:fill="auto"/>
          </w:tcPr>
          <w:p w:rsidR="00B17FEF" w:rsidRDefault="00B17FEF" w:rsidP="00B17FEF">
            <w:pPr>
              <w:pStyle w:val="libPoem"/>
            </w:pPr>
            <w:r>
              <w:rPr>
                <w:rtl/>
              </w:rPr>
              <w:t>و</w:t>
            </w:r>
            <w:r w:rsidRPr="002C6033">
              <w:rPr>
                <w:rtl/>
              </w:rPr>
              <w:t>أبيض يستقي الغمام بوجهه</w:t>
            </w:r>
            <w:r w:rsidRPr="00725071">
              <w:rPr>
                <w:rStyle w:val="libPoemTiniChar0"/>
                <w:rtl/>
              </w:rPr>
              <w:br/>
              <w:t> </w:t>
            </w:r>
          </w:p>
        </w:tc>
        <w:tc>
          <w:tcPr>
            <w:tcW w:w="270" w:type="dxa"/>
            <w:shd w:val="clear" w:color="auto" w:fill="auto"/>
          </w:tcPr>
          <w:p w:rsidR="00B17FEF" w:rsidRDefault="00B17FEF" w:rsidP="00B17FEF">
            <w:pPr>
              <w:pStyle w:val="libPoem"/>
              <w:rPr>
                <w:rtl/>
              </w:rPr>
            </w:pPr>
          </w:p>
        </w:tc>
        <w:tc>
          <w:tcPr>
            <w:tcW w:w="3405" w:type="dxa"/>
            <w:shd w:val="clear" w:color="auto" w:fill="auto"/>
            <w:vAlign w:val="center"/>
          </w:tcPr>
          <w:p w:rsidR="00B17FEF" w:rsidRPr="002C6033" w:rsidRDefault="00B17FEF" w:rsidP="00B17FEF">
            <w:pPr>
              <w:pStyle w:val="libPoem"/>
            </w:pPr>
            <w:r w:rsidRPr="002C6033">
              <w:rPr>
                <w:rtl/>
              </w:rPr>
              <w:t xml:space="preserve">ثمال اليتامى عصمة للأرامل </w:t>
            </w:r>
            <w:r w:rsidRPr="00007FA7">
              <w:rPr>
                <w:rStyle w:val="libPoemTiniChar0"/>
                <w:rtl/>
              </w:rPr>
              <w:br/>
              <w:t> </w:t>
            </w:r>
          </w:p>
        </w:tc>
      </w:tr>
      <w:tr w:rsidR="00B17FEF" w:rsidTr="00B17FEF">
        <w:trPr>
          <w:trHeight w:val="350"/>
        </w:trPr>
        <w:tc>
          <w:tcPr>
            <w:tcW w:w="3437" w:type="dxa"/>
          </w:tcPr>
          <w:p w:rsidR="00B17FEF" w:rsidRDefault="00B17FEF" w:rsidP="00B17FEF">
            <w:pPr>
              <w:pStyle w:val="libPoem"/>
            </w:pPr>
            <w:r w:rsidRPr="002C6033">
              <w:rPr>
                <w:rtl/>
              </w:rPr>
              <w:t xml:space="preserve">يطيف به الهلاك من آل هاشم </w:t>
            </w:r>
            <w:r w:rsidRPr="00007FA7">
              <w:rPr>
                <w:rStyle w:val="libPoemTiniChar0"/>
                <w:rtl/>
              </w:rPr>
              <w:br/>
            </w:r>
            <w:r w:rsidRPr="00725071">
              <w:rPr>
                <w:rStyle w:val="libPoemTiniChar0"/>
                <w:rtl/>
              </w:rPr>
              <w:br/>
              <w:t> </w:t>
            </w:r>
          </w:p>
        </w:tc>
        <w:tc>
          <w:tcPr>
            <w:tcW w:w="270" w:type="dxa"/>
          </w:tcPr>
          <w:p w:rsidR="00B17FEF" w:rsidRDefault="00B17FEF" w:rsidP="00B17FEF">
            <w:pPr>
              <w:pStyle w:val="libPoem"/>
              <w:rPr>
                <w:rtl/>
              </w:rPr>
            </w:pPr>
          </w:p>
        </w:tc>
        <w:tc>
          <w:tcPr>
            <w:tcW w:w="3405" w:type="dxa"/>
          </w:tcPr>
          <w:p w:rsidR="00B17FEF" w:rsidRDefault="00B17FEF" w:rsidP="00B17FEF">
            <w:pPr>
              <w:pStyle w:val="libPoem"/>
            </w:pPr>
            <w:r w:rsidRPr="002C6033">
              <w:rPr>
                <w:rtl/>
              </w:rPr>
              <w:t>فهم عنده في نعمة وفواضل</w:t>
            </w:r>
            <w:r w:rsidRPr="00725071">
              <w:rPr>
                <w:rStyle w:val="libPoemTiniChar0"/>
                <w:rtl/>
              </w:rPr>
              <w:br/>
              <w:t> </w:t>
            </w:r>
          </w:p>
        </w:tc>
      </w:tr>
      <w:tr w:rsidR="00B17FEF" w:rsidTr="00B17FEF">
        <w:trPr>
          <w:trHeight w:val="350"/>
        </w:trPr>
        <w:tc>
          <w:tcPr>
            <w:tcW w:w="3437" w:type="dxa"/>
          </w:tcPr>
          <w:p w:rsidR="00B17FEF" w:rsidRDefault="00B17FEF" w:rsidP="00B17FEF">
            <w:pPr>
              <w:pStyle w:val="libPoem"/>
            </w:pPr>
            <w:r w:rsidRPr="002C6033">
              <w:rPr>
                <w:rtl/>
              </w:rPr>
              <w:t>كذبتم وبيت الله نبزي محمد</w:t>
            </w:r>
            <w:r w:rsidRPr="00725071">
              <w:rPr>
                <w:rStyle w:val="libPoemTiniChar0"/>
                <w:rtl/>
              </w:rPr>
              <w:br/>
              <w:t> </w:t>
            </w:r>
          </w:p>
        </w:tc>
        <w:tc>
          <w:tcPr>
            <w:tcW w:w="270" w:type="dxa"/>
          </w:tcPr>
          <w:p w:rsidR="00B17FEF" w:rsidRDefault="00B17FEF" w:rsidP="00B17FEF">
            <w:pPr>
              <w:pStyle w:val="libPoem"/>
              <w:rPr>
                <w:rtl/>
              </w:rPr>
            </w:pPr>
          </w:p>
        </w:tc>
        <w:tc>
          <w:tcPr>
            <w:tcW w:w="3405" w:type="dxa"/>
          </w:tcPr>
          <w:p w:rsidR="00B17FEF" w:rsidRDefault="00B17FEF" w:rsidP="00B17FEF">
            <w:pPr>
              <w:pStyle w:val="libPoem"/>
            </w:pPr>
            <w:r>
              <w:rPr>
                <w:rtl/>
              </w:rPr>
              <w:t xml:space="preserve">ولـمّا </w:t>
            </w:r>
            <w:r w:rsidRPr="002C6033">
              <w:rPr>
                <w:rtl/>
              </w:rPr>
              <w:t>نطاعن دونه ونناضل</w:t>
            </w:r>
            <w:r w:rsidRPr="00725071">
              <w:rPr>
                <w:rStyle w:val="libPoemTiniChar0"/>
                <w:rtl/>
              </w:rPr>
              <w:br/>
              <w:t> </w:t>
            </w:r>
          </w:p>
        </w:tc>
      </w:tr>
      <w:tr w:rsidR="00B17FEF" w:rsidTr="00B17FEF">
        <w:trPr>
          <w:trHeight w:val="350"/>
        </w:trPr>
        <w:tc>
          <w:tcPr>
            <w:tcW w:w="3437" w:type="dxa"/>
          </w:tcPr>
          <w:p w:rsidR="00B17FEF" w:rsidRDefault="00B17FEF" w:rsidP="00B17FEF">
            <w:pPr>
              <w:pStyle w:val="libPoem"/>
            </w:pPr>
            <w:r>
              <w:rPr>
                <w:rtl/>
              </w:rPr>
              <w:t>و</w:t>
            </w:r>
            <w:r w:rsidRPr="002C6033">
              <w:rPr>
                <w:rtl/>
              </w:rPr>
              <w:t xml:space="preserve">نسلمه </w:t>
            </w:r>
            <w:r>
              <w:rPr>
                <w:rtl/>
              </w:rPr>
              <w:t xml:space="preserve">حتى </w:t>
            </w:r>
            <w:r w:rsidRPr="002C6033">
              <w:rPr>
                <w:rtl/>
              </w:rPr>
              <w:t>نصر</w:t>
            </w:r>
            <w:r>
              <w:rPr>
                <w:rFonts w:hint="cs"/>
                <w:rtl/>
              </w:rPr>
              <w:t>ّ</w:t>
            </w:r>
            <w:r w:rsidRPr="002C6033">
              <w:rPr>
                <w:rtl/>
              </w:rPr>
              <w:t>ع حوله</w:t>
            </w:r>
            <w:r w:rsidRPr="00725071">
              <w:rPr>
                <w:rStyle w:val="libPoemTiniChar0"/>
                <w:rtl/>
              </w:rPr>
              <w:br/>
              <w:t> </w:t>
            </w:r>
          </w:p>
        </w:tc>
        <w:tc>
          <w:tcPr>
            <w:tcW w:w="270" w:type="dxa"/>
          </w:tcPr>
          <w:p w:rsidR="00B17FEF" w:rsidRDefault="00B17FEF" w:rsidP="00B17FEF">
            <w:pPr>
              <w:pStyle w:val="libPoem"/>
              <w:rPr>
                <w:rtl/>
              </w:rPr>
            </w:pPr>
          </w:p>
        </w:tc>
        <w:tc>
          <w:tcPr>
            <w:tcW w:w="3405" w:type="dxa"/>
          </w:tcPr>
          <w:p w:rsidR="00B17FEF" w:rsidRDefault="00B17FEF" w:rsidP="00B17FEF">
            <w:pPr>
              <w:pStyle w:val="libPoem"/>
            </w:pPr>
            <w:r>
              <w:rPr>
                <w:rtl/>
              </w:rPr>
              <w:t>و</w:t>
            </w:r>
            <w:r w:rsidRPr="002C6033">
              <w:rPr>
                <w:rtl/>
              </w:rPr>
              <w:t xml:space="preserve">نذهل عن أبنائنا والحلائل </w:t>
            </w:r>
            <w:r w:rsidRPr="00BA4765">
              <w:rPr>
                <w:rStyle w:val="libFootnotenumChar"/>
                <w:rtl/>
              </w:rPr>
              <w:t>(1)</w:t>
            </w:r>
            <w:r w:rsidRPr="00725071">
              <w:rPr>
                <w:rStyle w:val="libPoemTiniChar0"/>
                <w:rtl/>
              </w:rPr>
              <w:br/>
              <w:t> </w:t>
            </w:r>
          </w:p>
        </w:tc>
      </w:tr>
    </w:tbl>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B02819">
        <w:rPr>
          <w:rtl/>
        </w:rPr>
        <w:t>1) مر</w:t>
      </w:r>
      <w:r w:rsidRPr="002C6033">
        <w:rPr>
          <w:rtl/>
        </w:rPr>
        <w:t>ت الأبيات بمعناها قريبا فراجع</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وإلى ما رواه ال</w:t>
      </w:r>
      <w:r w:rsidR="0071765D">
        <w:rPr>
          <w:rtl/>
        </w:rPr>
        <w:t xml:space="preserve">سيّد </w:t>
      </w:r>
      <w:r w:rsidRPr="002C6033">
        <w:rPr>
          <w:rtl/>
        </w:rPr>
        <w:t>الجليل الرضي فخار بن معد الموسوي في كتاب إيم</w:t>
      </w:r>
      <w:r w:rsidR="009D47BA">
        <w:rPr>
          <w:rtl/>
        </w:rPr>
        <w:t xml:space="preserve">أنّ </w:t>
      </w:r>
      <w:r w:rsidRPr="002C6033">
        <w:rPr>
          <w:rtl/>
        </w:rPr>
        <w:t xml:space="preserve">أبي طالب عن شيخه </w:t>
      </w:r>
      <w:r w:rsidR="0071765D">
        <w:rPr>
          <w:rtl/>
        </w:rPr>
        <w:t xml:space="preserve">محمّد </w:t>
      </w:r>
      <w:r w:rsidRPr="002C6033">
        <w:rPr>
          <w:rtl/>
        </w:rPr>
        <w:t xml:space="preserve">بن إدريس الحلي </w:t>
      </w:r>
      <w:r w:rsidRPr="00932244">
        <w:rPr>
          <w:rStyle w:val="libAlaemChar"/>
          <w:rtl/>
        </w:rPr>
        <w:t>رحمه‌الله</w:t>
      </w:r>
      <w:r w:rsidRPr="002C6033">
        <w:rPr>
          <w:rtl/>
        </w:rPr>
        <w:t xml:space="preserve"> بإسناده عن عرفطة قال : وردت الأبطح يوما وقد أجدبت الصحراء وأخلقت الأنواء </w:t>
      </w:r>
      <w:r w:rsidRPr="00BA4765">
        <w:rPr>
          <w:rStyle w:val="libFootnotenumChar"/>
          <w:rtl/>
        </w:rPr>
        <w:t>(1)</w:t>
      </w:r>
      <w:r w:rsidRPr="002C6033">
        <w:rPr>
          <w:rtl/>
        </w:rPr>
        <w:t xml:space="preserve"> وإذا قريش حلق قد ارتفعت لهم ضوضاء </w:t>
      </w:r>
      <w:r w:rsidRPr="00BA4765">
        <w:rPr>
          <w:rStyle w:val="libFootnotenumChar"/>
          <w:rtl/>
        </w:rPr>
        <w:t>(2)</w:t>
      </w:r>
      <w:r w:rsidRPr="002C6033">
        <w:rPr>
          <w:rtl/>
        </w:rPr>
        <w:t xml:space="preserve"> فقائل يقول : استجيروا باللات والعزى وقائل يقول : بل استجيروا بمناة الثالثة الأخرى ، فقام رجل من جملتهم يقال له ورقة بن نوفل </w:t>
      </w:r>
      <w:r w:rsidR="00D72905">
        <w:rPr>
          <w:rtl/>
        </w:rPr>
        <w:t xml:space="preserve">عمّ </w:t>
      </w:r>
      <w:r w:rsidRPr="002C6033">
        <w:rPr>
          <w:rtl/>
        </w:rPr>
        <w:t>خديجة بنت خويلد فقال : فيكم بقي</w:t>
      </w:r>
      <w:r w:rsidR="00B02819">
        <w:rPr>
          <w:rFonts w:hint="cs"/>
          <w:rtl/>
        </w:rPr>
        <w:t>ّ</w:t>
      </w:r>
      <w:r w:rsidRPr="002C6033">
        <w:rPr>
          <w:rtl/>
        </w:rPr>
        <w:t>ة إبراهيم وسلالة إسماعيل فقالوا : كأنك عنيت أبا طالب ، قال :</w:t>
      </w:r>
    </w:p>
    <w:p w:rsidR="00AC34DC" w:rsidRPr="002C6033" w:rsidRDefault="00AC34DC" w:rsidP="00BA4765">
      <w:pPr>
        <w:pStyle w:val="libNormal"/>
        <w:rPr>
          <w:rtl/>
        </w:rPr>
      </w:pPr>
      <w:r w:rsidRPr="002C6033">
        <w:rPr>
          <w:rtl/>
        </w:rPr>
        <w:t>إنه ذلك فقاموا إليه بأجمعهم وقمت معهم فقالوا : يا أبا طالب قد أقحط الواد وأجدب العباد ، فهل</w:t>
      </w:r>
      <w:r w:rsidR="00B02819">
        <w:rPr>
          <w:rFonts w:hint="cs"/>
          <w:rtl/>
        </w:rPr>
        <w:t>ّ</w:t>
      </w:r>
      <w:r w:rsidRPr="002C6033">
        <w:rPr>
          <w:rtl/>
        </w:rPr>
        <w:t>م فاستق لنا ، فقال : رويدكم دلوك الشمس وهبوب الريح ، ف</w:t>
      </w:r>
      <w:r w:rsidR="00261595">
        <w:rPr>
          <w:rtl/>
        </w:rPr>
        <w:t xml:space="preserve">لـمّا </w:t>
      </w:r>
      <w:r w:rsidRPr="002C6033">
        <w:rPr>
          <w:rtl/>
        </w:rPr>
        <w:t xml:space="preserve">زاغت الشمس أو كادت وافى أبو طالب قد خرج وحوله أغيلمة من بني </w:t>
      </w:r>
      <w:r w:rsidR="0091168F">
        <w:rPr>
          <w:rtl/>
        </w:rPr>
        <w:t xml:space="preserve">عبد </w:t>
      </w:r>
      <w:r w:rsidRPr="002C6033">
        <w:rPr>
          <w:rtl/>
        </w:rPr>
        <w:t>المطلب وفي وسطهم غلام أيفع منهم كأنه شمس دجى تجلت عنه غم</w:t>
      </w:r>
      <w:r w:rsidR="00B02819">
        <w:rPr>
          <w:rFonts w:hint="cs"/>
          <w:rtl/>
        </w:rPr>
        <w:t>ا</w:t>
      </w:r>
      <w:r w:rsidR="00B02819">
        <w:rPr>
          <w:rtl/>
        </w:rPr>
        <w:t>م</w:t>
      </w:r>
      <w:r w:rsidR="001D48AE">
        <w:rPr>
          <w:rtl/>
        </w:rPr>
        <w:t xml:space="preserve">ة </w:t>
      </w:r>
      <w:r w:rsidRPr="002C6033">
        <w:rPr>
          <w:rtl/>
        </w:rPr>
        <w:t xml:space="preserve">قتماء </w:t>
      </w:r>
      <w:r w:rsidRPr="00BA4765">
        <w:rPr>
          <w:rStyle w:val="libFootnotenumChar"/>
          <w:rtl/>
        </w:rPr>
        <w:t>(3)</w:t>
      </w:r>
      <w:r w:rsidRPr="002C6033">
        <w:rPr>
          <w:rtl/>
        </w:rPr>
        <w:t xml:space="preserve"> فجاء </w:t>
      </w:r>
      <w:r w:rsidR="00C24AFC">
        <w:rPr>
          <w:rtl/>
        </w:rPr>
        <w:t xml:space="preserve">حتّى </w:t>
      </w:r>
      <w:r w:rsidRPr="002C6033">
        <w:rPr>
          <w:rtl/>
        </w:rPr>
        <w:t xml:space="preserve">أسند ظهره إلى الكعبة في مستجارها ، ولاذ بإصبعه وبصبصت الأغيلمة حوله </w:t>
      </w:r>
      <w:r w:rsidRPr="00BA4765">
        <w:rPr>
          <w:rStyle w:val="libFootnotenumChar"/>
          <w:rtl/>
        </w:rPr>
        <w:t>(4)</w:t>
      </w:r>
      <w:r w:rsidRPr="002C6033">
        <w:rPr>
          <w:rtl/>
        </w:rPr>
        <w:t xml:space="preserve"> وما في السماء قزعة </w:t>
      </w:r>
      <w:r w:rsidRPr="00BA4765">
        <w:rPr>
          <w:rStyle w:val="libFootnotenumChar"/>
          <w:rtl/>
        </w:rPr>
        <w:t>(5)</w:t>
      </w:r>
      <w:r w:rsidRPr="002C6033">
        <w:rPr>
          <w:rtl/>
        </w:rPr>
        <w:t xml:space="preserve"> فأقبل السحاب من هيهنا ومن هيهنا </w:t>
      </w:r>
      <w:r w:rsidR="00C24AFC">
        <w:rPr>
          <w:rtl/>
        </w:rPr>
        <w:t xml:space="preserve">حتّى </w:t>
      </w:r>
      <w:r w:rsidRPr="002C6033">
        <w:rPr>
          <w:rtl/>
        </w:rPr>
        <w:t xml:space="preserve">كث ولف وأسحم واقتحم وأرعد وأبرق ، وانفجر له الوادي ، فلذلك قال أبو طالب يمدح </w:t>
      </w:r>
      <w:r w:rsidR="001F1F54">
        <w:rPr>
          <w:rtl/>
        </w:rPr>
        <w:t xml:space="preserve">النبيّ </w:t>
      </w:r>
      <w:r w:rsidRPr="00932244">
        <w:rPr>
          <w:rStyle w:val="libAlaemChar"/>
          <w:rtl/>
        </w:rPr>
        <w:t>صلى‌الله‌عليه‌وآله‌وسلم</w:t>
      </w:r>
      <w:r w:rsidRPr="002C6033">
        <w:rPr>
          <w:rtl/>
        </w:rPr>
        <w:t xml:space="preserve"> « وأبيض يستسقي الغمام بوجهه » إلى آخر الأبيات.</w:t>
      </w:r>
    </w:p>
    <w:p w:rsidR="00AC34DC" w:rsidRDefault="00AC34DC" w:rsidP="00BA4765">
      <w:pPr>
        <w:pStyle w:val="libNormal"/>
        <w:rPr>
          <w:rtl/>
        </w:rPr>
      </w:pPr>
      <w:r w:rsidRPr="002C6033">
        <w:rPr>
          <w:rtl/>
        </w:rPr>
        <w:t xml:space="preserve">وقد أوردت خبرا طويلا في الكتاب الكبير بأسانيد </w:t>
      </w:r>
      <w:r w:rsidR="009D47BA">
        <w:rPr>
          <w:rtl/>
        </w:rPr>
        <w:t xml:space="preserve">أنّ </w:t>
      </w:r>
      <w:r w:rsidRPr="002C6033">
        <w:rPr>
          <w:rtl/>
        </w:rPr>
        <w:t xml:space="preserve">الناس استسقوا </w:t>
      </w:r>
      <w:r w:rsidR="001F1F54">
        <w:rPr>
          <w:rtl/>
        </w:rPr>
        <w:t xml:space="preserve">النبيّ </w:t>
      </w:r>
      <w:r w:rsidRPr="00932244">
        <w:rPr>
          <w:rStyle w:val="libAlaemChar"/>
          <w:rtl/>
        </w:rPr>
        <w:t>صلى‌الله‌عليه‌وآله‌وسلم</w:t>
      </w:r>
      <w:r w:rsidRPr="002C6033">
        <w:rPr>
          <w:rtl/>
        </w:rPr>
        <w:t xml:space="preserve"> في جدب عرض لهم ، فدعا </w:t>
      </w:r>
      <w:r w:rsidR="001F1F54">
        <w:rPr>
          <w:rtl/>
        </w:rPr>
        <w:t xml:space="preserve">النبيّ </w:t>
      </w:r>
      <w:r w:rsidRPr="00932244">
        <w:rPr>
          <w:rStyle w:val="libAlaemChar"/>
          <w:rtl/>
        </w:rPr>
        <w:t>صلى‌الله‌عليه‌وآله</w:t>
      </w:r>
      <w:r w:rsidRPr="002C6033">
        <w:rPr>
          <w:rtl/>
        </w:rPr>
        <w:t xml:space="preserve"> فأرخت السماء عزاليها </w:t>
      </w:r>
      <w:r w:rsidRPr="00BA4765">
        <w:rPr>
          <w:rStyle w:val="libFootnotenumChar"/>
          <w:rtl/>
        </w:rPr>
        <w:t>(6)</w:t>
      </w:r>
      <w:r w:rsidRPr="002C6033">
        <w:rPr>
          <w:rtl/>
        </w:rPr>
        <w:t xml:space="preserve"> وتبرم الناس من كثرة المطر ، فضحك </w:t>
      </w:r>
      <w:r w:rsidR="001F1F54">
        <w:rPr>
          <w:rtl/>
        </w:rPr>
        <w:t xml:space="preserve">النبيّ </w:t>
      </w:r>
      <w:r w:rsidRPr="00932244">
        <w:rPr>
          <w:rStyle w:val="libAlaemChar"/>
          <w:rtl/>
        </w:rPr>
        <w:t>صلى‌الله‌عليه‌وآله‌وسلم</w:t>
      </w:r>
      <w:r w:rsidRPr="002C6033">
        <w:rPr>
          <w:rtl/>
        </w:rPr>
        <w:t xml:space="preserve"> وقال : لله در أبي طالب لو </w:t>
      </w:r>
      <w:r w:rsidR="0071765D">
        <w:rPr>
          <w:rtl/>
        </w:rPr>
        <w:t xml:space="preserve">كان </w:t>
      </w:r>
      <w:r w:rsidRPr="002C6033">
        <w:rPr>
          <w:rtl/>
        </w:rPr>
        <w:t>حيا لقرت عيناه ، من ينشدنا قوله</w:t>
      </w:r>
      <w:r>
        <w:rPr>
          <w:rtl/>
        </w:rPr>
        <w:t>؟</w:t>
      </w:r>
      <w:r w:rsidRPr="002C6033">
        <w:rPr>
          <w:rtl/>
        </w:rPr>
        <w:t xml:space="preserve"> فقام ع</w:t>
      </w:r>
      <w:r w:rsidR="001F1F54">
        <w:rPr>
          <w:rtl/>
        </w:rPr>
        <w:t xml:space="preserve">مرّ </w:t>
      </w:r>
      <w:r w:rsidRPr="002C6033">
        <w:rPr>
          <w:rtl/>
        </w:rPr>
        <w:t xml:space="preserve">بن </w:t>
      </w:r>
      <w:r w:rsidR="00515BEB">
        <w:rPr>
          <w:rtl/>
        </w:rPr>
        <w:t xml:space="preserve">الخطّاب </w:t>
      </w:r>
      <w:r w:rsidRPr="002C6033">
        <w:rPr>
          <w:rtl/>
        </w:rPr>
        <w:t>فقال : عسى أردت يا رسول الله :</w:t>
      </w:r>
    </w:p>
    <w:tbl>
      <w:tblPr>
        <w:tblStyle w:val="TableGrid"/>
        <w:bidiVisual/>
        <w:tblW w:w="4561" w:type="pct"/>
        <w:tblInd w:w="385" w:type="dxa"/>
        <w:tblLook w:val="01E0" w:firstRow="1" w:lastRow="1" w:firstColumn="1" w:lastColumn="1" w:noHBand="0" w:noVBand="0"/>
      </w:tblPr>
      <w:tblGrid>
        <w:gridCol w:w="3444"/>
        <w:gridCol w:w="271"/>
        <w:gridCol w:w="3397"/>
      </w:tblGrid>
      <w:tr w:rsidR="00B02819" w:rsidTr="00F42875">
        <w:trPr>
          <w:trHeight w:val="350"/>
        </w:trPr>
        <w:tc>
          <w:tcPr>
            <w:tcW w:w="3919" w:type="dxa"/>
            <w:shd w:val="clear" w:color="auto" w:fill="auto"/>
          </w:tcPr>
          <w:p w:rsidR="00B02819" w:rsidRDefault="00B02819" w:rsidP="00F42875">
            <w:pPr>
              <w:pStyle w:val="libPoem"/>
            </w:pPr>
            <w:r>
              <w:rPr>
                <w:rtl/>
              </w:rPr>
              <w:t>و</w:t>
            </w:r>
            <w:r w:rsidRPr="002C6033">
              <w:rPr>
                <w:rtl/>
              </w:rPr>
              <w:t>ما حملت من ناقة فوق ظهرها</w:t>
            </w:r>
            <w:r w:rsidRPr="00725071">
              <w:rPr>
                <w:rStyle w:val="libPoemTiniChar0"/>
                <w:rtl/>
              </w:rPr>
              <w:br/>
              <w:t> </w:t>
            </w:r>
          </w:p>
        </w:tc>
        <w:tc>
          <w:tcPr>
            <w:tcW w:w="279" w:type="dxa"/>
            <w:shd w:val="clear" w:color="auto" w:fill="auto"/>
          </w:tcPr>
          <w:p w:rsidR="00B02819" w:rsidRDefault="00B02819" w:rsidP="00F42875">
            <w:pPr>
              <w:pStyle w:val="libPoem"/>
              <w:rPr>
                <w:rtl/>
              </w:rPr>
            </w:pPr>
          </w:p>
        </w:tc>
        <w:tc>
          <w:tcPr>
            <w:tcW w:w="3881" w:type="dxa"/>
            <w:shd w:val="clear" w:color="auto" w:fill="auto"/>
          </w:tcPr>
          <w:p w:rsidR="00B02819" w:rsidRDefault="00B02819" w:rsidP="00F42875">
            <w:pPr>
              <w:pStyle w:val="libPoem"/>
            </w:pPr>
            <w:r w:rsidRPr="002C6033">
              <w:rPr>
                <w:rtl/>
              </w:rPr>
              <w:t>أبر</w:t>
            </w:r>
            <w:r>
              <w:rPr>
                <w:rFonts w:hint="cs"/>
                <w:rtl/>
              </w:rPr>
              <w:t>ّ</w:t>
            </w:r>
            <w:r w:rsidRPr="002C6033">
              <w:rPr>
                <w:rtl/>
              </w:rPr>
              <w:t xml:space="preserve"> وأوفى ذم</w:t>
            </w:r>
            <w:r>
              <w:rPr>
                <w:rFonts w:hint="cs"/>
                <w:rtl/>
              </w:rPr>
              <w:t>ّ</w:t>
            </w:r>
            <w:r w:rsidRPr="002C6033">
              <w:rPr>
                <w:rtl/>
              </w:rPr>
              <w:t>ة من محم</w:t>
            </w:r>
            <w:r>
              <w:rPr>
                <w:rFonts w:hint="cs"/>
                <w:rtl/>
              </w:rPr>
              <w:t>ّ</w:t>
            </w:r>
            <w:r w:rsidRPr="002C6033">
              <w:rPr>
                <w:rtl/>
              </w:rPr>
              <w:t>د</w:t>
            </w:r>
            <w:r w:rsidRPr="00725071">
              <w:rPr>
                <w:rStyle w:val="libPoemTiniChar0"/>
                <w:rtl/>
              </w:rPr>
              <w:br/>
              <w:t> </w:t>
            </w:r>
          </w:p>
        </w:tc>
      </w:tr>
    </w:tbl>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الأنواء جمع النوء : النبات والبقل.</w:t>
      </w:r>
    </w:p>
    <w:p w:rsidR="00AC34DC" w:rsidRPr="002C6033" w:rsidRDefault="00AC34DC" w:rsidP="00B02819">
      <w:pPr>
        <w:pStyle w:val="libFootnote0"/>
        <w:rPr>
          <w:rtl/>
          <w:lang w:bidi="fa-IR"/>
        </w:rPr>
      </w:pPr>
      <w:r>
        <w:rPr>
          <w:rtl/>
        </w:rPr>
        <w:t>(</w:t>
      </w:r>
      <w:r w:rsidRPr="002C6033">
        <w:rPr>
          <w:rtl/>
        </w:rPr>
        <w:t>2) الضوضاء : أصوات الناس في الازدحام.</w:t>
      </w:r>
      <w:r w:rsidR="00B02819">
        <w:rPr>
          <w:rFonts w:hint="cs"/>
          <w:rtl/>
        </w:rPr>
        <w:t xml:space="preserve"> </w:t>
      </w:r>
      <w:r>
        <w:rPr>
          <w:rtl/>
        </w:rPr>
        <w:t>(</w:t>
      </w:r>
      <w:r w:rsidRPr="002C6033">
        <w:rPr>
          <w:rtl/>
        </w:rPr>
        <w:t>3) القتماء : الشديدة السواد.</w:t>
      </w:r>
    </w:p>
    <w:p w:rsidR="00AC34DC" w:rsidRPr="002C6033" w:rsidRDefault="00AC34DC" w:rsidP="008D1DCC">
      <w:pPr>
        <w:pStyle w:val="libFootnote0"/>
        <w:rPr>
          <w:rtl/>
          <w:lang w:bidi="fa-IR"/>
        </w:rPr>
      </w:pPr>
      <w:r>
        <w:rPr>
          <w:rtl/>
        </w:rPr>
        <w:t>(</w:t>
      </w:r>
      <w:r w:rsidRPr="002C6033">
        <w:rPr>
          <w:rtl/>
        </w:rPr>
        <w:t xml:space="preserve">4) بصبص </w:t>
      </w:r>
      <w:r w:rsidR="00A614CC">
        <w:rPr>
          <w:rtl/>
        </w:rPr>
        <w:t xml:space="preserve">فلان </w:t>
      </w:r>
      <w:r w:rsidR="00B02819">
        <w:rPr>
          <w:rtl/>
        </w:rPr>
        <w:t>: تمل</w:t>
      </w:r>
      <w:r w:rsidRPr="002C6033">
        <w:rPr>
          <w:rtl/>
        </w:rPr>
        <w:t>ق.</w:t>
      </w:r>
    </w:p>
    <w:p w:rsidR="00AC34DC" w:rsidRPr="002C6033" w:rsidRDefault="00AC34DC" w:rsidP="00B02819">
      <w:pPr>
        <w:pStyle w:val="libFootnote0"/>
        <w:rPr>
          <w:rtl/>
          <w:lang w:bidi="fa-IR"/>
        </w:rPr>
      </w:pPr>
      <w:r>
        <w:rPr>
          <w:rtl/>
        </w:rPr>
        <w:t>(</w:t>
      </w:r>
      <w:r w:rsidRPr="002C6033">
        <w:rPr>
          <w:rtl/>
        </w:rPr>
        <w:t>5) القزعة : القطعة من السحاب.</w:t>
      </w:r>
      <w:r w:rsidR="00B02819">
        <w:rPr>
          <w:rFonts w:hint="cs"/>
          <w:rtl/>
        </w:rPr>
        <w:t xml:space="preserve"> </w:t>
      </w:r>
      <w:r>
        <w:rPr>
          <w:rtl/>
        </w:rPr>
        <w:t>(</w:t>
      </w:r>
      <w:r w:rsidRPr="002C6033">
        <w:rPr>
          <w:rtl/>
        </w:rPr>
        <w:t>6) كناية عن شدّة وقع المطر.</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30</w:t>
      </w:r>
      <w:r>
        <w:rPr>
          <w:rtl/>
        </w:rPr>
        <w:t xml:space="preserve"> </w:t>
      </w:r>
      <w:r w:rsidR="00A614CC">
        <w:rPr>
          <w:rtl/>
        </w:rPr>
        <w:t xml:space="preserve">- </w:t>
      </w:r>
      <w:r w:rsidR="00935CFD">
        <w:rPr>
          <w:rtl/>
        </w:rPr>
        <w:t>عليّ</w:t>
      </w:r>
      <w:r w:rsidR="00B02819">
        <w:rPr>
          <w:rFonts w:hint="cs"/>
          <w:rtl/>
        </w:rPr>
        <w:t>ُ</w:t>
      </w:r>
      <w:r w:rsidR="00935CFD">
        <w:rPr>
          <w:rtl/>
        </w:rPr>
        <w:t xml:space="preserve"> </w:t>
      </w:r>
      <w:r w:rsidRPr="002C6033">
        <w:rPr>
          <w:rtl/>
        </w:rPr>
        <w:t xml:space="preserve">بن إبراهيم ، عن أبيه ، عن ابن أبي عمير ، عن هشام بن الحكم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بينا </w:t>
      </w:r>
      <w:r w:rsidR="001F1F54">
        <w:rPr>
          <w:rtl/>
        </w:rPr>
        <w:t xml:space="preserve">النبيّ </w:t>
      </w:r>
      <w:r w:rsidRPr="00932244">
        <w:rPr>
          <w:rStyle w:val="libAlaemChar"/>
          <w:rtl/>
        </w:rPr>
        <w:t>صلى‌الله‌عليه‌وآله</w:t>
      </w:r>
      <w:r w:rsidRPr="002C6033">
        <w:rPr>
          <w:rtl/>
        </w:rPr>
        <w:t xml:space="preserve"> في المسجد الحرام وعليه ثياب له جدد فألقى المشركون عليه سلى ناقة فملئوا ثيابه بها فدخله من ذلك ما شاء الله فذهب إلى أبي طالب فقال له يا </w:t>
      </w:r>
      <w:r w:rsidR="00D72905">
        <w:rPr>
          <w:rtl/>
        </w:rPr>
        <w:t xml:space="preserve">عمّ </w:t>
      </w:r>
      <w:r w:rsidRPr="002C6033">
        <w:rPr>
          <w:rtl/>
        </w:rPr>
        <w:t xml:space="preserve">كيف ترى حسبي فيكم فقال له وما ذاك يا ابن أخي فأخبره الخبر فدعا أبو طالب حمزة وأخذ السيف وقال لحمزة خذ السلى </w:t>
      </w:r>
      <w:r w:rsidR="0071765D">
        <w:rPr>
          <w:rtl/>
        </w:rPr>
        <w:t xml:space="preserve">ثمّ </w:t>
      </w:r>
      <w:r w:rsidRPr="002C6033">
        <w:rPr>
          <w:rtl/>
        </w:rPr>
        <w:t>توجه إلى القوم و</w:t>
      </w:r>
      <w:r w:rsidR="001F1F54">
        <w:rPr>
          <w:rtl/>
        </w:rPr>
        <w:t xml:space="preserve">النبيّ </w:t>
      </w:r>
      <w:r w:rsidRPr="002C6033">
        <w:rPr>
          <w:rtl/>
        </w:rPr>
        <w:t>معه فأتى قريشا</w:t>
      </w:r>
      <w:r w:rsidR="008514E2">
        <w:rPr>
          <w:rFonts w:hint="cs"/>
          <w:rtl/>
        </w:rPr>
        <w:t>ً</w:t>
      </w:r>
      <w:r w:rsidRPr="002C6033">
        <w:rPr>
          <w:rtl/>
        </w:rPr>
        <w:t xml:space="preserve"> وهم حول الكعبة ف</w:t>
      </w:r>
      <w:r w:rsidR="00261595">
        <w:rPr>
          <w:rtl/>
        </w:rPr>
        <w:t xml:space="preserve">لـمّا </w:t>
      </w:r>
      <w:r w:rsidRPr="002C6033">
        <w:rPr>
          <w:rtl/>
        </w:rPr>
        <w:t>رأوه عرفوا الشر</w:t>
      </w:r>
      <w:r w:rsidR="008514E2">
        <w:rPr>
          <w:rFonts w:hint="cs"/>
          <w:rtl/>
        </w:rPr>
        <w:t>َّ</w:t>
      </w:r>
      <w:r w:rsidRPr="002C6033">
        <w:rPr>
          <w:rtl/>
        </w:rPr>
        <w:t xml:space="preserve"> في وجهه </w:t>
      </w:r>
      <w:r w:rsidR="0071765D">
        <w:rPr>
          <w:rtl/>
        </w:rPr>
        <w:t xml:space="preserve">ثمّ </w:t>
      </w:r>
      <w:r w:rsidRPr="002C6033">
        <w:rPr>
          <w:rtl/>
        </w:rPr>
        <w:t xml:space="preserve">قال لحمزة </w:t>
      </w:r>
      <w:r w:rsidR="00A4203D">
        <w:rPr>
          <w:rtl/>
        </w:rPr>
        <w:t xml:space="preserve">أمر </w:t>
      </w:r>
      <w:r w:rsidRPr="002C6033">
        <w:rPr>
          <w:rtl/>
        </w:rPr>
        <w:t xml:space="preserve">السلى على سبالهم ففعل ذلك </w:t>
      </w:r>
      <w:r w:rsidR="00C24AFC">
        <w:rPr>
          <w:rtl/>
        </w:rPr>
        <w:t xml:space="preserve">حتّى </w:t>
      </w:r>
      <w:r w:rsidRPr="002C6033">
        <w:rPr>
          <w:rtl/>
        </w:rPr>
        <w:t>أتى على آخرهم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فقال رسول الله </w:t>
      </w:r>
      <w:r w:rsidRPr="00932244">
        <w:rPr>
          <w:rStyle w:val="libAlaemChar"/>
          <w:rtl/>
        </w:rPr>
        <w:t>صلى‌الله‌عليه‌وآله‌وسلم</w:t>
      </w:r>
      <w:r w:rsidRPr="002C6033">
        <w:rPr>
          <w:rtl/>
        </w:rPr>
        <w:t xml:space="preserve"> : ليس هذا من قول أبي طالب ، هذا من قول </w:t>
      </w:r>
      <w:r w:rsidR="001D48AE">
        <w:rPr>
          <w:rtl/>
        </w:rPr>
        <w:t xml:space="preserve">حسّان </w:t>
      </w:r>
      <w:r w:rsidRPr="002C6033">
        <w:rPr>
          <w:rtl/>
        </w:rPr>
        <w:t xml:space="preserve">بن ثابت ، فقام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فقال : كأن</w:t>
      </w:r>
      <w:r w:rsidR="008514E2">
        <w:rPr>
          <w:rFonts w:hint="cs"/>
          <w:rtl/>
        </w:rPr>
        <w:t>ّ</w:t>
      </w:r>
      <w:r w:rsidRPr="002C6033">
        <w:rPr>
          <w:rtl/>
        </w:rPr>
        <w:t>ك أردت يا رسول الله : « وأبيض يستسقي الغمام بوجهه » إلى آخر الأبيات المتقد</w:t>
      </w:r>
      <w:r w:rsidR="008514E2">
        <w:rPr>
          <w:rFonts w:hint="cs"/>
          <w:rtl/>
        </w:rPr>
        <w:t>ّ</w:t>
      </w:r>
      <w:r w:rsidRPr="002C6033">
        <w:rPr>
          <w:rtl/>
        </w:rPr>
        <w:t>مة.</w:t>
      </w:r>
    </w:p>
    <w:p w:rsidR="00AC34DC" w:rsidRPr="002C6033" w:rsidRDefault="00AC34DC" w:rsidP="00BA4765">
      <w:pPr>
        <w:pStyle w:val="libNormal"/>
        <w:rPr>
          <w:rtl/>
        </w:rPr>
      </w:pPr>
      <w:r w:rsidRPr="002C6033">
        <w:rPr>
          <w:rtl/>
        </w:rPr>
        <w:t xml:space="preserve">وقال في النهاية في قوله : ثمال </w:t>
      </w:r>
      <w:r w:rsidR="008514E2">
        <w:rPr>
          <w:rtl/>
        </w:rPr>
        <w:t>اليتامى ، الثمال بالكسر : الملج</w:t>
      </w:r>
      <w:r w:rsidR="008514E2">
        <w:rPr>
          <w:rFonts w:hint="cs"/>
          <w:rtl/>
        </w:rPr>
        <w:t>أ</w:t>
      </w:r>
      <w:r w:rsidRPr="002C6033">
        <w:rPr>
          <w:rtl/>
        </w:rPr>
        <w:t xml:space="preserve"> والغياث ، وقيل :</w:t>
      </w:r>
      <w:r>
        <w:rPr>
          <w:rFonts w:hint="cs"/>
          <w:rtl/>
        </w:rPr>
        <w:t xml:space="preserve"> </w:t>
      </w:r>
      <w:r w:rsidRPr="002C6033">
        <w:rPr>
          <w:rtl/>
        </w:rPr>
        <w:t>هو المط</w:t>
      </w:r>
      <w:r w:rsidR="00D72905">
        <w:rPr>
          <w:rtl/>
        </w:rPr>
        <w:t xml:space="preserve">عمّ </w:t>
      </w:r>
      <w:r w:rsidRPr="002C6033">
        <w:rPr>
          <w:rtl/>
        </w:rPr>
        <w:t xml:space="preserve">في </w:t>
      </w:r>
      <w:r w:rsidR="000E7811">
        <w:rPr>
          <w:rtl/>
        </w:rPr>
        <w:t xml:space="preserve">الشدّة </w:t>
      </w:r>
      <w:r w:rsidRPr="002C6033">
        <w:rPr>
          <w:rtl/>
        </w:rPr>
        <w:t>، وقال في قوله : عصمة للأرامل ، العصمة المنعة ، والعاصم المانع الحامي ، أي يمنعهم من الضياع والحاجة ، وقال : الأرامل المساكين من رجال ونساء ويقال : ل</w:t>
      </w:r>
      <w:r w:rsidR="001D48AE">
        <w:rPr>
          <w:rtl/>
        </w:rPr>
        <w:t xml:space="preserve">كلّ </w:t>
      </w:r>
      <w:r w:rsidRPr="002C6033">
        <w:rPr>
          <w:rtl/>
        </w:rPr>
        <w:t xml:space="preserve">واحد من الفريقين على انفراده أرامل ، وهو بالنساء أخص وأكثر </w:t>
      </w:r>
      <w:r w:rsidR="00E643B3">
        <w:rPr>
          <w:rtl/>
        </w:rPr>
        <w:t xml:space="preserve">استعمالاً </w:t>
      </w:r>
      <w:r w:rsidRPr="002C6033">
        <w:rPr>
          <w:rtl/>
        </w:rPr>
        <w:t xml:space="preserve">، والواحد أرمل وأرملة ، وقد تكرر ذكر الأرامل والأرملة في الحديث ، فالأرامل : </w:t>
      </w:r>
      <w:r w:rsidR="003F3B4B">
        <w:rPr>
          <w:rtl/>
        </w:rPr>
        <w:t xml:space="preserve">الّذي </w:t>
      </w:r>
      <w:r w:rsidRPr="002C6033">
        <w:rPr>
          <w:rtl/>
        </w:rPr>
        <w:t xml:space="preserve">ماتت زوجته والأرملة </w:t>
      </w:r>
      <w:r w:rsidR="00723C8F">
        <w:rPr>
          <w:rtl/>
        </w:rPr>
        <w:t xml:space="preserve">الّتي </w:t>
      </w:r>
      <w:r w:rsidRPr="002C6033">
        <w:rPr>
          <w:rtl/>
        </w:rPr>
        <w:t>مات زوجها سواء كانا غنيين أو فقيرين.</w:t>
      </w:r>
    </w:p>
    <w:p w:rsidR="00AC34DC" w:rsidRPr="002C6033" w:rsidRDefault="00AC34DC" w:rsidP="00BA4765">
      <w:pPr>
        <w:pStyle w:val="libNormal"/>
        <w:rPr>
          <w:rtl/>
        </w:rPr>
      </w:pPr>
      <w:r w:rsidRPr="006C1748">
        <w:rPr>
          <w:rStyle w:val="libBold2Char"/>
          <w:rtl/>
        </w:rPr>
        <w:t>الحديث الثلاثون</w:t>
      </w:r>
      <w:r w:rsidRPr="002C6033">
        <w:rPr>
          <w:rtl/>
        </w:rPr>
        <w:t xml:space="preserve"> : حسن كالصحيح.</w:t>
      </w:r>
    </w:p>
    <w:p w:rsidR="00AC34DC" w:rsidRPr="002C6033" w:rsidRDefault="00AC34DC" w:rsidP="00BA4765">
      <w:pPr>
        <w:pStyle w:val="libNormal"/>
        <w:rPr>
          <w:rtl/>
        </w:rPr>
      </w:pPr>
      <w:r w:rsidRPr="008514E2">
        <w:rPr>
          <w:rtl/>
        </w:rPr>
        <w:t xml:space="preserve">والجدد بضمتين جمع جديد نعت ثياب ، والسلى مقصورا الجلدة الرقيقة </w:t>
      </w:r>
      <w:r w:rsidR="00723C8F" w:rsidRPr="008514E2">
        <w:rPr>
          <w:rtl/>
        </w:rPr>
        <w:t xml:space="preserve">الّتي </w:t>
      </w:r>
      <w:r w:rsidRPr="008514E2">
        <w:rPr>
          <w:rtl/>
        </w:rPr>
        <w:t xml:space="preserve">يكون فيها الولد « فملأوا ثيابه بها » أي لطخوا جميع ثيابه بالدم والكثافات </w:t>
      </w:r>
      <w:r w:rsidR="00723C8F" w:rsidRPr="008514E2">
        <w:rPr>
          <w:rtl/>
        </w:rPr>
        <w:t xml:space="preserve">الّتي </w:t>
      </w:r>
      <w:r w:rsidRPr="008514E2">
        <w:rPr>
          <w:rtl/>
        </w:rPr>
        <w:t>فيها « ما شاء الله » أي من الغم والحزن « كيف ترى حسبي فيكم » أي لست بدني الحسب والنسب بينكم فلم تخذلونني ولا تنصرونني « وما ذاك » أي وما سبب هذا الكلام « عرفوا الشر » أي إرادة الشر والغضب « على سبالهم »</w:t>
      </w:r>
      <w:r w:rsidRPr="002C6033">
        <w:rPr>
          <w:rtl/>
        </w:rPr>
        <w:t xml:space="preserve"> وفي بعض النسخ : على أسبالهم ، وفي القاموس : السبلة محركة الدائرة في وسط الشفة ال</w:t>
      </w:r>
      <w:r w:rsidR="001B3535">
        <w:rPr>
          <w:rtl/>
        </w:rPr>
        <w:t xml:space="preserve">عليّاً </w:t>
      </w:r>
      <w:r w:rsidRPr="002C6033">
        <w:rPr>
          <w:rtl/>
        </w:rPr>
        <w:t>أو ما على الشارب</w:t>
      </w:r>
    </w:p>
    <w:p w:rsidR="009B7AC2" w:rsidRDefault="009B7AC2" w:rsidP="009B7AC2">
      <w:pPr>
        <w:pStyle w:val="libNormal"/>
        <w:rPr>
          <w:rtl/>
        </w:rPr>
      </w:pPr>
      <w:r>
        <w:rPr>
          <w:rtl/>
        </w:rPr>
        <w:br w:type="page"/>
      </w:r>
    </w:p>
    <w:p w:rsidR="00AC34DC" w:rsidRPr="002C6033" w:rsidRDefault="0071765D" w:rsidP="009B7AC2">
      <w:pPr>
        <w:pStyle w:val="libNormal0"/>
        <w:rPr>
          <w:rtl/>
        </w:rPr>
      </w:pPr>
      <w:r>
        <w:rPr>
          <w:rtl/>
        </w:rPr>
        <w:lastRenderedPageBreak/>
        <w:t xml:space="preserve">ثمّ </w:t>
      </w:r>
      <w:r w:rsidR="00AC34DC" w:rsidRPr="002C6033">
        <w:rPr>
          <w:rtl/>
        </w:rPr>
        <w:t xml:space="preserve">التفت أبو طالب إلى </w:t>
      </w:r>
      <w:r w:rsidR="001F1F54">
        <w:rPr>
          <w:rtl/>
        </w:rPr>
        <w:t xml:space="preserve">النبيّ </w:t>
      </w:r>
      <w:r w:rsidR="00AC34DC" w:rsidRPr="00932244">
        <w:rPr>
          <w:rStyle w:val="libAlaemChar"/>
          <w:rtl/>
        </w:rPr>
        <w:t>صلى‌الله‌عليه‌وآله</w:t>
      </w:r>
      <w:r w:rsidR="00AC34DC" w:rsidRPr="002C6033">
        <w:rPr>
          <w:rtl/>
        </w:rPr>
        <w:t xml:space="preserve"> فقال يا ابن أخي هذا حسبك فينا</w:t>
      </w:r>
      <w:r w:rsidR="00AC34DC">
        <w:rPr>
          <w:rFonts w:hint="cs"/>
          <w:rtl/>
        </w:rPr>
        <w:t>.</w:t>
      </w:r>
    </w:p>
    <w:p w:rsidR="00AC34DC" w:rsidRPr="002C6033" w:rsidRDefault="00AC34DC" w:rsidP="00BA4765">
      <w:pPr>
        <w:pStyle w:val="libNormal"/>
        <w:rPr>
          <w:rtl/>
        </w:rPr>
      </w:pPr>
      <w:r w:rsidRPr="002C6033">
        <w:rPr>
          <w:rtl/>
        </w:rPr>
        <w:t>31</w:t>
      </w:r>
      <w:r>
        <w:rPr>
          <w:rtl/>
        </w:rPr>
        <w:t xml:space="preserve"> </w:t>
      </w:r>
      <w:r w:rsidR="00A614CC">
        <w:rPr>
          <w:rtl/>
        </w:rPr>
        <w:t xml:space="preserve">- </w:t>
      </w:r>
      <w:r w:rsidR="00935CFD">
        <w:rPr>
          <w:rtl/>
        </w:rPr>
        <w:t xml:space="preserve">عليّ </w:t>
      </w:r>
      <w:r w:rsidRPr="002C6033">
        <w:rPr>
          <w:rtl/>
        </w:rPr>
        <w:t xml:space="preserve">، عن أبيه ، عن ابن أبي نصر ، عن إبراهيم بن </w:t>
      </w:r>
      <w:r w:rsidR="0071765D">
        <w:rPr>
          <w:rtl/>
        </w:rPr>
        <w:t xml:space="preserve">محمّد </w:t>
      </w:r>
      <w:r w:rsidR="00031DA1">
        <w:rPr>
          <w:rtl/>
        </w:rPr>
        <w:t xml:space="preserve">الأشعريّ </w:t>
      </w:r>
      <w:r w:rsidRPr="002C6033">
        <w:rPr>
          <w:rtl/>
        </w:rPr>
        <w:t xml:space="preserve">، عن عبيد بن زرارة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261595">
        <w:rPr>
          <w:rtl/>
        </w:rPr>
        <w:t xml:space="preserve">لـمّا </w:t>
      </w:r>
      <w:r w:rsidRPr="002C6033">
        <w:rPr>
          <w:rtl/>
        </w:rPr>
        <w:t>توف</w:t>
      </w:r>
      <w:r w:rsidR="008514E2">
        <w:rPr>
          <w:rFonts w:hint="cs"/>
          <w:rtl/>
        </w:rPr>
        <w:t>ّ</w:t>
      </w:r>
      <w:r w:rsidRPr="002C6033">
        <w:rPr>
          <w:rtl/>
        </w:rPr>
        <w:t xml:space="preserve">ي أبو طالب نزل جبرئيل على رسول الله </w:t>
      </w:r>
      <w:r w:rsidRPr="00932244">
        <w:rPr>
          <w:rStyle w:val="libAlaemChar"/>
          <w:rtl/>
        </w:rPr>
        <w:t>صلى‌الله‌عليه‌وآله</w:t>
      </w:r>
      <w:r w:rsidRPr="002C6033">
        <w:rPr>
          <w:rtl/>
        </w:rPr>
        <w:t xml:space="preserve"> فقال يا </w:t>
      </w:r>
      <w:r w:rsidR="0071765D">
        <w:rPr>
          <w:rtl/>
        </w:rPr>
        <w:t xml:space="preserve">محمّد </w:t>
      </w:r>
      <w:r w:rsidRPr="002C6033">
        <w:rPr>
          <w:rtl/>
        </w:rPr>
        <w:t xml:space="preserve">اخرج من </w:t>
      </w:r>
      <w:r w:rsidR="001A2E6D">
        <w:rPr>
          <w:rtl/>
        </w:rPr>
        <w:t xml:space="preserve">مكّة </w:t>
      </w:r>
      <w:r w:rsidRPr="002C6033">
        <w:rPr>
          <w:rtl/>
        </w:rPr>
        <w:t>فليس لك فيها ناصر</w:t>
      </w:r>
      <w:r w:rsidR="008514E2">
        <w:rPr>
          <w:rFonts w:hint="cs"/>
          <w:rtl/>
        </w:rPr>
        <w:t>ٌ ،</w:t>
      </w:r>
      <w:r w:rsidRPr="002C6033">
        <w:rPr>
          <w:rtl/>
        </w:rPr>
        <w:t xml:space="preserve"> وثارت قريش ب</w:t>
      </w:r>
      <w:r w:rsidR="001F1F54">
        <w:rPr>
          <w:rtl/>
        </w:rPr>
        <w:t xml:space="preserve">النبيّ </w:t>
      </w:r>
      <w:r w:rsidRPr="00932244">
        <w:rPr>
          <w:rStyle w:val="libAlaemChar"/>
          <w:rtl/>
        </w:rPr>
        <w:t>صلى‌الله‌عليه‌وآله</w:t>
      </w:r>
      <w:r w:rsidRPr="002C6033">
        <w:rPr>
          <w:rtl/>
        </w:rPr>
        <w:t xml:space="preserve"> فخرج هاربا </w:t>
      </w:r>
      <w:r w:rsidR="00C24AFC">
        <w:rPr>
          <w:rtl/>
        </w:rPr>
        <w:t xml:space="preserve">حتّى </w:t>
      </w:r>
      <w:r w:rsidRPr="002C6033">
        <w:rPr>
          <w:rtl/>
        </w:rPr>
        <w:t>جاء إلى جبل ب</w:t>
      </w:r>
      <w:r w:rsidR="001A2E6D">
        <w:rPr>
          <w:rtl/>
        </w:rPr>
        <w:t xml:space="preserve">مكّة </w:t>
      </w:r>
      <w:r w:rsidRPr="002C6033">
        <w:rPr>
          <w:rtl/>
        </w:rPr>
        <w:t>يقال له الحجون فصار إليه</w:t>
      </w:r>
      <w:r>
        <w:rPr>
          <w:rFonts w:hint="cs"/>
          <w:rtl/>
        </w:rPr>
        <w:t>.</w:t>
      </w:r>
    </w:p>
    <w:p w:rsidR="00AC34DC" w:rsidRPr="002C6033" w:rsidRDefault="00AC34DC" w:rsidP="00BA4765">
      <w:pPr>
        <w:pStyle w:val="libNormal"/>
        <w:rPr>
          <w:rtl/>
        </w:rPr>
      </w:pPr>
      <w:r w:rsidRPr="002C6033">
        <w:rPr>
          <w:rtl/>
        </w:rPr>
        <w:t>32</w:t>
      </w:r>
      <w:r>
        <w:rPr>
          <w:rtl/>
        </w:rPr>
        <w:t xml:space="preserve"> </w:t>
      </w:r>
      <w:r w:rsidR="00A614CC">
        <w:rPr>
          <w:rtl/>
        </w:rPr>
        <w:t xml:space="preserve">- </w:t>
      </w:r>
      <w:r w:rsidR="00935CFD">
        <w:rPr>
          <w:rtl/>
        </w:rPr>
        <w:t>عليّ</w:t>
      </w:r>
      <w:r w:rsidR="008514E2">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بن </w:t>
      </w:r>
      <w:r w:rsidR="0091168F">
        <w:rPr>
          <w:rtl/>
        </w:rPr>
        <w:t xml:space="preserve">عبد </w:t>
      </w:r>
      <w:r w:rsidRPr="002C6033">
        <w:rPr>
          <w:rtl/>
        </w:rPr>
        <w:t>الله و</w:t>
      </w:r>
      <w:r w:rsidR="0071765D">
        <w:rPr>
          <w:rtl/>
        </w:rPr>
        <w:t xml:space="preserve">محمّد </w:t>
      </w:r>
      <w:r w:rsidRPr="002C6033">
        <w:rPr>
          <w:rtl/>
        </w:rPr>
        <w:t xml:space="preserve">بن يحيى ، عن </w:t>
      </w:r>
      <w:r w:rsidR="0071765D">
        <w:rPr>
          <w:rtl/>
        </w:rPr>
        <w:t xml:space="preserve">محمّد </w:t>
      </w:r>
      <w:r w:rsidRPr="002C6033">
        <w:rPr>
          <w:rtl/>
        </w:rPr>
        <w:t xml:space="preserve">بن </w:t>
      </w:r>
      <w:r w:rsidR="0091168F">
        <w:rPr>
          <w:rtl/>
        </w:rPr>
        <w:t xml:space="preserve">عبد </w:t>
      </w:r>
      <w:r w:rsidRPr="002C6033">
        <w:rPr>
          <w:rtl/>
        </w:rPr>
        <w:t xml:space="preserve">الله رفعه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Pr="002C6033">
        <w:rPr>
          <w:rtl/>
        </w:rPr>
        <w:t>أبا طالب أسلم بحساب الجمل قال ب</w:t>
      </w:r>
      <w:r w:rsidR="001D48AE">
        <w:rPr>
          <w:rtl/>
        </w:rPr>
        <w:t xml:space="preserve">كلّ </w:t>
      </w:r>
      <w:r w:rsidRPr="002C6033">
        <w:rPr>
          <w:rtl/>
        </w:rPr>
        <w:t>لسان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من الشعر أو طرفه أو مجتمع الشاربين ، أو ما على الذقن إلى طرف اللحية كل</w:t>
      </w:r>
      <w:r w:rsidR="00200BF4">
        <w:rPr>
          <w:rFonts w:hint="cs"/>
          <w:rtl/>
        </w:rPr>
        <w:t>ّ</w:t>
      </w:r>
      <w:r w:rsidRPr="002C6033">
        <w:rPr>
          <w:rtl/>
        </w:rPr>
        <w:t>ها أو مقدمها خاصة ، والجمع سبال ، وعين سبلاء طويلة الهدب وملأها إلى أسبالها أي حروفها وشفاهها.</w:t>
      </w:r>
    </w:p>
    <w:p w:rsidR="00AC34DC" w:rsidRPr="002C6033" w:rsidRDefault="00AC34DC" w:rsidP="00BA4765">
      <w:pPr>
        <w:pStyle w:val="libNormal"/>
        <w:rPr>
          <w:rtl/>
        </w:rPr>
      </w:pPr>
      <w:r w:rsidRPr="002C6033">
        <w:rPr>
          <w:rtl/>
        </w:rPr>
        <w:t>وأقول : أوردت هذا الخبر بوجوه أخرى أبسط من ذلك في الكتاب الكبير.</w:t>
      </w:r>
    </w:p>
    <w:p w:rsidR="00AC34DC" w:rsidRPr="002C6033" w:rsidRDefault="00AC34DC" w:rsidP="00BA4765">
      <w:pPr>
        <w:pStyle w:val="libNormal"/>
        <w:rPr>
          <w:rtl/>
          <w:lang w:bidi="fa-IR"/>
        </w:rPr>
      </w:pPr>
      <w:r w:rsidRPr="006C1748">
        <w:rPr>
          <w:rStyle w:val="libBold2Char"/>
          <w:rtl/>
        </w:rPr>
        <w:t>الحديث الحادي والثلاثون</w:t>
      </w:r>
      <w:r w:rsidRPr="002C6033">
        <w:rPr>
          <w:rtl/>
          <w:lang w:bidi="fa-IR"/>
        </w:rPr>
        <w:t xml:space="preserve"> : كالسابق.</w:t>
      </w:r>
    </w:p>
    <w:p w:rsidR="00AC34DC" w:rsidRPr="002C6033" w:rsidRDefault="00AC34DC" w:rsidP="00BA4765">
      <w:pPr>
        <w:pStyle w:val="libNormal"/>
        <w:rPr>
          <w:rtl/>
        </w:rPr>
      </w:pPr>
      <w:r w:rsidRPr="00200BF4">
        <w:rPr>
          <w:rtl/>
        </w:rPr>
        <w:t xml:space="preserve">« ثارت » أي هاجت ، وقال في النهاية : الحجون : الجبل المشرف </w:t>
      </w:r>
      <w:r w:rsidR="00530A77" w:rsidRPr="00200BF4">
        <w:rPr>
          <w:rtl/>
        </w:rPr>
        <w:t xml:space="preserve">ممّا </w:t>
      </w:r>
      <w:r w:rsidRPr="00200BF4">
        <w:rPr>
          <w:rtl/>
        </w:rPr>
        <w:t>يلي شعب الجز</w:t>
      </w:r>
      <w:r w:rsidR="00200BF4">
        <w:rPr>
          <w:rFonts w:hint="cs"/>
          <w:rtl/>
        </w:rPr>
        <w:t>ّ</w:t>
      </w:r>
      <w:r w:rsidRPr="00200BF4">
        <w:rPr>
          <w:rtl/>
        </w:rPr>
        <w:t>ارين ب</w:t>
      </w:r>
      <w:r w:rsidR="001A2E6D" w:rsidRPr="00200BF4">
        <w:rPr>
          <w:rtl/>
        </w:rPr>
        <w:t>مك</w:t>
      </w:r>
      <w:r w:rsidR="001A2E6D">
        <w:rPr>
          <w:rtl/>
        </w:rPr>
        <w:t xml:space="preserve">ّة </w:t>
      </w:r>
      <w:r w:rsidRPr="002C6033">
        <w:rPr>
          <w:rtl/>
        </w:rPr>
        <w:t>وقيل : هو موضع ب</w:t>
      </w:r>
      <w:r w:rsidR="001A2E6D">
        <w:rPr>
          <w:rtl/>
        </w:rPr>
        <w:t xml:space="preserve">مكّة </w:t>
      </w:r>
      <w:r w:rsidRPr="002C6033">
        <w:rPr>
          <w:rtl/>
        </w:rPr>
        <w:t xml:space="preserve">فيه اعوجاج ، والمشهور </w:t>
      </w:r>
      <w:r w:rsidR="009D47BA">
        <w:rPr>
          <w:rtl/>
        </w:rPr>
        <w:t>ال</w:t>
      </w:r>
      <w:r w:rsidR="002400C4">
        <w:rPr>
          <w:rtl/>
        </w:rPr>
        <w:t xml:space="preserve">أوّل </w:t>
      </w:r>
      <w:r w:rsidRPr="002C6033">
        <w:rPr>
          <w:rtl/>
        </w:rPr>
        <w:t xml:space="preserve">، وهو بفتح الحاء وفي القاموس : جبل بمعلاة </w:t>
      </w:r>
      <w:r w:rsidR="001A2E6D">
        <w:rPr>
          <w:rtl/>
        </w:rPr>
        <w:t xml:space="preserve">مكّة </w:t>
      </w:r>
      <w:r w:rsidRPr="002C6033">
        <w:rPr>
          <w:rtl/>
        </w:rPr>
        <w:t xml:space="preserve">وموضع آخر ، وأقول : الظاهر الجبل </w:t>
      </w:r>
      <w:r w:rsidR="003F3B4B">
        <w:rPr>
          <w:rtl/>
        </w:rPr>
        <w:t xml:space="preserve">الّذي </w:t>
      </w:r>
      <w:r w:rsidRPr="002C6033">
        <w:rPr>
          <w:rtl/>
        </w:rPr>
        <w:t>فيه الغار المشهور.</w:t>
      </w:r>
    </w:p>
    <w:p w:rsidR="00AC34DC" w:rsidRPr="002C6033" w:rsidRDefault="00AC34DC" w:rsidP="00BA4765">
      <w:pPr>
        <w:pStyle w:val="libNormal"/>
        <w:rPr>
          <w:rtl/>
          <w:lang w:bidi="fa-IR"/>
        </w:rPr>
      </w:pPr>
      <w:r w:rsidRPr="006C1748">
        <w:rPr>
          <w:rStyle w:val="libBold2Char"/>
          <w:rtl/>
        </w:rPr>
        <w:t>الحديث الثاني والثلاثون</w:t>
      </w:r>
      <w:r w:rsidRPr="002C6033">
        <w:rPr>
          <w:rtl/>
          <w:lang w:bidi="fa-IR"/>
        </w:rPr>
        <w:t xml:space="preserve"> : مرفوع.</w:t>
      </w:r>
    </w:p>
    <w:p w:rsidR="00AC34DC" w:rsidRPr="002C6033" w:rsidRDefault="00AC34DC" w:rsidP="00BA4765">
      <w:pPr>
        <w:pStyle w:val="libNormal"/>
        <w:rPr>
          <w:rtl/>
        </w:rPr>
      </w:pPr>
      <w:r w:rsidRPr="00200BF4">
        <w:rPr>
          <w:rtl/>
        </w:rPr>
        <w:t>وحساب الجمل ب</w:t>
      </w:r>
      <w:r w:rsidR="000E7811" w:rsidRPr="00200BF4">
        <w:rPr>
          <w:rtl/>
        </w:rPr>
        <w:t>ضمّ</w:t>
      </w:r>
      <w:r w:rsidR="000E7811">
        <w:rPr>
          <w:rtl/>
        </w:rPr>
        <w:t xml:space="preserve"> </w:t>
      </w:r>
      <w:r w:rsidRPr="002C6033">
        <w:rPr>
          <w:rtl/>
        </w:rPr>
        <w:t xml:space="preserve">الجيم وفتح الميم </w:t>
      </w:r>
      <w:r w:rsidR="00DB5E4F">
        <w:rPr>
          <w:rtl/>
        </w:rPr>
        <w:t xml:space="preserve">المشدّدة </w:t>
      </w:r>
      <w:r w:rsidRPr="002C6033">
        <w:rPr>
          <w:rtl/>
        </w:rPr>
        <w:t xml:space="preserve">كما في الصحاح وفي القاموس وقد يخفف : حساب الأبجد ، ويمكن </w:t>
      </w:r>
      <w:r w:rsidR="009D47BA">
        <w:rPr>
          <w:rtl/>
        </w:rPr>
        <w:t xml:space="preserve">أنّ </w:t>
      </w:r>
      <w:r w:rsidRPr="002C6033">
        <w:rPr>
          <w:rtl/>
        </w:rPr>
        <w:t>يكون ضمير</w:t>
      </w:r>
      <w:r w:rsidRPr="006C1748">
        <w:rPr>
          <w:rStyle w:val="libBold2Char"/>
          <w:rtl/>
        </w:rPr>
        <w:t xml:space="preserve"> « قال »</w:t>
      </w:r>
      <w:r w:rsidRPr="002C6033">
        <w:rPr>
          <w:rtl/>
        </w:rPr>
        <w:t xml:space="preserve"> أولا </w:t>
      </w:r>
      <w:r w:rsidR="00E90E47">
        <w:rPr>
          <w:rtl/>
        </w:rPr>
        <w:t xml:space="preserve">راجعاً </w:t>
      </w:r>
      <w:r w:rsidRPr="002C6033">
        <w:rPr>
          <w:rtl/>
        </w:rPr>
        <w:t>إلى الراوي وثانيا</w:t>
      </w:r>
      <w:r w:rsidR="00200BF4">
        <w:rPr>
          <w:rFonts w:hint="cs"/>
          <w:rtl/>
        </w:rPr>
        <w:t>ً</w:t>
      </w:r>
      <w:r w:rsidRPr="002C6033">
        <w:rPr>
          <w:rtl/>
        </w:rPr>
        <w:t xml:space="preserve"> إلى الإمام </w:t>
      </w:r>
      <w:r w:rsidRPr="00932244">
        <w:rPr>
          <w:rStyle w:val="libAlaemChar"/>
          <w:rtl/>
        </w:rPr>
        <w:t>عليه‌السلام</w:t>
      </w:r>
      <w:r w:rsidRPr="002C6033">
        <w:rPr>
          <w:rtl/>
        </w:rPr>
        <w:t xml:space="preserve"> ب</w:t>
      </w:r>
      <w:r w:rsidR="009D47BA">
        <w:rPr>
          <w:rtl/>
        </w:rPr>
        <w:t xml:space="preserve">أنّ </w:t>
      </w:r>
      <w:r w:rsidRPr="002C6033">
        <w:rPr>
          <w:rtl/>
        </w:rPr>
        <w:t xml:space="preserve">يكون الراوي قال من نفسه أو ناقلا عن غيره </w:t>
      </w:r>
      <w:r w:rsidR="009D47BA">
        <w:rPr>
          <w:rtl/>
        </w:rPr>
        <w:t xml:space="preserve">أنّ </w:t>
      </w:r>
      <w:r w:rsidRPr="002C6033">
        <w:rPr>
          <w:rtl/>
        </w:rPr>
        <w:t xml:space="preserve">أبا طالب أظهر إسلامه للرسول </w:t>
      </w:r>
      <w:r w:rsidRPr="00932244">
        <w:rPr>
          <w:rStyle w:val="libAlaemChar"/>
          <w:rtl/>
        </w:rPr>
        <w:t>صلى‌الله‌عليه‌وآله‌وسلم</w:t>
      </w:r>
      <w:r w:rsidRPr="002C6033">
        <w:rPr>
          <w:rtl/>
        </w:rPr>
        <w:t xml:space="preserve"> بحساب الجمل كما سيأتي في الخبر الثاني</w:t>
      </w:r>
      <w:r>
        <w:rPr>
          <w:rtl/>
        </w:rPr>
        <w:t>؟</w:t>
      </w:r>
      <w:r w:rsidRPr="002C6033">
        <w:rPr>
          <w:rtl/>
        </w:rPr>
        <w:t xml:space="preserve"> فأجاب </w:t>
      </w:r>
      <w:r w:rsidRPr="00932244">
        <w:rPr>
          <w:rStyle w:val="libAlaemChar"/>
          <w:rtl/>
        </w:rPr>
        <w:t>عليه‌السلام</w:t>
      </w:r>
      <w:r w:rsidRPr="002C6033">
        <w:rPr>
          <w:rtl/>
        </w:rPr>
        <w:t xml:space="preserve"> بأنه أظهر إسلامه بجميع الألسن فإنه </w:t>
      </w:r>
      <w:r w:rsidR="0071765D">
        <w:rPr>
          <w:rtl/>
        </w:rPr>
        <w:t xml:space="preserve">كان </w:t>
      </w:r>
      <w:r w:rsidRPr="002C6033">
        <w:rPr>
          <w:rtl/>
        </w:rPr>
        <w:t>عارفا</w:t>
      </w:r>
      <w:r w:rsidR="00200BF4">
        <w:rPr>
          <w:rFonts w:hint="cs"/>
          <w:rtl/>
        </w:rPr>
        <w:t>ً</w:t>
      </w:r>
      <w:r w:rsidRPr="002C6033">
        <w:rPr>
          <w:rtl/>
        </w:rPr>
        <w:t xml:space="preserve"> بها ، ويحتمل </w:t>
      </w:r>
      <w:r w:rsidR="009D47BA">
        <w:rPr>
          <w:rtl/>
        </w:rPr>
        <w:t xml:space="preserve">أنّ </w:t>
      </w:r>
      <w:r w:rsidRPr="002C6033">
        <w:rPr>
          <w:rtl/>
        </w:rPr>
        <w:t>يكون المراد أنه أظهر عند موته بحساب الجمل بعقود الأنامل ، لكن قبل ذلك تكلم بعقائد الإيمان</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33</w:t>
      </w:r>
      <w:r>
        <w:rPr>
          <w:rtl/>
        </w:rPr>
        <w:t xml:space="preserve"> </w:t>
      </w:r>
      <w:r w:rsidR="00A614CC">
        <w:rPr>
          <w:rtl/>
        </w:rPr>
        <w:t xml:space="preserve">- </w:t>
      </w:r>
      <w:r w:rsidR="0071765D">
        <w:rPr>
          <w:rtl/>
        </w:rPr>
        <w:t xml:space="preserve">محمّد </w:t>
      </w:r>
      <w:r w:rsidRPr="002C6033">
        <w:rPr>
          <w:rtl/>
        </w:rPr>
        <w:t>بن يحيى ، عن أحمد و</w:t>
      </w:r>
      <w:r w:rsidR="0091168F">
        <w:rPr>
          <w:rtl/>
        </w:rPr>
        <w:t xml:space="preserve">عبد </w:t>
      </w:r>
      <w:r w:rsidRPr="002C6033">
        <w:rPr>
          <w:rtl/>
        </w:rPr>
        <w:t xml:space="preserve">الله ابني </w:t>
      </w:r>
      <w:r w:rsidR="0071765D">
        <w:rPr>
          <w:rtl/>
        </w:rPr>
        <w:t xml:space="preserve">محمّد </w:t>
      </w:r>
      <w:r w:rsidRPr="002C6033">
        <w:rPr>
          <w:rtl/>
        </w:rPr>
        <w:t xml:space="preserve">بن عيسى ، عن أبيهما ، عن </w:t>
      </w:r>
      <w:r w:rsidR="0091168F">
        <w:rPr>
          <w:rtl/>
        </w:rPr>
        <w:t xml:space="preserve">عبد </w:t>
      </w:r>
      <w:r w:rsidRPr="002C6033">
        <w:rPr>
          <w:rtl/>
        </w:rPr>
        <w:t xml:space="preserve">الله بن المغيرة ، عن إسماعيل بن أبي زياد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أسلم أبو طالب بحساب الجمل وعقد بيده </w:t>
      </w:r>
      <w:r w:rsidR="00DF039E">
        <w:rPr>
          <w:rtl/>
        </w:rPr>
        <w:t xml:space="preserve">ثلاثاً </w:t>
      </w:r>
      <w:r w:rsidRPr="002C6033">
        <w:rPr>
          <w:rtl/>
        </w:rPr>
        <w:t>وست</w:t>
      </w:r>
      <w:r w:rsidR="00200BF4">
        <w:rPr>
          <w:rFonts w:hint="cs"/>
          <w:rtl/>
        </w:rPr>
        <w:t>ّ</w:t>
      </w:r>
      <w:r w:rsidRPr="002C6033">
        <w:rPr>
          <w:rtl/>
        </w:rPr>
        <w:t>ين</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ب</w:t>
      </w:r>
      <w:r w:rsidR="001D48AE">
        <w:rPr>
          <w:rtl/>
        </w:rPr>
        <w:t xml:space="preserve">كلّ </w:t>
      </w:r>
      <w:r w:rsidR="00F16052">
        <w:rPr>
          <w:rtl/>
        </w:rPr>
        <w:t xml:space="preserve">لسان </w:t>
      </w:r>
      <w:r w:rsidRPr="002C6033">
        <w:rPr>
          <w:rtl/>
        </w:rPr>
        <w:t>رد</w:t>
      </w:r>
      <w:r w:rsidR="00AC1390">
        <w:rPr>
          <w:rFonts w:hint="cs"/>
          <w:rtl/>
        </w:rPr>
        <w:t>ّ</w:t>
      </w:r>
      <w:r w:rsidRPr="002C6033">
        <w:rPr>
          <w:rtl/>
        </w:rPr>
        <w:t>ا</w:t>
      </w:r>
      <w:r w:rsidR="00AC1390">
        <w:rPr>
          <w:rFonts w:hint="cs"/>
          <w:rtl/>
        </w:rPr>
        <w:t>ً</w:t>
      </w:r>
      <w:r w:rsidRPr="002C6033">
        <w:rPr>
          <w:rtl/>
        </w:rPr>
        <w:t xml:space="preserve"> على بعض </w:t>
      </w:r>
      <w:r w:rsidR="0091168F">
        <w:rPr>
          <w:rtl/>
        </w:rPr>
        <w:t xml:space="preserve">العامّة </w:t>
      </w:r>
      <w:r w:rsidRPr="002C6033">
        <w:rPr>
          <w:rtl/>
        </w:rPr>
        <w:t>القائلين بأن</w:t>
      </w:r>
      <w:r w:rsidR="00AC1390">
        <w:rPr>
          <w:rFonts w:hint="cs"/>
          <w:rtl/>
        </w:rPr>
        <w:t>ّ</w:t>
      </w:r>
      <w:r w:rsidRPr="002C6033">
        <w:rPr>
          <w:rtl/>
        </w:rPr>
        <w:t xml:space="preserve">ه </w:t>
      </w:r>
      <w:r w:rsidR="009D47BA">
        <w:rPr>
          <w:rtl/>
        </w:rPr>
        <w:t xml:space="preserve">إنّما </w:t>
      </w:r>
      <w:r w:rsidRPr="002C6033">
        <w:rPr>
          <w:rtl/>
        </w:rPr>
        <w:t>أسلم ب</w:t>
      </w:r>
      <w:r w:rsidR="00F16052">
        <w:rPr>
          <w:rtl/>
        </w:rPr>
        <w:t xml:space="preserve">لسان </w:t>
      </w:r>
      <w:r w:rsidRPr="002C6033">
        <w:rPr>
          <w:rtl/>
        </w:rPr>
        <w:t xml:space="preserve">الحبشة ، أو المراد </w:t>
      </w:r>
      <w:r w:rsidR="009D47BA">
        <w:rPr>
          <w:rtl/>
        </w:rPr>
        <w:t xml:space="preserve">أنّ </w:t>
      </w:r>
      <w:r w:rsidRPr="002C6033">
        <w:rPr>
          <w:rtl/>
        </w:rPr>
        <w:t xml:space="preserve">إسلامه بحساب الجمل </w:t>
      </w:r>
      <w:r w:rsidR="0071765D">
        <w:rPr>
          <w:rtl/>
        </w:rPr>
        <w:t xml:space="preserve">كان </w:t>
      </w:r>
      <w:r w:rsidRPr="002C6033">
        <w:rPr>
          <w:rtl/>
        </w:rPr>
        <w:t>ب</w:t>
      </w:r>
      <w:r w:rsidR="001D48AE">
        <w:rPr>
          <w:rtl/>
        </w:rPr>
        <w:t xml:space="preserve">كلّ </w:t>
      </w:r>
      <w:r w:rsidRPr="002C6033">
        <w:rPr>
          <w:rtl/>
        </w:rPr>
        <w:t>لسان.</w:t>
      </w:r>
    </w:p>
    <w:p w:rsidR="00AC34DC" w:rsidRPr="002C6033" w:rsidRDefault="00AC34DC" w:rsidP="00BA4765">
      <w:pPr>
        <w:pStyle w:val="libNormal"/>
        <w:rPr>
          <w:rtl/>
          <w:lang w:bidi="fa-IR"/>
        </w:rPr>
      </w:pPr>
      <w:r w:rsidRPr="006C1748">
        <w:rPr>
          <w:rStyle w:val="libBold2Char"/>
          <w:rtl/>
        </w:rPr>
        <w:t>الحديث الثالث والثلاثون</w:t>
      </w:r>
      <w:r w:rsidRPr="002C6033">
        <w:rPr>
          <w:rtl/>
          <w:lang w:bidi="fa-IR"/>
        </w:rPr>
        <w:t xml:space="preserve"> : ضعيف على المشهور.</w:t>
      </w:r>
    </w:p>
    <w:p w:rsidR="00AC34DC" w:rsidRPr="002C6033" w:rsidRDefault="00AC34DC" w:rsidP="00BA4765">
      <w:pPr>
        <w:pStyle w:val="libNormal"/>
        <w:rPr>
          <w:rtl/>
        </w:rPr>
      </w:pPr>
      <w:r w:rsidRPr="002C6033">
        <w:rPr>
          <w:rtl/>
        </w:rPr>
        <w:t>وهو من معضلات الأخبار وقد تحير في حله العلماء الأخيار ولنذكر منها وجوها :</w:t>
      </w:r>
    </w:p>
    <w:p w:rsidR="00AC34DC" w:rsidRPr="002C6033" w:rsidRDefault="009D47BA" w:rsidP="00BA4765">
      <w:pPr>
        <w:pStyle w:val="libNormal"/>
        <w:rPr>
          <w:rtl/>
        </w:rPr>
      </w:pPr>
      <w:r>
        <w:rPr>
          <w:rtl/>
        </w:rPr>
        <w:t>ال</w:t>
      </w:r>
      <w:r w:rsidR="002400C4">
        <w:rPr>
          <w:rtl/>
        </w:rPr>
        <w:t xml:space="preserve">أوّل </w:t>
      </w:r>
      <w:r w:rsidR="00AC34DC" w:rsidRPr="002C6033">
        <w:rPr>
          <w:rtl/>
        </w:rPr>
        <w:t xml:space="preserve">: ما رواه الصدوق </w:t>
      </w:r>
      <w:r w:rsidR="00AC34DC">
        <w:rPr>
          <w:rtl/>
        </w:rPr>
        <w:t>(ره)</w:t>
      </w:r>
      <w:r w:rsidR="00AC34DC" w:rsidRPr="002C6033">
        <w:rPr>
          <w:rtl/>
        </w:rPr>
        <w:t xml:space="preserve"> في كتاب معاني الأخبار عن </w:t>
      </w:r>
      <w:r w:rsidR="0071765D">
        <w:rPr>
          <w:rtl/>
        </w:rPr>
        <w:t xml:space="preserve">محمّد </w:t>
      </w:r>
      <w:r w:rsidR="00AC34DC" w:rsidRPr="002C6033">
        <w:rPr>
          <w:rtl/>
        </w:rPr>
        <w:t xml:space="preserve">بن المظفر عن </w:t>
      </w:r>
      <w:r w:rsidR="0071765D">
        <w:rPr>
          <w:rtl/>
        </w:rPr>
        <w:t xml:space="preserve">محمّد </w:t>
      </w:r>
      <w:r w:rsidR="00AC34DC" w:rsidRPr="002C6033">
        <w:rPr>
          <w:rtl/>
        </w:rPr>
        <w:t xml:space="preserve">بن أحمد الداودي عن أبيه قال : كنت عند أبي القاسم الحسين بن روح </w:t>
      </w:r>
      <w:r w:rsidR="00AC34DC" w:rsidRPr="00932244">
        <w:rPr>
          <w:rStyle w:val="libAlaemChar"/>
          <w:rtl/>
        </w:rPr>
        <w:t>قدس‌سره</w:t>
      </w:r>
      <w:r w:rsidR="00AC34DC" w:rsidRPr="002C6033">
        <w:rPr>
          <w:rtl/>
        </w:rPr>
        <w:t xml:space="preserve"> فسأله رجل ما معنى قول </w:t>
      </w:r>
      <w:r w:rsidR="00530A77">
        <w:rPr>
          <w:rtl/>
        </w:rPr>
        <w:t xml:space="preserve">العبّاس </w:t>
      </w:r>
      <w:r w:rsidR="00AC34DC" w:rsidRPr="002C6033">
        <w:rPr>
          <w:rtl/>
        </w:rPr>
        <w:t xml:space="preserve">للنبي </w:t>
      </w:r>
      <w:r w:rsidR="00AC34DC" w:rsidRPr="00932244">
        <w:rPr>
          <w:rStyle w:val="libAlaemChar"/>
          <w:rtl/>
        </w:rPr>
        <w:t>صلى‌الله‌عليه‌وآله‌وسلم</w:t>
      </w:r>
      <w:r w:rsidR="00AC34DC" w:rsidRPr="002C6033">
        <w:rPr>
          <w:rtl/>
        </w:rPr>
        <w:t xml:space="preserve"> </w:t>
      </w:r>
      <w:r>
        <w:rPr>
          <w:rtl/>
        </w:rPr>
        <w:t xml:space="preserve">أنّ </w:t>
      </w:r>
      <w:r w:rsidR="00AC34DC" w:rsidRPr="002C6033">
        <w:rPr>
          <w:rtl/>
        </w:rPr>
        <w:t>عمك أبا طالب قد أسلم بحساب الجمل وعقد بيده ثلاثة وستين</w:t>
      </w:r>
      <w:r w:rsidR="00AC34DC">
        <w:rPr>
          <w:rtl/>
        </w:rPr>
        <w:t>؟</w:t>
      </w:r>
      <w:r w:rsidR="00AC34DC" w:rsidRPr="002C6033">
        <w:rPr>
          <w:rtl/>
        </w:rPr>
        <w:t xml:space="preserve"> فقال : عنى بذلك إله أحد جواد ، وتفسير ذلك </w:t>
      </w:r>
      <w:r>
        <w:rPr>
          <w:rtl/>
        </w:rPr>
        <w:t xml:space="preserve">أنّ </w:t>
      </w:r>
      <w:r w:rsidR="00AC34DC" w:rsidRPr="002C6033">
        <w:rPr>
          <w:rtl/>
        </w:rPr>
        <w:t xml:space="preserve">الألف واحد ، واللام ثلاثون ، والهاء خمسة ، والألف واحد ، والحاء ثمانية والدال أربعة ، والجيم ثلاثة والواو </w:t>
      </w:r>
      <w:r w:rsidR="0091168F">
        <w:rPr>
          <w:rtl/>
        </w:rPr>
        <w:t xml:space="preserve">ستّة </w:t>
      </w:r>
      <w:r w:rsidR="00AC34DC" w:rsidRPr="002C6033">
        <w:rPr>
          <w:rtl/>
        </w:rPr>
        <w:t>والألف واحد والدال أربعة فذلك ثلاثة وستون.</w:t>
      </w:r>
    </w:p>
    <w:p w:rsidR="00AC34DC" w:rsidRPr="002C6033" w:rsidRDefault="00AC34DC" w:rsidP="00BA4765">
      <w:pPr>
        <w:pStyle w:val="libNormal"/>
        <w:rPr>
          <w:rtl/>
        </w:rPr>
      </w:pPr>
      <w:r w:rsidRPr="002C6033">
        <w:rPr>
          <w:rtl/>
        </w:rPr>
        <w:t>واعترض عليه بعض الأفاضل في العصر السابق بعد حكمه بالبعد ب</w:t>
      </w:r>
      <w:r w:rsidR="009D47BA">
        <w:rPr>
          <w:rtl/>
        </w:rPr>
        <w:t xml:space="preserve">أنّ </w:t>
      </w:r>
      <w:r w:rsidRPr="002C6033">
        <w:rPr>
          <w:rtl/>
        </w:rPr>
        <w:t xml:space="preserve">قوله بيده لا فائدة له حينئذ سواء </w:t>
      </w:r>
      <w:r w:rsidR="0071765D">
        <w:rPr>
          <w:rtl/>
        </w:rPr>
        <w:t xml:space="preserve">كان </w:t>
      </w:r>
      <w:r w:rsidRPr="002C6033">
        <w:rPr>
          <w:rtl/>
        </w:rPr>
        <w:t>الضمير للعباس أو لأبي طالب.</w:t>
      </w:r>
    </w:p>
    <w:p w:rsidR="00AC34DC" w:rsidRPr="002C6033" w:rsidRDefault="00AC34DC" w:rsidP="00BA4765">
      <w:pPr>
        <w:pStyle w:val="libNormal"/>
        <w:rPr>
          <w:rtl/>
        </w:rPr>
      </w:pPr>
      <w:r w:rsidRPr="002C6033">
        <w:rPr>
          <w:rtl/>
        </w:rPr>
        <w:t>أقول : الاعتراض على الأخبار و</w:t>
      </w:r>
      <w:r w:rsidR="009D47BA">
        <w:rPr>
          <w:rtl/>
        </w:rPr>
        <w:t xml:space="preserve">أنّ </w:t>
      </w:r>
      <w:r w:rsidRPr="002C6033">
        <w:rPr>
          <w:rtl/>
        </w:rPr>
        <w:t>بعدت عن الأفهام ليس من طريقة الأتقياء الأخيار ، إذ هؤلاء الأجلاء والفائزون بدرجة السفارة كانوا في تلو رتبة العصمة و</w:t>
      </w:r>
      <w:r w:rsidR="00ED2C5A">
        <w:rPr>
          <w:rtl/>
        </w:rPr>
        <w:t xml:space="preserve">كثيراً </w:t>
      </w:r>
      <w:r w:rsidRPr="002C6033">
        <w:rPr>
          <w:rtl/>
        </w:rPr>
        <w:t xml:space="preserve">ما كانوا يقولون : لا نقول </w:t>
      </w:r>
      <w:r w:rsidR="002400C4">
        <w:rPr>
          <w:rtl/>
        </w:rPr>
        <w:t>شيئاً</w:t>
      </w:r>
      <w:r w:rsidR="005C1789">
        <w:rPr>
          <w:rtl/>
        </w:rPr>
        <w:t xml:space="preserve"> </w:t>
      </w:r>
      <w:r w:rsidRPr="002C6033">
        <w:rPr>
          <w:rtl/>
        </w:rPr>
        <w:t xml:space="preserve">برأينا ، ولا نروي ولا نبدي </w:t>
      </w:r>
      <w:r w:rsidR="001F1F54">
        <w:rPr>
          <w:rtl/>
        </w:rPr>
        <w:t xml:space="preserve">إلّا </w:t>
      </w:r>
      <w:r w:rsidRPr="002C6033">
        <w:rPr>
          <w:rtl/>
        </w:rPr>
        <w:t xml:space="preserve">ما سمعناه من الحجة </w:t>
      </w:r>
      <w:r w:rsidRPr="00932244">
        <w:rPr>
          <w:rStyle w:val="libAlaemChar"/>
          <w:rtl/>
        </w:rPr>
        <w:t>عليه‌السلام</w:t>
      </w:r>
      <w:r w:rsidRPr="002C6033">
        <w:rPr>
          <w:rtl/>
        </w:rPr>
        <w:t xml:space="preserve"> ، مع </w:t>
      </w:r>
      <w:r w:rsidR="009D47BA">
        <w:rPr>
          <w:rtl/>
        </w:rPr>
        <w:t xml:space="preserve">أنّ </w:t>
      </w:r>
      <w:r w:rsidRPr="002C6033">
        <w:rPr>
          <w:rtl/>
        </w:rPr>
        <w:t xml:space="preserve">اعتراضه </w:t>
      </w:r>
      <w:r>
        <w:rPr>
          <w:rtl/>
        </w:rPr>
        <w:t>(ره)</w:t>
      </w:r>
      <w:r w:rsidRPr="002C6033">
        <w:rPr>
          <w:rtl/>
        </w:rPr>
        <w:t xml:space="preserve"> مبني على عدم فهم المراد إذ المقصود </w:t>
      </w:r>
      <w:r w:rsidR="009D47BA">
        <w:rPr>
          <w:rtl/>
        </w:rPr>
        <w:t xml:space="preserve">أنّ </w:t>
      </w:r>
      <w:r w:rsidRPr="002C6033">
        <w:rPr>
          <w:rtl/>
        </w:rPr>
        <w:t xml:space="preserve">أبا طالب </w:t>
      </w:r>
      <w:r w:rsidRPr="00932244">
        <w:rPr>
          <w:rStyle w:val="libAlaemChar"/>
          <w:rtl/>
        </w:rPr>
        <w:t>عليه‌السلام</w:t>
      </w:r>
      <w:r w:rsidRPr="002C6033">
        <w:rPr>
          <w:rtl/>
        </w:rPr>
        <w:t xml:space="preserve"> أظهر إسلامه للنبي </w:t>
      </w:r>
      <w:r w:rsidRPr="00932244">
        <w:rPr>
          <w:rStyle w:val="libAlaemChar"/>
          <w:rtl/>
        </w:rPr>
        <w:t>صلى‌الله‌عليه‌وآله</w:t>
      </w:r>
      <w:r w:rsidRPr="002C6033">
        <w:rPr>
          <w:rtl/>
        </w:rPr>
        <w:t xml:space="preserve"> أو لغيره بحساب العقود ، ب</w:t>
      </w:r>
      <w:r w:rsidR="009D47BA">
        <w:rPr>
          <w:rtl/>
        </w:rPr>
        <w:t xml:space="preserve">أنّ </w:t>
      </w:r>
      <w:r w:rsidRPr="002C6033">
        <w:rPr>
          <w:rtl/>
        </w:rPr>
        <w:t xml:space="preserve">أظهر الألف أولا </w:t>
      </w:r>
      <w:r w:rsidR="0071765D">
        <w:rPr>
          <w:rtl/>
        </w:rPr>
        <w:t xml:space="preserve">ثمّ </w:t>
      </w:r>
      <w:r w:rsidRPr="002C6033">
        <w:rPr>
          <w:rtl/>
        </w:rPr>
        <w:t xml:space="preserve">اللام </w:t>
      </w:r>
      <w:r w:rsidR="0071765D">
        <w:rPr>
          <w:rtl/>
        </w:rPr>
        <w:t xml:space="preserve">ثمّ </w:t>
      </w:r>
      <w:r w:rsidRPr="002C6033">
        <w:rPr>
          <w:rtl/>
        </w:rPr>
        <w:t>الهاء وهكذا ، و</w:t>
      </w:r>
      <w:r w:rsidR="009D47BA">
        <w:rPr>
          <w:rtl/>
        </w:rPr>
        <w:t xml:space="preserve">إنّما </w:t>
      </w:r>
      <w:r w:rsidRPr="002C6033">
        <w:rPr>
          <w:rtl/>
        </w:rPr>
        <w:t xml:space="preserve">أظهر كذلك للتقية من قريش وليتمكن من معاونة </w:t>
      </w:r>
      <w:r w:rsidR="001F1F54">
        <w:rPr>
          <w:rtl/>
        </w:rPr>
        <w:t xml:space="preserve">النبيّ </w:t>
      </w:r>
      <w:r w:rsidRPr="00932244">
        <w:rPr>
          <w:rStyle w:val="libAlaemChar"/>
          <w:rtl/>
        </w:rPr>
        <w:t>صلى‌الله‌عليه‌وآله‌وسلم</w:t>
      </w:r>
      <w:r w:rsidRPr="002C6033">
        <w:rPr>
          <w:rtl/>
        </w:rPr>
        <w:t xml:space="preserve"> ، وبه تظهر فائدة ذكر حساب الجمل ، إذ دلالة الأعداد المبنية بالعقود</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على الحروف </w:t>
      </w:r>
      <w:r w:rsidR="009D47BA">
        <w:rPr>
          <w:rtl/>
        </w:rPr>
        <w:t xml:space="preserve">إنّما </w:t>
      </w:r>
      <w:r w:rsidRPr="002C6033">
        <w:rPr>
          <w:rtl/>
        </w:rPr>
        <w:t>هو بحساب الجمل فتأمل.</w:t>
      </w:r>
    </w:p>
    <w:p w:rsidR="00AC34DC" w:rsidRPr="002C6033" w:rsidRDefault="00AC34DC" w:rsidP="00BA4765">
      <w:pPr>
        <w:pStyle w:val="libNormal"/>
        <w:rPr>
          <w:rtl/>
        </w:rPr>
      </w:pPr>
      <w:r w:rsidRPr="002C6033">
        <w:rPr>
          <w:rtl/>
        </w:rPr>
        <w:t xml:space="preserve">وقيل : يحتمل في هذا الخبر </w:t>
      </w:r>
      <w:r w:rsidR="003F3B4B">
        <w:rPr>
          <w:rtl/>
        </w:rPr>
        <w:t xml:space="preserve">الّذي </w:t>
      </w:r>
      <w:r w:rsidRPr="002C6033">
        <w:rPr>
          <w:rtl/>
        </w:rPr>
        <w:t xml:space="preserve">رواه الصدوق </w:t>
      </w:r>
      <w:r w:rsidR="009D47BA">
        <w:rPr>
          <w:rtl/>
        </w:rPr>
        <w:t xml:space="preserve">أنّ </w:t>
      </w:r>
      <w:r w:rsidRPr="002C6033">
        <w:rPr>
          <w:rtl/>
        </w:rPr>
        <w:t xml:space="preserve">يكون العاقد </w:t>
      </w:r>
      <w:r w:rsidR="00530A77">
        <w:rPr>
          <w:rtl/>
        </w:rPr>
        <w:t xml:space="preserve">العبّاس </w:t>
      </w:r>
      <w:r w:rsidRPr="002C6033">
        <w:rPr>
          <w:rtl/>
        </w:rPr>
        <w:t xml:space="preserve">حين أخبر </w:t>
      </w:r>
      <w:r w:rsidR="001F1F54">
        <w:rPr>
          <w:rtl/>
        </w:rPr>
        <w:t xml:space="preserve">النبيّ </w:t>
      </w:r>
      <w:r w:rsidRPr="002C6033">
        <w:rPr>
          <w:rtl/>
        </w:rPr>
        <w:t>بذلك ولا يخفى بعده وعدم انطباقه على خبر الكتاب.</w:t>
      </w:r>
    </w:p>
    <w:p w:rsidR="00AC34DC" w:rsidRPr="002C6033" w:rsidRDefault="00AC34DC" w:rsidP="00BA4765">
      <w:pPr>
        <w:pStyle w:val="libNormal"/>
        <w:rPr>
          <w:rtl/>
        </w:rPr>
      </w:pPr>
      <w:r w:rsidRPr="002C6033">
        <w:rPr>
          <w:rtl/>
        </w:rPr>
        <w:t xml:space="preserve">الثاني : أنه أشار بإصبعه المسبحة إلى قول لا إله </w:t>
      </w:r>
      <w:r w:rsidR="001F1F54">
        <w:rPr>
          <w:rtl/>
        </w:rPr>
        <w:t xml:space="preserve">إلّا </w:t>
      </w:r>
      <w:r w:rsidRPr="002C6033">
        <w:rPr>
          <w:rtl/>
        </w:rPr>
        <w:t xml:space="preserve">الله </w:t>
      </w:r>
      <w:r w:rsidR="0071765D">
        <w:rPr>
          <w:rtl/>
        </w:rPr>
        <w:t xml:space="preserve">محمّد </w:t>
      </w:r>
      <w:r w:rsidRPr="002C6033">
        <w:rPr>
          <w:rtl/>
        </w:rPr>
        <w:t>رسول الله ، أو قالهما مشيرا</w:t>
      </w:r>
      <w:r w:rsidR="00AD6259">
        <w:rPr>
          <w:rFonts w:hint="cs"/>
          <w:rtl/>
        </w:rPr>
        <w:t>ً</w:t>
      </w:r>
      <w:r w:rsidRPr="002C6033">
        <w:rPr>
          <w:rtl/>
        </w:rPr>
        <w:t xml:space="preserve"> لذلك </w:t>
      </w:r>
      <w:r w:rsidR="00311663">
        <w:rPr>
          <w:rtl/>
        </w:rPr>
        <w:t xml:space="preserve">فان </w:t>
      </w:r>
      <w:r w:rsidRPr="002C6033">
        <w:rPr>
          <w:rtl/>
        </w:rPr>
        <w:t xml:space="preserve">عقد الخنصر والبنصر وعقد الإبهام على الوسطى </w:t>
      </w:r>
      <w:r w:rsidR="004A41AA">
        <w:rPr>
          <w:rtl/>
        </w:rPr>
        <w:t xml:space="preserve">يدلّ </w:t>
      </w:r>
      <w:r w:rsidRPr="002C6033">
        <w:rPr>
          <w:rtl/>
        </w:rPr>
        <w:t xml:space="preserve">على الثلاث والستين على اصطلاح أهل العقود ، فيكون المراد بالجمل حساب العقود ، </w:t>
      </w:r>
      <w:r w:rsidR="001D48AE">
        <w:rPr>
          <w:rtl/>
        </w:rPr>
        <w:t xml:space="preserve">ويؤيّده </w:t>
      </w:r>
      <w:r w:rsidRPr="002C6033">
        <w:rPr>
          <w:rtl/>
        </w:rPr>
        <w:t xml:space="preserve">ما رواه الشيخ ابن شهرآشوب المازندراني في كتاب المناقب بإسناده عن شعبة عن قتادة عن الحسن في خبر طويل نقلنا منه موضع الحاجة ، وهو أنه </w:t>
      </w:r>
      <w:r w:rsidR="00261595">
        <w:rPr>
          <w:rtl/>
        </w:rPr>
        <w:t xml:space="preserve">لـمّا </w:t>
      </w:r>
      <w:r w:rsidRPr="002C6033">
        <w:rPr>
          <w:rtl/>
        </w:rPr>
        <w:t xml:space="preserve">حضرت أبا طالب الوفاة دعا رسول الله </w:t>
      </w:r>
      <w:r w:rsidRPr="00932244">
        <w:rPr>
          <w:rStyle w:val="libAlaemChar"/>
          <w:rtl/>
        </w:rPr>
        <w:t>صلى‌الله‌عليه‌وآله‌وسلم</w:t>
      </w:r>
      <w:r w:rsidRPr="002C6033">
        <w:rPr>
          <w:rtl/>
        </w:rPr>
        <w:t xml:space="preserve"> وبكى ، وقال : يا </w:t>
      </w:r>
      <w:r w:rsidR="0071765D">
        <w:rPr>
          <w:rtl/>
        </w:rPr>
        <w:t xml:space="preserve">محمّد </w:t>
      </w:r>
      <w:r w:rsidRPr="002C6033">
        <w:rPr>
          <w:rtl/>
        </w:rPr>
        <w:t xml:space="preserve">إني أخرج من </w:t>
      </w:r>
      <w:r w:rsidR="001B618E">
        <w:rPr>
          <w:rtl/>
        </w:rPr>
        <w:t xml:space="preserve">الدّنيا </w:t>
      </w:r>
      <w:r w:rsidRPr="002C6033">
        <w:rPr>
          <w:rtl/>
        </w:rPr>
        <w:t xml:space="preserve">وما لي غم </w:t>
      </w:r>
      <w:r w:rsidR="001F1F54">
        <w:rPr>
          <w:rtl/>
        </w:rPr>
        <w:t xml:space="preserve">إلّا </w:t>
      </w:r>
      <w:r w:rsidRPr="002C6033">
        <w:rPr>
          <w:rtl/>
        </w:rPr>
        <w:t xml:space="preserve">غمك ، إلى </w:t>
      </w:r>
      <w:r w:rsidR="009D47BA">
        <w:rPr>
          <w:rtl/>
        </w:rPr>
        <w:t xml:space="preserve">أنّ </w:t>
      </w:r>
      <w:r w:rsidRPr="002C6033">
        <w:rPr>
          <w:rtl/>
        </w:rPr>
        <w:t xml:space="preserve">قال </w:t>
      </w:r>
      <w:r w:rsidR="001F1F54">
        <w:rPr>
          <w:rtl/>
        </w:rPr>
        <w:t xml:space="preserve">النبيّ </w:t>
      </w:r>
      <w:r w:rsidRPr="00932244">
        <w:rPr>
          <w:rStyle w:val="libAlaemChar"/>
          <w:rtl/>
        </w:rPr>
        <w:t>صلى‌الله‌عليه‌وآله‌وسلم</w:t>
      </w:r>
      <w:r w:rsidRPr="002C6033">
        <w:rPr>
          <w:rtl/>
        </w:rPr>
        <w:t xml:space="preserve"> : يا </w:t>
      </w:r>
      <w:r w:rsidR="00D72905">
        <w:rPr>
          <w:rtl/>
        </w:rPr>
        <w:t xml:space="preserve">عمّ </w:t>
      </w:r>
      <w:r w:rsidRPr="002C6033">
        <w:rPr>
          <w:rtl/>
        </w:rPr>
        <w:t xml:space="preserve">إنك تخاف </w:t>
      </w:r>
      <w:r w:rsidR="00935CFD">
        <w:rPr>
          <w:rtl/>
        </w:rPr>
        <w:t xml:space="preserve">عليّ </w:t>
      </w:r>
      <w:r w:rsidRPr="002C6033">
        <w:rPr>
          <w:rtl/>
        </w:rPr>
        <w:t xml:space="preserve">أذى أعادي ولا تخاف على نفسك عذاب </w:t>
      </w:r>
      <w:r w:rsidR="002C2D03">
        <w:rPr>
          <w:rtl/>
        </w:rPr>
        <w:t xml:space="preserve">ربّي </w:t>
      </w:r>
      <w:r w:rsidRPr="002C6033">
        <w:rPr>
          <w:rtl/>
        </w:rPr>
        <w:t xml:space="preserve">، فضحك أبو طالب وقال : يا </w:t>
      </w:r>
      <w:r w:rsidR="0071765D">
        <w:rPr>
          <w:rtl/>
        </w:rPr>
        <w:t xml:space="preserve">محمّد </w:t>
      </w:r>
      <w:r w:rsidRPr="002C6033">
        <w:rPr>
          <w:rtl/>
        </w:rPr>
        <w:t xml:space="preserve">دعوتني وقد كنت قدم أمينا وعقد بيده على ثلاث وستين عند الخنصر والبنصر ، وعقد الإبهام على إصبعه الوسطى وأشار بإصبعه المسبحة بقول لا إله </w:t>
      </w:r>
      <w:r w:rsidR="001F1F54">
        <w:rPr>
          <w:rtl/>
        </w:rPr>
        <w:t xml:space="preserve">إلّا </w:t>
      </w:r>
      <w:r w:rsidRPr="002C6033">
        <w:rPr>
          <w:rtl/>
        </w:rPr>
        <w:t xml:space="preserve">الله </w:t>
      </w:r>
      <w:r w:rsidR="0071765D">
        <w:rPr>
          <w:rtl/>
        </w:rPr>
        <w:t xml:space="preserve">محمّد </w:t>
      </w:r>
      <w:r w:rsidRPr="002C6033">
        <w:rPr>
          <w:rtl/>
        </w:rPr>
        <w:t xml:space="preserve">رسول الله ، فقام </w:t>
      </w:r>
      <w:r w:rsidR="00935CFD">
        <w:rPr>
          <w:rtl/>
        </w:rPr>
        <w:t xml:space="preserve">عليّ </w:t>
      </w:r>
      <w:r w:rsidRPr="00932244">
        <w:rPr>
          <w:rStyle w:val="libAlaemChar"/>
          <w:rtl/>
        </w:rPr>
        <w:t>عليه‌السلام</w:t>
      </w:r>
      <w:r w:rsidRPr="002C6033">
        <w:rPr>
          <w:rtl/>
        </w:rPr>
        <w:t xml:space="preserve"> وقال : الله أكبر ، و</w:t>
      </w:r>
      <w:r w:rsidR="003F3B4B">
        <w:rPr>
          <w:rtl/>
        </w:rPr>
        <w:t xml:space="preserve">الّذي </w:t>
      </w:r>
      <w:r w:rsidRPr="002C6033">
        <w:rPr>
          <w:rtl/>
        </w:rPr>
        <w:t xml:space="preserve">بعثك </w:t>
      </w:r>
      <w:r w:rsidR="0091168F">
        <w:rPr>
          <w:rtl/>
        </w:rPr>
        <w:t>بال</w:t>
      </w:r>
      <w:r w:rsidR="002C3126">
        <w:rPr>
          <w:rtl/>
        </w:rPr>
        <w:t xml:space="preserve">حقّ </w:t>
      </w:r>
      <w:r w:rsidRPr="002C6033">
        <w:rPr>
          <w:rtl/>
        </w:rPr>
        <w:t xml:space="preserve">نبيا لقد شفعك في عمك وهداه بك ، فقام جعفر وقال : لقد سدتنا في </w:t>
      </w:r>
      <w:r w:rsidR="00580C83">
        <w:rPr>
          <w:rtl/>
        </w:rPr>
        <w:t>الجنّة</w:t>
      </w:r>
      <w:r w:rsidR="006F1555">
        <w:rPr>
          <w:rtl/>
        </w:rPr>
        <w:t xml:space="preserve"> </w:t>
      </w:r>
      <w:r w:rsidRPr="002C6033">
        <w:rPr>
          <w:rtl/>
        </w:rPr>
        <w:t xml:space="preserve">يا شيخي كما سدتنا في </w:t>
      </w:r>
      <w:r w:rsidR="001B618E">
        <w:rPr>
          <w:rtl/>
        </w:rPr>
        <w:t xml:space="preserve">الدّنيا </w:t>
      </w:r>
      <w:r w:rsidRPr="002C6033">
        <w:rPr>
          <w:rtl/>
        </w:rPr>
        <w:t>، ف</w:t>
      </w:r>
      <w:r w:rsidR="00261595">
        <w:rPr>
          <w:rtl/>
        </w:rPr>
        <w:t xml:space="preserve">لـمّا </w:t>
      </w:r>
      <w:r w:rsidRPr="002C6033">
        <w:rPr>
          <w:rtl/>
        </w:rPr>
        <w:t>مات أبو طالب أنزل الله تعالى :</w:t>
      </w:r>
      <w:r>
        <w:rPr>
          <w:rtl/>
        </w:rPr>
        <w:t xml:space="preserve"> </w:t>
      </w:r>
      <w:r w:rsidRPr="000B7B1F">
        <w:rPr>
          <w:rtl/>
        </w:rPr>
        <w:t>«</w:t>
      </w:r>
      <w:r>
        <w:rPr>
          <w:rtl/>
        </w:rPr>
        <w:t xml:space="preserve"> </w:t>
      </w:r>
      <w:r w:rsidRPr="00775FD3">
        <w:rPr>
          <w:rStyle w:val="libAieChar"/>
          <w:rtl/>
        </w:rPr>
        <w:t xml:space="preserve">يا عِبادِيَ الَّذِينَ آمَنُوا </w:t>
      </w:r>
      <w:r w:rsidR="009D47BA">
        <w:rPr>
          <w:rStyle w:val="libAieChar"/>
          <w:rtl/>
        </w:rPr>
        <w:t xml:space="preserve">أنّ </w:t>
      </w:r>
      <w:r w:rsidRPr="00775FD3">
        <w:rPr>
          <w:rStyle w:val="libAieChar"/>
          <w:rtl/>
        </w:rPr>
        <w:t xml:space="preserve">أَرْضِي واسِعَةٌ فَإِيَّايَ فَاعْبُدُونِ </w:t>
      </w:r>
      <w:r w:rsidRPr="000B7B1F">
        <w:rPr>
          <w:rtl/>
        </w:rPr>
        <w:t>»</w:t>
      </w:r>
      <w:r>
        <w:rPr>
          <w:rtl/>
        </w:rPr>
        <w:t xml:space="preserve"> </w:t>
      </w:r>
      <w:r w:rsidRPr="002C6033">
        <w:rPr>
          <w:rtl/>
        </w:rPr>
        <w:t>انتهى.</w:t>
      </w:r>
    </w:p>
    <w:p w:rsidR="00AC34DC" w:rsidRPr="002C6033" w:rsidRDefault="00AC34DC" w:rsidP="00BA4765">
      <w:pPr>
        <w:pStyle w:val="libNormal"/>
        <w:rPr>
          <w:rtl/>
        </w:rPr>
      </w:pPr>
      <w:r w:rsidRPr="002C6033">
        <w:rPr>
          <w:rtl/>
        </w:rPr>
        <w:t xml:space="preserve">وهذا </w:t>
      </w:r>
      <w:r w:rsidR="001D48AE">
        <w:rPr>
          <w:rtl/>
        </w:rPr>
        <w:t xml:space="preserve">حلّ </w:t>
      </w:r>
      <w:r w:rsidRPr="002C6033">
        <w:rPr>
          <w:rtl/>
        </w:rPr>
        <w:t>متين مؤيد بالخبر ، لكن يرد عليه أنه لم يعهد إطلاق الجمل على حساب العقود.</w:t>
      </w:r>
    </w:p>
    <w:p w:rsidR="00AC34DC" w:rsidRPr="002C6033" w:rsidRDefault="00AC34DC" w:rsidP="00BA4765">
      <w:pPr>
        <w:pStyle w:val="libNormal"/>
        <w:rPr>
          <w:rtl/>
        </w:rPr>
      </w:pPr>
      <w:r w:rsidRPr="002C6033">
        <w:rPr>
          <w:rtl/>
        </w:rPr>
        <w:t>الثالث : أنه أشار بذلك إلى كلمتي لا و</w:t>
      </w:r>
      <w:r w:rsidR="001F1F54">
        <w:rPr>
          <w:rtl/>
        </w:rPr>
        <w:t xml:space="preserve">إلّا </w:t>
      </w:r>
      <w:r w:rsidRPr="002C6033">
        <w:rPr>
          <w:rtl/>
        </w:rPr>
        <w:t xml:space="preserve">، والمراد كلمة التوحيد </w:t>
      </w:r>
      <w:r w:rsidR="00311663">
        <w:rPr>
          <w:rtl/>
        </w:rPr>
        <w:t xml:space="preserve">فان </w:t>
      </w:r>
      <w:r w:rsidRPr="002C6033">
        <w:rPr>
          <w:rtl/>
        </w:rPr>
        <w:t>الأصل والعمدة فيها النفي والإثبات.</w:t>
      </w:r>
    </w:p>
    <w:p w:rsidR="00AC34DC" w:rsidRPr="002C6033" w:rsidRDefault="00AC34DC" w:rsidP="00BA4765">
      <w:pPr>
        <w:pStyle w:val="libNormal"/>
        <w:rPr>
          <w:rtl/>
        </w:rPr>
      </w:pPr>
      <w:r w:rsidRPr="002C6033">
        <w:rPr>
          <w:rtl/>
        </w:rPr>
        <w:t xml:space="preserve">الرابع : </w:t>
      </w:r>
      <w:r w:rsidR="009D47BA">
        <w:rPr>
          <w:rtl/>
        </w:rPr>
        <w:t xml:space="preserve">أنّ </w:t>
      </w:r>
      <w:r w:rsidRPr="002C6033">
        <w:rPr>
          <w:rtl/>
        </w:rPr>
        <w:t xml:space="preserve">أبا طالب أو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A4203D">
        <w:rPr>
          <w:rtl/>
        </w:rPr>
        <w:t xml:space="preserve">أمر </w:t>
      </w:r>
      <w:r w:rsidRPr="002C6033">
        <w:rPr>
          <w:rtl/>
        </w:rPr>
        <w:t>بالإخفاء اتقاء ، فأشار بحساب العقود إلى كلمة سج من التسجية وهي التغطية أي غط واستر هذا فإنه من الأسرار</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وهذا هو </w:t>
      </w:r>
      <w:r w:rsidR="00200011">
        <w:rPr>
          <w:rtl/>
        </w:rPr>
        <w:t xml:space="preserve">المرويّ </w:t>
      </w:r>
      <w:r w:rsidRPr="002C6033">
        <w:rPr>
          <w:rtl/>
        </w:rPr>
        <w:t>عن شيخنا البهائي طيب الله مضجعه ، ولا يستقيم هذ</w:t>
      </w:r>
      <w:r w:rsidR="009D47BA">
        <w:rPr>
          <w:rtl/>
        </w:rPr>
        <w:t xml:space="preserve">أنّ </w:t>
      </w:r>
      <w:r w:rsidR="001F1F54">
        <w:rPr>
          <w:rtl/>
        </w:rPr>
        <w:t xml:space="preserve">إلّا </w:t>
      </w:r>
      <w:r w:rsidRPr="002C6033">
        <w:rPr>
          <w:rtl/>
        </w:rPr>
        <w:t>بما ذكرنا في الوجه الأول.</w:t>
      </w:r>
    </w:p>
    <w:p w:rsidR="00AC34DC" w:rsidRPr="002C6033" w:rsidRDefault="00AC34DC" w:rsidP="00BA4765">
      <w:pPr>
        <w:pStyle w:val="libNormal"/>
        <w:rPr>
          <w:rtl/>
        </w:rPr>
      </w:pPr>
      <w:r w:rsidRPr="002C6033">
        <w:rPr>
          <w:rtl/>
        </w:rPr>
        <w:t xml:space="preserve">الخامس : أنه أشار بذلك إلى أنه أسلم بثلاث وستين لغة ، </w:t>
      </w:r>
      <w:r w:rsidR="001D48AE">
        <w:rPr>
          <w:rtl/>
        </w:rPr>
        <w:t xml:space="preserve">ويؤيّده </w:t>
      </w:r>
      <w:r w:rsidRPr="002C6033">
        <w:rPr>
          <w:rtl/>
        </w:rPr>
        <w:t>الخبر السابق ب</w:t>
      </w:r>
      <w:r w:rsidR="009D47BA">
        <w:rPr>
          <w:rtl/>
        </w:rPr>
        <w:t xml:space="preserve">أنّ </w:t>
      </w:r>
      <w:r w:rsidRPr="002C6033">
        <w:rPr>
          <w:rtl/>
        </w:rPr>
        <w:t xml:space="preserve">يكون الظرف فيه متعلقا بالقول ، وعلى هذا الوجه والوجه السابق ضمير « عقد » و « بيده » </w:t>
      </w:r>
      <w:r w:rsidR="009F51F6">
        <w:rPr>
          <w:rtl/>
        </w:rPr>
        <w:t xml:space="preserve">راجعان </w:t>
      </w:r>
      <w:r w:rsidRPr="002C6033">
        <w:rPr>
          <w:rtl/>
        </w:rPr>
        <w:t xml:space="preserve">إلى أبي </w:t>
      </w:r>
      <w:r w:rsidR="0091168F">
        <w:rPr>
          <w:rtl/>
        </w:rPr>
        <w:t xml:space="preserve">عبد </w:t>
      </w:r>
      <w:r w:rsidRPr="002C6033">
        <w:rPr>
          <w:rtl/>
        </w:rPr>
        <w:t>الله ، وعلى الوجه الثالث يحتمل ذلك ورجوعه إلى أبي طالب.</w:t>
      </w:r>
    </w:p>
    <w:p w:rsidR="00AC34DC" w:rsidRPr="002C6033" w:rsidRDefault="00AC34DC" w:rsidP="00BA4765">
      <w:pPr>
        <w:pStyle w:val="libNormal"/>
        <w:rPr>
          <w:rtl/>
        </w:rPr>
      </w:pPr>
      <w:r w:rsidRPr="002C6033">
        <w:rPr>
          <w:rtl/>
        </w:rPr>
        <w:t xml:space="preserve">السادس : </w:t>
      </w:r>
      <w:r w:rsidR="009D47BA">
        <w:rPr>
          <w:rtl/>
        </w:rPr>
        <w:t xml:space="preserve">أنّ </w:t>
      </w:r>
      <w:r w:rsidRPr="002C6033">
        <w:rPr>
          <w:rtl/>
        </w:rPr>
        <w:t xml:space="preserve">أبا طالب علم بنبوة </w:t>
      </w:r>
      <w:r w:rsidR="0071765D">
        <w:rPr>
          <w:rtl/>
        </w:rPr>
        <w:t xml:space="preserve">نبيّنا </w:t>
      </w:r>
      <w:r w:rsidRPr="00932244">
        <w:rPr>
          <w:rStyle w:val="libAlaemChar"/>
          <w:rtl/>
        </w:rPr>
        <w:t>صلى‌الله‌عليه‌وآله</w:t>
      </w:r>
      <w:r w:rsidRPr="002C6033">
        <w:rPr>
          <w:rtl/>
        </w:rPr>
        <w:t xml:space="preserve"> قبل بعثته بالجفر ، فالمراد أنه أسلم بسبب حساب مفردات الحروف بحساب الجمل.</w:t>
      </w:r>
    </w:p>
    <w:p w:rsidR="00AC34DC" w:rsidRPr="002C6033" w:rsidRDefault="00AC34DC" w:rsidP="00BA4765">
      <w:pPr>
        <w:pStyle w:val="libNormal"/>
        <w:rPr>
          <w:rtl/>
        </w:rPr>
      </w:pPr>
      <w:r w:rsidRPr="002C6033">
        <w:rPr>
          <w:rtl/>
        </w:rPr>
        <w:t>السابع : أنه أشار بذلك إلى ع</w:t>
      </w:r>
      <w:r w:rsidR="001F1F54">
        <w:rPr>
          <w:rtl/>
        </w:rPr>
        <w:t xml:space="preserve">مرّ </w:t>
      </w:r>
      <w:r w:rsidRPr="002C6033">
        <w:rPr>
          <w:rtl/>
        </w:rPr>
        <w:t xml:space="preserve">أبي طالب حين أظهر الإسلام وآمن بالله </w:t>
      </w:r>
      <w:r w:rsidR="00152E34">
        <w:rPr>
          <w:rtl/>
        </w:rPr>
        <w:t xml:space="preserve">زمان </w:t>
      </w:r>
      <w:r w:rsidRPr="002C6033">
        <w:rPr>
          <w:rtl/>
        </w:rPr>
        <w:t>تكليفه وهي ثلاث وستون سنة.</w:t>
      </w:r>
    </w:p>
    <w:p w:rsidR="00AC34DC" w:rsidRPr="002C6033" w:rsidRDefault="00AC34DC" w:rsidP="00BA4765">
      <w:pPr>
        <w:pStyle w:val="libNormal"/>
        <w:rPr>
          <w:rtl/>
        </w:rPr>
      </w:pPr>
      <w:r w:rsidRPr="002C6033">
        <w:rPr>
          <w:rtl/>
        </w:rPr>
        <w:t xml:space="preserve">الثامن : أنه إشارة إلى </w:t>
      </w:r>
      <w:r w:rsidR="009D47BA">
        <w:rPr>
          <w:rtl/>
        </w:rPr>
        <w:t xml:space="preserve">أنّ </w:t>
      </w:r>
      <w:r w:rsidRPr="002C6033">
        <w:rPr>
          <w:rtl/>
        </w:rPr>
        <w:t xml:space="preserve">أبا طالب قال ثلاث وستين قصيدة في مدح </w:t>
      </w:r>
      <w:r w:rsidR="001F1F54">
        <w:rPr>
          <w:rtl/>
        </w:rPr>
        <w:t xml:space="preserve">النبيّ </w:t>
      </w:r>
      <w:r w:rsidRPr="00932244">
        <w:rPr>
          <w:rStyle w:val="libAlaemChar"/>
          <w:rtl/>
        </w:rPr>
        <w:t>صلى‌الله‌عليه‌وآله</w:t>
      </w:r>
      <w:r w:rsidRPr="002C6033">
        <w:rPr>
          <w:rtl/>
        </w:rPr>
        <w:t xml:space="preserve"> </w:t>
      </w:r>
      <w:r w:rsidR="001D48AE">
        <w:rPr>
          <w:rtl/>
        </w:rPr>
        <w:t xml:space="preserve">كلّ </w:t>
      </w:r>
      <w:r w:rsidRPr="002C6033">
        <w:rPr>
          <w:rtl/>
        </w:rPr>
        <w:t xml:space="preserve">منهما </w:t>
      </w:r>
      <w:r w:rsidR="004A41AA">
        <w:rPr>
          <w:rtl/>
        </w:rPr>
        <w:t xml:space="preserve">يدلّ </w:t>
      </w:r>
      <w:r w:rsidRPr="002C6033">
        <w:rPr>
          <w:rtl/>
        </w:rPr>
        <w:t xml:space="preserve">على إيمانه ، ذكره بعض الأفاضل وذكر وجها أغرب من ذلك وهو </w:t>
      </w:r>
      <w:r w:rsidR="009D47BA">
        <w:rPr>
          <w:rtl/>
        </w:rPr>
        <w:t xml:space="preserve">أنّ </w:t>
      </w:r>
      <w:r w:rsidRPr="002C6033">
        <w:rPr>
          <w:rtl/>
        </w:rPr>
        <w:t xml:space="preserve">يكون المقصود هذه الصورة الدالة على هذا العدد بدون قصد إلى الدلالة عليه ليكون إشارة إلى </w:t>
      </w:r>
      <w:r w:rsidR="009D47BA">
        <w:rPr>
          <w:rtl/>
        </w:rPr>
        <w:t xml:space="preserve">أنّ </w:t>
      </w:r>
      <w:r w:rsidRPr="002C6033">
        <w:rPr>
          <w:rtl/>
        </w:rPr>
        <w:t xml:space="preserve">أبا طالب رمى بإلهام على قلوب مشركي قريش ، وهذا </w:t>
      </w:r>
      <w:r w:rsidR="004A41AA">
        <w:rPr>
          <w:rtl/>
        </w:rPr>
        <w:t xml:space="preserve">يدلّ </w:t>
      </w:r>
      <w:r w:rsidRPr="002C6033">
        <w:rPr>
          <w:rtl/>
        </w:rPr>
        <w:t>على إيمانه ولا يخفى بعد هذه الوجوه وركاكتها سوى الوجهين الأولين المؤيدين بالخبرين ، و</w:t>
      </w:r>
      <w:r w:rsidR="009D47BA">
        <w:rPr>
          <w:rtl/>
        </w:rPr>
        <w:t>ال</w:t>
      </w:r>
      <w:r w:rsidR="002400C4">
        <w:rPr>
          <w:rtl/>
        </w:rPr>
        <w:t xml:space="preserve">أوّل </w:t>
      </w:r>
      <w:r w:rsidRPr="002C6033">
        <w:rPr>
          <w:rtl/>
        </w:rPr>
        <w:t>منهما أوثق وأظهر.</w:t>
      </w:r>
    </w:p>
    <w:p w:rsidR="00AC34DC" w:rsidRDefault="00AC34DC" w:rsidP="003C429C">
      <w:pPr>
        <w:pStyle w:val="libCenterBold1"/>
        <w:rPr>
          <w:rtl/>
          <w:lang w:bidi="fa-IR"/>
        </w:rPr>
      </w:pPr>
      <w:r w:rsidRPr="00846826">
        <w:rPr>
          <w:rtl/>
        </w:rPr>
        <w:t xml:space="preserve">فائدة </w:t>
      </w:r>
    </w:p>
    <w:p w:rsidR="00AC34DC" w:rsidRPr="002C6033" w:rsidRDefault="00261595" w:rsidP="00BA4765">
      <w:pPr>
        <w:pStyle w:val="libNormal"/>
        <w:rPr>
          <w:rtl/>
        </w:rPr>
      </w:pPr>
      <w:r>
        <w:rPr>
          <w:rtl/>
        </w:rPr>
        <w:t xml:space="preserve">لـمّا </w:t>
      </w:r>
      <w:r w:rsidR="00AC34DC" w:rsidRPr="002C6033">
        <w:rPr>
          <w:rtl/>
        </w:rPr>
        <w:t xml:space="preserve">ذكر في </w:t>
      </w:r>
      <w:r w:rsidR="001D48AE">
        <w:rPr>
          <w:rtl/>
        </w:rPr>
        <w:t xml:space="preserve">حلّ </w:t>
      </w:r>
      <w:r w:rsidR="00AC34DC" w:rsidRPr="002C6033">
        <w:rPr>
          <w:rtl/>
        </w:rPr>
        <w:t>هذا الخبر حساب العقود ، و</w:t>
      </w:r>
      <w:r w:rsidR="00ED2C5A">
        <w:rPr>
          <w:rtl/>
        </w:rPr>
        <w:t xml:space="preserve">كثيراً </w:t>
      </w:r>
      <w:r w:rsidR="00AC34DC" w:rsidRPr="002C6033">
        <w:rPr>
          <w:rtl/>
        </w:rPr>
        <w:t xml:space="preserve">ما يبتني على معرفته </w:t>
      </w:r>
      <w:r w:rsidR="001D48AE">
        <w:rPr>
          <w:rtl/>
        </w:rPr>
        <w:t xml:space="preserve">حلّ </w:t>
      </w:r>
      <w:r w:rsidR="00AC34DC" w:rsidRPr="002C6033">
        <w:rPr>
          <w:rtl/>
        </w:rPr>
        <w:t xml:space="preserve">الأخبار الموردة في الأصول المعتبرة أردت </w:t>
      </w:r>
      <w:r w:rsidR="009D47BA">
        <w:rPr>
          <w:rtl/>
        </w:rPr>
        <w:t xml:space="preserve">أنّ </w:t>
      </w:r>
      <w:r w:rsidR="00AC34DC" w:rsidRPr="002C6033">
        <w:rPr>
          <w:rtl/>
        </w:rPr>
        <w:t xml:space="preserve">أذكرها هيهنا ، اعلم </w:t>
      </w:r>
      <w:r w:rsidR="009D47BA">
        <w:rPr>
          <w:rtl/>
        </w:rPr>
        <w:t xml:space="preserve">أنّ </w:t>
      </w:r>
      <w:r w:rsidR="00AC34DC" w:rsidRPr="002C6033">
        <w:rPr>
          <w:rtl/>
        </w:rPr>
        <w:t xml:space="preserve">القدماء قد وضعوا </w:t>
      </w:r>
      <w:r w:rsidR="00367FE6">
        <w:rPr>
          <w:rtl/>
        </w:rPr>
        <w:t xml:space="preserve">ثمان </w:t>
      </w:r>
      <w:r w:rsidR="00AC34DC" w:rsidRPr="002C6033">
        <w:rPr>
          <w:rtl/>
        </w:rPr>
        <w:t xml:space="preserve">عشرة صورة من أوضاع الأصابع الخمسة اليمنى لضبط الواحد إلى تسعة وتسعين ومثلها من أوضاع الأصابع الخمسة اليسرى لضبط المائة إلى تسعة آلاف ووضعا لعشرة آلاف ، فيضبطون بتلك الأوضاع من الواحد إلى عشرة آلاف ، وذلك </w:t>
      </w:r>
      <w:r w:rsidR="0091168F">
        <w:rPr>
          <w:rtl/>
        </w:rPr>
        <w:t xml:space="preserve">أنّهم </w:t>
      </w:r>
      <w:r w:rsidR="00AC34DC" w:rsidRPr="002C6033">
        <w:rPr>
          <w:rtl/>
        </w:rPr>
        <w:t>جعلوا</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الخنصر والبنصر والوسطى من اليمين لعقود الآحاد ، أي للواحد إلى التسعة ومن اليسرى لعقود الآحاد الألوف </w:t>
      </w:r>
      <w:r w:rsidR="00723C8F">
        <w:rPr>
          <w:rtl/>
        </w:rPr>
        <w:t xml:space="preserve">الّتي </w:t>
      </w:r>
      <w:r w:rsidRPr="002C6033">
        <w:rPr>
          <w:rtl/>
        </w:rPr>
        <w:t>هي من الألف إلى تسعة آلاف ، وجعلوا السبابة والإبهام من اليمين لعقود العشرات ، أي للعشرة إلى تسعين ، ومن اليسرى العقود المئات أي للمائة إلى التسعمائة.</w:t>
      </w:r>
    </w:p>
    <w:p w:rsidR="00AC34DC" w:rsidRPr="002C6033" w:rsidRDefault="00AC34DC" w:rsidP="00BA4765">
      <w:pPr>
        <w:pStyle w:val="libNormal"/>
        <w:rPr>
          <w:rtl/>
        </w:rPr>
      </w:pPr>
      <w:r w:rsidRPr="002C6033">
        <w:rPr>
          <w:rtl/>
        </w:rPr>
        <w:t xml:space="preserve">وتفصيلها </w:t>
      </w:r>
      <w:r w:rsidR="009D47BA">
        <w:rPr>
          <w:rtl/>
        </w:rPr>
        <w:t xml:space="preserve">أنّ </w:t>
      </w:r>
      <w:r w:rsidRPr="002C6033">
        <w:rPr>
          <w:rtl/>
        </w:rPr>
        <w:t>تثني الخنصر فقط للواحد وت</w:t>
      </w:r>
      <w:r w:rsidR="000E7811">
        <w:rPr>
          <w:rtl/>
        </w:rPr>
        <w:t xml:space="preserve">ضمّ </w:t>
      </w:r>
      <w:r w:rsidRPr="002C6033">
        <w:rPr>
          <w:rtl/>
        </w:rPr>
        <w:t>إليه البنصر للاثنين وت</w:t>
      </w:r>
      <w:r w:rsidR="000E7811">
        <w:rPr>
          <w:rtl/>
        </w:rPr>
        <w:t xml:space="preserve">ضمّ </w:t>
      </w:r>
      <w:r w:rsidRPr="002C6033">
        <w:rPr>
          <w:rtl/>
        </w:rPr>
        <w:t xml:space="preserve">إليهما الوسطى للثلاثة كما هو المعهود بين الناس في عد الواحد إلى الثلاثة لكن نضع رؤوس الأنامل في هذا العقود قريبة من أصولها ، وللأربعة ترفع الخنصر وتقعد البنصر والوسطى ، وللخمسة ترفع البنصر </w:t>
      </w:r>
      <w:r w:rsidR="001F1F54">
        <w:rPr>
          <w:rtl/>
        </w:rPr>
        <w:t>أيضاً</w:t>
      </w:r>
      <w:r w:rsidR="003223CD">
        <w:rPr>
          <w:rtl/>
        </w:rPr>
        <w:t xml:space="preserve"> </w:t>
      </w:r>
      <w:r w:rsidRPr="002C6033">
        <w:rPr>
          <w:rtl/>
        </w:rPr>
        <w:t>وتثني الوسطى فقط ، ولل</w:t>
      </w:r>
      <w:r w:rsidR="0091168F">
        <w:rPr>
          <w:rtl/>
        </w:rPr>
        <w:t xml:space="preserve">ستّة </w:t>
      </w:r>
      <w:r w:rsidRPr="002C6033">
        <w:rPr>
          <w:rtl/>
        </w:rPr>
        <w:t>تثني البنصر فقط ، وللسبعة تثني الخنصر فقط ، وللثمانية ت</w:t>
      </w:r>
      <w:r w:rsidR="000E7811">
        <w:rPr>
          <w:rtl/>
        </w:rPr>
        <w:t xml:space="preserve">ضمّ </w:t>
      </w:r>
      <w:r w:rsidRPr="002C6033">
        <w:rPr>
          <w:rtl/>
        </w:rPr>
        <w:t>إليه البنصر وللتسعة ت</w:t>
      </w:r>
      <w:r w:rsidR="000E7811">
        <w:rPr>
          <w:rtl/>
        </w:rPr>
        <w:t xml:space="preserve">ضمّ </w:t>
      </w:r>
      <w:r w:rsidRPr="002C6033">
        <w:rPr>
          <w:rtl/>
        </w:rPr>
        <w:t xml:space="preserve">إليهما الوسطى ، ولكن في هذه الثلاثة تبسط الأصابع على الكف مائلة أناملها إلى جهة الرسغ لئلا يلتبس بالثلاثة </w:t>
      </w:r>
      <w:r w:rsidR="009D47BA">
        <w:rPr>
          <w:rtl/>
        </w:rPr>
        <w:t>ال</w:t>
      </w:r>
      <w:r w:rsidR="002400C4">
        <w:rPr>
          <w:rtl/>
        </w:rPr>
        <w:t xml:space="preserve">أوّل </w:t>
      </w:r>
      <w:r w:rsidRPr="002C6033">
        <w:rPr>
          <w:rtl/>
        </w:rPr>
        <w:t>، وللعشرة تضع رأس ظفر السبابة على مفصل أنملة الإبهام ليصير الإصبع</w:t>
      </w:r>
      <w:r w:rsidR="009D47BA">
        <w:rPr>
          <w:rtl/>
        </w:rPr>
        <w:t xml:space="preserve">أنّ </w:t>
      </w:r>
      <w:r w:rsidRPr="002C6033">
        <w:rPr>
          <w:rtl/>
        </w:rPr>
        <w:t xml:space="preserve">معا كحلقة مدورة ، وللعشرين تضع ظفر الإبهام تحت طرف العقدة التحتانية من السبابة </w:t>
      </w:r>
      <w:r w:rsidR="00723C8F">
        <w:rPr>
          <w:rtl/>
        </w:rPr>
        <w:t xml:space="preserve">الّتي </w:t>
      </w:r>
      <w:r w:rsidRPr="002C6033">
        <w:rPr>
          <w:rtl/>
        </w:rPr>
        <w:t xml:space="preserve">تلي الوسطى بحيث يظن </w:t>
      </w:r>
      <w:r w:rsidR="009D47BA">
        <w:rPr>
          <w:rtl/>
        </w:rPr>
        <w:t xml:space="preserve">أنّ </w:t>
      </w:r>
      <w:r w:rsidRPr="002C6033">
        <w:rPr>
          <w:rtl/>
        </w:rPr>
        <w:t>أنملة الإبهام أخذت بين أصل السبابة والوسطى و</w:t>
      </w:r>
      <w:r w:rsidR="009D47BA">
        <w:rPr>
          <w:rtl/>
        </w:rPr>
        <w:t xml:space="preserve">أنّ </w:t>
      </w:r>
      <w:r w:rsidRPr="002C6033">
        <w:rPr>
          <w:rtl/>
        </w:rPr>
        <w:t xml:space="preserve">لم يكن الوضع الوسطى مدخل في ذلك ، لكون أوضاعها متغيرة بعقود الآحاد وللثلاثين تضع رأس أنملة السبابة على طرف ظفر الإبهام </w:t>
      </w:r>
      <w:r w:rsidR="003F3B4B">
        <w:rPr>
          <w:rtl/>
        </w:rPr>
        <w:t xml:space="preserve">الّذي </w:t>
      </w:r>
      <w:r w:rsidRPr="002C6033">
        <w:rPr>
          <w:rtl/>
        </w:rPr>
        <w:t xml:space="preserve">يليها ليصير وضع السبابة والإبهام كهيأة القوس مع وترها ، ويجوز </w:t>
      </w:r>
      <w:r w:rsidR="009D47BA">
        <w:rPr>
          <w:rtl/>
        </w:rPr>
        <w:t xml:space="preserve">أنّ </w:t>
      </w:r>
      <w:r w:rsidRPr="002C6033">
        <w:rPr>
          <w:rtl/>
        </w:rPr>
        <w:t xml:space="preserve">يعرض للإبهام انحناء </w:t>
      </w:r>
      <w:r w:rsidR="001F1F54">
        <w:rPr>
          <w:rtl/>
        </w:rPr>
        <w:t>أيضاً</w:t>
      </w:r>
      <w:r w:rsidR="003223CD">
        <w:rPr>
          <w:rtl/>
        </w:rPr>
        <w:t xml:space="preserve"> </w:t>
      </w:r>
      <w:r w:rsidRPr="002C6033">
        <w:rPr>
          <w:rtl/>
        </w:rPr>
        <w:t>وللأربعين تضع باطن الأنملة الإبهام على ظهر العقدة التحتانية من السبابة بحيث لا يبقى بينهما فرجة أصلا</w:t>
      </w:r>
      <w:r w:rsidR="00C95F56">
        <w:rPr>
          <w:rFonts w:hint="cs"/>
          <w:rtl/>
        </w:rPr>
        <w:t>ً</w:t>
      </w:r>
      <w:r w:rsidRPr="002C6033">
        <w:rPr>
          <w:rtl/>
        </w:rPr>
        <w:t xml:space="preserve"> ، وللخمسين تجعل السبابة منتصبة وتضع الإبهام على الكف محاذيا للسبابة ، وللستين تأخذ ظفر الإبهام بباطن العقدة الثانية للسبابة كما تفعله الرماة ، وللسبعين تأخذ الإبهام منتصبا</w:t>
      </w:r>
      <w:r w:rsidR="00C95F56">
        <w:rPr>
          <w:rFonts w:hint="cs"/>
          <w:rtl/>
        </w:rPr>
        <w:t>ً</w:t>
      </w:r>
      <w:r w:rsidRPr="002C6033">
        <w:rPr>
          <w:rtl/>
        </w:rPr>
        <w:t xml:space="preserve"> وتضع على رأس أنملته باطن أنملة السبابة ، أو عقدتها الثانية بحيث يبقى تمام ظفره مكشوفا</w:t>
      </w:r>
      <w:r w:rsidR="00C95F56">
        <w:rPr>
          <w:rFonts w:hint="cs"/>
          <w:rtl/>
        </w:rPr>
        <w:t>ً</w:t>
      </w:r>
      <w:r w:rsidRPr="002C6033">
        <w:rPr>
          <w:rtl/>
        </w:rPr>
        <w:t xml:space="preserve"> ، وللثمانين تأخذ الإبهام منتصبا وتضع على مفصل أنملته طرف أنملة السبابة ، وللتسعين</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34</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عن ابن فضال ، عن الحسين بن علو</w:t>
      </w:r>
      <w:r w:rsidR="009D47BA">
        <w:rPr>
          <w:rtl/>
        </w:rPr>
        <w:t xml:space="preserve">أنّ </w:t>
      </w:r>
      <w:r w:rsidRPr="002C6033">
        <w:rPr>
          <w:rtl/>
        </w:rPr>
        <w:t xml:space="preserve">الكلبي ، عن </w:t>
      </w:r>
      <w:r w:rsidR="00935CFD">
        <w:rPr>
          <w:rtl/>
        </w:rPr>
        <w:t xml:space="preserve">عليّ </w:t>
      </w:r>
      <w:r w:rsidRPr="002C6033">
        <w:rPr>
          <w:rtl/>
        </w:rPr>
        <w:t xml:space="preserve">بن الحزور الغنوي ، عن أصبغ بن نباتة الحنظلي قال رأيت أمير المؤمنين </w:t>
      </w:r>
      <w:r w:rsidRPr="00932244">
        <w:rPr>
          <w:rStyle w:val="libAlaemChar"/>
          <w:rtl/>
        </w:rPr>
        <w:t>عليه‌السلام</w:t>
      </w:r>
      <w:r w:rsidRPr="002C6033">
        <w:rPr>
          <w:rtl/>
        </w:rPr>
        <w:t xml:space="preserve"> يوم افتتح البصرة وركب بغلة رسول الله </w:t>
      </w:r>
      <w:r w:rsidRPr="00932244">
        <w:rPr>
          <w:rStyle w:val="libAlaemChar"/>
          <w:rtl/>
        </w:rPr>
        <w:t>صلى‌الله‌عليه‌وآله</w:t>
      </w:r>
      <w:r w:rsidRPr="002C6033">
        <w:rPr>
          <w:rtl/>
        </w:rPr>
        <w:t xml:space="preserve"> </w:t>
      </w:r>
      <w:r w:rsidR="00C95F56">
        <w:rPr>
          <w:rFonts w:hint="cs"/>
          <w:rtl/>
        </w:rPr>
        <w:t xml:space="preserve">[ </w:t>
      </w:r>
      <w:r w:rsidR="0071765D">
        <w:rPr>
          <w:rtl/>
        </w:rPr>
        <w:t xml:space="preserve">ثمّ </w:t>
      </w:r>
      <w:r w:rsidR="00C95F56">
        <w:rPr>
          <w:rFonts w:hint="cs"/>
          <w:rtl/>
        </w:rPr>
        <w:t xml:space="preserve">] </w:t>
      </w:r>
      <w:r w:rsidRPr="002C6033">
        <w:rPr>
          <w:rtl/>
        </w:rPr>
        <w:t>قال أي</w:t>
      </w:r>
      <w:r w:rsidR="00B74C2D">
        <w:rPr>
          <w:rFonts w:hint="cs"/>
          <w:rtl/>
        </w:rPr>
        <w:t>ّ</w:t>
      </w:r>
      <w:r w:rsidRPr="002C6033">
        <w:rPr>
          <w:rtl/>
        </w:rPr>
        <w:t>ها الناس</w:t>
      </w:r>
      <w:r>
        <w:rPr>
          <w:rtl/>
        </w:rPr>
        <w:t xml:space="preserve"> </w:t>
      </w:r>
      <w:r w:rsidR="001F1F54">
        <w:rPr>
          <w:rtl/>
        </w:rPr>
        <w:t xml:space="preserve">إلّا </w:t>
      </w:r>
      <w:r w:rsidRPr="002C6033">
        <w:rPr>
          <w:rtl/>
        </w:rPr>
        <w:t>أخبركم بخير الخلق يوم يجمعهم الله فقام إليه</w:t>
      </w:r>
      <w:r>
        <w:rPr>
          <w:rtl/>
        </w:rPr>
        <w:t xml:space="preserve"> </w:t>
      </w:r>
      <w:r w:rsidR="00A614CC">
        <w:rPr>
          <w:rtl/>
        </w:rPr>
        <w:t xml:space="preserve">- </w:t>
      </w:r>
      <w:r w:rsidRPr="002C6033">
        <w:rPr>
          <w:rtl/>
        </w:rPr>
        <w:t xml:space="preserve">أبو </w:t>
      </w:r>
      <w:r w:rsidR="004F19A5">
        <w:rPr>
          <w:rtl/>
        </w:rPr>
        <w:t xml:space="preserve">أيّوب </w:t>
      </w:r>
      <w:r w:rsidRPr="002C6033">
        <w:rPr>
          <w:rtl/>
        </w:rPr>
        <w:t xml:space="preserve">الأنصاري فقال بلى يا أمير المؤمنين حدثنا فإنك كنت تشهد ونغيب فقال </w:t>
      </w:r>
      <w:r w:rsidR="009D47BA">
        <w:rPr>
          <w:rtl/>
        </w:rPr>
        <w:t xml:space="preserve">أنّ </w:t>
      </w:r>
      <w:r w:rsidRPr="002C6033">
        <w:rPr>
          <w:rtl/>
        </w:rPr>
        <w:t xml:space="preserve">خير الخلق يوم يجمعهم الله سبعة من ولد </w:t>
      </w:r>
      <w:r w:rsidR="0091168F">
        <w:rPr>
          <w:rtl/>
        </w:rPr>
        <w:t xml:space="preserve">عبد </w:t>
      </w:r>
      <w:r w:rsidRPr="002C6033">
        <w:rPr>
          <w:rtl/>
        </w:rPr>
        <w:t xml:space="preserve">المطلب لا ينكر فضلهم </w:t>
      </w:r>
      <w:r w:rsidR="001F1F54">
        <w:rPr>
          <w:rtl/>
        </w:rPr>
        <w:t xml:space="preserve">إلّا </w:t>
      </w:r>
      <w:r w:rsidRPr="002C6033">
        <w:rPr>
          <w:rtl/>
        </w:rPr>
        <w:t xml:space="preserve">كافر ولا يجحد به </w:t>
      </w:r>
      <w:r w:rsidR="001F1F54">
        <w:rPr>
          <w:rtl/>
        </w:rPr>
        <w:t xml:space="preserve">إلّا </w:t>
      </w:r>
      <w:r w:rsidRPr="002C6033">
        <w:rPr>
          <w:rtl/>
        </w:rPr>
        <w:t xml:space="preserve">جاحد فقام </w:t>
      </w:r>
      <w:r w:rsidR="00BF7C10">
        <w:rPr>
          <w:rtl/>
        </w:rPr>
        <w:t xml:space="preserve">عمّار </w:t>
      </w:r>
      <w:r w:rsidRPr="002C6033">
        <w:rPr>
          <w:rtl/>
        </w:rPr>
        <w:t xml:space="preserve">بن ياسر </w:t>
      </w:r>
      <w:r w:rsidRPr="00932244">
        <w:rPr>
          <w:rStyle w:val="libAlaemChar"/>
          <w:rtl/>
        </w:rPr>
        <w:t>رحمه‌الله</w:t>
      </w:r>
      <w:r w:rsidRPr="002C6033">
        <w:rPr>
          <w:rtl/>
        </w:rPr>
        <w:t xml:space="preserve"> فقال يا أمير المؤمنين سمهم لنا لنعرفهم فقال </w:t>
      </w:r>
      <w:r w:rsidR="00B74C2D">
        <w:rPr>
          <w:rFonts w:hint="cs"/>
          <w:rtl/>
        </w:rPr>
        <w:t>: إ</w:t>
      </w:r>
      <w:r w:rsidR="009D47BA">
        <w:rPr>
          <w:rtl/>
        </w:rPr>
        <w:t>نّ</w:t>
      </w:r>
      <w:r w:rsidR="00B74C2D">
        <w:rPr>
          <w:rFonts w:hint="cs"/>
          <w:rtl/>
        </w:rPr>
        <w:t>َ</w:t>
      </w:r>
      <w:r w:rsidR="009D47BA">
        <w:rPr>
          <w:rtl/>
        </w:rPr>
        <w:t xml:space="preserve"> </w:t>
      </w:r>
      <w:r w:rsidRPr="002C6033">
        <w:rPr>
          <w:rtl/>
        </w:rPr>
        <w:t>خير الخلق</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تضع رأس ظفر السبابة على مفصل العقدة الثانية من الإبهام.</w:t>
      </w:r>
    </w:p>
    <w:p w:rsidR="00AC34DC" w:rsidRPr="002C6033" w:rsidRDefault="0071765D" w:rsidP="00BA4765">
      <w:pPr>
        <w:pStyle w:val="libNormal"/>
        <w:rPr>
          <w:rtl/>
        </w:rPr>
      </w:pPr>
      <w:r>
        <w:rPr>
          <w:rtl/>
        </w:rPr>
        <w:t xml:space="preserve">ثمّ </w:t>
      </w:r>
      <w:r w:rsidR="001D48AE">
        <w:rPr>
          <w:rtl/>
        </w:rPr>
        <w:t xml:space="preserve">كلّ </w:t>
      </w:r>
      <w:r w:rsidR="00AC34DC" w:rsidRPr="002C6033">
        <w:rPr>
          <w:rtl/>
        </w:rPr>
        <w:t xml:space="preserve">وضع </w:t>
      </w:r>
      <w:r w:rsidR="004A41AA">
        <w:rPr>
          <w:rtl/>
        </w:rPr>
        <w:t xml:space="preserve">يدلّ </w:t>
      </w:r>
      <w:r w:rsidR="00AC34DC" w:rsidRPr="002C6033">
        <w:rPr>
          <w:rtl/>
        </w:rPr>
        <w:t xml:space="preserve">على عقد من الآحاد في اليمنى </w:t>
      </w:r>
      <w:r w:rsidR="004A41AA">
        <w:rPr>
          <w:rtl/>
        </w:rPr>
        <w:t xml:space="preserve">يدلّ </w:t>
      </w:r>
      <w:r w:rsidR="00AC34DC" w:rsidRPr="002C6033">
        <w:rPr>
          <w:rtl/>
        </w:rPr>
        <w:t>على ذلك العقد من آحاد الألوف في اليسرى ، و</w:t>
      </w:r>
      <w:r w:rsidR="001D48AE">
        <w:rPr>
          <w:rtl/>
        </w:rPr>
        <w:t xml:space="preserve">كلّ </w:t>
      </w:r>
      <w:r w:rsidR="00AC34DC" w:rsidRPr="002C6033">
        <w:rPr>
          <w:rtl/>
        </w:rPr>
        <w:t xml:space="preserve">وضع </w:t>
      </w:r>
      <w:r w:rsidR="004A41AA">
        <w:rPr>
          <w:rtl/>
        </w:rPr>
        <w:t xml:space="preserve">يدلّ </w:t>
      </w:r>
      <w:r w:rsidR="00AC34DC" w:rsidRPr="002C6033">
        <w:rPr>
          <w:rtl/>
        </w:rPr>
        <w:t xml:space="preserve">على عقد من العشرات في اليمنى </w:t>
      </w:r>
      <w:r w:rsidR="004A41AA">
        <w:rPr>
          <w:rtl/>
        </w:rPr>
        <w:t xml:space="preserve">يدلّ </w:t>
      </w:r>
      <w:r w:rsidR="00AC34DC" w:rsidRPr="002C6033">
        <w:rPr>
          <w:rtl/>
        </w:rPr>
        <w:t>على ذلك العقد من المئات في اليسرى ، فبهذه العقود ال</w:t>
      </w:r>
      <w:r w:rsidR="0091168F">
        <w:rPr>
          <w:rtl/>
        </w:rPr>
        <w:t xml:space="preserve">ستّة </w:t>
      </w:r>
      <w:r w:rsidR="00AC34DC" w:rsidRPr="002C6033">
        <w:rPr>
          <w:rtl/>
        </w:rPr>
        <w:t>والثلاثين تضبط من الواحد إلى تسعة آلاف وتسعمائة وتسعة وتسعين ، ولعشرة آلاف تضع طرف أنملة الإبهام على طرف السبابة بحيث يصير ظفراهما متحاذيين ، فلخمسة آلاف وسبعمائة و</w:t>
      </w:r>
      <w:r w:rsidR="0091168F">
        <w:rPr>
          <w:rtl/>
        </w:rPr>
        <w:t xml:space="preserve">ستّة </w:t>
      </w:r>
      <w:r w:rsidR="00AC34DC" w:rsidRPr="002C6033">
        <w:rPr>
          <w:rtl/>
        </w:rPr>
        <w:t xml:space="preserve">وثلاثين مثلا تثني وسط اليسرى وتأخذ إبهام اليسرى منتصبا واضعا على رأس أنملته باطن أنملة السبابة ، وتثني بنصر اليمنى وتضع رأس أنملة السبابة على طرف ظفر الإبهام </w:t>
      </w:r>
      <w:r w:rsidR="003F3B4B">
        <w:rPr>
          <w:rtl/>
        </w:rPr>
        <w:t xml:space="preserve">الّذي </w:t>
      </w:r>
      <w:r w:rsidR="00AC34DC" w:rsidRPr="002C6033">
        <w:rPr>
          <w:rtl/>
        </w:rPr>
        <w:t>يليها ليصيرا كالقوس والوتر ، وقس عليه ما عداه.</w:t>
      </w:r>
    </w:p>
    <w:p w:rsidR="00AC34DC" w:rsidRPr="002C6033" w:rsidRDefault="00AC34DC" w:rsidP="00BA4765">
      <w:pPr>
        <w:pStyle w:val="libNormal"/>
        <w:rPr>
          <w:rtl/>
        </w:rPr>
      </w:pPr>
      <w:r w:rsidRPr="002C6033">
        <w:rPr>
          <w:rtl/>
        </w:rPr>
        <w:t>وقال أستاذنا في الرياضيات قدس الله لطيفه : لو جعل وضع عشرة آلاف مختصا باليسرى لأمكن ضبط العدد من الواحد إلى عشرة آلاف وتسعة وتسعين.</w:t>
      </w:r>
    </w:p>
    <w:p w:rsidR="00AC34DC" w:rsidRPr="002C6033" w:rsidRDefault="00AC34DC" w:rsidP="00BA4765">
      <w:pPr>
        <w:pStyle w:val="libNormal"/>
        <w:rPr>
          <w:rtl/>
          <w:lang w:bidi="fa-IR"/>
        </w:rPr>
      </w:pPr>
      <w:r w:rsidRPr="006C1748">
        <w:rPr>
          <w:rStyle w:val="libBold2Char"/>
          <w:rtl/>
        </w:rPr>
        <w:t>الحديث الرابع والثلاثون</w:t>
      </w:r>
      <w:r w:rsidRPr="002C6033">
        <w:rPr>
          <w:rtl/>
          <w:lang w:bidi="fa-IR"/>
        </w:rPr>
        <w:t xml:space="preserve"> : مجهول.</w:t>
      </w:r>
    </w:p>
    <w:p w:rsidR="00AC34DC" w:rsidRPr="002C6033" w:rsidRDefault="00AC34DC" w:rsidP="00BA4765">
      <w:pPr>
        <w:pStyle w:val="libNormal"/>
        <w:rPr>
          <w:rtl/>
        </w:rPr>
      </w:pPr>
      <w:r w:rsidRPr="00B74C2D">
        <w:rPr>
          <w:rtl/>
        </w:rPr>
        <w:t>وعلو</w:t>
      </w:r>
      <w:r w:rsidR="00B74C2D">
        <w:rPr>
          <w:rFonts w:hint="cs"/>
          <w:rtl/>
        </w:rPr>
        <w:t>ا</w:t>
      </w:r>
      <w:r w:rsidR="00B74C2D">
        <w:rPr>
          <w:rtl/>
        </w:rPr>
        <w:t>ن</w:t>
      </w:r>
      <w:r w:rsidR="009D47BA" w:rsidRPr="00B74C2D">
        <w:rPr>
          <w:rtl/>
        </w:rPr>
        <w:t xml:space="preserve"> </w:t>
      </w:r>
      <w:r w:rsidRPr="00B74C2D">
        <w:rPr>
          <w:rtl/>
        </w:rPr>
        <w:t>،</w:t>
      </w:r>
      <w:r w:rsidRPr="002C6033">
        <w:rPr>
          <w:rtl/>
        </w:rPr>
        <w:t xml:space="preserve"> ب</w:t>
      </w:r>
      <w:r w:rsidR="000E7811">
        <w:rPr>
          <w:rtl/>
        </w:rPr>
        <w:t xml:space="preserve">ضمّ </w:t>
      </w:r>
      <w:r w:rsidRPr="00B74C2D">
        <w:rPr>
          <w:rtl/>
        </w:rPr>
        <w:t>العين وسكون اللام ، والحزور بالفتحات وتشديد الواو ، والغنوي بفتحتين ونباتة ب</w:t>
      </w:r>
      <w:r w:rsidR="000E7811" w:rsidRPr="00B74C2D">
        <w:rPr>
          <w:rtl/>
        </w:rPr>
        <w:t xml:space="preserve">ضمّ </w:t>
      </w:r>
      <w:r w:rsidRPr="00B74C2D">
        <w:rPr>
          <w:rtl/>
        </w:rPr>
        <w:t>النون ، والحنظلي نسبة إلى حنظلة بن مالك أبي بطن من تميم « ونغيب » بصيغة المتكلم أي كنت تحضر</w:t>
      </w:r>
      <w:r w:rsidRPr="002C6033">
        <w:rPr>
          <w:rtl/>
        </w:rPr>
        <w:t xml:space="preserve"> دائما</w:t>
      </w:r>
      <w:r w:rsidR="00B74C2D">
        <w:rPr>
          <w:rFonts w:hint="cs"/>
          <w:rtl/>
        </w:rPr>
        <w:t>ً</w:t>
      </w:r>
      <w:r w:rsidRPr="002C6033">
        <w:rPr>
          <w:rtl/>
        </w:rPr>
        <w:t xml:space="preserve"> عند رسول الله </w:t>
      </w:r>
      <w:r w:rsidRPr="00932244">
        <w:rPr>
          <w:rStyle w:val="libAlaemChar"/>
          <w:rtl/>
        </w:rPr>
        <w:t>صلى‌الله‌عليه‌وآله‌وسلم</w:t>
      </w:r>
      <w:r w:rsidRPr="002C6033">
        <w:rPr>
          <w:rtl/>
        </w:rPr>
        <w:t xml:space="preserve"> وكنا نغيب أحيانا في الغزوات وغيرها ، مع أن</w:t>
      </w:r>
      <w:r w:rsidR="00B74C2D">
        <w:rPr>
          <w:rFonts w:hint="cs"/>
          <w:rtl/>
        </w:rPr>
        <w:t>ّ</w:t>
      </w:r>
      <w:r w:rsidRPr="002C6033">
        <w:rPr>
          <w:rtl/>
        </w:rPr>
        <w:t xml:space="preserve">ه صلوات الله عليه </w:t>
      </w:r>
      <w:r w:rsidR="0071765D">
        <w:rPr>
          <w:rtl/>
        </w:rPr>
        <w:t xml:space="preserve">كان </w:t>
      </w:r>
      <w:r w:rsidRPr="002C6033">
        <w:rPr>
          <w:rtl/>
        </w:rPr>
        <w:t xml:space="preserve">يدخل مداخل من الخلوات لا يدخل فيها غيره ، وفي بعض النسخ بصيغة </w:t>
      </w:r>
      <w:r w:rsidR="00515BEB">
        <w:rPr>
          <w:rtl/>
        </w:rPr>
        <w:t xml:space="preserve">الخطّاب </w:t>
      </w:r>
      <w:r w:rsidRPr="002C6033">
        <w:rPr>
          <w:rtl/>
        </w:rPr>
        <w:t>أي تغيب بعد ذلك عنا و</w:t>
      </w:r>
      <w:r w:rsidR="009D47BA">
        <w:rPr>
          <w:rtl/>
        </w:rPr>
        <w:t>ال</w:t>
      </w:r>
      <w:r w:rsidR="002400C4">
        <w:rPr>
          <w:rtl/>
        </w:rPr>
        <w:t xml:space="preserve">أوّل </w:t>
      </w:r>
      <w:r w:rsidRPr="002C6033">
        <w:rPr>
          <w:rtl/>
        </w:rPr>
        <w:t>أظهر.</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يوم يجمعهم الله الرسل و</w:t>
      </w:r>
      <w:r w:rsidR="009D47BA">
        <w:rPr>
          <w:rtl/>
        </w:rPr>
        <w:t xml:space="preserve">أنّ </w:t>
      </w:r>
      <w:r w:rsidRPr="002C6033">
        <w:rPr>
          <w:rtl/>
        </w:rPr>
        <w:t xml:space="preserve">أفضل الرسل </w:t>
      </w:r>
      <w:r w:rsidR="0071765D">
        <w:rPr>
          <w:rtl/>
        </w:rPr>
        <w:t xml:space="preserve">محمّد </w:t>
      </w:r>
      <w:r w:rsidRPr="00932244">
        <w:rPr>
          <w:rStyle w:val="libAlaemChar"/>
          <w:rtl/>
        </w:rPr>
        <w:t>صلى‌الله‌عليه‌وآله</w:t>
      </w:r>
      <w:r w:rsidRPr="002C6033">
        <w:rPr>
          <w:rtl/>
        </w:rPr>
        <w:t xml:space="preserve"> و</w:t>
      </w:r>
      <w:r w:rsidR="009D47BA">
        <w:rPr>
          <w:rtl/>
        </w:rPr>
        <w:t xml:space="preserve">أنّ </w:t>
      </w:r>
      <w:r w:rsidRPr="002C6033">
        <w:rPr>
          <w:rtl/>
        </w:rPr>
        <w:t xml:space="preserve">أفضل </w:t>
      </w:r>
      <w:r w:rsidR="001D48AE">
        <w:rPr>
          <w:rtl/>
        </w:rPr>
        <w:t xml:space="preserve">كلّ أمّة </w:t>
      </w:r>
      <w:r w:rsidRPr="002C6033">
        <w:rPr>
          <w:rtl/>
        </w:rPr>
        <w:t xml:space="preserve">بعد نبيها وصي نبيها </w:t>
      </w:r>
      <w:r w:rsidR="00C24AFC">
        <w:rPr>
          <w:rtl/>
        </w:rPr>
        <w:t xml:space="preserve">حتّى </w:t>
      </w:r>
      <w:r w:rsidRPr="002C6033">
        <w:rPr>
          <w:rtl/>
        </w:rPr>
        <w:t xml:space="preserve">يدركه نبي </w:t>
      </w:r>
      <w:r w:rsidR="001F1F54">
        <w:rPr>
          <w:rtl/>
        </w:rPr>
        <w:t xml:space="preserve">إلّا </w:t>
      </w:r>
      <w:r w:rsidRPr="002C6033">
        <w:rPr>
          <w:rtl/>
        </w:rPr>
        <w:t>و</w:t>
      </w:r>
      <w:r w:rsidR="009D47BA">
        <w:rPr>
          <w:rtl/>
        </w:rPr>
        <w:t xml:space="preserve">أنّ </w:t>
      </w:r>
      <w:r w:rsidRPr="002C6033">
        <w:rPr>
          <w:rtl/>
        </w:rPr>
        <w:t xml:space="preserve">أفضل الأوصياء وصي </w:t>
      </w:r>
      <w:r w:rsidR="0071765D">
        <w:rPr>
          <w:rtl/>
        </w:rPr>
        <w:t xml:space="preserve">محمّد </w:t>
      </w:r>
      <w:r w:rsidRPr="002C6033">
        <w:rPr>
          <w:rtl/>
        </w:rPr>
        <w:t xml:space="preserve">عليه وآله السلام </w:t>
      </w:r>
      <w:r w:rsidR="001F1F54">
        <w:rPr>
          <w:rtl/>
        </w:rPr>
        <w:t xml:space="preserve">إلّا </w:t>
      </w:r>
      <w:r w:rsidRPr="002C6033">
        <w:rPr>
          <w:rtl/>
        </w:rPr>
        <w:t>و</w:t>
      </w:r>
      <w:r w:rsidR="009D47BA">
        <w:rPr>
          <w:rtl/>
        </w:rPr>
        <w:t xml:space="preserve">أنّ </w:t>
      </w:r>
      <w:r w:rsidRPr="002C6033">
        <w:rPr>
          <w:rtl/>
        </w:rPr>
        <w:t xml:space="preserve">أفضل الخلق بعد الأوصياء الشهداء </w:t>
      </w:r>
      <w:r w:rsidR="001F1F54">
        <w:rPr>
          <w:rtl/>
        </w:rPr>
        <w:t xml:space="preserve">إلّا </w:t>
      </w:r>
      <w:r w:rsidRPr="002C6033">
        <w:rPr>
          <w:rtl/>
        </w:rPr>
        <w:t>و</w:t>
      </w:r>
      <w:r w:rsidR="009D47BA">
        <w:rPr>
          <w:rtl/>
        </w:rPr>
        <w:t xml:space="preserve">أنّ </w:t>
      </w:r>
      <w:r w:rsidRPr="002C6033">
        <w:rPr>
          <w:rtl/>
        </w:rPr>
        <w:t>أفضل الشهداء</w:t>
      </w:r>
      <w:r>
        <w:rPr>
          <w:rtl/>
        </w:rPr>
        <w:t xml:space="preserve"> </w:t>
      </w:r>
      <w:r w:rsidR="00A614CC">
        <w:rPr>
          <w:rtl/>
        </w:rPr>
        <w:t xml:space="preserve">- </w:t>
      </w:r>
      <w:r w:rsidRPr="002C6033">
        <w:rPr>
          <w:rtl/>
        </w:rPr>
        <w:t xml:space="preserve">حمزة بن </w:t>
      </w:r>
      <w:r w:rsidR="0091168F">
        <w:rPr>
          <w:rtl/>
        </w:rPr>
        <w:t xml:space="preserve">عبد </w:t>
      </w:r>
      <w:r w:rsidRPr="002C6033">
        <w:rPr>
          <w:rtl/>
        </w:rPr>
        <w:t>المطلب وجعفر بن أبي طالب له جناح</w:t>
      </w:r>
      <w:r w:rsidR="009D47BA">
        <w:rPr>
          <w:rtl/>
        </w:rPr>
        <w:t xml:space="preserve">أنّ </w:t>
      </w:r>
      <w:r w:rsidRPr="002C6033">
        <w:rPr>
          <w:rtl/>
        </w:rPr>
        <w:t>خضيب</w:t>
      </w:r>
      <w:r w:rsidR="00B74C2D">
        <w:rPr>
          <w:rFonts w:hint="cs"/>
          <w:rtl/>
        </w:rPr>
        <w:t>ا</w:t>
      </w:r>
      <w:r w:rsidR="00B74C2D">
        <w:rPr>
          <w:rtl/>
        </w:rPr>
        <w:t>ن</w:t>
      </w:r>
      <w:r w:rsidR="009D47BA">
        <w:rPr>
          <w:rtl/>
        </w:rPr>
        <w:t xml:space="preserve"> </w:t>
      </w:r>
      <w:r w:rsidRPr="002C6033">
        <w:rPr>
          <w:rtl/>
        </w:rPr>
        <w:t xml:space="preserve">يطير بهما في </w:t>
      </w:r>
      <w:r w:rsidR="00580C83">
        <w:rPr>
          <w:rtl/>
        </w:rPr>
        <w:t>الجنّة</w:t>
      </w:r>
      <w:r w:rsidR="006F1555">
        <w:rPr>
          <w:rtl/>
        </w:rPr>
        <w:t xml:space="preserve"> </w:t>
      </w:r>
      <w:r w:rsidRPr="002C6033">
        <w:rPr>
          <w:rtl/>
        </w:rPr>
        <w:t>لم ين</w:t>
      </w:r>
      <w:r w:rsidR="001D48AE">
        <w:rPr>
          <w:rtl/>
        </w:rPr>
        <w:t xml:space="preserve">حلّ </w:t>
      </w:r>
      <w:r w:rsidRPr="002C6033">
        <w:rPr>
          <w:rtl/>
        </w:rPr>
        <w:t>أحد من هذه ال</w:t>
      </w:r>
      <w:r w:rsidR="001D48AE">
        <w:rPr>
          <w:rtl/>
        </w:rPr>
        <w:t xml:space="preserve">أمّة </w:t>
      </w:r>
      <w:r w:rsidRPr="002C6033">
        <w:rPr>
          <w:rtl/>
        </w:rPr>
        <w:t>جناح</w:t>
      </w:r>
      <w:r w:rsidR="009D47BA">
        <w:rPr>
          <w:rtl/>
        </w:rPr>
        <w:t xml:space="preserve">أنّ </w:t>
      </w:r>
      <w:r w:rsidRPr="002C6033">
        <w:rPr>
          <w:rtl/>
        </w:rPr>
        <w:t xml:space="preserve">غيره شيء كرم الله به </w:t>
      </w:r>
      <w:r w:rsidR="00CF4F7F">
        <w:rPr>
          <w:rtl/>
        </w:rPr>
        <w:t xml:space="preserve">محمّداً </w:t>
      </w:r>
      <w:r w:rsidRPr="00932244">
        <w:rPr>
          <w:rStyle w:val="libAlaemChar"/>
          <w:rtl/>
        </w:rPr>
        <w:t>صلى‌الله‌عليه‌وآله</w:t>
      </w:r>
      <w:r w:rsidRPr="002C6033">
        <w:rPr>
          <w:rtl/>
        </w:rPr>
        <w:t xml:space="preserve"> وشرفه والسبط</w:t>
      </w:r>
      <w:r w:rsidR="00B74C2D">
        <w:rPr>
          <w:rFonts w:hint="cs"/>
          <w:rtl/>
        </w:rPr>
        <w:t>ا</w:t>
      </w:r>
      <w:r w:rsidR="00B74C2D">
        <w:rPr>
          <w:rtl/>
        </w:rPr>
        <w:t>ن</w:t>
      </w:r>
      <w:r w:rsidR="009D47BA">
        <w:rPr>
          <w:rtl/>
        </w:rPr>
        <w:t xml:space="preserve"> </w:t>
      </w:r>
      <w:r w:rsidRPr="002C6033">
        <w:rPr>
          <w:rtl/>
        </w:rPr>
        <w:t xml:space="preserve">الحسن والحسين والمهدي </w:t>
      </w:r>
      <w:r w:rsidRPr="00932244">
        <w:rPr>
          <w:rStyle w:val="libAlaemChar"/>
          <w:rFonts w:hint="cs"/>
          <w:rtl/>
        </w:rPr>
        <w:t>عليهم‌السلام</w:t>
      </w:r>
      <w:r w:rsidRPr="002C6033">
        <w:rPr>
          <w:rtl/>
        </w:rPr>
        <w:t xml:space="preserve"> يجعله الله من شاء منا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1C0394">
        <w:rPr>
          <w:rtl/>
        </w:rPr>
        <w:t>والمراد بالرسل أولو العزم أو الأ</w:t>
      </w:r>
      <w:r w:rsidR="00D72905" w:rsidRPr="001C0394">
        <w:rPr>
          <w:rtl/>
        </w:rPr>
        <w:t xml:space="preserve">عمّ </w:t>
      </w:r>
      <w:r w:rsidRPr="001C0394">
        <w:rPr>
          <w:rtl/>
        </w:rPr>
        <w:t>منهم و</w:t>
      </w:r>
      <w:r w:rsidR="00B82F06" w:rsidRPr="001C0394">
        <w:rPr>
          <w:rtl/>
        </w:rPr>
        <w:t xml:space="preserve">ممّن </w:t>
      </w:r>
      <w:r w:rsidRPr="001C0394">
        <w:rPr>
          <w:rtl/>
        </w:rPr>
        <w:t xml:space="preserve">له كتاب من غيرهم ، أو جميع الأنبياء والأوصياء وهم </w:t>
      </w:r>
      <w:r w:rsidR="005C1EAF" w:rsidRPr="001C0394">
        <w:rPr>
          <w:rtl/>
        </w:rPr>
        <w:t xml:space="preserve">النبيّون </w:t>
      </w:r>
      <w:r w:rsidRPr="001C0394">
        <w:rPr>
          <w:rtl/>
        </w:rPr>
        <w:t xml:space="preserve">والصديقون والأوصياء ، والمراد بالشهداء من استشهد من غير الأنبياء والأوصياء بقرينة المقابلة ، فالمراد بقوله : أفضل الشهداء ، أفضلهم من غير المعصومين ، فلا ينافي فضل الشهداء من </w:t>
      </w:r>
      <w:r w:rsidR="0091168F" w:rsidRPr="001C0394">
        <w:rPr>
          <w:rtl/>
        </w:rPr>
        <w:t>ال</w:t>
      </w:r>
      <w:r w:rsidR="002240AD" w:rsidRPr="001C0394">
        <w:rPr>
          <w:rtl/>
        </w:rPr>
        <w:t xml:space="preserve">أئمّة </w:t>
      </w:r>
      <w:r w:rsidRPr="001C0394">
        <w:rPr>
          <w:rtl/>
        </w:rPr>
        <w:t>عليهم « خضيب</w:t>
      </w:r>
      <w:r w:rsidR="001C0394">
        <w:rPr>
          <w:rFonts w:hint="cs"/>
          <w:rtl/>
        </w:rPr>
        <w:t>ا</w:t>
      </w:r>
      <w:r w:rsidR="001C0394">
        <w:rPr>
          <w:rtl/>
        </w:rPr>
        <w:t>ن</w:t>
      </w:r>
      <w:r w:rsidR="009D47BA" w:rsidRPr="001C0394">
        <w:rPr>
          <w:rtl/>
        </w:rPr>
        <w:t xml:space="preserve"> </w:t>
      </w:r>
      <w:r w:rsidRPr="001C0394">
        <w:rPr>
          <w:rtl/>
        </w:rPr>
        <w:t>» أي ملون</w:t>
      </w:r>
      <w:r w:rsidR="001C0394">
        <w:rPr>
          <w:rFonts w:hint="cs"/>
          <w:rtl/>
        </w:rPr>
        <w:t>ا</w:t>
      </w:r>
      <w:r w:rsidR="001C0394">
        <w:rPr>
          <w:rtl/>
        </w:rPr>
        <w:t>ن</w:t>
      </w:r>
      <w:r w:rsidR="009D47BA" w:rsidRPr="001C0394">
        <w:rPr>
          <w:rtl/>
        </w:rPr>
        <w:t xml:space="preserve"> </w:t>
      </w:r>
      <w:r w:rsidRPr="001C0394">
        <w:rPr>
          <w:rtl/>
        </w:rPr>
        <w:t>بلون دمه « لم ين</w:t>
      </w:r>
      <w:r w:rsidR="001D48AE" w:rsidRPr="001C0394">
        <w:rPr>
          <w:rtl/>
        </w:rPr>
        <w:t xml:space="preserve">حلّ </w:t>
      </w:r>
      <w:r w:rsidRPr="001C0394">
        <w:rPr>
          <w:rtl/>
        </w:rPr>
        <w:t>» أي لم يعط « وجناح</w:t>
      </w:r>
      <w:r w:rsidR="001C0394">
        <w:rPr>
          <w:rFonts w:hint="cs"/>
          <w:rtl/>
        </w:rPr>
        <w:t>ا</w:t>
      </w:r>
      <w:r w:rsidR="001C0394">
        <w:rPr>
          <w:rtl/>
        </w:rPr>
        <w:t>ن</w:t>
      </w:r>
      <w:r w:rsidR="009D47BA" w:rsidRPr="001C0394">
        <w:rPr>
          <w:rtl/>
        </w:rPr>
        <w:t xml:space="preserve"> </w:t>
      </w:r>
      <w:r w:rsidRPr="001C0394">
        <w:rPr>
          <w:rtl/>
        </w:rPr>
        <w:t>» بالرفع على ما في النسخ حكاية للسابق ، و</w:t>
      </w:r>
      <w:r w:rsidR="001F1F54" w:rsidRPr="001C0394">
        <w:rPr>
          <w:rtl/>
        </w:rPr>
        <w:t xml:space="preserve">إلّا </w:t>
      </w:r>
      <w:r w:rsidRPr="001C0394">
        <w:rPr>
          <w:rtl/>
        </w:rPr>
        <w:t>فالظاهر جناحين ، ويمكن حمله على أنه لم ين</w:t>
      </w:r>
      <w:r w:rsidR="001D48AE" w:rsidRPr="001C0394">
        <w:rPr>
          <w:rtl/>
        </w:rPr>
        <w:t xml:space="preserve">حلّ </w:t>
      </w:r>
      <w:r w:rsidRPr="001C0394">
        <w:rPr>
          <w:rtl/>
        </w:rPr>
        <w:t>أحد قبله أو من جملة</w:t>
      </w:r>
      <w:r w:rsidRPr="002C6033">
        <w:rPr>
          <w:rtl/>
        </w:rPr>
        <w:t xml:space="preserve"> الصحابة ، فلا ينافي إعطاؤهما </w:t>
      </w:r>
      <w:r w:rsidR="00530A77">
        <w:rPr>
          <w:rtl/>
        </w:rPr>
        <w:t xml:space="preserve">العبّاس </w:t>
      </w:r>
      <w:r w:rsidRPr="002C6033">
        <w:rPr>
          <w:rtl/>
        </w:rPr>
        <w:t xml:space="preserve">بن أمير المؤمنين </w:t>
      </w:r>
      <w:r w:rsidRPr="00932244">
        <w:rPr>
          <w:rStyle w:val="libAlaemChar"/>
          <w:rtl/>
        </w:rPr>
        <w:t>عليهما‌السلام</w:t>
      </w:r>
      <w:r w:rsidRPr="002C6033">
        <w:rPr>
          <w:rtl/>
        </w:rPr>
        <w:t xml:space="preserve"> كما ورد في الخبر وإعطاء الجناحين إما في الجسد الأصلي في الآخرة في جنة الخلد ، أو في الجسد المثالي في البرزخ في جنة </w:t>
      </w:r>
      <w:r w:rsidR="001B618E">
        <w:rPr>
          <w:rtl/>
        </w:rPr>
        <w:t xml:space="preserve">الدّنيا </w:t>
      </w:r>
      <w:r w:rsidRPr="002C6033">
        <w:rPr>
          <w:rtl/>
        </w:rPr>
        <w:t xml:space="preserve">، أو الجسد الأصلي </w:t>
      </w:r>
      <w:r w:rsidR="001F1F54">
        <w:rPr>
          <w:rtl/>
        </w:rPr>
        <w:t>أيضاً</w:t>
      </w:r>
      <w:r w:rsidR="003223CD">
        <w:rPr>
          <w:rtl/>
        </w:rPr>
        <w:t xml:space="preserve"> </w:t>
      </w:r>
      <w:r w:rsidRPr="002C6033">
        <w:rPr>
          <w:rtl/>
        </w:rPr>
        <w:t>في البرزخ ، والسبط</w:t>
      </w:r>
      <w:r w:rsidR="001C0394">
        <w:rPr>
          <w:rFonts w:hint="cs"/>
          <w:rtl/>
        </w:rPr>
        <w:t>ا</w:t>
      </w:r>
      <w:r w:rsidR="001C0394">
        <w:rPr>
          <w:rtl/>
        </w:rPr>
        <w:t>ن</w:t>
      </w:r>
      <w:r w:rsidR="009D47BA">
        <w:rPr>
          <w:rtl/>
        </w:rPr>
        <w:t xml:space="preserve"> </w:t>
      </w:r>
      <w:r w:rsidRPr="002C6033">
        <w:rPr>
          <w:rtl/>
        </w:rPr>
        <w:t>مبتدأ خبره محذوف ، أي منهم السبط</w:t>
      </w:r>
      <w:r w:rsidR="001C0394">
        <w:rPr>
          <w:rFonts w:hint="cs"/>
          <w:rtl/>
        </w:rPr>
        <w:t>ا</w:t>
      </w:r>
      <w:r w:rsidR="001C0394">
        <w:rPr>
          <w:rtl/>
        </w:rPr>
        <w:t>ن</w:t>
      </w:r>
      <w:r w:rsidR="009D47BA">
        <w:rPr>
          <w:rtl/>
        </w:rPr>
        <w:t xml:space="preserve"> </w:t>
      </w:r>
      <w:r w:rsidRPr="002C6033">
        <w:rPr>
          <w:rtl/>
        </w:rPr>
        <w:t>وكذا المهدي منصوب بفعل مض</w:t>
      </w:r>
      <w:r w:rsidR="001F1F54">
        <w:rPr>
          <w:rtl/>
        </w:rPr>
        <w:t xml:space="preserve">مرّ </w:t>
      </w:r>
      <w:r w:rsidRPr="002C6033">
        <w:rPr>
          <w:rtl/>
        </w:rPr>
        <w:t xml:space="preserve">يفسره يجعله ، فالسبعة </w:t>
      </w:r>
      <w:r w:rsidR="001F1F54">
        <w:rPr>
          <w:rtl/>
        </w:rPr>
        <w:t xml:space="preserve">النبيّ </w:t>
      </w:r>
      <w:r w:rsidRPr="002C6033">
        <w:rPr>
          <w:rtl/>
        </w:rPr>
        <w:t>و</w:t>
      </w:r>
      <w:r w:rsidR="00935CFD">
        <w:rPr>
          <w:rtl/>
        </w:rPr>
        <w:t xml:space="preserve">عليّ </w:t>
      </w:r>
      <w:r w:rsidRPr="002C6033">
        <w:rPr>
          <w:rtl/>
        </w:rPr>
        <w:t>والحسن والحسين والمهدي وحمزة وجعفر.</w:t>
      </w:r>
    </w:p>
    <w:p w:rsidR="00AC34DC" w:rsidRPr="002C6033" w:rsidRDefault="00AC34DC" w:rsidP="00BA4765">
      <w:pPr>
        <w:pStyle w:val="libNormal"/>
        <w:rPr>
          <w:rtl/>
        </w:rPr>
      </w:pPr>
      <w:r w:rsidRPr="002C6033">
        <w:rPr>
          <w:rtl/>
        </w:rPr>
        <w:t xml:space="preserve">وكونهم خير الخلق إما إضافي بالنسبة إلى غير سائر </w:t>
      </w:r>
      <w:r w:rsidR="0091168F">
        <w:rPr>
          <w:rtl/>
        </w:rPr>
        <w:t>ال</w:t>
      </w:r>
      <w:r w:rsidR="002240AD">
        <w:rPr>
          <w:rtl/>
        </w:rPr>
        <w:t xml:space="preserve">أئمّة </w:t>
      </w:r>
      <w:r w:rsidRPr="00932244">
        <w:rPr>
          <w:rStyle w:val="libAlaemChar"/>
          <w:rtl/>
        </w:rPr>
        <w:t>عليهم‌السلام</w:t>
      </w:r>
      <w:r w:rsidRPr="002C6033">
        <w:rPr>
          <w:rtl/>
        </w:rPr>
        <w:t xml:space="preserve"> ، أو المراد خيرية </w:t>
      </w:r>
      <w:r w:rsidR="001D48AE">
        <w:rPr>
          <w:rtl/>
        </w:rPr>
        <w:t xml:space="preserve">كلّ </w:t>
      </w:r>
      <w:r w:rsidRPr="002C6033">
        <w:rPr>
          <w:rtl/>
        </w:rPr>
        <w:t>منهم بالنسبة إلى صنفهم ، ف</w:t>
      </w:r>
      <w:r w:rsidR="001F1F54">
        <w:rPr>
          <w:rtl/>
        </w:rPr>
        <w:t xml:space="preserve">النبيّ </w:t>
      </w:r>
      <w:r w:rsidRPr="00932244">
        <w:rPr>
          <w:rStyle w:val="libAlaemChar"/>
          <w:rtl/>
        </w:rPr>
        <w:t>صلى‌الله‌عليه‌وآله‌وسلم</w:t>
      </w:r>
      <w:r w:rsidRPr="002C6033">
        <w:rPr>
          <w:rtl/>
        </w:rPr>
        <w:t xml:space="preserve"> أفضل الأنبياء و</w:t>
      </w:r>
      <w:r w:rsidR="00935CFD">
        <w:rPr>
          <w:rtl/>
        </w:rPr>
        <w:t xml:space="preserve">عليّ </w:t>
      </w:r>
      <w:r w:rsidRPr="002C6033">
        <w:rPr>
          <w:rtl/>
        </w:rPr>
        <w:t>أفضل الأوصياء بلا واسطة ، والح</w:t>
      </w:r>
      <w:r w:rsidR="0091168F">
        <w:rPr>
          <w:rtl/>
        </w:rPr>
        <w:t xml:space="preserve">سنان </w:t>
      </w:r>
      <w:r w:rsidRPr="002C6033">
        <w:rPr>
          <w:rtl/>
        </w:rPr>
        <w:t xml:space="preserve">والمهدي أفضل </w:t>
      </w:r>
      <w:r w:rsidR="0091168F">
        <w:rPr>
          <w:rtl/>
        </w:rPr>
        <w:t>ال</w:t>
      </w:r>
      <w:r w:rsidR="002240AD">
        <w:rPr>
          <w:rtl/>
        </w:rPr>
        <w:t xml:space="preserve">أئمّة </w:t>
      </w:r>
      <w:r w:rsidRPr="00932244">
        <w:rPr>
          <w:rStyle w:val="libAlaemChar"/>
          <w:rtl/>
        </w:rPr>
        <w:t>عليهم‌السلام</w:t>
      </w:r>
      <w:r w:rsidRPr="002C6033">
        <w:rPr>
          <w:rtl/>
        </w:rPr>
        <w:t xml:space="preserve"> وحمزة وجعفر أفضل الشهداء غير المعصومين ، واكتفى من ذكر سائر </w:t>
      </w:r>
      <w:r w:rsidR="0091168F">
        <w:rPr>
          <w:rtl/>
        </w:rPr>
        <w:t>ال</w:t>
      </w:r>
      <w:r w:rsidR="002240AD">
        <w:rPr>
          <w:rtl/>
        </w:rPr>
        <w:t xml:space="preserve">أئمّة </w:t>
      </w:r>
      <w:r w:rsidRPr="002C6033">
        <w:rPr>
          <w:rtl/>
        </w:rPr>
        <w:t>بذكر أولهم وآخرهم ، أو هو محمول</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 xml:space="preserve">أهل البيت </w:t>
      </w:r>
      <w:r w:rsidR="0071765D">
        <w:rPr>
          <w:rtl/>
          <w:lang w:bidi="fa-IR"/>
        </w:rPr>
        <w:t xml:space="preserve">ثمّ </w:t>
      </w:r>
      <w:r w:rsidRPr="002C6033">
        <w:rPr>
          <w:rtl/>
          <w:lang w:bidi="fa-IR"/>
        </w:rPr>
        <w:t>تلا هذه الآية</w:t>
      </w:r>
      <w:r>
        <w:rPr>
          <w:rtl/>
          <w:lang w:bidi="fa-IR"/>
        </w:rPr>
        <w:t xml:space="preserve"> </w:t>
      </w:r>
      <w:r w:rsidRPr="000B7B1F">
        <w:rPr>
          <w:rtl/>
        </w:rPr>
        <w:t>«</w:t>
      </w:r>
      <w:r>
        <w:rPr>
          <w:rtl/>
        </w:rPr>
        <w:t xml:space="preserve"> </w:t>
      </w:r>
      <w:r w:rsidRPr="00775FD3">
        <w:rPr>
          <w:rStyle w:val="libAieChar"/>
          <w:rtl/>
        </w:rPr>
        <w:t>وَمَنْ يُطِعِ اللهَ وَالرَّسُولَ فَأُولئِكَ مَعَ الَّذِينَ أَنْ</w:t>
      </w:r>
      <w:r w:rsidR="00D72905">
        <w:rPr>
          <w:rStyle w:val="libAieChar"/>
          <w:rtl/>
        </w:rPr>
        <w:t xml:space="preserve">عمّ </w:t>
      </w:r>
      <w:r w:rsidRPr="00775FD3">
        <w:rPr>
          <w:rStyle w:val="libAieChar"/>
          <w:rtl/>
        </w:rPr>
        <w:t xml:space="preserve">اللهُ عَلَيْهِمْ مِنَ </w:t>
      </w:r>
      <w:r w:rsidR="009A3810">
        <w:rPr>
          <w:rStyle w:val="libAieChar"/>
          <w:rtl/>
        </w:rPr>
        <w:t xml:space="preserve">النبييّن </w:t>
      </w:r>
      <w:r w:rsidR="005C1EAF">
        <w:rPr>
          <w:rStyle w:val="libAieChar"/>
          <w:rtl/>
        </w:rPr>
        <w:t xml:space="preserve">والصدّيقين </w:t>
      </w:r>
      <w:r w:rsidRPr="00775FD3">
        <w:rPr>
          <w:rStyle w:val="libAieChar"/>
          <w:rtl/>
        </w:rPr>
        <w:t xml:space="preserve">وَالشُّهَداءِ وَالصَّالِحِينَ وَحَسُنَ أُولئِكَ رَفِيقاً. ذلِكَ الْفَضْلُ مِنَ اللهِ وَكَفى بِاللهِ عَلِيماً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BA4765">
      <w:pPr>
        <w:pStyle w:val="libNormal"/>
        <w:rPr>
          <w:rtl/>
        </w:rPr>
      </w:pPr>
      <w:r w:rsidRPr="002C6033">
        <w:rPr>
          <w:rtl/>
        </w:rPr>
        <w:t>35</w:t>
      </w:r>
      <w:r>
        <w:rPr>
          <w:rtl/>
        </w:rPr>
        <w:t xml:space="preserve"> </w:t>
      </w:r>
      <w:r w:rsidR="00A614CC">
        <w:rPr>
          <w:rtl/>
        </w:rPr>
        <w:t xml:space="preserve">- </w:t>
      </w:r>
      <w:r w:rsidR="0071765D">
        <w:rPr>
          <w:rtl/>
        </w:rPr>
        <w:t xml:space="preserve">محمّد </w:t>
      </w:r>
      <w:r w:rsidRPr="002C6033">
        <w:rPr>
          <w:rtl/>
        </w:rPr>
        <w:t xml:space="preserve">بن الحسين ، عن سهل بن زياد ، عن ابن فضال ، عن </w:t>
      </w:r>
      <w:r w:rsidR="00935CFD">
        <w:rPr>
          <w:rtl/>
        </w:rPr>
        <w:t xml:space="preserve">عليّ </w:t>
      </w:r>
      <w:r w:rsidRPr="002C6033">
        <w:rPr>
          <w:rtl/>
        </w:rPr>
        <w:t>بن النعم</w:t>
      </w:r>
      <w:r w:rsidR="001C0394">
        <w:rPr>
          <w:rFonts w:hint="cs"/>
          <w:rtl/>
        </w:rPr>
        <w:t>ا</w:t>
      </w:r>
      <w:r w:rsidR="001C0394">
        <w:rPr>
          <w:rtl/>
        </w:rPr>
        <w:t>ن</w:t>
      </w:r>
      <w:r w:rsidR="009D47BA">
        <w:rPr>
          <w:rtl/>
        </w:rPr>
        <w:t xml:space="preserve"> </w:t>
      </w:r>
      <w:r w:rsidRPr="002C6033">
        <w:rPr>
          <w:rtl/>
        </w:rPr>
        <w:t xml:space="preserve">، عن أبي مريم الأنصاري ، عن أبي جعفر </w:t>
      </w:r>
      <w:r w:rsidRPr="00932244">
        <w:rPr>
          <w:rStyle w:val="libAlaemChar"/>
          <w:rtl/>
        </w:rPr>
        <w:t>عليه‌السلام</w:t>
      </w:r>
      <w:r w:rsidRPr="002C6033">
        <w:rPr>
          <w:rtl/>
        </w:rPr>
        <w:t xml:space="preserve"> قال قلت له كيف كانت الصلاة</w:t>
      </w:r>
      <w:r>
        <w:rPr>
          <w:rFonts w:hint="cs"/>
          <w:rtl/>
        </w:rPr>
        <w:t xml:space="preserve"> </w:t>
      </w:r>
      <w:r w:rsidRPr="002C6033">
        <w:rPr>
          <w:rtl/>
        </w:rPr>
        <w:t>على</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على التقية ، أو هو من أخبار المخالفين ذكر إلزاما عليهم كما سيأتي.</w:t>
      </w:r>
    </w:p>
    <w:p w:rsidR="00AC34DC" w:rsidRDefault="00AC34DC" w:rsidP="00BA4765">
      <w:pPr>
        <w:pStyle w:val="libNormal"/>
        <w:rPr>
          <w:rtl/>
        </w:rPr>
      </w:pPr>
      <w:r w:rsidRPr="002C6033">
        <w:rPr>
          <w:rtl/>
        </w:rPr>
        <w:t xml:space="preserve">وعلى بعض الوجوه المراد بالصالحين سائر </w:t>
      </w:r>
      <w:r w:rsidR="0091168F">
        <w:rPr>
          <w:rtl/>
        </w:rPr>
        <w:t>ال</w:t>
      </w:r>
      <w:r w:rsidR="002240AD">
        <w:rPr>
          <w:rtl/>
        </w:rPr>
        <w:t xml:space="preserve">أئمّة </w:t>
      </w:r>
      <w:r w:rsidRPr="002C6033">
        <w:rPr>
          <w:rtl/>
        </w:rPr>
        <w:t>، وعلى بعضها لمن لم يرتكب كبيرة أو لم يصر عليها وعلى الصغائر.</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فَأُولئِكَ </w:t>
      </w:r>
      <w:r w:rsidRPr="000B7B1F">
        <w:rPr>
          <w:rtl/>
        </w:rPr>
        <w:t>»</w:t>
      </w:r>
      <w:r>
        <w:rPr>
          <w:rtl/>
        </w:rPr>
        <w:t xml:space="preserve"> </w:t>
      </w:r>
      <w:r w:rsidRPr="002C6033">
        <w:rPr>
          <w:rtl/>
        </w:rPr>
        <w:t>إشارة إلى الذين و</w:t>
      </w:r>
      <w:r w:rsidRPr="00AE2C84">
        <w:rPr>
          <w:rtl/>
        </w:rPr>
        <w:t xml:space="preserve"> </w:t>
      </w:r>
      <w:r w:rsidRPr="000B7B1F">
        <w:rPr>
          <w:rtl/>
        </w:rPr>
        <w:t>«</w:t>
      </w:r>
      <w:r>
        <w:rPr>
          <w:rtl/>
        </w:rPr>
        <w:t xml:space="preserve"> </w:t>
      </w:r>
      <w:r w:rsidRPr="00775FD3">
        <w:rPr>
          <w:rStyle w:val="libAieChar"/>
          <w:rtl/>
        </w:rPr>
        <w:t xml:space="preserve">رَفِيقاً </w:t>
      </w:r>
      <w:r w:rsidRPr="000B7B1F">
        <w:rPr>
          <w:rtl/>
        </w:rPr>
        <w:t>»</w:t>
      </w:r>
      <w:r>
        <w:rPr>
          <w:rtl/>
        </w:rPr>
        <w:t xml:space="preserve"> </w:t>
      </w:r>
      <w:r w:rsidRPr="002C6033">
        <w:rPr>
          <w:rtl/>
        </w:rPr>
        <w:t>تميز عن النسبة ، وذلك إشارة إلى حسن حال رفيقهم ، والفضل خبر أو الفضل صفة ذلك والظرف خبر.</w:t>
      </w:r>
    </w:p>
    <w:p w:rsidR="00AC34DC" w:rsidRPr="002C6033" w:rsidRDefault="00AC34DC" w:rsidP="00BA4765">
      <w:pPr>
        <w:pStyle w:val="libNormal"/>
        <w:rPr>
          <w:rtl/>
        </w:rPr>
      </w:pPr>
      <w:r w:rsidRPr="002C6033">
        <w:rPr>
          <w:rtl/>
        </w:rPr>
        <w:t>وأقول : قد روي مثل هذا الخبر من طرق المخالفين ، روى ال</w:t>
      </w:r>
      <w:r w:rsidR="0071765D">
        <w:rPr>
          <w:rtl/>
        </w:rPr>
        <w:t xml:space="preserve">سيّد </w:t>
      </w:r>
      <w:r w:rsidRPr="002C6033">
        <w:rPr>
          <w:rtl/>
        </w:rPr>
        <w:t xml:space="preserve">في الطرائف من مناقب ابن المغازلي الشافعي يرفعه إلى أبي </w:t>
      </w:r>
      <w:r w:rsidR="004F19A5">
        <w:rPr>
          <w:rtl/>
        </w:rPr>
        <w:t xml:space="preserve">أيّوب </w:t>
      </w:r>
      <w:r w:rsidRPr="002C6033">
        <w:rPr>
          <w:rtl/>
        </w:rPr>
        <w:t xml:space="preserve">الأنصاري </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قال :</w:t>
      </w:r>
    </w:p>
    <w:p w:rsidR="00AC34DC" w:rsidRPr="002C6033" w:rsidRDefault="00AC34DC" w:rsidP="00BA4765">
      <w:pPr>
        <w:pStyle w:val="libNormal"/>
        <w:rPr>
          <w:rtl/>
        </w:rPr>
      </w:pPr>
      <w:r w:rsidRPr="002C6033">
        <w:rPr>
          <w:rtl/>
        </w:rPr>
        <w:t xml:space="preserve">يا فاطمة إنا أهل بيت أعطينا سبع خصال لم يعطها أحد من الأولين والآخرين من قبلنا ، أو قال : الأنبياء ولا يدركه أحد من الآخرين غيرنا </w:t>
      </w:r>
      <w:r w:rsidR="0071765D">
        <w:rPr>
          <w:rtl/>
        </w:rPr>
        <w:t xml:space="preserve">نبيّنا </w:t>
      </w:r>
      <w:r w:rsidRPr="002C6033">
        <w:rPr>
          <w:rtl/>
        </w:rPr>
        <w:t>أفضل الأنبياء وهو أبوك ، ووصينا أفضل الأوصياء وهو بعلك ، وشهيدنا أفضل الشهداء وهو حمزة عمك ومنا من له جناح</w:t>
      </w:r>
      <w:r w:rsidR="00F638FD">
        <w:rPr>
          <w:rFonts w:hint="cs"/>
          <w:rtl/>
        </w:rPr>
        <w:t>ا</w:t>
      </w:r>
      <w:r w:rsidR="00F638FD">
        <w:rPr>
          <w:rtl/>
        </w:rPr>
        <w:t>ن</w:t>
      </w:r>
      <w:r w:rsidR="009D47BA">
        <w:rPr>
          <w:rtl/>
        </w:rPr>
        <w:t xml:space="preserve"> </w:t>
      </w:r>
      <w:r w:rsidRPr="002C6033">
        <w:rPr>
          <w:rtl/>
        </w:rPr>
        <w:t xml:space="preserve">يطير بهما في </w:t>
      </w:r>
      <w:r w:rsidR="00580C83">
        <w:rPr>
          <w:rtl/>
        </w:rPr>
        <w:t>الجنّة</w:t>
      </w:r>
      <w:r w:rsidR="006F1555">
        <w:rPr>
          <w:rtl/>
        </w:rPr>
        <w:t xml:space="preserve"> </w:t>
      </w:r>
      <w:r w:rsidRPr="002C6033">
        <w:rPr>
          <w:rtl/>
        </w:rPr>
        <w:t>حيث شاء ، وهو ابن عمك ، ومنها سبطا هذه ال</w:t>
      </w:r>
      <w:r w:rsidR="001D48AE">
        <w:rPr>
          <w:rtl/>
        </w:rPr>
        <w:t xml:space="preserve">أمّة </w:t>
      </w:r>
      <w:r w:rsidRPr="002C6033">
        <w:rPr>
          <w:rtl/>
        </w:rPr>
        <w:t>وهما ابناك ، ومنها و</w:t>
      </w:r>
      <w:r w:rsidR="003F3B4B">
        <w:rPr>
          <w:rtl/>
        </w:rPr>
        <w:t xml:space="preserve">الّذي </w:t>
      </w:r>
      <w:r w:rsidRPr="002C6033">
        <w:rPr>
          <w:rtl/>
        </w:rPr>
        <w:t>نفسي بيده مهدي هذه الأمة.</w:t>
      </w:r>
    </w:p>
    <w:p w:rsidR="00AC34DC" w:rsidRPr="002C6033" w:rsidRDefault="00AC34DC" w:rsidP="00BA4765">
      <w:pPr>
        <w:pStyle w:val="libNormal"/>
        <w:rPr>
          <w:rtl/>
        </w:rPr>
      </w:pPr>
      <w:r w:rsidRPr="002C6033">
        <w:rPr>
          <w:rtl/>
        </w:rPr>
        <w:t xml:space="preserve">وأقول : أوردت فضائل حمزة وجعفر </w:t>
      </w:r>
      <w:r w:rsidRPr="00932244">
        <w:rPr>
          <w:rStyle w:val="libAlaemChar"/>
          <w:rtl/>
        </w:rPr>
        <w:t>عليهما‌السلام</w:t>
      </w:r>
      <w:r w:rsidRPr="002C6033">
        <w:rPr>
          <w:rtl/>
        </w:rPr>
        <w:t xml:space="preserve"> وأحوالهما في الكتاب الكبير.</w:t>
      </w:r>
    </w:p>
    <w:p w:rsidR="00AC34DC" w:rsidRPr="002C6033" w:rsidRDefault="00AC34DC" w:rsidP="00BA4765">
      <w:pPr>
        <w:pStyle w:val="libNormal"/>
        <w:rPr>
          <w:rtl/>
          <w:lang w:bidi="fa-IR"/>
        </w:rPr>
      </w:pPr>
      <w:r w:rsidRPr="006C1748">
        <w:rPr>
          <w:rStyle w:val="libBold2Char"/>
          <w:rtl/>
        </w:rPr>
        <w:t>الحديث الخامس والثلاثون</w:t>
      </w:r>
      <w:r w:rsidRPr="002C6033">
        <w:rPr>
          <w:rtl/>
          <w:lang w:bidi="fa-IR"/>
        </w:rPr>
        <w:t xml:space="preserve"> : ضعيف على المشهور.</w:t>
      </w:r>
    </w:p>
    <w:p w:rsidR="00AC34DC" w:rsidRPr="002C6033" w:rsidRDefault="00AC34DC" w:rsidP="00BA4765">
      <w:pPr>
        <w:pStyle w:val="libNormal"/>
        <w:rPr>
          <w:rtl/>
        </w:rPr>
      </w:pPr>
      <w:r w:rsidRPr="002C6033">
        <w:rPr>
          <w:rtl/>
        </w:rPr>
        <w:t xml:space="preserve">وفي </w:t>
      </w:r>
      <w:r w:rsidRPr="00F638FD">
        <w:rPr>
          <w:rtl/>
        </w:rPr>
        <w:t>القاموس تسجية الميت</w:t>
      </w:r>
      <w:r w:rsidRPr="002C6033">
        <w:rPr>
          <w:rtl/>
        </w:rPr>
        <w:t xml:space="preserve"> تغطيته ، وقال : العالية قرى بظاهر المدينة </w:t>
      </w:r>
      <w:r w:rsidRPr="00F638FD">
        <w:rPr>
          <w:rtl/>
        </w:rPr>
        <w:t>وهي العوالي ،</w:t>
      </w:r>
      <w:r w:rsidRPr="002C6033">
        <w:rPr>
          <w:rtl/>
        </w:rPr>
        <w:t xml:space="preserve"> وفي النهاية : العوالي أماكن بأعلى أراضي المدينة والنسبة إليها علوي على غير قياس ، وأدناها من المدينة على أربعة أميال وأبعدها من جهة النجد ثمانية ، وفي</w:t>
      </w:r>
      <w:r>
        <w:rPr>
          <w:rFonts w:hint="cs"/>
          <w:rtl/>
        </w:rPr>
        <w:t xml:space="preserve">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النساء : 70</w:t>
      </w:r>
      <w:r>
        <w:rPr>
          <w:rtl/>
        </w:rPr>
        <w:t xml:space="preserve"> </w:t>
      </w:r>
      <w:r w:rsidR="00A614CC">
        <w:rPr>
          <w:rtl/>
        </w:rPr>
        <w:t xml:space="preserve">- </w:t>
      </w:r>
      <w:r w:rsidRPr="002C6033">
        <w:rPr>
          <w:rtl/>
        </w:rPr>
        <w:t>71.</w:t>
      </w:r>
    </w:p>
    <w:p w:rsidR="009B7AC2" w:rsidRDefault="009B7AC2" w:rsidP="009B7AC2">
      <w:pPr>
        <w:pStyle w:val="libNormal"/>
        <w:rPr>
          <w:rtl/>
        </w:rPr>
      </w:pPr>
      <w:r>
        <w:rPr>
          <w:rtl/>
        </w:rPr>
        <w:br w:type="page"/>
      </w:r>
    </w:p>
    <w:p w:rsidR="00AC34DC" w:rsidRPr="002C6033" w:rsidRDefault="001F1F54" w:rsidP="009B7AC2">
      <w:pPr>
        <w:pStyle w:val="libNormal0"/>
        <w:rPr>
          <w:rtl/>
        </w:rPr>
      </w:pPr>
      <w:r>
        <w:rPr>
          <w:rtl/>
        </w:rPr>
        <w:lastRenderedPageBreak/>
        <w:t xml:space="preserve">النبيّ </w:t>
      </w:r>
      <w:r w:rsidR="00AC34DC" w:rsidRPr="00932244">
        <w:rPr>
          <w:rStyle w:val="libAlaemChar"/>
          <w:rtl/>
        </w:rPr>
        <w:t>صلى‌الله‌عليه‌وآله</w:t>
      </w:r>
      <w:r w:rsidR="00AC34DC" w:rsidRPr="002C6033">
        <w:rPr>
          <w:rtl/>
        </w:rPr>
        <w:t xml:space="preserve"> قال </w:t>
      </w:r>
      <w:r w:rsidR="00261595">
        <w:rPr>
          <w:rtl/>
        </w:rPr>
        <w:t xml:space="preserve">لـمّا </w:t>
      </w:r>
      <w:r w:rsidR="00AC34DC" w:rsidRPr="002C6033">
        <w:rPr>
          <w:rtl/>
        </w:rPr>
        <w:t xml:space="preserve">غسله أمير المؤمنين </w:t>
      </w:r>
      <w:r w:rsidR="00AC34DC" w:rsidRPr="00932244">
        <w:rPr>
          <w:rStyle w:val="libAlaemChar"/>
          <w:rtl/>
        </w:rPr>
        <w:t>عليه‌السلام</w:t>
      </w:r>
      <w:r w:rsidR="00AC34DC" w:rsidRPr="002C6033">
        <w:rPr>
          <w:rtl/>
        </w:rPr>
        <w:t xml:space="preserve"> وكفنه سجاه </w:t>
      </w:r>
      <w:r w:rsidR="0071765D">
        <w:rPr>
          <w:rtl/>
        </w:rPr>
        <w:t xml:space="preserve">ثمّ </w:t>
      </w:r>
      <w:r w:rsidR="00AC34DC" w:rsidRPr="002C6033">
        <w:rPr>
          <w:rtl/>
        </w:rPr>
        <w:t xml:space="preserve">أدخل عليه عشرة فداروا حوله </w:t>
      </w:r>
      <w:r w:rsidR="0071765D">
        <w:rPr>
          <w:rtl/>
        </w:rPr>
        <w:t xml:space="preserve">ثمّ </w:t>
      </w:r>
      <w:r w:rsidR="00AC34DC" w:rsidRPr="002C6033">
        <w:rPr>
          <w:rtl/>
        </w:rPr>
        <w:t xml:space="preserve">وقف أمير المؤمنين </w:t>
      </w:r>
      <w:r w:rsidR="00AC34DC" w:rsidRPr="00932244">
        <w:rPr>
          <w:rStyle w:val="libAlaemChar"/>
          <w:rtl/>
        </w:rPr>
        <w:t>عليه‌السلام</w:t>
      </w:r>
      <w:r w:rsidR="00AC34DC" w:rsidRPr="002C6033">
        <w:rPr>
          <w:rtl/>
        </w:rPr>
        <w:t xml:space="preserve"> في وسطهم فقال</w:t>
      </w:r>
      <w:r w:rsidR="00AC34DC">
        <w:rPr>
          <w:rtl/>
        </w:rPr>
        <w:t xml:space="preserve"> </w:t>
      </w:r>
      <w:r w:rsidR="00AC34DC" w:rsidRPr="000B7B1F">
        <w:rPr>
          <w:rtl/>
        </w:rPr>
        <w:t>«</w:t>
      </w:r>
      <w:r w:rsidR="00AC34DC">
        <w:rPr>
          <w:rtl/>
        </w:rPr>
        <w:t xml:space="preserve"> </w:t>
      </w:r>
      <w:r w:rsidR="009D47BA">
        <w:rPr>
          <w:rStyle w:val="libAieChar"/>
          <w:rtl/>
        </w:rPr>
        <w:t xml:space="preserve">أنّ </w:t>
      </w:r>
      <w:r w:rsidR="00AC34DC" w:rsidRPr="00775FD3">
        <w:rPr>
          <w:rStyle w:val="libAieChar"/>
          <w:rtl/>
        </w:rPr>
        <w:t>اللهَ وَمَلائِكَتَهُ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المغرب : موضع على نصف فرسخ من المدينة ، وفي كتاب إكمال الإكمال : عوالي المدينة القرى </w:t>
      </w:r>
      <w:r w:rsidR="00723C8F">
        <w:rPr>
          <w:rtl/>
        </w:rPr>
        <w:t xml:space="preserve">الّتي </w:t>
      </w:r>
      <w:r w:rsidRPr="002C6033">
        <w:rPr>
          <w:rtl/>
        </w:rPr>
        <w:t xml:space="preserve">عند المدينة ، </w:t>
      </w:r>
      <w:r w:rsidRPr="00F638FD">
        <w:rPr>
          <w:rtl/>
        </w:rPr>
        <w:t>وضميرا « عليه » و « حوله</w:t>
      </w:r>
      <w:r w:rsidRPr="006C1748">
        <w:rPr>
          <w:rStyle w:val="libBold2Char"/>
          <w:rtl/>
        </w:rPr>
        <w:t xml:space="preserve"> »</w:t>
      </w:r>
      <w:r w:rsidRPr="002C6033">
        <w:rPr>
          <w:rtl/>
        </w:rPr>
        <w:t xml:space="preserve"> للنبي </w:t>
      </w:r>
      <w:r w:rsidRPr="00932244">
        <w:rPr>
          <w:rStyle w:val="libAlaemChar"/>
          <w:rtl/>
        </w:rPr>
        <w:t>صلى‌الله‌عليه‌وآله‌وسلم</w:t>
      </w:r>
      <w:r w:rsidRPr="002C6033">
        <w:rPr>
          <w:rtl/>
        </w:rPr>
        <w:t xml:space="preserve"> وإرجاعهما أو الأخير إلى </w:t>
      </w:r>
      <w:r w:rsidR="00935CFD">
        <w:rPr>
          <w:rtl/>
        </w:rPr>
        <w:t xml:space="preserve">عليّ </w:t>
      </w:r>
      <w:r w:rsidRPr="00932244">
        <w:rPr>
          <w:rStyle w:val="libAlaemChar"/>
          <w:rtl/>
        </w:rPr>
        <w:t>عليه‌السلام</w:t>
      </w:r>
      <w:r w:rsidRPr="002C6033">
        <w:rPr>
          <w:rtl/>
        </w:rPr>
        <w:t xml:space="preserve"> بعيد.</w:t>
      </w:r>
    </w:p>
    <w:p w:rsidR="00AC34DC" w:rsidRPr="002C6033" w:rsidRDefault="00AC34DC" w:rsidP="00BA4765">
      <w:pPr>
        <w:pStyle w:val="libNormal"/>
        <w:rPr>
          <w:rtl/>
        </w:rPr>
      </w:pPr>
      <w:r w:rsidRPr="002C6033">
        <w:rPr>
          <w:rtl/>
        </w:rPr>
        <w:t xml:space="preserve">وظاهر الخبر </w:t>
      </w:r>
      <w:r w:rsidR="009D47BA">
        <w:rPr>
          <w:rtl/>
        </w:rPr>
        <w:t xml:space="preserve">أنّ </w:t>
      </w:r>
      <w:r w:rsidRPr="002C6033">
        <w:rPr>
          <w:rtl/>
        </w:rPr>
        <w:t xml:space="preserve">الصلاة عليه </w:t>
      </w:r>
      <w:r w:rsidRPr="00932244">
        <w:rPr>
          <w:rStyle w:val="libAlaemChar"/>
          <w:rtl/>
        </w:rPr>
        <w:t>صلى‌الله‌عليه‌وآله‌وسلم</w:t>
      </w:r>
      <w:r w:rsidRPr="002C6033">
        <w:rPr>
          <w:rtl/>
        </w:rPr>
        <w:t xml:space="preserve"> </w:t>
      </w:r>
      <w:r w:rsidR="0071765D">
        <w:rPr>
          <w:rtl/>
        </w:rPr>
        <w:t xml:space="preserve">كان </w:t>
      </w:r>
      <w:r w:rsidRPr="002C6033">
        <w:rPr>
          <w:rtl/>
        </w:rPr>
        <w:t xml:space="preserve">على هذا الوجه بلا تكبير ودعاء آخر ، </w:t>
      </w:r>
      <w:r w:rsidR="001D48AE">
        <w:rPr>
          <w:rtl/>
        </w:rPr>
        <w:t xml:space="preserve">وربمّا </w:t>
      </w:r>
      <w:r w:rsidRPr="002C6033">
        <w:rPr>
          <w:rtl/>
        </w:rPr>
        <w:t>ي</w:t>
      </w:r>
      <w:r w:rsidR="002400C4">
        <w:rPr>
          <w:rtl/>
        </w:rPr>
        <w:t xml:space="preserve">أوّل </w:t>
      </w:r>
      <w:r w:rsidRPr="002C6033">
        <w:rPr>
          <w:rtl/>
        </w:rPr>
        <w:t>ب</w:t>
      </w:r>
      <w:r w:rsidR="009D47BA">
        <w:rPr>
          <w:rtl/>
        </w:rPr>
        <w:t xml:space="preserve">أنّ </w:t>
      </w:r>
      <w:r w:rsidRPr="002C6033">
        <w:rPr>
          <w:rtl/>
        </w:rPr>
        <w:t xml:space="preserve">هذا </w:t>
      </w:r>
      <w:r w:rsidR="0071765D">
        <w:rPr>
          <w:rtl/>
        </w:rPr>
        <w:t xml:space="preserve">كان </w:t>
      </w:r>
      <w:r w:rsidRPr="002C6033">
        <w:rPr>
          <w:rtl/>
        </w:rPr>
        <w:t xml:space="preserve">قبل الصلاة أو </w:t>
      </w:r>
      <w:r w:rsidR="0091168F">
        <w:rPr>
          <w:rtl/>
        </w:rPr>
        <w:t xml:space="preserve">أنّهم </w:t>
      </w:r>
      <w:r w:rsidRPr="002C6033">
        <w:rPr>
          <w:rtl/>
        </w:rPr>
        <w:t xml:space="preserve">كانوا يقرءون هذه الآية بعد </w:t>
      </w:r>
      <w:r w:rsidR="001D48AE">
        <w:rPr>
          <w:rtl/>
        </w:rPr>
        <w:t xml:space="preserve">كلّ </w:t>
      </w:r>
      <w:r w:rsidRPr="002C6033">
        <w:rPr>
          <w:rtl/>
        </w:rPr>
        <w:t>تكبير وهما بعيد</w:t>
      </w:r>
      <w:r w:rsidR="00F638FD">
        <w:rPr>
          <w:rFonts w:hint="cs"/>
          <w:rtl/>
        </w:rPr>
        <w:t>ا</w:t>
      </w:r>
      <w:r w:rsidR="00F638FD">
        <w:rPr>
          <w:rtl/>
        </w:rPr>
        <w:t>ن</w:t>
      </w:r>
      <w:r w:rsidR="009D47BA">
        <w:rPr>
          <w:rtl/>
        </w:rPr>
        <w:t xml:space="preserve"> </w:t>
      </w:r>
      <w:r w:rsidRPr="002C6033">
        <w:rPr>
          <w:rtl/>
        </w:rPr>
        <w:t>جدا</w:t>
      </w:r>
      <w:r w:rsidR="00F638FD">
        <w:rPr>
          <w:rFonts w:hint="cs"/>
          <w:rtl/>
        </w:rPr>
        <w:t>ً</w:t>
      </w:r>
      <w:r w:rsidRPr="002C6033">
        <w:rPr>
          <w:rtl/>
        </w:rPr>
        <w:t>.</w:t>
      </w:r>
    </w:p>
    <w:p w:rsidR="00AC34DC" w:rsidRPr="002C6033" w:rsidRDefault="00AC34DC" w:rsidP="00BA4765">
      <w:pPr>
        <w:pStyle w:val="libNormal"/>
        <w:rPr>
          <w:rtl/>
        </w:rPr>
      </w:pPr>
      <w:r w:rsidRPr="002C6033">
        <w:rPr>
          <w:rtl/>
        </w:rPr>
        <w:t xml:space="preserve">قال بعض الأفاضل </w:t>
      </w:r>
      <w:r w:rsidRPr="00F638FD">
        <w:rPr>
          <w:rtl/>
        </w:rPr>
        <w:t xml:space="preserve">: </w:t>
      </w:r>
      <w:r w:rsidR="0071765D" w:rsidRPr="00F638FD">
        <w:rPr>
          <w:rtl/>
        </w:rPr>
        <w:t xml:space="preserve">ثمّ </w:t>
      </w:r>
      <w:r w:rsidRPr="00F638FD">
        <w:rPr>
          <w:rtl/>
        </w:rPr>
        <w:t>أدخل عليه عشرة ،</w:t>
      </w:r>
      <w:r w:rsidRPr="002C6033">
        <w:rPr>
          <w:rtl/>
        </w:rPr>
        <w:t xml:space="preserve"> أي من بني هاشم </w:t>
      </w:r>
      <w:r w:rsidRPr="00F638FD">
        <w:rPr>
          <w:rtl/>
        </w:rPr>
        <w:t>الأقربين « تم وقف » أي</w:t>
      </w:r>
      <w:r w:rsidRPr="002C6033">
        <w:rPr>
          <w:rtl/>
        </w:rPr>
        <w:t xml:space="preserve"> بعد خروجه وخروج العشرة من البيت </w:t>
      </w:r>
      <w:r w:rsidR="003F3B4B">
        <w:rPr>
          <w:rtl/>
        </w:rPr>
        <w:t xml:space="preserve">الّذي </w:t>
      </w:r>
      <w:r w:rsidRPr="002C6033">
        <w:rPr>
          <w:rtl/>
        </w:rPr>
        <w:t xml:space="preserve">فيه </w:t>
      </w:r>
      <w:r w:rsidR="001F1F54">
        <w:rPr>
          <w:rtl/>
        </w:rPr>
        <w:t xml:space="preserve">النبيّ </w:t>
      </w:r>
      <w:r w:rsidRPr="00932244">
        <w:rPr>
          <w:rStyle w:val="libAlaemChar"/>
          <w:rtl/>
        </w:rPr>
        <w:t>صلى‌الله‌عليه‌وآله‌وسلم</w:t>
      </w:r>
      <w:r>
        <w:rPr>
          <w:rtl/>
        </w:rPr>
        <w:t xml:space="preserve"> </w:t>
      </w:r>
      <w:r w:rsidRPr="00F638FD">
        <w:rPr>
          <w:rtl/>
        </w:rPr>
        <w:t>« في وسطهم » أي</w:t>
      </w:r>
      <w:r w:rsidRPr="002C6033">
        <w:rPr>
          <w:rtl/>
        </w:rPr>
        <w:t xml:space="preserve"> لم يتقدم عليهم تقدم الإمام على المأموم في صلا</w:t>
      </w:r>
      <w:r w:rsidRPr="00F638FD">
        <w:rPr>
          <w:rtl/>
        </w:rPr>
        <w:t>ة الجماعة ، والمضارع في « فيقول » وفي « كما يقول »</w:t>
      </w:r>
      <w:r w:rsidRPr="002C6033">
        <w:rPr>
          <w:rtl/>
        </w:rPr>
        <w:t xml:space="preserve"> مبني</w:t>
      </w:r>
      <w:r w:rsidR="00F638FD">
        <w:rPr>
          <w:rFonts w:hint="cs"/>
          <w:rtl/>
        </w:rPr>
        <w:t>ا</w:t>
      </w:r>
      <w:r w:rsidR="00F638FD">
        <w:rPr>
          <w:rtl/>
        </w:rPr>
        <w:t>ن</w:t>
      </w:r>
      <w:r w:rsidR="009D47BA">
        <w:rPr>
          <w:rtl/>
        </w:rPr>
        <w:t xml:space="preserve"> </w:t>
      </w:r>
      <w:r w:rsidRPr="002C6033">
        <w:rPr>
          <w:rtl/>
        </w:rPr>
        <w:t xml:space="preserve">على </w:t>
      </w:r>
      <w:r w:rsidR="009D47BA">
        <w:rPr>
          <w:rtl/>
        </w:rPr>
        <w:t xml:space="preserve">أنّ </w:t>
      </w:r>
      <w:r w:rsidRPr="002C6033">
        <w:rPr>
          <w:rtl/>
        </w:rPr>
        <w:t xml:space="preserve">قراءة هذه الآية كانت قبل الشروع في الصلاة المعروفة على الميت ، وأنه </w:t>
      </w:r>
      <w:r w:rsidR="0071765D">
        <w:rPr>
          <w:rtl/>
        </w:rPr>
        <w:t xml:space="preserve">كان </w:t>
      </w:r>
      <w:r w:rsidRPr="002C6033">
        <w:rPr>
          <w:rtl/>
        </w:rPr>
        <w:t>منفردا</w:t>
      </w:r>
      <w:r w:rsidR="00F638FD">
        <w:rPr>
          <w:rFonts w:hint="cs"/>
          <w:rtl/>
        </w:rPr>
        <w:t>ً</w:t>
      </w:r>
      <w:r w:rsidRPr="002C6033">
        <w:rPr>
          <w:rtl/>
        </w:rPr>
        <w:t xml:space="preserve"> بقراءة هذه الآية ، ولم يوافقوه في قراءتها « كما يقول » أي التكبيرات والدعوات في الصلاة على الجنازة ، وهذا مبني على </w:t>
      </w:r>
      <w:r w:rsidR="0091168F" w:rsidRPr="00F638FD">
        <w:rPr>
          <w:rtl/>
        </w:rPr>
        <w:t xml:space="preserve">أنّهم </w:t>
      </w:r>
      <w:r w:rsidRPr="00F638FD">
        <w:rPr>
          <w:rtl/>
        </w:rPr>
        <w:t xml:space="preserve">صلوا فرادى بدون اقتداء « </w:t>
      </w:r>
      <w:r w:rsidR="00C24AFC" w:rsidRPr="00F638FD">
        <w:rPr>
          <w:rtl/>
        </w:rPr>
        <w:t xml:space="preserve">حتّى </w:t>
      </w:r>
      <w:r w:rsidRPr="00F638FD">
        <w:rPr>
          <w:rtl/>
        </w:rPr>
        <w:t xml:space="preserve">صلى » أي </w:t>
      </w:r>
      <w:r w:rsidR="0071765D">
        <w:rPr>
          <w:rtl/>
        </w:rPr>
        <w:t xml:space="preserve">كان </w:t>
      </w:r>
      <w:r w:rsidRPr="00932244">
        <w:rPr>
          <w:rStyle w:val="libAlaemChar"/>
          <w:rtl/>
        </w:rPr>
        <w:t>عليه‌السلام</w:t>
      </w:r>
      <w:r w:rsidRPr="002C6033">
        <w:rPr>
          <w:rtl/>
        </w:rPr>
        <w:t xml:space="preserve"> قائما في وسط </w:t>
      </w:r>
      <w:r w:rsidR="001D48AE">
        <w:rPr>
          <w:rtl/>
        </w:rPr>
        <w:t xml:space="preserve">كلّ </w:t>
      </w:r>
      <w:r w:rsidRPr="002C6033">
        <w:rPr>
          <w:rtl/>
        </w:rPr>
        <w:t xml:space="preserve">عشرة وكرر مع </w:t>
      </w:r>
      <w:r w:rsidR="001D48AE">
        <w:rPr>
          <w:rtl/>
        </w:rPr>
        <w:t xml:space="preserve">كلّ </w:t>
      </w:r>
      <w:r w:rsidRPr="002C6033">
        <w:rPr>
          <w:rtl/>
        </w:rPr>
        <w:t>عشرة صلاة الجنازة عند باب البيت ، انتهى.</w:t>
      </w:r>
    </w:p>
    <w:p w:rsidR="00AC34DC" w:rsidRPr="002C6033" w:rsidRDefault="00AC34DC" w:rsidP="00BA4765">
      <w:pPr>
        <w:pStyle w:val="libNormal"/>
        <w:rPr>
          <w:rtl/>
        </w:rPr>
      </w:pPr>
      <w:r w:rsidRPr="002C6033">
        <w:rPr>
          <w:rtl/>
        </w:rPr>
        <w:t xml:space="preserve">وأقول : الأظهر عندي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صلى عليه أولا مع سائر المعصومين وخواص الملائكة وخواص أصحابه ، وكانت صلاة الناس عليه بهذا الوجه للتقية والمصلحة ، لئلا يريد التقدم في هذه الصلاة غاصب الخلافة فيجعله فضيلة له وحجة على خلافته ، كما احتجوا بالتقدم غصبا في حياته </w:t>
      </w:r>
      <w:r w:rsidRPr="00932244">
        <w:rPr>
          <w:rStyle w:val="libAlaemChar"/>
          <w:rtl/>
        </w:rPr>
        <w:t>عليه‌السلام</w:t>
      </w:r>
      <w:r w:rsidRPr="002C6033">
        <w:rPr>
          <w:rtl/>
        </w:rPr>
        <w:t xml:space="preserve"> عليها ، كما رواه الطبرسي </w:t>
      </w:r>
      <w:r>
        <w:rPr>
          <w:rtl/>
        </w:rPr>
        <w:t>(ره)</w:t>
      </w:r>
      <w:r w:rsidRPr="002C6033">
        <w:rPr>
          <w:rtl/>
        </w:rPr>
        <w:t xml:space="preserve"> في كتاب الاحتجاج عن سليم بن قيس الهلالي عن </w:t>
      </w:r>
      <w:r w:rsidR="00200011">
        <w:rPr>
          <w:rtl/>
        </w:rPr>
        <w:t xml:space="preserve">سلمان </w:t>
      </w:r>
      <w:r w:rsidRPr="002C6033">
        <w:rPr>
          <w:rtl/>
        </w:rPr>
        <w:t xml:space="preserve">الفارسي </w:t>
      </w:r>
      <w:r w:rsidRPr="00932244">
        <w:rPr>
          <w:rStyle w:val="libAlaemChar"/>
          <w:rtl/>
        </w:rPr>
        <w:t>رضي‌الله‌عنه</w:t>
      </w:r>
      <w:r w:rsidRPr="002C6033">
        <w:rPr>
          <w:rtl/>
        </w:rPr>
        <w:t xml:space="preserve"> قال : </w:t>
      </w:r>
      <w:r w:rsidR="00261595">
        <w:rPr>
          <w:rtl/>
        </w:rPr>
        <w:t xml:space="preserve">لـمّا </w:t>
      </w:r>
      <w:r w:rsidRPr="002C6033">
        <w:rPr>
          <w:rtl/>
        </w:rPr>
        <w:t xml:space="preserve">غسل أمير المؤمنين </w:t>
      </w:r>
      <w:r w:rsidRPr="00932244">
        <w:rPr>
          <w:rStyle w:val="libAlaemChar"/>
          <w:rtl/>
        </w:rPr>
        <w:t>عليه‌السلام</w:t>
      </w:r>
      <w:r w:rsidRPr="002C6033">
        <w:rPr>
          <w:rtl/>
        </w:rPr>
        <w:t xml:space="preserve"> </w:t>
      </w:r>
      <w:r w:rsidR="001F1F54">
        <w:rPr>
          <w:rtl/>
        </w:rPr>
        <w:t xml:space="preserve">النبيّ </w:t>
      </w:r>
      <w:r w:rsidRPr="00932244">
        <w:rPr>
          <w:rStyle w:val="libAlaemChar"/>
          <w:rtl/>
        </w:rPr>
        <w:t>صلى‌الله‌عليه‌وآله‌وسلم</w:t>
      </w:r>
      <w:r w:rsidRPr="002C6033">
        <w:rPr>
          <w:rtl/>
        </w:rPr>
        <w:t xml:space="preserve"> وكفنه أدخلني وأدخل أبا ذر والمقداد وفاطمة و</w:t>
      </w:r>
      <w:r w:rsidR="00B66770">
        <w:rPr>
          <w:rtl/>
        </w:rPr>
        <w:t xml:space="preserve">حسناً </w:t>
      </w:r>
      <w:r w:rsidRPr="002C6033">
        <w:rPr>
          <w:rtl/>
        </w:rPr>
        <w:t xml:space="preserve">وحسينا </w:t>
      </w:r>
      <w:r w:rsidRPr="00932244">
        <w:rPr>
          <w:rStyle w:val="libAlaemChar"/>
          <w:rtl/>
        </w:rPr>
        <w:t>عليهم‌السلام</w:t>
      </w:r>
      <w:r w:rsidRPr="002C6033">
        <w:rPr>
          <w:rtl/>
        </w:rPr>
        <w:t xml:space="preserve"> ، فتقدم وصففنا خلفه وصلى عليه وعائشة</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يُصَلُّونَ عَلَى </w:t>
      </w:r>
      <w:r w:rsidR="001F1F54">
        <w:rPr>
          <w:rStyle w:val="libAieChar"/>
          <w:rtl/>
        </w:rPr>
        <w:t xml:space="preserve">النبيّ </w:t>
      </w:r>
      <w:r w:rsidRPr="00775FD3">
        <w:rPr>
          <w:rStyle w:val="libAieChar"/>
          <w:rtl/>
        </w:rPr>
        <w:t xml:space="preserve">يا أَيُّهَا الَّذِينَ آمَنُوا صَلُّوا عَلَيْهِ وَسَلِّمُوا تَسْلِيماً </w:t>
      </w:r>
      <w:r w:rsidRPr="000B7B1F">
        <w:rPr>
          <w:rtl/>
        </w:rPr>
        <w:t>»</w:t>
      </w:r>
      <w:r>
        <w:rPr>
          <w:rtl/>
        </w:rPr>
        <w:t xml:space="preserve"> </w:t>
      </w:r>
      <w:r w:rsidRPr="002C6033">
        <w:rPr>
          <w:rtl/>
          <w:lang w:bidi="fa-IR"/>
        </w:rPr>
        <w:t xml:space="preserve">فيقول القوم كما يقول </w:t>
      </w:r>
      <w:r w:rsidR="00C24AFC">
        <w:rPr>
          <w:rtl/>
          <w:lang w:bidi="fa-IR"/>
        </w:rPr>
        <w:t xml:space="preserve">حتّى </w:t>
      </w:r>
      <w:r w:rsidRPr="002C6033">
        <w:rPr>
          <w:rtl/>
          <w:lang w:bidi="fa-IR"/>
        </w:rPr>
        <w:t>صلى عليه</w:t>
      </w:r>
      <w:r>
        <w:rPr>
          <w:rtl/>
          <w:lang w:bidi="fa-IR"/>
        </w:rPr>
        <w:t xml:space="preserve"> </w:t>
      </w:r>
      <w:r w:rsidR="00A614CC">
        <w:rPr>
          <w:rtl/>
          <w:lang w:bidi="fa-IR"/>
        </w:rPr>
        <w:t xml:space="preserve">- </w:t>
      </w:r>
      <w:r w:rsidRPr="002C6033">
        <w:rPr>
          <w:rtl/>
          <w:lang w:bidi="fa-IR"/>
        </w:rPr>
        <w:t>أهل المدينة وأهل العوالي</w:t>
      </w:r>
      <w:r>
        <w:rPr>
          <w:rFonts w:hint="cs"/>
          <w:rtl/>
          <w:lang w:bidi="fa-IR"/>
        </w:rPr>
        <w:t>.</w:t>
      </w:r>
      <w:r w:rsidRPr="002C6033">
        <w:rPr>
          <w:rtl/>
          <w:lang w:bidi="fa-IR"/>
        </w:rPr>
        <w:t xml:space="preserve"> </w:t>
      </w:r>
    </w:p>
    <w:p w:rsidR="00AC34DC" w:rsidRPr="002C6033" w:rsidRDefault="00AC34DC" w:rsidP="00BA4765">
      <w:pPr>
        <w:pStyle w:val="libNormal"/>
        <w:rPr>
          <w:rtl/>
        </w:rPr>
      </w:pPr>
      <w:r w:rsidRPr="002C6033">
        <w:rPr>
          <w:rtl/>
        </w:rPr>
        <w:t>36</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w:t>
      </w:r>
      <w:r w:rsidR="00935CFD">
        <w:rPr>
          <w:rtl/>
        </w:rPr>
        <w:t xml:space="preserve">عليّ </w:t>
      </w:r>
      <w:r w:rsidRPr="002C6033">
        <w:rPr>
          <w:rtl/>
        </w:rPr>
        <w:t xml:space="preserve">بن سيف ، عن أبي المغراء ، عن عقبة بن بشير ، عن أبي جعفر </w:t>
      </w:r>
      <w:r w:rsidRPr="00932244">
        <w:rPr>
          <w:rStyle w:val="libAlaemChar"/>
          <w:rtl/>
        </w:rPr>
        <w:t>عليه‌السلام</w:t>
      </w:r>
      <w:r w:rsidRPr="002C6033">
        <w:rPr>
          <w:rtl/>
        </w:rPr>
        <w:t xml:space="preserve"> قال </w:t>
      </w:r>
      <w:r w:rsidR="00AA6164">
        <w:rPr>
          <w:rFonts w:hint="cs"/>
          <w:rtl/>
        </w:rPr>
        <w:t xml:space="preserve">: </w:t>
      </w:r>
      <w:r w:rsidRPr="002C6033">
        <w:rPr>
          <w:rtl/>
        </w:rPr>
        <w:t xml:space="preserve">قال </w:t>
      </w:r>
      <w:r w:rsidR="001F1F54">
        <w:rPr>
          <w:rtl/>
        </w:rPr>
        <w:t xml:space="preserve">النبيّ </w:t>
      </w:r>
      <w:r w:rsidRPr="00932244">
        <w:rPr>
          <w:rStyle w:val="libAlaemChar"/>
          <w:rtl/>
        </w:rPr>
        <w:t>صلى‌الله‌عليه‌وآله</w:t>
      </w:r>
      <w:r w:rsidRPr="002C6033">
        <w:rPr>
          <w:rtl/>
        </w:rPr>
        <w:t xml:space="preserve"> ل</w:t>
      </w:r>
      <w:r w:rsidR="00935CFD">
        <w:rPr>
          <w:rtl/>
        </w:rPr>
        <w:t xml:space="preserve">عليّ </w:t>
      </w:r>
      <w:r w:rsidRPr="00932244">
        <w:rPr>
          <w:rStyle w:val="libAlaemChar"/>
          <w:rtl/>
        </w:rPr>
        <w:t>عليه‌السلام</w:t>
      </w:r>
      <w:r w:rsidRPr="002C6033">
        <w:rPr>
          <w:rtl/>
        </w:rPr>
        <w:t xml:space="preserve"> </w:t>
      </w:r>
      <w:r w:rsidR="00AA6164">
        <w:rPr>
          <w:rFonts w:hint="cs"/>
          <w:rtl/>
        </w:rPr>
        <w:t xml:space="preserve">: </w:t>
      </w:r>
      <w:r w:rsidRPr="002C6033">
        <w:rPr>
          <w:rtl/>
        </w:rPr>
        <w:t xml:space="preserve">يا </w:t>
      </w:r>
      <w:r w:rsidR="00935CFD">
        <w:rPr>
          <w:rtl/>
        </w:rPr>
        <w:t>عليّ</w:t>
      </w:r>
      <w:r w:rsidR="00AA6164">
        <w:rPr>
          <w:rFonts w:hint="cs"/>
          <w:rtl/>
        </w:rPr>
        <w:t>ُ</w:t>
      </w:r>
      <w:r w:rsidR="00935CFD">
        <w:rPr>
          <w:rtl/>
        </w:rPr>
        <w:t xml:space="preserve"> </w:t>
      </w:r>
      <w:r w:rsidRPr="002C6033">
        <w:rPr>
          <w:rtl/>
        </w:rPr>
        <w:t>ادفن</w:t>
      </w:r>
      <w:r w:rsidR="00AA6164">
        <w:rPr>
          <w:rFonts w:hint="cs"/>
          <w:rtl/>
        </w:rPr>
        <w:t>ّ</w:t>
      </w:r>
      <w:r w:rsidRPr="002C6033">
        <w:rPr>
          <w:rtl/>
        </w:rPr>
        <w:t>ي في هذا الم</w:t>
      </w:r>
      <w:r w:rsidR="0071765D">
        <w:rPr>
          <w:rtl/>
        </w:rPr>
        <w:t xml:space="preserve">كان </w:t>
      </w:r>
      <w:r w:rsidRPr="002C6033">
        <w:rPr>
          <w:rtl/>
        </w:rPr>
        <w:t>وارفع قبري من الأرض أربع أصابع ورش</w:t>
      </w:r>
      <w:r w:rsidR="00AA6164">
        <w:rPr>
          <w:rFonts w:hint="cs"/>
          <w:rtl/>
        </w:rPr>
        <w:t>َّ</w:t>
      </w:r>
      <w:r w:rsidRPr="002C6033">
        <w:rPr>
          <w:rtl/>
        </w:rPr>
        <w:t xml:space="preserve"> عليه من الماء</w:t>
      </w:r>
      <w:r>
        <w:rPr>
          <w:rFonts w:hint="cs"/>
          <w:rtl/>
        </w:rPr>
        <w:t>.</w:t>
      </w:r>
    </w:p>
    <w:p w:rsidR="00AC34DC" w:rsidRPr="002C6033" w:rsidRDefault="00AC34DC" w:rsidP="00BA4765">
      <w:pPr>
        <w:pStyle w:val="libNormal"/>
        <w:rPr>
          <w:rtl/>
        </w:rPr>
      </w:pPr>
      <w:r w:rsidRPr="002C6033">
        <w:rPr>
          <w:rtl/>
        </w:rPr>
        <w:t>37</w:t>
      </w:r>
      <w:r>
        <w:rPr>
          <w:rtl/>
        </w:rPr>
        <w:t xml:space="preserve"> </w:t>
      </w:r>
      <w:r w:rsidR="00A614CC">
        <w:rPr>
          <w:rtl/>
        </w:rPr>
        <w:t xml:space="preserve">- </w:t>
      </w:r>
      <w:r w:rsidR="00935CFD">
        <w:rPr>
          <w:rtl/>
        </w:rPr>
        <w:t>عليّ</w:t>
      </w:r>
      <w:r w:rsidR="00AA6164">
        <w:rPr>
          <w:rFonts w:hint="cs"/>
          <w:rtl/>
        </w:rPr>
        <w:t>ُ</w:t>
      </w:r>
      <w:r w:rsidR="00935CFD">
        <w:rPr>
          <w:rtl/>
        </w:rPr>
        <w:t xml:space="preserve"> </w:t>
      </w:r>
      <w:r w:rsidRPr="002C6033">
        <w:rPr>
          <w:rtl/>
        </w:rPr>
        <w:t xml:space="preserve">بن إبراهيم ، عن أبيه ، عن ابن أبي عمير ، عن </w:t>
      </w:r>
      <w:r w:rsidR="002A6E7D">
        <w:rPr>
          <w:rtl/>
        </w:rPr>
        <w:t xml:space="preserve">حمّاد </w:t>
      </w:r>
      <w:r w:rsidRPr="002C6033">
        <w:rPr>
          <w:rtl/>
        </w:rPr>
        <w:t>، عن الحلبي</w:t>
      </w:r>
      <w:r w:rsidR="00AA6164">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في الحجرة لا تعلم قد أخذ جبرئيل ببصرها ، </w:t>
      </w:r>
      <w:r w:rsidR="0071765D">
        <w:rPr>
          <w:rtl/>
        </w:rPr>
        <w:t xml:space="preserve">ثمّ </w:t>
      </w:r>
      <w:r w:rsidRPr="002C6033">
        <w:rPr>
          <w:rtl/>
        </w:rPr>
        <w:t>أدخل عشرة من المهاجرين وعشرة من الأنصار فيصل</w:t>
      </w:r>
      <w:r w:rsidR="00AA6164">
        <w:rPr>
          <w:rFonts w:hint="cs"/>
          <w:rtl/>
        </w:rPr>
        <w:t>ّ</w:t>
      </w:r>
      <w:r w:rsidRPr="002C6033">
        <w:rPr>
          <w:rtl/>
        </w:rPr>
        <w:t xml:space="preserve">ون ويخرجون </w:t>
      </w:r>
      <w:r w:rsidR="00C24AFC">
        <w:rPr>
          <w:rtl/>
        </w:rPr>
        <w:t xml:space="preserve">حتّى </w:t>
      </w:r>
      <w:r w:rsidRPr="002C6033">
        <w:rPr>
          <w:rtl/>
        </w:rPr>
        <w:t xml:space="preserve">لم يبق أحد من المهاجرين والأنصار </w:t>
      </w:r>
      <w:r w:rsidR="001F1F54">
        <w:rPr>
          <w:rtl/>
        </w:rPr>
        <w:t xml:space="preserve">إلّا </w:t>
      </w:r>
      <w:r w:rsidRPr="002C6033">
        <w:rPr>
          <w:rtl/>
        </w:rPr>
        <w:t>صل</w:t>
      </w:r>
      <w:r w:rsidR="00AA6164">
        <w:rPr>
          <w:rFonts w:hint="cs"/>
          <w:rtl/>
        </w:rPr>
        <w:t>ّ</w:t>
      </w:r>
      <w:r w:rsidRPr="002C6033">
        <w:rPr>
          <w:rtl/>
        </w:rPr>
        <w:t>ى عليه الخبر.</w:t>
      </w:r>
    </w:p>
    <w:p w:rsidR="00AC34DC" w:rsidRPr="002C6033" w:rsidRDefault="00AC34DC" w:rsidP="00BA4765">
      <w:pPr>
        <w:pStyle w:val="libNormal"/>
        <w:rPr>
          <w:rtl/>
        </w:rPr>
      </w:pPr>
      <w:r w:rsidRPr="002C6033">
        <w:rPr>
          <w:rtl/>
        </w:rPr>
        <w:t xml:space="preserve">وقال المفيد </w:t>
      </w:r>
      <w:r w:rsidRPr="00932244">
        <w:rPr>
          <w:rStyle w:val="libAlaemChar"/>
          <w:rtl/>
        </w:rPr>
        <w:t>قدس‌سره</w:t>
      </w:r>
      <w:r w:rsidRPr="002C6033">
        <w:rPr>
          <w:rtl/>
        </w:rPr>
        <w:t xml:space="preserve"> في الإرشاد : ف</w:t>
      </w:r>
      <w:r w:rsidR="00261595">
        <w:rPr>
          <w:rtl/>
        </w:rPr>
        <w:t xml:space="preserve">لـمّا </w:t>
      </w:r>
      <w:r w:rsidRPr="002C6033">
        <w:rPr>
          <w:rtl/>
        </w:rPr>
        <w:t xml:space="preserve">فرع أمير المؤمنين </w:t>
      </w:r>
      <w:r w:rsidRPr="00932244">
        <w:rPr>
          <w:rStyle w:val="libAlaemChar"/>
          <w:rtl/>
        </w:rPr>
        <w:t>عليه‌السلام</w:t>
      </w:r>
      <w:r w:rsidRPr="002C6033">
        <w:rPr>
          <w:rtl/>
        </w:rPr>
        <w:t xml:space="preserve"> من غسله وتجهيزه تقد</w:t>
      </w:r>
      <w:r w:rsidR="00AA6164">
        <w:rPr>
          <w:rFonts w:hint="cs"/>
          <w:rtl/>
        </w:rPr>
        <w:t>ّ</w:t>
      </w:r>
      <w:r w:rsidRPr="002C6033">
        <w:rPr>
          <w:rtl/>
        </w:rPr>
        <w:t>م فصل</w:t>
      </w:r>
      <w:r w:rsidR="00AA6164">
        <w:rPr>
          <w:rFonts w:hint="cs"/>
          <w:rtl/>
        </w:rPr>
        <w:t>ّ</w:t>
      </w:r>
      <w:r w:rsidRPr="002C6033">
        <w:rPr>
          <w:rtl/>
        </w:rPr>
        <w:t xml:space="preserve">ى عليه وحده ولم يشركه معه أحد في الصلاة عليه ، </w:t>
      </w:r>
      <w:r w:rsidR="0071765D">
        <w:rPr>
          <w:rtl/>
        </w:rPr>
        <w:t xml:space="preserve">وكان </w:t>
      </w:r>
      <w:r w:rsidRPr="002C6033">
        <w:rPr>
          <w:rtl/>
        </w:rPr>
        <w:t>المسلمون في المسجد يخوضون فيمن يؤم</w:t>
      </w:r>
      <w:r w:rsidR="00AA6164">
        <w:rPr>
          <w:rFonts w:hint="cs"/>
          <w:rtl/>
        </w:rPr>
        <w:t>ّ</w:t>
      </w:r>
      <w:r w:rsidRPr="002C6033">
        <w:rPr>
          <w:rtl/>
        </w:rPr>
        <w:t xml:space="preserve">هم في الصلاة عليه وأين يدفن ، فخرج إليهم أمير المؤمنين </w:t>
      </w:r>
      <w:r w:rsidRPr="00932244">
        <w:rPr>
          <w:rStyle w:val="libAlaemChar"/>
          <w:rtl/>
        </w:rPr>
        <w:t>عليه‌السلام</w:t>
      </w:r>
      <w:r w:rsidRPr="002C6033">
        <w:rPr>
          <w:rtl/>
        </w:rPr>
        <w:t xml:space="preserve"> فقال لهم : </w:t>
      </w:r>
      <w:r w:rsidR="009D47BA">
        <w:rPr>
          <w:rtl/>
        </w:rPr>
        <w:t xml:space="preserve">أنّ </w:t>
      </w:r>
      <w:r w:rsidRPr="002C6033">
        <w:rPr>
          <w:rtl/>
        </w:rPr>
        <w:t>رسول الله إمامنا حي</w:t>
      </w:r>
      <w:r w:rsidR="00AA6164">
        <w:rPr>
          <w:rFonts w:hint="cs"/>
          <w:rtl/>
        </w:rPr>
        <w:t>ّ</w:t>
      </w:r>
      <w:r w:rsidRPr="002C6033">
        <w:rPr>
          <w:rtl/>
        </w:rPr>
        <w:t>ا</w:t>
      </w:r>
      <w:r w:rsidR="00AA6164">
        <w:rPr>
          <w:rFonts w:hint="cs"/>
          <w:rtl/>
        </w:rPr>
        <w:t>ً</w:t>
      </w:r>
      <w:r w:rsidRPr="002C6033">
        <w:rPr>
          <w:rtl/>
        </w:rPr>
        <w:t xml:space="preserve"> ومي</w:t>
      </w:r>
      <w:r w:rsidR="00106A21">
        <w:rPr>
          <w:rFonts w:hint="cs"/>
          <w:rtl/>
        </w:rPr>
        <w:t>ّ</w:t>
      </w:r>
      <w:r w:rsidRPr="002C6033">
        <w:rPr>
          <w:rtl/>
        </w:rPr>
        <w:t>تا</w:t>
      </w:r>
      <w:r w:rsidR="00106A21">
        <w:rPr>
          <w:rFonts w:hint="cs"/>
          <w:rtl/>
        </w:rPr>
        <w:t>ً</w:t>
      </w:r>
      <w:r w:rsidRPr="002C6033">
        <w:rPr>
          <w:rtl/>
        </w:rPr>
        <w:t xml:space="preserve"> فيدخل إليه فوج بعد فوج منكم فيصل</w:t>
      </w:r>
      <w:r w:rsidR="00106A21">
        <w:rPr>
          <w:rFonts w:hint="cs"/>
          <w:rtl/>
        </w:rPr>
        <w:t>ّ</w:t>
      </w:r>
      <w:r w:rsidRPr="002C6033">
        <w:rPr>
          <w:rtl/>
        </w:rPr>
        <w:t>ون عليه بغير إمام وينصرفون ، و</w:t>
      </w:r>
      <w:r w:rsidR="009D47BA">
        <w:rPr>
          <w:rtl/>
        </w:rPr>
        <w:t xml:space="preserve">أنّ </w:t>
      </w:r>
      <w:r w:rsidRPr="002C6033">
        <w:rPr>
          <w:rtl/>
        </w:rPr>
        <w:t>الله تعالى لم يقبض نبي</w:t>
      </w:r>
      <w:r w:rsidR="00106A21">
        <w:rPr>
          <w:rFonts w:hint="cs"/>
          <w:rtl/>
        </w:rPr>
        <w:t>ّ</w:t>
      </w:r>
      <w:r w:rsidRPr="002C6033">
        <w:rPr>
          <w:rtl/>
        </w:rPr>
        <w:t>ا</w:t>
      </w:r>
      <w:r w:rsidR="00106A21">
        <w:rPr>
          <w:rFonts w:hint="cs"/>
          <w:rtl/>
        </w:rPr>
        <w:t>ً</w:t>
      </w:r>
      <w:r w:rsidRPr="002C6033">
        <w:rPr>
          <w:rtl/>
        </w:rPr>
        <w:t xml:space="preserve"> في م</w:t>
      </w:r>
      <w:r w:rsidR="0071765D">
        <w:rPr>
          <w:rtl/>
        </w:rPr>
        <w:t xml:space="preserve">كان </w:t>
      </w:r>
      <w:r w:rsidR="001F1F54">
        <w:rPr>
          <w:rtl/>
        </w:rPr>
        <w:t xml:space="preserve">إلّا </w:t>
      </w:r>
      <w:r w:rsidRPr="002C6033">
        <w:rPr>
          <w:rtl/>
        </w:rPr>
        <w:t>وقد ارتضاه لرمسه فيه وإن</w:t>
      </w:r>
      <w:r w:rsidR="00106A21">
        <w:rPr>
          <w:rFonts w:hint="cs"/>
          <w:rtl/>
        </w:rPr>
        <w:t>ّ</w:t>
      </w:r>
      <w:r w:rsidRPr="002C6033">
        <w:rPr>
          <w:rtl/>
        </w:rPr>
        <w:t xml:space="preserve">ي دافنه في حجرته </w:t>
      </w:r>
      <w:r w:rsidR="00723C8F">
        <w:rPr>
          <w:rtl/>
        </w:rPr>
        <w:t xml:space="preserve">الّتي </w:t>
      </w:r>
      <w:r w:rsidRPr="002C6033">
        <w:rPr>
          <w:rtl/>
        </w:rPr>
        <w:t>قبض فيها فسلم القوم لذلك ورضوا به ، انتهى.</w:t>
      </w:r>
    </w:p>
    <w:p w:rsidR="00AC34DC" w:rsidRPr="002C6033" w:rsidRDefault="00AC34DC" w:rsidP="00BA4765">
      <w:pPr>
        <w:pStyle w:val="libNormal"/>
        <w:rPr>
          <w:rtl/>
        </w:rPr>
      </w:pPr>
      <w:r w:rsidRPr="002C6033">
        <w:rPr>
          <w:rtl/>
        </w:rPr>
        <w:t xml:space="preserve">وأقول : الخبر </w:t>
      </w:r>
      <w:r w:rsidR="009D47BA">
        <w:rPr>
          <w:rtl/>
        </w:rPr>
        <w:t>ال</w:t>
      </w:r>
      <w:r w:rsidR="002400C4">
        <w:rPr>
          <w:rtl/>
        </w:rPr>
        <w:t xml:space="preserve">أوّل </w:t>
      </w:r>
      <w:r w:rsidRPr="002C6033">
        <w:rPr>
          <w:rtl/>
        </w:rPr>
        <w:t>أوثق وأوفق.</w:t>
      </w:r>
    </w:p>
    <w:p w:rsidR="00AC34DC" w:rsidRPr="002C6033" w:rsidRDefault="00AC34DC" w:rsidP="00BA4765">
      <w:pPr>
        <w:pStyle w:val="libNormal"/>
        <w:rPr>
          <w:rtl/>
          <w:lang w:bidi="fa-IR"/>
        </w:rPr>
      </w:pPr>
      <w:r w:rsidRPr="006C1748">
        <w:rPr>
          <w:rStyle w:val="libBold2Char"/>
          <w:rtl/>
        </w:rPr>
        <w:t>الحديث السادس والثلاثون</w:t>
      </w:r>
      <w:r w:rsidRPr="002C6033">
        <w:rPr>
          <w:rtl/>
          <w:lang w:bidi="fa-IR"/>
        </w:rPr>
        <w:t xml:space="preserve"> : ضعيف.</w:t>
      </w:r>
    </w:p>
    <w:p w:rsidR="00AC34DC" w:rsidRPr="002C6033" w:rsidRDefault="00AC34DC" w:rsidP="00BA4765">
      <w:pPr>
        <w:pStyle w:val="libNormal"/>
        <w:rPr>
          <w:rtl/>
        </w:rPr>
      </w:pPr>
      <w:r w:rsidRPr="002C6033">
        <w:rPr>
          <w:rtl/>
        </w:rPr>
        <w:t>و</w:t>
      </w:r>
      <w:r w:rsidR="004A41AA">
        <w:rPr>
          <w:rtl/>
        </w:rPr>
        <w:t xml:space="preserve">يدلّ </w:t>
      </w:r>
      <w:r w:rsidRPr="002C6033">
        <w:rPr>
          <w:rtl/>
        </w:rPr>
        <w:t>على استحباب رفع القبر أربع أصابع ، والظاهر أن</w:t>
      </w:r>
      <w:r w:rsidR="00106A21">
        <w:rPr>
          <w:rFonts w:hint="cs"/>
          <w:rtl/>
        </w:rPr>
        <w:t>ّ</w:t>
      </w:r>
      <w:r w:rsidRPr="002C6033">
        <w:rPr>
          <w:rtl/>
        </w:rPr>
        <w:t>ها المفر</w:t>
      </w:r>
      <w:r w:rsidR="00106A21">
        <w:rPr>
          <w:rFonts w:hint="cs"/>
          <w:rtl/>
        </w:rPr>
        <w:t>ّ</w:t>
      </w:r>
      <w:r w:rsidRPr="002C6033">
        <w:rPr>
          <w:rtl/>
        </w:rPr>
        <w:t>جات ، ورش</w:t>
      </w:r>
      <w:r w:rsidR="00106A21">
        <w:rPr>
          <w:rFonts w:hint="cs"/>
          <w:rtl/>
        </w:rPr>
        <w:t>ّ</w:t>
      </w:r>
      <w:r w:rsidRPr="002C6033">
        <w:rPr>
          <w:rtl/>
        </w:rPr>
        <w:t xml:space="preserve"> الماء </w:t>
      </w:r>
      <w:r w:rsidRPr="00BA4765">
        <w:rPr>
          <w:rStyle w:val="libFootnotenumChar"/>
          <w:rtl/>
        </w:rPr>
        <w:t>(1)</w:t>
      </w:r>
      <w:r w:rsidRPr="002C6033">
        <w:rPr>
          <w:rtl/>
        </w:rPr>
        <w:t xml:space="preserve"> كما سيأتي في كتاب الجنائز إنشاء الله تعالى.</w:t>
      </w:r>
    </w:p>
    <w:p w:rsidR="00AC34DC" w:rsidRPr="002C6033" w:rsidRDefault="00AC34DC" w:rsidP="00BA4765">
      <w:pPr>
        <w:pStyle w:val="libNormal"/>
        <w:rPr>
          <w:rtl/>
          <w:lang w:bidi="fa-IR"/>
        </w:rPr>
      </w:pPr>
      <w:r w:rsidRPr="006C1748">
        <w:rPr>
          <w:rStyle w:val="libBold2Char"/>
          <w:rtl/>
        </w:rPr>
        <w:t>الحديث السابع والثلاثون</w:t>
      </w:r>
      <w:r w:rsidRPr="002C6033">
        <w:rPr>
          <w:rtl/>
          <w:lang w:bidi="fa-IR"/>
        </w:rPr>
        <w:t xml:space="preserve"> : حسن كالصحيح.</w:t>
      </w:r>
    </w:p>
    <w:p w:rsidR="00AC34DC" w:rsidRPr="002C6033" w:rsidRDefault="00AC34DC" w:rsidP="00BA4765">
      <w:pPr>
        <w:pStyle w:val="libNormal"/>
        <w:rPr>
          <w:rtl/>
        </w:rPr>
      </w:pPr>
      <w:r w:rsidRPr="00106A21">
        <w:rPr>
          <w:rtl/>
        </w:rPr>
        <w:t>والبقيع ، بفتح</w:t>
      </w:r>
      <w:r w:rsidRPr="002C6033">
        <w:rPr>
          <w:rtl/>
        </w:rPr>
        <w:t xml:space="preserve"> الباء وكسر القاف الموضع فيه أروم الشجر من ضروب شت</w:t>
      </w:r>
      <w:r w:rsidR="00106A21">
        <w:rPr>
          <w:rFonts w:hint="cs"/>
          <w:rtl/>
        </w:rPr>
        <w:t>ّ</w:t>
      </w:r>
      <w:r w:rsidRPr="002C6033">
        <w:rPr>
          <w:rtl/>
        </w:rPr>
        <w:t>ى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106A21">
        <w:rPr>
          <w:rtl/>
        </w:rPr>
        <w:t>1) أي واستحباب رش</w:t>
      </w:r>
      <w:r w:rsidRPr="002C6033">
        <w:rPr>
          <w:rtl/>
        </w:rPr>
        <w:t xml:space="preserve"> الماء.</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B34AC9">
        <w:rPr>
          <w:rFonts w:hint="cs"/>
          <w:rtl/>
        </w:rPr>
        <w:t xml:space="preserve">: </w:t>
      </w:r>
      <w:r w:rsidRPr="002C6033">
        <w:rPr>
          <w:rtl/>
        </w:rPr>
        <w:t xml:space="preserve">أتى </w:t>
      </w:r>
      <w:r w:rsidR="00530A77">
        <w:rPr>
          <w:rtl/>
        </w:rPr>
        <w:t xml:space="preserve">العبّاس </w:t>
      </w:r>
      <w:r w:rsidRPr="002C6033">
        <w:rPr>
          <w:rtl/>
        </w:rPr>
        <w:t xml:space="preserve">أمير المؤمنين </w:t>
      </w:r>
      <w:r w:rsidRPr="00932244">
        <w:rPr>
          <w:rStyle w:val="libAlaemChar"/>
          <w:rtl/>
        </w:rPr>
        <w:t>عليه‌السلام</w:t>
      </w:r>
      <w:r w:rsidRPr="002C6033">
        <w:rPr>
          <w:rtl/>
        </w:rPr>
        <w:t xml:space="preserve"> فقال يا </w:t>
      </w:r>
      <w:r w:rsidR="00935CFD">
        <w:rPr>
          <w:rtl/>
        </w:rPr>
        <w:t>عليّ</w:t>
      </w:r>
      <w:r w:rsidR="00B34AC9">
        <w:rPr>
          <w:rFonts w:hint="cs"/>
          <w:rtl/>
        </w:rPr>
        <w:t>ُ</w:t>
      </w:r>
      <w:r w:rsidR="00935CFD">
        <w:rPr>
          <w:rtl/>
        </w:rPr>
        <w:t xml:space="preserve"> </w:t>
      </w:r>
      <w:r w:rsidR="00B34AC9">
        <w:rPr>
          <w:rFonts w:hint="cs"/>
          <w:rtl/>
        </w:rPr>
        <w:t>إ</w:t>
      </w:r>
      <w:r w:rsidR="009D47BA">
        <w:rPr>
          <w:rtl/>
        </w:rPr>
        <w:t>نّ</w:t>
      </w:r>
      <w:r w:rsidR="00B34AC9">
        <w:rPr>
          <w:rFonts w:hint="cs"/>
          <w:rtl/>
        </w:rPr>
        <w:t>َ</w:t>
      </w:r>
      <w:r w:rsidR="009D47BA">
        <w:rPr>
          <w:rtl/>
        </w:rPr>
        <w:t xml:space="preserve"> </w:t>
      </w:r>
      <w:r w:rsidRPr="002C6033">
        <w:rPr>
          <w:rtl/>
        </w:rPr>
        <w:t>الن</w:t>
      </w:r>
      <w:r w:rsidR="00B34AC9">
        <w:rPr>
          <w:rFonts w:hint="cs"/>
          <w:rtl/>
        </w:rPr>
        <w:t>ّ</w:t>
      </w:r>
      <w:r w:rsidRPr="002C6033">
        <w:rPr>
          <w:rtl/>
        </w:rPr>
        <w:t xml:space="preserve">اس قد اجتمعوا </w:t>
      </w:r>
      <w:r w:rsidR="009D47BA">
        <w:rPr>
          <w:rtl/>
        </w:rPr>
        <w:t xml:space="preserve">أنّ </w:t>
      </w:r>
      <w:r w:rsidRPr="002C6033">
        <w:rPr>
          <w:rtl/>
        </w:rPr>
        <w:t xml:space="preserve">يدفنوا رسول الله </w:t>
      </w:r>
      <w:r w:rsidRPr="00932244">
        <w:rPr>
          <w:rStyle w:val="libAlaemChar"/>
          <w:rtl/>
        </w:rPr>
        <w:t>صلى‌الله‌عليه‌وآله</w:t>
      </w:r>
      <w:r w:rsidRPr="002C6033">
        <w:rPr>
          <w:rtl/>
        </w:rPr>
        <w:t xml:space="preserve"> في بقيع المصل</w:t>
      </w:r>
      <w:r w:rsidR="00B34AC9">
        <w:rPr>
          <w:rFonts w:hint="cs"/>
          <w:rtl/>
        </w:rPr>
        <w:t>ّ</w:t>
      </w:r>
      <w:r w:rsidRPr="002C6033">
        <w:rPr>
          <w:rtl/>
        </w:rPr>
        <w:t>ى و</w:t>
      </w:r>
      <w:r w:rsidR="009D47BA">
        <w:rPr>
          <w:rtl/>
        </w:rPr>
        <w:t xml:space="preserve">أنّ </w:t>
      </w:r>
      <w:r w:rsidRPr="002C6033">
        <w:rPr>
          <w:rtl/>
        </w:rPr>
        <w:t xml:space="preserve">يؤمهم رجل منهم فخرج أمير المؤمنين </w:t>
      </w:r>
      <w:r w:rsidRPr="00932244">
        <w:rPr>
          <w:rStyle w:val="libAlaemChar"/>
          <w:rtl/>
        </w:rPr>
        <w:t>عليه‌السلام</w:t>
      </w:r>
      <w:r w:rsidRPr="002C6033">
        <w:rPr>
          <w:rtl/>
        </w:rPr>
        <w:t xml:space="preserve"> إلى الناس فقال يا أيها الناس </w:t>
      </w:r>
      <w:r w:rsidR="009D47BA">
        <w:rPr>
          <w:rtl/>
        </w:rPr>
        <w:t xml:space="preserve">أنّ </w:t>
      </w:r>
      <w:r w:rsidRPr="002C6033">
        <w:rPr>
          <w:rtl/>
        </w:rPr>
        <w:t xml:space="preserve">رسول الله </w:t>
      </w:r>
      <w:r w:rsidRPr="00932244">
        <w:rPr>
          <w:rStyle w:val="libAlaemChar"/>
          <w:rtl/>
        </w:rPr>
        <w:t>صلى‌الله‌عليه‌وآله</w:t>
      </w:r>
      <w:r w:rsidRPr="002C6033">
        <w:rPr>
          <w:rtl/>
        </w:rPr>
        <w:t xml:space="preserve"> إمام حي</w:t>
      </w:r>
      <w:r w:rsidR="00B34AC9">
        <w:rPr>
          <w:rFonts w:hint="cs"/>
          <w:rtl/>
        </w:rPr>
        <w:t>ّ</w:t>
      </w:r>
      <w:r w:rsidRPr="002C6033">
        <w:rPr>
          <w:rtl/>
        </w:rPr>
        <w:t>ا</w:t>
      </w:r>
      <w:r w:rsidR="00B34AC9">
        <w:rPr>
          <w:rFonts w:hint="cs"/>
          <w:rtl/>
        </w:rPr>
        <w:t>ً</w:t>
      </w:r>
      <w:r w:rsidRPr="002C6033">
        <w:rPr>
          <w:rtl/>
        </w:rPr>
        <w:t xml:space="preserve"> ومي</w:t>
      </w:r>
      <w:r w:rsidR="00B34AC9">
        <w:rPr>
          <w:rFonts w:hint="cs"/>
          <w:rtl/>
        </w:rPr>
        <w:t>ّ</w:t>
      </w:r>
      <w:r w:rsidRPr="002C6033">
        <w:rPr>
          <w:rtl/>
        </w:rPr>
        <w:t>تا</w:t>
      </w:r>
      <w:r w:rsidR="00B34AC9">
        <w:rPr>
          <w:rFonts w:hint="cs"/>
          <w:rtl/>
        </w:rPr>
        <w:t>ً</w:t>
      </w:r>
      <w:r w:rsidRPr="002C6033">
        <w:rPr>
          <w:rtl/>
        </w:rPr>
        <w:t xml:space="preserve"> وقال إن</w:t>
      </w:r>
      <w:r w:rsidR="00B34AC9">
        <w:rPr>
          <w:rFonts w:hint="cs"/>
          <w:rtl/>
        </w:rPr>
        <w:t>ّ</w:t>
      </w:r>
      <w:r w:rsidRPr="002C6033">
        <w:rPr>
          <w:rtl/>
        </w:rPr>
        <w:t xml:space="preserve">ي أدفن في البقعة </w:t>
      </w:r>
      <w:r w:rsidR="00723C8F">
        <w:rPr>
          <w:rtl/>
        </w:rPr>
        <w:t xml:space="preserve">الّتي </w:t>
      </w:r>
      <w:r w:rsidRPr="002C6033">
        <w:rPr>
          <w:rtl/>
        </w:rPr>
        <w:t xml:space="preserve">أقبض فيها </w:t>
      </w:r>
      <w:r w:rsidR="0071765D">
        <w:rPr>
          <w:rtl/>
        </w:rPr>
        <w:t xml:space="preserve">ثمّ </w:t>
      </w:r>
      <w:r w:rsidRPr="002C6033">
        <w:rPr>
          <w:rtl/>
        </w:rPr>
        <w:t xml:space="preserve">قال على الباب فصلى عليه </w:t>
      </w:r>
      <w:r w:rsidR="0071765D">
        <w:rPr>
          <w:rtl/>
        </w:rPr>
        <w:t xml:space="preserve">ثمّ </w:t>
      </w:r>
      <w:r w:rsidR="00A4203D">
        <w:rPr>
          <w:rtl/>
        </w:rPr>
        <w:t xml:space="preserve">أمر </w:t>
      </w:r>
      <w:r w:rsidRPr="002C6033">
        <w:rPr>
          <w:rtl/>
        </w:rPr>
        <w:t xml:space="preserve">الناس عشرة عشرة يصلون عليه </w:t>
      </w:r>
      <w:r w:rsidR="0071765D">
        <w:rPr>
          <w:rtl/>
        </w:rPr>
        <w:t xml:space="preserve">ثمّ </w:t>
      </w:r>
      <w:r w:rsidRPr="002C6033">
        <w:rPr>
          <w:rtl/>
        </w:rPr>
        <w:t>يخرجون</w:t>
      </w:r>
      <w:r>
        <w:rPr>
          <w:rFonts w:hint="cs"/>
          <w:rtl/>
        </w:rPr>
        <w:t>.</w:t>
      </w:r>
    </w:p>
    <w:p w:rsidR="00AC34DC" w:rsidRPr="002C6033" w:rsidRDefault="00AC34DC" w:rsidP="00BA4765">
      <w:pPr>
        <w:pStyle w:val="libNormal"/>
        <w:rPr>
          <w:rtl/>
        </w:rPr>
      </w:pPr>
      <w:r w:rsidRPr="002C6033">
        <w:rPr>
          <w:rtl/>
        </w:rPr>
        <w:t>38</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w:t>
      </w:r>
      <w:r w:rsidR="00935CFD">
        <w:rPr>
          <w:rtl/>
        </w:rPr>
        <w:t xml:space="preserve">عليّ </w:t>
      </w:r>
      <w:r w:rsidRPr="002C6033">
        <w:rPr>
          <w:rtl/>
        </w:rPr>
        <w:t>بن سيف ، عن عمرو بن ش</w:t>
      </w:r>
      <w:r w:rsidR="001F1F54">
        <w:rPr>
          <w:rtl/>
        </w:rPr>
        <w:t xml:space="preserve">مرّ </w:t>
      </w:r>
      <w:r w:rsidRPr="002C6033">
        <w:rPr>
          <w:rtl/>
        </w:rPr>
        <w:t xml:space="preserve">، عن جابر ، عن أبي جعفر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قبض </w:t>
      </w:r>
      <w:r w:rsidR="001F1F54">
        <w:rPr>
          <w:rtl/>
        </w:rPr>
        <w:t xml:space="preserve">النبيّ </w:t>
      </w:r>
      <w:r w:rsidRPr="00932244">
        <w:rPr>
          <w:rStyle w:val="libAlaemChar"/>
          <w:rtl/>
        </w:rPr>
        <w:t>صلى‌الله‌عليه‌وآله</w:t>
      </w:r>
      <w:r w:rsidRPr="002C6033">
        <w:rPr>
          <w:rtl/>
        </w:rPr>
        <w:t xml:space="preserve"> صلت عليه الملائكة والمهاجرون والأنصار فوجا فوجا قال</w:t>
      </w:r>
      <w:r>
        <w:rPr>
          <w:rtl/>
        </w:rPr>
        <w:t xml:space="preserve"> </w:t>
      </w:r>
      <w:r w:rsidR="00A614CC">
        <w:rPr>
          <w:rtl/>
        </w:rPr>
        <w:t xml:space="preserve">- </w:t>
      </w:r>
      <w:r w:rsidRPr="002C6033">
        <w:rPr>
          <w:rtl/>
        </w:rPr>
        <w:t xml:space="preserve">وقال أمير المؤمنين </w:t>
      </w:r>
      <w:r w:rsidRPr="00932244">
        <w:rPr>
          <w:rStyle w:val="libAlaemChar"/>
          <w:rtl/>
        </w:rPr>
        <w:t>عليه‌السلام</w:t>
      </w:r>
      <w:r w:rsidRPr="002C6033">
        <w:rPr>
          <w:rtl/>
        </w:rPr>
        <w:t xml:space="preserve"> سمعت رسول الله </w:t>
      </w:r>
      <w:r w:rsidRPr="00932244">
        <w:rPr>
          <w:rStyle w:val="libAlaemChar"/>
          <w:rtl/>
        </w:rPr>
        <w:t>صلى‌الله‌عليه‌وآله</w:t>
      </w:r>
      <w:r w:rsidRPr="002C6033">
        <w:rPr>
          <w:rtl/>
        </w:rPr>
        <w:t xml:space="preserve"> يقول في صحته وسلامته </w:t>
      </w:r>
      <w:r w:rsidR="009D47BA">
        <w:rPr>
          <w:rtl/>
        </w:rPr>
        <w:t xml:space="preserve">إنّما </w:t>
      </w:r>
      <w:r w:rsidRPr="002C6033">
        <w:rPr>
          <w:rtl/>
        </w:rPr>
        <w:t xml:space="preserve">أنزلت هذه الآية </w:t>
      </w:r>
      <w:r w:rsidR="00935CFD">
        <w:rPr>
          <w:rtl/>
        </w:rPr>
        <w:t xml:space="preserve">عليّ </w:t>
      </w:r>
      <w:r w:rsidRPr="002C6033">
        <w:rPr>
          <w:rtl/>
        </w:rPr>
        <w:t xml:space="preserve">في الصلاة </w:t>
      </w:r>
      <w:r w:rsidR="00935CFD">
        <w:rPr>
          <w:rtl/>
        </w:rPr>
        <w:t xml:space="preserve">عليّ </w:t>
      </w:r>
      <w:r w:rsidRPr="002C6033">
        <w:rPr>
          <w:rtl/>
        </w:rPr>
        <w:t>بعد قبض الله لي</w:t>
      </w:r>
      <w:r>
        <w:rPr>
          <w:rFonts w:hint="cs"/>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اللهَ وَمَلائِكَتَهُ يُصَلُّونَ عَلَى </w:t>
      </w:r>
      <w:r w:rsidR="001F1F54">
        <w:rPr>
          <w:rStyle w:val="libAieChar"/>
          <w:rtl/>
        </w:rPr>
        <w:t xml:space="preserve">النبيّ </w:t>
      </w:r>
      <w:r w:rsidRPr="00775FD3">
        <w:rPr>
          <w:rStyle w:val="libAieChar"/>
          <w:rtl/>
        </w:rPr>
        <w:t xml:space="preserve">يا أَيُّهَا الَّذِينَ آمَنُوا صَلُّوا عَلَيْهِ وَسَلِّمُوا تَسْلِيماً </w:t>
      </w:r>
      <w:r w:rsidRPr="000B7B1F">
        <w:rPr>
          <w:rtl/>
        </w:rPr>
        <w:t>»</w:t>
      </w:r>
      <w:r>
        <w:rPr>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واسم خمسة مواضع في المدينة وامتيازها بالمضاف إليه ، </w:t>
      </w:r>
      <w:r w:rsidR="009D47BA">
        <w:rPr>
          <w:rtl/>
        </w:rPr>
        <w:t>ال</w:t>
      </w:r>
      <w:r w:rsidR="002400C4">
        <w:rPr>
          <w:rtl/>
        </w:rPr>
        <w:t xml:space="preserve">أوّل </w:t>
      </w:r>
      <w:r w:rsidRPr="002C6033">
        <w:rPr>
          <w:rtl/>
        </w:rPr>
        <w:t xml:space="preserve">: بقيع المصلى وهو موضع </w:t>
      </w:r>
      <w:r w:rsidR="0071765D">
        <w:rPr>
          <w:rtl/>
        </w:rPr>
        <w:t xml:space="preserve">كان </w:t>
      </w:r>
      <w:r w:rsidRPr="002C6033">
        <w:rPr>
          <w:rtl/>
        </w:rPr>
        <w:t xml:space="preserve">يصلي فيه رسول الله </w:t>
      </w:r>
      <w:r w:rsidRPr="00932244">
        <w:rPr>
          <w:rStyle w:val="libAlaemChar"/>
          <w:rtl/>
        </w:rPr>
        <w:t>صلى‌الله‌عليه‌وآله</w:t>
      </w:r>
      <w:r w:rsidRPr="002C6033">
        <w:rPr>
          <w:rtl/>
        </w:rPr>
        <w:t xml:space="preserve"> صلاة العيد يقال له بقيع الخيل ، الثاني : بقيع الغرقد بالفتح لشجر </w:t>
      </w:r>
      <w:r w:rsidR="0071765D">
        <w:rPr>
          <w:rtl/>
        </w:rPr>
        <w:t xml:space="preserve">كان </w:t>
      </w:r>
      <w:r w:rsidRPr="002C6033">
        <w:rPr>
          <w:rtl/>
        </w:rPr>
        <w:t xml:space="preserve">ينبت فيه وهو اليوم مقبرة المدينة الثالث : بقيع الزبير لإقطاع رسول الله </w:t>
      </w:r>
      <w:r w:rsidRPr="00932244">
        <w:rPr>
          <w:rStyle w:val="libAlaemChar"/>
          <w:rtl/>
        </w:rPr>
        <w:t>صلى‌الله‌عليه‌وآله‌وسلم</w:t>
      </w:r>
      <w:r w:rsidRPr="002C6033">
        <w:rPr>
          <w:rtl/>
        </w:rPr>
        <w:t xml:space="preserve"> </w:t>
      </w:r>
      <w:r w:rsidR="0091168F">
        <w:rPr>
          <w:rtl/>
        </w:rPr>
        <w:t xml:space="preserve">إيّاه </w:t>
      </w:r>
      <w:r w:rsidRPr="002C6033">
        <w:rPr>
          <w:rtl/>
        </w:rPr>
        <w:t xml:space="preserve">زبير بن العوام ، الرابع : بقيع الجبجبة لشجر </w:t>
      </w:r>
      <w:r w:rsidR="0071765D">
        <w:rPr>
          <w:rtl/>
        </w:rPr>
        <w:t xml:space="preserve">كان </w:t>
      </w:r>
      <w:r w:rsidRPr="002C6033">
        <w:rPr>
          <w:rtl/>
        </w:rPr>
        <w:t>ينبت فيه ، الخامس : بقيع البطح</w:t>
      </w:r>
      <w:r w:rsidR="009D47BA">
        <w:rPr>
          <w:rtl/>
        </w:rPr>
        <w:t xml:space="preserve">أنّ </w:t>
      </w:r>
      <w:r w:rsidR="00065CC2">
        <w:rPr>
          <w:rtl/>
        </w:rPr>
        <w:t>بال</w:t>
      </w:r>
      <w:r w:rsidR="000E7811">
        <w:rPr>
          <w:rtl/>
        </w:rPr>
        <w:t xml:space="preserve">ضمّ </w:t>
      </w:r>
      <w:r w:rsidRPr="002C6033">
        <w:rPr>
          <w:rtl/>
        </w:rPr>
        <w:t xml:space="preserve">لواد </w:t>
      </w:r>
      <w:r w:rsidR="0071765D">
        <w:rPr>
          <w:rtl/>
        </w:rPr>
        <w:t xml:space="preserve">كان </w:t>
      </w:r>
      <w:r w:rsidRPr="002C6033">
        <w:rPr>
          <w:rtl/>
        </w:rPr>
        <w:t>بجنبه.</w:t>
      </w:r>
    </w:p>
    <w:p w:rsidR="00AC34DC" w:rsidRPr="002C6033" w:rsidRDefault="00AC34DC" w:rsidP="00BA4765">
      <w:pPr>
        <w:pStyle w:val="libNormal"/>
        <w:rPr>
          <w:rtl/>
        </w:rPr>
      </w:pPr>
      <w:r w:rsidRPr="00907CD6">
        <w:rPr>
          <w:rtl/>
        </w:rPr>
        <w:t>« رجل منهم »</w:t>
      </w:r>
      <w:r w:rsidRPr="002C6033">
        <w:rPr>
          <w:rtl/>
        </w:rPr>
        <w:t xml:space="preserve"> أ</w:t>
      </w:r>
      <w:r w:rsidRPr="00907CD6">
        <w:rPr>
          <w:rtl/>
        </w:rPr>
        <w:t xml:space="preserve">ي أبو بكر « فصلى عليه » </w:t>
      </w:r>
      <w:r w:rsidRPr="002C6033">
        <w:rPr>
          <w:rtl/>
        </w:rPr>
        <w:t xml:space="preserve">ظاهره الصلاة وحده لكن لا ينافي ما رويناه عن الاحتجاج من اقتداء الجماعة به ، بل يمكن </w:t>
      </w:r>
      <w:r w:rsidR="009D47BA">
        <w:rPr>
          <w:rtl/>
        </w:rPr>
        <w:t xml:space="preserve">أنّ </w:t>
      </w:r>
      <w:r w:rsidRPr="002C6033">
        <w:rPr>
          <w:rtl/>
        </w:rPr>
        <w:t>يكون وقوفه على الباب لذلك.</w:t>
      </w:r>
    </w:p>
    <w:p w:rsidR="00AC34DC" w:rsidRPr="002C6033" w:rsidRDefault="00AC34DC" w:rsidP="00BA4765">
      <w:pPr>
        <w:pStyle w:val="libNormal"/>
        <w:rPr>
          <w:rtl/>
        </w:rPr>
      </w:pPr>
      <w:r w:rsidRPr="00907CD6">
        <w:rPr>
          <w:rtl/>
        </w:rPr>
        <w:t>قوله : يصلون ،</w:t>
      </w:r>
      <w:r w:rsidRPr="002C6033">
        <w:rPr>
          <w:rtl/>
        </w:rPr>
        <w:t xml:space="preserve"> ظاهره الصلاة حقيقة ، ويمكن حمله على ما </w:t>
      </w:r>
      <w:r w:rsidR="001F1F54">
        <w:rPr>
          <w:rtl/>
        </w:rPr>
        <w:t xml:space="preserve">مرّ </w:t>
      </w:r>
      <w:r w:rsidRPr="002C6033">
        <w:rPr>
          <w:rtl/>
        </w:rPr>
        <w:t>من قراءة الآية.</w:t>
      </w:r>
    </w:p>
    <w:p w:rsidR="00AC34DC" w:rsidRPr="002C6033" w:rsidRDefault="00AC34DC" w:rsidP="00BA4765">
      <w:pPr>
        <w:pStyle w:val="libNormal"/>
        <w:rPr>
          <w:rtl/>
          <w:lang w:bidi="fa-IR"/>
        </w:rPr>
      </w:pPr>
      <w:r w:rsidRPr="006C1748">
        <w:rPr>
          <w:rStyle w:val="libBold2Char"/>
          <w:rtl/>
        </w:rPr>
        <w:t>الحديث الثامن والثلاثون</w:t>
      </w:r>
      <w:r w:rsidRPr="002C6033">
        <w:rPr>
          <w:rtl/>
          <w:lang w:bidi="fa-IR"/>
        </w:rPr>
        <w:t xml:space="preserve"> : ضعيف.</w:t>
      </w:r>
    </w:p>
    <w:p w:rsidR="00AC34DC" w:rsidRPr="002C6033" w:rsidRDefault="00AC34DC" w:rsidP="00BA4765">
      <w:pPr>
        <w:pStyle w:val="libNormal"/>
        <w:rPr>
          <w:rtl/>
        </w:rPr>
      </w:pPr>
      <w:r w:rsidRPr="00907CD6">
        <w:rPr>
          <w:rtl/>
        </w:rPr>
        <w:t>« صلت عليه » أي</w:t>
      </w:r>
      <w:r w:rsidRPr="002C6033">
        <w:rPr>
          <w:rtl/>
        </w:rPr>
        <w:t xml:space="preserve"> دعت له وترحم</w:t>
      </w:r>
      <w:r w:rsidR="006F3410">
        <w:rPr>
          <w:rFonts w:hint="cs"/>
          <w:rtl/>
        </w:rPr>
        <w:t>ّ</w:t>
      </w:r>
      <w:r w:rsidRPr="002C6033">
        <w:rPr>
          <w:rtl/>
        </w:rPr>
        <w:t>ت عليه ، أو ضل</w:t>
      </w:r>
      <w:r w:rsidR="006F3410">
        <w:rPr>
          <w:rFonts w:hint="cs"/>
          <w:rtl/>
        </w:rPr>
        <w:t>ّ</w:t>
      </w:r>
      <w:r w:rsidRPr="002C6033">
        <w:rPr>
          <w:rtl/>
        </w:rPr>
        <w:t xml:space="preserve">ت الصلاة </w:t>
      </w:r>
      <w:r w:rsidRPr="00907CD6">
        <w:rPr>
          <w:rtl/>
        </w:rPr>
        <w:t xml:space="preserve">المعهودة « </w:t>
      </w:r>
      <w:r w:rsidR="009D47BA" w:rsidRPr="00907CD6">
        <w:rPr>
          <w:rtl/>
        </w:rPr>
        <w:t xml:space="preserve">إنّما </w:t>
      </w:r>
      <w:r w:rsidRPr="00907CD6">
        <w:rPr>
          <w:rtl/>
        </w:rPr>
        <w:t>أنزلت »</w:t>
      </w:r>
      <w:r w:rsidRPr="002C6033">
        <w:rPr>
          <w:rtl/>
        </w:rPr>
        <w:t xml:space="preserve"> أي ال</w:t>
      </w:r>
      <w:r w:rsidR="00A4203D">
        <w:rPr>
          <w:rtl/>
        </w:rPr>
        <w:t xml:space="preserve">أمر </w:t>
      </w:r>
      <w:r w:rsidRPr="002C6033">
        <w:rPr>
          <w:rtl/>
        </w:rPr>
        <w:t>بالصلاة في هذه الآية المراد به الصلاة بعد الموت أو يشملها أو أن</w:t>
      </w:r>
      <w:r w:rsidR="006F3410">
        <w:rPr>
          <w:rFonts w:hint="cs"/>
          <w:rtl/>
        </w:rPr>
        <w:t>ّ</w:t>
      </w:r>
      <w:r w:rsidRPr="002C6033">
        <w:rPr>
          <w:rtl/>
        </w:rPr>
        <w:t xml:space="preserve">ها نزلت لتقرأ قبل الصلاة أو بعد </w:t>
      </w:r>
      <w:r w:rsidR="001D48AE">
        <w:rPr>
          <w:rtl/>
        </w:rPr>
        <w:t xml:space="preserve">كلّ </w:t>
      </w:r>
      <w:r w:rsidRPr="002C6033">
        <w:rPr>
          <w:rtl/>
        </w:rPr>
        <w:t>تكبير منها ، أو عوضا</w:t>
      </w:r>
      <w:r w:rsidR="00907CD6">
        <w:rPr>
          <w:rFonts w:hint="cs"/>
          <w:rtl/>
        </w:rPr>
        <w:t>ً</w:t>
      </w:r>
      <w:r w:rsidRPr="002C6033">
        <w:rPr>
          <w:rtl/>
        </w:rPr>
        <w:t xml:space="preserve"> عن الصلاة كما مر.</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39</w:t>
      </w:r>
      <w:r>
        <w:rPr>
          <w:rtl/>
        </w:rPr>
        <w:t xml:space="preserve"> </w:t>
      </w:r>
      <w:r w:rsidR="00A614CC">
        <w:rPr>
          <w:rtl/>
        </w:rPr>
        <w:t xml:space="preserve">- </w:t>
      </w:r>
      <w:r w:rsidRPr="002C6033">
        <w:rPr>
          <w:rtl/>
        </w:rPr>
        <w:t xml:space="preserve">بعض أصحابنا رفعه ، عن </w:t>
      </w:r>
      <w:r w:rsidR="0071765D">
        <w:rPr>
          <w:rtl/>
        </w:rPr>
        <w:t xml:space="preserve">محمّد </w:t>
      </w:r>
      <w:r w:rsidRPr="002C6033">
        <w:rPr>
          <w:rtl/>
        </w:rPr>
        <w:t xml:space="preserve">بن </w:t>
      </w:r>
      <w:r w:rsidR="0091168F">
        <w:rPr>
          <w:rtl/>
        </w:rPr>
        <w:t xml:space="preserve">سنان </w:t>
      </w:r>
      <w:r w:rsidRPr="002C6033">
        <w:rPr>
          <w:rtl/>
        </w:rPr>
        <w:t xml:space="preserve">، عن داود بن كثير الرقي قال قلت لأبي </w:t>
      </w:r>
      <w:r w:rsidR="0091168F">
        <w:rPr>
          <w:rtl/>
        </w:rPr>
        <w:t xml:space="preserve">عبد </w:t>
      </w:r>
      <w:r w:rsidRPr="002C6033">
        <w:rPr>
          <w:rtl/>
        </w:rPr>
        <w:t xml:space="preserve">الله ما معنى السلام على رسول الله فقال </w:t>
      </w:r>
      <w:r w:rsidR="009D47BA">
        <w:rPr>
          <w:rtl/>
        </w:rPr>
        <w:t xml:space="preserve">أنّ </w:t>
      </w:r>
      <w:r w:rsidRPr="002C6033">
        <w:rPr>
          <w:rtl/>
        </w:rPr>
        <w:t xml:space="preserve">الله تبارك وتعالى </w:t>
      </w:r>
      <w:r w:rsidR="00261595">
        <w:rPr>
          <w:rtl/>
        </w:rPr>
        <w:t xml:space="preserve">لـمّا </w:t>
      </w:r>
      <w:r w:rsidRPr="002C6033">
        <w:rPr>
          <w:rtl/>
        </w:rPr>
        <w:t xml:space="preserve">خلق </w:t>
      </w:r>
      <w:r w:rsidR="003D348A">
        <w:rPr>
          <w:rtl/>
        </w:rPr>
        <w:t xml:space="preserve">نبيّه </w:t>
      </w:r>
      <w:r w:rsidR="0071765D">
        <w:rPr>
          <w:rtl/>
        </w:rPr>
        <w:t xml:space="preserve">ووصيّه </w:t>
      </w:r>
      <w:r w:rsidRPr="002C6033">
        <w:rPr>
          <w:rtl/>
        </w:rPr>
        <w:t xml:space="preserve">وابنته وابنيه وجميع </w:t>
      </w:r>
      <w:r w:rsidR="0091168F">
        <w:rPr>
          <w:rtl/>
        </w:rPr>
        <w:t>ال</w:t>
      </w:r>
      <w:r w:rsidR="002240AD">
        <w:rPr>
          <w:rtl/>
        </w:rPr>
        <w:t xml:space="preserve">أئمّة </w:t>
      </w:r>
      <w:r w:rsidRPr="002C6033">
        <w:rPr>
          <w:rtl/>
        </w:rPr>
        <w:t>وخلق شيعتهم أخذ عليهم الميثاق وأن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التاسع والثلاثون</w:t>
      </w:r>
      <w:r w:rsidRPr="002C6033">
        <w:rPr>
          <w:rtl/>
          <w:lang w:bidi="fa-IR"/>
        </w:rPr>
        <w:t xml:space="preserve"> : ضعيف على المشهور.</w:t>
      </w:r>
    </w:p>
    <w:p w:rsidR="00AC34DC" w:rsidRPr="002C6033" w:rsidRDefault="00AC34DC" w:rsidP="00BA4765">
      <w:pPr>
        <w:pStyle w:val="libNormal"/>
        <w:rPr>
          <w:rtl/>
        </w:rPr>
      </w:pPr>
      <w:r w:rsidRPr="006F3410">
        <w:rPr>
          <w:rtl/>
        </w:rPr>
        <w:t>« ما معنى السلام »</w:t>
      </w:r>
      <w:r w:rsidRPr="002C6033">
        <w:rPr>
          <w:rtl/>
        </w:rPr>
        <w:t xml:space="preserve"> السلام مجرور والظرف </w:t>
      </w:r>
      <w:r w:rsidR="00470230">
        <w:rPr>
          <w:rtl/>
        </w:rPr>
        <w:t xml:space="preserve">متعلّق </w:t>
      </w:r>
      <w:r w:rsidRPr="002C6033">
        <w:rPr>
          <w:rtl/>
        </w:rPr>
        <w:t>به ، أو حال منه ، أو مرفوع مبتدأ والظرف خبره ، ومضمون الجملة مضاف إليه و</w:t>
      </w:r>
      <w:r w:rsidR="009D47BA">
        <w:rPr>
          <w:rtl/>
        </w:rPr>
        <w:t>ال</w:t>
      </w:r>
      <w:r w:rsidR="002400C4">
        <w:rPr>
          <w:rtl/>
        </w:rPr>
        <w:t xml:space="preserve">أوّل </w:t>
      </w:r>
      <w:r w:rsidRPr="006F3410">
        <w:rPr>
          <w:rtl/>
        </w:rPr>
        <w:t xml:space="preserve">أظهر « </w:t>
      </w:r>
      <w:r w:rsidR="00261595" w:rsidRPr="006F3410">
        <w:rPr>
          <w:rtl/>
        </w:rPr>
        <w:t xml:space="preserve">لـمّا </w:t>
      </w:r>
      <w:r w:rsidRPr="006F3410">
        <w:rPr>
          <w:rtl/>
        </w:rPr>
        <w:t>خلق » أي</w:t>
      </w:r>
      <w:r w:rsidRPr="002C6033">
        <w:rPr>
          <w:rtl/>
        </w:rPr>
        <w:t xml:space="preserve"> في عالم الأرواح ، ويحتمل عالم </w:t>
      </w:r>
      <w:r w:rsidRPr="006F3410">
        <w:rPr>
          <w:rtl/>
        </w:rPr>
        <w:t>الأجساد « أخذ عليهم » أي</w:t>
      </w:r>
      <w:r w:rsidRPr="002C6033">
        <w:rPr>
          <w:rtl/>
        </w:rPr>
        <w:t xml:space="preserve"> على الشيعة أو على الجميع</w:t>
      </w:r>
      <w:r>
        <w:rPr>
          <w:rtl/>
        </w:rPr>
        <w:t xml:space="preserve"> </w:t>
      </w:r>
      <w:r w:rsidRPr="006F3410">
        <w:rPr>
          <w:rtl/>
        </w:rPr>
        <w:t>« الميثاق » أي</w:t>
      </w:r>
      <w:r w:rsidRPr="002C6033">
        <w:rPr>
          <w:rtl/>
        </w:rPr>
        <w:t xml:space="preserve"> على ربوبيته ونبوة </w:t>
      </w:r>
      <w:r w:rsidR="0071765D">
        <w:rPr>
          <w:rtl/>
        </w:rPr>
        <w:t xml:space="preserve">محمّد </w:t>
      </w:r>
      <w:r w:rsidRPr="002C6033">
        <w:rPr>
          <w:rtl/>
        </w:rPr>
        <w:t xml:space="preserve">وولاية </w:t>
      </w:r>
      <w:r w:rsidR="0091168F">
        <w:rPr>
          <w:rtl/>
        </w:rPr>
        <w:t>ال</w:t>
      </w:r>
      <w:r w:rsidR="002240AD">
        <w:rPr>
          <w:rtl/>
        </w:rPr>
        <w:t xml:space="preserve">أئمّة </w:t>
      </w:r>
      <w:r w:rsidRPr="002C6033">
        <w:rPr>
          <w:rtl/>
        </w:rPr>
        <w:t>عليه و</w:t>
      </w:r>
      <w:r w:rsidRPr="00932244">
        <w:rPr>
          <w:rStyle w:val="libAlaemChar"/>
          <w:rtl/>
        </w:rPr>
        <w:t>عليهم‌السلام</w:t>
      </w:r>
      <w:r w:rsidRPr="002C6033">
        <w:rPr>
          <w:rtl/>
        </w:rPr>
        <w:t xml:space="preserve"> كما ورد في سائر الأخبار ، فاللام للعهد </w:t>
      </w:r>
      <w:r w:rsidRPr="006F3410">
        <w:rPr>
          <w:rtl/>
        </w:rPr>
        <w:t>، وقوله : و</w:t>
      </w:r>
      <w:r w:rsidR="009D47BA" w:rsidRPr="006F3410">
        <w:rPr>
          <w:rtl/>
        </w:rPr>
        <w:t xml:space="preserve">أنّ </w:t>
      </w:r>
      <w:r w:rsidRPr="006F3410">
        <w:rPr>
          <w:rtl/>
        </w:rPr>
        <w:t>يصبروا إما</w:t>
      </w:r>
      <w:r w:rsidRPr="002C6033">
        <w:rPr>
          <w:rtl/>
        </w:rPr>
        <w:t xml:space="preserve"> عطف على مقدر </w:t>
      </w:r>
      <w:r w:rsidR="00470230">
        <w:rPr>
          <w:rtl/>
        </w:rPr>
        <w:t xml:space="preserve">متعلّق </w:t>
      </w:r>
      <w:r w:rsidRPr="002C6033">
        <w:rPr>
          <w:rtl/>
        </w:rPr>
        <w:t>بالميثاق فينس</w:t>
      </w:r>
      <w:r w:rsidR="001F1F54">
        <w:rPr>
          <w:rtl/>
        </w:rPr>
        <w:t xml:space="preserve">حبّ </w:t>
      </w:r>
      <w:r w:rsidRPr="002C6033">
        <w:rPr>
          <w:rtl/>
        </w:rPr>
        <w:t>عليه الميثاق ، أو على الميثاق ، ولا يبعد كون الواو زائدة من النساخ وهو إشارة إلى قوله سبحانه :</w:t>
      </w:r>
      <w:r>
        <w:rPr>
          <w:rtl/>
        </w:rPr>
        <w:t xml:space="preserve"> </w:t>
      </w:r>
      <w:r w:rsidRPr="000B7B1F">
        <w:rPr>
          <w:rtl/>
        </w:rPr>
        <w:t>«</w:t>
      </w:r>
      <w:r>
        <w:rPr>
          <w:rtl/>
        </w:rPr>
        <w:t xml:space="preserve"> </w:t>
      </w:r>
      <w:r w:rsidRPr="00775FD3">
        <w:rPr>
          <w:rStyle w:val="libAieChar"/>
          <w:rtl/>
        </w:rPr>
        <w:t xml:space="preserve">يا أَيُّهَا الَّذِينَ آمَنُوا اصْبِرُوا وَصابِرُوا وَرابِطُوا وَاتَّقُوا اللهَ لَعَلَّكُمْ تُفْلِحُونَ </w:t>
      </w:r>
      <w:r w:rsidRPr="000B7B1F">
        <w:rPr>
          <w:rtl/>
        </w:rPr>
        <w:t>»</w:t>
      </w:r>
      <w:r>
        <w:rPr>
          <w:rtl/>
        </w:rPr>
        <w:t xml:space="preserve"> </w:t>
      </w:r>
      <w:r w:rsidRPr="00BA4765">
        <w:rPr>
          <w:rStyle w:val="libFootnotenumChar"/>
          <w:rtl/>
        </w:rPr>
        <w:t>(1)</w:t>
      </w:r>
      <w:r w:rsidRPr="002C6033">
        <w:rPr>
          <w:rtl/>
        </w:rPr>
        <w:t>.</w:t>
      </w:r>
    </w:p>
    <w:p w:rsidR="00AC34DC" w:rsidRPr="002C6033" w:rsidRDefault="00AC34DC" w:rsidP="00BA4765">
      <w:pPr>
        <w:pStyle w:val="libNormal"/>
        <w:rPr>
          <w:rtl/>
        </w:rPr>
      </w:pPr>
      <w:r w:rsidRPr="002C6033">
        <w:rPr>
          <w:rtl/>
        </w:rPr>
        <w:t xml:space="preserve">وقد روي في معاني الأخبار بإسناده عن أبي بصير قال : سألت أبا </w:t>
      </w:r>
      <w:r w:rsidR="0091168F">
        <w:rPr>
          <w:rtl/>
        </w:rPr>
        <w:t xml:space="preserve">عبد </w:t>
      </w:r>
      <w:r w:rsidRPr="002C6033">
        <w:rPr>
          <w:rtl/>
        </w:rPr>
        <w:t xml:space="preserve">الله </w:t>
      </w:r>
      <w:r w:rsidRPr="00932244">
        <w:rPr>
          <w:rStyle w:val="libAlaemChar"/>
          <w:rtl/>
        </w:rPr>
        <w:t>صلى‌الله‌عليه‌وآله‌وسلم</w:t>
      </w:r>
      <w:r w:rsidRPr="002C6033">
        <w:rPr>
          <w:rtl/>
        </w:rPr>
        <w:t xml:space="preserve"> عن قول الله </w:t>
      </w:r>
      <w:r w:rsidR="0091168F">
        <w:rPr>
          <w:rtl/>
        </w:rPr>
        <w:t xml:space="preserve">عزَّ وجلَّ </w:t>
      </w:r>
      <w:r w:rsidRPr="002C6033">
        <w:rPr>
          <w:rtl/>
        </w:rPr>
        <w:t>:</w:t>
      </w:r>
      <w:r>
        <w:rPr>
          <w:rtl/>
        </w:rPr>
        <w:t xml:space="preserve"> </w:t>
      </w:r>
      <w:r w:rsidRPr="000B7B1F">
        <w:rPr>
          <w:rtl/>
        </w:rPr>
        <w:t>«</w:t>
      </w:r>
      <w:r>
        <w:rPr>
          <w:rtl/>
        </w:rPr>
        <w:t xml:space="preserve"> </w:t>
      </w:r>
      <w:r w:rsidRPr="00775FD3">
        <w:rPr>
          <w:rStyle w:val="libAieChar"/>
          <w:rtl/>
        </w:rPr>
        <w:t xml:space="preserve">يا أَيُّهَا الَّذِينَ آمَنُوا اصْبِرُوا وَصابِرُوا وَرابِطُوا </w:t>
      </w:r>
      <w:r w:rsidRPr="000B7B1F">
        <w:rPr>
          <w:rtl/>
        </w:rPr>
        <w:t>»</w:t>
      </w:r>
      <w:r>
        <w:rPr>
          <w:rtl/>
        </w:rPr>
        <w:t xml:space="preserve"> </w:t>
      </w:r>
      <w:r w:rsidRPr="002C6033">
        <w:rPr>
          <w:rtl/>
        </w:rPr>
        <w:t>فقال : اصبروا على المصائب ، وصابروهم على التقية ، ورابطوا على من تقتدون به</w:t>
      </w:r>
      <w:r w:rsidRPr="00AE2C84">
        <w:rPr>
          <w:rtl/>
        </w:rPr>
        <w:t xml:space="preserve"> </w:t>
      </w:r>
      <w:r w:rsidRPr="000B7B1F">
        <w:rPr>
          <w:rtl/>
        </w:rPr>
        <w:t>«</w:t>
      </w:r>
      <w:r>
        <w:rPr>
          <w:rtl/>
        </w:rPr>
        <w:t xml:space="preserve"> </w:t>
      </w:r>
      <w:r w:rsidRPr="00775FD3">
        <w:rPr>
          <w:rStyle w:val="libAieChar"/>
          <w:rtl/>
        </w:rPr>
        <w:t xml:space="preserve">وَاتَّقُوا اللهَ لَعَلَّكُمْ تُفْلِحُونَ </w:t>
      </w:r>
      <w:r w:rsidRPr="000B7B1F">
        <w:rPr>
          <w:rtl/>
        </w:rPr>
        <w:t>»</w:t>
      </w:r>
      <w:r>
        <w:rPr>
          <w:rtl/>
        </w:rPr>
        <w:t>.</w:t>
      </w:r>
    </w:p>
    <w:p w:rsidR="00AC34DC" w:rsidRPr="002C6033" w:rsidRDefault="00AC34DC" w:rsidP="00BA4765">
      <w:pPr>
        <w:pStyle w:val="libNormal"/>
        <w:rPr>
          <w:rtl/>
        </w:rPr>
      </w:pPr>
      <w:r w:rsidRPr="002C6033">
        <w:rPr>
          <w:rtl/>
        </w:rPr>
        <w:t>وقال البيضاوي : اصبروا على ميثاق الطاعات وما يصيبكم من الشدائد</w:t>
      </w:r>
      <w:r w:rsidRPr="00AE2C84">
        <w:rPr>
          <w:rtl/>
        </w:rPr>
        <w:t xml:space="preserve"> </w:t>
      </w:r>
      <w:r w:rsidRPr="000B7B1F">
        <w:rPr>
          <w:rtl/>
        </w:rPr>
        <w:t>«</w:t>
      </w:r>
      <w:r>
        <w:rPr>
          <w:rtl/>
        </w:rPr>
        <w:t xml:space="preserve"> </w:t>
      </w:r>
      <w:r w:rsidRPr="00775FD3">
        <w:rPr>
          <w:rStyle w:val="libAieChar"/>
          <w:rtl/>
        </w:rPr>
        <w:t xml:space="preserve">وَصابِرُوا </w:t>
      </w:r>
      <w:r w:rsidRPr="000B7B1F">
        <w:rPr>
          <w:rtl/>
        </w:rPr>
        <w:t>»</w:t>
      </w:r>
      <w:r>
        <w:rPr>
          <w:rtl/>
        </w:rPr>
        <w:t xml:space="preserve"> </w:t>
      </w:r>
      <w:r w:rsidRPr="002C6033">
        <w:rPr>
          <w:rtl/>
        </w:rPr>
        <w:t>غالبوا أعداء الله بالصبر على شدائد الحرب وأعدى عدوكم في الصبر على مخالفة الهوى ، وتخصيصه بعد ال</w:t>
      </w:r>
      <w:r w:rsidR="00A4203D">
        <w:rPr>
          <w:rtl/>
        </w:rPr>
        <w:t xml:space="preserve">أمر </w:t>
      </w:r>
      <w:r w:rsidRPr="002C6033">
        <w:rPr>
          <w:rtl/>
        </w:rPr>
        <w:t>بالصبر مطلقا</w:t>
      </w:r>
      <w:r w:rsidR="006F3410">
        <w:rPr>
          <w:rFonts w:hint="cs"/>
          <w:rtl/>
        </w:rPr>
        <w:t>ً</w:t>
      </w:r>
      <w:r w:rsidRPr="002C6033">
        <w:rPr>
          <w:rtl/>
        </w:rPr>
        <w:t xml:space="preserve"> لشدته</w:t>
      </w:r>
      <w:r w:rsidRPr="00AE2C84">
        <w:rPr>
          <w:rtl/>
        </w:rPr>
        <w:t xml:space="preserve"> </w:t>
      </w:r>
      <w:r w:rsidRPr="000B7B1F">
        <w:rPr>
          <w:rtl/>
        </w:rPr>
        <w:t>«</w:t>
      </w:r>
      <w:r>
        <w:rPr>
          <w:rtl/>
        </w:rPr>
        <w:t xml:space="preserve"> </w:t>
      </w:r>
      <w:r w:rsidRPr="00775FD3">
        <w:rPr>
          <w:rStyle w:val="libAieChar"/>
          <w:rtl/>
        </w:rPr>
        <w:t xml:space="preserve">وَرابِطُوا </w:t>
      </w:r>
      <w:r w:rsidRPr="000B7B1F">
        <w:rPr>
          <w:rtl/>
        </w:rPr>
        <w:t>»</w:t>
      </w:r>
      <w:r>
        <w:rPr>
          <w:rtl/>
        </w:rPr>
        <w:t xml:space="preserve"> </w:t>
      </w:r>
      <w:r w:rsidRPr="002C6033">
        <w:rPr>
          <w:rtl/>
        </w:rPr>
        <w:t xml:space="preserve">أبدانكم وخيولكم في الثغور مرتصدين للغزو وأنفسكم على الطاعة كما قال </w:t>
      </w:r>
      <w:r w:rsidRPr="00932244">
        <w:rPr>
          <w:rStyle w:val="libAlaemChar"/>
          <w:rtl/>
        </w:rPr>
        <w:t>عليه‌السلام</w:t>
      </w:r>
      <w:r w:rsidRPr="002C6033">
        <w:rPr>
          <w:rtl/>
        </w:rPr>
        <w:t xml:space="preserve"> : من الرباط انتظار الصلاة بعد الصلاة</w:t>
      </w:r>
      <w:r w:rsidRPr="00AE2C84">
        <w:rPr>
          <w:rtl/>
        </w:rPr>
        <w:t xml:space="preserve"> </w:t>
      </w:r>
      <w:r w:rsidRPr="000B7B1F">
        <w:rPr>
          <w:rtl/>
        </w:rPr>
        <w:t>«</w:t>
      </w:r>
      <w:r>
        <w:rPr>
          <w:rtl/>
        </w:rPr>
        <w:t xml:space="preserve"> </w:t>
      </w:r>
      <w:r w:rsidRPr="00775FD3">
        <w:rPr>
          <w:rStyle w:val="libAieChar"/>
          <w:rtl/>
        </w:rPr>
        <w:t xml:space="preserve">وَاتَّقُوا اللهَ لَعَلَّكُمْ تُفْلِحُونَ </w:t>
      </w:r>
      <w:r w:rsidRPr="000B7B1F">
        <w:rPr>
          <w:rtl/>
        </w:rPr>
        <w:t>»</w:t>
      </w:r>
      <w:r>
        <w:rPr>
          <w:rtl/>
        </w:rPr>
        <w:t xml:space="preserve"> </w:t>
      </w:r>
      <w:r w:rsidRPr="002C6033">
        <w:rPr>
          <w:rtl/>
        </w:rPr>
        <w:t xml:space="preserve">فاتقوه بالتبري </w:t>
      </w:r>
      <w:r w:rsidR="00D72905">
        <w:rPr>
          <w:rtl/>
        </w:rPr>
        <w:t xml:space="preserve">عمّا </w:t>
      </w:r>
      <w:r w:rsidRPr="002C6033">
        <w:rPr>
          <w:rtl/>
        </w:rPr>
        <w:t xml:space="preserve">سواه لكي تفلحوا غاية الفلاح ، واتقوا القبيح لعلكم تفلحون بنيل المقامات الثلاث ، المرتبة </w:t>
      </w:r>
      <w:r w:rsidR="00723C8F">
        <w:rPr>
          <w:rtl/>
        </w:rPr>
        <w:t xml:space="preserve">الّتي </w:t>
      </w:r>
      <w:r w:rsidRPr="002C6033">
        <w:rPr>
          <w:rtl/>
        </w:rPr>
        <w:t xml:space="preserve">هي الصبر على حضض الطاعات ، ومصابرة النفس في رفض العادات ، ومرابطة السر على جناب </w:t>
      </w:r>
      <w:r w:rsidR="0091168F">
        <w:rPr>
          <w:rtl/>
        </w:rPr>
        <w:t>ال</w:t>
      </w:r>
      <w:r w:rsidR="002C3126">
        <w:rPr>
          <w:rtl/>
        </w:rPr>
        <w:t xml:space="preserve">حقّ </w:t>
      </w:r>
      <w:r w:rsidRPr="002C6033">
        <w:rPr>
          <w:rtl/>
        </w:rPr>
        <w:t>لترصد الواردات المعبر عنه بالشريعة والطريقة والحقيقة ، انتهى.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سورة آل </w:t>
      </w:r>
      <w:r w:rsidR="00CF4F7F">
        <w:rPr>
          <w:rtl/>
        </w:rPr>
        <w:t xml:space="preserve">عمران </w:t>
      </w:r>
      <w:r w:rsidRPr="002C6033">
        <w:rPr>
          <w:rtl/>
        </w:rPr>
        <w:t>: 200.</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يصبروا ويصابروا ويرابطوا و</w:t>
      </w:r>
      <w:r w:rsidR="009D47BA">
        <w:rPr>
          <w:rtl/>
        </w:rPr>
        <w:t xml:space="preserve">أنّ </w:t>
      </w:r>
      <w:r w:rsidRPr="002C6033">
        <w:rPr>
          <w:rtl/>
        </w:rPr>
        <w:t>يت</w:t>
      </w:r>
      <w:r w:rsidR="006F3410">
        <w:rPr>
          <w:rFonts w:hint="cs"/>
          <w:rtl/>
        </w:rPr>
        <w:t>ّ</w:t>
      </w:r>
      <w:r w:rsidRPr="002C6033">
        <w:rPr>
          <w:rtl/>
        </w:rPr>
        <w:t xml:space="preserve">قوا الله ووعدهم </w:t>
      </w:r>
      <w:r w:rsidR="006F3410">
        <w:rPr>
          <w:rtl/>
        </w:rPr>
        <w:t>أن</w:t>
      </w:r>
      <w:r w:rsidR="009D47BA">
        <w:rPr>
          <w:rtl/>
        </w:rPr>
        <w:t xml:space="preserve"> </w:t>
      </w:r>
      <w:r w:rsidRPr="002C6033">
        <w:rPr>
          <w:rtl/>
        </w:rPr>
        <w:t>يسل</w:t>
      </w:r>
      <w:r w:rsidR="006F3410">
        <w:rPr>
          <w:rFonts w:hint="cs"/>
          <w:rtl/>
        </w:rPr>
        <w:t>ّ</w:t>
      </w:r>
      <w:r w:rsidRPr="002C6033">
        <w:rPr>
          <w:rtl/>
        </w:rPr>
        <w:t>م لهم الأرض المباركة والحرم الآمن و</w:t>
      </w:r>
      <w:r w:rsidR="009D47BA">
        <w:rPr>
          <w:rtl/>
        </w:rPr>
        <w:t xml:space="preserve">أنّ </w:t>
      </w:r>
      <w:r w:rsidRPr="002C6033">
        <w:rPr>
          <w:rtl/>
        </w:rPr>
        <w:t xml:space="preserve">ينزل لهم البيت المعمور </w:t>
      </w:r>
      <w:r w:rsidR="006F3410">
        <w:rPr>
          <w:rFonts w:hint="cs"/>
          <w:rtl/>
        </w:rPr>
        <w:t xml:space="preserve">، </w:t>
      </w:r>
      <w:r w:rsidRPr="002C6033">
        <w:rPr>
          <w:rtl/>
        </w:rPr>
        <w:t>ويظهر لهم السقف المرفوع ويريحهم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F3410">
        <w:rPr>
          <w:rtl/>
        </w:rPr>
        <w:t xml:space="preserve">« </w:t>
      </w:r>
      <w:r w:rsidR="009D47BA" w:rsidRPr="006F3410">
        <w:rPr>
          <w:rtl/>
        </w:rPr>
        <w:t xml:space="preserve">أنّ </w:t>
      </w:r>
      <w:r w:rsidRPr="006F3410">
        <w:rPr>
          <w:rtl/>
        </w:rPr>
        <w:t xml:space="preserve">يسلم لهم الأرض المباركة » أي </w:t>
      </w:r>
      <w:r w:rsidRPr="002C6033">
        <w:rPr>
          <w:rtl/>
          <w:lang w:bidi="fa-IR"/>
        </w:rPr>
        <w:t>بيت المقدس كما قال تعالى : و</w:t>
      </w:r>
      <w:r w:rsidRPr="00AE2C84">
        <w:rPr>
          <w:rtl/>
        </w:rPr>
        <w:t xml:space="preserve"> </w:t>
      </w:r>
      <w:r w:rsidRPr="000B7B1F">
        <w:rPr>
          <w:rtl/>
        </w:rPr>
        <w:t>«</w:t>
      </w:r>
      <w:r>
        <w:rPr>
          <w:rtl/>
        </w:rPr>
        <w:t xml:space="preserve"> </w:t>
      </w:r>
      <w:r w:rsidRPr="00775FD3">
        <w:rPr>
          <w:rStyle w:val="libAieChar"/>
          <w:rtl/>
        </w:rPr>
        <w:t xml:space="preserve">جَعَلْنا بَيْنَهُمْ وَبَيْنَ الْقُرَى </w:t>
      </w:r>
      <w:r w:rsidR="00723C8F">
        <w:rPr>
          <w:rStyle w:val="libAieChar"/>
          <w:rtl/>
        </w:rPr>
        <w:t xml:space="preserve">الّتي </w:t>
      </w:r>
      <w:r w:rsidRPr="00775FD3">
        <w:rPr>
          <w:rStyle w:val="libAieChar"/>
          <w:rtl/>
        </w:rPr>
        <w:t xml:space="preserve">بارَكْنا فِيها قُرىً ظاهِرَةً </w:t>
      </w:r>
      <w:r w:rsidRPr="000B7B1F">
        <w:rPr>
          <w:rtl/>
        </w:rPr>
        <w:t>»</w:t>
      </w:r>
      <w:r>
        <w:rPr>
          <w:rtl/>
        </w:rPr>
        <w:t xml:space="preserve"> </w:t>
      </w:r>
      <w:r w:rsidRPr="00BA4765">
        <w:rPr>
          <w:rStyle w:val="libFootnotenumChar"/>
          <w:rtl/>
        </w:rPr>
        <w:t>(1)</w:t>
      </w:r>
      <w:r w:rsidRPr="002C6033">
        <w:rPr>
          <w:rtl/>
          <w:lang w:bidi="fa-IR"/>
        </w:rPr>
        <w:t xml:space="preserve"> أو المدينة أو الكوفة </w:t>
      </w:r>
      <w:r w:rsidRPr="006F3410">
        <w:rPr>
          <w:rtl/>
        </w:rPr>
        <w:t xml:space="preserve">، والحرم الأمن </w:t>
      </w:r>
      <w:r w:rsidR="001A2E6D" w:rsidRPr="006F3410">
        <w:rPr>
          <w:rtl/>
        </w:rPr>
        <w:t>مكّة</w:t>
      </w:r>
      <w:r w:rsidR="001A2E6D">
        <w:rPr>
          <w:rtl/>
          <w:lang w:bidi="fa-IR"/>
        </w:rPr>
        <w:t xml:space="preserve"> </w:t>
      </w:r>
      <w:r w:rsidRPr="002C6033">
        <w:rPr>
          <w:rtl/>
          <w:lang w:bidi="fa-IR"/>
        </w:rPr>
        <w:t>أو الأ</w:t>
      </w:r>
      <w:r w:rsidR="00D72905">
        <w:rPr>
          <w:rtl/>
          <w:lang w:bidi="fa-IR"/>
        </w:rPr>
        <w:t xml:space="preserve">عمّ </w:t>
      </w:r>
      <w:r w:rsidRPr="002C6033">
        <w:rPr>
          <w:rtl/>
          <w:lang w:bidi="fa-IR"/>
        </w:rPr>
        <w:t>منها ومن المدينة ، كما قال تعالى :</w:t>
      </w:r>
      <w:r>
        <w:rPr>
          <w:rtl/>
          <w:lang w:bidi="fa-IR"/>
        </w:rPr>
        <w:t xml:space="preserve"> </w:t>
      </w:r>
      <w:r w:rsidRPr="000B7B1F">
        <w:rPr>
          <w:rtl/>
        </w:rPr>
        <w:t>«</w:t>
      </w:r>
      <w:r>
        <w:rPr>
          <w:rtl/>
        </w:rPr>
        <w:t xml:space="preserve"> </w:t>
      </w:r>
      <w:r w:rsidRPr="00775FD3">
        <w:rPr>
          <w:rStyle w:val="libAieChar"/>
          <w:rtl/>
        </w:rPr>
        <w:t xml:space="preserve">أَوَلَمْ نُمَكِّنْ لَهُمْ حَرَماً آمِناً </w:t>
      </w:r>
      <w:r w:rsidRPr="000B7B1F">
        <w:rPr>
          <w:rtl/>
        </w:rPr>
        <w:t>»</w:t>
      </w:r>
      <w:r>
        <w:rPr>
          <w:rtl/>
        </w:rPr>
        <w:t xml:space="preserve"> </w:t>
      </w:r>
      <w:r w:rsidRPr="00BA4765">
        <w:rPr>
          <w:rStyle w:val="libFootnotenumChar"/>
          <w:rtl/>
        </w:rPr>
        <w:t>(2)</w:t>
      </w:r>
      <w:r w:rsidRPr="002C6033">
        <w:rPr>
          <w:rtl/>
          <w:lang w:bidi="fa-IR"/>
        </w:rPr>
        <w:t xml:space="preserve"> وقيل : الأرض المباركة جميع الأرض </w:t>
      </w:r>
      <w:r w:rsidR="00B66770">
        <w:rPr>
          <w:rtl/>
          <w:lang w:bidi="fa-IR"/>
        </w:rPr>
        <w:t xml:space="preserve">سميّت </w:t>
      </w:r>
      <w:r w:rsidRPr="002C6033">
        <w:rPr>
          <w:rtl/>
          <w:lang w:bidi="fa-IR"/>
        </w:rPr>
        <w:t xml:space="preserve">مباركة لكونها منازل الأنبياء والأوصياء والأولياء والصلحاء ، أو تصير في هذا </w:t>
      </w:r>
      <w:r w:rsidR="00B82F06">
        <w:rPr>
          <w:rtl/>
          <w:lang w:bidi="fa-IR"/>
        </w:rPr>
        <w:t xml:space="preserve">الزمان </w:t>
      </w:r>
      <w:r w:rsidRPr="002C6033">
        <w:rPr>
          <w:rtl/>
          <w:lang w:bidi="fa-IR"/>
        </w:rPr>
        <w:t>مباركة كما سيأتي.</w:t>
      </w:r>
    </w:p>
    <w:p w:rsidR="00AC34DC" w:rsidRPr="002C6033" w:rsidRDefault="00AC34DC" w:rsidP="00BA4765">
      <w:pPr>
        <w:pStyle w:val="libNormal"/>
        <w:rPr>
          <w:rtl/>
        </w:rPr>
      </w:pPr>
      <w:r w:rsidRPr="006F3410">
        <w:rPr>
          <w:rtl/>
        </w:rPr>
        <w:t>« و</w:t>
      </w:r>
      <w:r w:rsidR="009D47BA" w:rsidRPr="006F3410">
        <w:rPr>
          <w:rtl/>
        </w:rPr>
        <w:t xml:space="preserve">أنّ </w:t>
      </w:r>
      <w:r w:rsidRPr="006F3410">
        <w:rPr>
          <w:rtl/>
        </w:rPr>
        <w:t>ينزل لهم البيت المعمور » لم أر فيما أظن</w:t>
      </w:r>
      <w:r w:rsidRPr="002C6033">
        <w:rPr>
          <w:rtl/>
        </w:rPr>
        <w:t xml:space="preserve"> نزول البيت المعمور في زمن القائم </w:t>
      </w:r>
      <w:r w:rsidRPr="00932244">
        <w:rPr>
          <w:rStyle w:val="libAlaemChar"/>
          <w:rtl/>
        </w:rPr>
        <w:t>عليه‌السلام</w:t>
      </w:r>
      <w:r w:rsidRPr="002C6033">
        <w:rPr>
          <w:rtl/>
        </w:rPr>
        <w:t xml:space="preserve"> </w:t>
      </w:r>
      <w:r w:rsidR="001F1F54">
        <w:rPr>
          <w:rtl/>
        </w:rPr>
        <w:t xml:space="preserve">إلّا </w:t>
      </w:r>
      <w:r w:rsidRPr="002C6033">
        <w:rPr>
          <w:rtl/>
        </w:rPr>
        <w:t xml:space="preserve">في هذا الخبر ، </w:t>
      </w:r>
      <w:r w:rsidR="001D48AE">
        <w:rPr>
          <w:rtl/>
        </w:rPr>
        <w:t xml:space="preserve">وربمّا </w:t>
      </w:r>
      <w:r w:rsidRPr="002C6033">
        <w:rPr>
          <w:rtl/>
        </w:rPr>
        <w:t>ي</w:t>
      </w:r>
      <w:r w:rsidR="002400C4">
        <w:rPr>
          <w:rtl/>
        </w:rPr>
        <w:t xml:space="preserve">أوّل </w:t>
      </w:r>
      <w:r w:rsidRPr="002C6033">
        <w:rPr>
          <w:rtl/>
        </w:rPr>
        <w:t xml:space="preserve">بنزول الملائكة منه إلى القائم </w:t>
      </w:r>
      <w:r w:rsidRPr="00932244">
        <w:rPr>
          <w:rStyle w:val="libAlaemChar"/>
          <w:rtl/>
        </w:rPr>
        <w:t>عليه‌السلام</w:t>
      </w:r>
      <w:r w:rsidRPr="002C6033">
        <w:rPr>
          <w:rtl/>
        </w:rPr>
        <w:t xml:space="preserve"> أو يصير الكعبة كالبيت المعمور لكثرة العبادة فيه ونزول الملائكة إليه ، أو المراد بالبيت المعمور بيوت أذن الله </w:t>
      </w:r>
      <w:r w:rsidR="009D47BA">
        <w:rPr>
          <w:rtl/>
        </w:rPr>
        <w:t xml:space="preserve">أنّ </w:t>
      </w:r>
      <w:r w:rsidRPr="002C6033">
        <w:rPr>
          <w:rtl/>
        </w:rPr>
        <w:t xml:space="preserve">ترفع وهي بيوت </w:t>
      </w:r>
      <w:r w:rsidR="0091168F">
        <w:rPr>
          <w:rtl/>
        </w:rPr>
        <w:t>ال</w:t>
      </w:r>
      <w:r w:rsidR="002240AD">
        <w:rPr>
          <w:rtl/>
        </w:rPr>
        <w:t xml:space="preserve">أئمّة </w:t>
      </w:r>
      <w:r w:rsidRPr="00932244">
        <w:rPr>
          <w:rStyle w:val="libAlaemChar"/>
          <w:rtl/>
        </w:rPr>
        <w:t>عليهم‌السلام</w:t>
      </w:r>
      <w:r w:rsidRPr="002C6033">
        <w:rPr>
          <w:rtl/>
        </w:rPr>
        <w:t xml:space="preserve"> كناية عن صيرورتها معمورة بعد ما كانت مهجورة ، ولعله لا حاجة إلى هذه التكلفات ولا امتناع في حمله على ظاهره.</w:t>
      </w:r>
    </w:p>
    <w:p w:rsidR="00AC34DC" w:rsidRPr="002C6033" w:rsidRDefault="00AC34DC" w:rsidP="00BA4765">
      <w:pPr>
        <w:pStyle w:val="libNormal"/>
        <w:rPr>
          <w:rtl/>
        </w:rPr>
      </w:pPr>
      <w:r w:rsidRPr="006F3410">
        <w:rPr>
          <w:rtl/>
        </w:rPr>
        <w:t xml:space="preserve">« ويظهر لهم السقف المرفوع » أي السماء </w:t>
      </w:r>
      <w:r w:rsidR="001B618E" w:rsidRPr="006F3410">
        <w:rPr>
          <w:rtl/>
        </w:rPr>
        <w:t xml:space="preserve">الدّنيا </w:t>
      </w:r>
      <w:r w:rsidRPr="006F3410">
        <w:rPr>
          <w:rtl/>
        </w:rPr>
        <w:t>أو السماوات كلها أو</w:t>
      </w:r>
      <w:r w:rsidRPr="002C6033">
        <w:rPr>
          <w:rtl/>
        </w:rPr>
        <w:t xml:space="preserve"> العرش بنفوذ بصرهم فيها واطلاعهم على غرائبها ، ويمكن تخصيصه به </w:t>
      </w:r>
      <w:r w:rsidRPr="00932244">
        <w:rPr>
          <w:rStyle w:val="libAlaemChar"/>
          <w:rtl/>
        </w:rPr>
        <w:t>عليه‌السلام</w:t>
      </w:r>
      <w:r w:rsidRPr="002C6033">
        <w:rPr>
          <w:rtl/>
        </w:rPr>
        <w:t xml:space="preserve"> وبخواص أصحابه ولا يبعد </w:t>
      </w:r>
      <w:r w:rsidR="009D47BA">
        <w:rPr>
          <w:rtl/>
        </w:rPr>
        <w:t xml:space="preserve">أنّ </w:t>
      </w:r>
      <w:r w:rsidRPr="002C6033">
        <w:rPr>
          <w:rtl/>
        </w:rPr>
        <w:t xml:space="preserve">يكون المراد بالسقف المرفوع ما ورد في رواية طويلة عن </w:t>
      </w:r>
      <w:r w:rsidR="005C1EAF">
        <w:rPr>
          <w:rtl/>
        </w:rPr>
        <w:t xml:space="preserve">المفضّل </w:t>
      </w:r>
      <w:r w:rsidRPr="002C6033">
        <w:rPr>
          <w:rtl/>
        </w:rPr>
        <w:t>بن ع</w:t>
      </w:r>
      <w:r w:rsidR="001F1F54">
        <w:rPr>
          <w:rtl/>
        </w:rPr>
        <w:t xml:space="preserve">مرّ </w:t>
      </w:r>
      <w:r w:rsidRPr="002C6033">
        <w:rPr>
          <w:rtl/>
        </w:rPr>
        <w:t xml:space="preserve">عن الصادق </w:t>
      </w:r>
      <w:r w:rsidRPr="00932244">
        <w:rPr>
          <w:rStyle w:val="libAlaemChar"/>
          <w:rtl/>
        </w:rPr>
        <w:t>عليه‌السلام</w:t>
      </w:r>
      <w:r w:rsidRPr="002C6033">
        <w:rPr>
          <w:rtl/>
        </w:rPr>
        <w:t xml:space="preserve"> حيث قال : </w:t>
      </w:r>
      <w:r w:rsidR="0071765D">
        <w:rPr>
          <w:rtl/>
        </w:rPr>
        <w:t xml:space="preserve">ثمّ </w:t>
      </w:r>
      <w:r w:rsidRPr="002C6033">
        <w:rPr>
          <w:rtl/>
        </w:rPr>
        <w:t xml:space="preserve">يخرج الصديق الأكبر أمير المؤمنين </w:t>
      </w:r>
      <w:r w:rsidR="00935CFD">
        <w:rPr>
          <w:rtl/>
        </w:rPr>
        <w:t xml:space="preserve">عليّ </w:t>
      </w:r>
      <w:r w:rsidRPr="002C6033">
        <w:rPr>
          <w:rtl/>
        </w:rPr>
        <w:t xml:space="preserve">بن أبي طالب صلوات الله عليه وتنصب له القبة بالنجف ويقام أركانها ، ركن بالنجف وركن بهجر </w:t>
      </w:r>
      <w:r w:rsidRPr="00BA4765">
        <w:rPr>
          <w:rStyle w:val="libFootnotenumChar"/>
          <w:rtl/>
        </w:rPr>
        <w:t>(3)</w:t>
      </w:r>
      <w:r w:rsidRPr="002C6033">
        <w:rPr>
          <w:rtl/>
        </w:rPr>
        <w:t xml:space="preserve"> وركن بصنعاء وركن بأرض طيبة لكأني أنظر إلى مصابيحها تشرق في السماء والأرض كأضوء من الشمس والق</w:t>
      </w:r>
      <w:r w:rsidR="001F1F54">
        <w:rPr>
          <w:rtl/>
        </w:rPr>
        <w:t xml:space="preserve">مرّ </w:t>
      </w:r>
      <w:r w:rsidRPr="002C6033">
        <w:rPr>
          <w:rtl/>
        </w:rPr>
        <w:t xml:space="preserve">، فعندها تبلى السرائر وتذهل </w:t>
      </w:r>
      <w:r w:rsidR="001D48AE">
        <w:rPr>
          <w:rtl/>
        </w:rPr>
        <w:t xml:space="preserve">كلّ </w:t>
      </w:r>
      <w:r w:rsidRPr="002C6033">
        <w:rPr>
          <w:rtl/>
        </w:rPr>
        <w:t xml:space="preserve">مرضعة </w:t>
      </w:r>
      <w:r w:rsidR="00D72905">
        <w:rPr>
          <w:rtl/>
        </w:rPr>
        <w:t xml:space="preserve">عمّا </w:t>
      </w:r>
      <w:r w:rsidRPr="002C6033">
        <w:rPr>
          <w:rtl/>
        </w:rPr>
        <w:t>أرضعت ، الخبر.</w:t>
      </w:r>
    </w:p>
    <w:p w:rsidR="00AC34DC" w:rsidRPr="002C6033" w:rsidRDefault="00AC34DC" w:rsidP="00BA4765">
      <w:pPr>
        <w:pStyle w:val="libNormal"/>
        <w:rPr>
          <w:rtl/>
        </w:rPr>
      </w:pPr>
      <w:r w:rsidRPr="002C6033">
        <w:rPr>
          <w:rtl/>
        </w:rPr>
        <w:t xml:space="preserve">ويحتمل </w:t>
      </w:r>
      <w:r w:rsidR="009D47BA">
        <w:rPr>
          <w:rtl/>
        </w:rPr>
        <w:t xml:space="preserve">أنّ </w:t>
      </w:r>
      <w:r w:rsidRPr="002C6033">
        <w:rPr>
          <w:rtl/>
        </w:rPr>
        <w:t xml:space="preserve">يكون المراد إظهار بركات السماء كما روي في الخصال في حديث طويل عن أمير المؤمنين </w:t>
      </w:r>
      <w:r w:rsidRPr="00932244">
        <w:rPr>
          <w:rStyle w:val="libAlaemChar"/>
          <w:rtl/>
        </w:rPr>
        <w:t>عليه‌السلام</w:t>
      </w:r>
      <w:r w:rsidRPr="002C6033">
        <w:rPr>
          <w:rtl/>
        </w:rPr>
        <w:t xml:space="preserve"> : ما أنزلت السماء قطرة من ماء منذ حبسه الله </w:t>
      </w:r>
      <w:r w:rsidR="0091168F">
        <w:rPr>
          <w:rtl/>
        </w:rPr>
        <w:t xml:space="preserve">عزَّ </w:t>
      </w:r>
      <w:r w:rsidRPr="002C6033">
        <w:rPr>
          <w:rtl/>
        </w:rPr>
        <w:t>وجل</w:t>
      </w:r>
      <w:r w:rsidR="006F3410">
        <w:rPr>
          <w:rFonts w:hint="cs"/>
          <w:rtl/>
        </w:rPr>
        <w:t>ّ</w:t>
      </w:r>
    </w:p>
    <w:p w:rsidR="00AC34DC" w:rsidRPr="002C6033" w:rsidRDefault="00AC34DC" w:rsidP="008D1DCC">
      <w:pPr>
        <w:pStyle w:val="libLine"/>
        <w:rPr>
          <w:rtl/>
        </w:rPr>
      </w:pPr>
      <w:r w:rsidRPr="002C6033">
        <w:rPr>
          <w:rtl/>
        </w:rPr>
        <w:t>__________________</w:t>
      </w:r>
    </w:p>
    <w:p w:rsidR="00AC34DC" w:rsidRPr="002C6033" w:rsidRDefault="00AC34DC" w:rsidP="006F3410">
      <w:pPr>
        <w:pStyle w:val="libFootnote0"/>
        <w:rPr>
          <w:rtl/>
          <w:lang w:bidi="fa-IR"/>
        </w:rPr>
      </w:pPr>
      <w:r>
        <w:rPr>
          <w:rtl/>
        </w:rPr>
        <w:t>(</w:t>
      </w:r>
      <w:r w:rsidRPr="002C6033">
        <w:rPr>
          <w:rtl/>
        </w:rPr>
        <w:t>1) سورة سبأ : 18.</w:t>
      </w:r>
      <w:r w:rsidR="006F3410">
        <w:rPr>
          <w:rFonts w:hint="cs"/>
          <w:rtl/>
        </w:rPr>
        <w:t xml:space="preserve"> </w:t>
      </w:r>
      <w:r>
        <w:rPr>
          <w:rtl/>
        </w:rPr>
        <w:t>(</w:t>
      </w:r>
      <w:r w:rsidRPr="002C6033">
        <w:rPr>
          <w:rtl/>
        </w:rPr>
        <w:t>2) سورة القصص : 57.</w:t>
      </w:r>
    </w:p>
    <w:p w:rsidR="00AC34DC" w:rsidRPr="002C6033" w:rsidRDefault="00AC34DC" w:rsidP="008D1DCC">
      <w:pPr>
        <w:pStyle w:val="libFootnote0"/>
        <w:rPr>
          <w:rtl/>
          <w:lang w:bidi="fa-IR"/>
        </w:rPr>
      </w:pPr>
      <w:r>
        <w:rPr>
          <w:rtl/>
        </w:rPr>
        <w:t>(</w:t>
      </w:r>
      <w:r w:rsidRPr="002C6033">
        <w:rPr>
          <w:rtl/>
        </w:rPr>
        <w:t>3) هجر : اسم لجميع أرض البحرين.</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من عدو</w:t>
      </w:r>
      <w:r w:rsidR="006F3410">
        <w:rPr>
          <w:rFonts w:hint="cs"/>
          <w:rtl/>
        </w:rPr>
        <w:t>ّ</w:t>
      </w:r>
      <w:r w:rsidRPr="002C6033">
        <w:rPr>
          <w:rtl/>
        </w:rPr>
        <w:t xml:space="preserve">هم والأرض </w:t>
      </w:r>
      <w:r w:rsidR="00723C8F">
        <w:rPr>
          <w:rtl/>
        </w:rPr>
        <w:t xml:space="preserve">الّتي </w:t>
      </w:r>
      <w:r w:rsidRPr="002C6033">
        <w:rPr>
          <w:rtl/>
        </w:rPr>
        <w:t>يبد</w:t>
      </w:r>
      <w:r w:rsidR="006F3410">
        <w:rPr>
          <w:rFonts w:hint="cs"/>
          <w:rtl/>
        </w:rPr>
        <w:t>ّ</w:t>
      </w:r>
      <w:r w:rsidRPr="002C6033">
        <w:rPr>
          <w:rtl/>
        </w:rPr>
        <w:t>لها الله من السلام ويسل</w:t>
      </w:r>
      <w:r w:rsidR="006F3410">
        <w:rPr>
          <w:rFonts w:hint="cs"/>
          <w:rtl/>
        </w:rPr>
        <w:t>ّ</w:t>
      </w:r>
      <w:r w:rsidRPr="002C6033">
        <w:rPr>
          <w:rtl/>
        </w:rPr>
        <w:t xml:space="preserve">م ما فيها </w:t>
      </w:r>
      <w:r w:rsidRPr="006F3410">
        <w:rPr>
          <w:rtl/>
        </w:rPr>
        <w:t xml:space="preserve">لهم لا شِيَةَ فِيها </w:t>
      </w:r>
      <w:r w:rsidR="006F3410">
        <w:rPr>
          <w:rFonts w:hint="cs"/>
          <w:rtl/>
        </w:rPr>
        <w:t xml:space="preserve">، </w:t>
      </w:r>
      <w:r w:rsidRPr="006F3410">
        <w:rPr>
          <w:rtl/>
        </w:rPr>
        <w:t>قال</w:t>
      </w:r>
      <w:r w:rsidR="006F3410">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ولو قد قام قائمنا لأنزلت السماء قطرها ولأخرجت الأرض نباتها ، ولذهبت الشحناء من قلوب العباد واصطلحت السباع والبهائم </w:t>
      </w:r>
      <w:r w:rsidR="00C24AFC">
        <w:rPr>
          <w:rtl/>
        </w:rPr>
        <w:t xml:space="preserve">حتّى </w:t>
      </w:r>
      <w:r w:rsidRPr="002C6033">
        <w:rPr>
          <w:rtl/>
        </w:rPr>
        <w:t xml:space="preserve">تمشي المرأة بين العراق إلى الشام لا تضع قدميها </w:t>
      </w:r>
      <w:r w:rsidR="001F1F54">
        <w:rPr>
          <w:rtl/>
        </w:rPr>
        <w:t xml:space="preserve">إلّا </w:t>
      </w:r>
      <w:r w:rsidRPr="002C6033">
        <w:rPr>
          <w:rtl/>
        </w:rPr>
        <w:t>على النبات ، وعلى رأسها زينتها لا يهيجها سبع ولا تخافه.</w:t>
      </w:r>
    </w:p>
    <w:p w:rsidR="00AC34DC" w:rsidRPr="002C6033" w:rsidRDefault="00AC34DC" w:rsidP="00BA4765">
      <w:pPr>
        <w:pStyle w:val="libNormal"/>
        <w:rPr>
          <w:rtl/>
        </w:rPr>
      </w:pPr>
      <w:r w:rsidRPr="006F3410">
        <w:rPr>
          <w:rtl/>
        </w:rPr>
        <w:t>« والأرض »</w:t>
      </w:r>
      <w:r w:rsidRPr="002C6033">
        <w:rPr>
          <w:rtl/>
        </w:rPr>
        <w:t xml:space="preserve"> إما عطف على عدوهم أي تريحهم من آفات الأرض ومن </w:t>
      </w:r>
      <w:r w:rsidRPr="006F3410">
        <w:rPr>
          <w:rtl/>
        </w:rPr>
        <w:t>في قوله :</w:t>
      </w:r>
      <w:r w:rsidRPr="006F3410">
        <w:rPr>
          <w:rFonts w:hint="cs"/>
          <w:rtl/>
        </w:rPr>
        <w:t xml:space="preserve"> </w:t>
      </w:r>
      <w:r w:rsidRPr="006F3410">
        <w:rPr>
          <w:rtl/>
        </w:rPr>
        <w:t>من السلام ،</w:t>
      </w:r>
      <w:r w:rsidRPr="002C6033">
        <w:rPr>
          <w:rtl/>
        </w:rPr>
        <w:t xml:space="preserve"> تعليلية متعلقة بالتبديل ، أي يريحهم من آفات الأرض الفاسدة فيصلحها لهم لسلامتهم من الشرور ، أو الأرض مبتدأ ومن السلام خبره ومن تبعيضية ، أي من جملة السلام أو تعليلية أي بسببه ، وكأنه إشارة إلى بطن قوله تعالى :</w:t>
      </w:r>
      <w:r>
        <w:rPr>
          <w:rtl/>
        </w:rPr>
        <w:t xml:space="preserve"> </w:t>
      </w:r>
      <w:r w:rsidRPr="000B7B1F">
        <w:rPr>
          <w:rtl/>
        </w:rPr>
        <w:t>«</w:t>
      </w:r>
      <w:r>
        <w:rPr>
          <w:rtl/>
        </w:rPr>
        <w:t xml:space="preserve"> </w:t>
      </w:r>
      <w:r w:rsidRPr="00775FD3">
        <w:rPr>
          <w:rStyle w:val="libAieChar"/>
          <w:rtl/>
        </w:rPr>
        <w:t xml:space="preserve">يَوْمَ تُبَدَّلُ الْأَرْضُ غَيْرَ الْأَرْضِ </w:t>
      </w:r>
      <w:r w:rsidRPr="000B7B1F">
        <w:rPr>
          <w:rtl/>
        </w:rPr>
        <w:t>»</w:t>
      </w:r>
      <w:r>
        <w:rPr>
          <w:rtl/>
        </w:rPr>
        <w:t xml:space="preserve"> </w:t>
      </w:r>
      <w:r w:rsidRPr="00BA4765">
        <w:rPr>
          <w:rStyle w:val="libFootnotenumChar"/>
          <w:rtl/>
        </w:rPr>
        <w:t>(1)</w:t>
      </w:r>
      <w:r>
        <w:rPr>
          <w:rtl/>
        </w:rPr>
        <w:t xml:space="preserve"> </w:t>
      </w:r>
      <w:r w:rsidR="00311663">
        <w:rPr>
          <w:rtl/>
        </w:rPr>
        <w:t xml:space="preserve">فان </w:t>
      </w:r>
      <w:r w:rsidRPr="002C6033">
        <w:rPr>
          <w:rtl/>
        </w:rPr>
        <w:t>آيات البعث أكثرها مؤولة بالرجعة و</w:t>
      </w:r>
      <w:r w:rsidR="00152E34">
        <w:rPr>
          <w:rtl/>
        </w:rPr>
        <w:t xml:space="preserve">زمان </w:t>
      </w:r>
      <w:r w:rsidRPr="002C6033">
        <w:rPr>
          <w:rtl/>
        </w:rPr>
        <w:t xml:space="preserve">القائم </w:t>
      </w:r>
      <w:r w:rsidRPr="00932244">
        <w:rPr>
          <w:rStyle w:val="libAlaemChar"/>
          <w:rtl/>
        </w:rPr>
        <w:t>عليه‌السلام</w:t>
      </w:r>
      <w:r w:rsidRPr="002C6033">
        <w:rPr>
          <w:rtl/>
        </w:rPr>
        <w:t xml:space="preserve"> في </w:t>
      </w:r>
      <w:r w:rsidR="00C24AFC">
        <w:rPr>
          <w:rtl/>
        </w:rPr>
        <w:t xml:space="preserve">القران </w:t>
      </w:r>
      <w:r w:rsidRPr="002C6033">
        <w:rPr>
          <w:rtl/>
        </w:rPr>
        <w:t>كما اطلعت على بعضها سالفا</w:t>
      </w:r>
      <w:r w:rsidR="006F3410">
        <w:rPr>
          <w:rFonts w:hint="cs"/>
          <w:rtl/>
        </w:rPr>
        <w:t>ً</w:t>
      </w:r>
      <w:r w:rsidRPr="002C6033">
        <w:rPr>
          <w:rtl/>
        </w:rPr>
        <w:t xml:space="preserve"> ، وكون</w:t>
      </w:r>
      <w:r>
        <w:rPr>
          <w:rFonts w:hint="cs"/>
          <w:rtl/>
        </w:rPr>
        <w:t xml:space="preserve"> «</w:t>
      </w:r>
      <w:r w:rsidRPr="002C6033">
        <w:rPr>
          <w:rtl/>
        </w:rPr>
        <w:t>من</w:t>
      </w:r>
      <w:r>
        <w:rPr>
          <w:rFonts w:hint="cs"/>
          <w:rtl/>
        </w:rPr>
        <w:t>»</w:t>
      </w:r>
      <w:r w:rsidRPr="002C6033">
        <w:rPr>
          <w:rtl/>
        </w:rPr>
        <w:t xml:space="preserve"> صلة للإبدال يفيد عكس المرام </w:t>
      </w:r>
      <w:r w:rsidR="001F1F54">
        <w:rPr>
          <w:rtl/>
        </w:rPr>
        <w:t xml:space="preserve">إلّا </w:t>
      </w:r>
      <w:r w:rsidR="009D47BA">
        <w:rPr>
          <w:rtl/>
        </w:rPr>
        <w:t xml:space="preserve">أنّ </w:t>
      </w:r>
      <w:r w:rsidRPr="002C6033">
        <w:rPr>
          <w:rtl/>
        </w:rPr>
        <w:t xml:space="preserve">يقال هو على القلب ، قال في القاموس تبدله وبه استبدله ، وأبدل منه وبدله اتخذه منه بدلا ، وقيل : والأرض عطف على </w:t>
      </w:r>
      <w:r w:rsidR="009D47BA">
        <w:rPr>
          <w:rtl/>
        </w:rPr>
        <w:t xml:space="preserve">أنّ </w:t>
      </w:r>
      <w:r w:rsidRPr="002C6033">
        <w:rPr>
          <w:rtl/>
        </w:rPr>
        <w:t>يسلم ، وقيل : على الأرض المباركة و</w:t>
      </w:r>
      <w:r w:rsidR="001A2E6D">
        <w:rPr>
          <w:rtl/>
        </w:rPr>
        <w:t xml:space="preserve">يؤيّد </w:t>
      </w:r>
      <w:r w:rsidRPr="002C6033">
        <w:rPr>
          <w:rtl/>
        </w:rPr>
        <w:t xml:space="preserve">ما ذكرنا ما رواه الراوندي </w:t>
      </w:r>
      <w:r>
        <w:rPr>
          <w:rtl/>
        </w:rPr>
        <w:t>(ره)</w:t>
      </w:r>
      <w:r w:rsidRPr="002C6033">
        <w:rPr>
          <w:rtl/>
        </w:rPr>
        <w:t xml:space="preserve"> في الخرائج بإسناده عن جابر عن أبي جعفر </w:t>
      </w:r>
      <w:r w:rsidRPr="00932244">
        <w:rPr>
          <w:rStyle w:val="libAlaemChar"/>
          <w:rtl/>
        </w:rPr>
        <w:t>عليه‌السلام</w:t>
      </w:r>
      <w:r w:rsidRPr="002C6033">
        <w:rPr>
          <w:rtl/>
        </w:rPr>
        <w:t xml:space="preserve"> قال : قال الحسين صلوات الله عليه قبل </w:t>
      </w:r>
      <w:r w:rsidR="009D47BA">
        <w:rPr>
          <w:rtl/>
        </w:rPr>
        <w:t xml:space="preserve">أنّ </w:t>
      </w:r>
      <w:r w:rsidRPr="002C6033">
        <w:rPr>
          <w:rtl/>
        </w:rPr>
        <w:t xml:space="preserve">يقتل لأصحابه : أبشروا فو الله لئن قتلونا فإنا نرد على </w:t>
      </w:r>
      <w:r w:rsidR="0071765D">
        <w:rPr>
          <w:rtl/>
        </w:rPr>
        <w:t xml:space="preserve">نبيّنا </w:t>
      </w:r>
      <w:r w:rsidRPr="002C6033">
        <w:rPr>
          <w:rtl/>
        </w:rPr>
        <w:t xml:space="preserve">، قال : </w:t>
      </w:r>
      <w:r w:rsidR="0071765D">
        <w:rPr>
          <w:rtl/>
        </w:rPr>
        <w:t xml:space="preserve">ثمّ </w:t>
      </w:r>
      <w:r w:rsidRPr="002C6033">
        <w:rPr>
          <w:rtl/>
        </w:rPr>
        <w:t xml:space="preserve">أمكث ما شاء الله فأكون </w:t>
      </w:r>
      <w:r w:rsidR="002400C4">
        <w:rPr>
          <w:rtl/>
        </w:rPr>
        <w:t xml:space="preserve">أوّل </w:t>
      </w:r>
      <w:r w:rsidRPr="002C6033">
        <w:rPr>
          <w:rtl/>
        </w:rPr>
        <w:t xml:space="preserve">من ينشق الأرض عنه فأخرج خرجة يوافق ذلك خرجة أمير المؤمنين ، وقيام قائمنا </w:t>
      </w:r>
      <w:r w:rsidR="0071765D">
        <w:rPr>
          <w:rtl/>
        </w:rPr>
        <w:t xml:space="preserve">ثمّ </w:t>
      </w:r>
      <w:r w:rsidRPr="002C6033">
        <w:rPr>
          <w:rtl/>
        </w:rPr>
        <w:t xml:space="preserve">لينزلن </w:t>
      </w:r>
      <w:r w:rsidR="00935CFD">
        <w:rPr>
          <w:rtl/>
        </w:rPr>
        <w:t xml:space="preserve">عليّ </w:t>
      </w:r>
      <w:r w:rsidRPr="002C6033">
        <w:rPr>
          <w:rtl/>
        </w:rPr>
        <w:t xml:space="preserve">وفد من السماء من عند الله ، وساق الحديث إلى </w:t>
      </w:r>
      <w:r w:rsidR="009D47BA">
        <w:rPr>
          <w:rtl/>
        </w:rPr>
        <w:t xml:space="preserve">أنّ </w:t>
      </w:r>
      <w:r w:rsidRPr="002C6033">
        <w:rPr>
          <w:rtl/>
        </w:rPr>
        <w:t xml:space="preserve">قال </w:t>
      </w:r>
      <w:r w:rsidRPr="00932244">
        <w:rPr>
          <w:rStyle w:val="libAlaemChar"/>
          <w:rtl/>
        </w:rPr>
        <w:t>عليه‌السلام</w:t>
      </w:r>
      <w:r w:rsidRPr="002C6033">
        <w:rPr>
          <w:rtl/>
        </w:rPr>
        <w:t xml:space="preserve"> : </w:t>
      </w:r>
      <w:r w:rsidR="0071765D">
        <w:rPr>
          <w:rtl/>
        </w:rPr>
        <w:t xml:space="preserve">ثمّ </w:t>
      </w:r>
      <w:r w:rsidRPr="002C6033">
        <w:rPr>
          <w:rtl/>
        </w:rPr>
        <w:t xml:space="preserve">لأقتلن </w:t>
      </w:r>
      <w:r w:rsidR="001D48AE">
        <w:rPr>
          <w:rtl/>
        </w:rPr>
        <w:t xml:space="preserve">كلّ </w:t>
      </w:r>
      <w:r w:rsidR="00DD4C8B">
        <w:rPr>
          <w:rtl/>
        </w:rPr>
        <w:t xml:space="preserve">دابّة </w:t>
      </w:r>
      <w:r w:rsidRPr="002C6033">
        <w:rPr>
          <w:rtl/>
        </w:rPr>
        <w:t xml:space="preserve">حرم الله لحمها </w:t>
      </w:r>
      <w:r w:rsidR="00C24AFC">
        <w:rPr>
          <w:rtl/>
        </w:rPr>
        <w:t xml:space="preserve">حتّى </w:t>
      </w:r>
      <w:r w:rsidRPr="002C6033">
        <w:rPr>
          <w:rtl/>
        </w:rPr>
        <w:t xml:space="preserve">لا يكون على وجه الأرض </w:t>
      </w:r>
      <w:r w:rsidR="001F1F54">
        <w:rPr>
          <w:rtl/>
        </w:rPr>
        <w:t xml:space="preserve">إلّا </w:t>
      </w:r>
      <w:r w:rsidR="002240AD">
        <w:rPr>
          <w:rtl/>
        </w:rPr>
        <w:t xml:space="preserve">الطيّب </w:t>
      </w:r>
      <w:r w:rsidRPr="002C6033">
        <w:rPr>
          <w:rtl/>
        </w:rPr>
        <w:t xml:space="preserve">، وساق إلى </w:t>
      </w:r>
      <w:r w:rsidR="009D47BA">
        <w:rPr>
          <w:rtl/>
        </w:rPr>
        <w:t xml:space="preserve">أنّ </w:t>
      </w:r>
      <w:r w:rsidRPr="002C6033">
        <w:rPr>
          <w:rtl/>
        </w:rPr>
        <w:t xml:space="preserve">قال : ولا يبقى على وجه الأرض أعمى ولا مقعد ولا مبتلى </w:t>
      </w:r>
      <w:r w:rsidR="001F1F54">
        <w:rPr>
          <w:rtl/>
        </w:rPr>
        <w:t xml:space="preserve">إلّا </w:t>
      </w:r>
      <w:r w:rsidRPr="002C6033">
        <w:rPr>
          <w:rtl/>
        </w:rPr>
        <w:t xml:space="preserve">كشف الله عنه بلائه بنا أهل البيت ولينزلن البركة من السماء إلى الأرض </w:t>
      </w:r>
      <w:r w:rsidR="00C24AFC">
        <w:rPr>
          <w:rtl/>
        </w:rPr>
        <w:t xml:space="preserve">حتّى </w:t>
      </w:r>
      <w:r w:rsidR="009D47BA">
        <w:rPr>
          <w:rtl/>
        </w:rPr>
        <w:t xml:space="preserve">أنّ </w:t>
      </w:r>
      <w:r w:rsidRPr="002C6033">
        <w:rPr>
          <w:rtl/>
        </w:rPr>
        <w:t>الشجرة لتنقصف بما يريد الله فيها من الث</w:t>
      </w:r>
      <w:r w:rsidR="001B08A9">
        <w:rPr>
          <w:rtl/>
        </w:rPr>
        <w:t>مرّة</w:t>
      </w:r>
      <w:r w:rsidR="002A6E7D">
        <w:rPr>
          <w:rtl/>
        </w:rPr>
        <w:t xml:space="preserve"> </w:t>
      </w:r>
      <w:r w:rsidRPr="002C6033">
        <w:rPr>
          <w:rtl/>
        </w:rPr>
        <w:t>، وليأكلن ث</w:t>
      </w:r>
      <w:r w:rsidR="001B08A9">
        <w:rPr>
          <w:rtl/>
        </w:rPr>
        <w:t>مرّة</w:t>
      </w:r>
      <w:r w:rsidR="002A6E7D">
        <w:rPr>
          <w:rtl/>
        </w:rPr>
        <w:t xml:space="preserve"> </w:t>
      </w:r>
      <w:r w:rsidRPr="002C6033">
        <w:rPr>
          <w:rtl/>
        </w:rPr>
        <w:t>الشتاء في الصيف وث</w:t>
      </w:r>
      <w:r w:rsidR="001B08A9">
        <w:rPr>
          <w:rtl/>
        </w:rPr>
        <w:t>مرّة</w:t>
      </w:r>
      <w:r w:rsidR="002A6E7D">
        <w:rPr>
          <w:rtl/>
        </w:rPr>
        <w:t xml:space="preserve"> </w:t>
      </w:r>
      <w:r w:rsidRPr="002C6033">
        <w:rPr>
          <w:rtl/>
        </w:rPr>
        <w:t>الصيف</w:t>
      </w:r>
      <w:r>
        <w:rPr>
          <w:rtl/>
        </w:rPr>
        <w:t xml:space="preserve"> في الشتاء ، وذلك قوله تعالى : </w:t>
      </w:r>
      <w:r w:rsidRPr="000B7B1F">
        <w:rPr>
          <w:rtl/>
        </w:rPr>
        <w:t>«</w:t>
      </w:r>
      <w:r>
        <w:rPr>
          <w:rtl/>
        </w:rPr>
        <w:t xml:space="preserve"> </w:t>
      </w:r>
      <w:r w:rsidRPr="00775FD3">
        <w:rPr>
          <w:rStyle w:val="libAieChar"/>
          <w:rtl/>
        </w:rPr>
        <w:t xml:space="preserve">وَلَوْ </w:t>
      </w:r>
      <w:r w:rsidR="009D47BA">
        <w:rPr>
          <w:rStyle w:val="libAieChar"/>
          <w:rtl/>
        </w:rPr>
        <w:t xml:space="preserve">أنّ </w:t>
      </w:r>
      <w:r w:rsidRPr="00775FD3">
        <w:rPr>
          <w:rStyle w:val="libAieChar"/>
          <w:rtl/>
        </w:rPr>
        <w:t xml:space="preserve">أَهْلَ الْقُرى آمَنُوا وَاتَّقَوْا لَفَتَحْنا عَلَيْهِمْ بَرَكاتٍ مِنَ السَّماءِ وَالْأَرْضِ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إبراهيم : 48.</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لا خصومة فيها لعدو</w:t>
      </w:r>
      <w:r w:rsidR="006F3410">
        <w:rPr>
          <w:rFonts w:hint="cs"/>
          <w:rtl/>
        </w:rPr>
        <w:t>ّ</w:t>
      </w:r>
      <w:r w:rsidRPr="002C6033">
        <w:rPr>
          <w:rtl/>
        </w:rPr>
        <w:t>هم و</w:t>
      </w:r>
      <w:r w:rsidR="009D47BA">
        <w:rPr>
          <w:rtl/>
        </w:rPr>
        <w:t xml:space="preserve">أنّ </w:t>
      </w:r>
      <w:r w:rsidRPr="002C6033">
        <w:rPr>
          <w:rtl/>
        </w:rPr>
        <w:t>يكون لهم فيها ما يحب</w:t>
      </w:r>
      <w:r w:rsidR="006F3410">
        <w:rPr>
          <w:rFonts w:hint="cs"/>
          <w:rtl/>
        </w:rPr>
        <w:t>ّ</w:t>
      </w:r>
      <w:r w:rsidRPr="002C6033">
        <w:rPr>
          <w:rtl/>
        </w:rPr>
        <w:t xml:space="preserve">ون وأخذ رسول الله </w:t>
      </w:r>
      <w:r w:rsidRPr="00932244">
        <w:rPr>
          <w:rStyle w:val="libAlaemChar"/>
          <w:rtl/>
        </w:rPr>
        <w:t>صلى‌الله‌عليه‌وآله</w:t>
      </w:r>
      <w:r w:rsidRPr="002C6033">
        <w:rPr>
          <w:rtl/>
        </w:rPr>
        <w:t xml:space="preserve"> على جميع </w:t>
      </w:r>
      <w:r w:rsidR="0091168F">
        <w:rPr>
          <w:rtl/>
        </w:rPr>
        <w:t>ال</w:t>
      </w:r>
      <w:r w:rsidR="002240AD">
        <w:rPr>
          <w:rtl/>
        </w:rPr>
        <w:t xml:space="preserve">أئمّة </w:t>
      </w:r>
      <w:r w:rsidRPr="002C6033">
        <w:rPr>
          <w:rtl/>
        </w:rPr>
        <w:t>وشيعتهم الميثاق بذلك و</w:t>
      </w:r>
      <w:r w:rsidR="009D47BA">
        <w:rPr>
          <w:rtl/>
        </w:rPr>
        <w:t xml:space="preserve">إنّما </w:t>
      </w:r>
      <w:r w:rsidRPr="002C6033">
        <w:rPr>
          <w:rtl/>
        </w:rPr>
        <w:t>السلام عليه تذكرة نفس الميثاق وتجديد له على الله لعل</w:t>
      </w:r>
      <w:r w:rsidR="006F3410">
        <w:rPr>
          <w:rFonts w:hint="cs"/>
          <w:rtl/>
        </w:rPr>
        <w:t>ّ</w:t>
      </w:r>
      <w:r w:rsidRPr="002C6033">
        <w:rPr>
          <w:rtl/>
        </w:rPr>
        <w:t xml:space="preserve">ه </w:t>
      </w:r>
      <w:r w:rsidR="006F3410">
        <w:rPr>
          <w:rtl/>
        </w:rPr>
        <w:t>أن</w:t>
      </w:r>
      <w:r w:rsidR="009D47BA">
        <w:rPr>
          <w:rtl/>
        </w:rPr>
        <w:t xml:space="preserve"> </w:t>
      </w:r>
      <w:r w:rsidRPr="002C6033">
        <w:rPr>
          <w:rtl/>
        </w:rPr>
        <w:t>يعج</w:t>
      </w:r>
      <w:r w:rsidR="006F3410">
        <w:rPr>
          <w:rFonts w:hint="cs"/>
          <w:rtl/>
        </w:rPr>
        <w:t>ّ</w:t>
      </w:r>
      <w:r w:rsidRPr="002C6033">
        <w:rPr>
          <w:rtl/>
        </w:rPr>
        <w:t>له جل</w:t>
      </w:r>
      <w:r w:rsidR="006F3410">
        <w:rPr>
          <w:rFonts w:hint="cs"/>
          <w:rtl/>
        </w:rPr>
        <w:t>َّ</w:t>
      </w:r>
      <w:r w:rsidRPr="002C6033">
        <w:rPr>
          <w:rtl/>
        </w:rPr>
        <w:t xml:space="preserve"> و</w:t>
      </w:r>
      <w:r w:rsidR="0091168F">
        <w:rPr>
          <w:rtl/>
        </w:rPr>
        <w:t xml:space="preserve">عزَّ </w:t>
      </w:r>
      <w:r w:rsidRPr="002C6033">
        <w:rPr>
          <w:rtl/>
        </w:rPr>
        <w:t>ويعج</w:t>
      </w:r>
      <w:r w:rsidR="006F3410">
        <w:rPr>
          <w:rFonts w:hint="cs"/>
          <w:rtl/>
        </w:rPr>
        <w:t>ّ</w:t>
      </w:r>
      <w:r w:rsidRPr="002C6033">
        <w:rPr>
          <w:rtl/>
        </w:rPr>
        <w:t>ل السلام لكم بجميع ما فيه</w:t>
      </w:r>
      <w:r>
        <w:rPr>
          <w:rFonts w:hint="cs"/>
          <w:rtl/>
        </w:rPr>
        <w:t>.</w:t>
      </w:r>
    </w:p>
    <w:p w:rsidR="00AC34DC" w:rsidRPr="002C6033" w:rsidRDefault="00AC34DC" w:rsidP="00BA4765">
      <w:pPr>
        <w:pStyle w:val="libNormal"/>
        <w:rPr>
          <w:rtl/>
        </w:rPr>
      </w:pPr>
      <w:r w:rsidRPr="002C6033">
        <w:rPr>
          <w:rtl/>
        </w:rPr>
        <w:t xml:space="preserve">40 </w:t>
      </w:r>
      <w:r w:rsidR="00A614CC">
        <w:rPr>
          <w:rFonts w:hint="cs"/>
          <w:rtl/>
        </w:rPr>
        <w:t xml:space="preserve">- </w:t>
      </w:r>
      <w:r w:rsidRPr="002C6033">
        <w:rPr>
          <w:rtl/>
        </w:rPr>
        <w:t xml:space="preserve">ابن محبوب ، عن </w:t>
      </w:r>
      <w:r w:rsidR="0091168F">
        <w:rPr>
          <w:rtl/>
        </w:rPr>
        <w:t xml:space="preserve">عبد </w:t>
      </w:r>
      <w:r w:rsidRPr="002C6033">
        <w:rPr>
          <w:rtl/>
        </w:rPr>
        <w:t xml:space="preserve">الله بن </w:t>
      </w:r>
      <w:r w:rsidR="0091168F">
        <w:rPr>
          <w:rtl/>
        </w:rPr>
        <w:t xml:space="preserve">سنان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6F3410">
        <w:rPr>
          <w:rFonts w:hint="cs"/>
          <w:rtl/>
        </w:rPr>
        <w:t xml:space="preserve">: </w:t>
      </w:r>
      <w:r w:rsidRPr="002C6033">
        <w:rPr>
          <w:rtl/>
        </w:rPr>
        <w:t>سمعته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775FD3">
        <w:rPr>
          <w:rStyle w:val="libAieChar"/>
          <w:rtl/>
        </w:rPr>
        <w:t xml:space="preserve">وَلكِنْ كَذَّبُوا فَأَخَذْناهُمْ بِما كانُوا يَكْسِبُونَ </w:t>
      </w:r>
      <w:r w:rsidRPr="000B7B1F">
        <w:rPr>
          <w:rtl/>
        </w:rPr>
        <w:t>»</w:t>
      </w:r>
      <w:r>
        <w:rPr>
          <w:rtl/>
        </w:rPr>
        <w:t xml:space="preserve"> </w:t>
      </w:r>
      <w:r w:rsidRPr="00BA4765">
        <w:rPr>
          <w:rStyle w:val="libFootnotenumChar"/>
          <w:rtl/>
        </w:rPr>
        <w:t>(1)</w:t>
      </w:r>
      <w:r w:rsidRPr="002C6033">
        <w:rPr>
          <w:rtl/>
          <w:lang w:bidi="fa-IR"/>
        </w:rPr>
        <w:t xml:space="preserve"> الخبر.</w:t>
      </w:r>
    </w:p>
    <w:p w:rsidR="00AC34DC" w:rsidRPr="002C6033" w:rsidRDefault="00AC34DC" w:rsidP="00BA4765">
      <w:pPr>
        <w:pStyle w:val="libNormal"/>
        <w:rPr>
          <w:rtl/>
          <w:lang w:bidi="fa-IR"/>
        </w:rPr>
      </w:pPr>
      <w:r w:rsidRPr="006F3410">
        <w:rPr>
          <w:rtl/>
        </w:rPr>
        <w:t>« ويسلم ما فيها لهم لا شية فيها » تضمين</w:t>
      </w:r>
      <w:r w:rsidRPr="002C6033">
        <w:rPr>
          <w:rtl/>
          <w:lang w:bidi="fa-IR"/>
        </w:rPr>
        <w:t xml:space="preserve"> من الآية الكريمة في قصة البقرة :</w:t>
      </w:r>
      <w:r>
        <w:rPr>
          <w:rFonts w:hint="cs"/>
          <w:rtl/>
          <w:lang w:bidi="fa-IR"/>
        </w:rPr>
        <w:t xml:space="preserve"> </w:t>
      </w:r>
      <w:r w:rsidRPr="000B7B1F">
        <w:rPr>
          <w:rtl/>
        </w:rPr>
        <w:t>«</w:t>
      </w:r>
      <w:r>
        <w:rPr>
          <w:rtl/>
        </w:rPr>
        <w:t xml:space="preserve"> </w:t>
      </w:r>
      <w:r w:rsidRPr="00775FD3">
        <w:rPr>
          <w:rStyle w:val="libAieChar"/>
          <w:rtl/>
        </w:rPr>
        <w:t xml:space="preserve">بَقَرَةٌ لا ذَلُولٌ تُثِيرُ الْأَرْضَ وَلا تَسْقِي الْحَرْثَ مُسَلَّمَةٌ لا شِيَةَ فِيها </w:t>
      </w:r>
      <w:r w:rsidRPr="000B7B1F">
        <w:rPr>
          <w:rtl/>
        </w:rPr>
        <w:t>»</w:t>
      </w:r>
      <w:r>
        <w:rPr>
          <w:rtl/>
        </w:rPr>
        <w:t xml:space="preserve"> </w:t>
      </w:r>
      <w:r w:rsidRPr="00BA4765">
        <w:rPr>
          <w:rStyle w:val="libFootnotenumChar"/>
          <w:rtl/>
        </w:rPr>
        <w:t>(2)</w:t>
      </w:r>
      <w:r w:rsidRPr="002C6033">
        <w:rPr>
          <w:rtl/>
          <w:lang w:bidi="fa-IR"/>
        </w:rPr>
        <w:t xml:space="preserve"> قال البيضاوي :</w:t>
      </w:r>
      <w:r>
        <w:rPr>
          <w:rFonts w:hint="cs"/>
          <w:rtl/>
          <w:lang w:bidi="fa-IR"/>
        </w:rPr>
        <w:t xml:space="preserve"> </w:t>
      </w:r>
      <w:r w:rsidRPr="000B7B1F">
        <w:rPr>
          <w:rtl/>
        </w:rPr>
        <w:t>«</w:t>
      </w:r>
      <w:r>
        <w:rPr>
          <w:rtl/>
        </w:rPr>
        <w:t xml:space="preserve"> </w:t>
      </w:r>
      <w:r w:rsidRPr="00775FD3">
        <w:rPr>
          <w:rStyle w:val="libAieChar"/>
          <w:rtl/>
        </w:rPr>
        <w:t xml:space="preserve">مُسَلَّمَةٌ </w:t>
      </w:r>
      <w:r w:rsidRPr="000B7B1F">
        <w:rPr>
          <w:rtl/>
        </w:rPr>
        <w:t>»</w:t>
      </w:r>
      <w:r>
        <w:rPr>
          <w:rtl/>
        </w:rPr>
        <w:t xml:space="preserve"> </w:t>
      </w:r>
      <w:r w:rsidRPr="002C6033">
        <w:rPr>
          <w:rtl/>
          <w:lang w:bidi="fa-IR"/>
        </w:rPr>
        <w:t>سلمه الله من العيوب أو أهلها من العمل ، أو أخلص لونها من سلم له كذا إذا أخلص له</w:t>
      </w:r>
      <w:r w:rsidRPr="00AE2C84">
        <w:rPr>
          <w:rtl/>
        </w:rPr>
        <w:t xml:space="preserve"> </w:t>
      </w:r>
      <w:r w:rsidRPr="000B7B1F">
        <w:rPr>
          <w:rtl/>
        </w:rPr>
        <w:t>«</w:t>
      </w:r>
      <w:r>
        <w:rPr>
          <w:rtl/>
        </w:rPr>
        <w:t xml:space="preserve"> </w:t>
      </w:r>
      <w:r w:rsidRPr="00775FD3">
        <w:rPr>
          <w:rStyle w:val="libAieChar"/>
          <w:rtl/>
        </w:rPr>
        <w:t xml:space="preserve">لا شِيَةَ فِيها </w:t>
      </w:r>
      <w:r w:rsidRPr="000B7B1F">
        <w:rPr>
          <w:rtl/>
        </w:rPr>
        <w:t>»</w:t>
      </w:r>
      <w:r>
        <w:rPr>
          <w:rtl/>
        </w:rPr>
        <w:t xml:space="preserve"> </w:t>
      </w:r>
      <w:r w:rsidRPr="002C6033">
        <w:rPr>
          <w:rtl/>
          <w:lang w:bidi="fa-IR"/>
        </w:rPr>
        <w:t>لا لون فيها يخالف لون جلدها ، وهي في الأصل مصدر وشاه وشيا وشية إذا خلط بلونه لونا آخر ، وفي القاموس : وشى الثوب كرعا وشيا وشية ح</w:t>
      </w:r>
      <w:r w:rsidR="000E7811">
        <w:rPr>
          <w:rtl/>
          <w:lang w:bidi="fa-IR"/>
        </w:rPr>
        <w:t xml:space="preserve">سنّة </w:t>
      </w:r>
      <w:r w:rsidRPr="002C6033">
        <w:rPr>
          <w:rtl/>
          <w:lang w:bidi="fa-IR"/>
        </w:rPr>
        <w:t>ونقشه وحسنه كوشاه ، وكلامه : كذب فيه ، وبه أي السلط</w:t>
      </w:r>
      <w:r w:rsidR="009D47BA">
        <w:rPr>
          <w:rtl/>
          <w:lang w:bidi="fa-IR"/>
        </w:rPr>
        <w:t xml:space="preserve">أنّ </w:t>
      </w:r>
      <w:r w:rsidRPr="002C6033">
        <w:rPr>
          <w:rtl/>
          <w:lang w:bidi="fa-IR"/>
        </w:rPr>
        <w:t>، وشيا ووشاية ، نم وسعى ، وشية الفرس ك</w:t>
      </w:r>
      <w:r w:rsidR="00065CC2">
        <w:rPr>
          <w:rtl/>
          <w:lang w:bidi="fa-IR"/>
        </w:rPr>
        <w:t xml:space="preserve">عدّة </w:t>
      </w:r>
      <w:r w:rsidRPr="002C6033">
        <w:rPr>
          <w:rtl/>
          <w:lang w:bidi="fa-IR"/>
        </w:rPr>
        <w:t>: لونه ، انتهى.</w:t>
      </w:r>
    </w:p>
    <w:p w:rsidR="00AC34DC" w:rsidRPr="002C6033" w:rsidRDefault="00AC34DC" w:rsidP="00BA4765">
      <w:pPr>
        <w:pStyle w:val="libNormal"/>
        <w:rPr>
          <w:rtl/>
        </w:rPr>
      </w:pPr>
      <w:r w:rsidRPr="002C6033">
        <w:rPr>
          <w:rtl/>
        </w:rPr>
        <w:t xml:space="preserve">وتفسير الشية هنا بالخصومة مبني على حمل الكلام على الاستعارة ، فإنه إذا لم يسلم لهم الأرض كملا بل </w:t>
      </w:r>
      <w:r w:rsidR="0071765D">
        <w:rPr>
          <w:rtl/>
        </w:rPr>
        <w:t xml:space="preserve">كان </w:t>
      </w:r>
      <w:r w:rsidRPr="002C6033">
        <w:rPr>
          <w:rtl/>
        </w:rPr>
        <w:t>لبعضها فيه خصومة فكانت كحيو</w:t>
      </w:r>
      <w:r w:rsidR="009D47BA">
        <w:rPr>
          <w:rtl/>
        </w:rPr>
        <w:t xml:space="preserve">أنّ </w:t>
      </w:r>
      <w:r w:rsidRPr="002C6033">
        <w:rPr>
          <w:rtl/>
        </w:rPr>
        <w:t>فيه لون غير لون أصله.</w:t>
      </w:r>
    </w:p>
    <w:p w:rsidR="00AC34DC" w:rsidRPr="002C6033" w:rsidRDefault="00AC34DC" w:rsidP="00BA4765">
      <w:pPr>
        <w:pStyle w:val="libNormal"/>
        <w:rPr>
          <w:rtl/>
        </w:rPr>
      </w:pPr>
      <w:r w:rsidRPr="006F3410">
        <w:rPr>
          <w:rtl/>
        </w:rPr>
        <w:t>« و</w:t>
      </w:r>
      <w:r w:rsidR="009D47BA" w:rsidRPr="006F3410">
        <w:rPr>
          <w:rtl/>
        </w:rPr>
        <w:t xml:space="preserve">إنّما </w:t>
      </w:r>
      <w:r w:rsidRPr="006F3410">
        <w:rPr>
          <w:rtl/>
        </w:rPr>
        <w:t>السلام عليه » الظرف</w:t>
      </w:r>
      <w:r w:rsidRPr="002C6033">
        <w:rPr>
          <w:rtl/>
        </w:rPr>
        <w:t xml:space="preserve"> </w:t>
      </w:r>
      <w:r w:rsidR="00470230">
        <w:rPr>
          <w:rtl/>
        </w:rPr>
        <w:t xml:space="preserve">متعلّق </w:t>
      </w:r>
      <w:r w:rsidRPr="002C6033">
        <w:rPr>
          <w:rtl/>
        </w:rPr>
        <w:t xml:space="preserve">بالسلام قدم للحصر والسلام مبتدأ وتذكرة خبره ، ومضاف إلى نفس المضاف إلى الميثاق ، أي تذكير أصل الميثاق وما قيل : </w:t>
      </w:r>
      <w:r w:rsidR="009D47BA">
        <w:rPr>
          <w:rtl/>
        </w:rPr>
        <w:t xml:space="preserve">أنّ </w:t>
      </w:r>
      <w:r w:rsidRPr="002C6033">
        <w:rPr>
          <w:rtl/>
        </w:rPr>
        <w:t>نفسا</w:t>
      </w:r>
      <w:r w:rsidR="006F3410">
        <w:rPr>
          <w:rFonts w:hint="cs"/>
          <w:rtl/>
        </w:rPr>
        <w:t>ً</w:t>
      </w:r>
      <w:r w:rsidRPr="002C6033">
        <w:rPr>
          <w:rtl/>
        </w:rPr>
        <w:t xml:space="preserve"> من</w:t>
      </w:r>
      <w:r w:rsidR="006F3410">
        <w:rPr>
          <w:rFonts w:hint="cs"/>
          <w:rtl/>
        </w:rPr>
        <w:t>ّ</w:t>
      </w:r>
      <w:r w:rsidRPr="002C6033">
        <w:rPr>
          <w:rtl/>
        </w:rPr>
        <w:t xml:space="preserve">ون مجرور ، والميثاق منصوب فهو بعيد ، وقوله : على الله مبني على </w:t>
      </w:r>
      <w:r w:rsidR="009D47BA">
        <w:rPr>
          <w:rtl/>
        </w:rPr>
        <w:t xml:space="preserve">أنّ </w:t>
      </w:r>
      <w:r w:rsidRPr="002C6033">
        <w:rPr>
          <w:rtl/>
        </w:rPr>
        <w:t>السلام على رسول الله جملة دعائي</w:t>
      </w:r>
      <w:r w:rsidR="006F3410">
        <w:rPr>
          <w:rFonts w:hint="cs"/>
          <w:rtl/>
        </w:rPr>
        <w:t>ّ</w:t>
      </w:r>
      <w:r w:rsidRPr="002C6033">
        <w:rPr>
          <w:rtl/>
        </w:rPr>
        <w:t>ة</w:t>
      </w:r>
      <w:r w:rsidRPr="006C1748">
        <w:rPr>
          <w:rStyle w:val="libBold2Char"/>
          <w:rtl/>
        </w:rPr>
        <w:t xml:space="preserve"> « </w:t>
      </w:r>
      <w:r w:rsidRPr="006F3410">
        <w:rPr>
          <w:rtl/>
        </w:rPr>
        <w:t>بجميع ما فيه » أي</w:t>
      </w:r>
      <w:r w:rsidRPr="002C6033">
        <w:rPr>
          <w:rtl/>
        </w:rPr>
        <w:t xml:space="preserve"> مع جميع ما في السلام وما يستلزمه من البركات المتقد</w:t>
      </w:r>
      <w:r w:rsidR="006F3410">
        <w:rPr>
          <w:rFonts w:hint="cs"/>
          <w:rtl/>
        </w:rPr>
        <w:t>ّ</w:t>
      </w:r>
      <w:r w:rsidRPr="002C6033">
        <w:rPr>
          <w:rtl/>
        </w:rPr>
        <w:t>مة.</w:t>
      </w:r>
    </w:p>
    <w:p w:rsidR="00AC34DC" w:rsidRPr="002C6033" w:rsidRDefault="00AC34DC" w:rsidP="00BA4765">
      <w:pPr>
        <w:pStyle w:val="libNormal"/>
        <w:rPr>
          <w:rtl/>
        </w:rPr>
      </w:pPr>
      <w:r w:rsidRPr="006C1748">
        <w:rPr>
          <w:rStyle w:val="libBold2Char"/>
          <w:rtl/>
        </w:rPr>
        <w:t>الحديث الأربعون</w:t>
      </w:r>
      <w:r w:rsidRPr="002C6033">
        <w:rPr>
          <w:rtl/>
        </w:rPr>
        <w:t xml:space="preserve"> : صحيح على الظاهر ، إذ الكليني و</w:t>
      </w:r>
      <w:r w:rsidR="009D47BA">
        <w:rPr>
          <w:rtl/>
        </w:rPr>
        <w:t xml:space="preserve">أنّ </w:t>
      </w:r>
      <w:r w:rsidRPr="002C6033">
        <w:rPr>
          <w:rtl/>
        </w:rPr>
        <w:t xml:space="preserve">لم يرو عن ابن محبوب لكن </w:t>
      </w:r>
      <w:r w:rsidR="001F1F54">
        <w:rPr>
          <w:rtl/>
        </w:rPr>
        <w:t xml:space="preserve">مرّ </w:t>
      </w:r>
      <w:r w:rsidR="002240AD">
        <w:rPr>
          <w:rtl/>
        </w:rPr>
        <w:t>مراراً</w:t>
      </w:r>
      <w:r w:rsidRPr="002C6033">
        <w:rPr>
          <w:rtl/>
        </w:rPr>
        <w:t xml:space="preserve"> توسط الأسانيد الصحيحة بينه وبينه كما </w:t>
      </w:r>
      <w:r w:rsidR="001F1F54">
        <w:rPr>
          <w:rtl/>
        </w:rPr>
        <w:t xml:space="preserve">مرّ </w:t>
      </w:r>
      <w:r w:rsidRPr="002C6033">
        <w:rPr>
          <w:rtl/>
        </w:rPr>
        <w:t>في أوائل هذا</w:t>
      </w:r>
    </w:p>
    <w:p w:rsidR="00AC34DC" w:rsidRPr="002C6033" w:rsidRDefault="00AC34DC" w:rsidP="008D1DCC">
      <w:pPr>
        <w:pStyle w:val="libLine"/>
        <w:rPr>
          <w:rtl/>
        </w:rPr>
      </w:pPr>
      <w:r w:rsidRPr="002C6033">
        <w:rPr>
          <w:rtl/>
        </w:rPr>
        <w:t>__________________</w:t>
      </w:r>
    </w:p>
    <w:p w:rsidR="00AC34DC" w:rsidRPr="002C6033" w:rsidRDefault="00AC34DC" w:rsidP="006F3410">
      <w:pPr>
        <w:pStyle w:val="libFootnote0"/>
        <w:rPr>
          <w:rtl/>
          <w:lang w:bidi="fa-IR"/>
        </w:rPr>
      </w:pPr>
      <w:r>
        <w:rPr>
          <w:rtl/>
        </w:rPr>
        <w:t>(</w:t>
      </w:r>
      <w:r w:rsidRPr="002C6033">
        <w:rPr>
          <w:rtl/>
        </w:rPr>
        <w:t>1) سورة الأعراف : 96.</w:t>
      </w:r>
      <w:r w:rsidR="006F3410">
        <w:rPr>
          <w:rFonts w:hint="cs"/>
          <w:rtl/>
        </w:rPr>
        <w:t xml:space="preserve"> </w:t>
      </w:r>
      <w:r>
        <w:rPr>
          <w:rtl/>
        </w:rPr>
        <w:t>(</w:t>
      </w:r>
      <w:r w:rsidRPr="002C6033">
        <w:rPr>
          <w:rtl/>
        </w:rPr>
        <w:t>2) سورة البقرة : 71.</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يقول </w:t>
      </w:r>
      <w:r w:rsidR="006F3410">
        <w:rPr>
          <w:rFonts w:hint="cs"/>
          <w:rtl/>
        </w:rPr>
        <w:t xml:space="preserve">: </w:t>
      </w:r>
      <w:r w:rsidR="006F3410">
        <w:rPr>
          <w:rtl/>
        </w:rPr>
        <w:t>الل</w:t>
      </w:r>
      <w:r w:rsidR="00CF4F7F">
        <w:rPr>
          <w:rtl/>
        </w:rPr>
        <w:t>هم</w:t>
      </w:r>
      <w:r w:rsidR="006F3410">
        <w:rPr>
          <w:rFonts w:hint="cs"/>
          <w:rtl/>
        </w:rPr>
        <w:t>ّ</w:t>
      </w:r>
      <w:r w:rsidR="00CF4F7F">
        <w:rPr>
          <w:rtl/>
        </w:rPr>
        <w:t xml:space="preserve"> </w:t>
      </w:r>
      <w:r w:rsidRPr="002C6033">
        <w:rPr>
          <w:rtl/>
        </w:rPr>
        <w:t>صل</w:t>
      </w:r>
      <w:r w:rsidR="006F3410">
        <w:rPr>
          <w:rFonts w:hint="cs"/>
          <w:rtl/>
        </w:rPr>
        <w:t>ّ</w:t>
      </w:r>
      <w:r w:rsidRPr="002C6033">
        <w:rPr>
          <w:rtl/>
        </w:rPr>
        <w:t xml:space="preserve"> على </w:t>
      </w:r>
      <w:r w:rsidR="0071765D">
        <w:rPr>
          <w:rtl/>
        </w:rPr>
        <w:t xml:space="preserve">محمّد </w:t>
      </w:r>
      <w:r w:rsidRPr="002C6033">
        <w:rPr>
          <w:rtl/>
        </w:rPr>
        <w:t>صفي</w:t>
      </w:r>
      <w:r w:rsidR="006F3410">
        <w:rPr>
          <w:rFonts w:hint="cs"/>
          <w:rtl/>
        </w:rPr>
        <w:t>ّ</w:t>
      </w:r>
      <w:r w:rsidRPr="002C6033">
        <w:rPr>
          <w:rtl/>
        </w:rPr>
        <w:t>ك وخليلك ونجي</w:t>
      </w:r>
      <w:r w:rsidR="006F3410">
        <w:rPr>
          <w:rFonts w:hint="cs"/>
          <w:rtl/>
        </w:rPr>
        <w:t>ّ</w:t>
      </w:r>
      <w:r w:rsidRPr="002C6033">
        <w:rPr>
          <w:rtl/>
        </w:rPr>
        <w:t>ك المدب</w:t>
      </w:r>
      <w:r w:rsidR="006F3410">
        <w:rPr>
          <w:rFonts w:hint="cs"/>
          <w:rtl/>
        </w:rPr>
        <w:t>ّ</w:t>
      </w:r>
      <w:r w:rsidRPr="002C6033">
        <w:rPr>
          <w:rtl/>
        </w:rPr>
        <w:t>ر لأمرك</w:t>
      </w:r>
      <w:r>
        <w:rPr>
          <w:rFonts w:hint="cs"/>
          <w:rtl/>
        </w:rPr>
        <w:t>.</w:t>
      </w:r>
    </w:p>
    <w:p w:rsidR="00AC34DC" w:rsidRDefault="006F3410" w:rsidP="00AC34DC">
      <w:pPr>
        <w:pStyle w:val="Heading2Center"/>
        <w:rPr>
          <w:rtl/>
          <w:lang w:bidi="fa-IR"/>
        </w:rPr>
      </w:pPr>
      <w:bookmarkStart w:id="33" w:name="_Toc352451253"/>
      <w:bookmarkStart w:id="34" w:name="_Toc95209587"/>
      <w:bookmarkStart w:id="35" w:name="_Toc259119782"/>
      <w:r>
        <w:rPr>
          <w:rFonts w:hint="cs"/>
          <w:rtl/>
        </w:rPr>
        <w:t xml:space="preserve">( </w:t>
      </w:r>
      <w:r w:rsidR="00AC34DC" w:rsidRPr="002C6033">
        <w:rPr>
          <w:rtl/>
          <w:lang w:bidi="fa-IR"/>
        </w:rPr>
        <w:t>باب</w:t>
      </w:r>
      <w:bookmarkEnd w:id="33"/>
      <w:bookmarkEnd w:id="34"/>
      <w:r w:rsidR="00AC34DC" w:rsidRPr="002C6033">
        <w:rPr>
          <w:rtl/>
          <w:lang w:bidi="fa-IR"/>
        </w:rPr>
        <w:t xml:space="preserve"> </w:t>
      </w:r>
      <w:r>
        <w:rPr>
          <w:rFonts w:hint="cs"/>
          <w:rtl/>
          <w:lang w:bidi="fa-IR"/>
        </w:rPr>
        <w:t>)</w:t>
      </w:r>
      <w:bookmarkEnd w:id="35"/>
      <w:r>
        <w:rPr>
          <w:rFonts w:hint="cs"/>
          <w:rtl/>
          <w:lang w:bidi="fa-IR"/>
        </w:rPr>
        <w:t xml:space="preserve"> </w:t>
      </w:r>
    </w:p>
    <w:p w:rsidR="00AC34DC" w:rsidRPr="002C6033" w:rsidRDefault="006F3410" w:rsidP="00AC34DC">
      <w:pPr>
        <w:pStyle w:val="Heading2Center"/>
        <w:rPr>
          <w:rtl/>
          <w:lang w:bidi="fa-IR"/>
        </w:rPr>
      </w:pPr>
      <w:bookmarkStart w:id="36" w:name="_Toc352451254"/>
      <w:bookmarkStart w:id="37" w:name="_Toc95209588"/>
      <w:bookmarkStart w:id="38" w:name="_Toc259119783"/>
      <w:r>
        <w:rPr>
          <w:rFonts w:hint="cs"/>
          <w:rtl/>
          <w:lang w:bidi="fa-IR"/>
        </w:rPr>
        <w:t xml:space="preserve">( </w:t>
      </w:r>
      <w:r w:rsidR="00AC34DC" w:rsidRPr="002C6033">
        <w:rPr>
          <w:rtl/>
          <w:lang w:bidi="fa-IR"/>
        </w:rPr>
        <w:t xml:space="preserve">النهي عن الإشراف على قبر </w:t>
      </w:r>
      <w:r w:rsidR="001F1F54">
        <w:rPr>
          <w:rtl/>
          <w:lang w:bidi="fa-IR"/>
        </w:rPr>
        <w:t xml:space="preserve">النبيّ </w:t>
      </w:r>
      <w:r w:rsidR="00AC34DC" w:rsidRPr="00932244">
        <w:rPr>
          <w:rStyle w:val="libAlaemChar"/>
          <w:rFonts w:hint="cs"/>
          <w:rtl/>
        </w:rPr>
        <w:t>صلى‌الله‌عليه‌وآله</w:t>
      </w:r>
      <w:bookmarkEnd w:id="36"/>
      <w:bookmarkEnd w:id="37"/>
      <w:r>
        <w:rPr>
          <w:rStyle w:val="libAlaemChar"/>
          <w:rFonts w:hint="cs"/>
          <w:rtl/>
        </w:rPr>
        <w:t xml:space="preserve"> </w:t>
      </w:r>
      <w:r>
        <w:rPr>
          <w:rFonts w:hint="cs"/>
          <w:rtl/>
          <w:lang w:bidi="fa-IR"/>
        </w:rPr>
        <w:t>)</w:t>
      </w:r>
      <w:bookmarkEnd w:id="38"/>
    </w:p>
    <w:p w:rsidR="00AC34DC" w:rsidRPr="002C6033" w:rsidRDefault="00AC34DC" w:rsidP="00BA4765">
      <w:pPr>
        <w:pStyle w:val="libNormal"/>
        <w:rPr>
          <w:rtl/>
        </w:rPr>
      </w:pPr>
      <w:r w:rsidRPr="002C6033">
        <w:rPr>
          <w:rtl/>
        </w:rPr>
        <w:t>1</w:t>
      </w:r>
      <w:r>
        <w:rPr>
          <w:rtl/>
        </w:rPr>
        <w:t xml:space="preserve"> </w:t>
      </w:r>
      <w:r w:rsidR="00A614CC">
        <w:rPr>
          <w:rtl/>
        </w:rPr>
        <w:t xml:space="preserve">- </w:t>
      </w:r>
      <w:r w:rsidR="00065CC2">
        <w:rPr>
          <w:rtl/>
        </w:rPr>
        <w:t xml:space="preserve">عدّة </w:t>
      </w:r>
      <w:r w:rsidRPr="002C6033">
        <w:rPr>
          <w:rtl/>
        </w:rPr>
        <w:t xml:space="preserve">من أصحابنا ، عن أحمد بن </w:t>
      </w:r>
      <w:r w:rsidR="0071765D">
        <w:rPr>
          <w:rtl/>
        </w:rPr>
        <w:t xml:space="preserve">محمّد </w:t>
      </w:r>
      <w:r w:rsidRPr="002C6033">
        <w:rPr>
          <w:rtl/>
        </w:rPr>
        <w:t xml:space="preserve">البرقي ، عن جعفر بن المثنى الخطيب قال كنت بالمدينة وسقف المسجد </w:t>
      </w:r>
      <w:r w:rsidR="003F3B4B">
        <w:rPr>
          <w:rtl/>
        </w:rPr>
        <w:t xml:space="preserve">الّذي </w:t>
      </w:r>
      <w:r w:rsidRPr="002C6033">
        <w:rPr>
          <w:rtl/>
        </w:rPr>
        <w:t xml:space="preserve">يشرف على القبر قد سقط والفعلة يصعدون وينزلون ونحن جماعة فقلت لأصحابنا من منكم له موعد يدخل على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الليلة فقال </w:t>
      </w:r>
      <w:r w:rsidR="005F55F3">
        <w:rPr>
          <w:rtl/>
        </w:rPr>
        <w:t xml:space="preserve">مهران </w:t>
      </w:r>
      <w:r w:rsidRPr="002C6033">
        <w:rPr>
          <w:rtl/>
        </w:rPr>
        <w:t xml:space="preserve">بن أبي نصر أنا وقال إسماعيل بن </w:t>
      </w:r>
      <w:r w:rsidR="00BF7C10">
        <w:rPr>
          <w:rtl/>
        </w:rPr>
        <w:t xml:space="preserve">عمّار </w:t>
      </w:r>
      <w:r w:rsidRPr="002C6033">
        <w:rPr>
          <w:rtl/>
        </w:rPr>
        <w:t xml:space="preserve">الصيرفي أنا فقلنا لهما سلاه لنا عن الصعود لنشرف على قبر </w:t>
      </w:r>
      <w:r w:rsidR="001F1F54">
        <w:rPr>
          <w:rtl/>
        </w:rPr>
        <w:t xml:space="preserve">النبيّ </w:t>
      </w:r>
      <w:r w:rsidRPr="00932244">
        <w:rPr>
          <w:rStyle w:val="libAlaemChar"/>
          <w:rtl/>
        </w:rPr>
        <w:t>صلى‌الله‌عليه‌وآله</w:t>
      </w:r>
      <w:r w:rsidRPr="002C6033">
        <w:rPr>
          <w:rtl/>
        </w:rPr>
        <w:t xml:space="preserve"> ف</w:t>
      </w:r>
      <w:r w:rsidR="00261595">
        <w:rPr>
          <w:rtl/>
        </w:rPr>
        <w:t xml:space="preserve">لـمّا </w:t>
      </w:r>
      <w:r w:rsidR="0071765D">
        <w:rPr>
          <w:rtl/>
        </w:rPr>
        <w:t xml:space="preserve">كان </w:t>
      </w:r>
      <w:r w:rsidRPr="002C6033">
        <w:rPr>
          <w:rtl/>
        </w:rPr>
        <w:t xml:space="preserve">من الغد لقيناهما فاجتمعنا </w:t>
      </w:r>
      <w:r w:rsidR="00F16052">
        <w:rPr>
          <w:rtl/>
        </w:rPr>
        <w:t xml:space="preserve">جميعاً </w:t>
      </w:r>
      <w:r w:rsidRPr="002C6033">
        <w:rPr>
          <w:rtl/>
        </w:rPr>
        <w:t xml:space="preserve">فقال إسماعيل قد سألناه لكم </w:t>
      </w:r>
      <w:r w:rsidR="00D72905">
        <w:rPr>
          <w:rtl/>
        </w:rPr>
        <w:t xml:space="preserve">عمّا </w:t>
      </w:r>
      <w:r w:rsidRPr="002C6033">
        <w:rPr>
          <w:rtl/>
        </w:rPr>
        <w:t>ذكرتم فقال ما أ</w:t>
      </w:r>
      <w:r w:rsidR="001F1F54">
        <w:rPr>
          <w:rtl/>
        </w:rPr>
        <w:t xml:space="preserve">حبّ </w:t>
      </w:r>
      <w:r w:rsidRPr="002C6033">
        <w:rPr>
          <w:rtl/>
        </w:rPr>
        <w:t xml:space="preserve">لأحد منهم </w:t>
      </w:r>
      <w:r w:rsidR="009D47BA">
        <w:rPr>
          <w:rtl/>
        </w:rPr>
        <w:t xml:space="preserve">أنّ </w:t>
      </w:r>
      <w:r w:rsidRPr="002C6033">
        <w:rPr>
          <w:rtl/>
        </w:rPr>
        <w:t xml:space="preserve">يعلو فوقه ولا آمنه </w:t>
      </w:r>
      <w:r w:rsidR="009D47BA">
        <w:rPr>
          <w:rtl/>
        </w:rPr>
        <w:t xml:space="preserve">أنّ </w:t>
      </w:r>
      <w:r w:rsidRPr="002C6033">
        <w:rPr>
          <w:rtl/>
        </w:rPr>
        <w:t xml:space="preserve">يرى </w:t>
      </w:r>
      <w:r w:rsidR="002400C4">
        <w:rPr>
          <w:rtl/>
        </w:rPr>
        <w:t>شيئاً</w:t>
      </w:r>
      <w:r w:rsidR="005C1789">
        <w:rPr>
          <w:rtl/>
        </w:rPr>
        <w:t xml:space="preserve"> </w:t>
      </w:r>
      <w:r w:rsidRPr="002C6033">
        <w:rPr>
          <w:rtl/>
        </w:rPr>
        <w:t>يذهب منه بصره أو يراه قائما</w:t>
      </w:r>
      <w:r w:rsidR="00F42875">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الباب </w:t>
      </w:r>
      <w:r w:rsidR="001F1F54">
        <w:rPr>
          <w:rtl/>
        </w:rPr>
        <w:t>أيضاً</w:t>
      </w:r>
      <w:r w:rsidR="003223CD">
        <w:rPr>
          <w:rtl/>
        </w:rPr>
        <w:t xml:space="preserve"> </w:t>
      </w:r>
      <w:r w:rsidRPr="002C6033">
        <w:rPr>
          <w:rtl/>
        </w:rPr>
        <w:t xml:space="preserve">، </w:t>
      </w:r>
      <w:r w:rsidR="00065CC2">
        <w:rPr>
          <w:rtl/>
        </w:rPr>
        <w:t xml:space="preserve">عدّة </w:t>
      </w:r>
      <w:r w:rsidRPr="002C6033">
        <w:rPr>
          <w:rtl/>
        </w:rPr>
        <w:t xml:space="preserve">من أصحابنا عن أحمد بن </w:t>
      </w:r>
      <w:r w:rsidR="0071765D">
        <w:rPr>
          <w:rtl/>
        </w:rPr>
        <w:t xml:space="preserve">محمّد </w:t>
      </w:r>
      <w:r w:rsidRPr="002C6033">
        <w:rPr>
          <w:rtl/>
        </w:rPr>
        <w:t>عن ابن محبوب ، و</w:t>
      </w:r>
      <w:r w:rsidR="009D47BA">
        <w:rPr>
          <w:rtl/>
        </w:rPr>
        <w:t xml:space="preserve">إنّما </w:t>
      </w:r>
      <w:r w:rsidRPr="002C6033">
        <w:rPr>
          <w:rtl/>
        </w:rPr>
        <w:t xml:space="preserve">ذكر الخبر في هذا الباب لاشتماله على فضائل الرسول </w:t>
      </w:r>
      <w:r w:rsidRPr="00932244">
        <w:rPr>
          <w:rStyle w:val="libAlaemChar"/>
          <w:rtl/>
        </w:rPr>
        <w:t>صلى‌الله‌عليه‌وآله‌وسلم</w:t>
      </w:r>
      <w:r w:rsidRPr="002C6033">
        <w:rPr>
          <w:rtl/>
        </w:rPr>
        <w:t xml:space="preserve"> ، وكأنه ترك تتمة الدعاء فلا </w:t>
      </w:r>
      <w:r w:rsidR="004A41AA">
        <w:rPr>
          <w:rtl/>
        </w:rPr>
        <w:t xml:space="preserve">يدلّ </w:t>
      </w:r>
      <w:r w:rsidRPr="002C6033">
        <w:rPr>
          <w:rtl/>
        </w:rPr>
        <w:t>على جواز الصلاة على الرسول بدون الصلاة على الآل كما توهم.</w:t>
      </w:r>
    </w:p>
    <w:p w:rsidR="00AC34DC" w:rsidRPr="002C6033" w:rsidRDefault="00AC34DC" w:rsidP="00BA4765">
      <w:pPr>
        <w:pStyle w:val="libNormal"/>
        <w:rPr>
          <w:rtl/>
        </w:rPr>
      </w:pPr>
      <w:r w:rsidRPr="00F42875">
        <w:rPr>
          <w:rtl/>
        </w:rPr>
        <w:t>والصفي المختار والنجي</w:t>
      </w:r>
      <w:r w:rsidRPr="002C6033">
        <w:rPr>
          <w:rtl/>
        </w:rPr>
        <w:t xml:space="preserve"> </w:t>
      </w:r>
      <w:r w:rsidR="001F1F54">
        <w:rPr>
          <w:rtl/>
        </w:rPr>
        <w:t xml:space="preserve">صاحب </w:t>
      </w:r>
      <w:r w:rsidRPr="002C6033">
        <w:rPr>
          <w:rtl/>
        </w:rPr>
        <w:t xml:space="preserve">السر والخالص المدبر لأمرك ، </w:t>
      </w:r>
      <w:r w:rsidR="004A41AA">
        <w:rPr>
          <w:rtl/>
        </w:rPr>
        <w:t xml:space="preserve">يدلّ </w:t>
      </w:r>
      <w:r w:rsidRPr="002C6033">
        <w:rPr>
          <w:rtl/>
        </w:rPr>
        <w:t xml:space="preserve">على </w:t>
      </w:r>
      <w:r w:rsidR="009D47BA">
        <w:rPr>
          <w:rtl/>
        </w:rPr>
        <w:t xml:space="preserve">أنّ </w:t>
      </w:r>
      <w:r w:rsidRPr="002C6033">
        <w:rPr>
          <w:rtl/>
        </w:rPr>
        <w:t xml:space="preserve">له </w:t>
      </w:r>
      <w:r w:rsidRPr="00932244">
        <w:rPr>
          <w:rStyle w:val="libAlaemChar"/>
          <w:rtl/>
        </w:rPr>
        <w:t>صلى‌الله‌عليه‌وآله</w:t>
      </w:r>
      <w:r w:rsidRPr="002C6033">
        <w:rPr>
          <w:rtl/>
        </w:rPr>
        <w:t xml:space="preserve"> مدخلا في تدبير أمور العالم ، و</w:t>
      </w:r>
      <w:r w:rsidR="009D47BA">
        <w:rPr>
          <w:rtl/>
        </w:rPr>
        <w:t xml:space="preserve">أنّ </w:t>
      </w:r>
      <w:r w:rsidRPr="002C6033">
        <w:rPr>
          <w:rtl/>
        </w:rPr>
        <w:t xml:space="preserve">الملائكة الموكلين بذلك مأمورين بأمره ويمكن </w:t>
      </w:r>
      <w:r w:rsidR="009D47BA">
        <w:rPr>
          <w:rtl/>
        </w:rPr>
        <w:t xml:space="preserve">أنّ </w:t>
      </w:r>
      <w:r w:rsidRPr="002C6033">
        <w:rPr>
          <w:rtl/>
        </w:rPr>
        <w:t xml:space="preserve">يراد به </w:t>
      </w:r>
      <w:r w:rsidR="00A4203D">
        <w:rPr>
          <w:rtl/>
        </w:rPr>
        <w:t xml:space="preserve">أمر </w:t>
      </w:r>
      <w:r w:rsidRPr="002C6033">
        <w:rPr>
          <w:rtl/>
        </w:rPr>
        <w:t xml:space="preserve">الدين كما </w:t>
      </w:r>
      <w:r w:rsidR="001F1F54">
        <w:rPr>
          <w:rtl/>
        </w:rPr>
        <w:t xml:space="preserve">مرّ </w:t>
      </w:r>
      <w:r w:rsidRPr="002C6033">
        <w:rPr>
          <w:rtl/>
        </w:rPr>
        <w:t>في باب التفويض ، أو المراد إجراء أو</w:t>
      </w:r>
      <w:r w:rsidR="00A4203D">
        <w:rPr>
          <w:rtl/>
        </w:rPr>
        <w:t xml:space="preserve">أمر </w:t>
      </w:r>
      <w:r w:rsidRPr="002C6033">
        <w:rPr>
          <w:rtl/>
        </w:rPr>
        <w:t>الله بين الخلق.</w:t>
      </w:r>
    </w:p>
    <w:p w:rsidR="00F42875" w:rsidRDefault="00AC34DC" w:rsidP="00F42875">
      <w:pPr>
        <w:pStyle w:val="libNormal"/>
        <w:rPr>
          <w:rStyle w:val="libBold2Char"/>
          <w:rtl/>
        </w:rPr>
      </w:pPr>
      <w:r w:rsidRPr="006C1748">
        <w:rPr>
          <w:rStyle w:val="libBold2Char"/>
          <w:rtl/>
        </w:rPr>
        <w:t xml:space="preserve">باب النهي عن الإشراف على قبر </w:t>
      </w:r>
      <w:r w:rsidR="001F1F54">
        <w:rPr>
          <w:rStyle w:val="libBold2Char"/>
          <w:rtl/>
        </w:rPr>
        <w:t xml:space="preserve">النبيّ </w:t>
      </w:r>
      <w:r w:rsidRPr="00932244">
        <w:rPr>
          <w:rStyle w:val="libAlaemChar"/>
          <w:rtl/>
        </w:rPr>
        <w:t>صلى‌الله‌عليه‌وآله</w:t>
      </w:r>
    </w:p>
    <w:p w:rsidR="00AC34DC" w:rsidRPr="002C6033" w:rsidRDefault="00AC34DC" w:rsidP="00F42875">
      <w:pPr>
        <w:pStyle w:val="libNormal"/>
        <w:rPr>
          <w:rtl/>
        </w:rPr>
      </w:pPr>
      <w:r w:rsidRPr="006C1748">
        <w:rPr>
          <w:rStyle w:val="libBold2Char"/>
          <w:rtl/>
        </w:rPr>
        <w:t xml:space="preserve">الحديث </w:t>
      </w:r>
      <w:r w:rsidR="009D47BA">
        <w:rPr>
          <w:rStyle w:val="libBold2Char"/>
          <w:rtl/>
        </w:rPr>
        <w:t>ال</w:t>
      </w:r>
      <w:r w:rsidR="00F42875">
        <w:rPr>
          <w:rStyle w:val="libBold2Char"/>
          <w:rtl/>
        </w:rPr>
        <w:t>أو</w:t>
      </w:r>
      <w:r w:rsidR="002400C4">
        <w:rPr>
          <w:rStyle w:val="libBold2Char"/>
          <w:rtl/>
        </w:rPr>
        <w:t xml:space="preserve">ل </w:t>
      </w:r>
      <w:r w:rsidRPr="002C6033">
        <w:rPr>
          <w:rtl/>
        </w:rPr>
        <w:t xml:space="preserve">: مجهول </w:t>
      </w:r>
      <w:r w:rsidR="0071765D">
        <w:rPr>
          <w:rtl/>
        </w:rPr>
        <w:t xml:space="preserve">وكان </w:t>
      </w:r>
      <w:r w:rsidRPr="002C6033">
        <w:rPr>
          <w:rtl/>
        </w:rPr>
        <w:t>في السند سقطا</w:t>
      </w:r>
      <w:r w:rsidR="00F42875">
        <w:rPr>
          <w:rFonts w:hint="cs"/>
          <w:rtl/>
        </w:rPr>
        <w:t>ً</w:t>
      </w:r>
      <w:r w:rsidRPr="002C6033">
        <w:rPr>
          <w:rtl/>
        </w:rPr>
        <w:t xml:space="preserve"> أو إرس</w:t>
      </w:r>
      <w:r w:rsidR="00F42875">
        <w:rPr>
          <w:rFonts w:hint="cs"/>
          <w:rtl/>
        </w:rPr>
        <w:t>ا</w:t>
      </w:r>
      <w:r w:rsidR="00F42875">
        <w:rPr>
          <w:rtl/>
        </w:rPr>
        <w:t>ل</w:t>
      </w:r>
      <w:r w:rsidR="001F1F54">
        <w:rPr>
          <w:rtl/>
        </w:rPr>
        <w:t>ا</w:t>
      </w:r>
      <w:r w:rsidR="00F42875">
        <w:rPr>
          <w:rFonts w:hint="cs"/>
          <w:rtl/>
        </w:rPr>
        <w:t>ً</w:t>
      </w:r>
      <w:r w:rsidR="001F1F54">
        <w:rPr>
          <w:rtl/>
        </w:rPr>
        <w:t xml:space="preserve"> </w:t>
      </w:r>
      <w:r w:rsidRPr="002C6033">
        <w:rPr>
          <w:rtl/>
        </w:rPr>
        <w:t xml:space="preserve">، </w:t>
      </w:r>
      <w:r w:rsidR="00311663">
        <w:rPr>
          <w:rtl/>
        </w:rPr>
        <w:t xml:space="preserve">فان </w:t>
      </w:r>
      <w:r w:rsidRPr="002C6033">
        <w:rPr>
          <w:rtl/>
        </w:rPr>
        <w:t xml:space="preserve">جعفر بن المثنى من أصحاب الرضا </w:t>
      </w:r>
      <w:r w:rsidRPr="00932244">
        <w:rPr>
          <w:rStyle w:val="libAlaemChar"/>
          <w:rtl/>
        </w:rPr>
        <w:t>عليه‌السلام</w:t>
      </w:r>
      <w:r w:rsidRPr="002C6033">
        <w:rPr>
          <w:rtl/>
        </w:rPr>
        <w:t xml:space="preserve"> ولم يدرك </w:t>
      </w:r>
      <w:r w:rsidR="00152E34">
        <w:rPr>
          <w:rtl/>
        </w:rPr>
        <w:t xml:space="preserve">زمان </w:t>
      </w:r>
      <w:r w:rsidRPr="002C6033">
        <w:rPr>
          <w:rtl/>
        </w:rPr>
        <w:t xml:space="preserve">الصادق </w:t>
      </w:r>
      <w:r w:rsidRPr="00932244">
        <w:rPr>
          <w:rStyle w:val="libAlaemChar"/>
          <w:rtl/>
        </w:rPr>
        <w:t>عليه‌السلام</w:t>
      </w:r>
      <w:r w:rsidRPr="002C6033">
        <w:rPr>
          <w:rtl/>
        </w:rPr>
        <w:t>.</w:t>
      </w:r>
    </w:p>
    <w:p w:rsidR="00AC34DC" w:rsidRPr="002C6033" w:rsidRDefault="00AC34DC" w:rsidP="00BA4765">
      <w:pPr>
        <w:pStyle w:val="libNormal"/>
        <w:rPr>
          <w:rtl/>
        </w:rPr>
      </w:pPr>
      <w:r w:rsidRPr="00F42875">
        <w:rPr>
          <w:rtl/>
        </w:rPr>
        <w:t>والفعلة ب</w:t>
      </w:r>
      <w:r w:rsidRPr="002C6033">
        <w:rPr>
          <w:rtl/>
        </w:rPr>
        <w:t xml:space="preserve">التحريك جمع فاعل : عملة </w:t>
      </w:r>
      <w:r w:rsidRPr="00F42875">
        <w:rPr>
          <w:rtl/>
        </w:rPr>
        <w:t>البناء « من منكم »؟ استفهام « الليلة » منصوب</w:t>
      </w:r>
      <w:r w:rsidRPr="002C6033">
        <w:rPr>
          <w:rtl/>
        </w:rPr>
        <w:t xml:space="preserve"> بالظرفية</w:t>
      </w:r>
      <w:r w:rsidRPr="006C1748">
        <w:rPr>
          <w:rStyle w:val="libBold2Char"/>
          <w:rtl/>
        </w:rPr>
        <w:t xml:space="preserve"> </w:t>
      </w:r>
      <w:r w:rsidRPr="00F42875">
        <w:rPr>
          <w:rtl/>
        </w:rPr>
        <w:t>« يذهب منه »</w:t>
      </w:r>
      <w:r w:rsidRPr="002C6033">
        <w:rPr>
          <w:rtl/>
        </w:rPr>
        <w:t xml:space="preserve"> أي </w:t>
      </w:r>
      <w:r w:rsidRPr="00F42875">
        <w:rPr>
          <w:rtl/>
        </w:rPr>
        <w:t>بسببه « بصره » وهذا</w:t>
      </w:r>
      <w:r w:rsidRPr="002C6033">
        <w:rPr>
          <w:rtl/>
        </w:rPr>
        <w:t xml:space="preserve"> مشهور عند أهل المدينة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يصل</w:t>
      </w:r>
      <w:r w:rsidR="00F42875">
        <w:rPr>
          <w:rFonts w:hint="cs"/>
          <w:rtl/>
        </w:rPr>
        <w:t>ّ</w:t>
      </w:r>
      <w:r w:rsidRPr="002C6033">
        <w:rPr>
          <w:rtl/>
        </w:rPr>
        <w:t xml:space="preserve">ي أو يراه مع بعض أزواجه </w:t>
      </w:r>
      <w:r w:rsidRPr="00932244">
        <w:rPr>
          <w:rStyle w:val="libAlaemChar"/>
          <w:rFonts w:hint="cs"/>
          <w:rtl/>
        </w:rPr>
        <w:t>صلى‌الله‌عليه‌وآله</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9D47BA" w:rsidP="00455BF3">
      <w:pPr>
        <w:pStyle w:val="libNormal0"/>
        <w:rPr>
          <w:rtl/>
        </w:rPr>
      </w:pPr>
      <w:r>
        <w:rPr>
          <w:rtl/>
        </w:rPr>
        <w:t xml:space="preserve">أنّ </w:t>
      </w:r>
      <w:r w:rsidR="00AC34DC" w:rsidRPr="002C6033">
        <w:rPr>
          <w:rtl/>
        </w:rPr>
        <w:t>رؤية قبره المقد</w:t>
      </w:r>
      <w:r w:rsidR="00F42875">
        <w:rPr>
          <w:rFonts w:hint="cs"/>
          <w:rtl/>
        </w:rPr>
        <w:t>ّ</w:t>
      </w:r>
      <w:r w:rsidR="00AC34DC" w:rsidRPr="002C6033">
        <w:rPr>
          <w:rtl/>
        </w:rPr>
        <w:t>س المنو</w:t>
      </w:r>
      <w:r w:rsidR="00F42875">
        <w:rPr>
          <w:rFonts w:hint="cs"/>
          <w:rtl/>
        </w:rPr>
        <w:t>ّ</w:t>
      </w:r>
      <w:r w:rsidR="00AC34DC" w:rsidRPr="002C6033">
        <w:rPr>
          <w:rtl/>
        </w:rPr>
        <w:t>ر يورث ذهاب البصر ، فإذا أسقط في الضريح شيء يشد</w:t>
      </w:r>
      <w:r w:rsidR="00F42875">
        <w:rPr>
          <w:rFonts w:hint="cs"/>
          <w:rtl/>
        </w:rPr>
        <w:t>ّ</w:t>
      </w:r>
      <w:r w:rsidR="00AC34DC" w:rsidRPr="002C6033">
        <w:rPr>
          <w:rtl/>
        </w:rPr>
        <w:t>ون عصابة على بصر صبي</w:t>
      </w:r>
      <w:r w:rsidR="00F42875">
        <w:rPr>
          <w:rFonts w:hint="cs"/>
          <w:rtl/>
        </w:rPr>
        <w:t>ّ</w:t>
      </w:r>
      <w:r w:rsidR="00AC34DC" w:rsidRPr="002C6033">
        <w:rPr>
          <w:rtl/>
        </w:rPr>
        <w:t xml:space="preserve"> ويدخلونه فيخرج ذلك </w:t>
      </w:r>
      <w:r w:rsidR="00AC34DC" w:rsidRPr="00F42875">
        <w:rPr>
          <w:rtl/>
        </w:rPr>
        <w:t>، وقوله</w:t>
      </w:r>
      <w:r w:rsidR="00AC34DC" w:rsidRPr="006C1748">
        <w:rPr>
          <w:rStyle w:val="libBold2Char"/>
          <w:rtl/>
        </w:rPr>
        <w:t xml:space="preserve"> </w:t>
      </w:r>
      <w:r w:rsidR="00AC34DC" w:rsidRPr="00932244">
        <w:rPr>
          <w:rStyle w:val="libAlaemChar"/>
          <w:rtl/>
        </w:rPr>
        <w:t>عليه‌السلام</w:t>
      </w:r>
      <w:r w:rsidR="00AC34DC" w:rsidRPr="00F42875">
        <w:rPr>
          <w:rtl/>
        </w:rPr>
        <w:t xml:space="preserve"> : لا أ</w:t>
      </w:r>
      <w:r w:rsidR="001F1F54" w:rsidRPr="00F42875">
        <w:rPr>
          <w:rtl/>
        </w:rPr>
        <w:t xml:space="preserve">حبّ </w:t>
      </w:r>
      <w:r w:rsidR="00AC34DC" w:rsidRPr="00F42875">
        <w:rPr>
          <w:rtl/>
        </w:rPr>
        <w:t xml:space="preserve">، </w:t>
      </w:r>
      <w:r w:rsidR="00AC34DC" w:rsidRPr="002C6033">
        <w:rPr>
          <w:rtl/>
        </w:rPr>
        <w:t>ظاهره الكراهة لكن التعليل يومئ إلى الحرمة ، ولم أر لأصحابنا في ذلك نصا</w:t>
      </w:r>
      <w:r w:rsidR="00AC34DC" w:rsidRPr="006C1748">
        <w:rPr>
          <w:rStyle w:val="libBold2Char"/>
          <w:rtl/>
        </w:rPr>
        <w:t xml:space="preserve"> </w:t>
      </w:r>
      <w:r w:rsidR="00AC34DC" w:rsidRPr="00F42875">
        <w:rPr>
          <w:rtl/>
        </w:rPr>
        <w:t>« أو يراه قائما</w:t>
      </w:r>
      <w:r w:rsidR="00F42875" w:rsidRPr="00F42875">
        <w:rPr>
          <w:rFonts w:hint="cs"/>
          <w:rtl/>
        </w:rPr>
        <w:t>ً</w:t>
      </w:r>
      <w:r w:rsidR="00AC34DC" w:rsidRPr="00F42875">
        <w:rPr>
          <w:rtl/>
        </w:rPr>
        <w:t xml:space="preserve"> »</w:t>
      </w:r>
      <w:r w:rsidR="00AC34DC" w:rsidRPr="002C6033">
        <w:rPr>
          <w:rtl/>
        </w:rPr>
        <w:t xml:space="preserve"> بجسده الأصلي أو المثالي ، والظاهر في بعض الأرواح الأجساد المثالية.</w:t>
      </w:r>
    </w:p>
    <w:p w:rsidR="00AC34DC" w:rsidRPr="002C6033" w:rsidRDefault="00AC34DC" w:rsidP="00BA4765">
      <w:pPr>
        <w:pStyle w:val="libNormal"/>
        <w:rPr>
          <w:rtl/>
        </w:rPr>
      </w:pPr>
      <w:r w:rsidRPr="002C6033">
        <w:rPr>
          <w:rtl/>
        </w:rPr>
        <w:t xml:space="preserve">واعلم </w:t>
      </w:r>
      <w:r w:rsidR="009D47BA">
        <w:rPr>
          <w:rtl/>
        </w:rPr>
        <w:t xml:space="preserve">أنّ </w:t>
      </w:r>
      <w:r w:rsidRPr="002C6033">
        <w:rPr>
          <w:rtl/>
        </w:rPr>
        <w:t xml:space="preserve">الأخبار مستفيضة في </w:t>
      </w:r>
      <w:r w:rsidR="009D47BA">
        <w:rPr>
          <w:rtl/>
        </w:rPr>
        <w:t xml:space="preserve">أنّ </w:t>
      </w:r>
      <w:r w:rsidR="001F1F54">
        <w:rPr>
          <w:rtl/>
        </w:rPr>
        <w:t xml:space="preserve">النبيّ </w:t>
      </w:r>
      <w:r w:rsidRPr="002C6033">
        <w:rPr>
          <w:rtl/>
        </w:rPr>
        <w:t>و</w:t>
      </w:r>
      <w:r w:rsidR="0091168F">
        <w:rPr>
          <w:rtl/>
        </w:rPr>
        <w:t>ال</w:t>
      </w:r>
      <w:r w:rsidR="002240AD">
        <w:rPr>
          <w:rtl/>
        </w:rPr>
        <w:t xml:space="preserve">أئمّة </w:t>
      </w:r>
      <w:r w:rsidRPr="002C6033">
        <w:rPr>
          <w:rtl/>
        </w:rPr>
        <w:t xml:space="preserve">صلوات الله عليهم بل سائر الأنبياء </w:t>
      </w:r>
      <w:r w:rsidRPr="00932244">
        <w:rPr>
          <w:rStyle w:val="libAlaemChar"/>
          <w:rtl/>
        </w:rPr>
        <w:t>عليهم‌السلام</w:t>
      </w:r>
      <w:r w:rsidRPr="002C6033">
        <w:rPr>
          <w:rtl/>
        </w:rPr>
        <w:t xml:space="preserve"> لهم بعد وفاتهم أحوال غريبة ليس لسائر الخلق معهم فيها شركة لحرمة لحومهم على الأرض ، وصعود أجسادهم إلى السماء ورؤية بعضهم </w:t>
      </w:r>
      <w:r w:rsidR="00D72905">
        <w:rPr>
          <w:rtl/>
        </w:rPr>
        <w:t xml:space="preserve">بعضاً </w:t>
      </w:r>
      <w:r w:rsidRPr="002C6033">
        <w:rPr>
          <w:rtl/>
        </w:rPr>
        <w:t xml:space="preserve">وأحيائهم أمواتهم ، بل بعض الناس من غيرهم </w:t>
      </w:r>
      <w:r w:rsidR="001F1F54">
        <w:rPr>
          <w:rtl/>
        </w:rPr>
        <w:t>أيضاً</w:t>
      </w:r>
      <w:r w:rsidR="003223CD">
        <w:rPr>
          <w:rtl/>
        </w:rPr>
        <w:t xml:space="preserve"> </w:t>
      </w:r>
      <w:r w:rsidR="00BC5827">
        <w:rPr>
          <w:rtl/>
        </w:rPr>
        <w:t xml:space="preserve">إيّاهم </w:t>
      </w:r>
      <w:r w:rsidRPr="002C6033">
        <w:rPr>
          <w:rtl/>
        </w:rPr>
        <w:t>، وقد أوردت أخبارا</w:t>
      </w:r>
      <w:r w:rsidR="00F42875">
        <w:rPr>
          <w:rFonts w:hint="cs"/>
          <w:rtl/>
        </w:rPr>
        <w:t>ً</w:t>
      </w:r>
      <w:r w:rsidRPr="002C6033">
        <w:rPr>
          <w:rtl/>
        </w:rPr>
        <w:t xml:space="preserve"> كثيرة في ذلك في الكتاب الكبير ، و</w:t>
      </w:r>
      <w:r w:rsidR="009D47BA">
        <w:rPr>
          <w:rtl/>
        </w:rPr>
        <w:t xml:space="preserve">إنّما </w:t>
      </w:r>
      <w:r w:rsidRPr="002C6033">
        <w:rPr>
          <w:rtl/>
        </w:rPr>
        <w:t xml:space="preserve">النظر في </w:t>
      </w:r>
      <w:r w:rsidR="009D47BA">
        <w:rPr>
          <w:rtl/>
        </w:rPr>
        <w:t xml:space="preserve">أنّ </w:t>
      </w:r>
      <w:r w:rsidRPr="002C6033">
        <w:rPr>
          <w:rtl/>
        </w:rPr>
        <w:t>تلك الأحوال هل لأجسادهم الأصلية أو للأجساد المثالية ، فظاهر أكثر أصحابنا أنها في أجسادهم الأصلية ولا دليل عقلا</w:t>
      </w:r>
      <w:r w:rsidR="00F42875">
        <w:rPr>
          <w:rFonts w:hint="cs"/>
          <w:rtl/>
        </w:rPr>
        <w:t>ً</w:t>
      </w:r>
      <w:r w:rsidRPr="002C6033">
        <w:rPr>
          <w:rtl/>
        </w:rPr>
        <w:t xml:space="preserve"> ونقلا</w:t>
      </w:r>
      <w:r w:rsidR="00F42875">
        <w:rPr>
          <w:rFonts w:hint="cs"/>
          <w:rtl/>
        </w:rPr>
        <w:t>ً</w:t>
      </w:r>
      <w:r w:rsidRPr="002C6033">
        <w:rPr>
          <w:rtl/>
        </w:rPr>
        <w:t xml:space="preserve"> على نفي ذلك مع </w:t>
      </w:r>
      <w:r w:rsidR="009D47BA">
        <w:rPr>
          <w:rtl/>
        </w:rPr>
        <w:t xml:space="preserve">أنّ </w:t>
      </w:r>
      <w:r w:rsidR="00ED2C5A">
        <w:rPr>
          <w:rtl/>
        </w:rPr>
        <w:t xml:space="preserve">كثيراً </w:t>
      </w:r>
      <w:r w:rsidRPr="002C6033">
        <w:rPr>
          <w:rtl/>
        </w:rPr>
        <w:t>من الأخبار الصحيحة والمعتبرة تدل عليه.</w:t>
      </w:r>
    </w:p>
    <w:p w:rsidR="00AC34DC" w:rsidRPr="002C6033" w:rsidRDefault="00AC34DC" w:rsidP="00BA4765">
      <w:pPr>
        <w:pStyle w:val="libNormal"/>
        <w:rPr>
          <w:rtl/>
        </w:rPr>
      </w:pPr>
      <w:r w:rsidRPr="002C6033">
        <w:rPr>
          <w:rtl/>
        </w:rPr>
        <w:t xml:space="preserve">قال الشيخ المفيد قدس الله روحه في كتاب المقالات : </w:t>
      </w:r>
      <w:r w:rsidR="009D47BA">
        <w:rPr>
          <w:rtl/>
        </w:rPr>
        <w:t xml:space="preserve">أنّ </w:t>
      </w:r>
      <w:r w:rsidRPr="002C6033">
        <w:rPr>
          <w:rtl/>
        </w:rPr>
        <w:t>رسل الله تعالى من البشر وأنبياءه و</w:t>
      </w:r>
      <w:r w:rsidR="0091168F">
        <w:rPr>
          <w:rtl/>
        </w:rPr>
        <w:t>ال</w:t>
      </w:r>
      <w:r w:rsidR="002240AD">
        <w:rPr>
          <w:rtl/>
        </w:rPr>
        <w:t xml:space="preserve">أئمّة </w:t>
      </w:r>
      <w:r w:rsidRPr="002C6033">
        <w:rPr>
          <w:rtl/>
        </w:rPr>
        <w:t xml:space="preserve">من خلفائه </w:t>
      </w:r>
      <w:r w:rsidRPr="00932244">
        <w:rPr>
          <w:rStyle w:val="libAlaemChar"/>
          <w:rtl/>
        </w:rPr>
        <w:t>عليهم‌السلام</w:t>
      </w:r>
      <w:r w:rsidRPr="002C6033">
        <w:rPr>
          <w:rtl/>
        </w:rPr>
        <w:t xml:space="preserve"> محدثون مصنوعون تلحقهم الآلام وتحدث لهم اللذات وتنمي أجسادهم بالأغذية ، وتنقص على مرور </w:t>
      </w:r>
      <w:r w:rsidR="00B82F06">
        <w:rPr>
          <w:rtl/>
        </w:rPr>
        <w:t xml:space="preserve">الزمان </w:t>
      </w:r>
      <w:r w:rsidRPr="002C6033">
        <w:rPr>
          <w:rtl/>
        </w:rPr>
        <w:t>، وي</w:t>
      </w:r>
      <w:r w:rsidR="001D48AE">
        <w:rPr>
          <w:rtl/>
        </w:rPr>
        <w:t xml:space="preserve">حلّ </w:t>
      </w:r>
      <w:r w:rsidRPr="002C6033">
        <w:rPr>
          <w:rtl/>
        </w:rPr>
        <w:t>بهم الموت ويجوز عليهم الفناء ، وعلى هذا القول إجماع أهل التوحيد ، وقد خالفنا فيه المنتمون إلى التفويض وطبقات الغلاة ، فأما أحوالهم بعد الوفاة ف</w:t>
      </w:r>
      <w:r w:rsidR="0091168F">
        <w:rPr>
          <w:rtl/>
        </w:rPr>
        <w:t xml:space="preserve">أنّهم </w:t>
      </w:r>
      <w:r w:rsidRPr="002C6033">
        <w:rPr>
          <w:rtl/>
        </w:rPr>
        <w:t>ينقلون من تحت التراب فيسكنون بأجسامهم وأرواحهم جنة الله تعالى ، فيكونون فيها أحياء يتنعمون إلى يوم الممات ، يستبشرون بمن يل</w:t>
      </w:r>
      <w:r w:rsidR="002C3126">
        <w:rPr>
          <w:rtl/>
        </w:rPr>
        <w:t xml:space="preserve">حقّ </w:t>
      </w:r>
      <w:r w:rsidRPr="002C6033">
        <w:rPr>
          <w:rtl/>
        </w:rPr>
        <w:t>بهم من صالحي أممهم وشيعتهم ، ويلقونه بال</w:t>
      </w:r>
      <w:r w:rsidR="00B82F06">
        <w:rPr>
          <w:rtl/>
        </w:rPr>
        <w:t xml:space="preserve">كرامة </w:t>
      </w:r>
      <w:r w:rsidRPr="002C6033">
        <w:rPr>
          <w:rtl/>
        </w:rPr>
        <w:t>وينتظرون من يرد عليهم من أمثال السابقين في الديانات ، و</w:t>
      </w:r>
      <w:r w:rsidR="009D47BA">
        <w:rPr>
          <w:rtl/>
        </w:rPr>
        <w:t xml:space="preserve">أنّ </w:t>
      </w:r>
      <w:r w:rsidRPr="002C6033">
        <w:rPr>
          <w:rtl/>
        </w:rPr>
        <w:t xml:space="preserve">رسول الله </w:t>
      </w:r>
      <w:r w:rsidRPr="00932244">
        <w:rPr>
          <w:rStyle w:val="libAlaemChar"/>
          <w:rtl/>
        </w:rPr>
        <w:t>صلى‌الله‌عليه‌وآله‌وسلم</w:t>
      </w:r>
      <w:r w:rsidRPr="002C6033">
        <w:rPr>
          <w:rtl/>
        </w:rPr>
        <w:t xml:space="preserve"> و</w:t>
      </w:r>
      <w:r w:rsidR="0091168F">
        <w:rPr>
          <w:rtl/>
        </w:rPr>
        <w:t>ال</w:t>
      </w:r>
      <w:r w:rsidR="002240AD">
        <w:rPr>
          <w:rtl/>
        </w:rPr>
        <w:t xml:space="preserve">أئمّة </w:t>
      </w:r>
      <w:r w:rsidRPr="002C6033">
        <w:rPr>
          <w:rtl/>
        </w:rPr>
        <w:t xml:space="preserve">من عترته </w:t>
      </w:r>
      <w:r w:rsidRPr="00932244">
        <w:rPr>
          <w:rStyle w:val="libAlaemChar"/>
          <w:rtl/>
        </w:rPr>
        <w:t>عليهم‌السلام</w:t>
      </w:r>
      <w:r w:rsidRPr="002C6033">
        <w:rPr>
          <w:rtl/>
        </w:rPr>
        <w:t xml:space="preserve"> خاصة لا تخفى عليهم بعد الوفاة أحوال شيعتهم في دار </w:t>
      </w:r>
      <w:r w:rsidR="001B618E">
        <w:rPr>
          <w:rtl/>
        </w:rPr>
        <w:t xml:space="preserve">الدّنيا </w:t>
      </w:r>
      <w:r w:rsidRPr="002C6033">
        <w:rPr>
          <w:rtl/>
        </w:rPr>
        <w:t xml:space="preserve">بإعلام الله تعالى لهم ذلك ، </w:t>
      </w:r>
      <w:r w:rsidR="000E7811">
        <w:rPr>
          <w:rtl/>
        </w:rPr>
        <w:t xml:space="preserve">حالاً </w:t>
      </w:r>
      <w:r w:rsidRPr="002C6033">
        <w:rPr>
          <w:rtl/>
        </w:rPr>
        <w:t>بعد حال ، ويسمعون كلام المناجي لهم في مشاهدهم المكرمة العظام بلطيفة من ألطاف الله تعالى يبينهم بها من جمهور العباد ،</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وتبلغهم المناجاة من بعد كما جاءت به الرواية ، وهذا مذهب فقهاء الإمامية كافة وحملة الآثار منهم ، ولست أعرف فيه لمتكلمهم من قبل مق</w:t>
      </w:r>
      <w:r w:rsidR="001F1F54">
        <w:rPr>
          <w:rtl/>
        </w:rPr>
        <w:t xml:space="preserve">إلّا </w:t>
      </w:r>
      <w:r w:rsidRPr="002C6033">
        <w:rPr>
          <w:rtl/>
        </w:rPr>
        <w:t xml:space="preserve">، وبلغني عن بني نوبخت خلاف فيه ، ولقيت جماعة من المقصرين عن المعرفة </w:t>
      </w:r>
      <w:r w:rsidR="00B82F06">
        <w:rPr>
          <w:rtl/>
        </w:rPr>
        <w:t xml:space="preserve">ممّن </w:t>
      </w:r>
      <w:r w:rsidRPr="002C6033">
        <w:rPr>
          <w:rtl/>
        </w:rPr>
        <w:t>ينتمي إلى الإم</w:t>
      </w:r>
      <w:r w:rsidR="001D48AE">
        <w:rPr>
          <w:rtl/>
        </w:rPr>
        <w:t xml:space="preserve">أمّة </w:t>
      </w:r>
      <w:r w:rsidR="001F1F54">
        <w:rPr>
          <w:rtl/>
        </w:rPr>
        <w:t>أيضاً</w:t>
      </w:r>
      <w:r w:rsidR="003223CD">
        <w:rPr>
          <w:rtl/>
        </w:rPr>
        <w:t xml:space="preserve"> </w:t>
      </w:r>
      <w:r w:rsidRPr="002C6033">
        <w:rPr>
          <w:rtl/>
        </w:rPr>
        <w:t>يأبونه ، وقد قال الله تعالى :</w:t>
      </w:r>
      <w:r>
        <w:rPr>
          <w:rtl/>
        </w:rPr>
        <w:t xml:space="preserve"> </w:t>
      </w:r>
      <w:r w:rsidRPr="000B7B1F">
        <w:rPr>
          <w:rtl/>
        </w:rPr>
        <w:t>«</w:t>
      </w:r>
      <w:r>
        <w:rPr>
          <w:rtl/>
        </w:rPr>
        <w:t xml:space="preserve"> </w:t>
      </w:r>
      <w:r w:rsidRPr="00775FD3">
        <w:rPr>
          <w:rStyle w:val="libAieChar"/>
          <w:rtl/>
        </w:rPr>
        <w:t xml:space="preserve">وَلا تَحْسَبَنَّ الَّذِينَ قُتِلُوا فِي سَبِيلِ اللهِ أَمْواتاً بَلْ أَحْياءٌ عِنْدَ رَبِّهِمْ يُرْزَقُونَ ، فَرِحِينَ بِما آتاهُمُ اللهُ مِنْ فَضْلِهِ وَيَسْتَبْشِرُونَ بِالَّذِينَ لَمْ يَلْحَقُوا بِهِمْ مِنْ خَلْفِهِمْ </w:t>
      </w:r>
      <w:r w:rsidR="001F1F54">
        <w:rPr>
          <w:rStyle w:val="libAieChar"/>
          <w:rtl/>
        </w:rPr>
        <w:t xml:space="preserve">إلّا </w:t>
      </w:r>
      <w:r w:rsidRPr="00775FD3">
        <w:rPr>
          <w:rStyle w:val="libAieChar"/>
          <w:rtl/>
        </w:rPr>
        <w:t xml:space="preserve">خَوْفٌ عَلَيْهِمْ وَلا هُمْ يَحْزَنُونَ </w:t>
      </w:r>
      <w:r w:rsidRPr="000B7B1F">
        <w:rPr>
          <w:rtl/>
        </w:rPr>
        <w:t>»</w:t>
      </w:r>
      <w:r>
        <w:rPr>
          <w:rtl/>
        </w:rPr>
        <w:t xml:space="preserve"> </w:t>
      </w:r>
      <w:r w:rsidRPr="00BA4765">
        <w:rPr>
          <w:rStyle w:val="libFootnotenumChar"/>
          <w:rtl/>
        </w:rPr>
        <w:t>(1)</w:t>
      </w:r>
      <w:r w:rsidRPr="002C6033">
        <w:rPr>
          <w:rtl/>
        </w:rPr>
        <w:t xml:space="preserve"> وما يتلو هذا من الكلام ، وقال في قصة مؤمن آل فرعون :</w:t>
      </w:r>
      <w:r>
        <w:rPr>
          <w:rtl/>
        </w:rPr>
        <w:t xml:space="preserve"> </w:t>
      </w:r>
      <w:r w:rsidRPr="000B7B1F">
        <w:rPr>
          <w:rtl/>
        </w:rPr>
        <w:t>«</w:t>
      </w:r>
      <w:r>
        <w:rPr>
          <w:rtl/>
        </w:rPr>
        <w:t xml:space="preserve"> </w:t>
      </w:r>
      <w:r w:rsidRPr="00775FD3">
        <w:rPr>
          <w:rStyle w:val="libAieChar"/>
          <w:rtl/>
        </w:rPr>
        <w:t xml:space="preserve">قِيلَ ادْخُلِ </w:t>
      </w:r>
      <w:r w:rsidR="00580C83">
        <w:rPr>
          <w:rStyle w:val="libAieChar"/>
          <w:rtl/>
        </w:rPr>
        <w:t>الجنّة</w:t>
      </w:r>
      <w:r w:rsidR="006F1555">
        <w:rPr>
          <w:rStyle w:val="libAieChar"/>
          <w:rtl/>
        </w:rPr>
        <w:t xml:space="preserve"> </w:t>
      </w:r>
      <w:r w:rsidRPr="00775FD3">
        <w:rPr>
          <w:rStyle w:val="libAieChar"/>
          <w:rtl/>
        </w:rPr>
        <w:t xml:space="preserve">قالَ يا لَيْتَ قَوْمِي يَعْلَمُونَ بِما غَفَرَ لِي </w:t>
      </w:r>
      <w:r w:rsidR="002C2D03">
        <w:rPr>
          <w:rStyle w:val="libAieChar"/>
          <w:rtl/>
        </w:rPr>
        <w:t xml:space="preserve">ربّي </w:t>
      </w:r>
      <w:r w:rsidRPr="00775FD3">
        <w:rPr>
          <w:rStyle w:val="libAieChar"/>
          <w:rtl/>
        </w:rPr>
        <w:t xml:space="preserve">وَجَعَلَنِي مِنَ الْمُكْرَمِينَ </w:t>
      </w:r>
      <w:r w:rsidRPr="000B7B1F">
        <w:rPr>
          <w:rtl/>
        </w:rPr>
        <w:t>»</w:t>
      </w:r>
      <w:r>
        <w:rPr>
          <w:rtl/>
        </w:rPr>
        <w:t xml:space="preserve"> </w:t>
      </w:r>
      <w:r w:rsidRPr="00BA4765">
        <w:rPr>
          <w:rStyle w:val="libFootnotenumChar"/>
          <w:rtl/>
        </w:rPr>
        <w:t>(2)</w:t>
      </w:r>
      <w:r w:rsidRPr="002C6033">
        <w:rPr>
          <w:rtl/>
        </w:rPr>
        <w:t xml:space="preserve"> وقال رسول الله </w:t>
      </w:r>
      <w:r w:rsidRPr="00932244">
        <w:rPr>
          <w:rStyle w:val="libAlaemChar"/>
          <w:rtl/>
        </w:rPr>
        <w:t>صلى‌الله‌عليه‌وآله‌وسلم</w:t>
      </w:r>
      <w:r w:rsidRPr="002C6033">
        <w:rPr>
          <w:rtl/>
        </w:rPr>
        <w:t xml:space="preserve"> : من سلم </w:t>
      </w:r>
      <w:r w:rsidR="00935CFD">
        <w:rPr>
          <w:rtl/>
        </w:rPr>
        <w:t xml:space="preserve">عليّ </w:t>
      </w:r>
      <w:r w:rsidRPr="002C6033">
        <w:rPr>
          <w:rtl/>
        </w:rPr>
        <w:t xml:space="preserve">عند قبري سمعته ، ومن سلم من بعيد بلغته ، سلام الله عليه وآله ورحمة الله وبركاته ، </w:t>
      </w:r>
      <w:r w:rsidR="0071765D">
        <w:rPr>
          <w:rtl/>
        </w:rPr>
        <w:t xml:space="preserve">ثمّ </w:t>
      </w:r>
      <w:r w:rsidRPr="002C6033">
        <w:rPr>
          <w:rtl/>
        </w:rPr>
        <w:t xml:space="preserve">الأخبار في تفصيل ما ذكرناه من الجملة عن </w:t>
      </w:r>
      <w:r w:rsidR="002240AD">
        <w:rPr>
          <w:rtl/>
        </w:rPr>
        <w:t xml:space="preserve">أئمّة </w:t>
      </w:r>
      <w:r w:rsidRPr="002C6033">
        <w:rPr>
          <w:rtl/>
        </w:rPr>
        <w:t xml:space="preserve">آل </w:t>
      </w:r>
      <w:r w:rsidR="0071765D">
        <w:rPr>
          <w:rtl/>
        </w:rPr>
        <w:t xml:space="preserve">محمّد </w:t>
      </w:r>
      <w:r w:rsidRPr="00932244">
        <w:rPr>
          <w:rStyle w:val="libAlaemChar"/>
          <w:rtl/>
        </w:rPr>
        <w:t>عليهم‌السلام</w:t>
      </w:r>
      <w:r w:rsidRPr="002C6033">
        <w:rPr>
          <w:rtl/>
        </w:rPr>
        <w:t xml:space="preserve"> بما وصفناه نصا و</w:t>
      </w:r>
      <w:r w:rsidR="002C68BE">
        <w:rPr>
          <w:rtl/>
        </w:rPr>
        <w:t xml:space="preserve">لفظاً </w:t>
      </w:r>
      <w:r w:rsidRPr="002C6033">
        <w:rPr>
          <w:rtl/>
        </w:rPr>
        <w:t>أكثر ، وليس هذا الكتاب موضع ذكرها ، انتهى كلامه رفع الله مقامه.</w:t>
      </w:r>
    </w:p>
    <w:p w:rsidR="00AC34DC" w:rsidRPr="002C6033" w:rsidRDefault="00AC34DC" w:rsidP="00BA4765">
      <w:pPr>
        <w:pStyle w:val="libNormal"/>
        <w:rPr>
          <w:rtl/>
        </w:rPr>
      </w:pPr>
      <w:r w:rsidRPr="002C6033">
        <w:rPr>
          <w:rtl/>
        </w:rPr>
        <w:t xml:space="preserve">وقال الشيخ أبو الفتح الكراجكي </w:t>
      </w:r>
      <w:r>
        <w:rPr>
          <w:rtl/>
        </w:rPr>
        <w:t>(ره)</w:t>
      </w:r>
      <w:r w:rsidRPr="002C6033">
        <w:rPr>
          <w:rtl/>
        </w:rPr>
        <w:t xml:space="preserve"> في كتاب كنز الفوائد : إنا لا نشك في موت الأنبياء </w:t>
      </w:r>
      <w:r w:rsidRPr="00932244">
        <w:rPr>
          <w:rStyle w:val="libAlaemChar"/>
          <w:rtl/>
        </w:rPr>
        <w:t>عليهم‌السلام</w:t>
      </w:r>
      <w:r w:rsidRPr="002C6033">
        <w:rPr>
          <w:rtl/>
        </w:rPr>
        <w:t xml:space="preserve"> غير </w:t>
      </w:r>
      <w:r w:rsidR="009D47BA">
        <w:rPr>
          <w:rtl/>
        </w:rPr>
        <w:t xml:space="preserve">أنّ </w:t>
      </w:r>
      <w:r w:rsidRPr="002C6033">
        <w:rPr>
          <w:rtl/>
        </w:rPr>
        <w:t>الخبر قد ورد ب</w:t>
      </w:r>
      <w:r w:rsidR="009D47BA">
        <w:rPr>
          <w:rtl/>
        </w:rPr>
        <w:t xml:space="preserve">أنّ </w:t>
      </w:r>
      <w:r w:rsidRPr="002C6033">
        <w:rPr>
          <w:rtl/>
        </w:rPr>
        <w:t>الله تعالى يرفعهم بعد مماتهم إلى سمائه ، و</w:t>
      </w:r>
      <w:r w:rsidR="0091168F">
        <w:rPr>
          <w:rtl/>
        </w:rPr>
        <w:t xml:space="preserve">أنّهم </w:t>
      </w:r>
      <w:r w:rsidRPr="002C6033">
        <w:rPr>
          <w:rtl/>
        </w:rPr>
        <w:t xml:space="preserve">يكونون فيها أحياء متنعمين إلى يوم </w:t>
      </w:r>
      <w:r w:rsidR="00F80AC6">
        <w:rPr>
          <w:rtl/>
        </w:rPr>
        <w:t xml:space="preserve">القيامة </w:t>
      </w:r>
      <w:r w:rsidRPr="002C6033">
        <w:rPr>
          <w:rtl/>
        </w:rPr>
        <w:t xml:space="preserve">ليس ذلك بمستحيل في قدرة الله سبحانه ، وقد ورد عن </w:t>
      </w:r>
      <w:r w:rsidR="001F1F54">
        <w:rPr>
          <w:rtl/>
        </w:rPr>
        <w:t xml:space="preserve">النبيّ </w:t>
      </w:r>
      <w:r w:rsidRPr="00932244">
        <w:rPr>
          <w:rStyle w:val="libAlaemChar"/>
          <w:rtl/>
        </w:rPr>
        <w:t>صلى‌الله‌عليه‌وآله‌وسلم</w:t>
      </w:r>
      <w:r w:rsidRPr="002C6033">
        <w:rPr>
          <w:rtl/>
        </w:rPr>
        <w:t xml:space="preserve"> أنه قال : أنا أكرم عند الله من </w:t>
      </w:r>
      <w:r w:rsidR="009D47BA">
        <w:rPr>
          <w:rtl/>
        </w:rPr>
        <w:t xml:space="preserve">أنّ </w:t>
      </w:r>
      <w:r w:rsidRPr="002C6033">
        <w:rPr>
          <w:rtl/>
        </w:rPr>
        <w:t xml:space="preserve">يدعني في الأرض أكثر من ثلاث وهكذا عندنا حكم </w:t>
      </w:r>
      <w:r w:rsidR="0091168F">
        <w:rPr>
          <w:rtl/>
        </w:rPr>
        <w:t>ال</w:t>
      </w:r>
      <w:r w:rsidR="002240AD">
        <w:rPr>
          <w:rtl/>
        </w:rPr>
        <w:t xml:space="preserve">أئمّة </w:t>
      </w:r>
      <w:r w:rsidRPr="00932244">
        <w:rPr>
          <w:rStyle w:val="libAlaemChar"/>
          <w:rtl/>
        </w:rPr>
        <w:t>عليهم‌السلام</w:t>
      </w:r>
      <w:r w:rsidRPr="002C6033">
        <w:rPr>
          <w:rtl/>
        </w:rPr>
        <w:t xml:space="preserve"> ، قال </w:t>
      </w:r>
      <w:r w:rsidR="001F1F54">
        <w:rPr>
          <w:rtl/>
        </w:rPr>
        <w:t xml:space="preserve">النبيّ </w:t>
      </w:r>
      <w:r w:rsidRPr="00932244">
        <w:rPr>
          <w:rStyle w:val="libAlaemChar"/>
          <w:rtl/>
        </w:rPr>
        <w:t>صلى‌الله‌عليه‌وآله‌وسلم</w:t>
      </w:r>
      <w:r w:rsidRPr="002C6033">
        <w:rPr>
          <w:rtl/>
        </w:rPr>
        <w:t xml:space="preserve"> : لو مات نبي بالمشرق ومات </w:t>
      </w:r>
      <w:r w:rsidR="0071765D">
        <w:rPr>
          <w:rtl/>
        </w:rPr>
        <w:t xml:space="preserve">وصيّه </w:t>
      </w:r>
      <w:r w:rsidRPr="002C6033">
        <w:rPr>
          <w:rtl/>
        </w:rPr>
        <w:t xml:space="preserve">بالمغرب يجمع الله بينهما ، وليس زيارتنا بمشاهدهم على </w:t>
      </w:r>
      <w:r w:rsidR="0091168F">
        <w:rPr>
          <w:rtl/>
        </w:rPr>
        <w:t xml:space="preserve">أنّهم </w:t>
      </w:r>
      <w:r w:rsidRPr="002C6033">
        <w:rPr>
          <w:rtl/>
        </w:rPr>
        <w:t xml:space="preserve">بها </w:t>
      </w:r>
      <w:r w:rsidR="00200011">
        <w:rPr>
          <w:rtl/>
        </w:rPr>
        <w:t xml:space="preserve">ولكنّها </w:t>
      </w:r>
      <w:r w:rsidRPr="002C6033">
        <w:rPr>
          <w:rtl/>
        </w:rPr>
        <w:t xml:space="preserve">أشرف المواضع ، فكانت غيبت الأجسام فيها ولعبادتنا </w:t>
      </w:r>
      <w:r w:rsidR="001F1F54">
        <w:rPr>
          <w:rtl/>
        </w:rPr>
        <w:t>أيضاً</w:t>
      </w:r>
      <w:r w:rsidR="003223CD">
        <w:rPr>
          <w:rtl/>
        </w:rPr>
        <w:t xml:space="preserve"> </w:t>
      </w:r>
      <w:r w:rsidRPr="002C6033">
        <w:rPr>
          <w:rtl/>
        </w:rPr>
        <w:t xml:space="preserve">ندبنا إليها ، فيصح على هذا </w:t>
      </w:r>
      <w:r w:rsidR="009D47BA">
        <w:rPr>
          <w:rtl/>
        </w:rPr>
        <w:t xml:space="preserve">أنّ </w:t>
      </w:r>
      <w:r w:rsidRPr="002C6033">
        <w:rPr>
          <w:rtl/>
        </w:rPr>
        <w:t xml:space="preserve">يكون </w:t>
      </w:r>
      <w:r w:rsidR="001F1F54">
        <w:rPr>
          <w:rtl/>
        </w:rPr>
        <w:t xml:space="preserve">النبيّ </w:t>
      </w:r>
      <w:r w:rsidRPr="00932244">
        <w:rPr>
          <w:rStyle w:val="libAlaemChar"/>
          <w:rtl/>
        </w:rPr>
        <w:t>صلى‌الله‌عليه‌وآله‌وسلم</w:t>
      </w:r>
      <w:r w:rsidRPr="002C6033">
        <w:rPr>
          <w:rtl/>
        </w:rPr>
        <w:t xml:space="preserve"> رأي الأنبياء </w:t>
      </w:r>
      <w:r w:rsidRPr="00932244">
        <w:rPr>
          <w:rStyle w:val="libAlaemChar"/>
          <w:rtl/>
        </w:rPr>
        <w:t>عليهم‌السلام</w:t>
      </w:r>
      <w:r w:rsidRPr="002C6033">
        <w:rPr>
          <w:rtl/>
        </w:rPr>
        <w:t xml:space="preserve"> في السماء فسألهم كما أمره الله تعالى ، وبعد فقد قال الله تعالى : </w:t>
      </w:r>
      <w:r w:rsidRPr="000B7B1F">
        <w:rPr>
          <w:rtl/>
        </w:rPr>
        <w:t>«</w:t>
      </w:r>
      <w:r>
        <w:rPr>
          <w:rtl/>
        </w:rPr>
        <w:t xml:space="preserve"> </w:t>
      </w:r>
      <w:r w:rsidRPr="00775FD3">
        <w:rPr>
          <w:rStyle w:val="libAieChar"/>
          <w:rtl/>
        </w:rPr>
        <w:t>وَلا تَحْسَبَنَّ الَّذِينَ قُتِلُوا فِي سَبِيلِ اللهِ أَمْواتاً</w:t>
      </w:r>
    </w:p>
    <w:p w:rsidR="00AC34DC" w:rsidRPr="002C6033" w:rsidRDefault="00AC34DC" w:rsidP="008D1DCC">
      <w:pPr>
        <w:pStyle w:val="libLine"/>
        <w:rPr>
          <w:rtl/>
        </w:rPr>
      </w:pPr>
      <w:r w:rsidRPr="002C6033">
        <w:rPr>
          <w:rtl/>
        </w:rPr>
        <w:t>__________________</w:t>
      </w:r>
    </w:p>
    <w:p w:rsidR="00AC34DC" w:rsidRPr="002C6033" w:rsidRDefault="00AC34DC" w:rsidP="00F42875">
      <w:pPr>
        <w:pStyle w:val="libFootnote0"/>
        <w:rPr>
          <w:rtl/>
          <w:lang w:bidi="fa-IR"/>
        </w:rPr>
      </w:pPr>
      <w:r>
        <w:rPr>
          <w:rtl/>
        </w:rPr>
        <w:t>(</w:t>
      </w:r>
      <w:r w:rsidRPr="002C6033">
        <w:rPr>
          <w:rtl/>
        </w:rPr>
        <w:t xml:space="preserve">1) سورة آل </w:t>
      </w:r>
      <w:r w:rsidR="00CF4F7F">
        <w:rPr>
          <w:rtl/>
        </w:rPr>
        <w:t xml:space="preserve">عمران </w:t>
      </w:r>
      <w:r w:rsidRPr="002C6033">
        <w:rPr>
          <w:rtl/>
        </w:rPr>
        <w:t>: 169.</w:t>
      </w:r>
      <w:r w:rsidR="00F42875">
        <w:rPr>
          <w:rFonts w:hint="cs"/>
          <w:rtl/>
        </w:rPr>
        <w:t xml:space="preserve"> </w:t>
      </w:r>
      <w:r>
        <w:rPr>
          <w:rtl/>
        </w:rPr>
        <w:t>(</w:t>
      </w:r>
      <w:r w:rsidRPr="002C6033">
        <w:rPr>
          <w:rtl/>
        </w:rPr>
        <w:t>2) سورة يس : 27.</w:t>
      </w:r>
    </w:p>
    <w:p w:rsidR="009B7AC2" w:rsidRDefault="009B7AC2" w:rsidP="009B7AC2">
      <w:pPr>
        <w:pStyle w:val="libNormal"/>
        <w:rPr>
          <w:rtl/>
        </w:rPr>
      </w:pPr>
      <w:bookmarkStart w:id="39" w:name="_Toc352451255"/>
      <w:bookmarkStart w:id="40" w:name="_Toc95209589"/>
      <w:r>
        <w:rPr>
          <w:rtl/>
        </w:rPr>
        <w:br w:type="page"/>
      </w:r>
    </w:p>
    <w:p w:rsidR="00AC34DC" w:rsidRDefault="00F42875" w:rsidP="009B7AC2">
      <w:pPr>
        <w:pStyle w:val="Heading2Center"/>
        <w:rPr>
          <w:rtl/>
          <w:lang w:bidi="fa-IR"/>
        </w:rPr>
      </w:pPr>
      <w:bookmarkStart w:id="41" w:name="_Toc259119784"/>
      <w:r>
        <w:rPr>
          <w:rFonts w:hint="cs"/>
          <w:rtl/>
          <w:lang w:bidi="fa-IR"/>
        </w:rPr>
        <w:lastRenderedPageBreak/>
        <w:t xml:space="preserve">( </w:t>
      </w:r>
      <w:r w:rsidR="00AC34DC" w:rsidRPr="002C6033">
        <w:rPr>
          <w:rtl/>
          <w:lang w:bidi="fa-IR"/>
        </w:rPr>
        <w:t>باب</w:t>
      </w:r>
      <w:bookmarkEnd w:id="39"/>
      <w:bookmarkEnd w:id="40"/>
      <w:r w:rsidR="00AC34DC" w:rsidRPr="002C6033">
        <w:rPr>
          <w:rtl/>
          <w:lang w:bidi="fa-IR"/>
        </w:rPr>
        <w:t xml:space="preserve"> </w:t>
      </w:r>
      <w:r>
        <w:rPr>
          <w:rFonts w:hint="cs"/>
          <w:rtl/>
          <w:lang w:bidi="fa-IR"/>
        </w:rPr>
        <w:t>)</w:t>
      </w:r>
      <w:bookmarkEnd w:id="41"/>
    </w:p>
    <w:p w:rsidR="00AC34DC" w:rsidRPr="002C6033" w:rsidRDefault="00F42875" w:rsidP="00AC34DC">
      <w:pPr>
        <w:pStyle w:val="Heading2Center"/>
        <w:rPr>
          <w:rtl/>
          <w:lang w:bidi="fa-IR"/>
        </w:rPr>
      </w:pPr>
      <w:bookmarkStart w:id="42" w:name="_Toc352451256"/>
      <w:bookmarkStart w:id="43" w:name="_Toc95209590"/>
      <w:bookmarkStart w:id="44" w:name="_Toc259119785"/>
      <w:r>
        <w:rPr>
          <w:rFonts w:hint="cs"/>
          <w:rtl/>
          <w:lang w:bidi="fa-IR"/>
        </w:rPr>
        <w:t xml:space="preserve">( </w:t>
      </w:r>
      <w:r w:rsidR="00AC34DC" w:rsidRPr="002C6033">
        <w:rPr>
          <w:rtl/>
          <w:lang w:bidi="fa-IR"/>
        </w:rPr>
        <w:t>مولد أمير المؤمنين صلوات الله عليه</w:t>
      </w:r>
      <w:bookmarkEnd w:id="42"/>
      <w:bookmarkEnd w:id="43"/>
      <w:r>
        <w:rPr>
          <w:rFonts w:hint="cs"/>
          <w:rtl/>
          <w:lang w:bidi="fa-IR"/>
        </w:rPr>
        <w:t xml:space="preserve"> )</w:t>
      </w:r>
      <w:bookmarkEnd w:id="44"/>
    </w:p>
    <w:p w:rsidR="00AC34DC" w:rsidRPr="002C6033" w:rsidRDefault="00AC34DC" w:rsidP="00BA4765">
      <w:pPr>
        <w:pStyle w:val="libNormal"/>
        <w:rPr>
          <w:rtl/>
        </w:rPr>
      </w:pPr>
      <w:r w:rsidRPr="002C6033">
        <w:rPr>
          <w:rtl/>
        </w:rPr>
        <w:t xml:space="preserve">ولد أمير المؤمنين </w:t>
      </w:r>
      <w:r w:rsidRPr="00932244">
        <w:rPr>
          <w:rStyle w:val="libAlaemChar"/>
          <w:rtl/>
        </w:rPr>
        <w:t>عليه‌السلام</w:t>
      </w:r>
      <w:r w:rsidR="00A614CC">
        <w:rPr>
          <w:rtl/>
        </w:rPr>
        <w:t xml:space="preserve"> </w:t>
      </w:r>
      <w:r w:rsidRPr="002C6033">
        <w:rPr>
          <w:rtl/>
        </w:rPr>
        <w:t xml:space="preserve">بعد عام الفيل بثلاثين </w:t>
      </w:r>
      <w:r w:rsidR="00F42875">
        <w:rPr>
          <w:rtl/>
        </w:rPr>
        <w:t>سن</w:t>
      </w:r>
      <w:r w:rsidR="000E7811">
        <w:rPr>
          <w:rtl/>
        </w:rPr>
        <w:t xml:space="preserve">ة </w:t>
      </w:r>
      <w:r w:rsidRPr="002C6033">
        <w:rPr>
          <w:rtl/>
        </w:rPr>
        <w:t xml:space="preserve">وقتل </w:t>
      </w:r>
      <w:r w:rsidRPr="00932244">
        <w:rPr>
          <w:rStyle w:val="libAlaemChar"/>
          <w:rFonts w:hint="cs"/>
          <w:rtl/>
        </w:rPr>
        <w:t>عليه‌السلام</w:t>
      </w:r>
      <w:r w:rsidRPr="002C6033">
        <w:rPr>
          <w:rtl/>
        </w:rPr>
        <w:t xml:space="preserve"> في شهر رمض</w:t>
      </w:r>
      <w:r w:rsidR="00F42875">
        <w:rPr>
          <w:rFonts w:hint="cs"/>
          <w:rtl/>
        </w:rPr>
        <w:t>ا</w:t>
      </w:r>
      <w:r w:rsidR="00F42875">
        <w:rPr>
          <w:rtl/>
        </w:rPr>
        <w:t>ن</w:t>
      </w:r>
      <w:r w:rsidR="009D47BA">
        <w:rPr>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775FD3">
        <w:rPr>
          <w:rStyle w:val="libAieChar"/>
          <w:rtl/>
        </w:rPr>
        <w:t xml:space="preserve">بَلْ أَحْياءٌ عِنْدَ رَبِّهِمْ يُرْزَقُونَ </w:t>
      </w:r>
      <w:r w:rsidRPr="000B7B1F">
        <w:rPr>
          <w:rtl/>
        </w:rPr>
        <w:t>»</w:t>
      </w:r>
      <w:r>
        <w:rPr>
          <w:rtl/>
        </w:rPr>
        <w:t xml:space="preserve"> </w:t>
      </w:r>
      <w:r w:rsidRPr="002C6033">
        <w:rPr>
          <w:rtl/>
        </w:rPr>
        <w:t xml:space="preserve">فإذا </w:t>
      </w:r>
      <w:r w:rsidR="0071765D">
        <w:rPr>
          <w:rtl/>
        </w:rPr>
        <w:t xml:space="preserve">كان </w:t>
      </w:r>
      <w:r w:rsidRPr="002C6033">
        <w:rPr>
          <w:rtl/>
        </w:rPr>
        <w:t xml:space="preserve">المؤمنون الذين قتلوا في سبيل الله على هذا الوصف فكيف ينكر </w:t>
      </w:r>
      <w:r w:rsidR="009D47BA">
        <w:rPr>
          <w:rtl/>
        </w:rPr>
        <w:t xml:space="preserve">أنّ </w:t>
      </w:r>
      <w:r w:rsidRPr="002C6033">
        <w:rPr>
          <w:rtl/>
        </w:rPr>
        <w:t xml:space="preserve">الأنبياء بعد موتهم أحياء منعمون في السماء ، وقد اتصلت الأخبار من طريق </w:t>
      </w:r>
      <w:r w:rsidR="00634079">
        <w:rPr>
          <w:rtl/>
        </w:rPr>
        <w:t>الخاصّ والعام</w:t>
      </w:r>
      <w:r w:rsidR="006E6D9B">
        <w:rPr>
          <w:rtl/>
        </w:rPr>
        <w:t xml:space="preserve"> </w:t>
      </w:r>
      <w:r w:rsidRPr="002C6033">
        <w:rPr>
          <w:rtl/>
        </w:rPr>
        <w:t xml:space="preserve">بتصحيح هذا ، وأجمع الرواة على </w:t>
      </w:r>
      <w:r w:rsidR="009D47BA">
        <w:rPr>
          <w:rtl/>
        </w:rPr>
        <w:t xml:space="preserve">أنّ </w:t>
      </w:r>
      <w:r w:rsidR="001F1F54">
        <w:rPr>
          <w:rtl/>
        </w:rPr>
        <w:t xml:space="preserve">النبيّ </w:t>
      </w:r>
      <w:r w:rsidRPr="00932244">
        <w:rPr>
          <w:rStyle w:val="libAlaemChar"/>
          <w:rtl/>
        </w:rPr>
        <w:t>صلى‌الله‌عليه‌وآله</w:t>
      </w:r>
      <w:r w:rsidRPr="002C6033">
        <w:rPr>
          <w:rtl/>
        </w:rPr>
        <w:t xml:space="preserve"> </w:t>
      </w:r>
      <w:r w:rsidR="00261595">
        <w:rPr>
          <w:rtl/>
        </w:rPr>
        <w:t xml:space="preserve">لـمّا </w:t>
      </w:r>
      <w:r w:rsidRPr="002C6033">
        <w:rPr>
          <w:rtl/>
        </w:rPr>
        <w:t xml:space="preserve">خوطب بفرض الصلاة ليلة المعراج وهو في السماء قال له موسى </w:t>
      </w:r>
      <w:r w:rsidRPr="00932244">
        <w:rPr>
          <w:rStyle w:val="libAlaemChar"/>
          <w:rtl/>
        </w:rPr>
        <w:t>عليه‌السلام</w:t>
      </w:r>
      <w:r w:rsidRPr="002C6033">
        <w:rPr>
          <w:rtl/>
        </w:rPr>
        <w:t xml:space="preserve"> : </w:t>
      </w:r>
      <w:r w:rsidR="009D47BA">
        <w:rPr>
          <w:rtl/>
        </w:rPr>
        <w:t xml:space="preserve">أنّ </w:t>
      </w:r>
      <w:r w:rsidRPr="002C6033">
        <w:rPr>
          <w:rtl/>
        </w:rPr>
        <w:t>أمتك لا تطيق ، وإنه راجع إلى الله تعالى دفعة بعد أخرى ، وما حصل عليه الاتفاق فلم يبق فيه كذب ، انتهى.</w:t>
      </w:r>
    </w:p>
    <w:p w:rsidR="00AC34DC" w:rsidRPr="002C6033" w:rsidRDefault="00AC34DC" w:rsidP="00BA4765">
      <w:pPr>
        <w:pStyle w:val="libNormal"/>
        <w:rPr>
          <w:rtl/>
        </w:rPr>
      </w:pPr>
      <w:r w:rsidRPr="002C6033">
        <w:rPr>
          <w:rtl/>
        </w:rPr>
        <w:t xml:space="preserve">وأقول : نظير هذا موجود في طرق المخالفين </w:t>
      </w:r>
      <w:r w:rsidR="001F1F54">
        <w:rPr>
          <w:rtl/>
        </w:rPr>
        <w:t>أيضاً</w:t>
      </w:r>
      <w:r w:rsidR="003223CD">
        <w:rPr>
          <w:rtl/>
        </w:rPr>
        <w:t xml:space="preserve"> </w:t>
      </w:r>
      <w:r w:rsidRPr="002C6033">
        <w:rPr>
          <w:rtl/>
        </w:rPr>
        <w:t xml:space="preserve">، روى مسلم بإسناده عن </w:t>
      </w:r>
      <w:r w:rsidR="001F1F54">
        <w:rPr>
          <w:rtl/>
        </w:rPr>
        <w:t xml:space="preserve">النبيّ </w:t>
      </w:r>
      <w:r w:rsidRPr="00932244">
        <w:rPr>
          <w:rStyle w:val="libAlaemChar"/>
          <w:rtl/>
        </w:rPr>
        <w:t>صلى‌الله‌عليه‌وآله‌وسلم</w:t>
      </w:r>
      <w:r w:rsidRPr="002C6033">
        <w:rPr>
          <w:rtl/>
        </w:rPr>
        <w:t xml:space="preserve"> قال : مررت على موسى بن </w:t>
      </w:r>
      <w:r w:rsidR="00CF4F7F">
        <w:rPr>
          <w:rtl/>
        </w:rPr>
        <w:t xml:space="preserve">عمران </w:t>
      </w:r>
      <w:r w:rsidRPr="00932244">
        <w:rPr>
          <w:rStyle w:val="libAlaemChar"/>
          <w:rtl/>
        </w:rPr>
        <w:t>عليه‌السلام</w:t>
      </w:r>
      <w:r w:rsidRPr="002C6033">
        <w:rPr>
          <w:rtl/>
        </w:rPr>
        <w:t xml:space="preserve"> وهو يصلي في قبره وقال الآبي : صلاته في قبره من الجائز عقلا</w:t>
      </w:r>
      <w:r w:rsidR="00634079">
        <w:rPr>
          <w:rFonts w:hint="cs"/>
          <w:rtl/>
        </w:rPr>
        <w:t>ً</w:t>
      </w:r>
      <w:r w:rsidRPr="002C6033">
        <w:rPr>
          <w:rtl/>
        </w:rPr>
        <w:t xml:space="preserve"> ، وأخبر الشرع به فيجب </w:t>
      </w:r>
      <w:r w:rsidR="00DB5E4F">
        <w:rPr>
          <w:rtl/>
        </w:rPr>
        <w:t xml:space="preserve">الإيمان </w:t>
      </w:r>
      <w:r w:rsidRPr="002C6033">
        <w:rPr>
          <w:rtl/>
        </w:rPr>
        <w:t>به وليست صلاة تكليف لانقطاع التكليف بالموت ، بل م</w:t>
      </w:r>
      <w:r w:rsidR="002A6E7D">
        <w:rPr>
          <w:rtl/>
        </w:rPr>
        <w:t xml:space="preserve">حبّة </w:t>
      </w:r>
      <w:r w:rsidRPr="002C6033">
        <w:rPr>
          <w:rtl/>
        </w:rPr>
        <w:t>واستحلاء كما يجد كثير من العباد من اللذة في قيام الليل ، و</w:t>
      </w:r>
      <w:r w:rsidR="00261595">
        <w:rPr>
          <w:rtl/>
        </w:rPr>
        <w:t xml:space="preserve">لـمّا </w:t>
      </w:r>
      <w:r w:rsidRPr="002C6033">
        <w:rPr>
          <w:rtl/>
        </w:rPr>
        <w:t xml:space="preserve">دفن ثابت البناني ووضعت اللبن عليه سقطت لبنة فرآه بعضهم </w:t>
      </w:r>
      <w:r w:rsidR="00B82F06">
        <w:rPr>
          <w:rtl/>
        </w:rPr>
        <w:t xml:space="preserve">ممّن </w:t>
      </w:r>
      <w:r w:rsidRPr="002C6033">
        <w:rPr>
          <w:rtl/>
        </w:rPr>
        <w:t>الحدة قائما يصلي ، فقال لمن الحدة معه :</w:t>
      </w:r>
      <w:r>
        <w:rPr>
          <w:rtl/>
        </w:rPr>
        <w:t xml:space="preserve"> </w:t>
      </w:r>
      <w:r w:rsidR="001F1F54">
        <w:rPr>
          <w:rtl/>
        </w:rPr>
        <w:t xml:space="preserve">إلّا </w:t>
      </w:r>
      <w:r w:rsidRPr="002C6033">
        <w:rPr>
          <w:rtl/>
        </w:rPr>
        <w:t>ترى</w:t>
      </w:r>
      <w:r>
        <w:rPr>
          <w:rtl/>
        </w:rPr>
        <w:t>؟</w:t>
      </w:r>
      <w:r w:rsidRPr="002C6033">
        <w:rPr>
          <w:rtl/>
        </w:rPr>
        <w:t xml:space="preserve"> ف</w:t>
      </w:r>
      <w:r w:rsidR="00261595">
        <w:rPr>
          <w:rtl/>
        </w:rPr>
        <w:t xml:space="preserve">لـمّا </w:t>
      </w:r>
      <w:r w:rsidRPr="002C6033">
        <w:rPr>
          <w:rtl/>
        </w:rPr>
        <w:t>انصرفا من دفنه أتيا داره وس</w:t>
      </w:r>
      <w:r w:rsidR="001F1F54">
        <w:rPr>
          <w:rtl/>
        </w:rPr>
        <w:t xml:space="preserve">إلّا </w:t>
      </w:r>
      <w:r w:rsidRPr="002C6033">
        <w:rPr>
          <w:rtl/>
        </w:rPr>
        <w:t xml:space="preserve">ابنته ما </w:t>
      </w:r>
      <w:r w:rsidR="0071765D">
        <w:rPr>
          <w:rtl/>
        </w:rPr>
        <w:t xml:space="preserve">كان </w:t>
      </w:r>
      <w:r w:rsidRPr="002C6033">
        <w:rPr>
          <w:rtl/>
        </w:rPr>
        <w:t>حاله في حياته</w:t>
      </w:r>
      <w:r>
        <w:rPr>
          <w:rtl/>
        </w:rPr>
        <w:t>؟</w:t>
      </w:r>
      <w:r w:rsidRPr="002C6033">
        <w:rPr>
          <w:rtl/>
        </w:rPr>
        <w:t xml:space="preserve"> فقالت لا أخبركما </w:t>
      </w:r>
      <w:r w:rsidR="00C24AFC">
        <w:rPr>
          <w:rtl/>
        </w:rPr>
        <w:t xml:space="preserve">حتّى </w:t>
      </w:r>
      <w:r w:rsidRPr="002C6033">
        <w:rPr>
          <w:rtl/>
        </w:rPr>
        <w:t>تخبراني بما رأيتما ، فأخبراها ، فقالت :</w:t>
      </w:r>
    </w:p>
    <w:p w:rsidR="00AC34DC" w:rsidRPr="002C6033" w:rsidRDefault="00AC34DC" w:rsidP="00BA4765">
      <w:pPr>
        <w:pStyle w:val="libNormal"/>
        <w:rPr>
          <w:rtl/>
        </w:rPr>
      </w:pPr>
      <w:r w:rsidRPr="002C6033">
        <w:rPr>
          <w:rtl/>
        </w:rPr>
        <w:t xml:space="preserve">علمت </w:t>
      </w:r>
      <w:r w:rsidR="009D47BA">
        <w:rPr>
          <w:rtl/>
        </w:rPr>
        <w:t xml:space="preserve">أنّ </w:t>
      </w:r>
      <w:r w:rsidRPr="002C6033">
        <w:rPr>
          <w:rtl/>
        </w:rPr>
        <w:t xml:space="preserve">الله تعالى لا يضيع دعاءه ، </w:t>
      </w:r>
      <w:r w:rsidR="0071765D">
        <w:rPr>
          <w:rtl/>
        </w:rPr>
        <w:t xml:space="preserve">كان </w:t>
      </w:r>
      <w:r w:rsidR="00ED2C5A">
        <w:rPr>
          <w:rtl/>
        </w:rPr>
        <w:t xml:space="preserve">كثيراً </w:t>
      </w:r>
      <w:r w:rsidRPr="002C6033">
        <w:rPr>
          <w:rtl/>
        </w:rPr>
        <w:t xml:space="preserve">ما يقول : </w:t>
      </w:r>
      <w:r w:rsidR="00CF4F7F">
        <w:rPr>
          <w:rtl/>
        </w:rPr>
        <w:t xml:space="preserve">اللّهم </w:t>
      </w:r>
      <w:r w:rsidR="009D47BA">
        <w:rPr>
          <w:rtl/>
        </w:rPr>
        <w:t xml:space="preserve">أنّ </w:t>
      </w:r>
      <w:r w:rsidRPr="002C6033">
        <w:rPr>
          <w:rtl/>
        </w:rPr>
        <w:t>أعطيت أحدا</w:t>
      </w:r>
      <w:r w:rsidR="00634079">
        <w:rPr>
          <w:rFonts w:hint="cs"/>
          <w:rtl/>
        </w:rPr>
        <w:t>ً</w:t>
      </w:r>
      <w:r w:rsidRPr="002C6033">
        <w:rPr>
          <w:rtl/>
        </w:rPr>
        <w:t xml:space="preserve"> الصلاة في قبره فأعطنيها ، انتهى.</w:t>
      </w:r>
    </w:p>
    <w:p w:rsidR="00AC34DC" w:rsidRPr="00F1095B" w:rsidRDefault="00AC34DC" w:rsidP="00AC34DC">
      <w:pPr>
        <w:pStyle w:val="Heading2Center"/>
        <w:rPr>
          <w:rtl/>
        </w:rPr>
      </w:pPr>
      <w:bookmarkStart w:id="45" w:name="_Toc95209591"/>
      <w:bookmarkStart w:id="46" w:name="_Toc259119786"/>
      <w:r w:rsidRPr="00F1095B">
        <w:rPr>
          <w:rtl/>
        </w:rPr>
        <w:t>باب مولد أمير المؤمنين صلوات الله عليه</w:t>
      </w:r>
      <w:bookmarkEnd w:id="45"/>
      <w:bookmarkEnd w:id="46"/>
      <w:r w:rsidRPr="00F1095B">
        <w:rPr>
          <w:rtl/>
        </w:rPr>
        <w:t xml:space="preserve"> </w:t>
      </w:r>
    </w:p>
    <w:p w:rsidR="00AC34DC" w:rsidRPr="002C6033" w:rsidRDefault="00AC34DC" w:rsidP="00BA4765">
      <w:pPr>
        <w:pStyle w:val="libNormal"/>
        <w:rPr>
          <w:rtl/>
        </w:rPr>
      </w:pPr>
      <w:r w:rsidRPr="00634079">
        <w:rPr>
          <w:rtl/>
        </w:rPr>
        <w:t xml:space="preserve">« بعد عام الفيل » </w:t>
      </w:r>
      <w:r w:rsidRPr="002C6033">
        <w:rPr>
          <w:rtl/>
        </w:rPr>
        <w:t>ف</w:t>
      </w:r>
      <w:r w:rsidR="0071765D">
        <w:rPr>
          <w:rtl/>
        </w:rPr>
        <w:t xml:space="preserve">كان </w:t>
      </w:r>
      <w:r w:rsidRPr="002C6033">
        <w:rPr>
          <w:rtl/>
        </w:rPr>
        <w:t>للنبي</w:t>
      </w:r>
      <w:r w:rsidR="00634079">
        <w:rPr>
          <w:rFonts w:hint="cs"/>
          <w:rtl/>
        </w:rPr>
        <w:t>ّ</w:t>
      </w:r>
      <w:r w:rsidRPr="002C6033">
        <w:rPr>
          <w:rtl/>
        </w:rPr>
        <w:t xml:space="preserve"> </w:t>
      </w:r>
      <w:r w:rsidRPr="00932244">
        <w:rPr>
          <w:rStyle w:val="libAlaemChar"/>
          <w:rtl/>
        </w:rPr>
        <w:t>صلى‌الله‌عليه‌وآله‌وسلم</w:t>
      </w:r>
      <w:r w:rsidRPr="002C6033">
        <w:rPr>
          <w:rtl/>
        </w:rPr>
        <w:t xml:space="preserve"> يومئذ ثلاثون </w:t>
      </w:r>
      <w:r w:rsidR="00634079">
        <w:rPr>
          <w:rtl/>
        </w:rPr>
        <w:t>سن</w:t>
      </w:r>
      <w:r w:rsidR="000E7811">
        <w:rPr>
          <w:rtl/>
        </w:rPr>
        <w:t xml:space="preserve">ة </w:t>
      </w:r>
      <w:r w:rsidRPr="002C6033">
        <w:rPr>
          <w:rtl/>
        </w:rPr>
        <w:t xml:space="preserve">، </w:t>
      </w:r>
      <w:r w:rsidR="0071765D">
        <w:rPr>
          <w:rtl/>
        </w:rPr>
        <w:t xml:space="preserve">وكان </w:t>
      </w:r>
      <w:r w:rsidRPr="002C6033">
        <w:rPr>
          <w:rtl/>
        </w:rPr>
        <w:t xml:space="preserve">قبل المبعث بعشر سنين ، وقال الشيخ في التهذيب : ولد </w:t>
      </w:r>
      <w:r w:rsidRPr="00932244">
        <w:rPr>
          <w:rStyle w:val="libAlaemChar"/>
          <w:rtl/>
        </w:rPr>
        <w:t>عليه‌السلام</w:t>
      </w:r>
      <w:r w:rsidRPr="002C6033">
        <w:rPr>
          <w:rtl/>
        </w:rPr>
        <w:t xml:space="preserve"> ب</w:t>
      </w:r>
      <w:r w:rsidR="001A2E6D">
        <w:rPr>
          <w:rtl/>
        </w:rPr>
        <w:t xml:space="preserve">مكّة </w:t>
      </w:r>
      <w:r w:rsidRPr="002C6033">
        <w:rPr>
          <w:rtl/>
        </w:rPr>
        <w:t xml:space="preserve">في البيت الحرام يوم الجمعة لثلاثة عشرة ليلة خلت من رجب بعد عام الفيل بثلاثين </w:t>
      </w:r>
      <w:r w:rsidR="000E7811">
        <w:rPr>
          <w:rtl/>
        </w:rPr>
        <w:t xml:space="preserve">سنّة </w:t>
      </w:r>
      <w:r w:rsidRPr="002C6033">
        <w:rPr>
          <w:rtl/>
        </w:rPr>
        <w:t xml:space="preserve">، وقبض </w:t>
      </w:r>
      <w:r w:rsidRPr="00932244">
        <w:rPr>
          <w:rStyle w:val="libAlaemChar"/>
          <w:rtl/>
        </w:rPr>
        <w:t>عليه‌السلام</w:t>
      </w:r>
      <w:r w:rsidRPr="002C6033">
        <w:rPr>
          <w:rtl/>
        </w:rPr>
        <w:t xml:space="preserve"> قتيلا</w:t>
      </w:r>
      <w:r w:rsidR="00634079">
        <w:rPr>
          <w:rFonts w:hint="cs"/>
          <w:rtl/>
        </w:rPr>
        <w:t>ً</w:t>
      </w:r>
      <w:r w:rsidRPr="002C6033">
        <w:rPr>
          <w:rtl/>
        </w:rPr>
        <w:t xml:space="preserve"> بالكوفة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لتسع بقين منه ليلة الأحد </w:t>
      </w:r>
      <w:r w:rsidR="00634079">
        <w:rPr>
          <w:rtl/>
        </w:rPr>
        <w:t>سن</w:t>
      </w:r>
      <w:r w:rsidR="000E7811">
        <w:rPr>
          <w:rtl/>
        </w:rPr>
        <w:t xml:space="preserve">ة </w:t>
      </w:r>
      <w:r w:rsidRPr="002C6033">
        <w:rPr>
          <w:rtl/>
        </w:rPr>
        <w:t>أربعين من الهجرة وهو ابن ثلاث وست</w:t>
      </w:r>
      <w:r w:rsidR="00634079">
        <w:rPr>
          <w:rFonts w:hint="cs"/>
          <w:rtl/>
        </w:rPr>
        <w:t>ّ</w:t>
      </w:r>
      <w:r w:rsidRPr="002C6033">
        <w:rPr>
          <w:rtl/>
        </w:rPr>
        <w:t xml:space="preserve">ين </w:t>
      </w:r>
      <w:r w:rsidR="00634079">
        <w:rPr>
          <w:rtl/>
        </w:rPr>
        <w:t>سن</w:t>
      </w:r>
      <w:r w:rsidR="000E7811">
        <w:rPr>
          <w:rtl/>
        </w:rPr>
        <w:t xml:space="preserve">ة </w:t>
      </w:r>
      <w:r w:rsidR="00634079">
        <w:rPr>
          <w:rFonts w:hint="cs"/>
          <w:rtl/>
        </w:rPr>
        <w:t xml:space="preserve">، </w:t>
      </w:r>
      <w:r w:rsidRPr="002C6033">
        <w:rPr>
          <w:rtl/>
        </w:rPr>
        <w:t xml:space="preserve">بقي بعد قبض </w:t>
      </w:r>
      <w:r w:rsidR="001F1F54">
        <w:rPr>
          <w:rtl/>
        </w:rPr>
        <w:t xml:space="preserve">النبيّ </w:t>
      </w:r>
      <w:r w:rsidRPr="00932244">
        <w:rPr>
          <w:rStyle w:val="libAlaemChar"/>
          <w:rtl/>
        </w:rPr>
        <w:t>صلى‌الله‌عليه‌وآله</w:t>
      </w:r>
      <w:r w:rsidRPr="002C6033">
        <w:rPr>
          <w:rtl/>
        </w:rPr>
        <w:t xml:space="preserve"> ثلاثين </w:t>
      </w:r>
      <w:r w:rsidR="00634079">
        <w:rPr>
          <w:rtl/>
        </w:rPr>
        <w:t>سن</w:t>
      </w:r>
      <w:r w:rsidR="000E7811">
        <w:rPr>
          <w:rtl/>
        </w:rPr>
        <w:t xml:space="preserve">ة </w:t>
      </w:r>
      <w:r w:rsidRPr="002C6033">
        <w:rPr>
          <w:rtl/>
        </w:rPr>
        <w:t>وأم</w:t>
      </w:r>
      <w:r w:rsidR="00634079">
        <w:rPr>
          <w:rFonts w:hint="cs"/>
          <w:rtl/>
        </w:rPr>
        <w:t>ّ</w:t>
      </w:r>
      <w:r w:rsidRPr="002C6033">
        <w:rPr>
          <w:rtl/>
        </w:rPr>
        <w:t xml:space="preserve">ه فاطمة بنت أسد بن هاشم بن </w:t>
      </w:r>
      <w:r w:rsidR="0091168F">
        <w:rPr>
          <w:rtl/>
        </w:rPr>
        <w:t xml:space="preserve">عبد </w:t>
      </w:r>
      <w:r w:rsidRPr="002C6033">
        <w:rPr>
          <w:rtl/>
        </w:rPr>
        <w:t>مناف وهو</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ليلة الجمعة لتسع ليال بقين من شهر رمض</w:t>
      </w:r>
      <w:r w:rsidR="009D47BA">
        <w:rPr>
          <w:rtl/>
        </w:rPr>
        <w:t xml:space="preserve">أنّ </w:t>
      </w:r>
      <w:r w:rsidR="000E7811">
        <w:rPr>
          <w:rtl/>
        </w:rPr>
        <w:t xml:space="preserve">سنّة </w:t>
      </w:r>
      <w:r w:rsidRPr="002C6033">
        <w:rPr>
          <w:rtl/>
        </w:rPr>
        <w:t xml:space="preserve">أربعين من الهجرة ، وله يومئذ ثلاث وستون </w:t>
      </w:r>
      <w:r w:rsidR="000E7811">
        <w:rPr>
          <w:rtl/>
        </w:rPr>
        <w:t xml:space="preserve">سنّة </w:t>
      </w:r>
      <w:r w:rsidRPr="002C6033">
        <w:rPr>
          <w:rtl/>
        </w:rPr>
        <w:t xml:space="preserve">، وقال </w:t>
      </w:r>
      <w:r>
        <w:rPr>
          <w:rtl/>
        </w:rPr>
        <w:t>(ره)</w:t>
      </w:r>
      <w:r w:rsidRPr="002C6033">
        <w:rPr>
          <w:rtl/>
        </w:rPr>
        <w:t xml:space="preserve"> في المصباح : ذكر ابن عياش </w:t>
      </w:r>
      <w:r w:rsidR="009D47BA">
        <w:rPr>
          <w:rtl/>
        </w:rPr>
        <w:t xml:space="preserve">أنّ </w:t>
      </w:r>
      <w:r w:rsidRPr="002C6033">
        <w:rPr>
          <w:rtl/>
        </w:rPr>
        <w:t xml:space="preserve">اليوم الثالث عشر من رجب </w:t>
      </w:r>
      <w:r w:rsidR="0071765D">
        <w:rPr>
          <w:rtl/>
        </w:rPr>
        <w:t xml:space="preserve">كان </w:t>
      </w:r>
      <w:r w:rsidRPr="002C6033">
        <w:rPr>
          <w:rtl/>
        </w:rPr>
        <w:t xml:space="preserve">مولد أمير المؤمنين </w:t>
      </w:r>
      <w:r w:rsidRPr="00932244">
        <w:rPr>
          <w:rStyle w:val="libAlaemChar"/>
          <w:rtl/>
        </w:rPr>
        <w:t>عليه‌السلام</w:t>
      </w:r>
      <w:r w:rsidRPr="002C6033">
        <w:rPr>
          <w:rtl/>
        </w:rPr>
        <w:t xml:space="preserve"> في الكعبة قبل </w:t>
      </w:r>
      <w:r w:rsidR="00F16052">
        <w:rPr>
          <w:rtl/>
        </w:rPr>
        <w:t xml:space="preserve">النبوّة </w:t>
      </w:r>
      <w:r w:rsidRPr="002C6033">
        <w:rPr>
          <w:rtl/>
        </w:rPr>
        <w:t xml:space="preserve">باثنتي عشرة </w:t>
      </w:r>
      <w:r w:rsidR="000E7811">
        <w:rPr>
          <w:rtl/>
        </w:rPr>
        <w:t xml:space="preserve">سنّة </w:t>
      </w:r>
      <w:r w:rsidRPr="002C6033">
        <w:rPr>
          <w:rtl/>
        </w:rPr>
        <w:t>، وروي عن عتاب بن أ</w:t>
      </w:r>
      <w:r w:rsidR="0071765D">
        <w:rPr>
          <w:rtl/>
        </w:rPr>
        <w:t xml:space="preserve">سيّد </w:t>
      </w:r>
      <w:r w:rsidRPr="002C6033">
        <w:rPr>
          <w:rtl/>
        </w:rPr>
        <w:t xml:space="preserve">أنه قال : ولد أمير المؤمنين </w:t>
      </w:r>
      <w:r w:rsidR="00935CFD">
        <w:rPr>
          <w:rtl/>
        </w:rPr>
        <w:t xml:space="preserve">عليّ </w:t>
      </w:r>
      <w:r w:rsidRPr="002C6033">
        <w:rPr>
          <w:rtl/>
        </w:rPr>
        <w:t>بن أبي طالب ب</w:t>
      </w:r>
      <w:r w:rsidR="001A2E6D">
        <w:rPr>
          <w:rtl/>
        </w:rPr>
        <w:t xml:space="preserve">مكّة </w:t>
      </w:r>
      <w:r w:rsidRPr="002C6033">
        <w:rPr>
          <w:rtl/>
        </w:rPr>
        <w:t xml:space="preserve">في بيت الله الحرام يوم الجمعة لثلاث عشرة ليلة خلت من رجب ، وللنبي </w:t>
      </w:r>
      <w:r w:rsidRPr="00932244">
        <w:rPr>
          <w:rStyle w:val="libAlaemChar"/>
          <w:rtl/>
        </w:rPr>
        <w:t>صلى‌الله‌عليه‌وآله‌وسلم</w:t>
      </w:r>
      <w:r w:rsidRPr="002C6033">
        <w:rPr>
          <w:rtl/>
        </w:rPr>
        <w:t xml:space="preserve"> </w:t>
      </w:r>
      <w:r w:rsidR="00367FE6">
        <w:rPr>
          <w:rtl/>
        </w:rPr>
        <w:t xml:space="preserve">ثمان </w:t>
      </w:r>
      <w:r w:rsidRPr="002C6033">
        <w:rPr>
          <w:rtl/>
        </w:rPr>
        <w:t xml:space="preserve">وعشرون </w:t>
      </w:r>
      <w:r w:rsidR="000E7811">
        <w:rPr>
          <w:rtl/>
        </w:rPr>
        <w:t xml:space="preserve">سنّة </w:t>
      </w:r>
      <w:r w:rsidRPr="002C6033">
        <w:rPr>
          <w:rtl/>
        </w:rPr>
        <w:t xml:space="preserve">قبل </w:t>
      </w:r>
      <w:r w:rsidR="00F16052">
        <w:rPr>
          <w:rtl/>
        </w:rPr>
        <w:t xml:space="preserve">النبوّة </w:t>
      </w:r>
      <w:r w:rsidRPr="002C6033">
        <w:rPr>
          <w:rtl/>
        </w:rPr>
        <w:t>باثنتي عشرة سنة.</w:t>
      </w:r>
    </w:p>
    <w:p w:rsidR="00AC34DC" w:rsidRPr="002C6033" w:rsidRDefault="00AC34DC" w:rsidP="00BA4765">
      <w:pPr>
        <w:pStyle w:val="libNormal"/>
        <w:rPr>
          <w:rtl/>
        </w:rPr>
      </w:pPr>
      <w:r w:rsidRPr="002C6033">
        <w:rPr>
          <w:rtl/>
        </w:rPr>
        <w:t>قال : وروى صفو</w:t>
      </w:r>
      <w:r w:rsidR="002D73F1">
        <w:rPr>
          <w:rFonts w:hint="cs"/>
          <w:rtl/>
        </w:rPr>
        <w:t>ا</w:t>
      </w:r>
      <w:r w:rsidR="002D73F1">
        <w:rPr>
          <w:rtl/>
        </w:rPr>
        <w:t>ن</w:t>
      </w:r>
      <w:r w:rsidR="009D47BA">
        <w:rPr>
          <w:rtl/>
        </w:rPr>
        <w:t xml:space="preserve"> </w:t>
      </w:r>
      <w:r w:rsidRPr="002C6033">
        <w:rPr>
          <w:rtl/>
        </w:rPr>
        <w:t xml:space="preserve">الجمال عن أبي </w:t>
      </w:r>
      <w:r w:rsidR="0091168F">
        <w:rPr>
          <w:rtl/>
        </w:rPr>
        <w:t xml:space="preserve">عبد </w:t>
      </w:r>
      <w:r w:rsidRPr="002C6033">
        <w:rPr>
          <w:rtl/>
        </w:rPr>
        <w:t xml:space="preserve">الله جعفر بن </w:t>
      </w:r>
      <w:r w:rsidR="0071765D">
        <w:rPr>
          <w:rtl/>
        </w:rPr>
        <w:t xml:space="preserve">محمّد </w:t>
      </w:r>
      <w:r w:rsidRPr="00932244">
        <w:rPr>
          <w:rStyle w:val="libAlaemChar"/>
          <w:rtl/>
        </w:rPr>
        <w:t>عليه‌السلام</w:t>
      </w:r>
      <w:r w:rsidRPr="002C6033">
        <w:rPr>
          <w:rtl/>
        </w:rPr>
        <w:t xml:space="preserve"> قال : ولد أمير المؤمنين </w:t>
      </w:r>
      <w:r w:rsidRPr="00932244">
        <w:rPr>
          <w:rStyle w:val="libAlaemChar"/>
          <w:rtl/>
        </w:rPr>
        <w:t>عليه‌السلام</w:t>
      </w:r>
      <w:r w:rsidRPr="002C6033">
        <w:rPr>
          <w:rtl/>
        </w:rPr>
        <w:t xml:space="preserve"> في يوم الأحد لسبع خلون من </w:t>
      </w:r>
      <w:r w:rsidR="00944B2D">
        <w:rPr>
          <w:rtl/>
        </w:rPr>
        <w:t xml:space="preserve">شعبان </w:t>
      </w:r>
      <w:r w:rsidRPr="002C6033">
        <w:rPr>
          <w:rtl/>
        </w:rPr>
        <w:t xml:space="preserve">، وقال الشهيد </w:t>
      </w:r>
      <w:r>
        <w:rPr>
          <w:rtl/>
        </w:rPr>
        <w:t>(ره)</w:t>
      </w:r>
      <w:r w:rsidRPr="002C6033">
        <w:rPr>
          <w:rtl/>
        </w:rPr>
        <w:t xml:space="preserve"> في الدروس :</w:t>
      </w:r>
      <w:r>
        <w:rPr>
          <w:rFonts w:hint="cs"/>
          <w:rtl/>
        </w:rPr>
        <w:t xml:space="preserve"> </w:t>
      </w:r>
      <w:r w:rsidRPr="002C6033">
        <w:rPr>
          <w:rtl/>
        </w:rPr>
        <w:t xml:space="preserve">أمير المؤمنين أبو الحسن </w:t>
      </w:r>
      <w:r w:rsidR="00935CFD">
        <w:rPr>
          <w:rtl/>
        </w:rPr>
        <w:t xml:space="preserve">عليّ </w:t>
      </w:r>
      <w:r w:rsidRPr="002C6033">
        <w:rPr>
          <w:rtl/>
        </w:rPr>
        <w:t xml:space="preserve">بن أبي طالب بن </w:t>
      </w:r>
      <w:r w:rsidR="0091168F">
        <w:rPr>
          <w:rtl/>
        </w:rPr>
        <w:t xml:space="preserve">عبد </w:t>
      </w:r>
      <w:r w:rsidRPr="002C6033">
        <w:rPr>
          <w:rtl/>
        </w:rPr>
        <w:t>المطلب بن هاشم ، وأبو طالب و</w:t>
      </w:r>
      <w:r w:rsidR="0091168F">
        <w:rPr>
          <w:rtl/>
        </w:rPr>
        <w:t xml:space="preserve">عبد </w:t>
      </w:r>
      <w:r w:rsidRPr="002C6033">
        <w:rPr>
          <w:rtl/>
        </w:rPr>
        <w:t>الله أخو</w:t>
      </w:r>
      <w:r w:rsidR="009D47BA">
        <w:rPr>
          <w:rtl/>
        </w:rPr>
        <w:t xml:space="preserve">أنّ </w:t>
      </w:r>
      <w:r w:rsidRPr="002C6033">
        <w:rPr>
          <w:rtl/>
        </w:rPr>
        <w:t xml:space="preserve">للأبوين ، وأمه فاطمة بنت أسد بن هاشم وهو وإخوته </w:t>
      </w:r>
      <w:r w:rsidR="002400C4">
        <w:rPr>
          <w:rtl/>
        </w:rPr>
        <w:t xml:space="preserve">أوّل </w:t>
      </w:r>
      <w:r w:rsidRPr="002C6033">
        <w:rPr>
          <w:rtl/>
        </w:rPr>
        <w:t>هاشمي ولد بين هاشميين ، ولد يوم الجمعة ثالث عشر رجب ، وروى سابع شعب</w:t>
      </w:r>
      <w:r w:rsidR="002D73F1">
        <w:rPr>
          <w:rFonts w:hint="cs"/>
          <w:rtl/>
        </w:rPr>
        <w:t>ا</w:t>
      </w:r>
      <w:r w:rsidR="002D73F1">
        <w:rPr>
          <w:rtl/>
        </w:rPr>
        <w:t>ن</w:t>
      </w:r>
      <w:r w:rsidR="009D47BA">
        <w:rPr>
          <w:rtl/>
        </w:rPr>
        <w:t xml:space="preserve"> </w:t>
      </w:r>
      <w:r w:rsidRPr="002C6033">
        <w:rPr>
          <w:rtl/>
        </w:rPr>
        <w:t xml:space="preserve">بعد مولد </w:t>
      </w:r>
      <w:r w:rsidR="001F1F54">
        <w:rPr>
          <w:rtl/>
        </w:rPr>
        <w:t xml:space="preserve">النبيّ </w:t>
      </w:r>
      <w:r w:rsidRPr="00932244">
        <w:rPr>
          <w:rStyle w:val="libAlaemChar"/>
          <w:rtl/>
        </w:rPr>
        <w:t>صلى‌الله‌عليه‌وآله‌وسلم</w:t>
      </w:r>
      <w:r w:rsidRPr="002C6033">
        <w:rPr>
          <w:rtl/>
        </w:rPr>
        <w:t xml:space="preserve"> بثلاثين </w:t>
      </w:r>
      <w:r w:rsidR="000E7811">
        <w:rPr>
          <w:rtl/>
        </w:rPr>
        <w:t xml:space="preserve">سنّة </w:t>
      </w:r>
      <w:r w:rsidRPr="002C6033">
        <w:rPr>
          <w:rtl/>
        </w:rPr>
        <w:t>، انتهى.</w:t>
      </w:r>
    </w:p>
    <w:p w:rsidR="00AC34DC" w:rsidRPr="002C6033" w:rsidRDefault="00AC34DC" w:rsidP="00BA4765">
      <w:pPr>
        <w:pStyle w:val="libNormal"/>
        <w:rPr>
          <w:rtl/>
        </w:rPr>
      </w:pPr>
      <w:r w:rsidRPr="002C6033">
        <w:rPr>
          <w:rtl/>
        </w:rPr>
        <w:t>وأقول : قد قيل : أنه ولد في الثالث والعشرين من شعب</w:t>
      </w:r>
      <w:r w:rsidR="002D73F1">
        <w:rPr>
          <w:rFonts w:hint="cs"/>
          <w:rtl/>
        </w:rPr>
        <w:t>ا</w:t>
      </w:r>
      <w:r w:rsidR="002D73F1">
        <w:rPr>
          <w:rtl/>
        </w:rPr>
        <w:t>ن</w:t>
      </w:r>
      <w:r w:rsidR="009D47BA">
        <w:rPr>
          <w:rtl/>
        </w:rPr>
        <w:t xml:space="preserve"> </w:t>
      </w:r>
      <w:r w:rsidRPr="002C6033">
        <w:rPr>
          <w:rtl/>
        </w:rPr>
        <w:t xml:space="preserve">، وقال </w:t>
      </w:r>
      <w:r w:rsidR="001F1F54">
        <w:rPr>
          <w:rtl/>
        </w:rPr>
        <w:t xml:space="preserve">صاحب </w:t>
      </w:r>
      <w:r w:rsidRPr="002C6033">
        <w:rPr>
          <w:rtl/>
        </w:rPr>
        <w:t xml:space="preserve">الفصول المهمة : </w:t>
      </w:r>
      <w:r w:rsidR="0071765D">
        <w:rPr>
          <w:rtl/>
        </w:rPr>
        <w:t xml:space="preserve">كان </w:t>
      </w:r>
      <w:r w:rsidRPr="002C6033">
        <w:rPr>
          <w:rtl/>
        </w:rPr>
        <w:t>ولد أبي طالب طالبا ولا عقب له ، وعقيلا وجعفرا</w:t>
      </w:r>
      <w:r w:rsidR="002D73F1">
        <w:rPr>
          <w:rFonts w:hint="cs"/>
          <w:rtl/>
        </w:rPr>
        <w:t>ً</w:t>
      </w:r>
      <w:r w:rsidRPr="002C6033">
        <w:rPr>
          <w:rtl/>
        </w:rPr>
        <w:t xml:space="preserve"> و</w:t>
      </w:r>
      <w:r w:rsidR="001B3535">
        <w:rPr>
          <w:rtl/>
        </w:rPr>
        <w:t xml:space="preserve">عليّاً </w:t>
      </w:r>
      <w:r w:rsidRPr="002C6033">
        <w:rPr>
          <w:rtl/>
        </w:rPr>
        <w:t>، و</w:t>
      </w:r>
      <w:r w:rsidR="001D48AE">
        <w:rPr>
          <w:rtl/>
        </w:rPr>
        <w:t xml:space="preserve">كلّ </w:t>
      </w:r>
      <w:r w:rsidRPr="002C6033">
        <w:rPr>
          <w:rtl/>
        </w:rPr>
        <w:t xml:space="preserve">واحد أسن من الآخر بعشر سنين ، وأم هاني واسمها فاختة ، وأمهم </w:t>
      </w:r>
      <w:r w:rsidR="00F16052">
        <w:rPr>
          <w:rtl/>
        </w:rPr>
        <w:t xml:space="preserve">جميعاً </w:t>
      </w:r>
      <w:r w:rsidRPr="002C6033">
        <w:rPr>
          <w:rtl/>
        </w:rPr>
        <w:t xml:space="preserve">فاطمة بنت أسد هكذا ذكر موفق بن أحمد الخوارزمي في كتاب المناقب ، ولد </w:t>
      </w:r>
      <w:r w:rsidRPr="00932244">
        <w:rPr>
          <w:rStyle w:val="libAlaemChar"/>
          <w:rtl/>
        </w:rPr>
        <w:t>عليه‌السلام</w:t>
      </w:r>
      <w:r w:rsidRPr="002C6033">
        <w:rPr>
          <w:rtl/>
        </w:rPr>
        <w:t xml:space="preserve"> ب</w:t>
      </w:r>
      <w:r w:rsidR="001A2E6D">
        <w:rPr>
          <w:rtl/>
        </w:rPr>
        <w:t xml:space="preserve">مكّة </w:t>
      </w:r>
      <w:r w:rsidRPr="002C6033">
        <w:rPr>
          <w:rtl/>
        </w:rPr>
        <w:t xml:space="preserve">المشرفة داخل البيت الحرام في يوم الجمعة الثالث عشر من شهر الله الأصم رجب ، </w:t>
      </w:r>
      <w:r w:rsidR="000E7811">
        <w:rPr>
          <w:rtl/>
        </w:rPr>
        <w:t xml:space="preserve">سنّة </w:t>
      </w:r>
      <w:r w:rsidRPr="002C6033">
        <w:rPr>
          <w:rtl/>
        </w:rPr>
        <w:t xml:space="preserve">ثلاثين من عام الفيل قبل الهجرة بثلاث وعشرين </w:t>
      </w:r>
      <w:r w:rsidR="000E7811">
        <w:rPr>
          <w:rtl/>
        </w:rPr>
        <w:t xml:space="preserve">سنّة </w:t>
      </w:r>
      <w:r w:rsidRPr="002C6033">
        <w:rPr>
          <w:rtl/>
        </w:rPr>
        <w:t xml:space="preserve">، وقيل : بخمس وعشرين وقبل المبعث باثنتي عشرة </w:t>
      </w:r>
      <w:r w:rsidR="000E7811">
        <w:rPr>
          <w:rtl/>
        </w:rPr>
        <w:t xml:space="preserve">سنّة </w:t>
      </w:r>
      <w:r w:rsidRPr="002C6033">
        <w:rPr>
          <w:rtl/>
        </w:rPr>
        <w:t>، وقيل : بعشر سنين ، ولم يولد في البيت الحرام قبله أحد سواه ، وهي فضيلة خصه الله تعالى بها إجل</w:t>
      </w:r>
      <w:r w:rsidR="002D73F1">
        <w:rPr>
          <w:rFonts w:hint="cs"/>
          <w:rtl/>
        </w:rPr>
        <w:t>ا</w:t>
      </w:r>
      <w:r w:rsidR="002D73F1">
        <w:rPr>
          <w:rtl/>
        </w:rPr>
        <w:t>ل</w:t>
      </w:r>
      <w:r w:rsidR="001F1F54">
        <w:rPr>
          <w:rtl/>
        </w:rPr>
        <w:t>ا</w:t>
      </w:r>
      <w:r w:rsidR="002D73F1">
        <w:rPr>
          <w:rFonts w:hint="cs"/>
          <w:rtl/>
        </w:rPr>
        <w:t>ً</w:t>
      </w:r>
      <w:r w:rsidR="001F1F54">
        <w:rPr>
          <w:rtl/>
        </w:rPr>
        <w:t xml:space="preserve"> </w:t>
      </w:r>
      <w:r w:rsidRPr="002C6033">
        <w:rPr>
          <w:rtl/>
        </w:rPr>
        <w:t>له وإعلاء لمرتبته وإظهارا</w:t>
      </w:r>
      <w:r w:rsidR="002D73F1">
        <w:rPr>
          <w:rFonts w:hint="cs"/>
          <w:rtl/>
        </w:rPr>
        <w:t>ً</w:t>
      </w:r>
      <w:r w:rsidRPr="002C6033">
        <w:rPr>
          <w:rtl/>
        </w:rPr>
        <w:t xml:space="preserve"> لكرامته ، </w:t>
      </w:r>
      <w:r w:rsidR="0071765D">
        <w:rPr>
          <w:rtl/>
        </w:rPr>
        <w:t xml:space="preserve">وكان </w:t>
      </w:r>
      <w:r w:rsidRPr="002C6033">
        <w:rPr>
          <w:rtl/>
        </w:rPr>
        <w:t>هاشميا</w:t>
      </w:r>
      <w:r w:rsidR="002D73F1">
        <w:rPr>
          <w:rFonts w:hint="cs"/>
          <w:rtl/>
        </w:rPr>
        <w:t>ً</w:t>
      </w:r>
      <w:r w:rsidRPr="002C6033">
        <w:rPr>
          <w:rtl/>
        </w:rPr>
        <w:t xml:space="preserve"> من هاشميين أولد من ولده هاشم </w:t>
      </w:r>
      <w:r w:rsidR="002A6E7D">
        <w:rPr>
          <w:rtl/>
        </w:rPr>
        <w:t xml:space="preserve">مرّتين </w:t>
      </w:r>
      <w:r w:rsidRPr="002C6033">
        <w:rPr>
          <w:rtl/>
        </w:rPr>
        <w:t xml:space="preserve">، </w:t>
      </w:r>
      <w:r w:rsidR="0071765D">
        <w:rPr>
          <w:rtl/>
        </w:rPr>
        <w:t xml:space="preserve">وكان </w:t>
      </w:r>
      <w:r w:rsidRPr="002C6033">
        <w:rPr>
          <w:rtl/>
        </w:rPr>
        <w:t xml:space="preserve">مولده بعد </w:t>
      </w:r>
      <w:r w:rsidR="009D47BA">
        <w:rPr>
          <w:rtl/>
        </w:rPr>
        <w:t xml:space="preserve">أنّ </w:t>
      </w:r>
      <w:r w:rsidRPr="002C6033">
        <w:rPr>
          <w:rtl/>
        </w:rPr>
        <w:t>دخل رسول الله</w:t>
      </w:r>
    </w:p>
    <w:p w:rsidR="009B7AC2" w:rsidRDefault="009B7AC2" w:rsidP="009B7AC2">
      <w:pPr>
        <w:pStyle w:val="libNormal"/>
        <w:rPr>
          <w:rtl/>
        </w:rPr>
      </w:pPr>
      <w:r>
        <w:rPr>
          <w:rtl/>
        </w:rPr>
        <w:br w:type="page"/>
      </w:r>
    </w:p>
    <w:p w:rsidR="00AC34DC" w:rsidRPr="002C6033" w:rsidRDefault="002400C4" w:rsidP="009B7AC2">
      <w:pPr>
        <w:pStyle w:val="libNormal0"/>
        <w:rPr>
          <w:rtl/>
        </w:rPr>
      </w:pPr>
      <w:r>
        <w:rPr>
          <w:rtl/>
        </w:rPr>
        <w:lastRenderedPageBreak/>
        <w:t xml:space="preserve">أوّل </w:t>
      </w:r>
      <w:r w:rsidR="00AC34DC" w:rsidRPr="002C6033">
        <w:rPr>
          <w:rtl/>
        </w:rPr>
        <w:t>هاشمي</w:t>
      </w:r>
      <w:r w:rsidR="002D73F1">
        <w:rPr>
          <w:rFonts w:hint="cs"/>
          <w:rtl/>
        </w:rPr>
        <w:t>ّ</w:t>
      </w:r>
      <w:r w:rsidR="00AC34DC" w:rsidRPr="002C6033">
        <w:rPr>
          <w:rtl/>
        </w:rPr>
        <w:t xml:space="preserve"> ولده هاشم مر</w:t>
      </w:r>
      <w:r w:rsidR="002D73F1">
        <w:rPr>
          <w:rFonts w:hint="cs"/>
          <w:rtl/>
        </w:rPr>
        <w:t>ّ</w:t>
      </w:r>
      <w:r w:rsidR="00AC34DC" w:rsidRPr="002C6033">
        <w:rPr>
          <w:rtl/>
        </w:rPr>
        <w:t>تين</w:t>
      </w:r>
      <w:r w:rsidR="00AC34DC">
        <w:rPr>
          <w:rFonts w:hint="cs"/>
          <w:rtl/>
        </w:rPr>
        <w:t>.</w:t>
      </w:r>
      <w:r w:rsidR="00AC34DC" w:rsidRPr="002C6033">
        <w:rPr>
          <w:rtl/>
        </w:rPr>
        <w:t xml:space="preserve"> </w:t>
      </w:r>
    </w:p>
    <w:p w:rsidR="00AC34DC" w:rsidRPr="002C6033" w:rsidRDefault="00AC34DC" w:rsidP="00BA4765">
      <w:pPr>
        <w:pStyle w:val="libNormal"/>
        <w:rPr>
          <w:rtl/>
        </w:rPr>
      </w:pPr>
      <w:r w:rsidRPr="002C6033">
        <w:rPr>
          <w:rtl/>
        </w:rPr>
        <w:t>1</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71765D">
        <w:rPr>
          <w:rtl/>
        </w:rPr>
        <w:t xml:space="preserve">محمّد </w:t>
      </w:r>
      <w:r w:rsidRPr="002C6033">
        <w:rPr>
          <w:rtl/>
        </w:rPr>
        <w:t>بن يحيى الفارسي</w:t>
      </w:r>
      <w:r w:rsidR="002D73F1">
        <w:rPr>
          <w:rFonts w:hint="cs"/>
          <w:rtl/>
        </w:rPr>
        <w:t>ّ</w:t>
      </w:r>
      <w:r w:rsidRPr="002C6033">
        <w:rPr>
          <w:rtl/>
        </w:rPr>
        <w:t xml:space="preserve"> ، عن أبي حنيفة </w:t>
      </w:r>
      <w:r w:rsidR="0071765D">
        <w:rPr>
          <w:rtl/>
        </w:rPr>
        <w:t xml:space="preserve">محمّد </w:t>
      </w:r>
      <w:r w:rsidRPr="002C6033">
        <w:rPr>
          <w:rtl/>
        </w:rPr>
        <w:t xml:space="preserve">بن يحيى ، عن الوليد بن </w:t>
      </w:r>
      <w:r w:rsidR="00422421">
        <w:rPr>
          <w:rtl/>
        </w:rPr>
        <w:t xml:space="preserve">أبان </w:t>
      </w:r>
      <w:r w:rsidRPr="002C6033">
        <w:rPr>
          <w:rtl/>
        </w:rPr>
        <w:t xml:space="preserve">، عن </w:t>
      </w:r>
      <w:r w:rsidR="0071765D">
        <w:rPr>
          <w:rtl/>
        </w:rPr>
        <w:t xml:space="preserve">محمّد </w:t>
      </w:r>
      <w:r w:rsidRPr="002C6033">
        <w:rPr>
          <w:rtl/>
        </w:rPr>
        <w:t xml:space="preserve">بن </w:t>
      </w:r>
      <w:r w:rsidR="0091168F">
        <w:rPr>
          <w:rtl/>
        </w:rPr>
        <w:t xml:space="preserve">عبد </w:t>
      </w:r>
      <w:r w:rsidRPr="002C6033">
        <w:rPr>
          <w:rtl/>
        </w:rPr>
        <w:t>الله بن مس</w:t>
      </w:r>
      <w:r w:rsidR="0071765D">
        <w:rPr>
          <w:rtl/>
        </w:rPr>
        <w:t xml:space="preserve">كان </w:t>
      </w:r>
      <w:r w:rsidRPr="002C6033">
        <w:rPr>
          <w:rtl/>
        </w:rPr>
        <w:t xml:space="preserve">، عن أبيه قال 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9D47BA">
        <w:rPr>
          <w:rtl/>
        </w:rPr>
        <w:t xml:space="preserve">أنّ </w:t>
      </w:r>
      <w:r w:rsidRPr="002C6033">
        <w:rPr>
          <w:rtl/>
        </w:rPr>
        <w:t xml:space="preserve">فاطمة بنت أسد جاءت إلى أبي طالب لتبشره بمولد </w:t>
      </w:r>
      <w:r w:rsidR="001F1F54">
        <w:rPr>
          <w:rtl/>
        </w:rPr>
        <w:t xml:space="preserve">النبيّ </w:t>
      </w:r>
      <w:r w:rsidRPr="00932244">
        <w:rPr>
          <w:rStyle w:val="libAlaemChar"/>
          <w:rtl/>
        </w:rPr>
        <w:t>صلى‌الله‌عليه‌وآله</w:t>
      </w:r>
      <w:r w:rsidRPr="002C6033">
        <w:rPr>
          <w:rtl/>
        </w:rPr>
        <w:t xml:space="preserve"> فقال أبو طالب اصبري سبتا</w:t>
      </w:r>
      <w:r w:rsidR="002D73F1">
        <w:rPr>
          <w:rFonts w:hint="cs"/>
          <w:rtl/>
        </w:rPr>
        <w:t>ً</w:t>
      </w:r>
      <w:r w:rsidRPr="002C6033">
        <w:rPr>
          <w:rtl/>
        </w:rPr>
        <w:t xml:space="preserve"> أبشر</w:t>
      </w:r>
      <w:r w:rsidR="002D73F1">
        <w:rPr>
          <w:rFonts w:hint="cs"/>
          <w:rtl/>
        </w:rPr>
        <w:t>ّ</w:t>
      </w:r>
      <w:r w:rsidRPr="002C6033">
        <w:rPr>
          <w:rtl/>
        </w:rPr>
        <w:t xml:space="preserve">ك بمثله </w:t>
      </w:r>
      <w:r w:rsidR="001F1F54">
        <w:rPr>
          <w:rtl/>
        </w:rPr>
        <w:t xml:space="preserve">إلّا </w:t>
      </w:r>
      <w:r w:rsidR="00F16052">
        <w:rPr>
          <w:rtl/>
        </w:rPr>
        <w:t xml:space="preserve">النبوّة </w:t>
      </w:r>
      <w:r w:rsidR="002D73F1">
        <w:rPr>
          <w:rFonts w:hint="cs"/>
          <w:rtl/>
        </w:rPr>
        <w:t xml:space="preserve">، </w:t>
      </w:r>
      <w:r w:rsidRPr="002C6033">
        <w:rPr>
          <w:rtl/>
        </w:rPr>
        <w:t xml:space="preserve">وقال السبت ثلاثون </w:t>
      </w:r>
      <w:r w:rsidR="000E7811">
        <w:rPr>
          <w:rtl/>
        </w:rPr>
        <w:t xml:space="preserve">سنّة </w:t>
      </w:r>
      <w:r w:rsidR="0071765D">
        <w:rPr>
          <w:rtl/>
        </w:rPr>
        <w:t xml:space="preserve">وكان </w:t>
      </w:r>
      <w:r w:rsidRPr="002C6033">
        <w:rPr>
          <w:rtl/>
        </w:rPr>
        <w:t>بين رسول 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932244">
        <w:rPr>
          <w:rStyle w:val="libAlaemChar"/>
          <w:rtl/>
        </w:rPr>
        <w:t>صلى‌الله‌عليه‌وآله</w:t>
      </w:r>
      <w:r w:rsidRPr="002C6033">
        <w:rPr>
          <w:rtl/>
        </w:rPr>
        <w:t xml:space="preserve"> بخديجة بثلاث سنين ، </w:t>
      </w:r>
      <w:r w:rsidR="0071765D">
        <w:rPr>
          <w:rtl/>
        </w:rPr>
        <w:t xml:space="preserve">وكان </w:t>
      </w:r>
      <w:r w:rsidRPr="002C6033">
        <w:rPr>
          <w:rtl/>
        </w:rPr>
        <w:t>ع</w:t>
      </w:r>
      <w:r w:rsidR="001F1F54">
        <w:rPr>
          <w:rtl/>
        </w:rPr>
        <w:t xml:space="preserve">مرّ </w:t>
      </w:r>
      <w:r w:rsidRPr="002C6033">
        <w:rPr>
          <w:rtl/>
        </w:rPr>
        <w:t xml:space="preserve">رسول الله </w:t>
      </w:r>
      <w:r w:rsidRPr="00932244">
        <w:rPr>
          <w:rStyle w:val="libAlaemChar"/>
          <w:rtl/>
        </w:rPr>
        <w:t>صلى‌الله‌عليه‌وآله‌وسلم</w:t>
      </w:r>
      <w:r w:rsidRPr="002C6033">
        <w:rPr>
          <w:rtl/>
        </w:rPr>
        <w:t xml:space="preserve"> يوم ولادة </w:t>
      </w:r>
      <w:r w:rsidR="00935CFD">
        <w:rPr>
          <w:rtl/>
        </w:rPr>
        <w:t xml:space="preserve">عليّ </w:t>
      </w:r>
      <w:r w:rsidRPr="00932244">
        <w:rPr>
          <w:rStyle w:val="libAlaemChar"/>
          <w:rtl/>
        </w:rPr>
        <w:t>عليه‌السلام</w:t>
      </w:r>
      <w:r w:rsidRPr="002C6033">
        <w:rPr>
          <w:rtl/>
        </w:rPr>
        <w:t xml:space="preserve"> ثماني وعشرين </w:t>
      </w:r>
      <w:r w:rsidR="000E7811">
        <w:rPr>
          <w:rtl/>
        </w:rPr>
        <w:t xml:space="preserve">سنّة </w:t>
      </w:r>
      <w:r w:rsidRPr="002C6033">
        <w:rPr>
          <w:rtl/>
        </w:rPr>
        <w:t>، انتهى كلام المالكي.</w:t>
      </w:r>
    </w:p>
    <w:p w:rsidR="00AC34DC" w:rsidRPr="002C6033" w:rsidRDefault="00AC34DC" w:rsidP="00BA4765">
      <w:pPr>
        <w:pStyle w:val="libNormal"/>
        <w:rPr>
          <w:rtl/>
        </w:rPr>
      </w:pPr>
      <w:r w:rsidRPr="002C6033">
        <w:rPr>
          <w:rtl/>
        </w:rPr>
        <w:t xml:space="preserve">وقال بعض علمائهم : هو </w:t>
      </w:r>
      <w:r w:rsidR="002400C4">
        <w:rPr>
          <w:rtl/>
        </w:rPr>
        <w:t xml:space="preserve">أوّل </w:t>
      </w:r>
      <w:r w:rsidRPr="002C6033">
        <w:rPr>
          <w:rtl/>
        </w:rPr>
        <w:t xml:space="preserve">من أسلم من الذكور في أكثر الأقوال ، وقد اختلف في سنه يومئذ فقيل : </w:t>
      </w:r>
      <w:r w:rsidR="0071765D">
        <w:rPr>
          <w:rtl/>
        </w:rPr>
        <w:t xml:space="preserve">كان </w:t>
      </w:r>
      <w:r w:rsidRPr="002C6033">
        <w:rPr>
          <w:rtl/>
        </w:rPr>
        <w:t xml:space="preserve">له خمس عشرة </w:t>
      </w:r>
      <w:r w:rsidR="000E7811">
        <w:rPr>
          <w:rtl/>
        </w:rPr>
        <w:t xml:space="preserve">سنّة </w:t>
      </w:r>
      <w:r w:rsidRPr="002C6033">
        <w:rPr>
          <w:rtl/>
        </w:rPr>
        <w:t>، وقيل : ست عشرة ، وقيل : أربع عشرة ، وقيل ثلاث عشرة ، وقيل : ثماني سنين وقيل : عشر سنين.</w:t>
      </w:r>
    </w:p>
    <w:p w:rsidR="00AC34DC" w:rsidRPr="002C6033" w:rsidRDefault="00AC34DC" w:rsidP="00BA4765">
      <w:pPr>
        <w:pStyle w:val="libNormal"/>
        <w:rPr>
          <w:rtl/>
        </w:rPr>
      </w:pPr>
      <w:r w:rsidRPr="002C6033">
        <w:rPr>
          <w:rtl/>
        </w:rPr>
        <w:t>وضربه ابن ملجم لعنه الله بالكوفة صبيحة الجمعة لسبع عشر ليلة خلت من شهر رمض</w:t>
      </w:r>
      <w:r w:rsidR="002D73F1">
        <w:rPr>
          <w:rFonts w:hint="cs"/>
          <w:rtl/>
        </w:rPr>
        <w:t>ا</w:t>
      </w:r>
      <w:r w:rsidR="002D73F1">
        <w:rPr>
          <w:rtl/>
        </w:rPr>
        <w:t>ن</w:t>
      </w:r>
      <w:r w:rsidR="009D47BA">
        <w:rPr>
          <w:rtl/>
        </w:rPr>
        <w:t xml:space="preserve"> </w:t>
      </w:r>
      <w:r w:rsidRPr="002C6033">
        <w:rPr>
          <w:rtl/>
        </w:rPr>
        <w:t xml:space="preserve">، </w:t>
      </w:r>
      <w:r w:rsidR="000E7811">
        <w:rPr>
          <w:rtl/>
        </w:rPr>
        <w:t xml:space="preserve">سنّة </w:t>
      </w:r>
      <w:r w:rsidRPr="002C6033">
        <w:rPr>
          <w:rtl/>
        </w:rPr>
        <w:t>أربعين ومات بعد ثلاث ليال من ضربته ، وقيل : ضرب ليلة إحدى وعشرين ومات ليلة الأحد ، وقيل : يوم الأحد وله من الع</w:t>
      </w:r>
      <w:r w:rsidR="001F1F54">
        <w:rPr>
          <w:rtl/>
        </w:rPr>
        <w:t xml:space="preserve">مرّ </w:t>
      </w:r>
      <w:r w:rsidRPr="002C6033">
        <w:rPr>
          <w:rtl/>
        </w:rPr>
        <w:t xml:space="preserve">ثلاث وستون </w:t>
      </w:r>
      <w:r w:rsidR="000E7811">
        <w:rPr>
          <w:rtl/>
        </w:rPr>
        <w:t xml:space="preserve">سنّة </w:t>
      </w:r>
      <w:r w:rsidRPr="002C6033">
        <w:rPr>
          <w:rtl/>
        </w:rPr>
        <w:t xml:space="preserve">، وقيل : خمس وستون </w:t>
      </w:r>
      <w:r w:rsidR="000E7811">
        <w:rPr>
          <w:rtl/>
        </w:rPr>
        <w:t xml:space="preserve">سنّة </w:t>
      </w:r>
      <w:r w:rsidRPr="002C6033">
        <w:rPr>
          <w:rtl/>
        </w:rPr>
        <w:t xml:space="preserve">وقيل : سبع ، وقيل : </w:t>
      </w:r>
      <w:r w:rsidR="00367FE6">
        <w:rPr>
          <w:rtl/>
        </w:rPr>
        <w:t xml:space="preserve">ثمان </w:t>
      </w:r>
      <w:r w:rsidRPr="002C6033">
        <w:rPr>
          <w:rtl/>
        </w:rPr>
        <w:t>وخمسون ، وكانت خلافته خمس سنين وتسعة أشهر و</w:t>
      </w:r>
      <w:r w:rsidR="00AF556E">
        <w:rPr>
          <w:rtl/>
        </w:rPr>
        <w:t xml:space="preserve">أيّاماً </w:t>
      </w:r>
      <w:r w:rsidRPr="002C6033">
        <w:rPr>
          <w:rtl/>
        </w:rPr>
        <w:t>، انتهى.</w:t>
      </w:r>
    </w:p>
    <w:p w:rsidR="00AC34DC" w:rsidRPr="002C6033" w:rsidRDefault="00AC34DC" w:rsidP="00BA4765">
      <w:pPr>
        <w:pStyle w:val="libNormal"/>
        <w:rPr>
          <w:rtl/>
        </w:rPr>
      </w:pPr>
      <w:r w:rsidRPr="002D73F1">
        <w:rPr>
          <w:rtl/>
        </w:rPr>
        <w:t xml:space="preserve">قوله (ره) : ولده هاشم </w:t>
      </w:r>
      <w:r w:rsidR="002A6E7D" w:rsidRPr="002D73F1">
        <w:rPr>
          <w:rtl/>
        </w:rPr>
        <w:t xml:space="preserve">مرّتين </w:t>
      </w:r>
      <w:r w:rsidRPr="002D73F1">
        <w:rPr>
          <w:rtl/>
        </w:rPr>
        <w:t>، أي انتسب إلى هاش</w:t>
      </w:r>
      <w:r w:rsidRPr="002C6033">
        <w:rPr>
          <w:rtl/>
        </w:rPr>
        <w:t>م من قبل الأب والأم معا</w:t>
      </w:r>
      <w:r w:rsidR="002D73F1">
        <w:rPr>
          <w:rFonts w:hint="cs"/>
          <w:rtl/>
        </w:rPr>
        <w:t>ً</w:t>
      </w:r>
      <w:r w:rsidRPr="002C6033">
        <w:rPr>
          <w:rtl/>
        </w:rPr>
        <w:t xml:space="preserve"> ، </w:t>
      </w:r>
      <w:r w:rsidR="0071765D">
        <w:rPr>
          <w:rtl/>
        </w:rPr>
        <w:t xml:space="preserve">وكان </w:t>
      </w:r>
      <w:r w:rsidRPr="002C6033">
        <w:rPr>
          <w:rtl/>
        </w:rPr>
        <w:t>المراد الأولية الإضافية و</w:t>
      </w:r>
      <w:r w:rsidR="001F1F54">
        <w:rPr>
          <w:rtl/>
        </w:rPr>
        <w:t xml:space="preserve">إلّا </w:t>
      </w:r>
      <w:r w:rsidRPr="002C6033">
        <w:rPr>
          <w:rtl/>
        </w:rPr>
        <w:t xml:space="preserve">فإخوته كانوا أكبر منه ، فكيف يكون </w:t>
      </w:r>
      <w:r w:rsidR="002400C4">
        <w:rPr>
          <w:rtl/>
        </w:rPr>
        <w:t xml:space="preserve">أوّل </w:t>
      </w:r>
      <w:r w:rsidRPr="002C6033">
        <w:rPr>
          <w:rtl/>
        </w:rPr>
        <w:t xml:space="preserve">من ولده هاشم </w:t>
      </w:r>
      <w:r w:rsidR="002A6E7D">
        <w:rPr>
          <w:rtl/>
        </w:rPr>
        <w:t xml:space="preserve">مرّتين </w:t>
      </w:r>
      <w:r w:rsidRPr="002C6033">
        <w:rPr>
          <w:rtl/>
        </w:rPr>
        <w:t xml:space="preserve">، فالأولى ما ذكره المفيد والشهيد وغيرهما قدس الله أسرارهم : هو وإخوته </w:t>
      </w:r>
      <w:r w:rsidR="002400C4">
        <w:rPr>
          <w:rtl/>
        </w:rPr>
        <w:t xml:space="preserve">أوّل </w:t>
      </w:r>
      <w:r w:rsidRPr="002C6033">
        <w:rPr>
          <w:rtl/>
        </w:rPr>
        <w:t xml:space="preserve">هاشمي ولد بين هاشميين ، وقال بعضهم : كانت فاطمة </w:t>
      </w:r>
      <w:r w:rsidR="002400C4">
        <w:rPr>
          <w:rtl/>
        </w:rPr>
        <w:t xml:space="preserve">أوّل </w:t>
      </w:r>
      <w:r w:rsidRPr="002C6033">
        <w:rPr>
          <w:rtl/>
        </w:rPr>
        <w:t xml:space="preserve">هاشمية ولدت لهاشمي ، وهذا </w:t>
      </w:r>
      <w:r w:rsidR="001F1F54">
        <w:rPr>
          <w:rtl/>
        </w:rPr>
        <w:t>أيضاً</w:t>
      </w:r>
      <w:r w:rsidR="003223CD">
        <w:rPr>
          <w:rtl/>
        </w:rPr>
        <w:t xml:space="preserve"> </w:t>
      </w:r>
      <w:r w:rsidRPr="002C6033">
        <w:rPr>
          <w:rtl/>
        </w:rPr>
        <w:t>حسن.</w:t>
      </w:r>
    </w:p>
    <w:p w:rsidR="00AC34DC" w:rsidRPr="002C6033" w:rsidRDefault="00AC34DC" w:rsidP="00BA4765">
      <w:pPr>
        <w:pStyle w:val="libNormal"/>
        <w:rPr>
          <w:rtl/>
        </w:rPr>
      </w:pPr>
      <w:r w:rsidRPr="006C1748">
        <w:rPr>
          <w:rStyle w:val="libBold2Char"/>
          <w:rtl/>
        </w:rPr>
        <w:t xml:space="preserve">الحديث </w:t>
      </w:r>
      <w:r w:rsidR="009D47BA">
        <w:rPr>
          <w:rStyle w:val="libBold2Char"/>
          <w:rtl/>
        </w:rPr>
        <w:t>ال</w:t>
      </w:r>
      <w:r w:rsidR="002400C4">
        <w:rPr>
          <w:rStyle w:val="libBold2Char"/>
          <w:rtl/>
        </w:rPr>
        <w:t xml:space="preserve">أوّل </w:t>
      </w:r>
      <w:r w:rsidRPr="002D73F1">
        <w:rPr>
          <w:rtl/>
        </w:rPr>
        <w:t>مجهول ، والسبت الدهر</w:t>
      </w:r>
      <w:r w:rsidRPr="002C6033">
        <w:rPr>
          <w:rtl/>
        </w:rPr>
        <w:t xml:space="preserve"> كما ذكره الجوهري والفيروزآبادي وغيرهما ، وفي النهاية : مدة من </w:t>
      </w:r>
      <w:r w:rsidR="00B82F06">
        <w:rPr>
          <w:rtl/>
        </w:rPr>
        <w:t xml:space="preserve">الزمان </w:t>
      </w:r>
      <w:r w:rsidRPr="002C6033">
        <w:rPr>
          <w:rtl/>
        </w:rPr>
        <w:t xml:space="preserve">قليلة كانت أم كثيرة ، فالتفسير بالسبت إما لشيوعه بهذا المعنى في ذلك </w:t>
      </w:r>
      <w:r w:rsidR="00B82F06">
        <w:rPr>
          <w:rtl/>
        </w:rPr>
        <w:t xml:space="preserve">الزمان </w:t>
      </w:r>
      <w:r w:rsidRPr="002C6033">
        <w:rPr>
          <w:rtl/>
        </w:rPr>
        <w:t>، أو ل</w:t>
      </w:r>
      <w:r w:rsidR="009D47BA">
        <w:rPr>
          <w:rtl/>
        </w:rPr>
        <w:t xml:space="preserve">أنّ </w:t>
      </w:r>
      <w:r w:rsidRPr="002C6033">
        <w:rPr>
          <w:rtl/>
        </w:rPr>
        <w:t xml:space="preserve">مراده </w:t>
      </w:r>
      <w:r w:rsidR="0071765D">
        <w:rPr>
          <w:rtl/>
        </w:rPr>
        <w:t xml:space="preserve">كان </w:t>
      </w:r>
      <w:r w:rsidRPr="002C6033">
        <w:rPr>
          <w:rtl/>
        </w:rPr>
        <w:t>هذه المدة و</w:t>
      </w:r>
      <w:r w:rsidR="009D47BA">
        <w:rPr>
          <w:rtl/>
        </w:rPr>
        <w:t xml:space="preserve">أنّ </w:t>
      </w:r>
      <w:r w:rsidRPr="002C6033">
        <w:rPr>
          <w:rtl/>
        </w:rPr>
        <w:t>لم يوضع</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932244">
        <w:rPr>
          <w:rStyle w:val="libAlaemChar"/>
          <w:rFonts w:hint="cs"/>
          <w:rtl/>
        </w:rPr>
        <w:lastRenderedPageBreak/>
        <w:t>صلى‌الله‌عليه‌وآله</w:t>
      </w:r>
      <w:r>
        <w:rPr>
          <w:rFonts w:hint="cs"/>
          <w:rtl/>
        </w:rPr>
        <w:t xml:space="preserve"> </w:t>
      </w:r>
      <w:r w:rsidRPr="002C6033">
        <w:rPr>
          <w:rtl/>
        </w:rPr>
        <w:t xml:space="preserve">وأمير المؤمنين </w:t>
      </w:r>
      <w:r w:rsidRPr="00932244">
        <w:rPr>
          <w:rStyle w:val="libAlaemChar"/>
          <w:rtl/>
        </w:rPr>
        <w:t>عليه‌السلام</w:t>
      </w:r>
      <w:r w:rsidRPr="002C6033">
        <w:rPr>
          <w:rtl/>
        </w:rPr>
        <w:t xml:space="preserve"> ثلاثون سنة</w:t>
      </w:r>
      <w:r>
        <w:rPr>
          <w:rFonts w:hint="cs"/>
          <w:rtl/>
        </w:rPr>
        <w:t>.</w:t>
      </w:r>
    </w:p>
    <w:p w:rsidR="00AC34DC" w:rsidRPr="002C6033" w:rsidRDefault="00AC34DC" w:rsidP="00BA4765">
      <w:pPr>
        <w:pStyle w:val="libNormal"/>
        <w:rPr>
          <w:rtl/>
        </w:rPr>
      </w:pPr>
      <w:r w:rsidRPr="002C6033">
        <w:rPr>
          <w:rtl/>
        </w:rPr>
        <w:t>2</w:t>
      </w:r>
      <w:r>
        <w:rPr>
          <w:rtl/>
        </w:rPr>
        <w:t xml:space="preserve"> </w:t>
      </w:r>
      <w:r w:rsidR="00A614CC">
        <w:rPr>
          <w:rtl/>
        </w:rPr>
        <w:t xml:space="preserve">- </w:t>
      </w:r>
      <w:r w:rsidR="00935CFD">
        <w:rPr>
          <w:rtl/>
        </w:rPr>
        <w:t>عليّ</w:t>
      </w:r>
      <w:r w:rsidR="002D73F1">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بن </w:t>
      </w:r>
      <w:r w:rsidR="0091168F">
        <w:rPr>
          <w:rtl/>
        </w:rPr>
        <w:t xml:space="preserve">عبد </w:t>
      </w:r>
      <w:r w:rsidRPr="002C6033">
        <w:rPr>
          <w:rtl/>
        </w:rPr>
        <w:t xml:space="preserve">الله ، عن </w:t>
      </w:r>
      <w:r w:rsidR="001D48AE">
        <w:rPr>
          <w:rtl/>
        </w:rPr>
        <w:t xml:space="preserve">السيّاري </w:t>
      </w:r>
      <w:r w:rsidRPr="002C6033">
        <w:rPr>
          <w:rtl/>
        </w:rPr>
        <w:t xml:space="preserve">، عن </w:t>
      </w:r>
      <w:r w:rsidR="0071765D">
        <w:rPr>
          <w:rtl/>
        </w:rPr>
        <w:t xml:space="preserve">محمّد </w:t>
      </w:r>
      <w:r w:rsidRPr="002C6033">
        <w:rPr>
          <w:rtl/>
        </w:rPr>
        <w:t xml:space="preserve">بن جمهور ، عن بعض أصحابنا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Pr="002C6033">
        <w:rPr>
          <w:rtl/>
        </w:rPr>
        <w:t xml:space="preserve">فاطمة بنت أسد أم أمير المؤمنين كانت </w:t>
      </w:r>
      <w:r w:rsidR="002400C4">
        <w:rPr>
          <w:rtl/>
        </w:rPr>
        <w:t xml:space="preserve">أوّل </w:t>
      </w:r>
      <w:r w:rsidRPr="002C6033">
        <w:rPr>
          <w:rtl/>
        </w:rPr>
        <w:t xml:space="preserve">امرأة هاجرت إلى رسول الله </w:t>
      </w:r>
      <w:r w:rsidRPr="00932244">
        <w:rPr>
          <w:rStyle w:val="libAlaemChar"/>
          <w:rtl/>
        </w:rPr>
        <w:t>صلى‌الله‌عليه‌وآله</w:t>
      </w:r>
      <w:r w:rsidRPr="002C6033">
        <w:rPr>
          <w:rtl/>
        </w:rPr>
        <w:t xml:space="preserve"> من </w:t>
      </w:r>
      <w:r w:rsidR="001A2E6D">
        <w:rPr>
          <w:rtl/>
        </w:rPr>
        <w:t xml:space="preserve">مكّة </w:t>
      </w:r>
      <w:r w:rsidRPr="002C6033">
        <w:rPr>
          <w:rtl/>
        </w:rPr>
        <w:t>إلى المدينة على قدميها وكانت من أبر</w:t>
      </w:r>
      <w:r w:rsidR="002D73F1">
        <w:rPr>
          <w:rFonts w:hint="cs"/>
          <w:rtl/>
        </w:rPr>
        <w:t>ّ</w:t>
      </w:r>
      <w:r w:rsidRPr="002C6033">
        <w:rPr>
          <w:rtl/>
        </w:rPr>
        <w:t xml:space="preserve"> الناس</w:t>
      </w:r>
      <w:r>
        <w:rPr>
          <w:rtl/>
        </w:rPr>
        <w:t xml:space="preserve"> </w:t>
      </w:r>
      <w:r w:rsidR="00A614CC">
        <w:rPr>
          <w:rtl/>
        </w:rPr>
        <w:t xml:space="preserve">- </w:t>
      </w:r>
      <w:r w:rsidRPr="002C6033">
        <w:rPr>
          <w:rtl/>
        </w:rPr>
        <w:t xml:space="preserve">برسول الله </w:t>
      </w:r>
      <w:r w:rsidRPr="00932244">
        <w:rPr>
          <w:rStyle w:val="libAlaemChar"/>
          <w:rtl/>
        </w:rPr>
        <w:t>صلى‌الله‌عليه‌وآله</w:t>
      </w:r>
      <w:r w:rsidRPr="002C6033">
        <w:rPr>
          <w:rtl/>
        </w:rPr>
        <w:t xml:space="preserve"> فسمعت رسول الله وهو يقول </w:t>
      </w:r>
      <w:r w:rsidR="009D47BA">
        <w:rPr>
          <w:rtl/>
        </w:rPr>
        <w:t xml:space="preserve">أنّ </w:t>
      </w:r>
      <w:r w:rsidRPr="002C6033">
        <w:rPr>
          <w:rtl/>
        </w:rPr>
        <w:t>الناس يحشرون يوم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لخصوص هذا المعنى ، و</w:t>
      </w:r>
      <w:r w:rsidR="004A41AA">
        <w:rPr>
          <w:rtl/>
        </w:rPr>
        <w:t xml:space="preserve">يدلّ </w:t>
      </w:r>
      <w:r w:rsidR="00935CFD">
        <w:rPr>
          <w:rtl/>
        </w:rPr>
        <w:t xml:space="preserve">عليّ </w:t>
      </w:r>
      <w:r w:rsidRPr="002C6033">
        <w:rPr>
          <w:rtl/>
        </w:rPr>
        <w:t>تقد</w:t>
      </w:r>
      <w:r w:rsidR="002D73F1">
        <w:rPr>
          <w:rFonts w:hint="cs"/>
          <w:rtl/>
        </w:rPr>
        <w:t>ّ</w:t>
      </w:r>
      <w:r w:rsidRPr="002C6033">
        <w:rPr>
          <w:rtl/>
        </w:rPr>
        <w:t>م إيم</w:t>
      </w:r>
      <w:r w:rsidR="002D73F1">
        <w:rPr>
          <w:rFonts w:hint="cs"/>
          <w:rtl/>
        </w:rPr>
        <w:t>ا</w:t>
      </w:r>
      <w:r w:rsidR="002D73F1">
        <w:rPr>
          <w:rtl/>
        </w:rPr>
        <w:t>ن</w:t>
      </w:r>
      <w:r w:rsidR="009D47BA">
        <w:rPr>
          <w:rtl/>
        </w:rPr>
        <w:t xml:space="preserve"> </w:t>
      </w:r>
      <w:r w:rsidRPr="002C6033">
        <w:rPr>
          <w:rtl/>
        </w:rPr>
        <w:t>أبي طالب وأن</w:t>
      </w:r>
      <w:r w:rsidR="00875E58">
        <w:rPr>
          <w:rFonts w:hint="cs"/>
          <w:rtl/>
        </w:rPr>
        <w:t>ّ</w:t>
      </w:r>
      <w:r w:rsidRPr="002C6033">
        <w:rPr>
          <w:rtl/>
        </w:rPr>
        <w:t xml:space="preserve">ه </w:t>
      </w:r>
      <w:r w:rsidR="0071765D">
        <w:rPr>
          <w:rtl/>
        </w:rPr>
        <w:t xml:space="preserve">كان </w:t>
      </w:r>
      <w:r w:rsidRPr="002C6033">
        <w:rPr>
          <w:rtl/>
        </w:rPr>
        <w:t>من الأوصياء ، وأمينا</w:t>
      </w:r>
      <w:r w:rsidR="00875E58">
        <w:rPr>
          <w:rFonts w:hint="cs"/>
          <w:rtl/>
        </w:rPr>
        <w:t>ً</w:t>
      </w:r>
      <w:r w:rsidRPr="002C6033">
        <w:rPr>
          <w:rtl/>
        </w:rPr>
        <w:t xml:space="preserve"> على أسرار الأنبياء.</w:t>
      </w:r>
    </w:p>
    <w:p w:rsidR="00AC34DC" w:rsidRPr="002C6033" w:rsidRDefault="00AC34DC" w:rsidP="00BA4765">
      <w:pPr>
        <w:pStyle w:val="libNormal"/>
        <w:rPr>
          <w:rtl/>
        </w:rPr>
      </w:pPr>
      <w:r w:rsidRPr="006C1748">
        <w:rPr>
          <w:rStyle w:val="libBold2Char"/>
          <w:rtl/>
        </w:rPr>
        <w:t>الحديث الثاني</w:t>
      </w:r>
      <w:r w:rsidRPr="002C6033">
        <w:rPr>
          <w:rtl/>
        </w:rPr>
        <w:t xml:space="preserve"> ضعيف ، وقال </w:t>
      </w:r>
      <w:r w:rsidR="001F1F54">
        <w:rPr>
          <w:rtl/>
        </w:rPr>
        <w:t xml:space="preserve">صاحب </w:t>
      </w:r>
      <w:r w:rsidRPr="002C6033">
        <w:rPr>
          <w:rtl/>
        </w:rPr>
        <w:t xml:space="preserve">الدار النظيم : أسلمت فاطمة بنت أسد رضي الله عنها وهاجرت وبايعت وماتت بالمدينة ، وبإسناد المخالفين عن أنس بن مالك قال : </w:t>
      </w:r>
      <w:r w:rsidR="00261595">
        <w:rPr>
          <w:rtl/>
        </w:rPr>
        <w:t xml:space="preserve">لـمّا </w:t>
      </w:r>
      <w:r w:rsidRPr="002C6033">
        <w:rPr>
          <w:rtl/>
        </w:rPr>
        <w:t xml:space="preserve">ماتت فاطمة بنت أسد دخل إليها رسول الله </w:t>
      </w:r>
      <w:r w:rsidRPr="00932244">
        <w:rPr>
          <w:rStyle w:val="libAlaemChar"/>
          <w:rtl/>
        </w:rPr>
        <w:t>صلى‌الله‌عليه‌وآله‌وسلم</w:t>
      </w:r>
      <w:r w:rsidRPr="002C6033">
        <w:rPr>
          <w:rtl/>
        </w:rPr>
        <w:t xml:space="preserve"> فجلس عند رأسها وقال :</w:t>
      </w:r>
      <w:r>
        <w:rPr>
          <w:rFonts w:hint="cs"/>
          <w:rtl/>
        </w:rPr>
        <w:t xml:space="preserve"> </w:t>
      </w:r>
      <w:r w:rsidRPr="002C6033">
        <w:rPr>
          <w:rtl/>
        </w:rPr>
        <w:t xml:space="preserve">رحمك الله يا أمي كنت أمي بعد أمي تجوعين وتشبعيني ، وتعرين وتكسيني ، وتمنعين نفسك طيب الطعام وتطعميني ، تريدين بذلك وجه الله والآخرة ، وغمضها </w:t>
      </w:r>
      <w:r w:rsidR="0071765D">
        <w:rPr>
          <w:rtl/>
        </w:rPr>
        <w:t xml:space="preserve">ثمّ </w:t>
      </w:r>
      <w:r w:rsidR="00A4203D">
        <w:rPr>
          <w:rtl/>
        </w:rPr>
        <w:t xml:space="preserve">أمر </w:t>
      </w:r>
      <w:r w:rsidR="009D47BA">
        <w:rPr>
          <w:rtl/>
        </w:rPr>
        <w:t xml:space="preserve">أنّ </w:t>
      </w:r>
      <w:r w:rsidRPr="002C6033">
        <w:rPr>
          <w:rtl/>
        </w:rPr>
        <w:t xml:space="preserve">تغسل بالماء </w:t>
      </w:r>
      <w:r w:rsidR="00DF039E">
        <w:rPr>
          <w:rtl/>
        </w:rPr>
        <w:t xml:space="preserve">ثلاثاً </w:t>
      </w:r>
      <w:r w:rsidRPr="002C6033">
        <w:rPr>
          <w:rtl/>
        </w:rPr>
        <w:t>ف</w:t>
      </w:r>
      <w:r w:rsidR="00261595">
        <w:rPr>
          <w:rtl/>
        </w:rPr>
        <w:t xml:space="preserve">لـمّا </w:t>
      </w:r>
      <w:r w:rsidRPr="002C6033">
        <w:rPr>
          <w:rtl/>
        </w:rPr>
        <w:t xml:space="preserve">بلغ الماء </w:t>
      </w:r>
      <w:r w:rsidR="003F3B4B">
        <w:rPr>
          <w:rtl/>
        </w:rPr>
        <w:t xml:space="preserve">الّذي </w:t>
      </w:r>
      <w:r w:rsidRPr="002C6033">
        <w:rPr>
          <w:rtl/>
        </w:rPr>
        <w:t xml:space="preserve">فيه الكافور سكبه رسول الله </w:t>
      </w:r>
      <w:r w:rsidRPr="00932244">
        <w:rPr>
          <w:rStyle w:val="libAlaemChar"/>
          <w:rtl/>
        </w:rPr>
        <w:t>صلى‌الله‌عليه‌وآله‌وسلم</w:t>
      </w:r>
      <w:r w:rsidRPr="002C6033">
        <w:rPr>
          <w:rtl/>
        </w:rPr>
        <w:t xml:space="preserve"> بيده </w:t>
      </w:r>
      <w:r w:rsidR="0071765D">
        <w:rPr>
          <w:rtl/>
        </w:rPr>
        <w:t xml:space="preserve">ثمّ </w:t>
      </w:r>
      <w:r w:rsidRPr="002C6033">
        <w:rPr>
          <w:rtl/>
        </w:rPr>
        <w:t>خلع قميصه فألبسه إياها وكفنت ، ودعا لها أس</w:t>
      </w:r>
      <w:r w:rsidR="001D48AE">
        <w:rPr>
          <w:rtl/>
        </w:rPr>
        <w:t xml:space="preserve">أمّة </w:t>
      </w:r>
      <w:r w:rsidRPr="002C6033">
        <w:rPr>
          <w:rtl/>
        </w:rPr>
        <w:t xml:space="preserve">بن زيد مولى رسول الله </w:t>
      </w:r>
      <w:r w:rsidRPr="00932244">
        <w:rPr>
          <w:rStyle w:val="libAlaemChar"/>
          <w:rtl/>
        </w:rPr>
        <w:t>صلى‌الله‌عليه‌وآله‌وسلم</w:t>
      </w:r>
      <w:r w:rsidRPr="002C6033">
        <w:rPr>
          <w:rtl/>
        </w:rPr>
        <w:t xml:space="preserve"> وأبا </w:t>
      </w:r>
      <w:r w:rsidR="004F19A5">
        <w:rPr>
          <w:rtl/>
        </w:rPr>
        <w:t xml:space="preserve">أيّوب </w:t>
      </w:r>
      <w:r w:rsidRPr="002C6033">
        <w:rPr>
          <w:rtl/>
        </w:rPr>
        <w:t>الأنصاري وع</w:t>
      </w:r>
      <w:r w:rsidR="001F1F54">
        <w:rPr>
          <w:rtl/>
        </w:rPr>
        <w:t xml:space="preserve">مرّ </w:t>
      </w:r>
      <w:r w:rsidRPr="002C6033">
        <w:rPr>
          <w:rtl/>
        </w:rPr>
        <w:t xml:space="preserve">بن </w:t>
      </w:r>
      <w:r w:rsidR="00515BEB">
        <w:rPr>
          <w:rtl/>
        </w:rPr>
        <w:t xml:space="preserve">الخطّاب </w:t>
      </w:r>
      <w:r w:rsidRPr="002C6033">
        <w:rPr>
          <w:rtl/>
        </w:rPr>
        <w:t>وغلاما أسود ، فحفروا لها قبرها ، ف</w:t>
      </w:r>
      <w:r w:rsidR="00261595">
        <w:rPr>
          <w:rtl/>
        </w:rPr>
        <w:t xml:space="preserve">لـمّا </w:t>
      </w:r>
      <w:r w:rsidRPr="002C6033">
        <w:rPr>
          <w:rtl/>
        </w:rPr>
        <w:t xml:space="preserve">بلغوا اللحد حفره رسول الله </w:t>
      </w:r>
      <w:r w:rsidRPr="00932244">
        <w:rPr>
          <w:rStyle w:val="libAlaemChar"/>
          <w:rtl/>
        </w:rPr>
        <w:t>صلى‌الله‌عليه‌وآله‌وسلم</w:t>
      </w:r>
      <w:r w:rsidRPr="002C6033">
        <w:rPr>
          <w:rtl/>
        </w:rPr>
        <w:t xml:space="preserve"> بيده وأخرج ترابه ودخل رسول الله </w:t>
      </w:r>
      <w:r w:rsidRPr="00932244">
        <w:rPr>
          <w:rStyle w:val="libAlaemChar"/>
          <w:rtl/>
        </w:rPr>
        <w:t>صلى‌الله‌عليه‌وآله‌وسلم</w:t>
      </w:r>
      <w:r w:rsidRPr="002C6033">
        <w:rPr>
          <w:rtl/>
        </w:rPr>
        <w:t xml:space="preserve"> قبرها فاضطجع فيه ، </w:t>
      </w:r>
      <w:r w:rsidR="0071765D">
        <w:rPr>
          <w:rtl/>
        </w:rPr>
        <w:t xml:space="preserve">ثمّ </w:t>
      </w:r>
      <w:r w:rsidRPr="002C6033">
        <w:rPr>
          <w:rtl/>
        </w:rPr>
        <w:t xml:space="preserve">قال : الله </w:t>
      </w:r>
      <w:r w:rsidR="003F3B4B">
        <w:rPr>
          <w:rtl/>
        </w:rPr>
        <w:t xml:space="preserve">الّذي </w:t>
      </w:r>
      <w:r w:rsidRPr="002C6033">
        <w:rPr>
          <w:rtl/>
        </w:rPr>
        <w:t xml:space="preserve">يحيي ويميت وهو حي لا يموت </w:t>
      </w:r>
      <w:r w:rsidR="00CF4F7F">
        <w:rPr>
          <w:rtl/>
        </w:rPr>
        <w:t xml:space="preserve">اللّهم </w:t>
      </w:r>
      <w:r w:rsidRPr="002C6033">
        <w:rPr>
          <w:rtl/>
        </w:rPr>
        <w:t>اغفر لأمي فاطمة بنت أسد بن هاشم ، ولقنها حجتها ، ووسع عليها مدخلها ب</w:t>
      </w:r>
      <w:r w:rsidR="002C3126">
        <w:rPr>
          <w:rtl/>
        </w:rPr>
        <w:t xml:space="preserve">حقّ </w:t>
      </w:r>
      <w:r w:rsidR="00E01264">
        <w:rPr>
          <w:rtl/>
        </w:rPr>
        <w:t xml:space="preserve">نبيّك </w:t>
      </w:r>
      <w:r w:rsidRPr="002C6033">
        <w:rPr>
          <w:rtl/>
        </w:rPr>
        <w:t xml:space="preserve">والأنبياء من قبلي ، فإنك أرحم الراحمين ، وأدخلها رسول الله </w:t>
      </w:r>
      <w:r w:rsidRPr="00932244">
        <w:rPr>
          <w:rStyle w:val="libAlaemChar"/>
          <w:rtl/>
        </w:rPr>
        <w:t>صلى‌الله‌عليه‌وآله‌وسلم</w:t>
      </w:r>
      <w:r w:rsidRPr="002C6033">
        <w:rPr>
          <w:rtl/>
        </w:rPr>
        <w:t xml:space="preserve"> اللحد و</w:t>
      </w:r>
      <w:r w:rsidR="00530A77">
        <w:rPr>
          <w:rtl/>
        </w:rPr>
        <w:t xml:space="preserve">العبّاس </w:t>
      </w:r>
      <w:r w:rsidRPr="002C6033">
        <w:rPr>
          <w:rtl/>
        </w:rPr>
        <w:t>وأبو بكر.</w:t>
      </w:r>
    </w:p>
    <w:p w:rsidR="00AC34DC" w:rsidRPr="002C6033" w:rsidRDefault="00AC34DC" w:rsidP="00BA4765">
      <w:pPr>
        <w:pStyle w:val="libNormal"/>
        <w:rPr>
          <w:rtl/>
        </w:rPr>
      </w:pPr>
      <w:r w:rsidRPr="00875E58">
        <w:rPr>
          <w:rtl/>
        </w:rPr>
        <w:t xml:space="preserve">وقوله </w:t>
      </w:r>
      <w:r w:rsidRPr="00932244">
        <w:rPr>
          <w:rStyle w:val="libAlaemChar"/>
          <w:rtl/>
        </w:rPr>
        <w:t>صلى‌الله‌عليه‌وآله</w:t>
      </w:r>
      <w:r w:rsidRPr="006C1748">
        <w:rPr>
          <w:rStyle w:val="libBold2Char"/>
          <w:rtl/>
        </w:rPr>
        <w:t xml:space="preserve"> </w:t>
      </w:r>
      <w:r w:rsidRPr="00875E58">
        <w:rPr>
          <w:rtl/>
        </w:rPr>
        <w:t xml:space="preserve">عراة ، </w:t>
      </w:r>
      <w:r w:rsidR="0071765D" w:rsidRPr="00875E58">
        <w:rPr>
          <w:rtl/>
        </w:rPr>
        <w:t xml:space="preserve">كان </w:t>
      </w:r>
      <w:r w:rsidRPr="002C6033">
        <w:rPr>
          <w:rtl/>
        </w:rPr>
        <w:t xml:space="preserve">المراد أنه يحشر بعضهم أو أكثرهم عراة ، أو في </w:t>
      </w:r>
      <w:r w:rsidR="002400C4">
        <w:rPr>
          <w:rtl/>
        </w:rPr>
        <w:t xml:space="preserve">أوّل </w:t>
      </w:r>
      <w:r w:rsidRPr="002C6033">
        <w:rPr>
          <w:rtl/>
        </w:rPr>
        <w:t>ال</w:t>
      </w:r>
      <w:r w:rsidR="00A4203D">
        <w:rPr>
          <w:rtl/>
        </w:rPr>
        <w:t xml:space="preserve">أمر </w:t>
      </w:r>
      <w:r w:rsidR="0071765D">
        <w:rPr>
          <w:rtl/>
        </w:rPr>
        <w:t xml:space="preserve">ثمّ </w:t>
      </w:r>
      <w:r w:rsidRPr="002C6033">
        <w:rPr>
          <w:rtl/>
        </w:rPr>
        <w:t>يكسون لدلالة كثير من الأخبار على حشر بعضهم مكسوا ولل</w:t>
      </w:r>
      <w:r w:rsidR="00A4203D">
        <w:rPr>
          <w:rtl/>
        </w:rPr>
        <w:t xml:space="preserve">أمر </w:t>
      </w:r>
      <w:r w:rsidRPr="002C6033">
        <w:rPr>
          <w:rtl/>
        </w:rPr>
        <w:t>بتجديد الأك</w:t>
      </w:r>
      <w:r w:rsidR="00311663">
        <w:rPr>
          <w:rtl/>
        </w:rPr>
        <w:t xml:space="preserve">فان </w:t>
      </w:r>
      <w:r w:rsidRPr="002C6033">
        <w:rPr>
          <w:rtl/>
        </w:rPr>
        <w:t>معللا ب</w:t>
      </w:r>
      <w:r w:rsidR="0091168F">
        <w:rPr>
          <w:rtl/>
        </w:rPr>
        <w:t xml:space="preserve">أنّهم </w:t>
      </w:r>
      <w:r w:rsidRPr="002C6033">
        <w:rPr>
          <w:rtl/>
        </w:rPr>
        <w:t xml:space="preserve">يحشرون يوم </w:t>
      </w:r>
      <w:r w:rsidR="00F80AC6">
        <w:rPr>
          <w:rtl/>
        </w:rPr>
        <w:t xml:space="preserve">القيامة </w:t>
      </w:r>
      <w:r w:rsidRPr="002C6033">
        <w:rPr>
          <w:rtl/>
        </w:rPr>
        <w:t xml:space="preserve">بها ، ويمكن </w:t>
      </w:r>
      <w:r w:rsidR="009D47BA">
        <w:rPr>
          <w:rtl/>
        </w:rPr>
        <w:t xml:space="preserve">أنّ </w:t>
      </w:r>
      <w:r w:rsidRPr="002C6033">
        <w:rPr>
          <w:rtl/>
        </w:rPr>
        <w:t xml:space="preserve">يكون الحشر مع الكفن أو ثياب </w:t>
      </w:r>
      <w:r w:rsidR="00580C83">
        <w:rPr>
          <w:rtl/>
        </w:rPr>
        <w:t>الجنّة</w:t>
      </w:r>
      <w:r w:rsidR="006F1555">
        <w:rPr>
          <w:rtl/>
        </w:rPr>
        <w:t xml:space="preserve"> </w:t>
      </w:r>
      <w:r w:rsidRPr="002C6033">
        <w:rPr>
          <w:rtl/>
        </w:rPr>
        <w:t>لكمل المؤمنين أو لهذه ال</w:t>
      </w:r>
      <w:r w:rsidR="001D48AE">
        <w:rPr>
          <w:rtl/>
        </w:rPr>
        <w:t xml:space="preserve">أمّة </w:t>
      </w:r>
      <w:r w:rsidRPr="002C6033">
        <w:rPr>
          <w:rtl/>
        </w:rPr>
        <w:t>، وعاريا لغيرهم ويكون تكفينها في</w:t>
      </w:r>
    </w:p>
    <w:p w:rsidR="009B7AC2" w:rsidRDefault="009B7AC2" w:rsidP="009B7AC2">
      <w:pPr>
        <w:pStyle w:val="libNormal"/>
        <w:rPr>
          <w:rtl/>
        </w:rPr>
      </w:pPr>
      <w:r>
        <w:rPr>
          <w:rtl/>
        </w:rPr>
        <w:br w:type="page"/>
      </w:r>
    </w:p>
    <w:p w:rsidR="00AC34DC" w:rsidRDefault="00F80AC6" w:rsidP="009B7AC2">
      <w:pPr>
        <w:pStyle w:val="libNormal0"/>
        <w:rPr>
          <w:rtl/>
        </w:rPr>
      </w:pPr>
      <w:r>
        <w:rPr>
          <w:rtl/>
        </w:rPr>
        <w:lastRenderedPageBreak/>
        <w:t xml:space="preserve">القيامة </w:t>
      </w:r>
      <w:r w:rsidR="00AC34DC" w:rsidRPr="002C6033">
        <w:rPr>
          <w:rtl/>
        </w:rPr>
        <w:t xml:space="preserve">عراة كما ولدوا فقالت وا سوأتاه فقال لها رسول الله </w:t>
      </w:r>
      <w:r w:rsidR="00AC34DC" w:rsidRPr="00932244">
        <w:rPr>
          <w:rStyle w:val="libAlaemChar"/>
          <w:rtl/>
        </w:rPr>
        <w:t>صلى‌الله‌عليه‌وآله</w:t>
      </w:r>
      <w:r w:rsidR="00AC34DC" w:rsidRPr="002C6033">
        <w:rPr>
          <w:rtl/>
        </w:rPr>
        <w:t xml:space="preserve"> فإني أسأل الله </w:t>
      </w:r>
      <w:r w:rsidR="009D47BA">
        <w:rPr>
          <w:rtl/>
        </w:rPr>
        <w:t xml:space="preserve">أنّ </w:t>
      </w:r>
      <w:r w:rsidR="00AC34DC" w:rsidRPr="002C6033">
        <w:rPr>
          <w:rtl/>
        </w:rPr>
        <w:t>يبعثك كاسية</w:t>
      </w:r>
      <w:r w:rsidR="00AC34DC">
        <w:rPr>
          <w:rFonts w:hint="cs"/>
          <w:rtl/>
        </w:rPr>
        <w:t>.</w:t>
      </w:r>
      <w:r w:rsidR="00AC34DC" w:rsidRPr="002C6033">
        <w:rPr>
          <w:rtl/>
        </w:rPr>
        <w:t xml:space="preserve"> </w:t>
      </w:r>
    </w:p>
    <w:p w:rsidR="00AC34DC" w:rsidRDefault="00AC34DC" w:rsidP="00BA4765">
      <w:pPr>
        <w:pStyle w:val="libNormal"/>
        <w:rPr>
          <w:rtl/>
        </w:rPr>
      </w:pPr>
      <w:r w:rsidRPr="002C6033">
        <w:rPr>
          <w:rtl/>
        </w:rPr>
        <w:t xml:space="preserve">وسمعته يذكر ضغطة القبر فقالت وا ضعفاه فقال لها رسول الله </w:t>
      </w:r>
      <w:r w:rsidRPr="00932244">
        <w:rPr>
          <w:rStyle w:val="libAlaemChar"/>
          <w:rtl/>
        </w:rPr>
        <w:t>صلى‌الله‌عليه‌وآله</w:t>
      </w:r>
      <w:r w:rsidRPr="002C6033">
        <w:rPr>
          <w:rtl/>
        </w:rPr>
        <w:t xml:space="preserve"> فإني أسأل الله </w:t>
      </w:r>
      <w:r w:rsidR="009D47BA">
        <w:rPr>
          <w:rtl/>
        </w:rPr>
        <w:t xml:space="preserve">أنّ </w:t>
      </w:r>
      <w:r w:rsidRPr="002C6033">
        <w:rPr>
          <w:rtl/>
        </w:rPr>
        <w:t xml:space="preserve">يكفيك ذلك وقالت لرسول الله </w:t>
      </w:r>
      <w:r w:rsidRPr="00932244">
        <w:rPr>
          <w:rStyle w:val="libAlaemChar"/>
          <w:rtl/>
        </w:rPr>
        <w:t>صلى‌الله‌عليه‌وآله</w:t>
      </w:r>
      <w:r w:rsidRPr="002C6033">
        <w:rPr>
          <w:rtl/>
        </w:rPr>
        <w:t xml:space="preserve"> يوما إني أريد </w:t>
      </w:r>
      <w:r w:rsidR="009D47BA">
        <w:rPr>
          <w:rtl/>
        </w:rPr>
        <w:t xml:space="preserve">أنّ </w:t>
      </w:r>
      <w:r w:rsidRPr="002C6033">
        <w:rPr>
          <w:rtl/>
        </w:rPr>
        <w:t xml:space="preserve">أعتق جاريتي هذه فقال لها </w:t>
      </w:r>
      <w:r w:rsidR="009D47BA">
        <w:rPr>
          <w:rtl/>
        </w:rPr>
        <w:t xml:space="preserve">أنّ </w:t>
      </w:r>
      <w:r w:rsidRPr="002C6033">
        <w:rPr>
          <w:rtl/>
        </w:rPr>
        <w:t>فعلت أعتق الله ب</w:t>
      </w:r>
      <w:r w:rsidR="001D48AE">
        <w:rPr>
          <w:rtl/>
        </w:rPr>
        <w:t xml:space="preserve">كلّ </w:t>
      </w:r>
      <w:r w:rsidRPr="002C6033">
        <w:rPr>
          <w:rtl/>
        </w:rPr>
        <w:t>عضو منها عضوا منك من النار ف</w:t>
      </w:r>
      <w:r w:rsidR="00261595">
        <w:rPr>
          <w:rtl/>
        </w:rPr>
        <w:t xml:space="preserve">لـمّا </w:t>
      </w:r>
      <w:r w:rsidRPr="002C6033">
        <w:rPr>
          <w:rtl/>
        </w:rPr>
        <w:t xml:space="preserve">مرضت أوصت إلى رسول الله </w:t>
      </w:r>
      <w:r w:rsidRPr="00932244">
        <w:rPr>
          <w:rStyle w:val="libAlaemChar"/>
          <w:rtl/>
        </w:rPr>
        <w:t>صلى‌الله‌عليه‌وآله</w:t>
      </w:r>
      <w:r w:rsidRPr="002C6033">
        <w:rPr>
          <w:rtl/>
        </w:rPr>
        <w:t xml:space="preserve"> وأمرت </w:t>
      </w:r>
      <w:r w:rsidR="009D47BA">
        <w:rPr>
          <w:rtl/>
        </w:rPr>
        <w:t xml:space="preserve">أنّ </w:t>
      </w:r>
      <w:r w:rsidRPr="002C6033">
        <w:rPr>
          <w:rtl/>
        </w:rPr>
        <w:t xml:space="preserve">يعتق خادمها واعتقل لسانها فجعلت تومي إلى رسول الله </w:t>
      </w:r>
      <w:r w:rsidRPr="00932244">
        <w:rPr>
          <w:rStyle w:val="libAlaemChar"/>
          <w:rtl/>
        </w:rPr>
        <w:t>صلى‌الله‌عليه‌وآله</w:t>
      </w:r>
      <w:r w:rsidRPr="002C6033">
        <w:rPr>
          <w:rtl/>
        </w:rPr>
        <w:t xml:space="preserve"> إيماء فقبل رسول الله </w:t>
      </w:r>
      <w:r w:rsidRPr="00932244">
        <w:rPr>
          <w:rStyle w:val="libAlaemChar"/>
          <w:rtl/>
        </w:rPr>
        <w:t>صلى‌الله‌عليه‌وآله</w:t>
      </w:r>
      <w:r w:rsidRPr="002C6033">
        <w:rPr>
          <w:rtl/>
        </w:rPr>
        <w:t xml:space="preserve"> وصيتها</w:t>
      </w:r>
      <w:r>
        <w:rPr>
          <w:rFonts w:hint="cs"/>
          <w:rtl/>
        </w:rPr>
        <w:t>.</w:t>
      </w:r>
      <w:r w:rsidRPr="002C6033">
        <w:rPr>
          <w:rtl/>
        </w:rPr>
        <w:t xml:space="preserve"> </w:t>
      </w:r>
    </w:p>
    <w:p w:rsidR="00AC34DC" w:rsidRPr="002C6033" w:rsidRDefault="00AC34DC" w:rsidP="00BA4765">
      <w:pPr>
        <w:pStyle w:val="libNormal"/>
        <w:rPr>
          <w:rtl/>
        </w:rPr>
      </w:pPr>
      <w:r w:rsidRPr="002C6033">
        <w:rPr>
          <w:rtl/>
        </w:rPr>
        <w:t xml:space="preserve">فبينما هو ذات يوم قاعد إذ أتاه أمير المؤمنين </w:t>
      </w:r>
      <w:r w:rsidRPr="00932244">
        <w:rPr>
          <w:rStyle w:val="libAlaemChar"/>
          <w:rtl/>
        </w:rPr>
        <w:t>عليه‌السلام</w:t>
      </w:r>
      <w:r w:rsidRPr="002C6033">
        <w:rPr>
          <w:rtl/>
        </w:rPr>
        <w:t xml:space="preserve"> وهو يبكي فقال له رسول الله </w:t>
      </w:r>
      <w:r w:rsidRPr="00932244">
        <w:rPr>
          <w:rStyle w:val="libAlaemChar"/>
          <w:rtl/>
        </w:rPr>
        <w:t>صلى‌الله‌عليه‌وآله</w:t>
      </w:r>
      <w:r w:rsidRPr="002C6033">
        <w:rPr>
          <w:rtl/>
        </w:rPr>
        <w:t xml:space="preserve"> ما يبكيك فقال ماتت أم</w:t>
      </w:r>
      <w:r w:rsidR="00875E58">
        <w:rPr>
          <w:rFonts w:hint="cs"/>
          <w:rtl/>
        </w:rPr>
        <w:t>ّ</w:t>
      </w:r>
      <w:r w:rsidRPr="002C6033">
        <w:rPr>
          <w:rtl/>
        </w:rPr>
        <w:t>ي فاطمة فقال رسول الله وأمي والله وقام مسرعا</w:t>
      </w:r>
      <w:r w:rsidR="00875E58">
        <w:rPr>
          <w:rFonts w:hint="cs"/>
          <w:rtl/>
        </w:rPr>
        <w:t>ً</w:t>
      </w:r>
      <w:r w:rsidRPr="002C6033">
        <w:rPr>
          <w:rtl/>
        </w:rPr>
        <w:t xml:space="preserve"> </w:t>
      </w:r>
      <w:r w:rsidR="00C24AFC">
        <w:rPr>
          <w:rtl/>
        </w:rPr>
        <w:t xml:space="preserve">حتّى </w:t>
      </w:r>
      <w:r w:rsidRPr="002C6033">
        <w:rPr>
          <w:rtl/>
        </w:rPr>
        <w:t xml:space="preserve">دخل فنظر إليها وبكى </w:t>
      </w:r>
      <w:r w:rsidR="0071765D">
        <w:rPr>
          <w:rtl/>
        </w:rPr>
        <w:t xml:space="preserve">ثمّ </w:t>
      </w:r>
      <w:r w:rsidR="00A4203D">
        <w:rPr>
          <w:rtl/>
        </w:rPr>
        <w:t xml:space="preserve">أمر </w:t>
      </w:r>
      <w:r w:rsidRPr="002C6033">
        <w:rPr>
          <w:rtl/>
        </w:rPr>
        <w:t xml:space="preserve">النساء </w:t>
      </w:r>
      <w:r w:rsidR="009D47BA">
        <w:rPr>
          <w:rtl/>
        </w:rPr>
        <w:t xml:space="preserve">أنّ </w:t>
      </w:r>
      <w:r w:rsidRPr="002C6033">
        <w:rPr>
          <w:rtl/>
        </w:rPr>
        <w:t xml:space="preserve">يغسلنها وقال </w:t>
      </w:r>
      <w:r w:rsidRPr="00932244">
        <w:rPr>
          <w:rStyle w:val="libAlaemChar"/>
          <w:rFonts w:hint="cs"/>
          <w:rtl/>
        </w:rPr>
        <w:t>صلى‌الله‌عليه‌وآله</w:t>
      </w:r>
      <w:r w:rsidRPr="002C6033">
        <w:rPr>
          <w:rtl/>
        </w:rPr>
        <w:t xml:space="preserve"> إذا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قميصه لزيادة الاطمئن</w:t>
      </w:r>
      <w:r w:rsidR="00875E58">
        <w:rPr>
          <w:rFonts w:hint="cs"/>
          <w:rtl/>
        </w:rPr>
        <w:t>ا</w:t>
      </w:r>
      <w:r w:rsidR="00875E58">
        <w:rPr>
          <w:rtl/>
        </w:rPr>
        <w:t>ن</w:t>
      </w:r>
      <w:r w:rsidR="009D47BA">
        <w:rPr>
          <w:rtl/>
        </w:rPr>
        <w:t xml:space="preserve"> </w:t>
      </w:r>
      <w:r w:rsidRPr="002C6033">
        <w:rPr>
          <w:rtl/>
        </w:rPr>
        <w:t xml:space="preserve">، وقد روت </w:t>
      </w:r>
      <w:r w:rsidR="0091168F">
        <w:rPr>
          <w:rtl/>
        </w:rPr>
        <w:t xml:space="preserve">العامّة </w:t>
      </w:r>
      <w:r w:rsidR="001F1F54">
        <w:rPr>
          <w:rtl/>
        </w:rPr>
        <w:t>أيضاً</w:t>
      </w:r>
      <w:r w:rsidR="003223CD">
        <w:rPr>
          <w:rtl/>
        </w:rPr>
        <w:t xml:space="preserve"> </w:t>
      </w:r>
      <w:r w:rsidRPr="002C6033">
        <w:rPr>
          <w:rtl/>
        </w:rPr>
        <w:t xml:space="preserve">بعثهم عراة ، روى مسلم عن عائشة قالت : سمعت </w:t>
      </w:r>
      <w:r w:rsidR="001F1F54">
        <w:rPr>
          <w:rtl/>
        </w:rPr>
        <w:t xml:space="preserve">النبيّ </w:t>
      </w:r>
      <w:r w:rsidRPr="00932244">
        <w:rPr>
          <w:rStyle w:val="libAlaemChar"/>
          <w:rtl/>
        </w:rPr>
        <w:t>صلى‌الله‌عليه‌وآله</w:t>
      </w:r>
      <w:r w:rsidRPr="002C6033">
        <w:rPr>
          <w:rtl/>
        </w:rPr>
        <w:t xml:space="preserve"> يقول : يحشر الناس يوم </w:t>
      </w:r>
      <w:r w:rsidR="00F80AC6">
        <w:rPr>
          <w:rtl/>
        </w:rPr>
        <w:t xml:space="preserve">القيامة </w:t>
      </w:r>
      <w:r w:rsidRPr="002C6033">
        <w:rPr>
          <w:rtl/>
        </w:rPr>
        <w:t xml:space="preserve">حفاة عراة ، قلت : يا رسول الله الرجال والنساء </w:t>
      </w:r>
      <w:r w:rsidR="00F16052">
        <w:rPr>
          <w:rtl/>
        </w:rPr>
        <w:t xml:space="preserve">جميعاً </w:t>
      </w:r>
      <w:r w:rsidRPr="002C6033">
        <w:rPr>
          <w:rtl/>
        </w:rPr>
        <w:t>ينظر بعضهم إلى بعض</w:t>
      </w:r>
      <w:r>
        <w:rPr>
          <w:rtl/>
        </w:rPr>
        <w:t>؟</w:t>
      </w:r>
      <w:r w:rsidRPr="002C6033">
        <w:rPr>
          <w:rtl/>
        </w:rPr>
        <w:t xml:space="preserve"> فقال : ال</w:t>
      </w:r>
      <w:r w:rsidR="00A4203D">
        <w:rPr>
          <w:rtl/>
        </w:rPr>
        <w:t xml:space="preserve">أمر </w:t>
      </w:r>
      <w:r w:rsidRPr="002C6033">
        <w:rPr>
          <w:rtl/>
        </w:rPr>
        <w:t xml:space="preserve">أشد من </w:t>
      </w:r>
      <w:r w:rsidR="009D47BA">
        <w:rPr>
          <w:rtl/>
        </w:rPr>
        <w:t xml:space="preserve">أنّ </w:t>
      </w:r>
      <w:r w:rsidRPr="002C6033">
        <w:rPr>
          <w:rtl/>
        </w:rPr>
        <w:t>ينظر بعضهم إلى بعض ، فيمكن حمل مثله من أخبارنا على التقية.</w:t>
      </w:r>
    </w:p>
    <w:p w:rsidR="00AC34DC" w:rsidRPr="002C6033" w:rsidRDefault="00AC34DC" w:rsidP="00BA4765">
      <w:pPr>
        <w:pStyle w:val="libNormal"/>
        <w:rPr>
          <w:rtl/>
        </w:rPr>
      </w:pPr>
      <w:r>
        <w:rPr>
          <w:rtl/>
        </w:rPr>
        <w:t>« وا</w:t>
      </w:r>
      <w:r w:rsidRPr="002C6033">
        <w:rPr>
          <w:rtl/>
        </w:rPr>
        <w:t>سوأتاه »</w:t>
      </w:r>
      <w:r w:rsidRPr="006C1748">
        <w:rPr>
          <w:rStyle w:val="libBold2Char"/>
          <w:rtl/>
        </w:rPr>
        <w:t xml:space="preserve"> </w:t>
      </w:r>
      <w:r w:rsidRPr="00875E58">
        <w:rPr>
          <w:rtl/>
        </w:rPr>
        <w:t>« وا » حرف</w:t>
      </w:r>
      <w:r w:rsidRPr="002C6033">
        <w:rPr>
          <w:rtl/>
        </w:rPr>
        <w:t xml:space="preserve"> تفجع يدخل على المتفجع منه كوا حزناه ، وعلى المتفجع عليه كوا زيداه ، والألف زائدة لمد الصوت في المصيبة ، وزيادة الهاء الساكنة لزيادة مد الصوت</w:t>
      </w:r>
      <w:r w:rsidRPr="00875E58">
        <w:rPr>
          <w:rtl/>
        </w:rPr>
        <w:t xml:space="preserve"> والسوأة</w:t>
      </w:r>
      <w:r w:rsidRPr="002C6033">
        <w:rPr>
          <w:rtl/>
        </w:rPr>
        <w:t xml:space="preserve"> بالفتح الفضيحة قال في النهاية : السوءة في الأصل الفرج ، </w:t>
      </w:r>
      <w:r w:rsidR="0071765D">
        <w:rPr>
          <w:rtl/>
        </w:rPr>
        <w:t xml:space="preserve">ثمّ </w:t>
      </w:r>
      <w:r w:rsidRPr="002C6033">
        <w:rPr>
          <w:rtl/>
        </w:rPr>
        <w:t xml:space="preserve">يقال على </w:t>
      </w:r>
      <w:r w:rsidR="001D48AE">
        <w:rPr>
          <w:rtl/>
        </w:rPr>
        <w:t xml:space="preserve">كلّ </w:t>
      </w:r>
      <w:r w:rsidRPr="002C6033">
        <w:rPr>
          <w:rtl/>
        </w:rPr>
        <w:t>ما يستحيي منه إذا ظهر من قول أو فعل.</w:t>
      </w:r>
    </w:p>
    <w:p w:rsidR="00AC34DC" w:rsidRPr="002C6033" w:rsidRDefault="00AC34DC" w:rsidP="00BA4765">
      <w:pPr>
        <w:pStyle w:val="libNormal"/>
        <w:rPr>
          <w:rtl/>
        </w:rPr>
      </w:pPr>
      <w:r w:rsidRPr="00875E58">
        <w:rPr>
          <w:rtl/>
        </w:rPr>
        <w:t>والضغطة بالفتح</w:t>
      </w:r>
      <w:r w:rsidRPr="002C6033">
        <w:rPr>
          <w:rtl/>
        </w:rPr>
        <w:t xml:space="preserve"> : العصر ، وفي </w:t>
      </w:r>
      <w:r w:rsidRPr="00875E58">
        <w:rPr>
          <w:rtl/>
        </w:rPr>
        <w:t>المغرب اعتقل لسانه ب</w:t>
      </w:r>
      <w:r w:rsidR="000E7811" w:rsidRPr="00875E58">
        <w:rPr>
          <w:rtl/>
        </w:rPr>
        <w:t>ضمّ</w:t>
      </w:r>
      <w:r w:rsidR="000E7811">
        <w:rPr>
          <w:rtl/>
        </w:rPr>
        <w:t xml:space="preserve"> </w:t>
      </w:r>
      <w:r w:rsidRPr="002C6033">
        <w:rPr>
          <w:rtl/>
        </w:rPr>
        <w:t>التاء إذا احتبس عن الكلام ، ولم يقدر عليه ، انتهى.</w:t>
      </w:r>
    </w:p>
    <w:p w:rsidR="00AC34DC" w:rsidRPr="002C6033" w:rsidRDefault="00AC34DC" w:rsidP="00BA4765">
      <w:pPr>
        <w:pStyle w:val="libNormal"/>
        <w:rPr>
          <w:rtl/>
        </w:rPr>
      </w:pPr>
      <w:r w:rsidRPr="00875E58">
        <w:rPr>
          <w:rtl/>
        </w:rPr>
        <w:t>والإيماء لتكليف</w:t>
      </w:r>
      <w:r w:rsidRPr="002C6033">
        <w:rPr>
          <w:rtl/>
        </w:rPr>
        <w:t xml:space="preserve"> </w:t>
      </w:r>
      <w:r w:rsidR="006E6D9B">
        <w:rPr>
          <w:rtl/>
        </w:rPr>
        <w:t xml:space="preserve">الوصيّة </w:t>
      </w:r>
      <w:r w:rsidRPr="002C6033">
        <w:rPr>
          <w:rtl/>
        </w:rPr>
        <w:t xml:space="preserve">أو </w:t>
      </w:r>
      <w:r w:rsidR="0091168F">
        <w:rPr>
          <w:rtl/>
        </w:rPr>
        <w:t xml:space="preserve">لبيان </w:t>
      </w:r>
      <w:r w:rsidRPr="002C6033">
        <w:rPr>
          <w:rtl/>
        </w:rPr>
        <w:t>الوصايا ، و</w:t>
      </w:r>
      <w:r w:rsidR="004A41AA">
        <w:rPr>
          <w:rtl/>
        </w:rPr>
        <w:t xml:space="preserve">يدلّ </w:t>
      </w:r>
      <w:r w:rsidRPr="002C6033">
        <w:rPr>
          <w:rtl/>
        </w:rPr>
        <w:t xml:space="preserve">على جواز </w:t>
      </w:r>
      <w:r w:rsidR="006E6D9B">
        <w:rPr>
          <w:rtl/>
        </w:rPr>
        <w:t xml:space="preserve">الوصيّة </w:t>
      </w:r>
      <w:r w:rsidRPr="002C6033">
        <w:rPr>
          <w:rtl/>
        </w:rPr>
        <w:t xml:space="preserve">بالإشارة المفهمة كما ذكروه </w:t>
      </w:r>
      <w:r w:rsidRPr="00875E58">
        <w:rPr>
          <w:rtl/>
        </w:rPr>
        <w:t>الأصحاب « أمي » أي</w:t>
      </w:r>
      <w:r w:rsidRPr="002C6033">
        <w:rPr>
          <w:rtl/>
        </w:rPr>
        <w:t xml:space="preserve"> هي أمي ، أو ماتت أمي على التشبيه والاستعارة لتربيتها له ، وكون شفقتها عليه كشفقة ا</w:t>
      </w:r>
      <w:r w:rsidRPr="00875E58">
        <w:rPr>
          <w:rtl/>
        </w:rPr>
        <w:t xml:space="preserve">لأم « وبكى » </w:t>
      </w:r>
      <w:r w:rsidR="004A41AA" w:rsidRPr="00875E58">
        <w:rPr>
          <w:rtl/>
        </w:rPr>
        <w:t>يدلّ</w:t>
      </w:r>
      <w:r w:rsidR="004A41AA">
        <w:rPr>
          <w:rtl/>
        </w:rPr>
        <w:t xml:space="preserve"> </w:t>
      </w:r>
      <w:r w:rsidRPr="002C6033">
        <w:rPr>
          <w:rtl/>
        </w:rPr>
        <w:t>على عدم مرجوحية البكاء</w:t>
      </w:r>
    </w:p>
    <w:p w:rsidR="009B7AC2" w:rsidRDefault="009B7AC2" w:rsidP="009B7AC2">
      <w:pPr>
        <w:pStyle w:val="libNormal"/>
        <w:rPr>
          <w:rtl/>
        </w:rPr>
      </w:pPr>
      <w:r>
        <w:rPr>
          <w:rtl/>
        </w:rPr>
        <w:br w:type="page"/>
      </w:r>
    </w:p>
    <w:p w:rsidR="00AC34DC" w:rsidRPr="002C6033" w:rsidRDefault="00AC34DC" w:rsidP="00025CFB">
      <w:pPr>
        <w:pStyle w:val="libNormal0"/>
        <w:rPr>
          <w:rtl/>
        </w:rPr>
      </w:pPr>
      <w:r w:rsidRPr="002C6033">
        <w:rPr>
          <w:rtl/>
        </w:rPr>
        <w:lastRenderedPageBreak/>
        <w:t>فرغتن</w:t>
      </w:r>
      <w:r w:rsidR="00025CFB">
        <w:rPr>
          <w:rFonts w:hint="cs"/>
          <w:rtl/>
        </w:rPr>
        <w:t>ّ</w:t>
      </w:r>
      <w:r w:rsidRPr="002C6033">
        <w:rPr>
          <w:rtl/>
        </w:rPr>
        <w:t xml:space="preserve"> فلا تحد</w:t>
      </w:r>
      <w:r w:rsidR="00025CFB">
        <w:rPr>
          <w:rFonts w:hint="cs"/>
          <w:rtl/>
        </w:rPr>
        <w:t>ّ</w:t>
      </w:r>
      <w:r w:rsidRPr="002C6033">
        <w:rPr>
          <w:rtl/>
        </w:rPr>
        <w:t xml:space="preserve">ثن </w:t>
      </w:r>
      <w:r w:rsidR="002400C4">
        <w:rPr>
          <w:rtl/>
        </w:rPr>
        <w:t>شيئاً</w:t>
      </w:r>
      <w:r w:rsidR="005C1789">
        <w:rPr>
          <w:rtl/>
        </w:rPr>
        <w:t xml:space="preserve"> </w:t>
      </w:r>
      <w:r w:rsidR="00C24AFC">
        <w:rPr>
          <w:rtl/>
        </w:rPr>
        <w:t xml:space="preserve">حتّى </w:t>
      </w:r>
      <w:r w:rsidRPr="002C6033">
        <w:rPr>
          <w:rtl/>
        </w:rPr>
        <w:t>تعلمنني ف</w:t>
      </w:r>
      <w:r w:rsidR="00261595">
        <w:rPr>
          <w:rtl/>
        </w:rPr>
        <w:t xml:space="preserve">لـمّا </w:t>
      </w:r>
      <w:r w:rsidRPr="002C6033">
        <w:rPr>
          <w:rtl/>
        </w:rPr>
        <w:t xml:space="preserve">فرغن أعلمنه بذلك فأعطاهن أحد قميصيه </w:t>
      </w:r>
      <w:r w:rsidR="003F3B4B">
        <w:rPr>
          <w:rtl/>
        </w:rPr>
        <w:t xml:space="preserve">الّذي </w:t>
      </w:r>
      <w:r w:rsidRPr="002C6033">
        <w:rPr>
          <w:rtl/>
        </w:rPr>
        <w:t>يلي جسده وأمرهن</w:t>
      </w:r>
      <w:r w:rsidR="00025CFB">
        <w:rPr>
          <w:rFonts w:hint="cs"/>
          <w:rtl/>
        </w:rPr>
        <w:t>ّ</w:t>
      </w:r>
      <w:r w:rsidRPr="002C6033">
        <w:rPr>
          <w:rtl/>
        </w:rPr>
        <w:t xml:space="preserve"> </w:t>
      </w:r>
      <w:r w:rsidR="00025CFB">
        <w:rPr>
          <w:rtl/>
        </w:rPr>
        <w:t>أن</w:t>
      </w:r>
      <w:r w:rsidR="009D47BA">
        <w:rPr>
          <w:rtl/>
        </w:rPr>
        <w:t xml:space="preserve"> </w:t>
      </w:r>
      <w:r w:rsidRPr="002C6033">
        <w:rPr>
          <w:rtl/>
        </w:rPr>
        <w:t>يكف</w:t>
      </w:r>
      <w:r w:rsidR="00025CFB">
        <w:rPr>
          <w:rFonts w:hint="cs"/>
          <w:rtl/>
        </w:rPr>
        <w:t>ّ</w:t>
      </w:r>
      <w:r w:rsidRPr="002C6033">
        <w:rPr>
          <w:rtl/>
        </w:rPr>
        <w:t>ن</w:t>
      </w:r>
      <w:r w:rsidR="00025CFB">
        <w:rPr>
          <w:rFonts w:hint="cs"/>
          <w:rtl/>
        </w:rPr>
        <w:t>ّ</w:t>
      </w:r>
      <w:r w:rsidRPr="002C6033">
        <w:rPr>
          <w:rtl/>
        </w:rPr>
        <w:t xml:space="preserve">ها فيه وقال للمسلمين إذا رأيتموني قد فعلت </w:t>
      </w:r>
      <w:r w:rsidR="002400C4">
        <w:rPr>
          <w:rtl/>
        </w:rPr>
        <w:t>شيئاً</w:t>
      </w:r>
      <w:r w:rsidR="005C1789">
        <w:rPr>
          <w:rtl/>
        </w:rPr>
        <w:t xml:space="preserve"> </w:t>
      </w:r>
      <w:r w:rsidRPr="002C6033">
        <w:rPr>
          <w:rtl/>
        </w:rPr>
        <w:t>لم أفعله قبل ذلك فسلوني لم فعلته ف</w:t>
      </w:r>
      <w:r w:rsidR="00261595">
        <w:rPr>
          <w:rtl/>
        </w:rPr>
        <w:t xml:space="preserve">لـمّا </w:t>
      </w:r>
      <w:r w:rsidRPr="002C6033">
        <w:rPr>
          <w:rtl/>
        </w:rPr>
        <w:t xml:space="preserve">فرغن من غسلها وكفنها دخل </w:t>
      </w:r>
      <w:r w:rsidRPr="00932244">
        <w:rPr>
          <w:rStyle w:val="libAlaemChar"/>
          <w:rFonts w:hint="cs"/>
          <w:rtl/>
        </w:rPr>
        <w:t>صلى‌الله‌عليه‌وآله</w:t>
      </w:r>
      <w:r w:rsidRPr="002C6033">
        <w:rPr>
          <w:rtl/>
        </w:rPr>
        <w:t xml:space="preserve"> فحمل جنازتها على عاتقه فلم يزل تحت جنازتها </w:t>
      </w:r>
      <w:r w:rsidR="00C24AFC">
        <w:rPr>
          <w:rtl/>
        </w:rPr>
        <w:t xml:space="preserve">حتّى </w:t>
      </w:r>
      <w:r w:rsidRPr="002C6033">
        <w:rPr>
          <w:rtl/>
        </w:rPr>
        <w:t xml:space="preserve">أوردها قبرها </w:t>
      </w:r>
      <w:r w:rsidR="0071765D">
        <w:rPr>
          <w:rtl/>
        </w:rPr>
        <w:t xml:space="preserve">ثمّ </w:t>
      </w:r>
      <w:r w:rsidRPr="002C6033">
        <w:rPr>
          <w:rtl/>
        </w:rPr>
        <w:t xml:space="preserve">وضعها ودخل القبر فاضطجع فيه </w:t>
      </w:r>
      <w:r w:rsidR="0071765D">
        <w:rPr>
          <w:rtl/>
        </w:rPr>
        <w:t xml:space="preserve">ثمّ </w:t>
      </w:r>
      <w:r w:rsidRPr="002C6033">
        <w:rPr>
          <w:rtl/>
        </w:rPr>
        <w:t xml:space="preserve">قام فأخذها على يديه </w:t>
      </w:r>
      <w:r w:rsidR="00C24AFC">
        <w:rPr>
          <w:rtl/>
        </w:rPr>
        <w:t xml:space="preserve">حتّى </w:t>
      </w:r>
      <w:r w:rsidRPr="002C6033">
        <w:rPr>
          <w:rtl/>
        </w:rPr>
        <w:t xml:space="preserve">وضعها في القبر </w:t>
      </w:r>
      <w:r w:rsidR="0071765D">
        <w:rPr>
          <w:rtl/>
        </w:rPr>
        <w:t xml:space="preserve">ثمّ </w:t>
      </w:r>
      <w:r w:rsidRPr="002C6033">
        <w:rPr>
          <w:rtl/>
        </w:rPr>
        <w:t>انكب عليها طويلا</w:t>
      </w:r>
      <w:r w:rsidR="00025CFB">
        <w:rPr>
          <w:rFonts w:hint="cs"/>
          <w:rtl/>
        </w:rPr>
        <w:t>ً</w:t>
      </w:r>
      <w:r w:rsidRPr="002C6033">
        <w:rPr>
          <w:rtl/>
        </w:rPr>
        <w:t xml:space="preserve"> يناجيها ويقول لها ابنك ابنك [ ابنك ] </w:t>
      </w:r>
      <w:r w:rsidR="0071765D">
        <w:rPr>
          <w:rtl/>
        </w:rPr>
        <w:t xml:space="preserve">ثمّ </w:t>
      </w:r>
      <w:r w:rsidRPr="002C6033">
        <w:rPr>
          <w:rtl/>
        </w:rPr>
        <w:t>خرج وسو</w:t>
      </w:r>
      <w:r w:rsidR="00025CFB">
        <w:rPr>
          <w:rFonts w:hint="cs"/>
          <w:rtl/>
        </w:rPr>
        <w:t>ّ</w:t>
      </w:r>
      <w:r w:rsidRPr="002C6033">
        <w:rPr>
          <w:rtl/>
        </w:rPr>
        <w:t xml:space="preserve">ى عليها </w:t>
      </w:r>
      <w:r w:rsidR="0071765D">
        <w:rPr>
          <w:rtl/>
        </w:rPr>
        <w:t xml:space="preserve">ثمّ </w:t>
      </w:r>
      <w:r w:rsidRPr="002C6033">
        <w:rPr>
          <w:rtl/>
        </w:rPr>
        <w:t>انكب</w:t>
      </w:r>
      <w:r w:rsidR="00025CFB">
        <w:rPr>
          <w:rFonts w:hint="cs"/>
          <w:rtl/>
        </w:rPr>
        <w:t>ّ</w:t>
      </w:r>
      <w:r w:rsidRPr="002C6033">
        <w:rPr>
          <w:rtl/>
        </w:rPr>
        <w:t xml:space="preserve"> على قبرها فسمعوه يقول لا إله </w:t>
      </w:r>
      <w:r w:rsidR="001F1F54">
        <w:rPr>
          <w:rtl/>
        </w:rPr>
        <w:t xml:space="preserve">إلّا </w:t>
      </w:r>
      <w:r w:rsidRPr="002C6033">
        <w:rPr>
          <w:rtl/>
        </w:rPr>
        <w:t xml:space="preserve">الله </w:t>
      </w:r>
      <w:r w:rsidR="00CF4F7F">
        <w:rPr>
          <w:rtl/>
        </w:rPr>
        <w:t>اللّهم</w:t>
      </w:r>
      <w:r w:rsidR="00025CFB">
        <w:rPr>
          <w:rFonts w:hint="cs"/>
          <w:rtl/>
        </w:rPr>
        <w:t>ّ</w:t>
      </w:r>
      <w:r w:rsidR="00CF4F7F">
        <w:rPr>
          <w:rtl/>
        </w:rPr>
        <w:t xml:space="preserve"> </w:t>
      </w:r>
      <w:r w:rsidRPr="002C6033">
        <w:rPr>
          <w:rtl/>
        </w:rPr>
        <w:t>إن</w:t>
      </w:r>
      <w:r w:rsidR="00025CFB">
        <w:rPr>
          <w:rFonts w:hint="cs"/>
          <w:rtl/>
        </w:rPr>
        <w:t>ّ</w:t>
      </w:r>
      <w:r w:rsidRPr="002C6033">
        <w:rPr>
          <w:rtl/>
        </w:rPr>
        <w:t xml:space="preserve">ي أستودعها إياك </w:t>
      </w:r>
      <w:r w:rsidR="0071765D">
        <w:rPr>
          <w:rtl/>
        </w:rPr>
        <w:t xml:space="preserve">ثمّ </w:t>
      </w:r>
      <w:r w:rsidRPr="002C6033">
        <w:rPr>
          <w:rtl/>
        </w:rPr>
        <w:t xml:space="preserve">انصرف فقال له المسلمون </w:t>
      </w:r>
      <w:r w:rsidR="00025CFB">
        <w:rPr>
          <w:rFonts w:hint="cs"/>
          <w:rtl/>
        </w:rPr>
        <w:t xml:space="preserve">: </w:t>
      </w:r>
      <w:r w:rsidRPr="002C6033">
        <w:rPr>
          <w:rtl/>
        </w:rPr>
        <w:t>إن</w:t>
      </w:r>
      <w:r w:rsidR="00025CFB">
        <w:rPr>
          <w:rFonts w:hint="cs"/>
          <w:rtl/>
        </w:rPr>
        <w:t>ّ</w:t>
      </w:r>
      <w:r w:rsidRPr="002C6033">
        <w:rPr>
          <w:rtl/>
        </w:rPr>
        <w:t>ا رأيناك فعلت أشياء لم تفعلها قبل اليوم</w:t>
      </w:r>
      <w:r w:rsidR="00025CFB">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Default="00AC34DC" w:rsidP="00025CFB">
      <w:pPr>
        <w:pStyle w:val="libNormal"/>
        <w:rPr>
          <w:rtl/>
        </w:rPr>
      </w:pPr>
      <w:r w:rsidRPr="002C6033">
        <w:rPr>
          <w:rtl/>
        </w:rPr>
        <w:t>على الميت إذا لم يكن متضم</w:t>
      </w:r>
      <w:r w:rsidR="00025CFB">
        <w:rPr>
          <w:rFonts w:hint="cs"/>
          <w:rtl/>
        </w:rPr>
        <w:t>ّ</w:t>
      </w:r>
      <w:r w:rsidRPr="002C6033">
        <w:rPr>
          <w:rtl/>
        </w:rPr>
        <w:t>نا</w:t>
      </w:r>
      <w:r w:rsidR="00025CFB">
        <w:rPr>
          <w:rFonts w:hint="cs"/>
          <w:rtl/>
        </w:rPr>
        <w:t>ً</w:t>
      </w:r>
      <w:r w:rsidRPr="002C6033">
        <w:rPr>
          <w:rtl/>
        </w:rPr>
        <w:t xml:space="preserve"> للشكاية. </w:t>
      </w:r>
    </w:p>
    <w:p w:rsidR="00AC34DC" w:rsidRPr="002C6033" w:rsidRDefault="00AC34DC" w:rsidP="00025CFB">
      <w:pPr>
        <w:pStyle w:val="libNormal"/>
        <w:rPr>
          <w:rtl/>
        </w:rPr>
      </w:pPr>
      <w:r w:rsidRPr="002C6033">
        <w:rPr>
          <w:rtl/>
        </w:rPr>
        <w:t>« إذا فرغتن</w:t>
      </w:r>
      <w:r w:rsidR="00025CFB">
        <w:rPr>
          <w:rFonts w:hint="cs"/>
          <w:rtl/>
        </w:rPr>
        <w:t>ّ</w:t>
      </w:r>
      <w:r w:rsidRPr="002C6033">
        <w:rPr>
          <w:rtl/>
        </w:rPr>
        <w:t xml:space="preserve"> » أي من الغسل</w:t>
      </w:r>
      <w:r>
        <w:rPr>
          <w:rtl/>
        </w:rPr>
        <w:t xml:space="preserve"> </w:t>
      </w:r>
      <w:r w:rsidRPr="00025CFB">
        <w:rPr>
          <w:rtl/>
        </w:rPr>
        <w:t>« فلا تحد</w:t>
      </w:r>
      <w:r w:rsidR="00025CFB">
        <w:rPr>
          <w:rFonts w:hint="cs"/>
          <w:rtl/>
        </w:rPr>
        <w:t>ّ</w:t>
      </w:r>
      <w:r w:rsidRPr="00025CFB">
        <w:rPr>
          <w:rtl/>
        </w:rPr>
        <w:t xml:space="preserve">ثن </w:t>
      </w:r>
      <w:r w:rsidR="002400C4" w:rsidRPr="00025CFB">
        <w:rPr>
          <w:rtl/>
        </w:rPr>
        <w:t>شيئاً</w:t>
      </w:r>
      <w:r w:rsidR="005C1789" w:rsidRPr="00025CFB">
        <w:rPr>
          <w:rtl/>
        </w:rPr>
        <w:t xml:space="preserve"> </w:t>
      </w:r>
      <w:r w:rsidRPr="00025CFB">
        <w:rPr>
          <w:rtl/>
        </w:rPr>
        <w:t>»</w:t>
      </w:r>
      <w:r w:rsidRPr="002C6033">
        <w:rPr>
          <w:rtl/>
        </w:rPr>
        <w:t xml:space="preserve"> من الكفن وغيره</w:t>
      </w:r>
      <w:r>
        <w:rPr>
          <w:rtl/>
        </w:rPr>
        <w:t xml:space="preserve"> </w:t>
      </w:r>
      <w:r w:rsidRPr="00025CFB">
        <w:rPr>
          <w:rtl/>
        </w:rPr>
        <w:t>« أجدى قميصه »</w:t>
      </w:r>
      <w:r w:rsidRPr="002C6033">
        <w:rPr>
          <w:rtl/>
        </w:rPr>
        <w:t xml:space="preserve"> </w:t>
      </w:r>
      <w:r w:rsidRPr="00BA4765">
        <w:rPr>
          <w:rStyle w:val="libFootnotenumChar"/>
          <w:rtl/>
        </w:rPr>
        <w:t>(1)</w:t>
      </w:r>
      <w:r w:rsidRPr="002C6033">
        <w:rPr>
          <w:rtl/>
        </w:rPr>
        <w:t xml:space="preserve"> أي أنفعهما وأحسنهما فهو بالجيم ، وفي بعض النسخ بالحاء المهملة وهو خطاء للتوصيف بالمذك</w:t>
      </w:r>
      <w:r w:rsidR="00025CFB">
        <w:rPr>
          <w:rFonts w:hint="cs"/>
          <w:rtl/>
        </w:rPr>
        <w:t>ّ</w:t>
      </w:r>
      <w:r w:rsidRPr="002C6033">
        <w:rPr>
          <w:rtl/>
        </w:rPr>
        <w:t>ر و</w:t>
      </w:r>
      <w:r w:rsidR="009D47BA">
        <w:rPr>
          <w:rtl/>
        </w:rPr>
        <w:t xml:space="preserve">أنّ </w:t>
      </w:r>
      <w:r w:rsidRPr="002C6033">
        <w:rPr>
          <w:rtl/>
        </w:rPr>
        <w:t xml:space="preserve">أمكن </w:t>
      </w:r>
      <w:r w:rsidR="009D47BA">
        <w:rPr>
          <w:rtl/>
        </w:rPr>
        <w:t xml:space="preserve">أنّ </w:t>
      </w:r>
      <w:r w:rsidRPr="002C6033">
        <w:rPr>
          <w:rtl/>
        </w:rPr>
        <w:t>يرتكب فيه نوع من التكلف ،</w:t>
      </w:r>
      <w:r w:rsidRPr="00025CFB">
        <w:rPr>
          <w:rtl/>
        </w:rPr>
        <w:t xml:space="preserve"> والعاتق موضع</w:t>
      </w:r>
      <w:r w:rsidRPr="002C6033">
        <w:rPr>
          <w:rtl/>
        </w:rPr>
        <w:t xml:space="preserve"> الرداء من المنكب ، وفيه حث </w:t>
      </w:r>
      <w:r w:rsidR="00935CFD">
        <w:rPr>
          <w:rtl/>
        </w:rPr>
        <w:t xml:space="preserve">عليّ </w:t>
      </w:r>
      <w:r w:rsidRPr="002C6033">
        <w:rPr>
          <w:rtl/>
        </w:rPr>
        <w:t xml:space="preserve">حمل الجنازة لا </w:t>
      </w:r>
      <w:r w:rsidR="001F1F54">
        <w:rPr>
          <w:rtl/>
        </w:rPr>
        <w:t xml:space="preserve">سيّما </w:t>
      </w:r>
      <w:r w:rsidRPr="002C6033">
        <w:rPr>
          <w:rtl/>
        </w:rPr>
        <w:t>جنازة الصلحاء والأبرار وعلى عدم كراهته للأقارب البعيدة.</w:t>
      </w:r>
    </w:p>
    <w:p w:rsidR="00AC34DC" w:rsidRPr="002C6033" w:rsidRDefault="00AC34DC" w:rsidP="00BA4765">
      <w:pPr>
        <w:pStyle w:val="libNormal"/>
        <w:rPr>
          <w:rtl/>
        </w:rPr>
      </w:pPr>
      <w:r w:rsidRPr="00025CFB">
        <w:rPr>
          <w:rtl/>
        </w:rPr>
        <w:t xml:space="preserve">« </w:t>
      </w:r>
      <w:r w:rsidR="0071765D" w:rsidRPr="00025CFB">
        <w:rPr>
          <w:rtl/>
        </w:rPr>
        <w:t xml:space="preserve">ثمّ </w:t>
      </w:r>
      <w:r w:rsidRPr="00025CFB">
        <w:rPr>
          <w:rtl/>
        </w:rPr>
        <w:t>انكب عليها »</w:t>
      </w:r>
      <w:r w:rsidRPr="002C6033">
        <w:rPr>
          <w:rtl/>
        </w:rPr>
        <w:t xml:space="preserve"> أي أدنى رأسه إلى رأسها بعد وضع اللبن أو </w:t>
      </w:r>
      <w:r w:rsidRPr="00025CFB">
        <w:rPr>
          <w:rtl/>
        </w:rPr>
        <w:t>قبله « ابنك ابنك » أي</w:t>
      </w:r>
      <w:r w:rsidRPr="002C6033">
        <w:rPr>
          <w:rtl/>
        </w:rPr>
        <w:t xml:space="preserve"> هو </w:t>
      </w:r>
      <w:r w:rsidRPr="00025CFB">
        <w:rPr>
          <w:rtl/>
        </w:rPr>
        <w:t>ابنك « وسوى عليها »</w:t>
      </w:r>
      <w:r w:rsidRPr="002C6033">
        <w:rPr>
          <w:rtl/>
        </w:rPr>
        <w:t xml:space="preserve"> أي طرح عليها التراب أو </w:t>
      </w:r>
      <w:r w:rsidR="00A4203D">
        <w:rPr>
          <w:rtl/>
        </w:rPr>
        <w:t xml:space="preserve">أمر </w:t>
      </w:r>
      <w:r w:rsidRPr="002C6033">
        <w:rPr>
          <w:rtl/>
        </w:rPr>
        <w:t xml:space="preserve">بطرحه عليها إلى امتلاء القبر واستوى </w:t>
      </w:r>
      <w:r w:rsidRPr="00025CFB">
        <w:rPr>
          <w:rtl/>
        </w:rPr>
        <w:t>بالأرض « أستودعها إياك »</w:t>
      </w:r>
      <w:r w:rsidRPr="002C6033">
        <w:rPr>
          <w:rtl/>
        </w:rPr>
        <w:t xml:space="preserve"> أي أجعلها وديعة عندك</w:t>
      </w:r>
      <w:r>
        <w:rPr>
          <w:rtl/>
        </w:rPr>
        <w:t xml:space="preserve"> </w:t>
      </w:r>
      <w:r w:rsidRPr="00025CFB">
        <w:rPr>
          <w:rtl/>
        </w:rPr>
        <w:t>« اليوم فقدت بر أبي طالب »</w:t>
      </w:r>
      <w:r w:rsidRPr="002C6033">
        <w:rPr>
          <w:rtl/>
        </w:rPr>
        <w:t xml:space="preserve"> أي </w:t>
      </w:r>
      <w:r w:rsidR="0071765D">
        <w:rPr>
          <w:rtl/>
        </w:rPr>
        <w:t xml:space="preserve">كان </w:t>
      </w:r>
      <w:r w:rsidRPr="002C6033">
        <w:rPr>
          <w:rtl/>
        </w:rPr>
        <w:t>إ</w:t>
      </w:r>
      <w:r w:rsidR="001D48AE">
        <w:rPr>
          <w:rtl/>
        </w:rPr>
        <w:t xml:space="preserve">حسّان </w:t>
      </w:r>
      <w:r w:rsidRPr="002C6033">
        <w:rPr>
          <w:rtl/>
        </w:rPr>
        <w:t xml:space="preserve">أبي طالب ولطفها </w:t>
      </w:r>
      <w:r w:rsidRPr="00BA4765">
        <w:rPr>
          <w:rStyle w:val="libFootnotenumChar"/>
          <w:rtl/>
        </w:rPr>
        <w:t>(2)</w:t>
      </w:r>
      <w:r w:rsidRPr="002C6033">
        <w:rPr>
          <w:rtl/>
        </w:rPr>
        <w:t xml:space="preserve"> به مستمرا إلى اليوم بوجود فاطمة ، </w:t>
      </w:r>
      <w:r w:rsidR="00F16052">
        <w:rPr>
          <w:rtl/>
        </w:rPr>
        <w:t xml:space="preserve">لأنّها </w:t>
      </w:r>
      <w:r w:rsidRPr="002C6033">
        <w:rPr>
          <w:rtl/>
        </w:rPr>
        <w:t xml:space="preserve">كانت برة بي إلى </w:t>
      </w:r>
      <w:r w:rsidR="00DD4C8B">
        <w:rPr>
          <w:rtl/>
        </w:rPr>
        <w:t xml:space="preserve">الآن </w:t>
      </w:r>
      <w:r w:rsidRPr="002C6033">
        <w:rPr>
          <w:rtl/>
        </w:rPr>
        <w:t xml:space="preserve">، </w:t>
      </w:r>
      <w:r w:rsidR="0071765D">
        <w:rPr>
          <w:rtl/>
        </w:rPr>
        <w:t xml:space="preserve">وكان </w:t>
      </w:r>
      <w:r w:rsidRPr="002C6033">
        <w:rPr>
          <w:rtl/>
        </w:rPr>
        <w:t>أبو طالب السبب في</w:t>
      </w:r>
      <w:r>
        <w:rPr>
          <w:rFonts w:hint="cs"/>
          <w:rtl/>
        </w:rPr>
        <w:t xml:space="preserve"> </w:t>
      </w:r>
      <w:r w:rsidRPr="002C6033">
        <w:rPr>
          <w:rtl/>
        </w:rPr>
        <w:t xml:space="preserve">ذلك أو برأ شبيها ببره ، </w:t>
      </w:r>
      <w:r w:rsidR="0071765D">
        <w:rPr>
          <w:rtl/>
        </w:rPr>
        <w:t xml:space="preserve">ثمّ </w:t>
      </w:r>
      <w:r w:rsidRPr="002C6033">
        <w:rPr>
          <w:rtl/>
        </w:rPr>
        <w:t xml:space="preserve">ذكر </w:t>
      </w:r>
      <w:r w:rsidRPr="00932244">
        <w:rPr>
          <w:rStyle w:val="libAlaemChar"/>
          <w:rtl/>
        </w:rPr>
        <w:t>صلى‌الله‌عليه‌وآله‌وسلم</w:t>
      </w:r>
      <w:r w:rsidRPr="002C6033">
        <w:rPr>
          <w:rtl/>
        </w:rPr>
        <w:t xml:space="preserve"> برها</w:t>
      </w:r>
      <w:r w:rsidRPr="006C1748">
        <w:rPr>
          <w:rStyle w:val="libBold2Char"/>
          <w:rtl/>
        </w:rPr>
        <w:t xml:space="preserve"> </w:t>
      </w:r>
      <w:r w:rsidRPr="00025CFB">
        <w:rPr>
          <w:rtl/>
        </w:rPr>
        <w:t xml:space="preserve">بقوله : </w:t>
      </w:r>
      <w:r w:rsidR="009D47BA" w:rsidRPr="00025CFB">
        <w:rPr>
          <w:rtl/>
        </w:rPr>
        <w:t xml:space="preserve">أنّ </w:t>
      </w:r>
      <w:r w:rsidRPr="00025CFB">
        <w:rPr>
          <w:rtl/>
        </w:rPr>
        <w:t>كانت</w:t>
      </w:r>
      <w:r w:rsidRPr="002C6033">
        <w:rPr>
          <w:rtl/>
        </w:rPr>
        <w:t xml:space="preserve"> ، </w:t>
      </w:r>
      <w:r w:rsidR="009D47BA">
        <w:rPr>
          <w:rtl/>
        </w:rPr>
        <w:t xml:space="preserve">أنّ </w:t>
      </w:r>
      <w:r w:rsidRPr="002C6033">
        <w:rPr>
          <w:rtl/>
        </w:rPr>
        <w:t>مخففة وضمير الش</w:t>
      </w:r>
      <w:r w:rsidR="009D47BA">
        <w:rPr>
          <w:rtl/>
        </w:rPr>
        <w:t xml:space="preserve">أنّ </w:t>
      </w:r>
      <w:r w:rsidRPr="002C6033">
        <w:rPr>
          <w:rtl/>
        </w:rPr>
        <w:t>مقدر واللام في ليكون معترضة مفتوحة كقوله تعالى :</w:t>
      </w:r>
      <w:r>
        <w:rPr>
          <w:rtl/>
        </w:rPr>
        <w:t xml:space="preserve">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كانَتْ لَكَبِيرَةً </w:t>
      </w:r>
      <w:r w:rsidRPr="000B7B1F">
        <w:rPr>
          <w:rtl/>
        </w:rPr>
        <w:t>»</w:t>
      </w:r>
      <w:r>
        <w:rPr>
          <w:rtl/>
        </w:rPr>
        <w:t xml:space="preserve"> </w:t>
      </w:r>
      <w:r w:rsidRPr="00BA4765">
        <w:rPr>
          <w:rStyle w:val="libFootnotenumChar"/>
          <w:rtl/>
        </w:rPr>
        <w:t>(3)</w:t>
      </w:r>
      <w:r w:rsidRPr="002C6033">
        <w:rPr>
          <w:rtl/>
        </w:rPr>
        <w:t xml:space="preserve"> وقوله : لذلك </w:t>
      </w:r>
      <w:r w:rsidR="00470230">
        <w:rPr>
          <w:rtl/>
        </w:rPr>
        <w:t xml:space="preserve">متعلّق </w:t>
      </w:r>
      <w:r w:rsidRPr="002C6033">
        <w:rPr>
          <w:rtl/>
        </w:rPr>
        <w:t>ب</w:t>
      </w:r>
      <w:r w:rsidR="001D48AE">
        <w:rPr>
          <w:rtl/>
        </w:rPr>
        <w:t xml:space="preserve">كلّ </w:t>
      </w:r>
      <w:r w:rsidRPr="002C6033">
        <w:rPr>
          <w:rtl/>
        </w:rPr>
        <w:t>من الفعلين ، فالتكفين للضم</w:t>
      </w:r>
      <w:r w:rsidR="009D47BA">
        <w:rPr>
          <w:rtl/>
        </w:rPr>
        <w:t>أنّ ال</w:t>
      </w:r>
      <w:r w:rsidR="002400C4">
        <w:rPr>
          <w:rtl/>
        </w:rPr>
        <w:t xml:space="preserve">أوّل </w:t>
      </w:r>
      <w:r w:rsidRPr="002C6033">
        <w:rPr>
          <w:rtl/>
        </w:rPr>
        <w:t xml:space="preserve">والاضطجاع للثاني « ما </w:t>
      </w:r>
      <w:r w:rsidR="00B20C40">
        <w:rPr>
          <w:rtl/>
        </w:rPr>
        <w:t xml:space="preserve">يسئل </w:t>
      </w:r>
      <w:r w:rsidRPr="002C6033">
        <w:rPr>
          <w:rtl/>
        </w:rPr>
        <w:t xml:space="preserve">عنه » أي ما </w:t>
      </w:r>
      <w:r w:rsidR="00B20C40">
        <w:rPr>
          <w:rtl/>
        </w:rPr>
        <w:t xml:space="preserve">يسئل </w:t>
      </w:r>
      <w:r w:rsidRPr="002C6033">
        <w:rPr>
          <w:rtl/>
        </w:rPr>
        <w:t>الناس</w:t>
      </w:r>
    </w:p>
    <w:p w:rsidR="00AC34DC" w:rsidRPr="002C6033" w:rsidRDefault="00AC34DC" w:rsidP="008D1DCC">
      <w:pPr>
        <w:pStyle w:val="libLine"/>
        <w:rPr>
          <w:rtl/>
        </w:rPr>
      </w:pPr>
      <w:r w:rsidRPr="002C6033">
        <w:rPr>
          <w:rtl/>
        </w:rPr>
        <w:t>__________________</w:t>
      </w:r>
    </w:p>
    <w:p w:rsidR="00AC34DC" w:rsidRPr="002C6033" w:rsidRDefault="00AC34DC" w:rsidP="00B20C40">
      <w:pPr>
        <w:pStyle w:val="libFootnote0"/>
        <w:rPr>
          <w:rtl/>
          <w:lang w:bidi="fa-IR"/>
        </w:rPr>
      </w:pPr>
      <w:r>
        <w:rPr>
          <w:rtl/>
        </w:rPr>
        <w:t>(</w:t>
      </w:r>
      <w:r w:rsidRPr="002C6033">
        <w:rPr>
          <w:rtl/>
        </w:rPr>
        <w:t xml:space="preserve">1) وفي المتن « أحد قميصيه » وسيأتي في كلام الشارح </w:t>
      </w:r>
      <w:r>
        <w:rPr>
          <w:rtl/>
        </w:rPr>
        <w:t>(ره)</w:t>
      </w:r>
      <w:r w:rsidRPr="002C6033">
        <w:rPr>
          <w:rtl/>
        </w:rPr>
        <w:t xml:space="preserve"> </w:t>
      </w:r>
      <w:r w:rsidR="001F1F54">
        <w:rPr>
          <w:rtl/>
        </w:rPr>
        <w:t>أيضاً</w:t>
      </w:r>
      <w:r w:rsidRPr="002C6033">
        <w:rPr>
          <w:rtl/>
        </w:rPr>
        <w:t>.</w:t>
      </w:r>
      <w:r w:rsidR="00B20C40">
        <w:rPr>
          <w:rFonts w:hint="cs"/>
          <w:rtl/>
        </w:rPr>
        <w:t xml:space="preserve"> </w:t>
      </w:r>
      <w:r>
        <w:rPr>
          <w:rtl/>
        </w:rPr>
        <w:t>(</w:t>
      </w:r>
      <w:r w:rsidRPr="002C6033">
        <w:rPr>
          <w:rtl/>
        </w:rPr>
        <w:t>2) كذا.</w:t>
      </w:r>
    </w:p>
    <w:p w:rsidR="00AC34DC" w:rsidRPr="002C6033" w:rsidRDefault="00AC34DC" w:rsidP="008D1DCC">
      <w:pPr>
        <w:pStyle w:val="libFootnote0"/>
        <w:rPr>
          <w:rtl/>
          <w:lang w:bidi="fa-IR"/>
        </w:rPr>
      </w:pPr>
      <w:r>
        <w:rPr>
          <w:rtl/>
        </w:rPr>
        <w:t>(</w:t>
      </w:r>
      <w:r w:rsidRPr="002C6033">
        <w:rPr>
          <w:rtl/>
        </w:rPr>
        <w:t>3) سورة البقرة : 143.</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فقال </w:t>
      </w:r>
      <w:r w:rsidR="00B20C40">
        <w:rPr>
          <w:rFonts w:hint="cs"/>
          <w:rtl/>
        </w:rPr>
        <w:t xml:space="preserve">: </w:t>
      </w:r>
      <w:r w:rsidRPr="002C6033">
        <w:rPr>
          <w:rtl/>
        </w:rPr>
        <w:t>اليوم فقدت بر</w:t>
      </w:r>
      <w:r w:rsidR="00B20C40">
        <w:rPr>
          <w:rFonts w:hint="cs"/>
          <w:rtl/>
        </w:rPr>
        <w:t>ّ</w:t>
      </w:r>
      <w:r w:rsidRPr="002C6033">
        <w:rPr>
          <w:rtl/>
        </w:rPr>
        <w:t xml:space="preserve"> أبي طالب </w:t>
      </w:r>
      <w:r w:rsidR="00B20C40">
        <w:rPr>
          <w:rFonts w:hint="cs"/>
          <w:rtl/>
        </w:rPr>
        <w:t>، إ</w:t>
      </w:r>
      <w:r w:rsidR="00B20C40">
        <w:rPr>
          <w:rtl/>
        </w:rPr>
        <w:t>ن</w:t>
      </w:r>
      <w:r w:rsidR="009D47BA">
        <w:rPr>
          <w:rtl/>
        </w:rPr>
        <w:t xml:space="preserve"> </w:t>
      </w:r>
      <w:r w:rsidRPr="002C6033">
        <w:rPr>
          <w:rtl/>
        </w:rPr>
        <w:t>كانت ليكون عندها الشيء فتؤثرني به على نفسها وولدها وإن</w:t>
      </w:r>
      <w:r w:rsidR="00B20C40">
        <w:rPr>
          <w:rFonts w:hint="cs"/>
          <w:rtl/>
        </w:rPr>
        <w:t>ّ</w:t>
      </w:r>
      <w:r w:rsidRPr="002C6033">
        <w:rPr>
          <w:rtl/>
        </w:rPr>
        <w:t>ي ذك</w:t>
      </w:r>
      <w:r w:rsidR="00700918">
        <w:rPr>
          <w:rFonts w:hint="cs"/>
          <w:rtl/>
        </w:rPr>
        <w:t>ّ</w:t>
      </w:r>
      <w:r w:rsidRPr="002C6033">
        <w:rPr>
          <w:rtl/>
        </w:rPr>
        <w:t xml:space="preserve">رت </w:t>
      </w:r>
      <w:r w:rsidR="00F80AC6">
        <w:rPr>
          <w:rtl/>
        </w:rPr>
        <w:t xml:space="preserve">القيامة </w:t>
      </w:r>
      <w:r w:rsidRPr="002C6033">
        <w:rPr>
          <w:rtl/>
        </w:rPr>
        <w:t>و</w:t>
      </w:r>
      <w:r w:rsidR="009D47BA">
        <w:rPr>
          <w:rtl/>
        </w:rPr>
        <w:t xml:space="preserve">أنّ </w:t>
      </w:r>
      <w:r w:rsidRPr="002C6033">
        <w:rPr>
          <w:rtl/>
        </w:rPr>
        <w:t>الن</w:t>
      </w:r>
      <w:r w:rsidR="00700918">
        <w:rPr>
          <w:rFonts w:hint="cs"/>
          <w:rtl/>
        </w:rPr>
        <w:t>ّ</w:t>
      </w:r>
      <w:r w:rsidRPr="002C6033">
        <w:rPr>
          <w:rtl/>
        </w:rPr>
        <w:t xml:space="preserve">اس يحشرون عراة فقالت وا سوأتاه </w:t>
      </w:r>
      <w:r w:rsidR="00700918">
        <w:rPr>
          <w:rFonts w:hint="cs"/>
          <w:rtl/>
        </w:rPr>
        <w:t xml:space="preserve">، </w:t>
      </w:r>
      <w:r w:rsidRPr="002C6033">
        <w:rPr>
          <w:rtl/>
        </w:rPr>
        <w:t xml:space="preserve">فضمنت لها </w:t>
      </w:r>
      <w:r w:rsidR="009D47BA">
        <w:rPr>
          <w:rtl/>
        </w:rPr>
        <w:t xml:space="preserve">أنّ </w:t>
      </w:r>
      <w:r w:rsidRPr="002C6033">
        <w:rPr>
          <w:rtl/>
        </w:rPr>
        <w:t>يبعثها الله كاسية وذك</w:t>
      </w:r>
      <w:r w:rsidR="00700918">
        <w:rPr>
          <w:rFonts w:hint="cs"/>
          <w:rtl/>
        </w:rPr>
        <w:t>ّ</w:t>
      </w:r>
      <w:r w:rsidRPr="002C6033">
        <w:rPr>
          <w:rtl/>
        </w:rPr>
        <w:t xml:space="preserve">رت ضغطة القبر فقالت وا ضعفاه فضمنت لها </w:t>
      </w:r>
      <w:r w:rsidR="009D47BA">
        <w:rPr>
          <w:rtl/>
        </w:rPr>
        <w:t xml:space="preserve">أنّ </w:t>
      </w:r>
      <w:r w:rsidRPr="002C6033">
        <w:rPr>
          <w:rtl/>
        </w:rPr>
        <w:t xml:space="preserve">يكفيها الله ذلك </w:t>
      </w:r>
      <w:r w:rsidR="00700918">
        <w:rPr>
          <w:rFonts w:hint="cs"/>
          <w:rtl/>
        </w:rPr>
        <w:t xml:space="preserve">، </w:t>
      </w:r>
      <w:r w:rsidRPr="002C6033">
        <w:rPr>
          <w:rtl/>
        </w:rPr>
        <w:t>فكفن</w:t>
      </w:r>
      <w:r w:rsidR="00700918">
        <w:rPr>
          <w:rFonts w:hint="cs"/>
          <w:rtl/>
        </w:rPr>
        <w:t>ّ</w:t>
      </w:r>
      <w:r w:rsidRPr="002C6033">
        <w:rPr>
          <w:rtl/>
        </w:rPr>
        <w:t xml:space="preserve">تها بقميصي واضطجعت في قبرها لذلك </w:t>
      </w:r>
      <w:r w:rsidR="00700918">
        <w:rPr>
          <w:rFonts w:hint="cs"/>
          <w:rtl/>
        </w:rPr>
        <w:t xml:space="preserve">، </w:t>
      </w:r>
      <w:r w:rsidRPr="002C6033">
        <w:rPr>
          <w:rtl/>
        </w:rPr>
        <w:t>وانكببت عليها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عنه ، وفي القاموس رتج كفرح استغلق عليه الكلام كارتج عليه وارتج</w:t>
      </w:r>
      <w:r w:rsidR="00700918">
        <w:rPr>
          <w:rFonts w:hint="cs"/>
          <w:rtl/>
        </w:rPr>
        <w:t>ّ</w:t>
      </w:r>
      <w:r w:rsidRPr="002C6033">
        <w:rPr>
          <w:rtl/>
        </w:rPr>
        <w:t xml:space="preserve"> ، وفي الصحاح :</w:t>
      </w:r>
      <w:r>
        <w:rPr>
          <w:rFonts w:hint="cs"/>
          <w:rtl/>
        </w:rPr>
        <w:t xml:space="preserve"> </w:t>
      </w:r>
      <w:r w:rsidRPr="002C6033">
        <w:rPr>
          <w:rtl/>
        </w:rPr>
        <w:t>ارتجت الباب أغلقته ،</w:t>
      </w:r>
      <w:r>
        <w:rPr>
          <w:rtl/>
        </w:rPr>
        <w:t xml:space="preserve"> </w:t>
      </w:r>
      <w:r w:rsidRPr="00700918">
        <w:rPr>
          <w:rtl/>
        </w:rPr>
        <w:t>وارتج على</w:t>
      </w:r>
      <w:r w:rsidRPr="002C6033">
        <w:rPr>
          <w:rtl/>
        </w:rPr>
        <w:t xml:space="preserve"> القاري على ما لم يسم</w:t>
      </w:r>
      <w:r w:rsidR="00700918">
        <w:rPr>
          <w:rFonts w:hint="cs"/>
          <w:rtl/>
        </w:rPr>
        <w:t>ّ</w:t>
      </w:r>
      <w:r w:rsidRPr="002C6033">
        <w:rPr>
          <w:rtl/>
        </w:rPr>
        <w:t xml:space="preserve"> فاعله إذا لم يقدر على القراءة كأنه أطبق عليه ، كما يرتج الباب ، وكذلك ارتتج عليه ، ولا تقل ارتج</w:t>
      </w:r>
      <w:r w:rsidR="00700918">
        <w:rPr>
          <w:rFonts w:hint="cs"/>
          <w:rtl/>
        </w:rPr>
        <w:t>ّ</w:t>
      </w:r>
      <w:r w:rsidRPr="002C6033">
        <w:rPr>
          <w:rtl/>
        </w:rPr>
        <w:t xml:space="preserve"> عليه بالتشديد انتهى.</w:t>
      </w:r>
    </w:p>
    <w:p w:rsidR="00AC34DC" w:rsidRPr="002C6033" w:rsidRDefault="00AC34DC" w:rsidP="00BA4765">
      <w:pPr>
        <w:pStyle w:val="libNormal"/>
        <w:rPr>
          <w:rtl/>
        </w:rPr>
      </w:pPr>
      <w:r w:rsidRPr="002C6033">
        <w:rPr>
          <w:rtl/>
        </w:rPr>
        <w:t>و</w:t>
      </w:r>
      <w:r w:rsidR="004A41AA">
        <w:rPr>
          <w:rtl/>
        </w:rPr>
        <w:t xml:space="preserve">يدلّ </w:t>
      </w:r>
      <w:r w:rsidRPr="002C6033">
        <w:rPr>
          <w:rtl/>
        </w:rPr>
        <w:t>على أن</w:t>
      </w:r>
      <w:r w:rsidR="00700918">
        <w:rPr>
          <w:rFonts w:hint="cs"/>
          <w:rtl/>
        </w:rPr>
        <w:t>ّ</w:t>
      </w:r>
      <w:r w:rsidRPr="002C6033">
        <w:rPr>
          <w:rtl/>
        </w:rPr>
        <w:t xml:space="preserve">ه يقع السؤال عن الإمام وقيل إمامته </w:t>
      </w:r>
      <w:r w:rsidR="001F1F54">
        <w:rPr>
          <w:rtl/>
        </w:rPr>
        <w:t>أيضاً</w:t>
      </w:r>
      <w:r w:rsidR="003223CD">
        <w:rPr>
          <w:rtl/>
        </w:rPr>
        <w:t xml:space="preserve"> </w:t>
      </w:r>
      <w:r w:rsidR="009D47BA">
        <w:rPr>
          <w:rtl/>
        </w:rPr>
        <w:t xml:space="preserve">أنّ </w:t>
      </w:r>
      <w:r w:rsidRPr="002C6033">
        <w:rPr>
          <w:rtl/>
        </w:rPr>
        <w:t>قلنا ب</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لم يكن </w:t>
      </w:r>
      <w:r w:rsidR="005C1EAF">
        <w:rPr>
          <w:rtl/>
        </w:rPr>
        <w:t xml:space="preserve">إماماً </w:t>
      </w:r>
      <w:r w:rsidRPr="002C6033">
        <w:rPr>
          <w:rtl/>
        </w:rPr>
        <w:t xml:space="preserve">في حياة الرسول </w:t>
      </w:r>
      <w:r w:rsidRPr="00932244">
        <w:rPr>
          <w:rStyle w:val="libAlaemChar"/>
          <w:rtl/>
        </w:rPr>
        <w:t>صلى‌الله‌عليه‌وآله‌وسلم</w:t>
      </w:r>
      <w:r w:rsidRPr="002C6033">
        <w:rPr>
          <w:rtl/>
        </w:rPr>
        <w:t xml:space="preserve"> بعد ال</w:t>
      </w:r>
      <w:r w:rsidR="001F1F54">
        <w:rPr>
          <w:rtl/>
        </w:rPr>
        <w:t xml:space="preserve">نصّ </w:t>
      </w:r>
      <w:r w:rsidRPr="002C6033">
        <w:rPr>
          <w:rtl/>
        </w:rPr>
        <w:t xml:space="preserve">عليه ، ويمكن </w:t>
      </w:r>
      <w:r w:rsidR="009D47BA">
        <w:rPr>
          <w:rtl/>
        </w:rPr>
        <w:t xml:space="preserve">أنّ </w:t>
      </w:r>
      <w:r w:rsidRPr="002C6033">
        <w:rPr>
          <w:rtl/>
        </w:rPr>
        <w:t xml:space="preserve">يقال : </w:t>
      </w:r>
      <w:r w:rsidR="009D47BA">
        <w:rPr>
          <w:rtl/>
        </w:rPr>
        <w:t xml:space="preserve">أنّ </w:t>
      </w:r>
      <w:r w:rsidRPr="002C6033">
        <w:rPr>
          <w:rtl/>
        </w:rPr>
        <w:t xml:space="preserve">هذا السؤال </w:t>
      </w:r>
      <w:r w:rsidR="0071765D">
        <w:rPr>
          <w:rtl/>
        </w:rPr>
        <w:t xml:space="preserve">كان </w:t>
      </w:r>
      <w:r w:rsidRPr="002C6033">
        <w:rPr>
          <w:rtl/>
        </w:rPr>
        <w:t>مختص</w:t>
      </w:r>
      <w:r w:rsidR="00700918">
        <w:rPr>
          <w:rFonts w:hint="cs"/>
          <w:rtl/>
        </w:rPr>
        <w:t>ّ</w:t>
      </w:r>
      <w:r w:rsidRPr="002C6033">
        <w:rPr>
          <w:rtl/>
        </w:rPr>
        <w:t>ا</w:t>
      </w:r>
      <w:r w:rsidR="00700918">
        <w:rPr>
          <w:rFonts w:hint="cs"/>
          <w:rtl/>
        </w:rPr>
        <w:t>ً</w:t>
      </w:r>
      <w:r w:rsidRPr="002C6033">
        <w:rPr>
          <w:rtl/>
        </w:rPr>
        <w:t xml:space="preserve"> بها وبأمثالها الذين لهم اختصاص بهم </w:t>
      </w:r>
      <w:r w:rsidRPr="00932244">
        <w:rPr>
          <w:rStyle w:val="libAlaemChar"/>
          <w:rtl/>
        </w:rPr>
        <w:t>عليهم‌السلام</w:t>
      </w:r>
      <w:r w:rsidRPr="002C6033">
        <w:rPr>
          <w:rtl/>
        </w:rPr>
        <w:t xml:space="preserve"> ، واط</w:t>
      </w:r>
      <w:r w:rsidR="00700918">
        <w:rPr>
          <w:rFonts w:hint="cs"/>
          <w:rtl/>
        </w:rPr>
        <w:t>ّ</w:t>
      </w:r>
      <w:r w:rsidRPr="002C6033">
        <w:rPr>
          <w:rtl/>
        </w:rPr>
        <w:t>لاع على فضائلهم ودرجاتهم ، أو ب</w:t>
      </w:r>
      <w:r w:rsidR="001D48AE">
        <w:rPr>
          <w:rtl/>
        </w:rPr>
        <w:t xml:space="preserve">كلّ </w:t>
      </w:r>
      <w:r w:rsidRPr="002C6033">
        <w:rPr>
          <w:rtl/>
        </w:rPr>
        <w:t>من علم ال</w:t>
      </w:r>
      <w:r w:rsidR="001F1F54">
        <w:rPr>
          <w:rtl/>
        </w:rPr>
        <w:t xml:space="preserve">نصّ </w:t>
      </w:r>
      <w:r w:rsidRPr="002C6033">
        <w:rPr>
          <w:rtl/>
        </w:rPr>
        <w:t>لأن</w:t>
      </w:r>
      <w:r w:rsidR="00700918">
        <w:rPr>
          <w:rFonts w:hint="cs"/>
          <w:rtl/>
        </w:rPr>
        <w:t>ّ</w:t>
      </w:r>
      <w:r w:rsidRPr="002C6033">
        <w:rPr>
          <w:rtl/>
        </w:rPr>
        <w:t>ه مكل</w:t>
      </w:r>
      <w:r w:rsidR="00700918">
        <w:rPr>
          <w:rFonts w:hint="cs"/>
          <w:rtl/>
        </w:rPr>
        <w:t>ّ</w:t>
      </w:r>
      <w:r w:rsidRPr="002C6033">
        <w:rPr>
          <w:rtl/>
        </w:rPr>
        <w:t>ف بالإذن به بعد السماع من المعصوم.</w:t>
      </w:r>
    </w:p>
    <w:p w:rsidR="00AC34DC" w:rsidRPr="002C6033" w:rsidRDefault="00AC34DC" w:rsidP="00BA4765">
      <w:pPr>
        <w:pStyle w:val="libNormal"/>
        <w:rPr>
          <w:rtl/>
        </w:rPr>
      </w:pPr>
      <w:r w:rsidRPr="002C6033">
        <w:rPr>
          <w:rtl/>
        </w:rPr>
        <w:t>وسئل ال</w:t>
      </w:r>
      <w:r w:rsidR="0071765D">
        <w:rPr>
          <w:rtl/>
        </w:rPr>
        <w:t xml:space="preserve">سيّد </w:t>
      </w:r>
      <w:r w:rsidRPr="002C6033">
        <w:rPr>
          <w:rtl/>
        </w:rPr>
        <w:t xml:space="preserve">المرتضى </w:t>
      </w:r>
      <w:r w:rsidRPr="00932244">
        <w:rPr>
          <w:rStyle w:val="libAlaemChar"/>
          <w:rtl/>
        </w:rPr>
        <w:t>رضي‌الله‌عنه</w:t>
      </w:r>
      <w:r w:rsidRPr="002C6033">
        <w:rPr>
          <w:rtl/>
        </w:rPr>
        <w:t xml:space="preserve"> في المسائل العكبرية : قد </w:t>
      </w:r>
      <w:r w:rsidR="0071765D">
        <w:rPr>
          <w:rtl/>
        </w:rPr>
        <w:t xml:space="preserve">كان </w:t>
      </w:r>
      <w:r w:rsidRPr="002C6033">
        <w:rPr>
          <w:rtl/>
        </w:rPr>
        <w:t xml:space="preserve">أمير المؤمنين والحسن والحسين </w:t>
      </w:r>
      <w:r w:rsidRPr="00932244">
        <w:rPr>
          <w:rStyle w:val="libAlaemChar"/>
          <w:rtl/>
        </w:rPr>
        <w:t>عليهم‌السلام</w:t>
      </w:r>
      <w:r w:rsidRPr="002C6033">
        <w:rPr>
          <w:rtl/>
        </w:rPr>
        <w:t xml:space="preserve"> في </w:t>
      </w:r>
      <w:r w:rsidR="00152E34">
        <w:rPr>
          <w:rtl/>
        </w:rPr>
        <w:t xml:space="preserve">زمان </w:t>
      </w:r>
      <w:r w:rsidRPr="002C6033">
        <w:rPr>
          <w:rtl/>
        </w:rPr>
        <w:t xml:space="preserve">واحد وجميعهم </w:t>
      </w:r>
      <w:r w:rsidR="002240AD">
        <w:rPr>
          <w:rtl/>
        </w:rPr>
        <w:t xml:space="preserve">أئمّة </w:t>
      </w:r>
      <w:r w:rsidRPr="002C6033">
        <w:rPr>
          <w:rtl/>
        </w:rPr>
        <w:t xml:space="preserve">منصوص عليهم ، فهل كانت طاعتهم </w:t>
      </w:r>
      <w:r w:rsidR="00F16052">
        <w:rPr>
          <w:rtl/>
        </w:rPr>
        <w:t xml:space="preserve">جميعاً </w:t>
      </w:r>
      <w:r w:rsidRPr="002C6033">
        <w:rPr>
          <w:rtl/>
        </w:rPr>
        <w:t>واجبة في وقت واحد</w:t>
      </w:r>
      <w:r>
        <w:rPr>
          <w:rtl/>
        </w:rPr>
        <w:t>؟</w:t>
      </w:r>
      <w:r w:rsidRPr="002C6033">
        <w:rPr>
          <w:rtl/>
        </w:rPr>
        <w:t xml:space="preserve"> وهل كانت طاعة بعضهم واجبة على بعض وكيف كانت الحال في ذلك</w:t>
      </w:r>
      <w:r>
        <w:rPr>
          <w:rtl/>
        </w:rPr>
        <w:t>؟</w:t>
      </w:r>
      <w:r w:rsidRPr="002C6033">
        <w:rPr>
          <w:rtl/>
        </w:rPr>
        <w:t xml:space="preserve"> فأجاب </w:t>
      </w:r>
      <w:r w:rsidRPr="00932244">
        <w:rPr>
          <w:rStyle w:val="libAlaemChar"/>
          <w:rtl/>
        </w:rPr>
        <w:t>قدس‌سره</w:t>
      </w:r>
      <w:r w:rsidRPr="002C6033">
        <w:rPr>
          <w:rtl/>
        </w:rPr>
        <w:t xml:space="preserve"> ب</w:t>
      </w:r>
      <w:r w:rsidR="009D47BA">
        <w:rPr>
          <w:rtl/>
        </w:rPr>
        <w:t xml:space="preserve">أنّ </w:t>
      </w:r>
      <w:r w:rsidRPr="002C6033">
        <w:rPr>
          <w:rtl/>
        </w:rPr>
        <w:t xml:space="preserve">الطاعة في وقت رسول الله </w:t>
      </w:r>
      <w:r w:rsidRPr="00932244">
        <w:rPr>
          <w:rStyle w:val="libAlaemChar"/>
          <w:rtl/>
        </w:rPr>
        <w:t>صلى‌الله‌عليه‌وآله‌وسلم</w:t>
      </w:r>
      <w:r w:rsidRPr="002C6033">
        <w:rPr>
          <w:rtl/>
        </w:rPr>
        <w:t xml:space="preserve"> كانت له من جهة الإم</w:t>
      </w:r>
      <w:r w:rsidR="001D48AE">
        <w:rPr>
          <w:rtl/>
        </w:rPr>
        <w:t xml:space="preserve">أمّة </w:t>
      </w:r>
      <w:r w:rsidRPr="002C6033">
        <w:rPr>
          <w:rtl/>
        </w:rPr>
        <w:t>دون غيره ، ف</w:t>
      </w:r>
      <w:r w:rsidR="00261595">
        <w:rPr>
          <w:rtl/>
        </w:rPr>
        <w:t xml:space="preserve">لـمّا </w:t>
      </w:r>
      <w:r w:rsidRPr="002C6033">
        <w:rPr>
          <w:rtl/>
        </w:rPr>
        <w:t xml:space="preserve">قبض </w:t>
      </w:r>
      <w:r w:rsidRPr="00932244">
        <w:rPr>
          <w:rStyle w:val="libAlaemChar"/>
          <w:rtl/>
        </w:rPr>
        <w:t>عليه‌السلام</w:t>
      </w:r>
      <w:r w:rsidRPr="002C6033">
        <w:rPr>
          <w:rtl/>
        </w:rPr>
        <w:t xml:space="preserve"> صارت الإم</w:t>
      </w:r>
      <w:r w:rsidR="001D48AE">
        <w:rPr>
          <w:rtl/>
        </w:rPr>
        <w:t xml:space="preserve">أمّة </w:t>
      </w:r>
      <w:r w:rsidRPr="002C6033">
        <w:rPr>
          <w:rtl/>
        </w:rPr>
        <w:t xml:space="preserve">من بعده لأمير المؤمنين </w:t>
      </w:r>
      <w:r w:rsidRPr="00932244">
        <w:rPr>
          <w:rStyle w:val="libAlaemChar"/>
          <w:rtl/>
        </w:rPr>
        <w:t>عليه‌السلام</w:t>
      </w:r>
      <w:r w:rsidRPr="002C6033">
        <w:rPr>
          <w:rtl/>
        </w:rPr>
        <w:t xml:space="preserve"> ومن عداه من الناس رعية له ، ف</w:t>
      </w:r>
      <w:r w:rsidR="00261595">
        <w:rPr>
          <w:rtl/>
        </w:rPr>
        <w:t xml:space="preserve">لـمّا </w:t>
      </w:r>
      <w:r w:rsidRPr="002C6033">
        <w:rPr>
          <w:rtl/>
        </w:rPr>
        <w:t>قبض صارت الإم</w:t>
      </w:r>
      <w:r w:rsidR="00700918">
        <w:rPr>
          <w:rFonts w:hint="cs"/>
          <w:rtl/>
        </w:rPr>
        <w:t>ا</w:t>
      </w:r>
      <w:r w:rsidR="00700918">
        <w:rPr>
          <w:rtl/>
        </w:rPr>
        <w:t>م</w:t>
      </w:r>
      <w:r w:rsidR="001D48AE">
        <w:rPr>
          <w:rtl/>
        </w:rPr>
        <w:t xml:space="preserve">ة </w:t>
      </w:r>
      <w:r w:rsidRPr="002C6033">
        <w:rPr>
          <w:rtl/>
        </w:rPr>
        <w:t xml:space="preserve">للحسن بن </w:t>
      </w:r>
      <w:r w:rsidR="00935CFD">
        <w:rPr>
          <w:rtl/>
        </w:rPr>
        <w:t xml:space="preserve">عليّ </w:t>
      </w:r>
      <w:r w:rsidRPr="00932244">
        <w:rPr>
          <w:rStyle w:val="libAlaemChar"/>
          <w:rtl/>
        </w:rPr>
        <w:t>عليهما‌السلام</w:t>
      </w:r>
      <w:r w:rsidRPr="002C6033">
        <w:rPr>
          <w:rtl/>
        </w:rPr>
        <w:t xml:space="preserve"> والحسين إذ ذاك رعية لأخيه الحسن </w:t>
      </w:r>
      <w:r w:rsidRPr="00932244">
        <w:rPr>
          <w:rStyle w:val="libAlaemChar"/>
          <w:rtl/>
        </w:rPr>
        <w:t>عليه‌السلام</w:t>
      </w:r>
      <w:r w:rsidRPr="002C6033">
        <w:rPr>
          <w:rtl/>
        </w:rPr>
        <w:t xml:space="preserve"> ، ف</w:t>
      </w:r>
      <w:r w:rsidR="00261595">
        <w:rPr>
          <w:rtl/>
        </w:rPr>
        <w:t xml:space="preserve">لـمّا </w:t>
      </w:r>
      <w:r w:rsidRPr="002C6033">
        <w:rPr>
          <w:rtl/>
        </w:rPr>
        <w:t xml:space="preserve">قبض الحسن </w:t>
      </w:r>
      <w:r w:rsidRPr="00932244">
        <w:rPr>
          <w:rStyle w:val="libAlaemChar"/>
          <w:rtl/>
        </w:rPr>
        <w:t>عليه‌السلام</w:t>
      </w:r>
      <w:r w:rsidRPr="002C6033">
        <w:rPr>
          <w:rtl/>
        </w:rPr>
        <w:t xml:space="preserve"> صار ال</w:t>
      </w:r>
      <w:r w:rsidR="00A4203D">
        <w:rPr>
          <w:rtl/>
        </w:rPr>
        <w:t xml:space="preserve">أمر </w:t>
      </w:r>
      <w:r w:rsidRPr="002C6033">
        <w:rPr>
          <w:rtl/>
        </w:rPr>
        <w:t xml:space="preserve">إلى الحسين </w:t>
      </w:r>
      <w:r w:rsidRPr="00932244">
        <w:rPr>
          <w:rStyle w:val="libAlaemChar"/>
          <w:rtl/>
        </w:rPr>
        <w:t>عليه‌السلام</w:t>
      </w:r>
      <w:r w:rsidRPr="002C6033">
        <w:rPr>
          <w:rtl/>
        </w:rPr>
        <w:t xml:space="preserve"> وهو إمام مفترض الطاعة على الأنام ، وهكذا حكم </w:t>
      </w:r>
      <w:r w:rsidR="001D48AE">
        <w:rPr>
          <w:rtl/>
        </w:rPr>
        <w:t xml:space="preserve">كلّ </w:t>
      </w:r>
      <w:r w:rsidRPr="002C6033">
        <w:rPr>
          <w:rtl/>
        </w:rPr>
        <w:t xml:space="preserve">إمام ولم يستدل الجماعة في </w:t>
      </w:r>
      <w:r w:rsidR="004C32F3">
        <w:rPr>
          <w:rtl/>
        </w:rPr>
        <w:t xml:space="preserve">الامامة </w:t>
      </w:r>
      <w:r w:rsidRPr="002C6033">
        <w:rPr>
          <w:rtl/>
        </w:rPr>
        <w:t xml:space="preserve">بشيء </w:t>
      </w:r>
      <w:r w:rsidR="001F1F54">
        <w:rPr>
          <w:rtl/>
        </w:rPr>
        <w:t xml:space="preserve">إلّا </w:t>
      </w:r>
      <w:r w:rsidRPr="002C6033">
        <w:rPr>
          <w:rtl/>
        </w:rPr>
        <w:t>ما ذكرناه.</w:t>
      </w:r>
    </w:p>
    <w:p w:rsidR="00AC34DC" w:rsidRPr="002C6033" w:rsidRDefault="00AC34DC" w:rsidP="00BA4765">
      <w:pPr>
        <w:pStyle w:val="libNormal"/>
        <w:rPr>
          <w:rtl/>
        </w:rPr>
      </w:pPr>
      <w:r w:rsidRPr="002C6033">
        <w:rPr>
          <w:rtl/>
        </w:rPr>
        <w:t>وقد قال قوم من أصحابنا الإمامي</w:t>
      </w:r>
      <w:r w:rsidR="00700918">
        <w:rPr>
          <w:rFonts w:hint="cs"/>
          <w:rtl/>
        </w:rPr>
        <w:t>ّ</w:t>
      </w:r>
      <w:r w:rsidRPr="002C6033">
        <w:rPr>
          <w:rtl/>
        </w:rPr>
        <w:t xml:space="preserve">ة : </w:t>
      </w:r>
      <w:r w:rsidR="009D47BA">
        <w:rPr>
          <w:rtl/>
        </w:rPr>
        <w:t xml:space="preserve">أنّ </w:t>
      </w:r>
      <w:r w:rsidR="00700918">
        <w:rPr>
          <w:rtl/>
        </w:rPr>
        <w:t>ال</w:t>
      </w:r>
      <w:r w:rsidR="00700918">
        <w:rPr>
          <w:rFonts w:hint="cs"/>
          <w:rtl/>
        </w:rPr>
        <w:t>ا</w:t>
      </w:r>
      <w:r w:rsidRPr="002C6033">
        <w:rPr>
          <w:rtl/>
        </w:rPr>
        <w:t>م</w:t>
      </w:r>
      <w:r w:rsidR="00700918">
        <w:rPr>
          <w:rFonts w:hint="cs"/>
          <w:rtl/>
        </w:rPr>
        <w:t>ا</w:t>
      </w:r>
      <w:r w:rsidR="00700918">
        <w:rPr>
          <w:rtl/>
        </w:rPr>
        <w:t>م</w:t>
      </w:r>
      <w:r w:rsidR="001D48AE">
        <w:rPr>
          <w:rtl/>
        </w:rPr>
        <w:t xml:space="preserve">ة </w:t>
      </w:r>
      <w:r w:rsidRPr="002C6033">
        <w:rPr>
          <w:rtl/>
        </w:rPr>
        <w:t>كانت لرسول الله وأمير المؤمنين</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فلق</w:t>
      </w:r>
      <w:r w:rsidR="004C32F3">
        <w:rPr>
          <w:rFonts w:hint="cs"/>
          <w:rtl/>
        </w:rPr>
        <w:t>ّ</w:t>
      </w:r>
      <w:r w:rsidRPr="002C6033">
        <w:rPr>
          <w:rtl/>
        </w:rPr>
        <w:t xml:space="preserve">نتها ما تسأل عنه </w:t>
      </w:r>
      <w:r w:rsidR="004C32F3">
        <w:rPr>
          <w:rFonts w:hint="cs"/>
          <w:rtl/>
        </w:rPr>
        <w:t xml:space="preserve">، </w:t>
      </w:r>
      <w:r w:rsidR="004C32F3">
        <w:rPr>
          <w:rtl/>
        </w:rPr>
        <w:t>ف</w:t>
      </w:r>
      <w:r w:rsidR="004C32F3">
        <w:rPr>
          <w:rFonts w:hint="cs"/>
          <w:rtl/>
        </w:rPr>
        <w:t>أ</w:t>
      </w:r>
      <w:r w:rsidR="0071765D">
        <w:rPr>
          <w:rtl/>
        </w:rPr>
        <w:t xml:space="preserve">نّها </w:t>
      </w:r>
      <w:r w:rsidRPr="002C6033">
        <w:rPr>
          <w:rtl/>
        </w:rPr>
        <w:t>سئلت عن رب</w:t>
      </w:r>
      <w:r w:rsidR="004C32F3">
        <w:rPr>
          <w:rFonts w:hint="cs"/>
          <w:rtl/>
        </w:rPr>
        <w:t>ّ</w:t>
      </w:r>
      <w:r w:rsidRPr="002C6033">
        <w:rPr>
          <w:rtl/>
        </w:rPr>
        <w:t xml:space="preserve">ها فقالت </w:t>
      </w:r>
      <w:r w:rsidR="004C32F3">
        <w:rPr>
          <w:rFonts w:hint="cs"/>
          <w:rtl/>
        </w:rPr>
        <w:t xml:space="preserve">، </w:t>
      </w:r>
      <w:r w:rsidRPr="002C6033">
        <w:rPr>
          <w:rtl/>
        </w:rPr>
        <w:t>وسئلت عن رسولها فأجابت وسئلت عن وليها وإمامها فارتج</w:t>
      </w:r>
      <w:r w:rsidR="004C32F3">
        <w:rPr>
          <w:rFonts w:hint="cs"/>
          <w:rtl/>
        </w:rPr>
        <w:t>َّ</w:t>
      </w:r>
      <w:r w:rsidRPr="002C6033">
        <w:rPr>
          <w:rtl/>
        </w:rPr>
        <w:t xml:space="preserve"> عليها </w:t>
      </w:r>
      <w:r w:rsidR="004C32F3">
        <w:rPr>
          <w:rFonts w:hint="cs"/>
          <w:rtl/>
        </w:rPr>
        <w:t xml:space="preserve">، </w:t>
      </w:r>
      <w:r w:rsidRPr="002C6033">
        <w:rPr>
          <w:rtl/>
        </w:rPr>
        <w:t xml:space="preserve">فقلت </w:t>
      </w:r>
      <w:r w:rsidR="004C32F3">
        <w:rPr>
          <w:rFonts w:hint="cs"/>
          <w:rtl/>
        </w:rPr>
        <w:t xml:space="preserve">: </w:t>
      </w:r>
      <w:r w:rsidRPr="002C6033">
        <w:rPr>
          <w:rtl/>
        </w:rPr>
        <w:t>ابنك ابنك [ ابنك ]</w:t>
      </w:r>
      <w:r>
        <w:rPr>
          <w:rFonts w:hint="cs"/>
          <w:rtl/>
        </w:rPr>
        <w:t>.</w:t>
      </w:r>
    </w:p>
    <w:p w:rsidR="00AC34DC" w:rsidRPr="002C6033" w:rsidRDefault="00AC34DC" w:rsidP="00BA4765">
      <w:pPr>
        <w:pStyle w:val="libNormal"/>
        <w:rPr>
          <w:rtl/>
        </w:rPr>
      </w:pPr>
      <w:r w:rsidRPr="002C6033">
        <w:rPr>
          <w:rtl/>
        </w:rPr>
        <w:t>3</w:t>
      </w:r>
      <w:r>
        <w:rPr>
          <w:rtl/>
        </w:rPr>
        <w:t xml:space="preserve"> </w:t>
      </w:r>
      <w:r w:rsidR="00A614CC">
        <w:rPr>
          <w:rtl/>
        </w:rPr>
        <w:t xml:space="preserve">- </w:t>
      </w:r>
      <w:r w:rsidRPr="002C6033">
        <w:rPr>
          <w:rtl/>
        </w:rPr>
        <w:t xml:space="preserve">بعض أصحابنا </w:t>
      </w:r>
      <w:r w:rsidR="005F55F3">
        <w:rPr>
          <w:rtl/>
        </w:rPr>
        <w:t xml:space="preserve">عمّن </w:t>
      </w:r>
      <w:r w:rsidRPr="002C6033">
        <w:rPr>
          <w:rtl/>
        </w:rPr>
        <w:t xml:space="preserve">ذكره ، عن ابن محبوب ، عن </w:t>
      </w:r>
      <w:r w:rsidR="00F34FD9">
        <w:rPr>
          <w:rtl/>
        </w:rPr>
        <w:t xml:space="preserve">عمر </w:t>
      </w:r>
      <w:r w:rsidRPr="002C6033">
        <w:rPr>
          <w:rtl/>
        </w:rPr>
        <w:t xml:space="preserve">بن </w:t>
      </w:r>
      <w:r w:rsidR="00422421">
        <w:rPr>
          <w:rtl/>
        </w:rPr>
        <w:t xml:space="preserve">أبان </w:t>
      </w:r>
      <w:r w:rsidRPr="002C6033">
        <w:rPr>
          <w:rtl/>
        </w:rPr>
        <w:t xml:space="preserve">الكلبي ، عن </w:t>
      </w:r>
      <w:r w:rsidR="005C1EAF">
        <w:rPr>
          <w:rtl/>
        </w:rPr>
        <w:t xml:space="preserve">المفضّل </w:t>
      </w:r>
      <w:r w:rsidRPr="002C6033">
        <w:rPr>
          <w:rtl/>
        </w:rPr>
        <w:t xml:space="preserve">بن </w:t>
      </w:r>
      <w:r w:rsidR="00F34FD9">
        <w:rPr>
          <w:rtl/>
        </w:rPr>
        <w:t xml:space="preserve">عمر </w:t>
      </w:r>
      <w:r w:rsidRPr="002C6033">
        <w:rPr>
          <w:rtl/>
        </w:rPr>
        <w:t xml:space="preserve">قال سمعت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يقول </w:t>
      </w:r>
      <w:r w:rsidR="00261595">
        <w:rPr>
          <w:rtl/>
        </w:rPr>
        <w:t xml:space="preserve">لـمّا </w:t>
      </w:r>
      <w:r w:rsidRPr="002C6033">
        <w:rPr>
          <w:rtl/>
        </w:rPr>
        <w:t xml:space="preserve">ولد رسول الله </w:t>
      </w:r>
      <w:r w:rsidRPr="00932244">
        <w:rPr>
          <w:rStyle w:val="libAlaemChar"/>
          <w:rtl/>
        </w:rPr>
        <w:t>صلى‌الله‌عليه‌وآله</w:t>
      </w:r>
      <w:r w:rsidRPr="002C6033">
        <w:rPr>
          <w:rtl/>
        </w:rPr>
        <w:t xml:space="preserve"> فتح لآمنة بياض فارس وقصور الشام فجاءت فاطمة بنت أسد أم</w:t>
      </w:r>
      <w:r w:rsidR="00F34FD9">
        <w:rPr>
          <w:rFonts w:hint="cs"/>
          <w:rtl/>
        </w:rPr>
        <w:t>ُّ</w:t>
      </w:r>
      <w:r w:rsidRPr="002C6033">
        <w:rPr>
          <w:rtl/>
        </w:rPr>
        <w:t xml:space="preserve"> أمير المؤمنين إلى أبي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والحسن والحسين صلوات الله عليهم في وقت واحد ، </w:t>
      </w:r>
      <w:r w:rsidR="001F1F54">
        <w:rPr>
          <w:rtl/>
        </w:rPr>
        <w:t xml:space="preserve">إلّا </w:t>
      </w:r>
      <w:r w:rsidR="009D47BA">
        <w:rPr>
          <w:rtl/>
        </w:rPr>
        <w:t xml:space="preserve">أنّ </w:t>
      </w:r>
      <w:r w:rsidRPr="002C6033">
        <w:rPr>
          <w:rtl/>
        </w:rPr>
        <w:t>النطق وال</w:t>
      </w:r>
      <w:r w:rsidR="00A4203D">
        <w:rPr>
          <w:rtl/>
        </w:rPr>
        <w:t xml:space="preserve">أمر </w:t>
      </w:r>
      <w:r w:rsidRPr="002C6033">
        <w:rPr>
          <w:rtl/>
        </w:rPr>
        <w:t xml:space="preserve">والنهي </w:t>
      </w:r>
      <w:r w:rsidR="0071765D">
        <w:rPr>
          <w:rtl/>
        </w:rPr>
        <w:t xml:space="preserve">كان </w:t>
      </w:r>
      <w:r w:rsidRPr="002C6033">
        <w:rPr>
          <w:rtl/>
        </w:rPr>
        <w:t xml:space="preserve">لرسول الله </w:t>
      </w:r>
      <w:r w:rsidRPr="00932244">
        <w:rPr>
          <w:rStyle w:val="libAlaemChar"/>
          <w:rtl/>
        </w:rPr>
        <w:t>صلى‌الله‌عليه‌وآله‌وسلم</w:t>
      </w:r>
      <w:r w:rsidRPr="002C6033">
        <w:rPr>
          <w:rtl/>
        </w:rPr>
        <w:t xml:space="preserve"> مد</w:t>
      </w:r>
      <w:r w:rsidR="00F34FD9">
        <w:rPr>
          <w:rFonts w:hint="cs"/>
          <w:rtl/>
        </w:rPr>
        <w:t>ّ</w:t>
      </w:r>
      <w:r w:rsidRPr="002C6033">
        <w:rPr>
          <w:rtl/>
        </w:rPr>
        <w:t>ة حياته دون غيره ، وكذلك ال</w:t>
      </w:r>
      <w:r w:rsidR="00A4203D">
        <w:rPr>
          <w:rtl/>
        </w:rPr>
        <w:t xml:space="preserve">أمر </w:t>
      </w:r>
      <w:r w:rsidRPr="002C6033">
        <w:rPr>
          <w:rtl/>
        </w:rPr>
        <w:t xml:space="preserve">لأمير المؤمنين صلوات الله عليه دون الحسن والحسين </w:t>
      </w:r>
      <w:r w:rsidRPr="00932244">
        <w:rPr>
          <w:rStyle w:val="libAlaemChar"/>
          <w:rtl/>
        </w:rPr>
        <w:t>عليهما‌السلام</w:t>
      </w:r>
      <w:r w:rsidRPr="002C6033">
        <w:rPr>
          <w:rtl/>
        </w:rPr>
        <w:t xml:space="preserve"> وجعلوا الإمام الثاني في وقت صاحبه صامتا</w:t>
      </w:r>
      <w:r w:rsidR="00F34FD9">
        <w:rPr>
          <w:rFonts w:hint="cs"/>
          <w:rtl/>
        </w:rPr>
        <w:t>ً</w:t>
      </w:r>
      <w:r w:rsidRPr="002C6033">
        <w:rPr>
          <w:rtl/>
        </w:rPr>
        <w:t xml:space="preserve"> وجعلوا </w:t>
      </w:r>
      <w:r w:rsidR="009D47BA">
        <w:rPr>
          <w:rtl/>
        </w:rPr>
        <w:t>ال</w:t>
      </w:r>
      <w:r w:rsidR="00F34FD9">
        <w:rPr>
          <w:rtl/>
        </w:rPr>
        <w:t>أو</w:t>
      </w:r>
      <w:r w:rsidR="002400C4">
        <w:rPr>
          <w:rtl/>
        </w:rPr>
        <w:t xml:space="preserve">ل </w:t>
      </w:r>
      <w:r w:rsidRPr="002C6033">
        <w:rPr>
          <w:rtl/>
        </w:rPr>
        <w:t>ناطقا</w:t>
      </w:r>
      <w:r w:rsidR="00F34FD9">
        <w:rPr>
          <w:rFonts w:hint="cs"/>
          <w:rtl/>
        </w:rPr>
        <w:t>ً</w:t>
      </w:r>
      <w:r w:rsidRPr="002C6033">
        <w:rPr>
          <w:rtl/>
        </w:rPr>
        <w:t xml:space="preserve"> ، وهذا خلاف في عبارة والأصل ما قدمناه ، انتهى.</w:t>
      </w:r>
    </w:p>
    <w:p w:rsidR="00AC34DC" w:rsidRPr="002C6033" w:rsidRDefault="00AC34DC" w:rsidP="00BA4765">
      <w:pPr>
        <w:pStyle w:val="libNormal"/>
        <w:rPr>
          <w:rtl/>
        </w:rPr>
      </w:pPr>
      <w:r w:rsidRPr="002C6033">
        <w:rPr>
          <w:rtl/>
        </w:rPr>
        <w:t>وظاهر الشافي انعقاد الإجماع على عدم إم</w:t>
      </w:r>
      <w:r w:rsidR="001D48AE">
        <w:rPr>
          <w:rtl/>
        </w:rPr>
        <w:t xml:space="preserve">أمّة </w:t>
      </w:r>
      <w:r w:rsidRPr="002C6033">
        <w:rPr>
          <w:rtl/>
        </w:rPr>
        <w:t xml:space="preserve">أمير المؤمنين </w:t>
      </w:r>
      <w:r w:rsidRPr="00932244">
        <w:rPr>
          <w:rStyle w:val="libAlaemChar"/>
          <w:rtl/>
        </w:rPr>
        <w:t>عليه‌السلام</w:t>
      </w:r>
      <w:r w:rsidRPr="002C6033">
        <w:rPr>
          <w:rtl/>
        </w:rPr>
        <w:t xml:space="preserve"> في زمن حياة الرسول </w:t>
      </w:r>
      <w:r w:rsidRPr="00932244">
        <w:rPr>
          <w:rStyle w:val="libAlaemChar"/>
          <w:rtl/>
        </w:rPr>
        <w:t>صلى‌الله‌عليه‌وآله‌وسلم</w:t>
      </w:r>
      <w:r w:rsidRPr="002C6033">
        <w:rPr>
          <w:rtl/>
        </w:rPr>
        <w:t xml:space="preserve"> ، و</w:t>
      </w:r>
      <w:r w:rsidR="0091168F">
        <w:rPr>
          <w:rtl/>
        </w:rPr>
        <w:t>ال</w:t>
      </w:r>
      <w:r w:rsidR="002C3126">
        <w:rPr>
          <w:rtl/>
        </w:rPr>
        <w:t xml:space="preserve">حقّ </w:t>
      </w:r>
      <w:r w:rsidR="009D47BA">
        <w:rPr>
          <w:rtl/>
        </w:rPr>
        <w:t xml:space="preserve">أنّ </w:t>
      </w:r>
      <w:r w:rsidR="004C32F3">
        <w:rPr>
          <w:rtl/>
        </w:rPr>
        <w:t xml:space="preserve">الامامة </w:t>
      </w:r>
      <w:r w:rsidRPr="002C6033">
        <w:rPr>
          <w:rtl/>
        </w:rPr>
        <w:t xml:space="preserve">بمعنى الرئاسة </w:t>
      </w:r>
      <w:r w:rsidR="0091168F">
        <w:rPr>
          <w:rtl/>
        </w:rPr>
        <w:t xml:space="preserve">العامّة </w:t>
      </w:r>
      <w:r w:rsidRPr="002C6033">
        <w:rPr>
          <w:rtl/>
        </w:rPr>
        <w:t>وعموم ال</w:t>
      </w:r>
      <w:r w:rsidR="00A4203D">
        <w:rPr>
          <w:rtl/>
        </w:rPr>
        <w:t xml:space="preserve">أمر </w:t>
      </w:r>
      <w:r w:rsidRPr="002C6033">
        <w:rPr>
          <w:rtl/>
        </w:rPr>
        <w:t>والنهي وعدم كونه رعي</w:t>
      </w:r>
      <w:r w:rsidR="00F34FD9">
        <w:rPr>
          <w:rFonts w:hint="cs"/>
          <w:rtl/>
        </w:rPr>
        <w:t>ّ</w:t>
      </w:r>
      <w:r w:rsidRPr="002C6033">
        <w:rPr>
          <w:rtl/>
        </w:rPr>
        <w:t xml:space="preserve">ة لأحد </w:t>
      </w:r>
      <w:r w:rsidR="009D47BA">
        <w:rPr>
          <w:rtl/>
        </w:rPr>
        <w:t xml:space="preserve">إنّما </w:t>
      </w:r>
      <w:r w:rsidRPr="002C6033">
        <w:rPr>
          <w:rtl/>
        </w:rPr>
        <w:t xml:space="preserve">هي بعد الرسول </w:t>
      </w:r>
      <w:r w:rsidRPr="00932244">
        <w:rPr>
          <w:rStyle w:val="libAlaemChar"/>
          <w:rtl/>
        </w:rPr>
        <w:t>صلى‌الله‌عليه‌وآله‌وسلم</w:t>
      </w:r>
      <w:r w:rsidRPr="002C6033">
        <w:rPr>
          <w:rtl/>
        </w:rPr>
        <w:t xml:space="preserve"> ، </w:t>
      </w:r>
      <w:r w:rsidR="001F1F54">
        <w:rPr>
          <w:rtl/>
        </w:rPr>
        <w:t xml:space="preserve">وأمّا </w:t>
      </w:r>
      <w:r w:rsidRPr="002C6033">
        <w:rPr>
          <w:rtl/>
        </w:rPr>
        <w:t xml:space="preserve">فرض الطاعة فالظاهر أنه </w:t>
      </w:r>
      <w:r w:rsidR="0071765D">
        <w:rPr>
          <w:rtl/>
        </w:rPr>
        <w:t xml:space="preserve">كان </w:t>
      </w:r>
      <w:r w:rsidRPr="00932244">
        <w:rPr>
          <w:rStyle w:val="libAlaemChar"/>
          <w:rtl/>
        </w:rPr>
        <w:t>عليه‌السلام</w:t>
      </w:r>
      <w:r w:rsidRPr="002C6033">
        <w:rPr>
          <w:rtl/>
        </w:rPr>
        <w:t xml:space="preserve"> في هذا الوقت </w:t>
      </w:r>
      <w:r w:rsidR="001F1F54">
        <w:rPr>
          <w:rtl/>
        </w:rPr>
        <w:t>أيضاً</w:t>
      </w:r>
      <w:r w:rsidR="003223CD">
        <w:rPr>
          <w:rtl/>
        </w:rPr>
        <w:t xml:space="preserve"> </w:t>
      </w:r>
      <w:r w:rsidRPr="002C6033">
        <w:rPr>
          <w:rtl/>
        </w:rPr>
        <w:t xml:space="preserve">بحيث إذا </w:t>
      </w:r>
      <w:r w:rsidR="00A4203D">
        <w:rPr>
          <w:rtl/>
        </w:rPr>
        <w:t xml:space="preserve">أمر </w:t>
      </w:r>
      <w:r w:rsidRPr="002C6033">
        <w:rPr>
          <w:rtl/>
        </w:rPr>
        <w:t xml:space="preserve">بشيء أو نهى عنه وجبت إطاعته ، </w:t>
      </w:r>
      <w:r w:rsidR="0071765D">
        <w:rPr>
          <w:rtl/>
        </w:rPr>
        <w:t xml:space="preserve">وكان </w:t>
      </w:r>
      <w:r w:rsidRPr="002C6033">
        <w:rPr>
          <w:rtl/>
        </w:rPr>
        <w:t>كلامه حج</w:t>
      </w:r>
      <w:r w:rsidR="00F34FD9">
        <w:rPr>
          <w:rFonts w:hint="cs"/>
          <w:rtl/>
        </w:rPr>
        <w:t>ّ</w:t>
      </w:r>
      <w:r w:rsidRPr="002C6033">
        <w:rPr>
          <w:rtl/>
        </w:rPr>
        <w:t>ة لكونه معصوما</w:t>
      </w:r>
      <w:r w:rsidR="00F34FD9">
        <w:rPr>
          <w:rFonts w:hint="cs"/>
          <w:rtl/>
        </w:rPr>
        <w:t>ً</w:t>
      </w:r>
      <w:r w:rsidRPr="002C6033">
        <w:rPr>
          <w:rtl/>
        </w:rPr>
        <w:t xml:space="preserve"> ، ون</w:t>
      </w:r>
      <w:r w:rsidR="00D72905">
        <w:rPr>
          <w:rtl/>
        </w:rPr>
        <w:t xml:space="preserve">عمّ </w:t>
      </w:r>
      <w:r w:rsidRPr="002C6033">
        <w:rPr>
          <w:rtl/>
        </w:rPr>
        <w:t>ما قال ال</w:t>
      </w:r>
      <w:r w:rsidR="0071765D">
        <w:rPr>
          <w:rtl/>
        </w:rPr>
        <w:t xml:space="preserve">سيّد </w:t>
      </w:r>
      <w:r w:rsidRPr="00932244">
        <w:rPr>
          <w:rStyle w:val="libAlaemChar"/>
          <w:rtl/>
        </w:rPr>
        <w:t>قدس‌سره</w:t>
      </w:r>
      <w:r w:rsidRPr="002C6033">
        <w:rPr>
          <w:rtl/>
        </w:rPr>
        <w:t xml:space="preserve"> </w:t>
      </w:r>
      <w:r w:rsidR="009D47BA">
        <w:rPr>
          <w:rtl/>
        </w:rPr>
        <w:t xml:space="preserve">أنّ </w:t>
      </w:r>
      <w:r w:rsidRPr="002C6033">
        <w:rPr>
          <w:rtl/>
        </w:rPr>
        <w:t>المناقشة لفظي</w:t>
      </w:r>
      <w:r w:rsidR="00F34FD9">
        <w:rPr>
          <w:rFonts w:hint="cs"/>
          <w:rtl/>
        </w:rPr>
        <w:t>ّ</w:t>
      </w:r>
      <w:r w:rsidRPr="002C6033">
        <w:rPr>
          <w:rtl/>
        </w:rPr>
        <w:t>ة فتأم</w:t>
      </w:r>
      <w:r w:rsidR="00F34FD9">
        <w:rPr>
          <w:rFonts w:hint="cs"/>
          <w:rtl/>
        </w:rPr>
        <w:t>ّ</w:t>
      </w:r>
      <w:r w:rsidRPr="002C6033">
        <w:rPr>
          <w:rtl/>
        </w:rPr>
        <w:t>ل.</w:t>
      </w:r>
    </w:p>
    <w:p w:rsidR="00AC34DC" w:rsidRPr="002C6033" w:rsidRDefault="0071765D" w:rsidP="00BA4765">
      <w:pPr>
        <w:pStyle w:val="libNormal"/>
        <w:rPr>
          <w:rtl/>
        </w:rPr>
      </w:pPr>
      <w:r>
        <w:rPr>
          <w:rtl/>
        </w:rPr>
        <w:t xml:space="preserve">ثمّ </w:t>
      </w:r>
      <w:r w:rsidR="009D47BA">
        <w:rPr>
          <w:rtl/>
        </w:rPr>
        <w:t xml:space="preserve">أنّ </w:t>
      </w:r>
      <w:r w:rsidR="00AC34DC" w:rsidRPr="002C6033">
        <w:rPr>
          <w:rtl/>
        </w:rPr>
        <w:t xml:space="preserve">اضطرابها رضي الله عنهما وارتجاج الكلام عليها لعله </w:t>
      </w:r>
      <w:r>
        <w:rPr>
          <w:rtl/>
        </w:rPr>
        <w:t xml:space="preserve">كان </w:t>
      </w:r>
      <w:r w:rsidR="00AC34DC" w:rsidRPr="002C6033">
        <w:rPr>
          <w:rtl/>
        </w:rPr>
        <w:t xml:space="preserve">لشدة قربه </w:t>
      </w:r>
      <w:r w:rsidR="00AC34DC" w:rsidRPr="00932244">
        <w:rPr>
          <w:rStyle w:val="libAlaemChar"/>
          <w:rtl/>
        </w:rPr>
        <w:t>عليه‌السلام</w:t>
      </w:r>
      <w:r w:rsidR="00AC34DC" w:rsidRPr="002C6033">
        <w:rPr>
          <w:rtl/>
        </w:rPr>
        <w:t xml:space="preserve"> بها ، أو لمصلحة </w:t>
      </w:r>
      <w:r w:rsidR="009D47BA">
        <w:rPr>
          <w:rtl/>
        </w:rPr>
        <w:t xml:space="preserve">أنّ </w:t>
      </w:r>
      <w:r w:rsidR="00AC34DC" w:rsidRPr="002C6033">
        <w:rPr>
          <w:rtl/>
        </w:rPr>
        <w:t xml:space="preserve">يظهر على الناس السؤال في القبر عن </w:t>
      </w:r>
      <w:r w:rsidR="004C32F3">
        <w:rPr>
          <w:rtl/>
        </w:rPr>
        <w:t xml:space="preserve">الامامة </w:t>
      </w:r>
      <w:r w:rsidR="00AC34DC" w:rsidRPr="002C6033">
        <w:rPr>
          <w:rtl/>
        </w:rPr>
        <w:t>على أبلغ وجه.</w:t>
      </w:r>
    </w:p>
    <w:p w:rsidR="00AC34DC" w:rsidRPr="002C6033" w:rsidRDefault="00AC34DC" w:rsidP="00BA4765">
      <w:pPr>
        <w:pStyle w:val="libNormal"/>
        <w:rPr>
          <w:rtl/>
        </w:rPr>
      </w:pPr>
      <w:r w:rsidRPr="006C1748">
        <w:rPr>
          <w:rStyle w:val="libBold2Char"/>
          <w:rtl/>
        </w:rPr>
        <w:t>الحديث الثالث</w:t>
      </w:r>
      <w:r w:rsidRPr="002C6033">
        <w:rPr>
          <w:rtl/>
        </w:rPr>
        <w:t xml:space="preserve"> : مختلف فيه للمفض</w:t>
      </w:r>
      <w:r w:rsidR="00F34FD9">
        <w:rPr>
          <w:rFonts w:hint="cs"/>
          <w:rtl/>
        </w:rPr>
        <w:t>ّ</w:t>
      </w:r>
      <w:r w:rsidRPr="002C6033">
        <w:rPr>
          <w:rtl/>
        </w:rPr>
        <w:t>ل.</w:t>
      </w:r>
    </w:p>
    <w:p w:rsidR="00AC34DC" w:rsidRPr="002C6033" w:rsidRDefault="00AC34DC" w:rsidP="00BA4765">
      <w:pPr>
        <w:pStyle w:val="libNormal"/>
        <w:rPr>
          <w:rtl/>
        </w:rPr>
      </w:pPr>
      <w:r w:rsidRPr="00F34FD9">
        <w:rPr>
          <w:rtl/>
        </w:rPr>
        <w:t>« فتح لآمنة » أي كشف</w:t>
      </w:r>
      <w:r w:rsidRPr="002C6033">
        <w:rPr>
          <w:rtl/>
        </w:rPr>
        <w:t xml:space="preserve"> الحجاب عنها وقوي بصرها على رؤية قصور المدائن والشام لتعلم أن</w:t>
      </w:r>
      <w:r w:rsidR="00F34FD9">
        <w:rPr>
          <w:rFonts w:hint="cs"/>
          <w:rtl/>
        </w:rPr>
        <w:t>ّ</w:t>
      </w:r>
      <w:r w:rsidRPr="002C6033">
        <w:rPr>
          <w:rtl/>
        </w:rPr>
        <w:t xml:space="preserve">ها تفتح على </w:t>
      </w:r>
      <w:r w:rsidR="001D48AE">
        <w:rPr>
          <w:rtl/>
        </w:rPr>
        <w:t xml:space="preserve">أمّة </w:t>
      </w:r>
      <w:r w:rsidR="00F34FD9">
        <w:rPr>
          <w:rtl/>
        </w:rPr>
        <w:t>ابنه ، أو</w:t>
      </w:r>
      <w:r w:rsidRPr="002C6033">
        <w:rPr>
          <w:rtl/>
        </w:rPr>
        <w:t>مث</w:t>
      </w:r>
      <w:r w:rsidR="00F34FD9">
        <w:rPr>
          <w:rFonts w:hint="cs"/>
          <w:rtl/>
        </w:rPr>
        <w:t>ّ</w:t>
      </w:r>
      <w:r w:rsidRPr="002C6033">
        <w:rPr>
          <w:rtl/>
        </w:rPr>
        <w:t>ل لها مثالها ، قال في النهاية : في الحديث أعطيت الكنيزين الأح</w:t>
      </w:r>
      <w:r w:rsidR="001F1F54">
        <w:rPr>
          <w:rtl/>
        </w:rPr>
        <w:t xml:space="preserve">مرّ </w:t>
      </w:r>
      <w:r w:rsidRPr="002C6033">
        <w:rPr>
          <w:rtl/>
        </w:rPr>
        <w:t>والأبيض ، فالأح</w:t>
      </w:r>
      <w:r w:rsidR="001F1F54">
        <w:rPr>
          <w:rtl/>
        </w:rPr>
        <w:t xml:space="preserve">مرّ </w:t>
      </w:r>
      <w:r w:rsidRPr="002C6033">
        <w:rPr>
          <w:rtl/>
        </w:rPr>
        <w:t>ملك الشام والأبيض ملك فارس ، و</w:t>
      </w:r>
      <w:r w:rsidR="009D47BA">
        <w:rPr>
          <w:rtl/>
        </w:rPr>
        <w:t xml:space="preserve">إنّما </w:t>
      </w:r>
      <w:r w:rsidRPr="002C6033">
        <w:rPr>
          <w:rtl/>
        </w:rPr>
        <w:t>قال لفارس الأبيض لبياض ألو</w:t>
      </w:r>
      <w:r w:rsidR="0091168F">
        <w:rPr>
          <w:rtl/>
        </w:rPr>
        <w:t xml:space="preserve">أنّهم </w:t>
      </w:r>
      <w:r w:rsidRPr="002C6033">
        <w:rPr>
          <w:rtl/>
        </w:rPr>
        <w:t>، ول</w:t>
      </w:r>
      <w:r w:rsidR="009D47BA">
        <w:rPr>
          <w:rtl/>
        </w:rPr>
        <w:t xml:space="preserve">أنّ </w:t>
      </w:r>
      <w:r w:rsidRPr="002C6033">
        <w:rPr>
          <w:rtl/>
        </w:rPr>
        <w:t>الغالب على أموالهم الفض</w:t>
      </w:r>
      <w:r w:rsidR="00F34FD9">
        <w:rPr>
          <w:rFonts w:hint="cs"/>
          <w:rtl/>
        </w:rPr>
        <w:t>ّ</w:t>
      </w:r>
      <w:r w:rsidRPr="002C6033">
        <w:rPr>
          <w:rtl/>
        </w:rPr>
        <w:t xml:space="preserve">ة كما </w:t>
      </w:r>
      <w:r w:rsidR="009D47BA">
        <w:rPr>
          <w:rtl/>
        </w:rPr>
        <w:t xml:space="preserve">أنّ </w:t>
      </w:r>
      <w:r w:rsidRPr="002C6033">
        <w:rPr>
          <w:rtl/>
        </w:rPr>
        <w:t>الغالب</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طالب ضاحكة مستبشرة </w:t>
      </w:r>
      <w:r w:rsidR="00F34FD9">
        <w:rPr>
          <w:rFonts w:hint="cs"/>
          <w:rtl/>
        </w:rPr>
        <w:t xml:space="preserve">، </w:t>
      </w:r>
      <w:r w:rsidRPr="002C6033">
        <w:rPr>
          <w:rtl/>
        </w:rPr>
        <w:t xml:space="preserve">فأعلمته ما قالت آمنة </w:t>
      </w:r>
      <w:r w:rsidR="00F34FD9">
        <w:rPr>
          <w:rFonts w:hint="cs"/>
          <w:rtl/>
        </w:rPr>
        <w:t xml:space="preserve">، </w:t>
      </w:r>
      <w:r w:rsidRPr="002C6033">
        <w:rPr>
          <w:rtl/>
        </w:rPr>
        <w:t xml:space="preserve">فقال لها أبو طالب </w:t>
      </w:r>
      <w:r w:rsidR="00F34FD9">
        <w:rPr>
          <w:rFonts w:hint="cs"/>
          <w:rtl/>
        </w:rPr>
        <w:t xml:space="preserve">: </w:t>
      </w:r>
      <w:r w:rsidRPr="002C6033">
        <w:rPr>
          <w:rtl/>
        </w:rPr>
        <w:t>وتتعجب</w:t>
      </w:r>
      <w:r w:rsidR="00F34FD9">
        <w:rPr>
          <w:rFonts w:hint="cs"/>
          <w:rtl/>
        </w:rPr>
        <w:t>ّ</w:t>
      </w:r>
      <w:r w:rsidRPr="002C6033">
        <w:rPr>
          <w:rtl/>
        </w:rPr>
        <w:t>ين من هذا إن</w:t>
      </w:r>
      <w:r w:rsidR="00F34FD9">
        <w:rPr>
          <w:rFonts w:hint="cs"/>
          <w:rtl/>
        </w:rPr>
        <w:t>ّ</w:t>
      </w:r>
      <w:r w:rsidRPr="002C6033">
        <w:rPr>
          <w:rtl/>
        </w:rPr>
        <w:t>ك تحبلين وتلدين ب</w:t>
      </w:r>
      <w:r w:rsidR="0071765D">
        <w:rPr>
          <w:rtl/>
        </w:rPr>
        <w:t xml:space="preserve">وصيّه </w:t>
      </w:r>
      <w:r w:rsidRPr="002C6033">
        <w:rPr>
          <w:rtl/>
        </w:rPr>
        <w:t>ووزيره</w:t>
      </w:r>
      <w:r>
        <w:rPr>
          <w:rFonts w:hint="cs"/>
          <w:rtl/>
        </w:rPr>
        <w:t>.</w:t>
      </w:r>
    </w:p>
    <w:p w:rsidR="00AC34DC" w:rsidRPr="002C6033" w:rsidRDefault="00AC34DC" w:rsidP="00BA4765">
      <w:pPr>
        <w:pStyle w:val="libNormal"/>
        <w:rPr>
          <w:rtl/>
        </w:rPr>
      </w:pPr>
      <w:r w:rsidRPr="002C6033">
        <w:rPr>
          <w:rtl/>
        </w:rPr>
        <w:t>4</w:t>
      </w:r>
      <w:r>
        <w:rPr>
          <w:rtl/>
        </w:rPr>
        <w:t xml:space="preserve"> </w:t>
      </w:r>
      <w:r w:rsidR="00A614CC">
        <w:rPr>
          <w:rtl/>
        </w:rPr>
        <w:t xml:space="preserve">- </w:t>
      </w:r>
      <w:r w:rsidR="00065CC2">
        <w:rPr>
          <w:rtl/>
        </w:rPr>
        <w:t>عدّ</w:t>
      </w:r>
      <w:r w:rsidR="00F34FD9">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بن عيسى ، عن البرقي</w:t>
      </w:r>
      <w:r w:rsidR="00F34FD9">
        <w:rPr>
          <w:rFonts w:hint="cs"/>
          <w:rtl/>
        </w:rPr>
        <w:t>ّ</w:t>
      </w:r>
      <w:r w:rsidRPr="002C6033">
        <w:rPr>
          <w:rtl/>
        </w:rPr>
        <w:t xml:space="preserve"> ، عن أحمد بن زيد النيسابوري</w:t>
      </w:r>
      <w:r w:rsidR="00F34FD9">
        <w:rPr>
          <w:rFonts w:hint="cs"/>
          <w:rtl/>
        </w:rPr>
        <w:t>ّ</w:t>
      </w:r>
      <w:r w:rsidRPr="002C6033">
        <w:rPr>
          <w:rtl/>
        </w:rPr>
        <w:t xml:space="preserve"> قال حد</w:t>
      </w:r>
      <w:r w:rsidR="00F34FD9">
        <w:rPr>
          <w:rFonts w:hint="cs"/>
          <w:rtl/>
        </w:rPr>
        <w:t>َّ</w:t>
      </w:r>
      <w:r w:rsidRPr="002C6033">
        <w:rPr>
          <w:rtl/>
        </w:rPr>
        <w:t xml:space="preserve">ثني </w:t>
      </w:r>
      <w:r w:rsidR="00F34FD9">
        <w:rPr>
          <w:rtl/>
        </w:rPr>
        <w:t xml:space="preserve">عمر </w:t>
      </w:r>
      <w:r w:rsidRPr="002C6033">
        <w:rPr>
          <w:rtl/>
        </w:rPr>
        <w:t>بن إبراهيم الهاشمي</w:t>
      </w:r>
      <w:r w:rsidR="00F34FD9">
        <w:rPr>
          <w:rFonts w:hint="cs"/>
          <w:rtl/>
        </w:rPr>
        <w:t>ّ</w:t>
      </w:r>
      <w:r w:rsidRPr="002C6033">
        <w:rPr>
          <w:rtl/>
        </w:rPr>
        <w:t xml:space="preserve"> ، عن </w:t>
      </w:r>
      <w:r w:rsidR="0091168F">
        <w:rPr>
          <w:rtl/>
        </w:rPr>
        <w:t xml:space="preserve">عبد </w:t>
      </w:r>
      <w:r w:rsidRPr="002C6033">
        <w:rPr>
          <w:rtl/>
        </w:rPr>
        <w:t xml:space="preserve">الملك بن </w:t>
      </w:r>
      <w:r w:rsidR="00F34FD9">
        <w:rPr>
          <w:rtl/>
        </w:rPr>
        <w:t xml:space="preserve">عمر </w:t>
      </w:r>
      <w:r w:rsidRPr="002C6033">
        <w:rPr>
          <w:rtl/>
        </w:rPr>
        <w:t>، عن أ</w:t>
      </w:r>
      <w:r w:rsidR="0071765D">
        <w:rPr>
          <w:rtl/>
        </w:rPr>
        <w:t xml:space="preserve">سيّد </w:t>
      </w:r>
      <w:r w:rsidRPr="002C6033">
        <w:rPr>
          <w:rtl/>
        </w:rPr>
        <w:t>بن صفو</w:t>
      </w:r>
      <w:r w:rsidR="00F34FD9">
        <w:rPr>
          <w:rFonts w:hint="cs"/>
          <w:rtl/>
        </w:rPr>
        <w:t>ا</w:t>
      </w:r>
      <w:r w:rsidR="00F34FD9">
        <w:rPr>
          <w:rtl/>
        </w:rPr>
        <w:t>ن</w:t>
      </w:r>
      <w:r w:rsidR="009D47BA">
        <w:rPr>
          <w:rtl/>
        </w:rPr>
        <w:t xml:space="preserve"> </w:t>
      </w:r>
      <w:r w:rsidR="001F1F54">
        <w:rPr>
          <w:rtl/>
        </w:rPr>
        <w:t xml:space="preserve">صاحب </w:t>
      </w:r>
      <w:r w:rsidRPr="002C6033">
        <w:rPr>
          <w:rtl/>
        </w:rPr>
        <w:t xml:space="preserve">رسول الله </w:t>
      </w:r>
      <w:r w:rsidRPr="00932244">
        <w:rPr>
          <w:rStyle w:val="libAlaemChar"/>
          <w:rtl/>
        </w:rPr>
        <w:t>صلى‌الله‌عليه‌وآله</w:t>
      </w:r>
      <w:r w:rsidRPr="002C6033">
        <w:rPr>
          <w:rtl/>
        </w:rPr>
        <w:t xml:space="preserve"> قال </w:t>
      </w:r>
      <w:r w:rsidR="00261595">
        <w:rPr>
          <w:rtl/>
        </w:rPr>
        <w:t xml:space="preserve">لـمّا </w:t>
      </w:r>
      <w:r w:rsidR="0071765D">
        <w:rPr>
          <w:rtl/>
        </w:rPr>
        <w:t xml:space="preserve">كان </w:t>
      </w:r>
      <w:r w:rsidRPr="002C6033">
        <w:rPr>
          <w:rtl/>
        </w:rPr>
        <w:t xml:space="preserve">اليوم </w:t>
      </w:r>
      <w:r w:rsidR="003F3B4B">
        <w:rPr>
          <w:rtl/>
        </w:rPr>
        <w:t xml:space="preserve">الّذي </w:t>
      </w:r>
      <w:r w:rsidRPr="002C6033">
        <w:rPr>
          <w:rtl/>
        </w:rPr>
        <w:t>قبض فيه</w:t>
      </w:r>
      <w:r>
        <w:rPr>
          <w:rtl/>
        </w:rPr>
        <w:t xml:space="preserve"> </w:t>
      </w:r>
      <w:r w:rsidR="00A614CC">
        <w:rPr>
          <w:rtl/>
        </w:rPr>
        <w:t xml:space="preserve">- </w:t>
      </w:r>
      <w:r w:rsidRPr="002C6033">
        <w:rPr>
          <w:rtl/>
        </w:rPr>
        <w:t xml:space="preserve">أمير المؤمنين </w:t>
      </w:r>
      <w:r w:rsidRPr="00932244">
        <w:rPr>
          <w:rStyle w:val="libAlaemChar"/>
          <w:rtl/>
        </w:rPr>
        <w:t>عليه‌السلام</w:t>
      </w:r>
      <w:r w:rsidRPr="002C6033">
        <w:rPr>
          <w:rtl/>
        </w:rPr>
        <w:t xml:space="preserve"> ارتج</w:t>
      </w:r>
      <w:r w:rsidR="00F34FD9">
        <w:rPr>
          <w:rFonts w:hint="cs"/>
          <w:rtl/>
        </w:rPr>
        <w:t>َّ</w:t>
      </w:r>
      <w:r w:rsidRPr="002C6033">
        <w:rPr>
          <w:rtl/>
        </w:rPr>
        <w:t xml:space="preserve"> الموضع بالبكاء ودهش الناس كيوم قبض </w:t>
      </w:r>
      <w:r w:rsidR="001F1F54">
        <w:rPr>
          <w:rtl/>
        </w:rPr>
        <w:t>النبيّ</w:t>
      </w:r>
      <w:r w:rsidR="00F34FD9">
        <w:rPr>
          <w:rFonts w:hint="cs"/>
          <w:rtl/>
        </w:rPr>
        <w:t>ُ</w:t>
      </w:r>
      <w:r w:rsidR="001F1F54">
        <w:rPr>
          <w:rtl/>
        </w:rPr>
        <w:t xml:space="preserve"> </w:t>
      </w:r>
      <w:r w:rsidRPr="00932244">
        <w:rPr>
          <w:rStyle w:val="libAlaemChar"/>
          <w:rtl/>
        </w:rPr>
        <w:t>صلى‌الله‌عليه‌وآله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على ألو</w:t>
      </w:r>
      <w:r w:rsidR="009D47BA">
        <w:rPr>
          <w:rtl/>
        </w:rPr>
        <w:t xml:space="preserve">أنّ </w:t>
      </w:r>
      <w:r w:rsidRPr="002C6033">
        <w:rPr>
          <w:rtl/>
        </w:rPr>
        <w:t>أهل الشام الح</w:t>
      </w:r>
      <w:r w:rsidR="0062059E">
        <w:rPr>
          <w:rtl/>
        </w:rPr>
        <w:t>مر</w:t>
      </w:r>
      <w:r w:rsidR="001B08A9">
        <w:rPr>
          <w:rtl/>
        </w:rPr>
        <w:t>ة</w:t>
      </w:r>
      <w:r w:rsidR="002A6E7D">
        <w:rPr>
          <w:rtl/>
        </w:rPr>
        <w:t xml:space="preserve"> </w:t>
      </w:r>
      <w:r w:rsidRPr="002C6033">
        <w:rPr>
          <w:rtl/>
        </w:rPr>
        <w:t>وعلى أموالهم الذهب ، انتهى.</w:t>
      </w:r>
    </w:p>
    <w:p w:rsidR="00AC34DC" w:rsidRPr="002C6033" w:rsidRDefault="00AC34DC" w:rsidP="00BA4765">
      <w:pPr>
        <w:pStyle w:val="libNormal"/>
        <w:rPr>
          <w:rtl/>
        </w:rPr>
      </w:pPr>
      <w:r w:rsidRPr="002C6033">
        <w:rPr>
          <w:rtl/>
        </w:rPr>
        <w:t xml:space="preserve">وأقول : يظهر من بعض الأخبار </w:t>
      </w:r>
      <w:r w:rsidR="009D47BA">
        <w:rPr>
          <w:rtl/>
        </w:rPr>
        <w:t xml:space="preserve">أنّ </w:t>
      </w:r>
      <w:r w:rsidRPr="002C6033">
        <w:rPr>
          <w:rtl/>
        </w:rPr>
        <w:t>قصور المدائن كانت بيضا</w:t>
      </w:r>
      <w:r w:rsidR="0062059E">
        <w:rPr>
          <w:rFonts w:hint="cs"/>
          <w:rtl/>
        </w:rPr>
        <w:t>ً</w:t>
      </w:r>
      <w:r w:rsidRPr="002C6033">
        <w:rPr>
          <w:rtl/>
        </w:rPr>
        <w:t xml:space="preserve"> وقصور الشام كانت حمرا</w:t>
      </w:r>
      <w:r w:rsidR="0062059E">
        <w:rPr>
          <w:rFonts w:hint="cs"/>
          <w:rtl/>
        </w:rPr>
        <w:t>ً</w:t>
      </w:r>
      <w:r w:rsidRPr="002C6033">
        <w:rPr>
          <w:rtl/>
        </w:rPr>
        <w:t xml:space="preserve"> ، كما روي عن أمير المؤمنين </w:t>
      </w:r>
      <w:r w:rsidRPr="00932244">
        <w:rPr>
          <w:rStyle w:val="libAlaemChar"/>
          <w:rtl/>
        </w:rPr>
        <w:t>عليه‌السلام</w:t>
      </w:r>
      <w:r w:rsidRPr="002C6033">
        <w:rPr>
          <w:rtl/>
        </w:rPr>
        <w:t xml:space="preserve"> في الاحتجاج </w:t>
      </w:r>
      <w:r w:rsidR="009D47BA">
        <w:rPr>
          <w:rtl/>
        </w:rPr>
        <w:t xml:space="preserve">أنّ </w:t>
      </w:r>
      <w:r w:rsidR="001F1F54">
        <w:rPr>
          <w:rtl/>
        </w:rPr>
        <w:t xml:space="preserve">النبيّ </w:t>
      </w:r>
      <w:r w:rsidRPr="002C6033">
        <w:rPr>
          <w:rtl/>
        </w:rPr>
        <w:t>سقط من بطن أم</w:t>
      </w:r>
      <w:r w:rsidR="0062059E">
        <w:rPr>
          <w:rFonts w:hint="cs"/>
          <w:rtl/>
        </w:rPr>
        <w:t>ّ</w:t>
      </w:r>
      <w:r w:rsidRPr="002C6033">
        <w:rPr>
          <w:rtl/>
        </w:rPr>
        <w:t>ه واضعا</w:t>
      </w:r>
      <w:r w:rsidR="0062059E">
        <w:rPr>
          <w:rFonts w:hint="cs"/>
          <w:rtl/>
        </w:rPr>
        <w:t>ً</w:t>
      </w:r>
      <w:r w:rsidRPr="002C6033">
        <w:rPr>
          <w:rtl/>
        </w:rPr>
        <w:t xml:space="preserve"> يده اليسرى على الأرض رافعا</w:t>
      </w:r>
      <w:r w:rsidR="0062059E">
        <w:rPr>
          <w:rFonts w:hint="cs"/>
          <w:rtl/>
        </w:rPr>
        <w:t>ً</w:t>
      </w:r>
      <w:r w:rsidRPr="002C6033">
        <w:rPr>
          <w:rtl/>
        </w:rPr>
        <w:t xml:space="preserve"> يده اليمنى إلى السماء و</w:t>
      </w:r>
      <w:r w:rsidR="00311663">
        <w:rPr>
          <w:rtl/>
        </w:rPr>
        <w:t xml:space="preserve">يحرّك </w:t>
      </w:r>
      <w:r w:rsidRPr="002C6033">
        <w:rPr>
          <w:rtl/>
        </w:rPr>
        <w:t xml:space="preserve">شفتيه بالتوحيد وبدا من فيه نور رأى أهل </w:t>
      </w:r>
      <w:r w:rsidR="001A2E6D">
        <w:rPr>
          <w:rtl/>
        </w:rPr>
        <w:t xml:space="preserve">مكّة </w:t>
      </w:r>
      <w:r w:rsidRPr="002C6033">
        <w:rPr>
          <w:rtl/>
        </w:rPr>
        <w:t>منه قصور بصري من الشام وما يليها ، والقصور الح</w:t>
      </w:r>
      <w:r w:rsidR="001F1F54">
        <w:rPr>
          <w:rtl/>
        </w:rPr>
        <w:t xml:space="preserve">مرّ </w:t>
      </w:r>
      <w:r w:rsidRPr="002C6033">
        <w:rPr>
          <w:rtl/>
        </w:rPr>
        <w:t>من أرض اليمن وما يليها ، والقصور البيض من اصطخر وما يليها ، الخبر.</w:t>
      </w:r>
    </w:p>
    <w:p w:rsidR="00AC34DC" w:rsidRPr="002C6033" w:rsidRDefault="00AC34DC" w:rsidP="00BA4765">
      <w:pPr>
        <w:pStyle w:val="libNormal"/>
        <w:rPr>
          <w:rtl/>
        </w:rPr>
      </w:pPr>
      <w:r w:rsidRPr="002C6033">
        <w:rPr>
          <w:rtl/>
        </w:rPr>
        <w:t xml:space="preserve">أقول : وقد أوردت في الكتاب الكبير الأخبار المشتملة على المعجزات ولادته </w:t>
      </w:r>
      <w:r w:rsidRPr="00932244">
        <w:rPr>
          <w:rStyle w:val="libAlaemChar"/>
          <w:rtl/>
        </w:rPr>
        <w:t>صلى‌الله‌عليه‌وآله‌وسلم</w:t>
      </w:r>
      <w:r w:rsidRPr="002C6033">
        <w:rPr>
          <w:rtl/>
        </w:rPr>
        <w:t xml:space="preserve"> ، وغرائبها ليس هذا الكتاب موضع ذكرها ، وقال في العدد القوية : </w:t>
      </w:r>
      <w:r w:rsidR="00261595">
        <w:rPr>
          <w:rtl/>
        </w:rPr>
        <w:t xml:space="preserve">لـمّا </w:t>
      </w:r>
      <w:r w:rsidRPr="002C6033">
        <w:rPr>
          <w:rtl/>
        </w:rPr>
        <w:t xml:space="preserve">ولد رسول الله </w:t>
      </w:r>
      <w:r w:rsidRPr="00932244">
        <w:rPr>
          <w:rStyle w:val="libAlaemChar"/>
          <w:rtl/>
        </w:rPr>
        <w:t>صلى‌الله‌عليه‌وآله‌وسلم</w:t>
      </w:r>
      <w:r w:rsidRPr="002C6033">
        <w:rPr>
          <w:rtl/>
        </w:rPr>
        <w:t xml:space="preserve"> قال أبو طالب لفاطمة بنت أسد : أي شيء خبرتك به آمنة أنها رأت حين ولدت هذا المولود</w:t>
      </w:r>
      <w:r>
        <w:rPr>
          <w:rtl/>
        </w:rPr>
        <w:t>؟</w:t>
      </w:r>
      <w:r w:rsidRPr="002C6033">
        <w:rPr>
          <w:rtl/>
        </w:rPr>
        <w:t xml:space="preserve"> قالت : خبرتني أنها </w:t>
      </w:r>
      <w:r w:rsidR="00261595">
        <w:rPr>
          <w:rtl/>
        </w:rPr>
        <w:t xml:space="preserve">لـمّا </w:t>
      </w:r>
      <w:r w:rsidRPr="002C6033">
        <w:rPr>
          <w:rtl/>
        </w:rPr>
        <w:t xml:space="preserve">ولدته خرج </w:t>
      </w:r>
      <w:r w:rsidR="000E7811">
        <w:rPr>
          <w:rtl/>
        </w:rPr>
        <w:t xml:space="preserve">معتمداً </w:t>
      </w:r>
      <w:r w:rsidRPr="002C6033">
        <w:rPr>
          <w:rtl/>
        </w:rPr>
        <w:t xml:space="preserve">على يده اليمنى </w:t>
      </w:r>
      <w:r w:rsidR="00EE2B5F">
        <w:rPr>
          <w:rtl/>
        </w:rPr>
        <w:t xml:space="preserve">رافعاً </w:t>
      </w:r>
      <w:r w:rsidRPr="002C6033">
        <w:rPr>
          <w:rtl/>
        </w:rPr>
        <w:t xml:space="preserve">رأسه إلى السماء يصعد منه نور في الهواء </w:t>
      </w:r>
      <w:r w:rsidR="00C24AFC">
        <w:rPr>
          <w:rtl/>
        </w:rPr>
        <w:t xml:space="preserve">حتّى </w:t>
      </w:r>
      <w:r w:rsidRPr="002C6033">
        <w:rPr>
          <w:rtl/>
        </w:rPr>
        <w:t>ملأ الأفق ، فقال لها أبو طالب :</w:t>
      </w:r>
      <w:r>
        <w:rPr>
          <w:rFonts w:hint="cs"/>
          <w:rtl/>
        </w:rPr>
        <w:t xml:space="preserve"> </w:t>
      </w:r>
      <w:r w:rsidRPr="002C6033">
        <w:rPr>
          <w:rtl/>
        </w:rPr>
        <w:t xml:space="preserve">استري هذا ولا تعلمي به </w:t>
      </w:r>
      <w:r w:rsidR="00EE2B5F">
        <w:rPr>
          <w:rtl/>
        </w:rPr>
        <w:t xml:space="preserve">أحداً </w:t>
      </w:r>
      <w:r w:rsidRPr="002C6033">
        <w:rPr>
          <w:rtl/>
        </w:rPr>
        <w:t>، أما إنك ستلدين مولودا يكون وصيه.</w:t>
      </w:r>
    </w:p>
    <w:p w:rsidR="00AC34DC" w:rsidRPr="002C6033" w:rsidRDefault="00AC34DC" w:rsidP="00BA4765">
      <w:pPr>
        <w:pStyle w:val="libNormal"/>
        <w:rPr>
          <w:rtl/>
          <w:lang w:bidi="fa-IR"/>
        </w:rPr>
      </w:pPr>
      <w:r w:rsidRPr="006C1748">
        <w:rPr>
          <w:rStyle w:val="libBold2Char"/>
          <w:rtl/>
        </w:rPr>
        <w:t>الحديث الرابع</w:t>
      </w:r>
      <w:r w:rsidRPr="002C6033">
        <w:rPr>
          <w:rtl/>
          <w:lang w:bidi="fa-IR"/>
        </w:rPr>
        <w:t xml:space="preserve"> : مجهول.</w:t>
      </w:r>
    </w:p>
    <w:p w:rsidR="00AC34DC" w:rsidRPr="002C6033" w:rsidRDefault="00AC34DC" w:rsidP="00BA4765">
      <w:pPr>
        <w:pStyle w:val="libNormal"/>
        <w:rPr>
          <w:rtl/>
        </w:rPr>
      </w:pPr>
      <w:r w:rsidRPr="00EE2B5F">
        <w:rPr>
          <w:rtl/>
        </w:rPr>
        <w:t>والمراد بالبرقي هنا</w:t>
      </w:r>
      <w:r w:rsidRPr="002C6033">
        <w:rPr>
          <w:rtl/>
        </w:rPr>
        <w:t xml:space="preserve"> </w:t>
      </w:r>
      <w:r w:rsidR="0071765D">
        <w:rPr>
          <w:rtl/>
        </w:rPr>
        <w:t xml:space="preserve">محمّد </w:t>
      </w:r>
      <w:r w:rsidRPr="002C6033">
        <w:rPr>
          <w:rtl/>
        </w:rPr>
        <w:t>لا ابنه أحمد ،</w:t>
      </w:r>
      <w:r>
        <w:rPr>
          <w:rtl/>
        </w:rPr>
        <w:t xml:space="preserve"> و</w:t>
      </w:r>
      <w:r w:rsidRPr="006C1748">
        <w:rPr>
          <w:rStyle w:val="libBold2Char"/>
          <w:rtl/>
        </w:rPr>
        <w:t>أ</w:t>
      </w:r>
      <w:r w:rsidR="0071765D">
        <w:rPr>
          <w:rStyle w:val="libBold2Char"/>
          <w:rtl/>
        </w:rPr>
        <w:t xml:space="preserve">سيّد </w:t>
      </w:r>
      <w:r w:rsidRPr="002C6033">
        <w:rPr>
          <w:rtl/>
        </w:rPr>
        <w:t>بفتح الهمزة وكسر السين</w:t>
      </w:r>
      <w:r>
        <w:rPr>
          <w:rtl/>
        </w:rPr>
        <w:t xml:space="preserve"> </w:t>
      </w:r>
      <w:r w:rsidRPr="00EE2B5F">
        <w:rPr>
          <w:rtl/>
        </w:rPr>
        <w:t>« و</w:t>
      </w:r>
      <w:r w:rsidR="001F1F54" w:rsidRPr="00EE2B5F">
        <w:rPr>
          <w:rtl/>
        </w:rPr>
        <w:t xml:space="preserve">صاحب </w:t>
      </w:r>
      <w:r w:rsidRPr="00EE2B5F">
        <w:rPr>
          <w:rtl/>
        </w:rPr>
        <w:t>» أما</w:t>
      </w:r>
      <w:r w:rsidRPr="002C6033">
        <w:rPr>
          <w:rtl/>
        </w:rPr>
        <w:t xml:space="preserve"> نعت </w:t>
      </w:r>
      <w:r w:rsidR="00EE2B5F">
        <w:rPr>
          <w:rtl/>
        </w:rPr>
        <w:t xml:space="preserve">أسيد </w:t>
      </w:r>
      <w:r w:rsidRPr="002C6033">
        <w:rPr>
          <w:rtl/>
        </w:rPr>
        <w:t xml:space="preserve">أو </w:t>
      </w:r>
      <w:r w:rsidR="00EE2B5F">
        <w:rPr>
          <w:rtl/>
        </w:rPr>
        <w:t xml:space="preserve">صفوان </w:t>
      </w:r>
      <w:r w:rsidRPr="00EE2B5F">
        <w:rPr>
          <w:rtl/>
        </w:rPr>
        <w:t>« ارتج الموضع »</w:t>
      </w:r>
      <w:r w:rsidRPr="002C6033">
        <w:rPr>
          <w:rtl/>
        </w:rPr>
        <w:t xml:space="preserve"> الارتجاج والرجرجة والترجرج الاضطراب والمراد بالموضع الكوفة أو باب بيته صلوات الله </w:t>
      </w:r>
      <w:r w:rsidRPr="00EE2B5F">
        <w:rPr>
          <w:rtl/>
        </w:rPr>
        <w:t>عليه « ودهش » على</w:t>
      </w:r>
      <w:r w:rsidRPr="002C6033">
        <w:rPr>
          <w:rtl/>
        </w:rPr>
        <w:t xml:space="preserve"> بناء المجهول أو المعلوم من باب علم ، أي تحي</w:t>
      </w:r>
      <w:r w:rsidR="00EE2B5F">
        <w:rPr>
          <w:rFonts w:hint="cs"/>
          <w:rtl/>
        </w:rPr>
        <w:t>ّ</w:t>
      </w:r>
      <w:r w:rsidRPr="002C6033">
        <w:rPr>
          <w:rtl/>
        </w:rPr>
        <w:t>ر في القاموس : دهش كفرح تحي</w:t>
      </w:r>
      <w:r w:rsidR="00EE2B5F">
        <w:rPr>
          <w:rFonts w:hint="cs"/>
          <w:rtl/>
        </w:rPr>
        <w:t>ّ</w:t>
      </w:r>
      <w:r w:rsidRPr="002C6033">
        <w:rPr>
          <w:rtl/>
        </w:rPr>
        <w:t>ر أو ذهب عقله من</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جاء رجل</w:t>
      </w:r>
      <w:r w:rsidR="00EE2B5F">
        <w:rPr>
          <w:rFonts w:hint="cs"/>
          <w:rtl/>
        </w:rPr>
        <w:t>ٌ</w:t>
      </w:r>
      <w:r w:rsidRPr="002C6033">
        <w:rPr>
          <w:rtl/>
        </w:rPr>
        <w:t xml:space="preserve"> باكيا</w:t>
      </w:r>
      <w:r w:rsidR="00EE2B5F">
        <w:rPr>
          <w:rFonts w:hint="cs"/>
          <w:rtl/>
        </w:rPr>
        <w:t>ً</w:t>
      </w:r>
      <w:r w:rsidRPr="002C6033">
        <w:rPr>
          <w:rtl/>
        </w:rPr>
        <w:t xml:space="preserve"> وهو مسرع</w:t>
      </w:r>
      <w:r w:rsidR="00EE2B5F">
        <w:rPr>
          <w:rFonts w:hint="cs"/>
          <w:rtl/>
        </w:rPr>
        <w:t>ٌ</w:t>
      </w:r>
      <w:r w:rsidRPr="002C6033">
        <w:rPr>
          <w:rtl/>
        </w:rPr>
        <w:t xml:space="preserve"> مسترجع</w:t>
      </w:r>
      <w:r w:rsidR="00EE2B5F">
        <w:rPr>
          <w:rFonts w:hint="cs"/>
          <w:rtl/>
        </w:rPr>
        <w:t>ٌ</w:t>
      </w:r>
      <w:r w:rsidRPr="002C6033">
        <w:rPr>
          <w:rtl/>
        </w:rPr>
        <w:t xml:space="preserve"> وهو يقول </w:t>
      </w:r>
      <w:r w:rsidR="00EE2B5F">
        <w:rPr>
          <w:rFonts w:hint="cs"/>
          <w:rtl/>
        </w:rPr>
        <w:t xml:space="preserve">: </w:t>
      </w:r>
      <w:r w:rsidRPr="002C6033">
        <w:rPr>
          <w:rtl/>
        </w:rPr>
        <w:t xml:space="preserve">اليوم انقطعت خلافة </w:t>
      </w:r>
      <w:r w:rsidR="00F16052">
        <w:rPr>
          <w:rtl/>
        </w:rPr>
        <w:t>النبوّ</w:t>
      </w:r>
      <w:r w:rsidR="00EE2B5F">
        <w:rPr>
          <w:rFonts w:hint="cs"/>
          <w:rtl/>
        </w:rPr>
        <w:t>َ</w:t>
      </w:r>
      <w:r w:rsidR="00F16052">
        <w:rPr>
          <w:rtl/>
        </w:rPr>
        <w:t xml:space="preserve">ة </w:t>
      </w:r>
      <w:r w:rsidR="00C24AFC">
        <w:rPr>
          <w:rtl/>
        </w:rPr>
        <w:t xml:space="preserve">حتّى </w:t>
      </w:r>
      <w:r w:rsidRPr="002C6033">
        <w:rPr>
          <w:rtl/>
        </w:rPr>
        <w:t xml:space="preserve">وقف على باب البيت </w:t>
      </w:r>
      <w:r w:rsidR="003F3B4B">
        <w:rPr>
          <w:rtl/>
        </w:rPr>
        <w:t xml:space="preserve">الّذي </w:t>
      </w:r>
      <w:r w:rsidRPr="002C6033">
        <w:rPr>
          <w:rtl/>
        </w:rPr>
        <w:t xml:space="preserve">فيه أمير المؤمنين </w:t>
      </w:r>
      <w:r w:rsidRPr="00932244">
        <w:rPr>
          <w:rStyle w:val="libAlaemChar"/>
          <w:rtl/>
        </w:rPr>
        <w:t>عليه‌السلام</w:t>
      </w:r>
      <w:r w:rsidRPr="002C6033">
        <w:rPr>
          <w:rtl/>
        </w:rPr>
        <w:t xml:space="preserve"> فقال</w:t>
      </w:r>
      <w:r>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ذهل أو وله ، ودهش كعني فهو مدهوش.</w:t>
      </w:r>
    </w:p>
    <w:p w:rsidR="00AC34DC" w:rsidRPr="002C6033" w:rsidRDefault="00AC34DC" w:rsidP="00BA4765">
      <w:pPr>
        <w:pStyle w:val="libNormal"/>
        <w:rPr>
          <w:rtl/>
        </w:rPr>
      </w:pPr>
      <w:r w:rsidRPr="00EE2B5F">
        <w:rPr>
          <w:rtl/>
        </w:rPr>
        <w:t>قوله « مسترجع » أي</w:t>
      </w:r>
      <w:r w:rsidRPr="002C6033">
        <w:rPr>
          <w:rtl/>
        </w:rPr>
        <w:t xml:space="preserve"> قائل إن</w:t>
      </w:r>
      <w:r w:rsidR="00EE2B5F">
        <w:rPr>
          <w:rFonts w:hint="cs"/>
          <w:rtl/>
        </w:rPr>
        <w:t>ّ</w:t>
      </w:r>
      <w:r w:rsidRPr="002C6033">
        <w:rPr>
          <w:rtl/>
        </w:rPr>
        <w:t xml:space="preserve">ا لله وإنا إليه راجعون ، وقال أمير المؤمنين </w:t>
      </w:r>
      <w:r w:rsidRPr="00932244">
        <w:rPr>
          <w:rStyle w:val="libAlaemChar"/>
          <w:rtl/>
        </w:rPr>
        <w:t>عليه‌السلام</w:t>
      </w:r>
      <w:r w:rsidRPr="002C6033">
        <w:rPr>
          <w:rtl/>
        </w:rPr>
        <w:t xml:space="preserve"> :</w:t>
      </w:r>
      <w:r>
        <w:rPr>
          <w:rFonts w:hint="cs"/>
          <w:rtl/>
        </w:rPr>
        <w:t xml:space="preserve"> </w:t>
      </w:r>
      <w:r w:rsidRPr="002C6033">
        <w:rPr>
          <w:rtl/>
        </w:rPr>
        <w:t>إنا لله إقرار على أنفسنا بالملك ، وإنا إليه راجعون إقرار على أنفسنا بالهلك ، وسيأتي الكلام فيه في الجنائز إنشاء الله.</w:t>
      </w:r>
    </w:p>
    <w:p w:rsidR="00AC34DC" w:rsidRPr="002C6033" w:rsidRDefault="00AC34DC" w:rsidP="00BA4765">
      <w:pPr>
        <w:pStyle w:val="libNormal"/>
        <w:rPr>
          <w:rtl/>
        </w:rPr>
      </w:pPr>
      <w:r w:rsidRPr="00EE2B5F">
        <w:rPr>
          <w:rtl/>
        </w:rPr>
        <w:t xml:space="preserve">« انقطعت خلافة </w:t>
      </w:r>
      <w:r w:rsidR="00F16052" w:rsidRPr="00EE2B5F">
        <w:rPr>
          <w:rtl/>
        </w:rPr>
        <w:t xml:space="preserve">النبوّة </w:t>
      </w:r>
      <w:r w:rsidRPr="00EE2B5F">
        <w:rPr>
          <w:rtl/>
        </w:rPr>
        <w:t>» أي استيلاء</w:t>
      </w:r>
      <w:r w:rsidRPr="002C6033">
        <w:rPr>
          <w:rtl/>
        </w:rPr>
        <w:t xml:space="preserve"> خلفاء </w:t>
      </w:r>
      <w:r w:rsidR="0091168F">
        <w:rPr>
          <w:rtl/>
        </w:rPr>
        <w:t>ال</w:t>
      </w:r>
      <w:r w:rsidR="002C3126">
        <w:rPr>
          <w:rtl/>
        </w:rPr>
        <w:t xml:space="preserve">حقّ </w:t>
      </w:r>
      <w:r w:rsidRPr="006C1748">
        <w:rPr>
          <w:rStyle w:val="libBold2Char"/>
          <w:rtl/>
        </w:rPr>
        <w:t xml:space="preserve">« </w:t>
      </w:r>
      <w:r w:rsidRPr="00EE2B5F">
        <w:rPr>
          <w:rtl/>
        </w:rPr>
        <w:t xml:space="preserve">كنت </w:t>
      </w:r>
      <w:r w:rsidR="002400C4" w:rsidRPr="00EE2B5F">
        <w:rPr>
          <w:rtl/>
        </w:rPr>
        <w:t xml:space="preserve">أوّل </w:t>
      </w:r>
      <w:r w:rsidRPr="00EE2B5F">
        <w:rPr>
          <w:rtl/>
        </w:rPr>
        <w:t>القوم إسلاما</w:t>
      </w:r>
      <w:r w:rsidR="00EE2B5F">
        <w:rPr>
          <w:rFonts w:hint="cs"/>
          <w:rtl/>
        </w:rPr>
        <w:t>ً</w:t>
      </w:r>
      <w:r w:rsidRPr="00EE2B5F">
        <w:rPr>
          <w:rtl/>
        </w:rPr>
        <w:t xml:space="preserve"> »</w:t>
      </w:r>
      <w:r w:rsidRPr="002C6033">
        <w:rPr>
          <w:rtl/>
        </w:rPr>
        <w:t xml:space="preserve"> القوم عبارة عن أصحاب رسول الله </w:t>
      </w:r>
      <w:r w:rsidRPr="00932244">
        <w:rPr>
          <w:rStyle w:val="libAlaemChar"/>
          <w:rtl/>
        </w:rPr>
        <w:t>صلى‌الله‌عليه‌وآله‌وسلم</w:t>
      </w:r>
      <w:r w:rsidRPr="002C6033">
        <w:rPr>
          <w:rtl/>
        </w:rPr>
        <w:t xml:space="preserve"> أو عن المدعين للخلافة منهم.</w:t>
      </w:r>
    </w:p>
    <w:p w:rsidR="00AC34DC" w:rsidRPr="002C6033" w:rsidRDefault="00AC34DC" w:rsidP="00BA4765">
      <w:pPr>
        <w:pStyle w:val="libNormal"/>
        <w:rPr>
          <w:rtl/>
        </w:rPr>
      </w:pPr>
      <w:r w:rsidRPr="002C6033">
        <w:rPr>
          <w:rtl/>
        </w:rPr>
        <w:t xml:space="preserve">وسبق إسلامه </w:t>
      </w:r>
      <w:r w:rsidRPr="00932244">
        <w:rPr>
          <w:rStyle w:val="libAlaemChar"/>
          <w:rtl/>
        </w:rPr>
        <w:t>عليه‌السلام</w:t>
      </w:r>
      <w:r w:rsidRPr="002C6033">
        <w:rPr>
          <w:rtl/>
        </w:rPr>
        <w:t xml:space="preserve"> </w:t>
      </w:r>
      <w:r w:rsidR="00530A77">
        <w:rPr>
          <w:rtl/>
        </w:rPr>
        <w:t xml:space="preserve">ممّا </w:t>
      </w:r>
      <w:r w:rsidRPr="002C6033">
        <w:rPr>
          <w:rtl/>
        </w:rPr>
        <w:t>تواترت به الروايات من طرق الخاص</w:t>
      </w:r>
      <w:r w:rsidR="00EE2B5F">
        <w:rPr>
          <w:rFonts w:hint="cs"/>
          <w:rtl/>
        </w:rPr>
        <w:t>ّ</w:t>
      </w:r>
      <w:r w:rsidRPr="002C6033">
        <w:rPr>
          <w:rtl/>
        </w:rPr>
        <w:t>ة و</w:t>
      </w:r>
      <w:r w:rsidR="0091168F">
        <w:rPr>
          <w:rtl/>
        </w:rPr>
        <w:t xml:space="preserve">العامّة </w:t>
      </w:r>
      <w:r w:rsidRPr="002C6033">
        <w:rPr>
          <w:rtl/>
        </w:rPr>
        <w:t xml:space="preserve">، ولم يخالف في ذلك </w:t>
      </w:r>
      <w:r w:rsidR="001F1F54">
        <w:rPr>
          <w:rtl/>
        </w:rPr>
        <w:t xml:space="preserve">إلّا </w:t>
      </w:r>
      <w:r w:rsidRPr="002C6033">
        <w:rPr>
          <w:rtl/>
        </w:rPr>
        <w:t>شرذمة قليلة من المتعص</w:t>
      </w:r>
      <w:r w:rsidR="00EE2B5F">
        <w:rPr>
          <w:rFonts w:hint="cs"/>
          <w:rtl/>
        </w:rPr>
        <w:t>ّ</w:t>
      </w:r>
      <w:r w:rsidRPr="002C6033">
        <w:rPr>
          <w:rtl/>
        </w:rPr>
        <w:t xml:space="preserve">بين </w:t>
      </w:r>
      <w:r w:rsidR="00C24AFC">
        <w:rPr>
          <w:rtl/>
        </w:rPr>
        <w:t xml:space="preserve">حتّى </w:t>
      </w:r>
      <w:r w:rsidR="009D47BA">
        <w:rPr>
          <w:rtl/>
        </w:rPr>
        <w:t xml:space="preserve">أنّ </w:t>
      </w:r>
      <w:r w:rsidRPr="002C6033">
        <w:rPr>
          <w:rtl/>
        </w:rPr>
        <w:t xml:space="preserve">الشارح الجديد للتجريد مع شدة تعصبه لم ينكر ذلك وقال عند قول المحقق المصنف </w:t>
      </w:r>
      <w:r w:rsidRPr="00932244">
        <w:rPr>
          <w:rStyle w:val="libAlaemChar"/>
          <w:rtl/>
        </w:rPr>
        <w:t>قدس‌سره</w:t>
      </w:r>
      <w:r w:rsidRPr="002C6033">
        <w:rPr>
          <w:rtl/>
        </w:rPr>
        <w:t xml:space="preserve"> : وأقدمهم إيمانا</w:t>
      </w:r>
      <w:r w:rsidR="00EE2B5F">
        <w:rPr>
          <w:rFonts w:hint="cs"/>
          <w:rtl/>
        </w:rPr>
        <w:t>ً</w:t>
      </w:r>
      <w:r w:rsidRPr="002C6033">
        <w:rPr>
          <w:rtl/>
        </w:rPr>
        <w:t xml:space="preserve"> ، </w:t>
      </w:r>
      <w:r w:rsidR="004A41AA">
        <w:rPr>
          <w:rtl/>
        </w:rPr>
        <w:t xml:space="preserve">يدلّ </w:t>
      </w:r>
      <w:r w:rsidRPr="002C6033">
        <w:rPr>
          <w:rtl/>
        </w:rPr>
        <w:t xml:space="preserve">على ذلك ما روي عن </w:t>
      </w:r>
      <w:r w:rsidR="001F1F54">
        <w:rPr>
          <w:rtl/>
        </w:rPr>
        <w:t xml:space="preserve">النبيّ </w:t>
      </w:r>
      <w:r w:rsidRPr="00932244">
        <w:rPr>
          <w:rStyle w:val="libAlaemChar"/>
          <w:rtl/>
        </w:rPr>
        <w:t>صلى‌الله‌عليه‌وآله‌وسلم</w:t>
      </w:r>
      <w:r w:rsidRPr="002C6033">
        <w:rPr>
          <w:rtl/>
        </w:rPr>
        <w:t xml:space="preserve"> أنه قال : بعثت يوم الاثنين وأسلم </w:t>
      </w:r>
      <w:r w:rsidR="00935CFD">
        <w:rPr>
          <w:rtl/>
        </w:rPr>
        <w:t xml:space="preserve">عليّ </w:t>
      </w:r>
      <w:r w:rsidRPr="002C6033">
        <w:rPr>
          <w:rtl/>
        </w:rPr>
        <w:t xml:space="preserve">يوم الثلاثاء ، وقوله </w:t>
      </w:r>
      <w:r w:rsidRPr="00932244">
        <w:rPr>
          <w:rStyle w:val="libAlaemChar"/>
          <w:rtl/>
        </w:rPr>
        <w:t>صلى‌الله‌عليه‌وآله‌وسلم</w:t>
      </w:r>
      <w:r w:rsidRPr="002C6033">
        <w:rPr>
          <w:rtl/>
        </w:rPr>
        <w:t xml:space="preserve"> : أولكم إسلاما</w:t>
      </w:r>
      <w:r w:rsidR="00EE2B5F">
        <w:rPr>
          <w:rFonts w:hint="cs"/>
          <w:rtl/>
        </w:rPr>
        <w:t>ً</w:t>
      </w:r>
      <w:r w:rsidRPr="002C6033">
        <w:rPr>
          <w:rtl/>
        </w:rPr>
        <w:t xml:space="preserve"> </w:t>
      </w:r>
      <w:r w:rsidR="00935CFD">
        <w:rPr>
          <w:rtl/>
        </w:rPr>
        <w:t xml:space="preserve">عليّ </w:t>
      </w:r>
      <w:r w:rsidRPr="002C6033">
        <w:rPr>
          <w:rtl/>
        </w:rPr>
        <w:t xml:space="preserve">بن أبي طالب وما روي عن </w:t>
      </w:r>
      <w:r w:rsidR="00935CFD">
        <w:rPr>
          <w:rtl/>
        </w:rPr>
        <w:t xml:space="preserve">عليّ </w:t>
      </w:r>
      <w:r w:rsidRPr="00932244">
        <w:rPr>
          <w:rStyle w:val="libAlaemChar"/>
          <w:rtl/>
        </w:rPr>
        <w:t>عليه‌السلام</w:t>
      </w:r>
      <w:r w:rsidRPr="002C6033">
        <w:rPr>
          <w:rtl/>
        </w:rPr>
        <w:t xml:space="preserve"> أنه </w:t>
      </w:r>
      <w:r w:rsidR="0071765D">
        <w:rPr>
          <w:rtl/>
        </w:rPr>
        <w:t xml:space="preserve">كان </w:t>
      </w:r>
      <w:r w:rsidRPr="002C6033">
        <w:rPr>
          <w:rtl/>
        </w:rPr>
        <w:t xml:space="preserve">يقول : أنا </w:t>
      </w:r>
      <w:r w:rsidR="002400C4">
        <w:rPr>
          <w:rtl/>
        </w:rPr>
        <w:t xml:space="preserve">أوّل </w:t>
      </w:r>
      <w:r w:rsidRPr="002C6033">
        <w:rPr>
          <w:rtl/>
        </w:rPr>
        <w:t>من صلى و</w:t>
      </w:r>
      <w:r w:rsidR="002400C4">
        <w:rPr>
          <w:rtl/>
        </w:rPr>
        <w:t xml:space="preserve">أوّل </w:t>
      </w:r>
      <w:r w:rsidRPr="002C6033">
        <w:rPr>
          <w:rtl/>
        </w:rPr>
        <w:t xml:space="preserve">من آمن بالله ورسوله ، ولا يسبقني إلى الصلاة </w:t>
      </w:r>
      <w:r w:rsidR="001F1F54">
        <w:rPr>
          <w:rtl/>
        </w:rPr>
        <w:t xml:space="preserve">إلّا </w:t>
      </w:r>
      <w:r w:rsidRPr="002C6033">
        <w:rPr>
          <w:rtl/>
        </w:rPr>
        <w:t xml:space="preserve">نبي الله ، </w:t>
      </w:r>
      <w:r w:rsidR="0071765D">
        <w:rPr>
          <w:rtl/>
        </w:rPr>
        <w:t xml:space="preserve">وكان </w:t>
      </w:r>
      <w:r w:rsidRPr="002C6033">
        <w:rPr>
          <w:rtl/>
        </w:rPr>
        <w:t xml:space="preserve">قوله </w:t>
      </w:r>
      <w:r w:rsidRPr="00932244">
        <w:rPr>
          <w:rStyle w:val="libAlaemChar"/>
          <w:rtl/>
        </w:rPr>
        <w:t>عليه‌السلام</w:t>
      </w:r>
      <w:r w:rsidRPr="002C6033">
        <w:rPr>
          <w:rtl/>
        </w:rPr>
        <w:t xml:space="preserve"> هذا مشهورا بين الصحابة ولم ينكر عليه منكر فدل على صدقه.</w:t>
      </w:r>
    </w:p>
    <w:p w:rsidR="00AC34DC" w:rsidRPr="002C6033" w:rsidRDefault="00AC34DC" w:rsidP="00BA4765">
      <w:pPr>
        <w:pStyle w:val="libNormal"/>
        <w:rPr>
          <w:rtl/>
        </w:rPr>
      </w:pPr>
      <w:r w:rsidRPr="002C6033">
        <w:rPr>
          <w:rtl/>
        </w:rPr>
        <w:t xml:space="preserve">وإذا ثبت أنه أقدم إيمانا </w:t>
      </w:r>
      <w:r w:rsidR="0071765D">
        <w:rPr>
          <w:rtl/>
        </w:rPr>
        <w:t xml:space="preserve">كان </w:t>
      </w:r>
      <w:r w:rsidRPr="002C6033">
        <w:rPr>
          <w:rtl/>
        </w:rPr>
        <w:t>أفضل منهم ، لقوله تعالى :</w:t>
      </w:r>
      <w:r>
        <w:rPr>
          <w:rtl/>
        </w:rPr>
        <w:t xml:space="preserve"> </w:t>
      </w:r>
      <w:r w:rsidRPr="000B7B1F">
        <w:rPr>
          <w:rtl/>
        </w:rPr>
        <w:t>«</w:t>
      </w:r>
      <w:r>
        <w:rPr>
          <w:rtl/>
        </w:rPr>
        <w:t xml:space="preserve"> </w:t>
      </w:r>
      <w:r w:rsidRPr="00775FD3">
        <w:rPr>
          <w:rStyle w:val="libAieChar"/>
          <w:rtl/>
        </w:rPr>
        <w:t xml:space="preserve">وَالسَّابِقُونَ السَّابِقُونَ أُولئِكَ الْمُقَرَّبُونَ </w:t>
      </w:r>
      <w:r w:rsidRPr="000B7B1F">
        <w:rPr>
          <w:rtl/>
        </w:rPr>
        <w:t>»</w:t>
      </w:r>
      <w:r>
        <w:rPr>
          <w:rtl/>
        </w:rPr>
        <w:t xml:space="preserve"> </w:t>
      </w:r>
      <w:r w:rsidRPr="00BA4765">
        <w:rPr>
          <w:rStyle w:val="libFootnotenumChar"/>
          <w:rtl/>
        </w:rPr>
        <w:t>(1)</w:t>
      </w:r>
      <w:r w:rsidRPr="002C6033">
        <w:rPr>
          <w:rtl/>
        </w:rPr>
        <w:t xml:space="preserve"> وروي أنه </w:t>
      </w:r>
      <w:r w:rsidRPr="00932244">
        <w:rPr>
          <w:rStyle w:val="libAlaemChar"/>
          <w:rtl/>
        </w:rPr>
        <w:t>عليه‌السلام</w:t>
      </w:r>
      <w:r w:rsidRPr="002C6033">
        <w:rPr>
          <w:rtl/>
        </w:rPr>
        <w:t xml:space="preserve"> قال يوما على المنبر بمشهد من الصحابة : أنا الصديق الأكبر آمنت قبل إيم</w:t>
      </w:r>
      <w:r w:rsidR="009D47BA">
        <w:rPr>
          <w:rtl/>
        </w:rPr>
        <w:t xml:space="preserve">أنّ </w:t>
      </w:r>
      <w:r w:rsidRPr="002C6033">
        <w:rPr>
          <w:rtl/>
        </w:rPr>
        <w:t xml:space="preserve">أبي بكر ، وأسلمت قبل </w:t>
      </w:r>
      <w:r w:rsidR="009D47BA">
        <w:rPr>
          <w:rtl/>
        </w:rPr>
        <w:t xml:space="preserve">أنّ </w:t>
      </w:r>
      <w:r w:rsidRPr="002C6033">
        <w:rPr>
          <w:rtl/>
        </w:rPr>
        <w:t>يسلم ، ولم ينكر عليه منكر ، انتهى.</w:t>
      </w:r>
    </w:p>
    <w:p w:rsidR="00AC34DC" w:rsidRPr="002C6033" w:rsidRDefault="00AC34DC" w:rsidP="00BA4765">
      <w:pPr>
        <w:pStyle w:val="libNormal"/>
        <w:rPr>
          <w:rtl/>
        </w:rPr>
      </w:pPr>
      <w:r w:rsidRPr="002C6033">
        <w:rPr>
          <w:rtl/>
        </w:rPr>
        <w:t>ولم يتصد لرد هذا الكلام.</w:t>
      </w:r>
    </w:p>
    <w:p w:rsidR="00AC34DC" w:rsidRPr="002C6033" w:rsidRDefault="00AC34DC" w:rsidP="00BA4765">
      <w:pPr>
        <w:pStyle w:val="libNormal"/>
        <w:rPr>
          <w:rtl/>
        </w:rPr>
      </w:pPr>
      <w:r w:rsidRPr="002C6033">
        <w:rPr>
          <w:rtl/>
        </w:rPr>
        <w:t xml:space="preserve">وقال القاضي الأموي الشافعي في كتاب لباب الأربعين : سبق إسلام </w:t>
      </w:r>
      <w:r w:rsidR="00935CFD">
        <w:rPr>
          <w:rtl/>
        </w:rPr>
        <w:t xml:space="preserve">عليّ </w:t>
      </w:r>
      <w:r w:rsidRPr="00932244">
        <w:rPr>
          <w:rStyle w:val="libAlaemChar"/>
          <w:rtl/>
        </w:rPr>
        <w:t>عليه‌السلام</w:t>
      </w:r>
      <w:r w:rsidRPr="002C6033">
        <w:rPr>
          <w:rtl/>
        </w:rPr>
        <w:t xml:space="preserve"> أقرب إلى العقل ، لأن</w:t>
      </w:r>
      <w:r w:rsidR="00EE2B5F">
        <w:rPr>
          <w:rFonts w:hint="cs"/>
          <w:rtl/>
        </w:rPr>
        <w:t>ّ</w:t>
      </w:r>
      <w:r w:rsidRPr="002C6033">
        <w:rPr>
          <w:rtl/>
        </w:rPr>
        <w:t xml:space="preserve">ه </w:t>
      </w:r>
      <w:r w:rsidR="0071765D">
        <w:rPr>
          <w:rtl/>
        </w:rPr>
        <w:t xml:space="preserve">كان </w:t>
      </w:r>
      <w:r w:rsidRPr="002C6033">
        <w:rPr>
          <w:rtl/>
        </w:rPr>
        <w:t xml:space="preserve">ابن </w:t>
      </w:r>
      <w:r w:rsidR="00D72905">
        <w:rPr>
          <w:rtl/>
        </w:rPr>
        <w:t xml:space="preserve">عمّ </w:t>
      </w:r>
      <w:r w:rsidR="001F1F54">
        <w:rPr>
          <w:rtl/>
        </w:rPr>
        <w:t xml:space="preserve">النبيّ </w:t>
      </w:r>
      <w:r w:rsidRPr="00932244">
        <w:rPr>
          <w:rStyle w:val="libAlaemChar"/>
          <w:rtl/>
        </w:rPr>
        <w:t>صلى‌الله‌عليه‌وآله‌وسلم</w:t>
      </w:r>
      <w:r w:rsidRPr="002C6033">
        <w:rPr>
          <w:rtl/>
        </w:rPr>
        <w:t xml:space="preserve"> وفي داره ، مختص</w:t>
      </w:r>
      <w:r w:rsidR="00EE2B5F">
        <w:rPr>
          <w:rFonts w:hint="cs"/>
          <w:rtl/>
        </w:rPr>
        <w:t>ّ</w:t>
      </w:r>
      <w:r w:rsidRPr="002C6033">
        <w:rPr>
          <w:rtl/>
        </w:rPr>
        <w:t>ا</w:t>
      </w:r>
      <w:r w:rsidR="00EE2B5F">
        <w:rPr>
          <w:rFonts w:hint="cs"/>
          <w:rtl/>
        </w:rPr>
        <w:t>ً</w:t>
      </w:r>
      <w:r w:rsidRPr="002C6033">
        <w:rPr>
          <w:rtl/>
        </w:rPr>
        <w:t xml:space="preserve"> به ، فالأقرب</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الواقعة : 10.</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 xml:space="preserve">رحمك الله يا أبا الحسن كنت </w:t>
      </w:r>
      <w:r w:rsidR="002400C4">
        <w:rPr>
          <w:rtl/>
        </w:rPr>
        <w:t xml:space="preserve">أوّل </w:t>
      </w:r>
      <w:r w:rsidR="00EE2B5F">
        <w:rPr>
          <w:rtl/>
        </w:rPr>
        <w:t xml:space="preserve">القوم </w:t>
      </w:r>
      <w:r w:rsidR="00EE2B5F">
        <w:rPr>
          <w:rFonts w:hint="cs"/>
          <w:rtl/>
        </w:rPr>
        <w:t>ا</w:t>
      </w:r>
      <w:r w:rsidRPr="002C6033">
        <w:rPr>
          <w:rtl/>
        </w:rPr>
        <w:t>سلاما</w:t>
      </w:r>
      <w:r w:rsidR="00EE2B5F">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عرض هذه </w:t>
      </w:r>
      <w:r w:rsidR="00EE2B5F">
        <w:rPr>
          <w:rtl/>
        </w:rPr>
        <w:t xml:space="preserve">المهمّات </w:t>
      </w:r>
      <w:r w:rsidRPr="002C6033">
        <w:rPr>
          <w:rtl/>
        </w:rPr>
        <w:t>العظيمة على الأقارب المختصين به ، ولذلك قال تعالى :</w:t>
      </w:r>
      <w:r>
        <w:rPr>
          <w:rtl/>
        </w:rPr>
        <w:t xml:space="preserve"> </w:t>
      </w:r>
      <w:r w:rsidRPr="000B7B1F">
        <w:rPr>
          <w:rtl/>
        </w:rPr>
        <w:t>«</w:t>
      </w:r>
      <w:r>
        <w:rPr>
          <w:rtl/>
        </w:rPr>
        <w:t xml:space="preserve"> </w:t>
      </w:r>
      <w:r w:rsidRPr="00775FD3">
        <w:rPr>
          <w:rStyle w:val="libAieChar"/>
          <w:rtl/>
        </w:rPr>
        <w:t xml:space="preserve">وَأَنْذِرْ عَشِيرَتَكَ الْأَقْرَبِينَ </w:t>
      </w:r>
      <w:r w:rsidRPr="000B7B1F">
        <w:rPr>
          <w:rtl/>
        </w:rPr>
        <w:t>»</w:t>
      </w:r>
      <w:r>
        <w:rPr>
          <w:rtl/>
        </w:rPr>
        <w:t xml:space="preserve"> </w:t>
      </w:r>
      <w:r w:rsidRPr="00BA4765">
        <w:rPr>
          <w:rStyle w:val="libFootnotenumChar"/>
          <w:rtl/>
        </w:rPr>
        <w:t>(1)</w:t>
      </w:r>
      <w:r w:rsidRPr="002C6033">
        <w:rPr>
          <w:rtl/>
        </w:rPr>
        <w:t xml:space="preserve"> انتهى.</w:t>
      </w:r>
    </w:p>
    <w:p w:rsidR="00AC34DC" w:rsidRPr="002C6033" w:rsidRDefault="00AC34DC" w:rsidP="00BA4765">
      <w:pPr>
        <w:pStyle w:val="libNormal"/>
        <w:rPr>
          <w:rtl/>
        </w:rPr>
      </w:pPr>
      <w:r w:rsidRPr="002C6033">
        <w:rPr>
          <w:rtl/>
        </w:rPr>
        <w:t xml:space="preserve">وقال أبي الصلاح في كتابه في أصول الحديث ، قال الحاكم أبو </w:t>
      </w:r>
      <w:r w:rsidR="0091168F">
        <w:rPr>
          <w:rtl/>
        </w:rPr>
        <w:t xml:space="preserve">عبد </w:t>
      </w:r>
      <w:r w:rsidRPr="002C6033">
        <w:rPr>
          <w:rtl/>
        </w:rPr>
        <w:t>الله : لا أعلم خلافا</w:t>
      </w:r>
      <w:r w:rsidR="00B0374F">
        <w:rPr>
          <w:rFonts w:hint="cs"/>
          <w:rtl/>
        </w:rPr>
        <w:t>ً</w:t>
      </w:r>
      <w:r w:rsidRPr="002C6033">
        <w:rPr>
          <w:rtl/>
        </w:rPr>
        <w:t xml:space="preserve"> بين أصحاب التواريخ </w:t>
      </w:r>
      <w:r w:rsidR="009D47BA">
        <w:rPr>
          <w:rtl/>
        </w:rPr>
        <w:t xml:space="preserve">أنّ </w:t>
      </w:r>
      <w:r w:rsidR="00935CFD">
        <w:rPr>
          <w:rtl/>
        </w:rPr>
        <w:t xml:space="preserve">عليّ </w:t>
      </w:r>
      <w:r w:rsidRPr="002C6033">
        <w:rPr>
          <w:rtl/>
        </w:rPr>
        <w:t xml:space="preserve">بن أبي طالب </w:t>
      </w:r>
      <w:r w:rsidRPr="00932244">
        <w:rPr>
          <w:rStyle w:val="libAlaemChar"/>
          <w:rtl/>
        </w:rPr>
        <w:t>رضي‌الله‌عنه</w:t>
      </w:r>
      <w:r w:rsidR="00B0374F">
        <w:rPr>
          <w:rtl/>
        </w:rPr>
        <w:t xml:space="preserve"> أو</w:t>
      </w:r>
      <w:r w:rsidR="00B0374F">
        <w:rPr>
          <w:rFonts w:hint="cs"/>
          <w:rtl/>
        </w:rPr>
        <w:t>ّ</w:t>
      </w:r>
      <w:r w:rsidRPr="002C6033">
        <w:rPr>
          <w:rtl/>
        </w:rPr>
        <w:t>لهم إسلاما</w:t>
      </w:r>
      <w:r w:rsidR="00B0374F">
        <w:rPr>
          <w:rFonts w:hint="cs"/>
          <w:rtl/>
        </w:rPr>
        <w:t>ً</w:t>
      </w:r>
      <w:r w:rsidRPr="002C6033">
        <w:rPr>
          <w:rtl/>
        </w:rPr>
        <w:t>.</w:t>
      </w:r>
    </w:p>
    <w:p w:rsidR="00AC34DC" w:rsidRPr="002C6033" w:rsidRDefault="00AC34DC" w:rsidP="00BA4765">
      <w:pPr>
        <w:pStyle w:val="libNormal"/>
        <w:rPr>
          <w:rtl/>
        </w:rPr>
      </w:pPr>
      <w:r w:rsidRPr="002C6033">
        <w:rPr>
          <w:rtl/>
        </w:rPr>
        <w:t xml:space="preserve">وقال ابن أبي الحديد من عظماء علمائهم في شرح نهج البلاغة ، حيث قال </w:t>
      </w:r>
      <w:r w:rsidRPr="00932244">
        <w:rPr>
          <w:rStyle w:val="libAlaemChar"/>
          <w:rtl/>
        </w:rPr>
        <w:t>عليه‌السلام</w:t>
      </w:r>
      <w:r w:rsidRPr="002C6033">
        <w:rPr>
          <w:rtl/>
        </w:rPr>
        <w:t xml:space="preserve"> ولدت على الفطرة وسبقت إلى </w:t>
      </w:r>
      <w:r w:rsidR="00DB5E4F">
        <w:rPr>
          <w:rtl/>
        </w:rPr>
        <w:t xml:space="preserve">الإيمان </w:t>
      </w:r>
      <w:r w:rsidRPr="002C6033">
        <w:rPr>
          <w:rtl/>
        </w:rPr>
        <w:t xml:space="preserve">والهجرة ، </w:t>
      </w:r>
      <w:r w:rsidR="00311663">
        <w:rPr>
          <w:rtl/>
        </w:rPr>
        <w:t xml:space="preserve">فان </w:t>
      </w:r>
      <w:r w:rsidRPr="002C6033">
        <w:rPr>
          <w:rtl/>
        </w:rPr>
        <w:t xml:space="preserve">قيل : كيف قال سبقت إلى </w:t>
      </w:r>
      <w:r w:rsidR="00DB5E4F">
        <w:rPr>
          <w:rtl/>
        </w:rPr>
        <w:t xml:space="preserve">الإيمان </w:t>
      </w:r>
      <w:r w:rsidRPr="002C6033">
        <w:rPr>
          <w:rtl/>
        </w:rPr>
        <w:t xml:space="preserve">وقد قال من الناس </w:t>
      </w:r>
      <w:r w:rsidR="009D47BA">
        <w:rPr>
          <w:rtl/>
        </w:rPr>
        <w:t xml:space="preserve">أنّ </w:t>
      </w:r>
      <w:r w:rsidRPr="002C6033">
        <w:rPr>
          <w:rtl/>
        </w:rPr>
        <w:t>أبا بكر أسبق</w:t>
      </w:r>
      <w:r>
        <w:rPr>
          <w:rtl/>
        </w:rPr>
        <w:t>؟</w:t>
      </w:r>
      <w:r w:rsidRPr="002C6033">
        <w:rPr>
          <w:rtl/>
        </w:rPr>
        <w:t xml:space="preserve"> وقد قال قوم </w:t>
      </w:r>
      <w:r w:rsidR="009D47BA">
        <w:rPr>
          <w:rtl/>
        </w:rPr>
        <w:t xml:space="preserve">أنّ </w:t>
      </w:r>
      <w:r w:rsidRPr="002C6033">
        <w:rPr>
          <w:rtl/>
        </w:rPr>
        <w:t>زيد بن حارثة سبقه</w:t>
      </w:r>
      <w:r>
        <w:rPr>
          <w:rtl/>
        </w:rPr>
        <w:t>؟</w:t>
      </w:r>
      <w:r w:rsidRPr="002C6033">
        <w:rPr>
          <w:rtl/>
        </w:rPr>
        <w:t xml:space="preserve"> والجواب </w:t>
      </w:r>
      <w:r w:rsidR="009D47BA">
        <w:rPr>
          <w:rtl/>
        </w:rPr>
        <w:t xml:space="preserve">أنّ </w:t>
      </w:r>
      <w:r w:rsidRPr="002C6033">
        <w:rPr>
          <w:rtl/>
        </w:rPr>
        <w:t xml:space="preserve">أكثر أهل الحديث وأكثر </w:t>
      </w:r>
      <w:r w:rsidR="00B82F06">
        <w:rPr>
          <w:rtl/>
        </w:rPr>
        <w:t xml:space="preserve">المحققّين </w:t>
      </w:r>
      <w:r w:rsidRPr="002C6033">
        <w:rPr>
          <w:rtl/>
        </w:rPr>
        <w:t xml:space="preserve">من أهل السيرة رووا أنه </w:t>
      </w:r>
      <w:r w:rsidRPr="00932244">
        <w:rPr>
          <w:rStyle w:val="libAlaemChar"/>
          <w:rtl/>
        </w:rPr>
        <w:t>عليه‌السلام</w:t>
      </w:r>
      <w:r w:rsidRPr="002C6033">
        <w:rPr>
          <w:rtl/>
        </w:rPr>
        <w:t xml:space="preserve"> </w:t>
      </w:r>
      <w:r w:rsidR="002400C4">
        <w:rPr>
          <w:rtl/>
        </w:rPr>
        <w:t xml:space="preserve">أوّل </w:t>
      </w:r>
      <w:r w:rsidRPr="002C6033">
        <w:rPr>
          <w:rtl/>
        </w:rPr>
        <w:t xml:space="preserve">من أسلم ، </w:t>
      </w:r>
      <w:r w:rsidR="0071765D">
        <w:rPr>
          <w:rtl/>
        </w:rPr>
        <w:t xml:space="preserve">ثمّ </w:t>
      </w:r>
      <w:r w:rsidRPr="002C6033">
        <w:rPr>
          <w:rtl/>
        </w:rPr>
        <w:t xml:space="preserve">ذكر من كتاب الاستيعاب لابن </w:t>
      </w:r>
      <w:r w:rsidR="0091168F">
        <w:rPr>
          <w:rtl/>
        </w:rPr>
        <w:t xml:space="preserve">عبد </w:t>
      </w:r>
      <w:r w:rsidRPr="002C6033">
        <w:rPr>
          <w:rtl/>
        </w:rPr>
        <w:t>البر أخبارا</w:t>
      </w:r>
      <w:r w:rsidR="00B0374F">
        <w:rPr>
          <w:rFonts w:hint="cs"/>
          <w:rtl/>
        </w:rPr>
        <w:t>ً</w:t>
      </w:r>
      <w:r w:rsidRPr="002C6033">
        <w:rPr>
          <w:rtl/>
        </w:rPr>
        <w:t xml:space="preserve"> كثيرة عن جماعة شتى من الصحابة في ذلك ، </w:t>
      </w:r>
      <w:r w:rsidR="0071765D">
        <w:rPr>
          <w:rtl/>
        </w:rPr>
        <w:t xml:space="preserve">ثمّ </w:t>
      </w:r>
      <w:r w:rsidRPr="002C6033">
        <w:rPr>
          <w:rtl/>
        </w:rPr>
        <w:t xml:space="preserve">قال : فهذه الأخبار والروايات كلها ذكرها أبو عمرو يوسف بن </w:t>
      </w:r>
      <w:r w:rsidR="0091168F">
        <w:rPr>
          <w:rtl/>
        </w:rPr>
        <w:t xml:space="preserve">عبد </w:t>
      </w:r>
      <w:r w:rsidRPr="002C6033">
        <w:rPr>
          <w:rtl/>
        </w:rPr>
        <w:t>البر في الكتاب المذكور ، وهو كما تراها تكاد تكون إجماعا</w:t>
      </w:r>
      <w:r w:rsidR="00B0374F">
        <w:rPr>
          <w:rFonts w:hint="cs"/>
          <w:rtl/>
        </w:rPr>
        <w:t>ً</w:t>
      </w:r>
      <w:r w:rsidRPr="002C6033">
        <w:rPr>
          <w:rtl/>
        </w:rPr>
        <w:t xml:space="preserve"> ، وقال أبو عمرو :</w:t>
      </w:r>
      <w:r>
        <w:rPr>
          <w:rFonts w:hint="cs"/>
          <w:rtl/>
        </w:rPr>
        <w:t xml:space="preserve"> </w:t>
      </w:r>
      <w:r w:rsidR="009D47BA">
        <w:rPr>
          <w:rtl/>
        </w:rPr>
        <w:t xml:space="preserve">إنّما </w:t>
      </w:r>
      <w:r w:rsidRPr="002C6033">
        <w:rPr>
          <w:rtl/>
        </w:rPr>
        <w:t xml:space="preserve">الاختلاف في كمية </w:t>
      </w:r>
      <w:r w:rsidR="000E7811">
        <w:rPr>
          <w:rtl/>
        </w:rPr>
        <w:t xml:space="preserve">سنّة </w:t>
      </w:r>
      <w:r w:rsidRPr="002C6033">
        <w:rPr>
          <w:rtl/>
        </w:rPr>
        <w:t xml:space="preserve">يوم أسلم ، فمنهم من روي أنه </w:t>
      </w:r>
      <w:r w:rsidR="0071765D">
        <w:rPr>
          <w:rtl/>
        </w:rPr>
        <w:t xml:space="preserve">كان </w:t>
      </w:r>
      <w:r w:rsidRPr="002C6033">
        <w:rPr>
          <w:rtl/>
        </w:rPr>
        <w:t xml:space="preserve">حين أسلم ابن </w:t>
      </w:r>
      <w:r w:rsidR="00367FE6">
        <w:rPr>
          <w:rtl/>
        </w:rPr>
        <w:t xml:space="preserve">ثمان </w:t>
      </w:r>
      <w:r w:rsidRPr="002C6033">
        <w:rPr>
          <w:rtl/>
        </w:rPr>
        <w:t>سنين وقيل : ابن خمس عشرة سنين ، وقيل : ابن ست عشرة وقيل : ابن ثلاث عشرة وقيل : ابن عشر.</w:t>
      </w:r>
    </w:p>
    <w:p w:rsidR="00AC34DC" w:rsidRPr="002C6033" w:rsidRDefault="0071765D" w:rsidP="00BA4765">
      <w:pPr>
        <w:pStyle w:val="libNormal"/>
        <w:rPr>
          <w:rtl/>
        </w:rPr>
      </w:pPr>
      <w:r>
        <w:rPr>
          <w:rtl/>
        </w:rPr>
        <w:t xml:space="preserve">ثمّ </w:t>
      </w:r>
      <w:r w:rsidR="00AC34DC" w:rsidRPr="002C6033">
        <w:rPr>
          <w:rtl/>
        </w:rPr>
        <w:t xml:space="preserve">قال ابن أبي الحديد : واعلم </w:t>
      </w:r>
      <w:r w:rsidR="009D47BA">
        <w:rPr>
          <w:rtl/>
        </w:rPr>
        <w:t xml:space="preserve">أنّ </w:t>
      </w:r>
      <w:r w:rsidR="00AC34DC" w:rsidRPr="002C6033">
        <w:rPr>
          <w:rtl/>
        </w:rPr>
        <w:t xml:space="preserve">شيوخنا المتكلمين لا يكادون يختلفون في </w:t>
      </w:r>
      <w:r w:rsidR="009D47BA">
        <w:rPr>
          <w:rtl/>
        </w:rPr>
        <w:t xml:space="preserve">أنّ </w:t>
      </w:r>
      <w:r w:rsidR="002400C4">
        <w:rPr>
          <w:rtl/>
        </w:rPr>
        <w:t xml:space="preserve">أوّل </w:t>
      </w:r>
      <w:r w:rsidR="00AC34DC" w:rsidRPr="002C6033">
        <w:rPr>
          <w:rtl/>
        </w:rPr>
        <w:t>الناس إسلاما</w:t>
      </w:r>
      <w:r w:rsidR="00B0374F">
        <w:rPr>
          <w:rFonts w:hint="cs"/>
          <w:rtl/>
        </w:rPr>
        <w:t>ً</w:t>
      </w:r>
      <w:r w:rsidR="00AC34DC" w:rsidRPr="002C6033">
        <w:rPr>
          <w:rtl/>
        </w:rPr>
        <w:t xml:space="preserve"> </w:t>
      </w:r>
      <w:r w:rsidR="00935CFD">
        <w:rPr>
          <w:rtl/>
        </w:rPr>
        <w:t xml:space="preserve">عليّ </w:t>
      </w:r>
      <w:r w:rsidR="00AC34DC" w:rsidRPr="002C6033">
        <w:rPr>
          <w:rtl/>
        </w:rPr>
        <w:t xml:space="preserve">بن أبي طالب </w:t>
      </w:r>
      <w:r w:rsidR="001F1F54">
        <w:rPr>
          <w:rtl/>
        </w:rPr>
        <w:t xml:space="preserve">إلّا </w:t>
      </w:r>
      <w:r w:rsidR="00AC34DC" w:rsidRPr="002C6033">
        <w:rPr>
          <w:rtl/>
        </w:rPr>
        <w:t xml:space="preserve">من عساه خالف في ذلك من أوائل البصريين ، فأما </w:t>
      </w:r>
      <w:r w:rsidR="003F3B4B">
        <w:rPr>
          <w:rtl/>
        </w:rPr>
        <w:t xml:space="preserve">الّذي </w:t>
      </w:r>
      <w:r w:rsidR="00AC34DC" w:rsidRPr="002C6033">
        <w:rPr>
          <w:rtl/>
        </w:rPr>
        <w:t xml:space="preserve">تقررت المقالة عليه </w:t>
      </w:r>
      <w:r w:rsidR="00DD4C8B">
        <w:rPr>
          <w:rtl/>
        </w:rPr>
        <w:t xml:space="preserve">الآن </w:t>
      </w:r>
      <w:r w:rsidR="00AC34DC" w:rsidRPr="002C6033">
        <w:rPr>
          <w:rtl/>
        </w:rPr>
        <w:t xml:space="preserve">فهو القول بأنه أسبق الناس إلى </w:t>
      </w:r>
      <w:r w:rsidR="00DB5E4F">
        <w:rPr>
          <w:rtl/>
        </w:rPr>
        <w:t xml:space="preserve">الإيمان </w:t>
      </w:r>
      <w:r w:rsidR="00AC34DC" w:rsidRPr="002C6033">
        <w:rPr>
          <w:rtl/>
        </w:rPr>
        <w:t>لا تكاد تجد اليوم في تصانيفهم وعند متكل</w:t>
      </w:r>
      <w:r w:rsidR="00B0374F">
        <w:rPr>
          <w:rFonts w:hint="cs"/>
          <w:rtl/>
        </w:rPr>
        <w:t>ّ</w:t>
      </w:r>
      <w:r w:rsidR="00AC34DC" w:rsidRPr="002C6033">
        <w:rPr>
          <w:rtl/>
        </w:rPr>
        <w:t>ميهم و</w:t>
      </w:r>
      <w:r w:rsidR="00B82F06">
        <w:rPr>
          <w:rtl/>
        </w:rPr>
        <w:t xml:space="preserve">المحققّين </w:t>
      </w:r>
      <w:r w:rsidR="00AC34DC" w:rsidRPr="002C6033">
        <w:rPr>
          <w:rtl/>
        </w:rPr>
        <w:t>منهم خلافا</w:t>
      </w:r>
      <w:r w:rsidR="00B0374F">
        <w:rPr>
          <w:rFonts w:hint="cs"/>
          <w:rtl/>
        </w:rPr>
        <w:t>ً</w:t>
      </w:r>
      <w:r w:rsidR="00AC34DC" w:rsidRPr="002C6033">
        <w:rPr>
          <w:rtl/>
        </w:rPr>
        <w:t xml:space="preserve"> في ذلك ، واعلم </w:t>
      </w:r>
      <w:r w:rsidR="009D47BA">
        <w:rPr>
          <w:rtl/>
        </w:rPr>
        <w:t xml:space="preserve">أنّ </w:t>
      </w:r>
      <w:r w:rsidR="00AC34DC" w:rsidRPr="002C6033">
        <w:rPr>
          <w:rtl/>
        </w:rPr>
        <w:t xml:space="preserve">أمير المؤمنين </w:t>
      </w:r>
      <w:r w:rsidR="00AC34DC" w:rsidRPr="00932244">
        <w:rPr>
          <w:rStyle w:val="libAlaemChar"/>
          <w:rtl/>
        </w:rPr>
        <w:t>عليه‌السلام</w:t>
      </w:r>
      <w:r w:rsidR="00AC34DC" w:rsidRPr="002C6033">
        <w:rPr>
          <w:rtl/>
        </w:rPr>
        <w:t xml:space="preserve"> ما زال يدعي ذلك لنفسه ويفتخر به ويجعله حجة في أفضليته ويصرح بذلك ، وقد قال غير </w:t>
      </w:r>
      <w:r w:rsidR="001B08A9">
        <w:rPr>
          <w:rtl/>
        </w:rPr>
        <w:t>مرّة</w:t>
      </w:r>
      <w:r w:rsidR="002A6E7D">
        <w:rPr>
          <w:rtl/>
        </w:rPr>
        <w:t xml:space="preserve"> </w:t>
      </w:r>
      <w:r w:rsidR="00AC34DC" w:rsidRPr="002C6033">
        <w:rPr>
          <w:rtl/>
        </w:rPr>
        <w:t>: إنا الصد</w:t>
      </w:r>
      <w:r w:rsidR="00B0374F">
        <w:rPr>
          <w:rFonts w:hint="cs"/>
          <w:rtl/>
        </w:rPr>
        <w:t>ّ</w:t>
      </w:r>
      <w:r w:rsidR="00AC34DC" w:rsidRPr="002C6033">
        <w:rPr>
          <w:rtl/>
        </w:rPr>
        <w:t xml:space="preserve">يق الأكبر ، والفاروق </w:t>
      </w:r>
      <w:r w:rsidR="009D47BA">
        <w:rPr>
          <w:rtl/>
        </w:rPr>
        <w:t>ال</w:t>
      </w:r>
      <w:r w:rsidR="002400C4">
        <w:rPr>
          <w:rtl/>
        </w:rPr>
        <w:t xml:space="preserve">أوّل </w:t>
      </w:r>
      <w:r w:rsidR="00AC34DC" w:rsidRPr="002C6033">
        <w:rPr>
          <w:rtl/>
        </w:rPr>
        <w:t xml:space="preserve">أسلمت قبل إسلام أبي بكر ، وصليت قبل صلاته ، وروي عنه هذا الكلام بعينه أبو </w:t>
      </w:r>
      <w:r>
        <w:rPr>
          <w:rtl/>
        </w:rPr>
        <w:t xml:space="preserve">محمّد </w:t>
      </w:r>
      <w:r w:rsidR="00AC34DC" w:rsidRPr="002C6033">
        <w:rPr>
          <w:rtl/>
        </w:rPr>
        <w:t>بن قتيبة</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الشعراء : 214.</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Default="00AC34DC" w:rsidP="00BA4765">
      <w:pPr>
        <w:pStyle w:val="libNormal"/>
        <w:rPr>
          <w:rtl/>
        </w:rPr>
      </w:pPr>
      <w:r w:rsidRPr="002C6033">
        <w:rPr>
          <w:rtl/>
        </w:rPr>
        <w:t xml:space="preserve">في هذا المعنى الأبيات </w:t>
      </w:r>
      <w:r w:rsidR="00723C8F">
        <w:rPr>
          <w:rtl/>
        </w:rPr>
        <w:t xml:space="preserve">الّتي </w:t>
      </w:r>
      <w:r w:rsidRPr="002C6033">
        <w:rPr>
          <w:rtl/>
        </w:rPr>
        <w:t>أولها :</w:t>
      </w:r>
    </w:p>
    <w:tbl>
      <w:tblPr>
        <w:tblStyle w:val="TableGrid"/>
        <w:bidiVisual/>
        <w:tblW w:w="4561" w:type="pct"/>
        <w:tblInd w:w="385" w:type="dxa"/>
        <w:tblLook w:val="01E0" w:firstRow="1" w:lastRow="1" w:firstColumn="1" w:lastColumn="1" w:noHBand="0" w:noVBand="0"/>
      </w:tblPr>
      <w:tblGrid>
        <w:gridCol w:w="3433"/>
        <w:gridCol w:w="270"/>
        <w:gridCol w:w="3409"/>
      </w:tblGrid>
      <w:tr w:rsidR="00B0374F" w:rsidTr="006F0247">
        <w:trPr>
          <w:trHeight w:val="350"/>
        </w:trPr>
        <w:tc>
          <w:tcPr>
            <w:tcW w:w="3919" w:type="dxa"/>
            <w:shd w:val="clear" w:color="auto" w:fill="auto"/>
          </w:tcPr>
          <w:p w:rsidR="00B0374F" w:rsidRDefault="00B0374F" w:rsidP="006F0247">
            <w:pPr>
              <w:pStyle w:val="libPoem"/>
            </w:pPr>
            <w:r>
              <w:rPr>
                <w:rtl/>
              </w:rPr>
              <w:t xml:space="preserve">محمّد النبيّ </w:t>
            </w:r>
            <w:r w:rsidRPr="002C6033">
              <w:rPr>
                <w:rtl/>
              </w:rPr>
              <w:t>أخي وصنوي</w:t>
            </w:r>
            <w:r w:rsidRPr="00725071">
              <w:rPr>
                <w:rStyle w:val="libPoemTiniChar0"/>
                <w:rtl/>
              </w:rPr>
              <w:br/>
              <w:t> </w:t>
            </w:r>
          </w:p>
        </w:tc>
        <w:tc>
          <w:tcPr>
            <w:tcW w:w="279" w:type="dxa"/>
            <w:shd w:val="clear" w:color="auto" w:fill="auto"/>
          </w:tcPr>
          <w:p w:rsidR="00B0374F" w:rsidRDefault="00B0374F" w:rsidP="006F0247">
            <w:pPr>
              <w:pStyle w:val="libPoem"/>
              <w:rPr>
                <w:rtl/>
              </w:rPr>
            </w:pPr>
          </w:p>
        </w:tc>
        <w:tc>
          <w:tcPr>
            <w:tcW w:w="3881" w:type="dxa"/>
            <w:shd w:val="clear" w:color="auto" w:fill="auto"/>
          </w:tcPr>
          <w:p w:rsidR="00B0374F" w:rsidRDefault="00B0374F" w:rsidP="006F0247">
            <w:pPr>
              <w:pStyle w:val="libPoem"/>
            </w:pPr>
            <w:r>
              <w:rPr>
                <w:rtl/>
              </w:rPr>
              <w:t>و</w:t>
            </w:r>
            <w:r w:rsidRPr="002C6033">
              <w:rPr>
                <w:rtl/>
              </w:rPr>
              <w:t xml:space="preserve">حمزة </w:t>
            </w:r>
            <w:r>
              <w:rPr>
                <w:rtl/>
              </w:rPr>
              <w:t xml:space="preserve">سيّد </w:t>
            </w:r>
            <w:r w:rsidRPr="002C6033">
              <w:rPr>
                <w:rtl/>
              </w:rPr>
              <w:t>الشهداء عم</w:t>
            </w:r>
            <w:r>
              <w:rPr>
                <w:rFonts w:hint="cs"/>
                <w:rtl/>
              </w:rPr>
              <w:t>ّ</w:t>
            </w:r>
            <w:r w:rsidRPr="002C6033">
              <w:rPr>
                <w:rtl/>
              </w:rPr>
              <w:t>ي</w:t>
            </w:r>
            <w:r w:rsidRPr="00725071">
              <w:rPr>
                <w:rStyle w:val="libPoemTiniChar0"/>
                <w:rtl/>
              </w:rPr>
              <w:br/>
              <w:t> </w:t>
            </w:r>
          </w:p>
        </w:tc>
      </w:tr>
    </w:tbl>
    <w:p w:rsidR="00AC34DC" w:rsidRDefault="00AC34DC" w:rsidP="00BA4765">
      <w:pPr>
        <w:pStyle w:val="libNormal"/>
        <w:rPr>
          <w:rtl/>
        </w:rPr>
      </w:pPr>
      <w:r w:rsidRPr="002C6033">
        <w:rPr>
          <w:rtl/>
        </w:rPr>
        <w:t>ومن جملتها :</w:t>
      </w:r>
    </w:p>
    <w:tbl>
      <w:tblPr>
        <w:tblStyle w:val="TableGrid"/>
        <w:bidiVisual/>
        <w:tblW w:w="4561" w:type="pct"/>
        <w:tblInd w:w="385" w:type="dxa"/>
        <w:tblLook w:val="01E0" w:firstRow="1" w:lastRow="1" w:firstColumn="1" w:lastColumn="1" w:noHBand="0" w:noVBand="0"/>
      </w:tblPr>
      <w:tblGrid>
        <w:gridCol w:w="3448"/>
        <w:gridCol w:w="270"/>
        <w:gridCol w:w="3394"/>
      </w:tblGrid>
      <w:tr w:rsidR="00B0374F" w:rsidTr="006F0247">
        <w:trPr>
          <w:trHeight w:val="350"/>
        </w:trPr>
        <w:tc>
          <w:tcPr>
            <w:tcW w:w="3919" w:type="dxa"/>
            <w:shd w:val="clear" w:color="auto" w:fill="auto"/>
          </w:tcPr>
          <w:p w:rsidR="00B0374F" w:rsidRDefault="00B0374F" w:rsidP="006F0247">
            <w:pPr>
              <w:pStyle w:val="libPoem"/>
            </w:pPr>
            <w:r w:rsidRPr="002C6033">
              <w:rPr>
                <w:rtl/>
              </w:rPr>
              <w:t>سبقتكم إلى الإسلام طر</w:t>
            </w:r>
            <w:r>
              <w:rPr>
                <w:rFonts w:hint="cs"/>
                <w:rtl/>
              </w:rPr>
              <w:t>ّ</w:t>
            </w:r>
            <w:r w:rsidRPr="002C6033">
              <w:rPr>
                <w:rtl/>
              </w:rPr>
              <w:t>ا</w:t>
            </w:r>
            <w:r>
              <w:rPr>
                <w:rFonts w:hint="cs"/>
                <w:rtl/>
              </w:rPr>
              <w:t>ً</w:t>
            </w:r>
            <w:r w:rsidRPr="00725071">
              <w:rPr>
                <w:rStyle w:val="libPoemTiniChar0"/>
                <w:rtl/>
              </w:rPr>
              <w:br/>
              <w:t> </w:t>
            </w:r>
          </w:p>
        </w:tc>
        <w:tc>
          <w:tcPr>
            <w:tcW w:w="279" w:type="dxa"/>
            <w:shd w:val="clear" w:color="auto" w:fill="auto"/>
          </w:tcPr>
          <w:p w:rsidR="00B0374F" w:rsidRDefault="00B0374F" w:rsidP="006F0247">
            <w:pPr>
              <w:pStyle w:val="libPoem"/>
              <w:rPr>
                <w:rtl/>
              </w:rPr>
            </w:pPr>
          </w:p>
        </w:tc>
        <w:tc>
          <w:tcPr>
            <w:tcW w:w="3881" w:type="dxa"/>
            <w:shd w:val="clear" w:color="auto" w:fill="auto"/>
          </w:tcPr>
          <w:p w:rsidR="00B0374F" w:rsidRDefault="00DF6DED" w:rsidP="006F0247">
            <w:pPr>
              <w:pStyle w:val="libPoem"/>
            </w:pPr>
            <w:r w:rsidRPr="002C6033">
              <w:rPr>
                <w:rtl/>
              </w:rPr>
              <w:t>غلاما</w:t>
            </w:r>
            <w:r>
              <w:rPr>
                <w:rFonts w:hint="cs"/>
                <w:rtl/>
              </w:rPr>
              <w:t>ً</w:t>
            </w:r>
            <w:r w:rsidRPr="002C6033">
              <w:rPr>
                <w:rtl/>
              </w:rPr>
              <w:t xml:space="preserve"> ما بلغت أو</w:t>
            </w:r>
            <w:r>
              <w:rPr>
                <w:rFonts w:hint="cs"/>
                <w:rtl/>
              </w:rPr>
              <w:t>ا</w:t>
            </w:r>
            <w:r>
              <w:rPr>
                <w:rtl/>
              </w:rPr>
              <w:t xml:space="preserve">ن </w:t>
            </w:r>
            <w:r w:rsidRPr="002C6033">
              <w:rPr>
                <w:rtl/>
              </w:rPr>
              <w:t>حلمي</w:t>
            </w:r>
            <w:r w:rsidR="00B0374F" w:rsidRPr="00725071">
              <w:rPr>
                <w:rStyle w:val="libPoemTiniChar0"/>
                <w:rtl/>
              </w:rPr>
              <w:br/>
              <w:t> </w:t>
            </w:r>
          </w:p>
        </w:tc>
      </w:tr>
    </w:tbl>
    <w:p w:rsidR="00AC34DC" w:rsidRPr="002C6033" w:rsidRDefault="00AC34DC" w:rsidP="00BA4765">
      <w:pPr>
        <w:pStyle w:val="libNormal"/>
        <w:rPr>
          <w:rtl/>
        </w:rPr>
      </w:pPr>
      <w:r w:rsidRPr="002C6033">
        <w:rPr>
          <w:rtl/>
        </w:rPr>
        <w:t>والأخبار الواردة في هذا الباب كثيرة جد</w:t>
      </w:r>
      <w:r w:rsidR="00B51AFA">
        <w:rPr>
          <w:rFonts w:hint="cs"/>
          <w:rtl/>
        </w:rPr>
        <w:t>ّ</w:t>
      </w:r>
      <w:r w:rsidRPr="002C6033">
        <w:rPr>
          <w:rtl/>
        </w:rPr>
        <w:t>ا</w:t>
      </w:r>
      <w:r w:rsidR="00B51AFA">
        <w:rPr>
          <w:rFonts w:hint="cs"/>
          <w:rtl/>
        </w:rPr>
        <w:t>ً</w:t>
      </w:r>
      <w:r w:rsidRPr="002C6033">
        <w:rPr>
          <w:rtl/>
        </w:rPr>
        <w:t xml:space="preserve"> لا يت</w:t>
      </w:r>
      <w:r w:rsidR="00B51AFA">
        <w:rPr>
          <w:rFonts w:hint="cs"/>
          <w:rtl/>
        </w:rPr>
        <w:t>ّ</w:t>
      </w:r>
      <w:r w:rsidRPr="002C6033">
        <w:rPr>
          <w:rtl/>
        </w:rPr>
        <w:t xml:space="preserve">سع هذا الكتاب لذكرها ، ومن تأمل كتب السير والتواريخ عرف من ذلك ما قلناه ، فأما الذاهبون إلى </w:t>
      </w:r>
      <w:r w:rsidR="009D47BA">
        <w:rPr>
          <w:rtl/>
        </w:rPr>
        <w:t xml:space="preserve">أنّ </w:t>
      </w:r>
      <w:r w:rsidRPr="002C6033">
        <w:rPr>
          <w:rtl/>
        </w:rPr>
        <w:t xml:space="preserve">أبا بكر أقدمها </w:t>
      </w:r>
      <w:r w:rsidR="00B51AFA">
        <w:rPr>
          <w:rtl/>
        </w:rPr>
        <w:t xml:space="preserve">إسلاماً </w:t>
      </w:r>
      <w:r w:rsidRPr="002C6033">
        <w:rPr>
          <w:rtl/>
        </w:rPr>
        <w:t>فنفس قليلون ، انتهى.</w:t>
      </w:r>
    </w:p>
    <w:p w:rsidR="00AC34DC" w:rsidRPr="002C6033" w:rsidRDefault="00AC34DC" w:rsidP="00BA4765">
      <w:pPr>
        <w:pStyle w:val="libNormal"/>
        <w:rPr>
          <w:rtl/>
        </w:rPr>
      </w:pPr>
      <w:r w:rsidRPr="002C6033">
        <w:rPr>
          <w:rtl/>
        </w:rPr>
        <w:t>وقال شيخنا المفيد قد</w:t>
      </w:r>
      <w:r w:rsidR="00B51AFA">
        <w:rPr>
          <w:rFonts w:hint="cs"/>
          <w:rtl/>
        </w:rPr>
        <w:t>ّ</w:t>
      </w:r>
      <w:r w:rsidRPr="002C6033">
        <w:rPr>
          <w:rtl/>
        </w:rPr>
        <w:t>س الله روحه في كتاب الفصول : أجمعت ال</w:t>
      </w:r>
      <w:r w:rsidR="001D48AE">
        <w:rPr>
          <w:rtl/>
        </w:rPr>
        <w:t xml:space="preserve">أمّة </w:t>
      </w:r>
      <w:r w:rsidRPr="002C6033">
        <w:rPr>
          <w:rtl/>
        </w:rPr>
        <w:t xml:space="preserve">على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w:t>
      </w:r>
      <w:r w:rsidR="002400C4">
        <w:rPr>
          <w:rtl/>
        </w:rPr>
        <w:t xml:space="preserve">أوّل </w:t>
      </w:r>
      <w:r w:rsidRPr="002C6033">
        <w:rPr>
          <w:rtl/>
        </w:rPr>
        <w:t xml:space="preserve">ذكر أجاب الرسول </w:t>
      </w:r>
      <w:r w:rsidRPr="00932244">
        <w:rPr>
          <w:rStyle w:val="libAlaemChar"/>
          <w:rtl/>
        </w:rPr>
        <w:t>صلى‌الله‌عليه‌وآله‌وسلم</w:t>
      </w:r>
      <w:r w:rsidRPr="002C6033">
        <w:rPr>
          <w:rtl/>
        </w:rPr>
        <w:t xml:space="preserve"> ولم يختلف في ذلك أحد من أهل العلم </w:t>
      </w:r>
      <w:r w:rsidR="001F1F54">
        <w:rPr>
          <w:rtl/>
        </w:rPr>
        <w:t xml:space="preserve">إلّا </w:t>
      </w:r>
      <w:r w:rsidR="009D47BA">
        <w:rPr>
          <w:rtl/>
        </w:rPr>
        <w:t xml:space="preserve">أنّ </w:t>
      </w:r>
      <w:r w:rsidRPr="002C6033">
        <w:rPr>
          <w:rtl/>
        </w:rPr>
        <w:t>العثماني</w:t>
      </w:r>
      <w:r w:rsidR="00B51AFA">
        <w:rPr>
          <w:rFonts w:hint="cs"/>
          <w:rtl/>
        </w:rPr>
        <w:t>ّ</w:t>
      </w:r>
      <w:r w:rsidRPr="002C6033">
        <w:rPr>
          <w:rtl/>
        </w:rPr>
        <w:t>ة طعنت في أيم</w:t>
      </w:r>
      <w:r w:rsidR="00B51AFA">
        <w:rPr>
          <w:rFonts w:hint="cs"/>
          <w:rtl/>
        </w:rPr>
        <w:t>ا</w:t>
      </w:r>
      <w:r w:rsidR="00B51AFA">
        <w:rPr>
          <w:rtl/>
        </w:rPr>
        <w:t>ن</w:t>
      </w:r>
      <w:r w:rsidR="009D47BA">
        <w:rPr>
          <w:rtl/>
        </w:rPr>
        <w:t xml:space="preserve"> </w:t>
      </w:r>
      <w:r w:rsidRPr="002C6033">
        <w:rPr>
          <w:rtl/>
        </w:rPr>
        <w:t xml:space="preserve">أمير المؤمنين </w:t>
      </w:r>
      <w:r w:rsidRPr="00932244">
        <w:rPr>
          <w:rStyle w:val="libAlaemChar"/>
          <w:rtl/>
        </w:rPr>
        <w:t>عليه‌السلام</w:t>
      </w:r>
      <w:r w:rsidRPr="002C6033">
        <w:rPr>
          <w:rtl/>
        </w:rPr>
        <w:t xml:space="preserve"> بصغر </w:t>
      </w:r>
      <w:r w:rsidR="000E7811">
        <w:rPr>
          <w:rtl/>
        </w:rPr>
        <w:t xml:space="preserve">سنّة </w:t>
      </w:r>
      <w:r w:rsidRPr="002C6033">
        <w:rPr>
          <w:rtl/>
        </w:rPr>
        <w:t xml:space="preserve">في حال الإجابة وقالوا : إنه لم يكن </w:t>
      </w:r>
      <w:r w:rsidRPr="00932244">
        <w:rPr>
          <w:rStyle w:val="libAlaemChar"/>
          <w:rtl/>
        </w:rPr>
        <w:t>عليه‌السلام</w:t>
      </w:r>
      <w:r w:rsidRPr="002C6033">
        <w:rPr>
          <w:rtl/>
        </w:rPr>
        <w:t xml:space="preserve"> في تلك الحال بالغا</w:t>
      </w:r>
      <w:r w:rsidR="00961E18">
        <w:rPr>
          <w:rFonts w:hint="cs"/>
          <w:rtl/>
        </w:rPr>
        <w:t>ً</w:t>
      </w:r>
      <w:r w:rsidRPr="002C6033">
        <w:rPr>
          <w:rtl/>
        </w:rPr>
        <w:t xml:space="preserve"> فيقع إيمانه على وجه المعرفة و</w:t>
      </w:r>
      <w:r w:rsidR="009D47BA">
        <w:rPr>
          <w:rtl/>
        </w:rPr>
        <w:t xml:space="preserve">أنّ </w:t>
      </w:r>
      <w:r w:rsidRPr="002C6033">
        <w:rPr>
          <w:rtl/>
        </w:rPr>
        <w:t>أيم</w:t>
      </w:r>
      <w:r w:rsidR="009D47BA">
        <w:rPr>
          <w:rtl/>
        </w:rPr>
        <w:t xml:space="preserve">أنّ </w:t>
      </w:r>
      <w:r w:rsidRPr="002C6033">
        <w:rPr>
          <w:rtl/>
        </w:rPr>
        <w:t>أبي بكر حصل منه مع الكمال ف</w:t>
      </w:r>
      <w:r w:rsidR="0071765D">
        <w:rPr>
          <w:rtl/>
        </w:rPr>
        <w:t xml:space="preserve">كان </w:t>
      </w:r>
      <w:r w:rsidRPr="002C6033">
        <w:rPr>
          <w:rtl/>
        </w:rPr>
        <w:t xml:space="preserve">على اليقين والمعرفة ، والإقرار من جهة التلقين والتقليد غير مساو للإقرار بالمعلوم المعروف بالدلالة ، لأنه </w:t>
      </w:r>
      <w:r w:rsidRPr="00932244">
        <w:rPr>
          <w:rStyle w:val="libAlaemChar"/>
          <w:rtl/>
        </w:rPr>
        <w:t>عليه‌السلام</w:t>
      </w:r>
      <w:r w:rsidRPr="002C6033">
        <w:rPr>
          <w:rtl/>
        </w:rPr>
        <w:t xml:space="preserve"> </w:t>
      </w:r>
      <w:r w:rsidR="0071765D">
        <w:rPr>
          <w:rtl/>
        </w:rPr>
        <w:t xml:space="preserve">كان </w:t>
      </w:r>
      <w:r w:rsidRPr="002C6033">
        <w:rPr>
          <w:rtl/>
        </w:rPr>
        <w:t>يومئذ ابن سبع سنين ومن كانت هذه سنه لم يكن كامل العقل ولا مكلفا</w:t>
      </w:r>
      <w:r w:rsidR="00961E18">
        <w:rPr>
          <w:rFonts w:hint="cs"/>
          <w:rtl/>
        </w:rPr>
        <w:t>ً</w:t>
      </w:r>
      <w:r w:rsidRPr="002C6033">
        <w:rPr>
          <w:rtl/>
        </w:rPr>
        <w:t xml:space="preserve"> ، فإنه يقال لهم :</w:t>
      </w:r>
      <w:r>
        <w:rPr>
          <w:rFonts w:hint="cs"/>
          <w:rtl/>
        </w:rPr>
        <w:t xml:space="preserve"> </w:t>
      </w:r>
      <w:r w:rsidRPr="002C6033">
        <w:rPr>
          <w:rtl/>
        </w:rPr>
        <w:t xml:space="preserve">إنكم قد جهلتم في ادعائكم أنه </w:t>
      </w:r>
      <w:r w:rsidR="0071765D">
        <w:rPr>
          <w:rtl/>
        </w:rPr>
        <w:t xml:space="preserve">كان </w:t>
      </w:r>
      <w:r w:rsidRPr="002C6033">
        <w:rPr>
          <w:rtl/>
        </w:rPr>
        <w:t xml:space="preserve">وقت مبعث </w:t>
      </w:r>
      <w:r w:rsidR="001F1F54">
        <w:rPr>
          <w:rtl/>
        </w:rPr>
        <w:t xml:space="preserve">النبيّ </w:t>
      </w:r>
      <w:r w:rsidRPr="00932244">
        <w:rPr>
          <w:rStyle w:val="libAlaemChar"/>
          <w:rtl/>
        </w:rPr>
        <w:t>صلى‌الله‌عليه‌وآله‌وسلم</w:t>
      </w:r>
      <w:r w:rsidRPr="002C6033">
        <w:rPr>
          <w:rtl/>
        </w:rPr>
        <w:t xml:space="preserve"> ابن سبع سنين ، وذلك </w:t>
      </w:r>
      <w:r w:rsidR="009D47BA">
        <w:rPr>
          <w:rtl/>
        </w:rPr>
        <w:t xml:space="preserve">أنّ </w:t>
      </w:r>
      <w:r w:rsidRPr="002C6033">
        <w:rPr>
          <w:rtl/>
        </w:rPr>
        <w:t xml:space="preserve">جمهور الروايات جاءت بأنه </w:t>
      </w:r>
      <w:r w:rsidRPr="00932244">
        <w:rPr>
          <w:rStyle w:val="libAlaemChar"/>
          <w:rtl/>
        </w:rPr>
        <w:t>عليه‌السلام</w:t>
      </w:r>
      <w:r w:rsidRPr="002C6033">
        <w:rPr>
          <w:rtl/>
        </w:rPr>
        <w:t xml:space="preserve"> قبض وله خمس وستون </w:t>
      </w:r>
      <w:r w:rsidR="000E7811">
        <w:rPr>
          <w:rtl/>
        </w:rPr>
        <w:t xml:space="preserve">سنّة </w:t>
      </w:r>
      <w:r w:rsidRPr="002C6033">
        <w:rPr>
          <w:rtl/>
        </w:rPr>
        <w:t xml:space="preserve">وجاء في بعضها </w:t>
      </w:r>
      <w:r w:rsidR="009D47BA">
        <w:rPr>
          <w:rtl/>
        </w:rPr>
        <w:t xml:space="preserve">أنّ </w:t>
      </w:r>
      <w:r w:rsidR="000E7811">
        <w:rPr>
          <w:rtl/>
        </w:rPr>
        <w:t xml:space="preserve">سنّة </w:t>
      </w:r>
      <w:r w:rsidRPr="002C6033">
        <w:rPr>
          <w:rtl/>
        </w:rPr>
        <w:t xml:space="preserve">كانت عند وفاته </w:t>
      </w:r>
      <w:r w:rsidR="00DF039E">
        <w:rPr>
          <w:rtl/>
        </w:rPr>
        <w:t xml:space="preserve">ثلاثاً </w:t>
      </w:r>
      <w:r w:rsidRPr="002C6033">
        <w:rPr>
          <w:rtl/>
        </w:rPr>
        <w:t xml:space="preserve">وستين </w:t>
      </w:r>
      <w:r w:rsidR="000E7811">
        <w:rPr>
          <w:rtl/>
        </w:rPr>
        <w:t xml:space="preserve">سنّة </w:t>
      </w:r>
      <w:r w:rsidRPr="002C6033">
        <w:rPr>
          <w:rtl/>
        </w:rPr>
        <w:t xml:space="preserve">، </w:t>
      </w:r>
      <w:r w:rsidR="001F1F54">
        <w:rPr>
          <w:rtl/>
        </w:rPr>
        <w:t xml:space="preserve">وأمّا </w:t>
      </w:r>
      <w:r w:rsidRPr="002C6033">
        <w:rPr>
          <w:rtl/>
        </w:rPr>
        <w:t xml:space="preserve">ما سوى هاتين الروايتين فشاذ مطرح ، فإذا حكمنا في سنه على خمس وستين كانت سنه عند المبعث اثنتي عشرة </w:t>
      </w:r>
      <w:r w:rsidR="000E7811">
        <w:rPr>
          <w:rtl/>
        </w:rPr>
        <w:t xml:space="preserve">سنّة </w:t>
      </w:r>
      <w:r w:rsidRPr="002C6033">
        <w:rPr>
          <w:rtl/>
        </w:rPr>
        <w:t>، و</w:t>
      </w:r>
      <w:r w:rsidR="009D47BA">
        <w:rPr>
          <w:rtl/>
        </w:rPr>
        <w:t xml:space="preserve">أنّ </w:t>
      </w:r>
      <w:r w:rsidRPr="002C6033">
        <w:rPr>
          <w:rtl/>
        </w:rPr>
        <w:t xml:space="preserve">حكمنا على ثلاث وستين كانت </w:t>
      </w:r>
      <w:r w:rsidR="000E7811">
        <w:rPr>
          <w:rtl/>
        </w:rPr>
        <w:t xml:space="preserve">سنّة </w:t>
      </w:r>
      <w:r w:rsidRPr="002C6033">
        <w:rPr>
          <w:rtl/>
        </w:rPr>
        <w:t>حينئذ عشر سنين.</w:t>
      </w:r>
    </w:p>
    <w:p w:rsidR="00AC34DC" w:rsidRPr="002C6033" w:rsidRDefault="0071765D" w:rsidP="00BA4765">
      <w:pPr>
        <w:pStyle w:val="libNormal"/>
        <w:rPr>
          <w:rtl/>
        </w:rPr>
      </w:pPr>
      <w:r>
        <w:rPr>
          <w:rtl/>
        </w:rPr>
        <w:t xml:space="preserve">ثمّ </w:t>
      </w:r>
      <w:r w:rsidR="00AC34DC" w:rsidRPr="002C6033">
        <w:rPr>
          <w:rtl/>
        </w:rPr>
        <w:t xml:space="preserve">ذكر </w:t>
      </w:r>
      <w:r w:rsidR="00AC34DC">
        <w:rPr>
          <w:rtl/>
        </w:rPr>
        <w:t>(ره)</w:t>
      </w:r>
      <w:r w:rsidR="00AC34DC" w:rsidRPr="002C6033">
        <w:rPr>
          <w:rtl/>
        </w:rPr>
        <w:t xml:space="preserve"> أخبارا</w:t>
      </w:r>
      <w:r w:rsidR="00961E18">
        <w:rPr>
          <w:rFonts w:hint="cs"/>
          <w:rtl/>
        </w:rPr>
        <w:t>ً</w:t>
      </w:r>
      <w:r w:rsidR="00AC34DC" w:rsidRPr="002C6033">
        <w:rPr>
          <w:rtl/>
        </w:rPr>
        <w:t xml:space="preserve"> كثيرة دالة على </w:t>
      </w:r>
      <w:r w:rsidR="009D47BA">
        <w:rPr>
          <w:rtl/>
        </w:rPr>
        <w:t xml:space="preserve">أنّ </w:t>
      </w:r>
      <w:r w:rsidR="000E7811">
        <w:rPr>
          <w:rtl/>
        </w:rPr>
        <w:t xml:space="preserve">سنّة </w:t>
      </w:r>
      <w:r w:rsidR="00AC34DC" w:rsidRPr="00932244">
        <w:rPr>
          <w:rStyle w:val="libAlaemChar"/>
          <w:rtl/>
        </w:rPr>
        <w:t>عليه‌السلام</w:t>
      </w:r>
      <w:r w:rsidR="00AC34DC" w:rsidRPr="002C6033">
        <w:rPr>
          <w:rtl/>
        </w:rPr>
        <w:t xml:space="preserve"> </w:t>
      </w:r>
      <w:r>
        <w:rPr>
          <w:rtl/>
        </w:rPr>
        <w:t xml:space="preserve">كان </w:t>
      </w:r>
      <w:r w:rsidR="00AC34DC" w:rsidRPr="002C6033">
        <w:rPr>
          <w:rtl/>
        </w:rPr>
        <w:t xml:space="preserve">عند ذلك أكثر من عشر سنين ، </w:t>
      </w:r>
      <w:r>
        <w:rPr>
          <w:rtl/>
        </w:rPr>
        <w:t xml:space="preserve">ثمّ </w:t>
      </w:r>
      <w:r w:rsidR="00AC34DC" w:rsidRPr="002C6033">
        <w:rPr>
          <w:rtl/>
        </w:rPr>
        <w:t>قال : على أن</w:t>
      </w:r>
      <w:r w:rsidR="00961E18">
        <w:rPr>
          <w:rFonts w:hint="cs"/>
          <w:rtl/>
        </w:rPr>
        <w:t>ّ</w:t>
      </w:r>
      <w:r w:rsidR="00AC34DC" w:rsidRPr="002C6033">
        <w:rPr>
          <w:rtl/>
        </w:rPr>
        <w:t>ا لو سل</w:t>
      </w:r>
      <w:r w:rsidR="00961E18">
        <w:rPr>
          <w:rFonts w:hint="cs"/>
          <w:rtl/>
        </w:rPr>
        <w:t>ّ</w:t>
      </w:r>
      <w:r w:rsidR="00AC34DC" w:rsidRPr="002C6033">
        <w:rPr>
          <w:rtl/>
        </w:rPr>
        <w:t>منا لخصومنا أن</w:t>
      </w:r>
      <w:r w:rsidR="00961E18">
        <w:rPr>
          <w:rFonts w:hint="cs"/>
          <w:rtl/>
        </w:rPr>
        <w:t>ّ</w:t>
      </w:r>
      <w:r w:rsidR="00AC34DC" w:rsidRPr="002C6033">
        <w:rPr>
          <w:rtl/>
        </w:rPr>
        <w:t xml:space="preserve">ه </w:t>
      </w:r>
      <w:r>
        <w:rPr>
          <w:rtl/>
        </w:rPr>
        <w:t xml:space="preserve">كان </w:t>
      </w:r>
      <w:r w:rsidR="00AC34DC" w:rsidRPr="002C6033">
        <w:rPr>
          <w:rtl/>
        </w:rPr>
        <w:t>حينئذ</w:t>
      </w:r>
      <w:r w:rsidR="00961E18">
        <w:rPr>
          <w:rFonts w:hint="cs"/>
          <w:rtl/>
        </w:rPr>
        <w:t>ٍ</w:t>
      </w:r>
      <w:r w:rsidR="00AC34DC" w:rsidRPr="002C6033">
        <w:rPr>
          <w:rtl/>
        </w:rPr>
        <w:t xml:space="preserve"> ابن سبع سنين لم </w:t>
      </w:r>
      <w:r w:rsidR="004A41AA">
        <w:rPr>
          <w:rtl/>
        </w:rPr>
        <w:t xml:space="preserve">يدلّ </w:t>
      </w:r>
      <w:r w:rsidR="00AC34DC" w:rsidRPr="002C6033">
        <w:rPr>
          <w:rtl/>
        </w:rPr>
        <w:t xml:space="preserve">ذلك على </w:t>
      </w:r>
      <w:r w:rsidR="00200011">
        <w:rPr>
          <w:rtl/>
        </w:rPr>
        <w:t xml:space="preserve">صحّة </w:t>
      </w:r>
      <w:r w:rsidR="00AC34DC" w:rsidRPr="002C6033">
        <w:rPr>
          <w:rtl/>
        </w:rPr>
        <w:t xml:space="preserve">ما ذهبوا إليه ، وذلك </w:t>
      </w:r>
      <w:r w:rsidR="009D47BA">
        <w:rPr>
          <w:rtl/>
        </w:rPr>
        <w:t xml:space="preserve">أنّ </w:t>
      </w:r>
      <w:r w:rsidR="00AC34DC" w:rsidRPr="002C6033">
        <w:rPr>
          <w:rtl/>
        </w:rPr>
        <w:t>صغر السن لا ينافي كمال العقل ، وليس</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دليل وجوب التكليف بلوغ الحلم فيراعى ذلك هذا باتفاق أهل النظر والعقول ، و</w:t>
      </w:r>
      <w:r w:rsidR="009D47BA">
        <w:rPr>
          <w:rtl/>
        </w:rPr>
        <w:t xml:space="preserve">إنّما </w:t>
      </w:r>
      <w:r w:rsidRPr="002C6033">
        <w:rPr>
          <w:rtl/>
        </w:rPr>
        <w:t xml:space="preserve">يراعي بلوغ الحلم في الأحكام </w:t>
      </w:r>
      <w:r w:rsidR="00961E18">
        <w:rPr>
          <w:rtl/>
        </w:rPr>
        <w:t xml:space="preserve">الشرعيّة </w:t>
      </w:r>
      <w:r w:rsidRPr="002C6033">
        <w:rPr>
          <w:rtl/>
        </w:rPr>
        <w:t xml:space="preserve">دون العقلية ، وقد قال سبحانه في قصة يحيى </w:t>
      </w:r>
      <w:r w:rsidRPr="00932244">
        <w:rPr>
          <w:rStyle w:val="libAlaemChar"/>
          <w:rtl/>
        </w:rPr>
        <w:t>عليه‌السلام</w:t>
      </w:r>
      <w:r w:rsidRPr="00AE2C84">
        <w:rPr>
          <w:rtl/>
        </w:rPr>
        <w:t xml:space="preserve"> </w:t>
      </w:r>
      <w:r w:rsidRPr="000B7B1F">
        <w:rPr>
          <w:rtl/>
        </w:rPr>
        <w:t>«</w:t>
      </w:r>
      <w:r>
        <w:rPr>
          <w:rtl/>
        </w:rPr>
        <w:t xml:space="preserve"> </w:t>
      </w:r>
      <w:r w:rsidRPr="00775FD3">
        <w:rPr>
          <w:rStyle w:val="libAieChar"/>
          <w:rtl/>
        </w:rPr>
        <w:t xml:space="preserve">وَآتَيْناهُ الْحُكْمَ صَبِيًّا </w:t>
      </w:r>
      <w:r w:rsidRPr="000B7B1F">
        <w:rPr>
          <w:rtl/>
        </w:rPr>
        <w:t>»</w:t>
      </w:r>
      <w:r>
        <w:rPr>
          <w:rtl/>
        </w:rPr>
        <w:t xml:space="preserve"> </w:t>
      </w:r>
      <w:r w:rsidRPr="00BA4765">
        <w:rPr>
          <w:rStyle w:val="libFootnotenumChar"/>
          <w:rtl/>
        </w:rPr>
        <w:t>(1)</w:t>
      </w:r>
      <w:r w:rsidRPr="002C6033">
        <w:rPr>
          <w:rtl/>
        </w:rPr>
        <w:t xml:space="preserve"> وفي قصة عيسى</w:t>
      </w:r>
      <w:r w:rsidRPr="00AE2C84">
        <w:rPr>
          <w:rtl/>
        </w:rPr>
        <w:t xml:space="preserve"> </w:t>
      </w:r>
      <w:r w:rsidRPr="000B7B1F">
        <w:rPr>
          <w:rtl/>
        </w:rPr>
        <w:t>«</w:t>
      </w:r>
      <w:r>
        <w:rPr>
          <w:rtl/>
        </w:rPr>
        <w:t xml:space="preserve"> </w:t>
      </w:r>
      <w:r w:rsidRPr="00775FD3">
        <w:rPr>
          <w:rStyle w:val="libAieChar"/>
          <w:rtl/>
        </w:rPr>
        <w:t xml:space="preserve">فَأَشارَتْ إِلَيْهِ قالُوا كَيْفَ نُكَلِّمُ مَنْ </w:t>
      </w:r>
      <w:r w:rsidR="0071765D">
        <w:rPr>
          <w:rStyle w:val="libAieChar"/>
          <w:rtl/>
        </w:rPr>
        <w:t xml:space="preserve">كان </w:t>
      </w:r>
      <w:r w:rsidRPr="00775FD3">
        <w:rPr>
          <w:rStyle w:val="libAieChar"/>
          <w:rtl/>
        </w:rPr>
        <w:t xml:space="preserve">فِي الْمَهْدِ صَبِيًّا </w:t>
      </w:r>
      <w:r w:rsidRPr="000B7B1F">
        <w:rPr>
          <w:rtl/>
        </w:rPr>
        <w:t>»</w:t>
      </w:r>
      <w:r>
        <w:rPr>
          <w:rtl/>
        </w:rPr>
        <w:t xml:space="preserve"> </w:t>
      </w:r>
      <w:r w:rsidRPr="00BA4765">
        <w:rPr>
          <w:rStyle w:val="libFootnotenumChar"/>
          <w:rtl/>
        </w:rPr>
        <w:t>(2)</w:t>
      </w:r>
      <w:r w:rsidRPr="002C6033">
        <w:rPr>
          <w:rtl/>
        </w:rPr>
        <w:t xml:space="preserve"> الآيات فلم ينف صغر سن هذين </w:t>
      </w:r>
      <w:r w:rsidR="009A3810">
        <w:rPr>
          <w:rtl/>
        </w:rPr>
        <w:t xml:space="preserve">النبييّن </w:t>
      </w:r>
      <w:r w:rsidRPr="002C6033">
        <w:rPr>
          <w:rtl/>
        </w:rPr>
        <w:t xml:space="preserve">كمال عقلهما ، والحكمة </w:t>
      </w:r>
      <w:r w:rsidR="00723C8F">
        <w:rPr>
          <w:rtl/>
        </w:rPr>
        <w:t xml:space="preserve">الّتي </w:t>
      </w:r>
      <w:r w:rsidRPr="002C6033">
        <w:rPr>
          <w:rtl/>
        </w:rPr>
        <w:t xml:space="preserve">آتاهما الله سبحانه ولو كانت العقول تحيل ذلك لإحالته في </w:t>
      </w:r>
      <w:r w:rsidR="001D48AE">
        <w:rPr>
          <w:rtl/>
        </w:rPr>
        <w:t xml:space="preserve">كلّ </w:t>
      </w:r>
      <w:r w:rsidRPr="002C6033">
        <w:rPr>
          <w:rtl/>
        </w:rPr>
        <w:t xml:space="preserve">أحد وعلى </w:t>
      </w:r>
      <w:r w:rsidR="001D48AE">
        <w:rPr>
          <w:rtl/>
        </w:rPr>
        <w:t xml:space="preserve">كلّ </w:t>
      </w:r>
      <w:r w:rsidRPr="002C6033">
        <w:rPr>
          <w:rtl/>
        </w:rPr>
        <w:t xml:space="preserve">حال ، وقد أجمع أهل التفسير </w:t>
      </w:r>
      <w:r w:rsidR="001F1F54">
        <w:rPr>
          <w:rtl/>
        </w:rPr>
        <w:t xml:space="preserve">إلّا </w:t>
      </w:r>
      <w:r w:rsidRPr="002C6033">
        <w:rPr>
          <w:rtl/>
        </w:rPr>
        <w:t>من شذ عنهم في قوله تعالى :</w:t>
      </w:r>
      <w:r>
        <w:rPr>
          <w:rtl/>
        </w:rPr>
        <w:t xml:space="preserve"> </w:t>
      </w:r>
      <w:r w:rsidRPr="000B7B1F">
        <w:rPr>
          <w:rtl/>
        </w:rPr>
        <w:t>«</w:t>
      </w:r>
      <w:r>
        <w:rPr>
          <w:rtl/>
        </w:rPr>
        <w:t xml:space="preserve"> </w:t>
      </w:r>
      <w:r w:rsidRPr="00775FD3">
        <w:rPr>
          <w:rStyle w:val="libAieChar"/>
          <w:rtl/>
        </w:rPr>
        <w:t xml:space="preserve">وَشَهِدَ شاهِدٌ مِنْ أَهْلِها </w:t>
      </w:r>
      <w:r w:rsidRPr="000B7B1F">
        <w:rPr>
          <w:rtl/>
        </w:rPr>
        <w:t>»</w:t>
      </w:r>
      <w:r>
        <w:rPr>
          <w:rtl/>
        </w:rPr>
        <w:t xml:space="preserve"> </w:t>
      </w:r>
      <w:r w:rsidRPr="00BA4765">
        <w:rPr>
          <w:rStyle w:val="libFootnotenumChar"/>
          <w:rtl/>
        </w:rPr>
        <w:t>(3)</w:t>
      </w:r>
      <w:r w:rsidRPr="002C6033">
        <w:rPr>
          <w:rtl/>
        </w:rPr>
        <w:t xml:space="preserve"> الآية أنه </w:t>
      </w:r>
      <w:r w:rsidR="0071765D">
        <w:rPr>
          <w:rtl/>
        </w:rPr>
        <w:t xml:space="preserve">كان </w:t>
      </w:r>
      <w:r w:rsidRPr="002C6033">
        <w:rPr>
          <w:rtl/>
        </w:rPr>
        <w:t xml:space="preserve">طفلا </w:t>
      </w:r>
      <w:r w:rsidR="00311663">
        <w:rPr>
          <w:rtl/>
        </w:rPr>
        <w:t xml:space="preserve">صغيراً </w:t>
      </w:r>
      <w:r w:rsidRPr="002C6033">
        <w:rPr>
          <w:rtl/>
        </w:rPr>
        <w:t xml:space="preserve">في المهد ، أنطقه الله </w:t>
      </w:r>
      <w:r w:rsidR="00C24AFC">
        <w:rPr>
          <w:rtl/>
        </w:rPr>
        <w:t xml:space="preserve">حتّى </w:t>
      </w:r>
      <w:r w:rsidRPr="002C6033">
        <w:rPr>
          <w:rtl/>
        </w:rPr>
        <w:t xml:space="preserve">برأ يوسف من الفحشاء وأزال عنه التهمة ، والناصبة إذا سمعت هذا الاحتجاج قالت : </w:t>
      </w:r>
      <w:r w:rsidR="009D47BA">
        <w:rPr>
          <w:rtl/>
        </w:rPr>
        <w:t xml:space="preserve">أنّ </w:t>
      </w:r>
      <w:r w:rsidRPr="002C6033">
        <w:rPr>
          <w:rtl/>
        </w:rPr>
        <w:t xml:space="preserve">هذا </w:t>
      </w:r>
      <w:r w:rsidR="003F3B4B">
        <w:rPr>
          <w:rtl/>
        </w:rPr>
        <w:t xml:space="preserve">الّذي </w:t>
      </w:r>
      <w:r w:rsidRPr="002C6033">
        <w:rPr>
          <w:rtl/>
        </w:rPr>
        <w:t xml:space="preserve">ذكرتموه فيمن عددتموه </w:t>
      </w:r>
      <w:r w:rsidR="0071765D">
        <w:rPr>
          <w:rtl/>
        </w:rPr>
        <w:t xml:space="preserve">كان </w:t>
      </w:r>
      <w:r w:rsidRPr="002C6033">
        <w:rPr>
          <w:rtl/>
        </w:rPr>
        <w:t xml:space="preserve">معجزا لخرقه العادة ودلالة لنبي من أنبياء الله </w:t>
      </w:r>
      <w:r w:rsidR="0091168F">
        <w:rPr>
          <w:rtl/>
        </w:rPr>
        <w:t xml:space="preserve">عزَّ وجلَّ </w:t>
      </w:r>
      <w:r w:rsidRPr="002C6033">
        <w:rPr>
          <w:rtl/>
        </w:rPr>
        <w:t xml:space="preserve">فلو </w:t>
      </w:r>
      <w:r w:rsidR="0071765D">
        <w:rPr>
          <w:rtl/>
        </w:rPr>
        <w:t xml:space="preserve">كان </w:t>
      </w:r>
      <w:r w:rsidRPr="002C6033">
        <w:rPr>
          <w:rtl/>
        </w:rPr>
        <w:t xml:space="preserve">أمير المؤمنين </w:t>
      </w:r>
      <w:r w:rsidRPr="00932244">
        <w:rPr>
          <w:rStyle w:val="libAlaemChar"/>
          <w:rtl/>
        </w:rPr>
        <w:t>عليه‌السلام</w:t>
      </w:r>
      <w:r w:rsidRPr="002C6033">
        <w:rPr>
          <w:rtl/>
        </w:rPr>
        <w:t xml:space="preserve"> </w:t>
      </w:r>
      <w:r w:rsidR="00961E18">
        <w:rPr>
          <w:rtl/>
        </w:rPr>
        <w:t xml:space="preserve">مشاركاً </w:t>
      </w:r>
      <w:r w:rsidRPr="002C6033">
        <w:rPr>
          <w:rtl/>
        </w:rPr>
        <w:t>لمن وصفتموه في خرق العادة ل</w:t>
      </w:r>
      <w:r w:rsidR="0071765D">
        <w:rPr>
          <w:rtl/>
        </w:rPr>
        <w:t xml:space="preserve">كان </w:t>
      </w:r>
      <w:r w:rsidRPr="002C6033">
        <w:rPr>
          <w:rtl/>
        </w:rPr>
        <w:t xml:space="preserve">معجزا له </w:t>
      </w:r>
      <w:r w:rsidRPr="00932244">
        <w:rPr>
          <w:rStyle w:val="libAlaemChar"/>
          <w:rtl/>
        </w:rPr>
        <w:t>عليه‌السلام</w:t>
      </w:r>
      <w:r w:rsidRPr="002C6033">
        <w:rPr>
          <w:rtl/>
        </w:rPr>
        <w:t xml:space="preserve"> أو للنبي </w:t>
      </w:r>
      <w:r w:rsidRPr="00932244">
        <w:rPr>
          <w:rStyle w:val="libAlaemChar"/>
          <w:rtl/>
        </w:rPr>
        <w:t>صلى‌الله‌عليه‌وآله</w:t>
      </w:r>
      <w:r w:rsidRPr="002C6033">
        <w:rPr>
          <w:rtl/>
        </w:rPr>
        <w:t xml:space="preserve"> ، وليس يجوز </w:t>
      </w:r>
      <w:r w:rsidR="009D47BA">
        <w:rPr>
          <w:rtl/>
        </w:rPr>
        <w:t xml:space="preserve">أنّ </w:t>
      </w:r>
      <w:r w:rsidRPr="002C6033">
        <w:rPr>
          <w:rtl/>
        </w:rPr>
        <w:t xml:space="preserve">يكون المعجز له ، ولو </w:t>
      </w:r>
      <w:r w:rsidR="0071765D">
        <w:rPr>
          <w:rtl/>
        </w:rPr>
        <w:t xml:space="preserve">كان </w:t>
      </w:r>
      <w:r w:rsidRPr="002C6033">
        <w:rPr>
          <w:rtl/>
        </w:rPr>
        <w:t xml:space="preserve">للنبي </w:t>
      </w:r>
      <w:r w:rsidRPr="00932244">
        <w:rPr>
          <w:rStyle w:val="libAlaemChar"/>
          <w:rtl/>
        </w:rPr>
        <w:t>صلى‌الله‌عليه‌وآله‌وسلم</w:t>
      </w:r>
      <w:r w:rsidRPr="002C6033">
        <w:rPr>
          <w:rtl/>
        </w:rPr>
        <w:t xml:space="preserve"> لجعله في معجزاته واحتج به في جملة بيناته ولجعله المسلمون من آياته ، ف</w:t>
      </w:r>
      <w:r w:rsidR="00261595">
        <w:rPr>
          <w:rtl/>
        </w:rPr>
        <w:t xml:space="preserve">لـمّا </w:t>
      </w:r>
      <w:r w:rsidRPr="002C6033">
        <w:rPr>
          <w:rtl/>
        </w:rPr>
        <w:t xml:space="preserve">لم يجعله رسول الله </w:t>
      </w:r>
      <w:r w:rsidRPr="00932244">
        <w:rPr>
          <w:rStyle w:val="libAlaemChar"/>
          <w:rtl/>
        </w:rPr>
        <w:t>صلى‌الله‌عليه‌وآله‌وسلم</w:t>
      </w:r>
      <w:r w:rsidRPr="002C6033">
        <w:rPr>
          <w:rtl/>
        </w:rPr>
        <w:t xml:space="preserve"> لنفسه ع</w:t>
      </w:r>
      <w:r w:rsidR="00261595">
        <w:rPr>
          <w:rtl/>
        </w:rPr>
        <w:t xml:space="preserve">لـمّا </w:t>
      </w:r>
      <w:r w:rsidRPr="002C6033">
        <w:rPr>
          <w:rtl/>
        </w:rPr>
        <w:t>ولا عده المسلمون في معجزاته علمنا أنه لم يجز فيه ال</w:t>
      </w:r>
      <w:r w:rsidR="00A4203D">
        <w:rPr>
          <w:rtl/>
        </w:rPr>
        <w:t xml:space="preserve">أمر </w:t>
      </w:r>
      <w:r w:rsidRPr="002C6033">
        <w:rPr>
          <w:rtl/>
        </w:rPr>
        <w:t>على ما ذكرتموه</w:t>
      </w:r>
      <w:r>
        <w:rPr>
          <w:rtl/>
        </w:rPr>
        <w:t>؟</w:t>
      </w:r>
      <w:r w:rsidRPr="002C6033">
        <w:rPr>
          <w:rtl/>
        </w:rPr>
        <w:t xml:space="preserve"> فيقال لهم : ليس </w:t>
      </w:r>
      <w:r w:rsidR="001D48AE">
        <w:rPr>
          <w:rtl/>
        </w:rPr>
        <w:t xml:space="preserve">كلّ </w:t>
      </w:r>
      <w:r w:rsidRPr="002C6033">
        <w:rPr>
          <w:rtl/>
        </w:rPr>
        <w:t xml:space="preserve">ما خرق الله به العادة وجب </w:t>
      </w:r>
      <w:r w:rsidR="009D47BA">
        <w:rPr>
          <w:rtl/>
        </w:rPr>
        <w:t xml:space="preserve">أنّ </w:t>
      </w:r>
      <w:r w:rsidRPr="002C6033">
        <w:rPr>
          <w:rtl/>
        </w:rPr>
        <w:t>يكون ع</w:t>
      </w:r>
      <w:r w:rsidR="00261595">
        <w:rPr>
          <w:rtl/>
        </w:rPr>
        <w:t xml:space="preserve">لـمّا </w:t>
      </w:r>
      <w:r w:rsidRPr="002C6033">
        <w:rPr>
          <w:rtl/>
        </w:rPr>
        <w:t xml:space="preserve">ولا لزم </w:t>
      </w:r>
      <w:r w:rsidR="009D47BA">
        <w:rPr>
          <w:rtl/>
        </w:rPr>
        <w:t xml:space="preserve">أنّ </w:t>
      </w:r>
      <w:r w:rsidRPr="002C6033">
        <w:rPr>
          <w:rtl/>
        </w:rPr>
        <w:t xml:space="preserve">يكون معجزا ولا شاع علمه في العالم ، ولا عرف من </w:t>
      </w:r>
      <w:r w:rsidR="00200011">
        <w:rPr>
          <w:rtl/>
        </w:rPr>
        <w:t xml:space="preserve">صحّة </w:t>
      </w:r>
      <w:r w:rsidRPr="002C6033">
        <w:rPr>
          <w:rtl/>
        </w:rPr>
        <w:t>الاضطرار و</w:t>
      </w:r>
      <w:r w:rsidR="009D47BA">
        <w:rPr>
          <w:rtl/>
        </w:rPr>
        <w:t xml:space="preserve">إنّما </w:t>
      </w:r>
      <w:r w:rsidRPr="002C6033">
        <w:rPr>
          <w:rtl/>
        </w:rPr>
        <w:t>المعجز العلم هو خرق العادة عند دعوة داع أو براءة معروف يجري براءته مجرى التصديق له في مقاله ، بل هي تصديق في المعنى و</w:t>
      </w:r>
      <w:r w:rsidR="009D47BA">
        <w:rPr>
          <w:rtl/>
        </w:rPr>
        <w:t xml:space="preserve">أنّ </w:t>
      </w:r>
      <w:r w:rsidRPr="002C6033">
        <w:rPr>
          <w:rtl/>
        </w:rPr>
        <w:t xml:space="preserve">لم يك </w:t>
      </w:r>
      <w:r w:rsidR="002400C4">
        <w:rPr>
          <w:rtl/>
        </w:rPr>
        <w:t xml:space="preserve">تصديقاً </w:t>
      </w:r>
      <w:r w:rsidRPr="002C6033">
        <w:rPr>
          <w:rtl/>
        </w:rPr>
        <w:t>بنفس اللفظ والقول.</w:t>
      </w:r>
    </w:p>
    <w:p w:rsidR="00AC34DC" w:rsidRPr="002C6033" w:rsidRDefault="00AC34DC" w:rsidP="00BA4765">
      <w:pPr>
        <w:pStyle w:val="libNormal"/>
        <w:rPr>
          <w:rtl/>
        </w:rPr>
      </w:pPr>
      <w:r w:rsidRPr="002C6033">
        <w:rPr>
          <w:rtl/>
        </w:rPr>
        <w:t xml:space="preserve">وكلام عيسى </w:t>
      </w:r>
      <w:r w:rsidRPr="00932244">
        <w:rPr>
          <w:rStyle w:val="libAlaemChar"/>
          <w:rtl/>
        </w:rPr>
        <w:t>عليه‌السلام</w:t>
      </w:r>
      <w:r w:rsidRPr="002C6033">
        <w:rPr>
          <w:rtl/>
        </w:rPr>
        <w:t xml:space="preserve"> </w:t>
      </w:r>
      <w:r w:rsidR="009D47BA">
        <w:rPr>
          <w:rtl/>
        </w:rPr>
        <w:t xml:space="preserve">إنّما </w:t>
      </w:r>
      <w:r w:rsidR="0071765D">
        <w:rPr>
          <w:rtl/>
        </w:rPr>
        <w:t xml:space="preserve">كان </w:t>
      </w:r>
      <w:r w:rsidRPr="002C6033">
        <w:rPr>
          <w:rtl/>
        </w:rPr>
        <w:t>معجزا لتصديقه له في قوله :</w:t>
      </w:r>
      <w:r>
        <w:rPr>
          <w:rtl/>
        </w:rPr>
        <w:t xml:space="preserve"> </w:t>
      </w:r>
      <w:r w:rsidRPr="000B7B1F">
        <w:rPr>
          <w:rtl/>
        </w:rPr>
        <w:t>«</w:t>
      </w:r>
      <w:r>
        <w:rPr>
          <w:rtl/>
        </w:rPr>
        <w:t xml:space="preserve"> </w:t>
      </w:r>
      <w:r w:rsidRPr="00775FD3">
        <w:rPr>
          <w:rStyle w:val="libAieChar"/>
          <w:rtl/>
        </w:rPr>
        <w:t xml:space="preserve">إِنِّي </w:t>
      </w:r>
      <w:r w:rsidR="0091168F">
        <w:rPr>
          <w:rStyle w:val="libAieChar"/>
          <w:rtl/>
        </w:rPr>
        <w:t xml:space="preserve">عبد </w:t>
      </w:r>
      <w:r w:rsidRPr="00775FD3">
        <w:rPr>
          <w:rStyle w:val="libAieChar"/>
          <w:rtl/>
        </w:rPr>
        <w:t xml:space="preserve">اللهِ آتانِيَ الْكِتابَ وَجَعَلَنِي نَبِيًّا </w:t>
      </w:r>
      <w:r w:rsidRPr="000B7B1F">
        <w:rPr>
          <w:rtl/>
        </w:rPr>
        <w:t>»</w:t>
      </w:r>
      <w:r>
        <w:rPr>
          <w:rtl/>
        </w:rPr>
        <w:t xml:space="preserve"> </w:t>
      </w:r>
      <w:r w:rsidRPr="00BA4765">
        <w:rPr>
          <w:rStyle w:val="libFootnotenumChar"/>
          <w:rtl/>
        </w:rPr>
        <w:t>(4)</w:t>
      </w:r>
      <w:r w:rsidRPr="002C6033">
        <w:rPr>
          <w:rtl/>
        </w:rPr>
        <w:t xml:space="preserve"> مع كونه خرق العادة وشاهدا</w:t>
      </w:r>
      <w:r w:rsidR="004E0878">
        <w:rPr>
          <w:rFonts w:hint="cs"/>
          <w:rtl/>
        </w:rPr>
        <w:t>ً</w:t>
      </w:r>
      <w:r w:rsidRPr="002C6033">
        <w:rPr>
          <w:rtl/>
        </w:rPr>
        <w:t xml:space="preserve"> لبراءة أمه من الفاحشة ،</w:t>
      </w:r>
    </w:p>
    <w:p w:rsidR="00AC34DC" w:rsidRPr="002C6033" w:rsidRDefault="00AC34DC" w:rsidP="008D1DCC">
      <w:pPr>
        <w:pStyle w:val="libLine"/>
        <w:rPr>
          <w:rtl/>
        </w:rPr>
      </w:pPr>
      <w:r w:rsidRPr="002C6033">
        <w:rPr>
          <w:rtl/>
        </w:rPr>
        <w:t>__________________</w:t>
      </w:r>
    </w:p>
    <w:p w:rsidR="00AC34DC" w:rsidRPr="002C6033" w:rsidRDefault="00AC34DC" w:rsidP="004E0878">
      <w:pPr>
        <w:pStyle w:val="libFootnote0"/>
        <w:rPr>
          <w:rtl/>
          <w:lang w:bidi="fa-IR"/>
        </w:rPr>
      </w:pPr>
      <w:r>
        <w:rPr>
          <w:rtl/>
        </w:rPr>
        <w:t>(</w:t>
      </w:r>
      <w:r w:rsidRPr="002C6033">
        <w:rPr>
          <w:rtl/>
        </w:rPr>
        <w:t>1) سورة مريم : 12.</w:t>
      </w:r>
      <w:r w:rsidR="004E0878">
        <w:rPr>
          <w:rFonts w:hint="cs"/>
          <w:rtl/>
        </w:rPr>
        <w:t xml:space="preserve"> </w:t>
      </w:r>
      <w:r>
        <w:rPr>
          <w:rtl/>
        </w:rPr>
        <w:t>(</w:t>
      </w:r>
      <w:r w:rsidRPr="002C6033">
        <w:rPr>
          <w:rtl/>
        </w:rPr>
        <w:t>2) سورة مريم : 29.</w:t>
      </w:r>
    </w:p>
    <w:p w:rsidR="00AC34DC" w:rsidRPr="002C6033" w:rsidRDefault="00AC34DC" w:rsidP="004E0878">
      <w:pPr>
        <w:pStyle w:val="libFootnote0"/>
        <w:rPr>
          <w:rtl/>
          <w:lang w:bidi="fa-IR"/>
        </w:rPr>
      </w:pPr>
      <w:r>
        <w:rPr>
          <w:rtl/>
        </w:rPr>
        <w:t>(</w:t>
      </w:r>
      <w:r w:rsidRPr="002C6033">
        <w:rPr>
          <w:rtl/>
        </w:rPr>
        <w:t>3) سورة يوسف : 26.</w:t>
      </w:r>
      <w:r w:rsidR="004E0878">
        <w:rPr>
          <w:rFonts w:hint="cs"/>
          <w:rtl/>
        </w:rPr>
        <w:t xml:space="preserve"> </w:t>
      </w:r>
      <w:r>
        <w:rPr>
          <w:rtl/>
        </w:rPr>
        <w:t>(</w:t>
      </w:r>
      <w:r w:rsidRPr="002C6033">
        <w:rPr>
          <w:rtl/>
        </w:rPr>
        <w:t>4) سورة مريم : 30.</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ولصدقها فيما اد</w:t>
      </w:r>
      <w:r w:rsidR="004E0878">
        <w:rPr>
          <w:rFonts w:hint="cs"/>
          <w:rtl/>
        </w:rPr>
        <w:t>ّ</w:t>
      </w:r>
      <w:r w:rsidRPr="002C6033">
        <w:rPr>
          <w:rtl/>
        </w:rPr>
        <w:t xml:space="preserve">عته من الطهارة ، وكانت حكمة يحيى </w:t>
      </w:r>
      <w:r w:rsidRPr="00932244">
        <w:rPr>
          <w:rStyle w:val="libAlaemChar"/>
          <w:rtl/>
        </w:rPr>
        <w:t>عليه‌السلام</w:t>
      </w:r>
      <w:r w:rsidRPr="002C6033">
        <w:rPr>
          <w:rtl/>
        </w:rPr>
        <w:t xml:space="preserve"> في حال صغره </w:t>
      </w:r>
      <w:r w:rsidR="002400C4">
        <w:rPr>
          <w:rtl/>
        </w:rPr>
        <w:t xml:space="preserve">تصديقاً </w:t>
      </w:r>
      <w:r w:rsidRPr="002C6033">
        <w:rPr>
          <w:rtl/>
        </w:rPr>
        <w:t>له في دعوته في الحال ، ولدعوة أبيه زكري</w:t>
      </w:r>
      <w:r w:rsidR="004E0878">
        <w:rPr>
          <w:rFonts w:hint="cs"/>
          <w:rtl/>
        </w:rPr>
        <w:t>ّ</w:t>
      </w:r>
      <w:r w:rsidRPr="002C6033">
        <w:rPr>
          <w:rtl/>
        </w:rPr>
        <w:t xml:space="preserve">ا </w:t>
      </w:r>
      <w:r w:rsidRPr="00932244">
        <w:rPr>
          <w:rStyle w:val="libAlaemChar"/>
          <w:rtl/>
        </w:rPr>
        <w:t>عليه‌السلام</w:t>
      </w:r>
      <w:r w:rsidRPr="002C6033">
        <w:rPr>
          <w:rtl/>
        </w:rPr>
        <w:t xml:space="preserve"> فصارت مع كونها خرق العادة دليلا</w:t>
      </w:r>
      <w:r w:rsidR="004E0878">
        <w:rPr>
          <w:rFonts w:hint="cs"/>
          <w:rtl/>
        </w:rPr>
        <w:t>ً</w:t>
      </w:r>
      <w:r w:rsidRPr="002C6033">
        <w:rPr>
          <w:rtl/>
        </w:rPr>
        <w:t xml:space="preserve"> ومعجزا</w:t>
      </w:r>
      <w:r w:rsidR="004E0878">
        <w:rPr>
          <w:rFonts w:hint="cs"/>
          <w:rtl/>
        </w:rPr>
        <w:t>ً</w:t>
      </w:r>
      <w:r w:rsidRPr="002C6033">
        <w:rPr>
          <w:rtl/>
        </w:rPr>
        <w:t xml:space="preserve"> ، وكلام الطفل في براءة يوسف </w:t>
      </w:r>
      <w:r w:rsidR="009D47BA">
        <w:rPr>
          <w:rtl/>
        </w:rPr>
        <w:t xml:space="preserve">إنّما </w:t>
      </w:r>
      <w:r w:rsidR="0071765D">
        <w:rPr>
          <w:rtl/>
        </w:rPr>
        <w:t xml:space="preserve">كان </w:t>
      </w:r>
      <w:r w:rsidRPr="002C6033">
        <w:rPr>
          <w:rtl/>
        </w:rPr>
        <w:t>معجزا</w:t>
      </w:r>
      <w:r w:rsidR="004E0878">
        <w:rPr>
          <w:rFonts w:hint="cs"/>
          <w:rtl/>
        </w:rPr>
        <w:t>ً</w:t>
      </w:r>
      <w:r w:rsidRPr="002C6033">
        <w:rPr>
          <w:rtl/>
        </w:rPr>
        <w:t xml:space="preserve"> لخرق العادة بشهادته ليوسف </w:t>
      </w:r>
      <w:r w:rsidRPr="00932244">
        <w:rPr>
          <w:rStyle w:val="libAlaemChar"/>
          <w:rtl/>
        </w:rPr>
        <w:t>عليه‌السلام</w:t>
      </w:r>
      <w:r w:rsidRPr="002C6033">
        <w:rPr>
          <w:rtl/>
        </w:rPr>
        <w:t xml:space="preserve"> بالصدق في براءة ساحته ويوسف </w:t>
      </w:r>
      <w:r w:rsidRPr="00932244">
        <w:rPr>
          <w:rStyle w:val="libAlaemChar"/>
          <w:rtl/>
        </w:rPr>
        <w:t>عليه‌السلام</w:t>
      </w:r>
      <w:r w:rsidRPr="002C6033">
        <w:rPr>
          <w:rtl/>
        </w:rPr>
        <w:t xml:space="preserve"> نبي مرسل فثبت </w:t>
      </w:r>
      <w:r w:rsidR="009D47BA">
        <w:rPr>
          <w:rtl/>
        </w:rPr>
        <w:t xml:space="preserve">أنّ </w:t>
      </w:r>
      <w:r w:rsidRPr="002C6033">
        <w:rPr>
          <w:rtl/>
        </w:rPr>
        <w:t>ال</w:t>
      </w:r>
      <w:r w:rsidR="00A4203D">
        <w:rPr>
          <w:rtl/>
        </w:rPr>
        <w:t xml:space="preserve">أمر </w:t>
      </w:r>
      <w:r w:rsidRPr="002C6033">
        <w:rPr>
          <w:rtl/>
        </w:rPr>
        <w:t xml:space="preserve">على ما ذكرناه ، ولم يكن كمال عقل أمير المؤمنين </w:t>
      </w:r>
      <w:r w:rsidRPr="00932244">
        <w:rPr>
          <w:rStyle w:val="libAlaemChar"/>
          <w:rtl/>
        </w:rPr>
        <w:t>عليه‌السلام</w:t>
      </w:r>
      <w:r w:rsidRPr="002C6033">
        <w:rPr>
          <w:rtl/>
        </w:rPr>
        <w:t xml:space="preserve"> شاهدا</w:t>
      </w:r>
      <w:r w:rsidR="004E0878">
        <w:rPr>
          <w:rFonts w:hint="cs"/>
          <w:rtl/>
        </w:rPr>
        <w:t>ً</w:t>
      </w:r>
      <w:r w:rsidRPr="002C6033">
        <w:rPr>
          <w:rtl/>
        </w:rPr>
        <w:t xml:space="preserve"> في شيء </w:t>
      </w:r>
      <w:r w:rsidR="00530A77">
        <w:rPr>
          <w:rtl/>
        </w:rPr>
        <w:t xml:space="preserve">ممّا </w:t>
      </w:r>
      <w:r w:rsidRPr="002C6033">
        <w:rPr>
          <w:rtl/>
        </w:rPr>
        <w:t xml:space="preserve">ادعاه ولا استشهد هو </w:t>
      </w:r>
      <w:r w:rsidRPr="00932244">
        <w:rPr>
          <w:rStyle w:val="libAlaemChar"/>
          <w:rtl/>
        </w:rPr>
        <w:t>عليه‌السلام</w:t>
      </w:r>
      <w:r w:rsidRPr="002C6033">
        <w:rPr>
          <w:rtl/>
        </w:rPr>
        <w:t xml:space="preserve"> به فيكون مع كونه خرقا</w:t>
      </w:r>
      <w:r w:rsidR="001E5083">
        <w:rPr>
          <w:rFonts w:hint="cs"/>
          <w:rtl/>
        </w:rPr>
        <w:t>ً</w:t>
      </w:r>
      <w:r w:rsidRPr="002C6033">
        <w:rPr>
          <w:rtl/>
        </w:rPr>
        <w:t xml:space="preserve"> للعادة معجزا</w:t>
      </w:r>
      <w:r w:rsidR="004E0878">
        <w:rPr>
          <w:rFonts w:hint="cs"/>
          <w:rtl/>
        </w:rPr>
        <w:t>ً</w:t>
      </w:r>
      <w:r w:rsidRPr="002C6033">
        <w:rPr>
          <w:rtl/>
        </w:rPr>
        <w:t xml:space="preserve"> ولو استشهد به </w:t>
      </w:r>
      <w:r w:rsidRPr="00932244">
        <w:rPr>
          <w:rStyle w:val="libAlaemChar"/>
          <w:rtl/>
        </w:rPr>
        <w:t>عليه‌السلام</w:t>
      </w:r>
      <w:r w:rsidRPr="002C6033">
        <w:rPr>
          <w:rtl/>
        </w:rPr>
        <w:t xml:space="preserve"> أو شهد على حد</w:t>
      </w:r>
      <w:r w:rsidR="001E5083">
        <w:rPr>
          <w:rFonts w:hint="cs"/>
          <w:rtl/>
        </w:rPr>
        <w:t>ّ</w:t>
      </w:r>
      <w:r w:rsidRPr="002C6033">
        <w:rPr>
          <w:rtl/>
        </w:rPr>
        <w:t xml:space="preserve"> ما شهد الطفل ليوسف وكلام عيسى </w:t>
      </w:r>
      <w:r w:rsidRPr="00932244">
        <w:rPr>
          <w:rStyle w:val="libAlaemChar"/>
          <w:rtl/>
        </w:rPr>
        <w:t>عليه‌السلام</w:t>
      </w:r>
      <w:r w:rsidRPr="002C6033">
        <w:rPr>
          <w:rtl/>
        </w:rPr>
        <w:t xml:space="preserve"> له ولأمه ، وكلام يحيى </w:t>
      </w:r>
      <w:r w:rsidRPr="00932244">
        <w:rPr>
          <w:rStyle w:val="libAlaemChar"/>
          <w:rtl/>
        </w:rPr>
        <w:t>عليه‌السلام</w:t>
      </w:r>
      <w:r w:rsidRPr="002C6033">
        <w:rPr>
          <w:rtl/>
        </w:rPr>
        <w:t xml:space="preserve"> لأبيه بما يكون في المستقبل والحال ، ل</w:t>
      </w:r>
      <w:r w:rsidR="0071765D">
        <w:rPr>
          <w:rtl/>
        </w:rPr>
        <w:t xml:space="preserve">كان </w:t>
      </w:r>
      <w:r w:rsidRPr="002C6033">
        <w:rPr>
          <w:rtl/>
        </w:rPr>
        <w:t>لخصومنا وجه للمطالبة بذكر ذلك في المعجزات بما يكون في المتقبل والحال ، ل</w:t>
      </w:r>
      <w:r w:rsidR="0071765D">
        <w:rPr>
          <w:rtl/>
        </w:rPr>
        <w:t xml:space="preserve">كان </w:t>
      </w:r>
      <w:r w:rsidRPr="002C6033">
        <w:rPr>
          <w:rtl/>
        </w:rPr>
        <w:t>لخصومنا وجه للمطالبة بذكر ذلك في المعجزات لكن لا وجه له على ما بي</w:t>
      </w:r>
      <w:r w:rsidR="001E5083">
        <w:rPr>
          <w:rFonts w:hint="cs"/>
          <w:rtl/>
        </w:rPr>
        <w:t>ّ</w:t>
      </w:r>
      <w:r w:rsidRPr="002C6033">
        <w:rPr>
          <w:rtl/>
        </w:rPr>
        <w:t>ناه.</w:t>
      </w:r>
    </w:p>
    <w:p w:rsidR="00AC34DC" w:rsidRPr="002C6033" w:rsidRDefault="00AC34DC" w:rsidP="00BA4765">
      <w:pPr>
        <w:pStyle w:val="libNormal"/>
        <w:rPr>
          <w:rtl/>
        </w:rPr>
      </w:pPr>
      <w:r w:rsidRPr="002C6033">
        <w:rPr>
          <w:rtl/>
        </w:rPr>
        <w:t xml:space="preserve">على </w:t>
      </w:r>
      <w:r w:rsidR="009D47BA">
        <w:rPr>
          <w:rtl/>
        </w:rPr>
        <w:t xml:space="preserve">أنّ </w:t>
      </w:r>
      <w:r w:rsidRPr="002C6033">
        <w:rPr>
          <w:rtl/>
        </w:rPr>
        <w:t xml:space="preserve">كمال عقل أمير المؤمنين </w:t>
      </w:r>
      <w:r w:rsidRPr="00932244">
        <w:rPr>
          <w:rStyle w:val="libAlaemChar"/>
          <w:rtl/>
        </w:rPr>
        <w:t>عليه‌السلام</w:t>
      </w:r>
      <w:r w:rsidRPr="002C6033">
        <w:rPr>
          <w:rtl/>
        </w:rPr>
        <w:t xml:space="preserve"> لم يكن </w:t>
      </w:r>
      <w:r w:rsidR="000E7811">
        <w:rPr>
          <w:rtl/>
        </w:rPr>
        <w:t xml:space="preserve">ظاهراً </w:t>
      </w:r>
      <w:r w:rsidRPr="002C6033">
        <w:rPr>
          <w:rtl/>
        </w:rPr>
        <w:t>للحواس ولا معلوما</w:t>
      </w:r>
      <w:r w:rsidR="001E5083">
        <w:rPr>
          <w:rFonts w:hint="cs"/>
          <w:rtl/>
        </w:rPr>
        <w:t>ً</w:t>
      </w:r>
      <w:r w:rsidRPr="002C6033">
        <w:rPr>
          <w:rtl/>
        </w:rPr>
        <w:t xml:space="preserve"> بالاضطرار فيجري مجرى كلام المسيح وحكمة يحيى وكلام شاهد يوسف </w:t>
      </w:r>
      <w:r w:rsidRPr="00932244">
        <w:rPr>
          <w:rStyle w:val="libAlaemChar"/>
          <w:rtl/>
        </w:rPr>
        <w:t>عليه‌السلام</w:t>
      </w:r>
      <w:r w:rsidRPr="002C6033">
        <w:rPr>
          <w:rtl/>
        </w:rPr>
        <w:t xml:space="preserve"> فيمكن الاعتماد عليه في المعجزات و</w:t>
      </w:r>
      <w:r w:rsidR="009D47BA">
        <w:rPr>
          <w:rtl/>
        </w:rPr>
        <w:t xml:space="preserve">إنّما </w:t>
      </w:r>
      <w:r w:rsidR="0071765D">
        <w:rPr>
          <w:rtl/>
        </w:rPr>
        <w:t xml:space="preserve">كان </w:t>
      </w:r>
      <w:r w:rsidRPr="002C6033">
        <w:rPr>
          <w:rtl/>
        </w:rPr>
        <w:t xml:space="preserve">طريق العلم به مقال الرسول </w:t>
      </w:r>
      <w:r w:rsidRPr="00932244">
        <w:rPr>
          <w:rStyle w:val="libAlaemChar"/>
          <w:rtl/>
        </w:rPr>
        <w:t>صلى‌الله‌عليه‌وآله‌وسلم</w:t>
      </w:r>
      <w:r w:rsidRPr="002C6033">
        <w:rPr>
          <w:rtl/>
        </w:rPr>
        <w:t xml:space="preserve"> والاستدلال الشاق</w:t>
      </w:r>
      <w:r w:rsidR="001E5083">
        <w:rPr>
          <w:rFonts w:hint="cs"/>
          <w:rtl/>
        </w:rPr>
        <w:t>ّ</w:t>
      </w:r>
      <w:r w:rsidRPr="002C6033">
        <w:rPr>
          <w:rtl/>
        </w:rPr>
        <w:t xml:space="preserve"> بالنظر الثاقب ، والسر الحالة </w:t>
      </w:r>
      <w:r w:rsidRPr="00932244">
        <w:rPr>
          <w:rStyle w:val="libAlaemChar"/>
          <w:rtl/>
        </w:rPr>
        <w:t>صلى‌الله‌عليه‌وآله‌وسلم</w:t>
      </w:r>
      <w:r w:rsidRPr="002C6033">
        <w:rPr>
          <w:rtl/>
        </w:rPr>
        <w:t xml:space="preserve"> وعلى مرور الأوقات بسماع كلامه والتأمل لاستدلالاته والنظر فيما يؤدي إلى معرفته وفطنته ، </w:t>
      </w:r>
      <w:r w:rsidR="0071765D">
        <w:rPr>
          <w:rtl/>
        </w:rPr>
        <w:t xml:space="preserve">ثمّ </w:t>
      </w:r>
      <w:r w:rsidRPr="002C6033">
        <w:rPr>
          <w:rtl/>
        </w:rPr>
        <w:t xml:space="preserve">لا يحصل ذلك </w:t>
      </w:r>
      <w:r w:rsidR="001F1F54">
        <w:rPr>
          <w:rtl/>
        </w:rPr>
        <w:t xml:space="preserve">إلّا </w:t>
      </w:r>
      <w:r w:rsidRPr="002C6033">
        <w:rPr>
          <w:rtl/>
        </w:rPr>
        <w:t>لخاص</w:t>
      </w:r>
      <w:r w:rsidR="001E5083">
        <w:rPr>
          <w:rFonts w:hint="cs"/>
          <w:rtl/>
        </w:rPr>
        <w:t>ّ</w:t>
      </w:r>
      <w:r w:rsidRPr="002C6033">
        <w:rPr>
          <w:rtl/>
        </w:rPr>
        <w:t xml:space="preserve"> من الناس ومن عرف وجوه الاستنباطات وما جرى هذا المجرى فارق حكمه حكم ما سلف للأنبياء من المعجزات ، وما </w:t>
      </w:r>
      <w:r w:rsidR="0071765D">
        <w:rPr>
          <w:rtl/>
        </w:rPr>
        <w:t xml:space="preserve">كان </w:t>
      </w:r>
      <w:r w:rsidRPr="002C6033">
        <w:rPr>
          <w:rtl/>
        </w:rPr>
        <w:t>ل</w:t>
      </w:r>
      <w:r w:rsidR="0071765D">
        <w:rPr>
          <w:rtl/>
        </w:rPr>
        <w:t xml:space="preserve">نبيّنا </w:t>
      </w:r>
      <w:r w:rsidRPr="00932244">
        <w:rPr>
          <w:rStyle w:val="libAlaemChar"/>
          <w:rtl/>
        </w:rPr>
        <w:t>عليه‌السلام</w:t>
      </w:r>
      <w:r w:rsidRPr="002C6033">
        <w:rPr>
          <w:rtl/>
        </w:rPr>
        <w:t xml:space="preserve"> من الإعلام ، إذ تلك بظواهرها تقدح في القلوب أسباب اليقين وتشترك الجميع في علم الحال الظاهرة منها المبينة عن خرق العادات دون </w:t>
      </w:r>
      <w:r w:rsidR="009D47BA">
        <w:rPr>
          <w:rtl/>
        </w:rPr>
        <w:t xml:space="preserve">أنّ </w:t>
      </w:r>
      <w:r w:rsidRPr="002C6033">
        <w:rPr>
          <w:rtl/>
        </w:rPr>
        <w:t xml:space="preserve">تكون مقصودة على ما ذكرناه من البحث الطويل ، والاستبراء للأحوال على مرور الأوقات أو الرجوع فيه إلى نفس قول الرسول </w:t>
      </w:r>
      <w:r w:rsidRPr="00932244">
        <w:rPr>
          <w:rStyle w:val="libAlaemChar"/>
          <w:rtl/>
        </w:rPr>
        <w:t>صلى‌الله‌عليه‌وآله‌وسلم</w:t>
      </w:r>
      <w:r w:rsidRPr="002C6033">
        <w:rPr>
          <w:rtl/>
        </w:rPr>
        <w:t xml:space="preserve"> </w:t>
      </w:r>
      <w:r w:rsidR="003F3B4B">
        <w:rPr>
          <w:rtl/>
        </w:rPr>
        <w:t xml:space="preserve">الّذي </w:t>
      </w:r>
      <w:r w:rsidRPr="002C6033">
        <w:rPr>
          <w:rtl/>
        </w:rPr>
        <w:t xml:space="preserve">يحتاج في العلم به إلى النظر في معجز غيره والاعتماد على ما سواه من </w:t>
      </w:r>
      <w:r w:rsidR="001E5083">
        <w:rPr>
          <w:rtl/>
        </w:rPr>
        <w:t xml:space="preserve">البيّنات </w:t>
      </w:r>
      <w:r w:rsidRPr="002C6033">
        <w:rPr>
          <w:rtl/>
        </w:rPr>
        <w:t xml:space="preserve">فلا ينكر </w:t>
      </w:r>
      <w:r w:rsidR="009D47BA">
        <w:rPr>
          <w:rtl/>
        </w:rPr>
        <w:t xml:space="preserve">أنّ </w:t>
      </w:r>
      <w:r w:rsidRPr="002C6033">
        <w:rPr>
          <w:rtl/>
        </w:rPr>
        <w:t xml:space="preserve">الرسول </w:t>
      </w:r>
      <w:r w:rsidRPr="00932244">
        <w:rPr>
          <w:rStyle w:val="libAlaemChar"/>
          <w:rtl/>
        </w:rPr>
        <w:t>صلى‌الله‌عليه‌وآله‌وسلم</w:t>
      </w:r>
      <w:r w:rsidRPr="002C6033">
        <w:rPr>
          <w:rtl/>
        </w:rPr>
        <w:t xml:space="preserve"> </w:t>
      </w:r>
      <w:r w:rsidR="009D47BA">
        <w:rPr>
          <w:rtl/>
        </w:rPr>
        <w:t xml:space="preserve">إنّما </w:t>
      </w:r>
      <w:r w:rsidRPr="002C6033">
        <w:rPr>
          <w:rtl/>
        </w:rPr>
        <w:t xml:space="preserve">عدل عن ذكر ذلك واحتجاجه به في جملة آياته </w:t>
      </w:r>
      <w:r w:rsidR="00261595">
        <w:rPr>
          <w:rtl/>
        </w:rPr>
        <w:t xml:space="preserve">لـمّا </w:t>
      </w:r>
      <w:r w:rsidRPr="002C6033">
        <w:rPr>
          <w:rtl/>
        </w:rPr>
        <w:t>وصفناه.</w:t>
      </w:r>
    </w:p>
    <w:p w:rsidR="00AC34DC" w:rsidRPr="002C6033" w:rsidRDefault="00AC34DC" w:rsidP="00BA4765">
      <w:pPr>
        <w:pStyle w:val="libNormal"/>
        <w:rPr>
          <w:rtl/>
        </w:rPr>
      </w:pPr>
      <w:r w:rsidRPr="002C6033">
        <w:rPr>
          <w:rtl/>
        </w:rPr>
        <w:t>وشيء آخر وهو أن</w:t>
      </w:r>
      <w:r w:rsidR="001E5083">
        <w:rPr>
          <w:rFonts w:hint="cs"/>
          <w:rtl/>
        </w:rPr>
        <w:t>ّ</w:t>
      </w:r>
      <w:r w:rsidRPr="002C6033">
        <w:rPr>
          <w:rtl/>
        </w:rPr>
        <w:t xml:space="preserve">ه لا ينكر </w:t>
      </w:r>
      <w:r w:rsidR="009D47BA">
        <w:rPr>
          <w:rtl/>
        </w:rPr>
        <w:t xml:space="preserve">أنّ </w:t>
      </w:r>
      <w:r w:rsidRPr="002C6033">
        <w:rPr>
          <w:rtl/>
        </w:rPr>
        <w:t>يكون الله سبحانه علم من مصلحة خلقه الكف</w:t>
      </w:r>
      <w:r w:rsidR="001E5083">
        <w:rPr>
          <w:rFonts w:hint="cs"/>
          <w:rtl/>
        </w:rPr>
        <w:t>ّ</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من رسول الله </w:t>
      </w:r>
      <w:r w:rsidRPr="00932244">
        <w:rPr>
          <w:rStyle w:val="libAlaemChar"/>
          <w:rtl/>
        </w:rPr>
        <w:t>صلى‌الله‌عليه‌وآله‌وسلم</w:t>
      </w:r>
      <w:r w:rsidRPr="002C6033">
        <w:rPr>
          <w:rtl/>
        </w:rPr>
        <w:t xml:space="preserve"> عن الاحتجاج بذلك ، والدعاء إلى النظر فيه ، و</w:t>
      </w:r>
      <w:r w:rsidR="009D47BA">
        <w:rPr>
          <w:rtl/>
        </w:rPr>
        <w:t xml:space="preserve">أنّ </w:t>
      </w:r>
      <w:r w:rsidRPr="002C6033">
        <w:rPr>
          <w:rtl/>
        </w:rPr>
        <w:t xml:space="preserve">اعتماده على ما ظاهره خرق العادة أولى في مصلحة الدين ، وشيء آخر وهو </w:t>
      </w:r>
      <w:r w:rsidR="009D47BA">
        <w:rPr>
          <w:rtl/>
        </w:rPr>
        <w:t xml:space="preserve">أنّ </w:t>
      </w:r>
      <w:r w:rsidRPr="002C6033">
        <w:rPr>
          <w:rtl/>
        </w:rPr>
        <w:t xml:space="preserve">الرسول الله </w:t>
      </w:r>
      <w:r w:rsidRPr="00932244">
        <w:rPr>
          <w:rStyle w:val="libAlaemChar"/>
          <w:rtl/>
        </w:rPr>
        <w:t>صلى‌الله‌عليه‌وآله‌وسلم</w:t>
      </w:r>
      <w:r w:rsidRPr="002C6033">
        <w:rPr>
          <w:rtl/>
        </w:rPr>
        <w:t xml:space="preserve"> و</w:t>
      </w:r>
      <w:r w:rsidR="009D47BA">
        <w:rPr>
          <w:rtl/>
        </w:rPr>
        <w:t xml:space="preserve">أنّ </w:t>
      </w:r>
      <w:r w:rsidRPr="002C6033">
        <w:rPr>
          <w:rtl/>
        </w:rPr>
        <w:t xml:space="preserve">لم يحتج به على التفصيل والتعيين فقد فعل ما يقوم مقام الاحتجاج به على البصيرة واليقين ، فابتدأ </w:t>
      </w:r>
      <w:r w:rsidR="001B3535">
        <w:rPr>
          <w:rtl/>
        </w:rPr>
        <w:t xml:space="preserve">عليّاً </w:t>
      </w:r>
      <w:r w:rsidRPr="002C6033">
        <w:rPr>
          <w:rtl/>
        </w:rPr>
        <w:t>بالدعوة قبل الذكور كل</w:t>
      </w:r>
      <w:r w:rsidR="001E5083">
        <w:rPr>
          <w:rFonts w:hint="cs"/>
          <w:rtl/>
        </w:rPr>
        <w:t>ّ</w:t>
      </w:r>
      <w:r w:rsidRPr="002C6033">
        <w:rPr>
          <w:rtl/>
        </w:rPr>
        <w:t xml:space="preserve">هم </w:t>
      </w:r>
      <w:r w:rsidR="00B82F06">
        <w:rPr>
          <w:rtl/>
        </w:rPr>
        <w:t xml:space="preserve">ممّن </w:t>
      </w:r>
      <w:r w:rsidRPr="002C6033">
        <w:rPr>
          <w:rtl/>
        </w:rPr>
        <w:t>ظاهره البلوغ وافتتح بدعوته قبل أداء رسالته واعتمد عليه في إيداعه سر</w:t>
      </w:r>
      <w:r w:rsidR="001E5083">
        <w:rPr>
          <w:rFonts w:hint="cs"/>
          <w:rtl/>
        </w:rPr>
        <w:t>ّ</w:t>
      </w:r>
      <w:r w:rsidRPr="002C6033">
        <w:rPr>
          <w:rtl/>
        </w:rPr>
        <w:t xml:space="preserve">ه ، وأودعه ما </w:t>
      </w:r>
      <w:r w:rsidR="0071765D">
        <w:rPr>
          <w:rtl/>
        </w:rPr>
        <w:t xml:space="preserve">كان </w:t>
      </w:r>
      <w:r w:rsidRPr="002C6033">
        <w:rPr>
          <w:rtl/>
        </w:rPr>
        <w:t>خائفا</w:t>
      </w:r>
      <w:r w:rsidR="001E5083">
        <w:rPr>
          <w:rFonts w:hint="cs"/>
          <w:rtl/>
        </w:rPr>
        <w:t>ً</w:t>
      </w:r>
      <w:r w:rsidRPr="002C6033">
        <w:rPr>
          <w:rtl/>
        </w:rPr>
        <w:t xml:space="preserve"> من ظهوره عنه فدل باختصاصه بذلك على ما يقوم مقام قوله </w:t>
      </w:r>
      <w:r w:rsidRPr="00932244">
        <w:rPr>
          <w:rStyle w:val="libAlaemChar"/>
          <w:rtl/>
        </w:rPr>
        <w:t>عليه‌السلام</w:t>
      </w:r>
      <w:r w:rsidRPr="002C6033">
        <w:rPr>
          <w:rtl/>
        </w:rPr>
        <w:t xml:space="preserve"> أنه معجز له ، و</w:t>
      </w:r>
      <w:r w:rsidR="009D47BA">
        <w:rPr>
          <w:rtl/>
        </w:rPr>
        <w:t xml:space="preserve">أنّ </w:t>
      </w:r>
      <w:r w:rsidRPr="002C6033">
        <w:rPr>
          <w:rtl/>
        </w:rPr>
        <w:t xml:space="preserve">بلوغ عقله علم على صدقه </w:t>
      </w:r>
      <w:r w:rsidR="0071765D">
        <w:rPr>
          <w:rtl/>
        </w:rPr>
        <w:t xml:space="preserve">ثمّ </w:t>
      </w:r>
      <w:r w:rsidRPr="002C6033">
        <w:rPr>
          <w:rtl/>
        </w:rPr>
        <w:t>جعل ذلك من مفاخره وجليل مناقبه ، وعظيم فضائله ونوه بذكره وشهره بين أصحابه واحتج</w:t>
      </w:r>
      <w:r w:rsidR="001E5083">
        <w:rPr>
          <w:rFonts w:hint="cs"/>
          <w:rtl/>
        </w:rPr>
        <w:t>ّ</w:t>
      </w:r>
      <w:r w:rsidRPr="002C6033">
        <w:rPr>
          <w:rtl/>
        </w:rPr>
        <w:t xml:space="preserve"> له به في اختصاصه ، وكذلك فعل أمير المؤمنين صلوات الله عليه في اد</w:t>
      </w:r>
      <w:r w:rsidR="001E5083">
        <w:rPr>
          <w:rFonts w:hint="cs"/>
          <w:rtl/>
        </w:rPr>
        <w:t>ّ</w:t>
      </w:r>
      <w:r w:rsidRPr="002C6033">
        <w:rPr>
          <w:rtl/>
        </w:rPr>
        <w:t>عائه له فاحتج</w:t>
      </w:r>
      <w:r w:rsidR="001E5083">
        <w:rPr>
          <w:rFonts w:hint="cs"/>
          <w:rtl/>
        </w:rPr>
        <w:t>ّ</w:t>
      </w:r>
      <w:r w:rsidRPr="002C6033">
        <w:rPr>
          <w:rtl/>
        </w:rPr>
        <w:t xml:space="preserve"> به على خصوصه وتمد</w:t>
      </w:r>
      <w:r w:rsidR="001E5083">
        <w:rPr>
          <w:rFonts w:hint="cs"/>
          <w:rtl/>
        </w:rPr>
        <w:t>ّ</w:t>
      </w:r>
      <w:r w:rsidRPr="002C6033">
        <w:rPr>
          <w:rtl/>
        </w:rPr>
        <w:t>ح به بين أوليائه وأعدائه ، وفخر به على جميع أهل زمانه وذلك هو معنى النطق بالشهادة بالمعجز له ، بل هو الحج</w:t>
      </w:r>
      <w:r w:rsidR="001E5083">
        <w:rPr>
          <w:rFonts w:hint="cs"/>
          <w:rtl/>
        </w:rPr>
        <w:t>ّ</w:t>
      </w:r>
      <w:r w:rsidRPr="002C6033">
        <w:rPr>
          <w:rtl/>
        </w:rPr>
        <w:t>ة في كونه نائبا في القوم بما خص</w:t>
      </w:r>
      <w:r w:rsidR="001E5083">
        <w:rPr>
          <w:rFonts w:hint="cs"/>
          <w:rtl/>
        </w:rPr>
        <w:t>ّ</w:t>
      </w:r>
      <w:r w:rsidRPr="002C6033">
        <w:rPr>
          <w:rtl/>
        </w:rPr>
        <w:t>ه الله تعالى منه ، ونفس الاحتجاج بعلمه ودليل الله وبرهانه وهذا يسقط ما اعتمدوه.</w:t>
      </w:r>
    </w:p>
    <w:p w:rsidR="00AC34DC" w:rsidRPr="002C6033" w:rsidRDefault="001B3535" w:rsidP="00BA4765">
      <w:pPr>
        <w:pStyle w:val="libNormal"/>
        <w:rPr>
          <w:rtl/>
        </w:rPr>
      </w:pPr>
      <w:r>
        <w:rPr>
          <w:rtl/>
        </w:rPr>
        <w:t>و</w:t>
      </w:r>
      <w:r w:rsidR="00530A77">
        <w:rPr>
          <w:rtl/>
        </w:rPr>
        <w:t xml:space="preserve">ممّا </w:t>
      </w:r>
      <w:r w:rsidR="004A41AA">
        <w:rPr>
          <w:rtl/>
        </w:rPr>
        <w:t xml:space="preserve">يدلّ </w:t>
      </w:r>
      <w:r w:rsidR="00AC34DC" w:rsidRPr="002C6033">
        <w:rPr>
          <w:rtl/>
        </w:rPr>
        <w:t xml:space="preserve">على </w:t>
      </w:r>
      <w:r w:rsidR="009D47BA">
        <w:rPr>
          <w:rtl/>
        </w:rPr>
        <w:t xml:space="preserve">أنّ </w:t>
      </w:r>
      <w:r w:rsidR="00AC34DC" w:rsidRPr="002C6033">
        <w:rPr>
          <w:rtl/>
        </w:rPr>
        <w:t xml:space="preserve">أمير المؤمنين صلوات الله عليه </w:t>
      </w:r>
      <w:r w:rsidR="0071765D">
        <w:rPr>
          <w:rtl/>
        </w:rPr>
        <w:t xml:space="preserve">كان </w:t>
      </w:r>
      <w:r w:rsidR="00AC34DC" w:rsidRPr="002C6033">
        <w:rPr>
          <w:rtl/>
        </w:rPr>
        <w:t xml:space="preserve">عند بعثة </w:t>
      </w:r>
      <w:r w:rsidR="001F1F54">
        <w:rPr>
          <w:rtl/>
        </w:rPr>
        <w:t xml:space="preserve">النبيّ </w:t>
      </w:r>
      <w:r w:rsidR="00AC34DC" w:rsidRPr="00932244">
        <w:rPr>
          <w:rStyle w:val="libAlaemChar"/>
          <w:rtl/>
        </w:rPr>
        <w:t>صلى‌الله‌عليه‌وآله‌وسلم</w:t>
      </w:r>
      <w:r w:rsidR="00AC34DC" w:rsidRPr="002C6033">
        <w:rPr>
          <w:rtl/>
        </w:rPr>
        <w:t xml:space="preserve"> بالغا</w:t>
      </w:r>
      <w:r w:rsidR="001E5083">
        <w:rPr>
          <w:rFonts w:hint="cs"/>
          <w:rtl/>
        </w:rPr>
        <w:t>ً</w:t>
      </w:r>
      <w:r w:rsidR="00AC34DC" w:rsidRPr="002C6033">
        <w:rPr>
          <w:rtl/>
        </w:rPr>
        <w:t xml:space="preserve"> مكل</w:t>
      </w:r>
      <w:r w:rsidR="001E5083">
        <w:rPr>
          <w:rFonts w:hint="cs"/>
          <w:rtl/>
        </w:rPr>
        <w:t>ّ</w:t>
      </w:r>
      <w:r w:rsidR="00AC34DC" w:rsidRPr="002C6033">
        <w:rPr>
          <w:rtl/>
        </w:rPr>
        <w:t>فا</w:t>
      </w:r>
      <w:r w:rsidR="001E5083">
        <w:rPr>
          <w:rFonts w:hint="cs"/>
          <w:rtl/>
        </w:rPr>
        <w:t>ً</w:t>
      </w:r>
      <w:r w:rsidR="00AC34DC" w:rsidRPr="002C6033">
        <w:rPr>
          <w:rtl/>
        </w:rPr>
        <w:t xml:space="preserve"> و</w:t>
      </w:r>
      <w:r w:rsidR="009D47BA">
        <w:rPr>
          <w:rtl/>
        </w:rPr>
        <w:t xml:space="preserve">أنّ </w:t>
      </w:r>
      <w:r w:rsidR="00AC34DC" w:rsidRPr="002C6033">
        <w:rPr>
          <w:rtl/>
        </w:rPr>
        <w:t xml:space="preserve">إيمانه به </w:t>
      </w:r>
      <w:r w:rsidR="0071765D">
        <w:rPr>
          <w:rtl/>
        </w:rPr>
        <w:t xml:space="preserve">كان </w:t>
      </w:r>
      <w:r w:rsidR="00AC34DC" w:rsidRPr="002C6033">
        <w:rPr>
          <w:rtl/>
        </w:rPr>
        <w:t xml:space="preserve">بالمعرفة والاستدلال ، وأنه وقع على أفضل الوجوه وآكدها في استحقاق عظيم الثواب : </w:t>
      </w:r>
      <w:r w:rsidR="009D47BA">
        <w:rPr>
          <w:rtl/>
        </w:rPr>
        <w:t xml:space="preserve">أنّ </w:t>
      </w:r>
      <w:r w:rsidR="00AC34DC" w:rsidRPr="002C6033">
        <w:rPr>
          <w:rtl/>
        </w:rPr>
        <w:t xml:space="preserve">رسول الله </w:t>
      </w:r>
      <w:r w:rsidR="00AC34DC" w:rsidRPr="00932244">
        <w:rPr>
          <w:rStyle w:val="libAlaemChar"/>
          <w:rtl/>
        </w:rPr>
        <w:t>صلى‌الله‌عليه‌وآله‌وسلم</w:t>
      </w:r>
      <w:r w:rsidR="00AC34DC" w:rsidRPr="002C6033">
        <w:rPr>
          <w:rtl/>
        </w:rPr>
        <w:t xml:space="preserve"> مدحه به وجعله من فضائله وذكره في مناقبه ، ولم يك ب</w:t>
      </w:r>
      <w:r w:rsidR="003F3B4B">
        <w:rPr>
          <w:rtl/>
        </w:rPr>
        <w:t xml:space="preserve">الّذي </w:t>
      </w:r>
      <w:r w:rsidR="00AC34DC" w:rsidRPr="002C6033">
        <w:rPr>
          <w:rtl/>
        </w:rPr>
        <w:t>يفضل بما ليس بفضل ويجعل في المناقب ما لا يدخل في جملتها ويمدح على ما لا يست</w:t>
      </w:r>
      <w:r w:rsidR="002C3126">
        <w:rPr>
          <w:rtl/>
        </w:rPr>
        <w:t xml:space="preserve">حقّ </w:t>
      </w:r>
      <w:r w:rsidR="00AC34DC" w:rsidRPr="002C6033">
        <w:rPr>
          <w:rtl/>
        </w:rPr>
        <w:t>عليه الثواب ، ف</w:t>
      </w:r>
      <w:r w:rsidR="00261595">
        <w:rPr>
          <w:rtl/>
        </w:rPr>
        <w:t xml:space="preserve">لـمّا </w:t>
      </w:r>
      <w:r w:rsidR="00AC34DC" w:rsidRPr="002C6033">
        <w:rPr>
          <w:rtl/>
        </w:rPr>
        <w:t xml:space="preserve">مدح رسول الله </w:t>
      </w:r>
      <w:r w:rsidR="00AC34DC" w:rsidRPr="00932244">
        <w:rPr>
          <w:rStyle w:val="libAlaemChar"/>
          <w:rtl/>
        </w:rPr>
        <w:t>صلى‌الله‌عليه‌وآله‌وسلم</w:t>
      </w:r>
      <w:r w:rsidR="00AC34DC" w:rsidRPr="002C6033">
        <w:rPr>
          <w:rtl/>
        </w:rPr>
        <w:t xml:space="preserve"> أمير المؤمنين </w:t>
      </w:r>
      <w:r w:rsidR="00AC34DC" w:rsidRPr="00932244">
        <w:rPr>
          <w:rStyle w:val="libAlaemChar"/>
          <w:rtl/>
        </w:rPr>
        <w:t>عليه‌السلام</w:t>
      </w:r>
      <w:r w:rsidR="00AC34DC" w:rsidRPr="002C6033">
        <w:rPr>
          <w:rtl/>
        </w:rPr>
        <w:t xml:space="preserve"> بتقدمه </w:t>
      </w:r>
      <w:r w:rsidR="00DB5E4F">
        <w:rPr>
          <w:rtl/>
        </w:rPr>
        <w:t xml:space="preserve">الإيمان </w:t>
      </w:r>
      <w:r w:rsidR="00AC34DC" w:rsidRPr="002C6033">
        <w:rPr>
          <w:rtl/>
        </w:rPr>
        <w:t xml:space="preserve">بقوله لفاطمة </w:t>
      </w:r>
      <w:r w:rsidR="00AC34DC" w:rsidRPr="00932244">
        <w:rPr>
          <w:rStyle w:val="libAlaemChar"/>
          <w:rtl/>
        </w:rPr>
        <w:t>عليهما‌السلام</w:t>
      </w:r>
      <w:r w:rsidR="00AC34DC">
        <w:rPr>
          <w:rtl/>
        </w:rPr>
        <w:t xml:space="preserve"> أ</w:t>
      </w:r>
      <w:r w:rsidR="00AC34DC" w:rsidRPr="002C6033">
        <w:rPr>
          <w:rtl/>
        </w:rPr>
        <w:t>ما ترضين أني زوجتك أقدمهم س</w:t>
      </w:r>
      <w:r w:rsidR="00261595">
        <w:rPr>
          <w:rtl/>
        </w:rPr>
        <w:t xml:space="preserve">لـمّا </w:t>
      </w:r>
      <w:r w:rsidR="00AC34DC" w:rsidRPr="002C6033">
        <w:rPr>
          <w:rtl/>
        </w:rPr>
        <w:t xml:space="preserve">وقوله في رواية </w:t>
      </w:r>
      <w:r w:rsidR="00200011">
        <w:rPr>
          <w:rtl/>
        </w:rPr>
        <w:t xml:space="preserve">سلمان </w:t>
      </w:r>
      <w:r w:rsidR="00AC34DC" w:rsidRPr="002C6033">
        <w:rPr>
          <w:rtl/>
        </w:rPr>
        <w:t xml:space="preserve">: </w:t>
      </w:r>
      <w:r w:rsidR="002400C4">
        <w:rPr>
          <w:rtl/>
        </w:rPr>
        <w:t xml:space="preserve">أوّل </w:t>
      </w:r>
      <w:r w:rsidR="00AC34DC" w:rsidRPr="002C6033">
        <w:rPr>
          <w:rtl/>
        </w:rPr>
        <w:t>هذه ال</w:t>
      </w:r>
      <w:r w:rsidR="001D48AE">
        <w:rPr>
          <w:rtl/>
        </w:rPr>
        <w:t xml:space="preserve">أمّة </w:t>
      </w:r>
      <w:r w:rsidR="00AC34DC" w:rsidRPr="002C6033">
        <w:rPr>
          <w:rtl/>
        </w:rPr>
        <w:t>ورودا</w:t>
      </w:r>
      <w:r w:rsidR="007C6BD9">
        <w:rPr>
          <w:rFonts w:hint="cs"/>
          <w:rtl/>
        </w:rPr>
        <w:t>ً</w:t>
      </w:r>
      <w:r w:rsidR="00AC34DC" w:rsidRPr="002C6033">
        <w:rPr>
          <w:rtl/>
        </w:rPr>
        <w:t xml:space="preserve"> على نبي</w:t>
      </w:r>
      <w:r w:rsidR="007C6BD9">
        <w:rPr>
          <w:rFonts w:hint="cs"/>
          <w:rtl/>
        </w:rPr>
        <w:t>ّ</w:t>
      </w:r>
      <w:r w:rsidR="00AC34DC" w:rsidRPr="002C6033">
        <w:rPr>
          <w:rtl/>
        </w:rPr>
        <w:t xml:space="preserve">ها الحوض أولها </w:t>
      </w:r>
      <w:r w:rsidR="00B51AFA">
        <w:rPr>
          <w:rtl/>
        </w:rPr>
        <w:t xml:space="preserve">إسلاماً </w:t>
      </w:r>
      <w:r w:rsidR="00935CFD">
        <w:rPr>
          <w:rtl/>
        </w:rPr>
        <w:t xml:space="preserve">عليّ </w:t>
      </w:r>
      <w:r w:rsidR="00AC34DC" w:rsidRPr="002C6033">
        <w:rPr>
          <w:rtl/>
        </w:rPr>
        <w:t xml:space="preserve">بن أبي طالب ، وقوله : لقد صلت الملائكة </w:t>
      </w:r>
      <w:r w:rsidR="00935CFD">
        <w:rPr>
          <w:rtl/>
        </w:rPr>
        <w:t xml:space="preserve">عليّ </w:t>
      </w:r>
      <w:r w:rsidR="00AC34DC" w:rsidRPr="002C6033">
        <w:rPr>
          <w:rtl/>
        </w:rPr>
        <w:t xml:space="preserve">وعلى </w:t>
      </w:r>
      <w:r w:rsidR="00935CFD">
        <w:rPr>
          <w:rtl/>
        </w:rPr>
        <w:t xml:space="preserve">عليّ </w:t>
      </w:r>
      <w:r w:rsidR="00AC34DC" w:rsidRPr="002C6033">
        <w:rPr>
          <w:rtl/>
        </w:rPr>
        <w:t>سبع سنين ، وذلك أنه لم يكن من الرجال أحد يصل</w:t>
      </w:r>
      <w:r w:rsidR="007C6BD9">
        <w:rPr>
          <w:rFonts w:hint="cs"/>
          <w:rtl/>
        </w:rPr>
        <w:t>ّ</w:t>
      </w:r>
      <w:r w:rsidR="00AC34DC" w:rsidRPr="002C6033">
        <w:rPr>
          <w:rtl/>
        </w:rPr>
        <w:t xml:space="preserve">ي غيري وغيره ، وإذا </w:t>
      </w:r>
      <w:r w:rsidR="0071765D">
        <w:rPr>
          <w:rtl/>
        </w:rPr>
        <w:t xml:space="preserve">كان </w:t>
      </w:r>
      <w:r w:rsidR="00AC34DC" w:rsidRPr="002C6033">
        <w:rPr>
          <w:rtl/>
        </w:rPr>
        <w:t>ال</w:t>
      </w:r>
      <w:r w:rsidR="00A4203D">
        <w:rPr>
          <w:rtl/>
        </w:rPr>
        <w:t xml:space="preserve">أمر </w:t>
      </w:r>
      <w:r w:rsidR="00AC34DC" w:rsidRPr="002C6033">
        <w:rPr>
          <w:rtl/>
        </w:rPr>
        <w:t xml:space="preserve">على ما وصفناه فقد ثبت </w:t>
      </w:r>
      <w:r w:rsidR="009D47BA">
        <w:rPr>
          <w:rtl/>
        </w:rPr>
        <w:t xml:space="preserve">أنّ </w:t>
      </w:r>
      <w:r w:rsidR="00AC34DC" w:rsidRPr="002C6033">
        <w:rPr>
          <w:rtl/>
        </w:rPr>
        <w:t xml:space="preserve">إيمانه </w:t>
      </w:r>
      <w:r w:rsidR="00AC34DC" w:rsidRPr="00932244">
        <w:rPr>
          <w:rStyle w:val="libAlaemChar"/>
          <w:rtl/>
        </w:rPr>
        <w:t>عليه‌السلام</w:t>
      </w:r>
      <w:r w:rsidR="00AC34DC" w:rsidRPr="002C6033">
        <w:rPr>
          <w:rtl/>
        </w:rPr>
        <w:t xml:space="preserve"> وقع بالمعرفة واليقين دون التقليد والتلقين ، لا </w:t>
      </w:r>
      <w:r w:rsidR="001F1F54">
        <w:rPr>
          <w:rtl/>
        </w:rPr>
        <w:t xml:space="preserve">سيّما </w:t>
      </w:r>
      <w:r w:rsidR="00AC34DC" w:rsidRPr="002C6033">
        <w:rPr>
          <w:rtl/>
        </w:rPr>
        <w:t xml:space="preserve">وقد سماه رسول الله </w:t>
      </w:r>
      <w:r w:rsidR="00AC34DC" w:rsidRPr="00932244">
        <w:rPr>
          <w:rStyle w:val="libAlaemChar"/>
          <w:rtl/>
        </w:rPr>
        <w:t>صلى‌الله‌عليه‌وآله‌وسلم</w:t>
      </w:r>
      <w:r w:rsidR="00AC34DC" w:rsidRPr="002C6033">
        <w:rPr>
          <w:rtl/>
        </w:rPr>
        <w:t xml:space="preserve"> إيمانا</w:t>
      </w:r>
      <w:r w:rsidR="007C6BD9">
        <w:rPr>
          <w:rFonts w:hint="cs"/>
          <w:rtl/>
        </w:rPr>
        <w:t>ً</w:t>
      </w:r>
      <w:r w:rsidR="00AC34DC" w:rsidRPr="002C6033">
        <w:rPr>
          <w:rtl/>
        </w:rPr>
        <w:t xml:space="preserve"> و</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B51AFA" w:rsidP="00455BF3">
      <w:pPr>
        <w:pStyle w:val="libNormal0"/>
        <w:rPr>
          <w:rtl/>
        </w:rPr>
      </w:pPr>
      <w:r>
        <w:rPr>
          <w:rtl/>
        </w:rPr>
        <w:t xml:space="preserve">إسلاماً </w:t>
      </w:r>
      <w:r w:rsidR="00AC34DC" w:rsidRPr="002C6033">
        <w:rPr>
          <w:rtl/>
        </w:rPr>
        <w:t>وما يقع من الص</w:t>
      </w:r>
      <w:r w:rsidR="002400C4">
        <w:rPr>
          <w:rtl/>
        </w:rPr>
        <w:t xml:space="preserve">بيان </w:t>
      </w:r>
      <w:r w:rsidR="00AC34DC" w:rsidRPr="002C6033">
        <w:rPr>
          <w:rtl/>
        </w:rPr>
        <w:t>على وجه التلقين لا يسمى على الإطلاق الديني إيمانا</w:t>
      </w:r>
      <w:r w:rsidR="007C6BD9">
        <w:rPr>
          <w:rFonts w:hint="cs"/>
          <w:rtl/>
        </w:rPr>
        <w:t>ً</w:t>
      </w:r>
      <w:r w:rsidR="00AC34DC" w:rsidRPr="002C6033">
        <w:rPr>
          <w:rtl/>
        </w:rPr>
        <w:t xml:space="preserve"> وإسلاما</w:t>
      </w:r>
      <w:r w:rsidR="007C6BD9">
        <w:rPr>
          <w:rFonts w:hint="cs"/>
          <w:rtl/>
        </w:rPr>
        <w:t>ً</w:t>
      </w:r>
      <w:r w:rsidR="00AC34DC" w:rsidRPr="002C6033">
        <w:rPr>
          <w:rtl/>
        </w:rPr>
        <w:t>.</w:t>
      </w:r>
    </w:p>
    <w:p w:rsidR="00AC34DC" w:rsidRPr="002C6033" w:rsidRDefault="00AC34DC" w:rsidP="00BA4765">
      <w:pPr>
        <w:pStyle w:val="libNormal"/>
        <w:rPr>
          <w:rtl/>
        </w:rPr>
      </w:pPr>
      <w:r w:rsidRPr="002C6033">
        <w:rPr>
          <w:rtl/>
        </w:rPr>
        <w:t>و</w:t>
      </w:r>
      <w:r w:rsidR="004A41AA">
        <w:rPr>
          <w:rtl/>
        </w:rPr>
        <w:t xml:space="preserve">يدلّ </w:t>
      </w:r>
      <w:r w:rsidRPr="002C6033">
        <w:rPr>
          <w:rtl/>
        </w:rPr>
        <w:t xml:space="preserve">على ذلك </w:t>
      </w:r>
      <w:r w:rsidR="001F1F54">
        <w:rPr>
          <w:rtl/>
        </w:rPr>
        <w:t>أيضاً</w:t>
      </w:r>
      <w:r w:rsidR="003223CD">
        <w:rPr>
          <w:rtl/>
        </w:rPr>
        <w:t xml:space="preserve">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قد تمدح به وجعله من مفاخره ، واحتج به على أعدائه ، وكرره في غير مقام من مقاماته ، حيث يقول : </w:t>
      </w:r>
      <w:r w:rsidR="00CF4F7F">
        <w:rPr>
          <w:rtl/>
        </w:rPr>
        <w:t xml:space="preserve">اللّهم </w:t>
      </w:r>
      <w:r w:rsidRPr="002C6033">
        <w:rPr>
          <w:rtl/>
        </w:rPr>
        <w:t>إني لا أعرف عبدا لك من هذه ال</w:t>
      </w:r>
      <w:r w:rsidR="001D48AE">
        <w:rPr>
          <w:rtl/>
        </w:rPr>
        <w:t xml:space="preserve">أمّة </w:t>
      </w:r>
      <w:r w:rsidRPr="002C6033">
        <w:rPr>
          <w:rtl/>
        </w:rPr>
        <w:t xml:space="preserve">عبدك قبلي ، وقوله </w:t>
      </w:r>
      <w:r w:rsidRPr="00932244">
        <w:rPr>
          <w:rStyle w:val="libAlaemChar"/>
          <w:rtl/>
        </w:rPr>
        <w:t>عليه‌السلام</w:t>
      </w:r>
      <w:r w:rsidRPr="002C6033">
        <w:rPr>
          <w:rtl/>
        </w:rPr>
        <w:t xml:space="preserve"> : أنا الصديق الأكبر قبل </w:t>
      </w:r>
      <w:r w:rsidR="009D47BA">
        <w:rPr>
          <w:rtl/>
        </w:rPr>
        <w:t xml:space="preserve">أنّ </w:t>
      </w:r>
      <w:r w:rsidRPr="002C6033">
        <w:rPr>
          <w:rtl/>
        </w:rPr>
        <w:t xml:space="preserve">يؤمن أبو بكر </w:t>
      </w:r>
      <w:r w:rsidRPr="00BA4765">
        <w:rPr>
          <w:rStyle w:val="libFootnotenumChar"/>
          <w:rtl/>
        </w:rPr>
        <w:t>(1)</w:t>
      </w:r>
      <w:r w:rsidRPr="002C6033">
        <w:rPr>
          <w:rtl/>
        </w:rPr>
        <w:t xml:space="preserve"> ، وأسلمت قبل </w:t>
      </w:r>
      <w:r w:rsidR="009D47BA">
        <w:rPr>
          <w:rtl/>
        </w:rPr>
        <w:t xml:space="preserve">أنّ </w:t>
      </w:r>
      <w:r w:rsidRPr="002C6033">
        <w:rPr>
          <w:rtl/>
        </w:rPr>
        <w:t>يسلم ، وقوله صلوات الله عليه ل</w:t>
      </w:r>
      <w:r w:rsidR="004F19A5">
        <w:rPr>
          <w:rtl/>
        </w:rPr>
        <w:t xml:space="preserve">عثمان </w:t>
      </w:r>
      <w:r w:rsidRPr="002C6033">
        <w:rPr>
          <w:rtl/>
        </w:rPr>
        <w:t xml:space="preserve">: أنا خير منك ومنهما عبدت الله قبلهما ، وعبدت الله بعدهما ، وقوله : أنا </w:t>
      </w:r>
      <w:r w:rsidR="002400C4">
        <w:rPr>
          <w:rtl/>
        </w:rPr>
        <w:t xml:space="preserve">أوّل </w:t>
      </w:r>
      <w:r w:rsidRPr="002C6033">
        <w:rPr>
          <w:rtl/>
        </w:rPr>
        <w:t xml:space="preserve">ذكر صلى ، وقوله </w:t>
      </w:r>
      <w:r w:rsidRPr="00932244">
        <w:rPr>
          <w:rStyle w:val="libAlaemChar"/>
          <w:rtl/>
        </w:rPr>
        <w:t>عليه‌السلام</w:t>
      </w:r>
      <w:r w:rsidRPr="002C6033">
        <w:rPr>
          <w:rtl/>
        </w:rPr>
        <w:t xml:space="preserve"> : على من أكذب</w:t>
      </w:r>
      <w:r>
        <w:rPr>
          <w:rtl/>
        </w:rPr>
        <w:t>؟ أ</w:t>
      </w:r>
      <w:r w:rsidRPr="002C6033">
        <w:rPr>
          <w:rtl/>
        </w:rPr>
        <w:t xml:space="preserve">على الله فأنا </w:t>
      </w:r>
      <w:r w:rsidR="002400C4">
        <w:rPr>
          <w:rtl/>
        </w:rPr>
        <w:t xml:space="preserve">أوّل </w:t>
      </w:r>
      <w:r w:rsidRPr="002C6033">
        <w:rPr>
          <w:rtl/>
        </w:rPr>
        <w:t xml:space="preserve">من آمن به وعبده ، فلو </w:t>
      </w:r>
      <w:r w:rsidR="0071765D">
        <w:rPr>
          <w:rtl/>
        </w:rPr>
        <w:t xml:space="preserve">كان </w:t>
      </w:r>
      <w:r w:rsidRPr="002C6033">
        <w:rPr>
          <w:rtl/>
        </w:rPr>
        <w:t xml:space="preserve">إيمانه على ما ذهب إليه الناصبة من جهة التلقين ولم يكن له معرفة ولا علم بالتوحيد </w:t>
      </w:r>
      <w:r w:rsidR="00261595">
        <w:rPr>
          <w:rtl/>
        </w:rPr>
        <w:t xml:space="preserve">لـمّا </w:t>
      </w:r>
      <w:r w:rsidRPr="002C6033">
        <w:rPr>
          <w:rtl/>
        </w:rPr>
        <w:t xml:space="preserve">جاز منه </w:t>
      </w:r>
      <w:r w:rsidRPr="00932244">
        <w:rPr>
          <w:rStyle w:val="libAlaemChar"/>
          <w:rtl/>
        </w:rPr>
        <w:t>عليه‌السلام</w:t>
      </w:r>
      <w:r w:rsidRPr="002C6033">
        <w:rPr>
          <w:rtl/>
        </w:rPr>
        <w:t xml:space="preserve"> </w:t>
      </w:r>
      <w:r w:rsidR="009D47BA">
        <w:rPr>
          <w:rtl/>
        </w:rPr>
        <w:t xml:space="preserve">أنّ </w:t>
      </w:r>
      <w:r w:rsidRPr="002C6033">
        <w:rPr>
          <w:rtl/>
        </w:rPr>
        <w:t xml:space="preserve">يتمدح بذلك ولا يسميه عبادة ، ولا </w:t>
      </w:r>
      <w:r w:rsidR="009D47BA">
        <w:rPr>
          <w:rtl/>
        </w:rPr>
        <w:t xml:space="preserve">أنّ </w:t>
      </w:r>
      <w:r w:rsidRPr="002C6033">
        <w:rPr>
          <w:rtl/>
        </w:rPr>
        <w:t xml:space="preserve">يفخر به على القوم ولا </w:t>
      </w:r>
      <w:r w:rsidR="009D47BA">
        <w:rPr>
          <w:rtl/>
        </w:rPr>
        <w:t xml:space="preserve">أنّ </w:t>
      </w:r>
      <w:r w:rsidRPr="002C6033">
        <w:rPr>
          <w:rtl/>
        </w:rPr>
        <w:t>يجعله تفضيلا</w:t>
      </w:r>
      <w:r w:rsidR="007C6BD9">
        <w:rPr>
          <w:rFonts w:hint="cs"/>
          <w:rtl/>
        </w:rPr>
        <w:t>ً</w:t>
      </w:r>
      <w:r w:rsidRPr="002C6033">
        <w:rPr>
          <w:rtl/>
        </w:rPr>
        <w:t xml:space="preserve"> له على أبي بكر و</w:t>
      </w:r>
      <w:r w:rsidR="00F34FD9">
        <w:rPr>
          <w:rtl/>
        </w:rPr>
        <w:t xml:space="preserve">عمر </w:t>
      </w:r>
      <w:r w:rsidRPr="002C6033">
        <w:rPr>
          <w:rtl/>
        </w:rPr>
        <w:t>ولو أنه فعل من ذلك ما لا يجوز لرده عليه مخالفوه واعترضه فيه مضادوه وحاجة في بطلانه مخاصموه.</w:t>
      </w:r>
    </w:p>
    <w:p w:rsidR="00AC34DC" w:rsidRPr="002C6033" w:rsidRDefault="00AC34DC" w:rsidP="00BA4765">
      <w:pPr>
        <w:pStyle w:val="libNormal"/>
        <w:rPr>
          <w:rtl/>
        </w:rPr>
      </w:pPr>
      <w:r w:rsidRPr="002C6033">
        <w:rPr>
          <w:rtl/>
        </w:rPr>
        <w:t>وفي عدول القوم عن الاعتراض عليه في ذلك وتسليم الجماعة له ذلك دليل على ما ذكرناه وبره</w:t>
      </w:r>
      <w:r w:rsidR="007C6BD9">
        <w:rPr>
          <w:rFonts w:hint="cs"/>
          <w:rtl/>
        </w:rPr>
        <w:t>ا</w:t>
      </w:r>
      <w:r w:rsidR="007C6BD9">
        <w:rPr>
          <w:rtl/>
        </w:rPr>
        <w:t>ن</w:t>
      </w:r>
      <w:r w:rsidR="009D47BA">
        <w:rPr>
          <w:rtl/>
        </w:rPr>
        <w:t xml:space="preserve"> </w:t>
      </w:r>
      <w:r w:rsidRPr="002C6033">
        <w:rPr>
          <w:rtl/>
        </w:rPr>
        <w:t xml:space="preserve">على فساد قول الناصبة </w:t>
      </w:r>
      <w:r w:rsidR="003F3B4B">
        <w:rPr>
          <w:rtl/>
        </w:rPr>
        <w:t xml:space="preserve">الّذي </w:t>
      </w:r>
      <w:r w:rsidRPr="002C6033">
        <w:rPr>
          <w:rtl/>
        </w:rPr>
        <w:t xml:space="preserve">حكيناه ، وليس يمكن </w:t>
      </w:r>
      <w:r w:rsidR="009D47BA">
        <w:rPr>
          <w:rtl/>
        </w:rPr>
        <w:t xml:space="preserve">أنّ </w:t>
      </w:r>
      <w:r w:rsidRPr="002C6033">
        <w:rPr>
          <w:rtl/>
        </w:rPr>
        <w:t xml:space="preserve">يدفع ما رويناه في هذا الباب من الأخبار لشهرتها ، وإجماع الفريقين من الناصبة والشيعة على روايتها ، ومن تعرض للطعن فيها مع ما شرحناه لم يمكنه الاعتماد </w:t>
      </w:r>
      <w:r w:rsidR="00935CFD">
        <w:rPr>
          <w:rtl/>
        </w:rPr>
        <w:t xml:space="preserve">عليّ </w:t>
      </w:r>
      <w:r w:rsidRPr="002C6033">
        <w:rPr>
          <w:rtl/>
        </w:rPr>
        <w:t>تصحيح خبر وقع في تأويله الاختلاف ، وفي ذلك إبطال جمهور الأخبار وإفساد ع</w:t>
      </w:r>
      <w:r w:rsidR="001D48AE">
        <w:rPr>
          <w:rtl/>
        </w:rPr>
        <w:t xml:space="preserve">أمّة </w:t>
      </w:r>
      <w:r w:rsidRPr="002C6033">
        <w:rPr>
          <w:rtl/>
        </w:rPr>
        <w:t>الآثار.</w:t>
      </w:r>
    </w:p>
    <w:p w:rsidR="00AC34DC" w:rsidRPr="002C6033" w:rsidRDefault="00AC34DC" w:rsidP="00BA4765">
      <w:pPr>
        <w:pStyle w:val="libNormal"/>
        <w:rPr>
          <w:rtl/>
        </w:rPr>
      </w:pPr>
      <w:r w:rsidRPr="002C6033">
        <w:rPr>
          <w:rtl/>
        </w:rPr>
        <w:t xml:space="preserve">وهب من لا </w:t>
      </w:r>
      <w:r w:rsidR="00935CFD">
        <w:rPr>
          <w:rtl/>
        </w:rPr>
        <w:t xml:space="preserve">يعرّف </w:t>
      </w:r>
      <w:r w:rsidRPr="002C6033">
        <w:rPr>
          <w:rtl/>
        </w:rPr>
        <w:t xml:space="preserve">الحديث ولا خالط أهل العلم يقدم على إنكار بعض ما رويناه أو يعاند فيه بعض العارفين ويغتنم الفرصة بكونه خاصة في أهل العلم كيف يمكن دفع شعر أمير المؤمنين </w:t>
      </w:r>
      <w:r w:rsidRPr="00932244">
        <w:rPr>
          <w:rStyle w:val="libAlaemChar"/>
          <w:rtl/>
        </w:rPr>
        <w:t>عليه‌السلام</w:t>
      </w:r>
      <w:r w:rsidRPr="002C6033">
        <w:rPr>
          <w:rtl/>
        </w:rPr>
        <w:t xml:space="preserve"> في ذلك ، وقد شاع من شهرته على حد يرتفع فيه الخلاف وانتشر </w:t>
      </w:r>
      <w:r w:rsidR="00C24AFC">
        <w:rPr>
          <w:rtl/>
        </w:rPr>
        <w:t xml:space="preserve">حتّى </w:t>
      </w:r>
      <w:r w:rsidRPr="002C6033">
        <w:rPr>
          <w:rtl/>
        </w:rPr>
        <w:t xml:space="preserve">صار مسموعا من </w:t>
      </w:r>
      <w:r w:rsidR="0091168F">
        <w:rPr>
          <w:rtl/>
        </w:rPr>
        <w:t xml:space="preserve">العامّة </w:t>
      </w:r>
      <w:r w:rsidRPr="002C6033">
        <w:rPr>
          <w:rtl/>
        </w:rPr>
        <w:t>فضلا</w:t>
      </w:r>
      <w:r w:rsidR="00050079">
        <w:rPr>
          <w:rFonts w:hint="cs"/>
          <w:rtl/>
        </w:rPr>
        <w:t>ً</w:t>
      </w:r>
      <w:r w:rsidRPr="002C6033">
        <w:rPr>
          <w:rtl/>
        </w:rPr>
        <w:t xml:space="preserve"> عن الخواص في قوله </w:t>
      </w:r>
      <w:r w:rsidRPr="00932244">
        <w:rPr>
          <w:rStyle w:val="libAlaemChar"/>
          <w:rtl/>
        </w:rPr>
        <w:t>عليه‌السلام</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كذا في النسخ والظاهر وقوع السقط و</w:t>
      </w:r>
      <w:r w:rsidR="009D47BA">
        <w:rPr>
          <w:rtl/>
        </w:rPr>
        <w:t xml:space="preserve">أنّ </w:t>
      </w:r>
      <w:r w:rsidRPr="002C6033">
        <w:rPr>
          <w:rtl/>
        </w:rPr>
        <w:t xml:space="preserve">الأصل هكذا « آمنت قبل </w:t>
      </w:r>
      <w:r w:rsidR="00050079">
        <w:rPr>
          <w:rtl/>
        </w:rPr>
        <w:t>أن</w:t>
      </w:r>
      <w:r w:rsidR="009D47BA">
        <w:rPr>
          <w:rtl/>
        </w:rPr>
        <w:t xml:space="preserve"> </w:t>
      </w:r>
      <w:r w:rsidRPr="002C6033">
        <w:rPr>
          <w:rtl/>
        </w:rPr>
        <w:t>يؤمن ابوبكر</w:t>
      </w:r>
      <w:r>
        <w:rPr>
          <w:rtl/>
        </w:rPr>
        <w:t xml:space="preserve"> ..</w:t>
      </w:r>
      <w:r w:rsidRPr="002C6033">
        <w:rPr>
          <w:rtl/>
        </w:rPr>
        <w:t>. اه » كما في سائر الروايات.</w:t>
      </w:r>
    </w:p>
    <w:p w:rsidR="009B7AC2" w:rsidRDefault="009B7AC2" w:rsidP="009B7AC2">
      <w:pPr>
        <w:pStyle w:val="libNormal"/>
        <w:rPr>
          <w:rtl/>
        </w:rPr>
      </w:pPr>
      <w:r>
        <w:rPr>
          <w:rtl/>
        </w:rPr>
        <w:br w:type="page"/>
      </w:r>
    </w:p>
    <w:p w:rsidR="00AC34DC" w:rsidRDefault="009B7AC2" w:rsidP="008D1DCC">
      <w:pPr>
        <w:pStyle w:val="libLine"/>
        <w:rPr>
          <w:rtl/>
        </w:rPr>
      </w:pPr>
      <w:r>
        <w:rPr>
          <w:rFonts w:hint="cs"/>
          <w:rtl/>
        </w:rPr>
        <w:lastRenderedPageBreak/>
        <w:t>________________________________________________________</w:t>
      </w:r>
    </w:p>
    <w:tbl>
      <w:tblPr>
        <w:tblStyle w:val="TableGrid"/>
        <w:bidiVisual/>
        <w:tblW w:w="4561" w:type="pct"/>
        <w:tblInd w:w="385" w:type="dxa"/>
        <w:tblLook w:val="01E0" w:firstRow="1" w:lastRow="1" w:firstColumn="1" w:lastColumn="1" w:noHBand="0" w:noVBand="0"/>
      </w:tblPr>
      <w:tblGrid>
        <w:gridCol w:w="3432"/>
        <w:gridCol w:w="270"/>
        <w:gridCol w:w="3410"/>
      </w:tblGrid>
      <w:tr w:rsidR="00050079" w:rsidTr="006F0247">
        <w:trPr>
          <w:trHeight w:val="350"/>
        </w:trPr>
        <w:tc>
          <w:tcPr>
            <w:tcW w:w="3919" w:type="dxa"/>
            <w:shd w:val="clear" w:color="auto" w:fill="auto"/>
          </w:tcPr>
          <w:p w:rsidR="00050079" w:rsidRDefault="00050079" w:rsidP="006F0247">
            <w:pPr>
              <w:pStyle w:val="libPoem"/>
            </w:pPr>
            <w:r>
              <w:rPr>
                <w:rtl/>
              </w:rPr>
              <w:t xml:space="preserve">محمّد النبيّ </w:t>
            </w:r>
            <w:r w:rsidRPr="002C6033">
              <w:rPr>
                <w:rtl/>
              </w:rPr>
              <w:t>أخي وصنوي</w:t>
            </w:r>
            <w:r w:rsidRPr="00725071">
              <w:rPr>
                <w:rStyle w:val="libPoemTiniChar0"/>
                <w:rtl/>
              </w:rPr>
              <w:br/>
              <w:t> </w:t>
            </w:r>
          </w:p>
        </w:tc>
        <w:tc>
          <w:tcPr>
            <w:tcW w:w="279" w:type="dxa"/>
            <w:shd w:val="clear" w:color="auto" w:fill="auto"/>
          </w:tcPr>
          <w:p w:rsidR="00050079" w:rsidRDefault="00050079" w:rsidP="006F0247">
            <w:pPr>
              <w:pStyle w:val="libPoem"/>
              <w:rPr>
                <w:rtl/>
              </w:rPr>
            </w:pPr>
          </w:p>
        </w:tc>
        <w:tc>
          <w:tcPr>
            <w:tcW w:w="3881" w:type="dxa"/>
            <w:shd w:val="clear" w:color="auto" w:fill="auto"/>
          </w:tcPr>
          <w:p w:rsidR="00050079" w:rsidRDefault="00050079" w:rsidP="006F0247">
            <w:pPr>
              <w:pStyle w:val="libPoem"/>
            </w:pPr>
            <w:r>
              <w:rPr>
                <w:rtl/>
              </w:rPr>
              <w:t>و</w:t>
            </w:r>
            <w:r w:rsidRPr="002C6033">
              <w:rPr>
                <w:rtl/>
              </w:rPr>
              <w:t xml:space="preserve">حمزة </w:t>
            </w:r>
            <w:r>
              <w:rPr>
                <w:rtl/>
              </w:rPr>
              <w:t xml:space="preserve">سيّد </w:t>
            </w:r>
            <w:r w:rsidRPr="002C6033">
              <w:rPr>
                <w:rtl/>
              </w:rPr>
              <w:t>الشهداء عم</w:t>
            </w:r>
            <w:r w:rsidR="00EF733A">
              <w:rPr>
                <w:rFonts w:hint="cs"/>
                <w:rtl/>
              </w:rPr>
              <w:t>ّ</w:t>
            </w:r>
            <w:r w:rsidRPr="002C6033">
              <w:rPr>
                <w:rtl/>
              </w:rPr>
              <w:t>ي</w:t>
            </w:r>
            <w:r w:rsidRPr="00725071">
              <w:rPr>
                <w:rStyle w:val="libPoemTiniChar0"/>
                <w:rtl/>
              </w:rPr>
              <w:br/>
              <w:t> </w:t>
            </w:r>
          </w:p>
        </w:tc>
      </w:tr>
      <w:tr w:rsidR="00050079" w:rsidTr="006F0247">
        <w:trPr>
          <w:trHeight w:val="350"/>
        </w:trPr>
        <w:tc>
          <w:tcPr>
            <w:tcW w:w="3919" w:type="dxa"/>
          </w:tcPr>
          <w:p w:rsidR="00050079" w:rsidRDefault="00050079" w:rsidP="006F0247">
            <w:pPr>
              <w:pStyle w:val="libPoem"/>
            </w:pPr>
            <w:r>
              <w:rPr>
                <w:rtl/>
              </w:rPr>
              <w:t>و</w:t>
            </w:r>
            <w:r w:rsidRPr="002C6033">
              <w:rPr>
                <w:rtl/>
              </w:rPr>
              <w:t xml:space="preserve">جعفر </w:t>
            </w:r>
            <w:r>
              <w:rPr>
                <w:rtl/>
              </w:rPr>
              <w:t xml:space="preserve">الذي </w:t>
            </w:r>
            <w:r w:rsidRPr="002C6033">
              <w:rPr>
                <w:rtl/>
              </w:rPr>
              <w:t>يضحي ويمسي</w:t>
            </w:r>
            <w:r w:rsidRPr="00725071">
              <w:rPr>
                <w:rStyle w:val="libPoemTiniChar0"/>
                <w:rtl/>
              </w:rPr>
              <w:br/>
              <w:t> </w:t>
            </w:r>
          </w:p>
        </w:tc>
        <w:tc>
          <w:tcPr>
            <w:tcW w:w="279" w:type="dxa"/>
          </w:tcPr>
          <w:p w:rsidR="00050079" w:rsidRDefault="00050079" w:rsidP="006F0247">
            <w:pPr>
              <w:pStyle w:val="libPoem"/>
              <w:rPr>
                <w:rtl/>
              </w:rPr>
            </w:pPr>
          </w:p>
        </w:tc>
        <w:tc>
          <w:tcPr>
            <w:tcW w:w="3881" w:type="dxa"/>
          </w:tcPr>
          <w:p w:rsidR="00050079" w:rsidRDefault="00050079" w:rsidP="006F0247">
            <w:pPr>
              <w:pStyle w:val="libPoem"/>
            </w:pPr>
            <w:r w:rsidRPr="002C6033">
              <w:rPr>
                <w:rtl/>
              </w:rPr>
              <w:t>يطير مع الملائكة ابن أم</w:t>
            </w:r>
            <w:r w:rsidR="00EF733A">
              <w:rPr>
                <w:rFonts w:hint="cs"/>
                <w:rtl/>
              </w:rPr>
              <w:t>ّ</w:t>
            </w:r>
            <w:r w:rsidRPr="002C6033">
              <w:rPr>
                <w:rtl/>
              </w:rPr>
              <w:t>ي</w:t>
            </w:r>
            <w:r w:rsidRPr="00725071">
              <w:rPr>
                <w:rStyle w:val="libPoemTiniChar0"/>
                <w:rtl/>
              </w:rPr>
              <w:br/>
              <w:t> </w:t>
            </w:r>
          </w:p>
        </w:tc>
      </w:tr>
      <w:tr w:rsidR="00050079" w:rsidTr="006F0247">
        <w:trPr>
          <w:trHeight w:val="350"/>
        </w:trPr>
        <w:tc>
          <w:tcPr>
            <w:tcW w:w="3919" w:type="dxa"/>
          </w:tcPr>
          <w:p w:rsidR="00050079" w:rsidRDefault="00050079" w:rsidP="006F0247">
            <w:pPr>
              <w:pStyle w:val="libPoem"/>
            </w:pPr>
            <w:r>
              <w:rPr>
                <w:rtl/>
              </w:rPr>
              <w:t>و</w:t>
            </w:r>
            <w:r w:rsidRPr="002C6033">
              <w:rPr>
                <w:rtl/>
              </w:rPr>
              <w:t xml:space="preserve">بنت </w:t>
            </w:r>
            <w:r>
              <w:rPr>
                <w:rtl/>
              </w:rPr>
              <w:t xml:space="preserve">محمّد </w:t>
            </w:r>
            <w:r w:rsidRPr="002C6033">
              <w:rPr>
                <w:rtl/>
              </w:rPr>
              <w:t>سكنى وعرسي</w:t>
            </w:r>
            <w:r w:rsidRPr="00725071">
              <w:rPr>
                <w:rStyle w:val="libPoemTiniChar0"/>
                <w:rtl/>
              </w:rPr>
              <w:br/>
              <w:t> </w:t>
            </w:r>
          </w:p>
        </w:tc>
        <w:tc>
          <w:tcPr>
            <w:tcW w:w="279" w:type="dxa"/>
          </w:tcPr>
          <w:p w:rsidR="00050079" w:rsidRDefault="00050079" w:rsidP="006F0247">
            <w:pPr>
              <w:pStyle w:val="libPoem"/>
              <w:rPr>
                <w:rtl/>
              </w:rPr>
            </w:pPr>
          </w:p>
        </w:tc>
        <w:tc>
          <w:tcPr>
            <w:tcW w:w="3881" w:type="dxa"/>
          </w:tcPr>
          <w:p w:rsidR="00050079" w:rsidRDefault="00050079" w:rsidP="006F0247">
            <w:pPr>
              <w:pStyle w:val="libPoem"/>
            </w:pPr>
            <w:r w:rsidRPr="002C6033">
              <w:rPr>
                <w:rtl/>
              </w:rPr>
              <w:t>مساط لحمها بدمي ولحمي</w:t>
            </w:r>
            <w:r w:rsidRPr="00725071">
              <w:rPr>
                <w:rStyle w:val="libPoemTiniChar0"/>
                <w:rtl/>
              </w:rPr>
              <w:br/>
              <w:t> </w:t>
            </w:r>
          </w:p>
        </w:tc>
      </w:tr>
      <w:tr w:rsidR="00050079" w:rsidTr="006F0247">
        <w:trPr>
          <w:trHeight w:val="350"/>
        </w:trPr>
        <w:tc>
          <w:tcPr>
            <w:tcW w:w="3919" w:type="dxa"/>
          </w:tcPr>
          <w:p w:rsidR="00050079" w:rsidRDefault="00050079" w:rsidP="006F0247">
            <w:pPr>
              <w:pStyle w:val="libPoem"/>
            </w:pPr>
            <w:r>
              <w:rPr>
                <w:rtl/>
              </w:rPr>
              <w:t>و</w:t>
            </w:r>
            <w:r w:rsidRPr="002C6033">
              <w:rPr>
                <w:rtl/>
              </w:rPr>
              <w:t>سبطا أحمد ولداي منها</w:t>
            </w:r>
            <w:r w:rsidRPr="00725071">
              <w:rPr>
                <w:rStyle w:val="libPoemTiniChar0"/>
                <w:rtl/>
              </w:rPr>
              <w:br/>
              <w:t> </w:t>
            </w:r>
          </w:p>
        </w:tc>
        <w:tc>
          <w:tcPr>
            <w:tcW w:w="279" w:type="dxa"/>
          </w:tcPr>
          <w:p w:rsidR="00050079" w:rsidRDefault="00050079" w:rsidP="006F0247">
            <w:pPr>
              <w:pStyle w:val="libPoem"/>
              <w:rPr>
                <w:rtl/>
              </w:rPr>
            </w:pPr>
          </w:p>
        </w:tc>
        <w:tc>
          <w:tcPr>
            <w:tcW w:w="3881" w:type="dxa"/>
          </w:tcPr>
          <w:p w:rsidR="00050079" w:rsidRDefault="00050079" w:rsidP="006F0247">
            <w:pPr>
              <w:pStyle w:val="libPoem"/>
            </w:pPr>
            <w:r w:rsidRPr="002C6033">
              <w:rPr>
                <w:rtl/>
              </w:rPr>
              <w:t>فمن فيكم له سهم كسهمي</w:t>
            </w:r>
            <w:r w:rsidRPr="00725071">
              <w:rPr>
                <w:rStyle w:val="libPoemTiniChar0"/>
                <w:rtl/>
              </w:rPr>
              <w:br/>
              <w:t> </w:t>
            </w:r>
          </w:p>
        </w:tc>
      </w:tr>
      <w:tr w:rsidR="00050079" w:rsidTr="006F0247">
        <w:trPr>
          <w:trHeight w:val="350"/>
        </w:trPr>
        <w:tc>
          <w:tcPr>
            <w:tcW w:w="3919" w:type="dxa"/>
          </w:tcPr>
          <w:p w:rsidR="00050079" w:rsidRDefault="00050079" w:rsidP="006F0247">
            <w:pPr>
              <w:pStyle w:val="libPoem"/>
            </w:pPr>
            <w:r w:rsidRPr="002C6033">
              <w:rPr>
                <w:rtl/>
              </w:rPr>
              <w:t>سبقتكم إلى الإسلام طر</w:t>
            </w:r>
            <w:r w:rsidR="00EF733A">
              <w:rPr>
                <w:rFonts w:hint="cs"/>
                <w:rtl/>
              </w:rPr>
              <w:t>ّاً</w:t>
            </w:r>
            <w:r w:rsidRPr="00725071">
              <w:rPr>
                <w:rStyle w:val="libPoemTiniChar0"/>
                <w:rtl/>
              </w:rPr>
              <w:br/>
              <w:t> </w:t>
            </w:r>
          </w:p>
        </w:tc>
        <w:tc>
          <w:tcPr>
            <w:tcW w:w="279" w:type="dxa"/>
          </w:tcPr>
          <w:p w:rsidR="00050079" w:rsidRDefault="00050079" w:rsidP="006F0247">
            <w:pPr>
              <w:pStyle w:val="libPoem"/>
              <w:rPr>
                <w:rtl/>
              </w:rPr>
            </w:pPr>
          </w:p>
        </w:tc>
        <w:tc>
          <w:tcPr>
            <w:tcW w:w="3881" w:type="dxa"/>
          </w:tcPr>
          <w:p w:rsidR="00050079" w:rsidRDefault="00050079" w:rsidP="006F0247">
            <w:pPr>
              <w:pStyle w:val="libPoem"/>
            </w:pPr>
            <w:r w:rsidRPr="002C6033">
              <w:rPr>
                <w:rtl/>
              </w:rPr>
              <w:t xml:space="preserve">على ما </w:t>
            </w:r>
            <w:r>
              <w:rPr>
                <w:rtl/>
              </w:rPr>
              <w:t xml:space="preserve">كان </w:t>
            </w:r>
            <w:r w:rsidRPr="002C6033">
              <w:rPr>
                <w:rtl/>
              </w:rPr>
              <w:t>من فهمي وعلمي</w:t>
            </w:r>
            <w:r w:rsidRPr="00725071">
              <w:rPr>
                <w:rStyle w:val="libPoemTiniChar0"/>
                <w:rtl/>
              </w:rPr>
              <w:br/>
              <w:t> </w:t>
            </w:r>
          </w:p>
        </w:tc>
      </w:tr>
      <w:tr w:rsidR="00050079" w:rsidTr="006F0247">
        <w:tblPrEx>
          <w:tblLook w:val="04A0" w:firstRow="1" w:lastRow="0" w:firstColumn="1" w:lastColumn="0" w:noHBand="0" w:noVBand="1"/>
        </w:tblPrEx>
        <w:trPr>
          <w:trHeight w:val="350"/>
        </w:trPr>
        <w:tc>
          <w:tcPr>
            <w:tcW w:w="3919" w:type="dxa"/>
          </w:tcPr>
          <w:p w:rsidR="00050079" w:rsidRDefault="00050079" w:rsidP="006F0247">
            <w:pPr>
              <w:pStyle w:val="libPoem"/>
            </w:pPr>
            <w:r>
              <w:rPr>
                <w:rtl/>
              </w:rPr>
              <w:t>و</w:t>
            </w:r>
            <w:r w:rsidRPr="002C6033">
              <w:rPr>
                <w:rtl/>
              </w:rPr>
              <w:t>أوجب لي الولا معا عليكم</w:t>
            </w:r>
            <w:r w:rsidRPr="00725071">
              <w:rPr>
                <w:rStyle w:val="libPoemTiniChar0"/>
                <w:rtl/>
              </w:rPr>
              <w:br/>
              <w:t> </w:t>
            </w:r>
          </w:p>
        </w:tc>
        <w:tc>
          <w:tcPr>
            <w:tcW w:w="279" w:type="dxa"/>
          </w:tcPr>
          <w:p w:rsidR="00050079" w:rsidRDefault="00050079" w:rsidP="006F0247">
            <w:pPr>
              <w:pStyle w:val="libPoem"/>
              <w:rPr>
                <w:rtl/>
              </w:rPr>
            </w:pPr>
          </w:p>
        </w:tc>
        <w:tc>
          <w:tcPr>
            <w:tcW w:w="3881" w:type="dxa"/>
          </w:tcPr>
          <w:p w:rsidR="00050079" w:rsidRDefault="00050079" w:rsidP="006F0247">
            <w:pPr>
              <w:pStyle w:val="libPoem"/>
            </w:pPr>
            <w:r w:rsidRPr="002C6033">
              <w:rPr>
                <w:rtl/>
              </w:rPr>
              <w:t>خليلي يوم دوح غدير خم</w:t>
            </w:r>
            <w:r w:rsidRPr="00725071">
              <w:rPr>
                <w:rStyle w:val="libPoemTiniChar0"/>
                <w:rtl/>
              </w:rPr>
              <w:br/>
              <w:t> </w:t>
            </w:r>
          </w:p>
        </w:tc>
      </w:tr>
    </w:tbl>
    <w:p w:rsidR="00AC34DC" w:rsidRDefault="00AC34DC" w:rsidP="00BA4765">
      <w:pPr>
        <w:pStyle w:val="libNormal"/>
        <w:rPr>
          <w:rtl/>
        </w:rPr>
      </w:pPr>
      <w:r w:rsidRPr="002C6033">
        <w:rPr>
          <w:rtl/>
        </w:rPr>
        <w:t>وفي هذا الشعر كفاية في ا</w:t>
      </w:r>
      <w:r w:rsidR="0091168F">
        <w:rPr>
          <w:rtl/>
        </w:rPr>
        <w:t xml:space="preserve">لبيان </w:t>
      </w:r>
      <w:r w:rsidRPr="002C6033">
        <w:rPr>
          <w:rtl/>
        </w:rPr>
        <w:t>عن تقد</w:t>
      </w:r>
      <w:r w:rsidR="00504CF3">
        <w:rPr>
          <w:rFonts w:hint="cs"/>
          <w:rtl/>
        </w:rPr>
        <w:t>ّ</w:t>
      </w:r>
      <w:r w:rsidRPr="002C6033">
        <w:rPr>
          <w:rtl/>
        </w:rPr>
        <w:t xml:space="preserve">م إيمانه </w:t>
      </w:r>
      <w:r w:rsidRPr="00932244">
        <w:rPr>
          <w:rStyle w:val="libAlaemChar"/>
          <w:rtl/>
        </w:rPr>
        <w:t>عليه‌السلام</w:t>
      </w:r>
      <w:r w:rsidRPr="002C6033">
        <w:rPr>
          <w:rtl/>
        </w:rPr>
        <w:t xml:space="preserve"> ، وأن</w:t>
      </w:r>
      <w:r w:rsidR="00504CF3">
        <w:rPr>
          <w:rFonts w:hint="cs"/>
          <w:rtl/>
        </w:rPr>
        <w:t>ّ</w:t>
      </w:r>
      <w:r w:rsidRPr="002C6033">
        <w:rPr>
          <w:rtl/>
        </w:rPr>
        <w:t>ه وقع مع المعرفة بالحج</w:t>
      </w:r>
      <w:r w:rsidR="00504CF3">
        <w:rPr>
          <w:rFonts w:hint="cs"/>
          <w:rtl/>
        </w:rPr>
        <w:t>ّ</w:t>
      </w:r>
      <w:r w:rsidRPr="002C6033">
        <w:rPr>
          <w:rtl/>
        </w:rPr>
        <w:t>ة وا</w:t>
      </w:r>
      <w:r w:rsidR="0091168F">
        <w:rPr>
          <w:rtl/>
        </w:rPr>
        <w:t xml:space="preserve">لبيان </w:t>
      </w:r>
      <w:r w:rsidRPr="002C6033">
        <w:rPr>
          <w:rtl/>
        </w:rPr>
        <w:t xml:space="preserve">، وفيه </w:t>
      </w:r>
      <w:r w:rsidR="001F1F54">
        <w:rPr>
          <w:rtl/>
        </w:rPr>
        <w:t>أيضاً</w:t>
      </w:r>
      <w:r w:rsidR="003223CD">
        <w:rPr>
          <w:rtl/>
        </w:rPr>
        <w:t xml:space="preserve"> </w:t>
      </w:r>
      <w:r w:rsidRPr="002C6033">
        <w:rPr>
          <w:rtl/>
        </w:rPr>
        <w:t xml:space="preserve">أنه </w:t>
      </w:r>
      <w:r w:rsidR="0071765D">
        <w:rPr>
          <w:rtl/>
        </w:rPr>
        <w:t xml:space="preserve">كان </w:t>
      </w:r>
      <w:r w:rsidRPr="002C6033">
        <w:rPr>
          <w:rtl/>
        </w:rPr>
        <w:t>الإمام بعد الر</w:t>
      </w:r>
      <w:r w:rsidR="00504CF3">
        <w:rPr>
          <w:rFonts w:hint="cs"/>
          <w:rtl/>
        </w:rPr>
        <w:t>ّ</w:t>
      </w:r>
      <w:r w:rsidRPr="002C6033">
        <w:rPr>
          <w:rtl/>
        </w:rPr>
        <w:t xml:space="preserve">سول </w:t>
      </w:r>
      <w:r w:rsidRPr="00932244">
        <w:rPr>
          <w:rStyle w:val="libAlaemChar"/>
          <w:rtl/>
        </w:rPr>
        <w:t>عليه‌السلام</w:t>
      </w:r>
      <w:r w:rsidRPr="002C6033">
        <w:rPr>
          <w:rtl/>
        </w:rPr>
        <w:t xml:space="preserve"> بدليل المقال الظاهر في اليوم الغدير ، الموجب للاستخلاف. </w:t>
      </w:r>
    </w:p>
    <w:p w:rsidR="00AC34DC" w:rsidRPr="002C6033" w:rsidRDefault="001B3535" w:rsidP="00BA4765">
      <w:pPr>
        <w:pStyle w:val="libNormal"/>
        <w:rPr>
          <w:rtl/>
        </w:rPr>
      </w:pPr>
      <w:r>
        <w:rPr>
          <w:rtl/>
        </w:rPr>
        <w:t>و</w:t>
      </w:r>
      <w:r w:rsidR="00530A77">
        <w:rPr>
          <w:rtl/>
        </w:rPr>
        <w:t xml:space="preserve">ممّا </w:t>
      </w:r>
      <w:r w:rsidR="001A2E6D">
        <w:rPr>
          <w:rtl/>
        </w:rPr>
        <w:t xml:space="preserve">يؤيّد </w:t>
      </w:r>
      <w:r w:rsidR="00AC34DC" w:rsidRPr="002C6033">
        <w:rPr>
          <w:rtl/>
        </w:rPr>
        <w:t xml:space="preserve">ما ذكرناه ما رواه </w:t>
      </w:r>
      <w:r w:rsidR="0091168F">
        <w:rPr>
          <w:rtl/>
        </w:rPr>
        <w:t xml:space="preserve">عبد </w:t>
      </w:r>
      <w:r w:rsidR="00AC34DC" w:rsidRPr="002C6033">
        <w:rPr>
          <w:rtl/>
        </w:rPr>
        <w:t xml:space="preserve">الله بن الأسود البكري عن </w:t>
      </w:r>
      <w:r w:rsidR="0071765D">
        <w:rPr>
          <w:rtl/>
        </w:rPr>
        <w:t xml:space="preserve">محمّد </w:t>
      </w:r>
      <w:r w:rsidR="00AC34DC" w:rsidRPr="002C6033">
        <w:rPr>
          <w:rtl/>
        </w:rPr>
        <w:t xml:space="preserve">بن </w:t>
      </w:r>
      <w:r w:rsidR="0091168F">
        <w:rPr>
          <w:rtl/>
        </w:rPr>
        <w:t xml:space="preserve">عبد </w:t>
      </w:r>
      <w:r w:rsidR="00AC34DC" w:rsidRPr="002C6033">
        <w:rPr>
          <w:rtl/>
        </w:rPr>
        <w:t>الله بن أبي رافع عن أبيه عن جد</w:t>
      </w:r>
      <w:r w:rsidR="00504CF3">
        <w:rPr>
          <w:rFonts w:hint="cs"/>
          <w:rtl/>
        </w:rPr>
        <w:t>ّ</w:t>
      </w:r>
      <w:r w:rsidR="00504CF3">
        <w:rPr>
          <w:rtl/>
        </w:rPr>
        <w:t>ه ا</w:t>
      </w:r>
      <w:r w:rsidR="00AC34DC" w:rsidRPr="002C6033">
        <w:rPr>
          <w:rtl/>
        </w:rPr>
        <w:t>ن</w:t>
      </w:r>
      <w:r w:rsidR="00504CF3">
        <w:rPr>
          <w:rFonts w:hint="cs"/>
          <w:rtl/>
        </w:rPr>
        <w:t>ّ</w:t>
      </w:r>
      <w:r w:rsidR="00AC34DC" w:rsidRPr="002C6033">
        <w:rPr>
          <w:rtl/>
        </w:rPr>
        <w:t xml:space="preserve"> رسول الله </w:t>
      </w:r>
      <w:r w:rsidR="00AC34DC" w:rsidRPr="00932244">
        <w:rPr>
          <w:rStyle w:val="libAlaemChar"/>
          <w:rtl/>
        </w:rPr>
        <w:t>صلى‌الله‌عليه‌وآله‌وسلم</w:t>
      </w:r>
      <w:r w:rsidR="00AC34DC" w:rsidRPr="002C6033">
        <w:rPr>
          <w:rtl/>
        </w:rPr>
        <w:t xml:space="preserve"> صل</w:t>
      </w:r>
      <w:r w:rsidR="00504CF3">
        <w:rPr>
          <w:rFonts w:hint="cs"/>
          <w:rtl/>
        </w:rPr>
        <w:t>ّ</w:t>
      </w:r>
      <w:r w:rsidR="00AC34DC" w:rsidRPr="002C6033">
        <w:rPr>
          <w:rtl/>
        </w:rPr>
        <w:t>ى يوم الاثنين ، وصل</w:t>
      </w:r>
      <w:r w:rsidR="00504CF3">
        <w:rPr>
          <w:rFonts w:hint="cs"/>
          <w:rtl/>
        </w:rPr>
        <w:t>ّ</w:t>
      </w:r>
      <w:r w:rsidR="00AC34DC" w:rsidRPr="002C6033">
        <w:rPr>
          <w:rtl/>
        </w:rPr>
        <w:t xml:space="preserve">ت خديجة معه ، ودعا عليها </w:t>
      </w:r>
      <w:r w:rsidR="00AC34DC" w:rsidRPr="00932244">
        <w:rPr>
          <w:rStyle w:val="libAlaemChar"/>
          <w:rtl/>
        </w:rPr>
        <w:t>عليه‌السلام</w:t>
      </w:r>
      <w:r w:rsidR="00AC34DC" w:rsidRPr="002C6033">
        <w:rPr>
          <w:rtl/>
        </w:rPr>
        <w:t xml:space="preserve"> إلى الصلاة معه يوم الثلاثاء ، فقال له : أنظرني </w:t>
      </w:r>
      <w:r w:rsidR="00C24AFC">
        <w:rPr>
          <w:rtl/>
        </w:rPr>
        <w:t xml:space="preserve">حتّى </w:t>
      </w:r>
      <w:r w:rsidR="00AC34DC" w:rsidRPr="002C6033">
        <w:rPr>
          <w:rtl/>
        </w:rPr>
        <w:t xml:space="preserve">ألقى أبا طالب ، فقال له </w:t>
      </w:r>
      <w:r w:rsidR="001F1F54">
        <w:rPr>
          <w:rtl/>
        </w:rPr>
        <w:t xml:space="preserve">النبيّ </w:t>
      </w:r>
      <w:r w:rsidR="00AC34DC" w:rsidRPr="00932244">
        <w:rPr>
          <w:rStyle w:val="libAlaemChar"/>
          <w:rtl/>
        </w:rPr>
        <w:t>صلى‌الله‌عليه‌وآله‌وسلم</w:t>
      </w:r>
      <w:r w:rsidR="00AC34DC" w:rsidRPr="002C6033">
        <w:rPr>
          <w:rtl/>
        </w:rPr>
        <w:t xml:space="preserve"> : إن</w:t>
      </w:r>
      <w:r w:rsidR="00504CF3">
        <w:rPr>
          <w:rFonts w:hint="cs"/>
          <w:rtl/>
        </w:rPr>
        <w:t>ّ</w:t>
      </w:r>
      <w:r w:rsidR="00AC34DC" w:rsidRPr="002C6033">
        <w:rPr>
          <w:rtl/>
        </w:rPr>
        <w:t xml:space="preserve">ها أمانة ، فقال </w:t>
      </w:r>
      <w:r w:rsidR="00935CFD">
        <w:rPr>
          <w:rtl/>
        </w:rPr>
        <w:t xml:space="preserve">عليّ </w:t>
      </w:r>
      <w:r w:rsidR="00AC34DC" w:rsidRPr="00932244">
        <w:rPr>
          <w:rStyle w:val="libAlaemChar"/>
          <w:rtl/>
        </w:rPr>
        <w:t>عليه‌السلام</w:t>
      </w:r>
      <w:r w:rsidR="00AC34DC" w:rsidRPr="002C6033">
        <w:rPr>
          <w:rtl/>
        </w:rPr>
        <w:t xml:space="preserve"> : </w:t>
      </w:r>
      <w:r w:rsidR="00311663">
        <w:rPr>
          <w:rtl/>
        </w:rPr>
        <w:t xml:space="preserve">فان </w:t>
      </w:r>
      <w:r w:rsidR="00AC34DC" w:rsidRPr="002C6033">
        <w:rPr>
          <w:rtl/>
        </w:rPr>
        <w:t>كانت أمانة فقد أسلمت لك ، فصل</w:t>
      </w:r>
      <w:r w:rsidR="00504CF3">
        <w:rPr>
          <w:rFonts w:hint="cs"/>
          <w:rtl/>
        </w:rPr>
        <w:t>ّ</w:t>
      </w:r>
      <w:r w:rsidR="00AC34DC" w:rsidRPr="002C6033">
        <w:rPr>
          <w:rtl/>
        </w:rPr>
        <w:t xml:space="preserve">ى معه وهو ثاني يوم البعث وروى الكلبي عن أبي صالح عن ابن عباس مثله ، وقال في حديثه : </w:t>
      </w:r>
      <w:r w:rsidR="009D47BA">
        <w:rPr>
          <w:rtl/>
        </w:rPr>
        <w:t xml:space="preserve">أنّ </w:t>
      </w:r>
      <w:r w:rsidR="00AC34DC" w:rsidRPr="002C6033">
        <w:rPr>
          <w:rtl/>
        </w:rPr>
        <w:t xml:space="preserve">هذا دين يخالف دين أبي </w:t>
      </w:r>
      <w:r w:rsidR="00C24AFC">
        <w:rPr>
          <w:rtl/>
        </w:rPr>
        <w:t xml:space="preserve">حتّى </w:t>
      </w:r>
      <w:r w:rsidR="00AC34DC" w:rsidRPr="002C6033">
        <w:rPr>
          <w:rtl/>
        </w:rPr>
        <w:t xml:space="preserve">أنظر فيه وأشاور أبا طالب فقال له </w:t>
      </w:r>
      <w:r w:rsidR="001F1F54">
        <w:rPr>
          <w:rtl/>
        </w:rPr>
        <w:t xml:space="preserve">النبيّ </w:t>
      </w:r>
      <w:r w:rsidR="00AC34DC" w:rsidRPr="00932244">
        <w:rPr>
          <w:rStyle w:val="libAlaemChar"/>
          <w:rtl/>
        </w:rPr>
        <w:t>عليه‌السلام</w:t>
      </w:r>
      <w:r w:rsidR="00AC34DC" w:rsidRPr="002C6033">
        <w:rPr>
          <w:rtl/>
        </w:rPr>
        <w:t xml:space="preserve"> : انظر واكتم قال : فمكث هنيئة </w:t>
      </w:r>
      <w:r w:rsidR="0071765D">
        <w:rPr>
          <w:rtl/>
        </w:rPr>
        <w:t xml:space="preserve">ثمّ </w:t>
      </w:r>
      <w:r w:rsidR="00AC34DC" w:rsidRPr="002C6033">
        <w:rPr>
          <w:rtl/>
        </w:rPr>
        <w:t>قال : بلى أجبتك وأصد</w:t>
      </w:r>
      <w:r w:rsidR="00504CF3">
        <w:rPr>
          <w:rFonts w:hint="cs"/>
          <w:rtl/>
        </w:rPr>
        <w:t>ّ</w:t>
      </w:r>
      <w:r w:rsidR="00AC34DC" w:rsidRPr="002C6033">
        <w:rPr>
          <w:rtl/>
        </w:rPr>
        <w:t>ق بك ، فصد</w:t>
      </w:r>
      <w:r w:rsidR="00504CF3">
        <w:rPr>
          <w:rFonts w:hint="cs"/>
          <w:rtl/>
        </w:rPr>
        <w:t>ّ</w:t>
      </w:r>
      <w:r w:rsidR="00AC34DC" w:rsidRPr="002C6033">
        <w:rPr>
          <w:rtl/>
        </w:rPr>
        <w:t>قه وصل</w:t>
      </w:r>
      <w:r w:rsidR="00504CF3">
        <w:rPr>
          <w:rFonts w:hint="cs"/>
          <w:rtl/>
        </w:rPr>
        <w:t>ّ</w:t>
      </w:r>
      <w:r w:rsidR="00AC34DC" w:rsidRPr="002C6033">
        <w:rPr>
          <w:rtl/>
        </w:rPr>
        <w:t>ى معه.</w:t>
      </w:r>
    </w:p>
    <w:p w:rsidR="00AC34DC" w:rsidRPr="002C6033" w:rsidRDefault="00AC34DC" w:rsidP="00BA4765">
      <w:pPr>
        <w:pStyle w:val="libNormal"/>
        <w:rPr>
          <w:rtl/>
        </w:rPr>
      </w:pPr>
      <w:r w:rsidRPr="002C6033">
        <w:rPr>
          <w:rtl/>
        </w:rPr>
        <w:t>وروي هذا المعنى بعينه وهذا المقال من أمير المؤمنين على اختلاف في اللفظ وات</w:t>
      </w:r>
      <w:r w:rsidR="00504CF3">
        <w:rPr>
          <w:rFonts w:hint="cs"/>
          <w:rtl/>
        </w:rPr>
        <w:t>ّ</w:t>
      </w:r>
      <w:r w:rsidRPr="002C6033">
        <w:rPr>
          <w:rtl/>
        </w:rPr>
        <w:t xml:space="preserve">فاق في المعنى كثير من حملة الآثار وهو </w:t>
      </w:r>
      <w:r w:rsidR="004A41AA">
        <w:rPr>
          <w:rtl/>
        </w:rPr>
        <w:t xml:space="preserve">يدلّ </w:t>
      </w:r>
      <w:r w:rsidRPr="002C6033">
        <w:rPr>
          <w:rtl/>
        </w:rPr>
        <w:t xml:space="preserve">على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w:t>
      </w:r>
      <w:r w:rsidR="0071765D">
        <w:rPr>
          <w:rtl/>
        </w:rPr>
        <w:t xml:space="preserve">كان </w:t>
      </w:r>
      <w:r w:rsidRPr="002C6033">
        <w:rPr>
          <w:rtl/>
        </w:rPr>
        <w:t>مكلفا</w:t>
      </w:r>
      <w:r w:rsidR="00504CF3">
        <w:rPr>
          <w:rFonts w:hint="cs"/>
          <w:rtl/>
        </w:rPr>
        <w:t>ً</w:t>
      </w:r>
      <w:r w:rsidRPr="002C6033">
        <w:rPr>
          <w:rtl/>
        </w:rPr>
        <w:t xml:space="preserve"> عارفا</w:t>
      </w:r>
      <w:r w:rsidR="00504CF3">
        <w:rPr>
          <w:rFonts w:hint="cs"/>
          <w:rtl/>
        </w:rPr>
        <w:t>ً</w:t>
      </w:r>
      <w:r w:rsidRPr="002C6033">
        <w:rPr>
          <w:rtl/>
        </w:rPr>
        <w:t xml:space="preserve"> في تلك الحال بتوقفه واستدلاله وتمييزه بين الإقدام على القبول والطاعة للرسول من غير فكرة ولا تأمل ، </w:t>
      </w:r>
      <w:r w:rsidR="0071765D">
        <w:rPr>
          <w:rtl/>
        </w:rPr>
        <w:t xml:space="preserve">ثمّ </w:t>
      </w:r>
      <w:r w:rsidRPr="002C6033">
        <w:rPr>
          <w:rtl/>
        </w:rPr>
        <w:t xml:space="preserve">خوفه </w:t>
      </w:r>
      <w:r w:rsidR="009D47BA">
        <w:rPr>
          <w:rtl/>
        </w:rPr>
        <w:t xml:space="preserve">أنّ </w:t>
      </w:r>
      <w:r w:rsidRPr="002C6033">
        <w:rPr>
          <w:rtl/>
        </w:rPr>
        <w:t xml:space="preserve">ألقى ذلك إلى أبيه </w:t>
      </w:r>
      <w:r w:rsidR="009D47BA">
        <w:rPr>
          <w:rtl/>
        </w:rPr>
        <w:t xml:space="preserve">أنّ </w:t>
      </w:r>
      <w:r w:rsidRPr="002C6033">
        <w:rPr>
          <w:rtl/>
        </w:rPr>
        <w:t xml:space="preserve">يمنعه مع أنه </w:t>
      </w:r>
      <w:r w:rsidR="002C3126">
        <w:rPr>
          <w:rtl/>
        </w:rPr>
        <w:t xml:space="preserve">حقّ </w:t>
      </w:r>
      <w:r w:rsidRPr="002C6033">
        <w:rPr>
          <w:rtl/>
        </w:rPr>
        <w:t xml:space="preserve">، فيكون قد صد عن </w:t>
      </w:r>
      <w:r w:rsidR="0091168F">
        <w:rPr>
          <w:rtl/>
        </w:rPr>
        <w:t>ال</w:t>
      </w:r>
      <w:r w:rsidR="002C3126">
        <w:rPr>
          <w:rtl/>
        </w:rPr>
        <w:t xml:space="preserve">حقّ </w:t>
      </w:r>
      <w:r w:rsidRPr="002C6033">
        <w:rPr>
          <w:rtl/>
        </w:rPr>
        <w:t xml:space="preserve">فعدل عن ذلك إلى القبول وعلم من </w:t>
      </w:r>
      <w:r w:rsidR="001F1F54">
        <w:rPr>
          <w:rtl/>
        </w:rPr>
        <w:t xml:space="preserve">النبيّ </w:t>
      </w:r>
      <w:r w:rsidRPr="00932244">
        <w:rPr>
          <w:rStyle w:val="libAlaemChar"/>
          <w:rtl/>
        </w:rPr>
        <w:t>صلى‌الله‌عليه‌وآله‌وسلم</w:t>
      </w:r>
      <w:r w:rsidRPr="002C6033">
        <w:rPr>
          <w:rtl/>
        </w:rPr>
        <w:t xml:space="preserve"> مع أمانته</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وما </w:t>
      </w:r>
      <w:r w:rsidR="0071765D">
        <w:rPr>
          <w:rtl/>
        </w:rPr>
        <w:t xml:space="preserve">كان </w:t>
      </w:r>
      <w:r w:rsidRPr="002C6033">
        <w:rPr>
          <w:rtl/>
        </w:rPr>
        <w:t xml:space="preserve">يعرفه من صدق مقاله وما سمعه من </w:t>
      </w:r>
      <w:r w:rsidR="00C24AFC">
        <w:rPr>
          <w:rtl/>
        </w:rPr>
        <w:t xml:space="preserve">القران </w:t>
      </w:r>
      <w:r w:rsidR="003F3B4B">
        <w:rPr>
          <w:rtl/>
        </w:rPr>
        <w:t xml:space="preserve">الّذي </w:t>
      </w:r>
      <w:r w:rsidRPr="002C6033">
        <w:rPr>
          <w:rtl/>
        </w:rPr>
        <w:t>أنزل عليه وأراد أنه من برهانه أنه رسول م</w:t>
      </w:r>
      <w:r w:rsidR="002C3126">
        <w:rPr>
          <w:rtl/>
        </w:rPr>
        <w:t xml:space="preserve">حقّ </w:t>
      </w:r>
      <w:r w:rsidRPr="002C6033">
        <w:rPr>
          <w:rtl/>
        </w:rPr>
        <w:t>فآمن به وصد</w:t>
      </w:r>
      <w:r w:rsidR="00504CF3">
        <w:rPr>
          <w:rFonts w:hint="cs"/>
          <w:rtl/>
        </w:rPr>
        <w:t>ّ</w:t>
      </w:r>
      <w:r w:rsidRPr="002C6033">
        <w:rPr>
          <w:rtl/>
        </w:rPr>
        <w:t xml:space="preserve">قه ، وهذا بعد </w:t>
      </w:r>
      <w:r w:rsidR="009D47BA">
        <w:rPr>
          <w:rtl/>
        </w:rPr>
        <w:t xml:space="preserve">أنّ </w:t>
      </w:r>
      <w:r w:rsidRPr="002C6033">
        <w:rPr>
          <w:rtl/>
        </w:rPr>
        <w:t xml:space="preserve">ميز بين الأمانة وغيرها ، وعرف </w:t>
      </w:r>
      <w:r w:rsidR="00200011">
        <w:rPr>
          <w:rtl/>
        </w:rPr>
        <w:t xml:space="preserve">حقّها </w:t>
      </w:r>
      <w:r w:rsidRPr="002C6033">
        <w:rPr>
          <w:rtl/>
        </w:rPr>
        <w:t xml:space="preserve">وكره </w:t>
      </w:r>
      <w:r w:rsidR="009D47BA">
        <w:rPr>
          <w:rtl/>
        </w:rPr>
        <w:t xml:space="preserve">أنّ </w:t>
      </w:r>
      <w:r w:rsidRPr="002C6033">
        <w:rPr>
          <w:rtl/>
        </w:rPr>
        <w:t xml:space="preserve">يفشي سر الرسول </w:t>
      </w:r>
      <w:r w:rsidRPr="00932244">
        <w:rPr>
          <w:rStyle w:val="libAlaemChar"/>
          <w:rtl/>
        </w:rPr>
        <w:t>صلى‌الله‌عليه‌وآله‌وسلم</w:t>
      </w:r>
      <w:r w:rsidRPr="002C6033">
        <w:rPr>
          <w:rtl/>
        </w:rPr>
        <w:t xml:space="preserve"> وقد ائتمنه عليه ، وهذا لا يقع بات</w:t>
      </w:r>
      <w:r w:rsidR="00504CF3">
        <w:rPr>
          <w:rFonts w:hint="cs"/>
          <w:rtl/>
        </w:rPr>
        <w:t>ّ</w:t>
      </w:r>
      <w:r w:rsidRPr="002C6033">
        <w:rPr>
          <w:rtl/>
        </w:rPr>
        <w:t xml:space="preserve">فاق من صبي لا عقل له ، ولا يحصل </w:t>
      </w:r>
      <w:r w:rsidR="00B82F06">
        <w:rPr>
          <w:rtl/>
        </w:rPr>
        <w:t xml:space="preserve">ممّن </w:t>
      </w:r>
      <w:r w:rsidRPr="002C6033">
        <w:rPr>
          <w:rtl/>
        </w:rPr>
        <w:t>لا تميز معه.</w:t>
      </w:r>
    </w:p>
    <w:p w:rsidR="00AC34DC" w:rsidRPr="002C6033" w:rsidRDefault="00AC34DC" w:rsidP="00BA4765">
      <w:pPr>
        <w:pStyle w:val="libNormal"/>
        <w:rPr>
          <w:rtl/>
        </w:rPr>
      </w:pPr>
      <w:r w:rsidRPr="002C6033">
        <w:rPr>
          <w:rtl/>
        </w:rPr>
        <w:t>و</w:t>
      </w:r>
      <w:r w:rsidR="001A2E6D">
        <w:rPr>
          <w:rtl/>
        </w:rPr>
        <w:t xml:space="preserve">يؤيّد </w:t>
      </w:r>
      <w:r w:rsidR="001F1F54">
        <w:rPr>
          <w:rtl/>
        </w:rPr>
        <w:t>أيضاً</w:t>
      </w:r>
      <w:r w:rsidR="003223CD">
        <w:rPr>
          <w:rtl/>
        </w:rPr>
        <w:t xml:space="preserve"> </w:t>
      </w:r>
      <w:r w:rsidRPr="002C6033">
        <w:rPr>
          <w:rtl/>
        </w:rPr>
        <w:t xml:space="preserve">ما ذكرناه </w:t>
      </w:r>
      <w:r w:rsidR="009D47BA">
        <w:rPr>
          <w:rtl/>
        </w:rPr>
        <w:t xml:space="preserve">أنّ </w:t>
      </w:r>
      <w:r w:rsidR="001F1F54">
        <w:rPr>
          <w:rtl/>
        </w:rPr>
        <w:t xml:space="preserve">النبيّ </w:t>
      </w:r>
      <w:r w:rsidRPr="00932244">
        <w:rPr>
          <w:rStyle w:val="libAlaemChar"/>
          <w:rtl/>
        </w:rPr>
        <w:t>صلى‌الله‌عليه‌وآله‌وسلم</w:t>
      </w:r>
      <w:r w:rsidRPr="002C6033">
        <w:rPr>
          <w:rtl/>
        </w:rPr>
        <w:t xml:space="preserve"> بدأ به في الدعوة قبل الذكور كل</w:t>
      </w:r>
      <w:r w:rsidR="00504CF3">
        <w:rPr>
          <w:rFonts w:hint="cs"/>
          <w:rtl/>
        </w:rPr>
        <w:t>ّ</w:t>
      </w:r>
      <w:r w:rsidRPr="002C6033">
        <w:rPr>
          <w:rtl/>
        </w:rPr>
        <w:t>هم و</w:t>
      </w:r>
      <w:r w:rsidR="009D47BA">
        <w:rPr>
          <w:rtl/>
        </w:rPr>
        <w:t xml:space="preserve">إنّما </w:t>
      </w:r>
      <w:r w:rsidRPr="002C6033">
        <w:rPr>
          <w:rtl/>
        </w:rPr>
        <w:t>أرسله الله تعالى إلى المكلفين ، فلو لم يعلم أنه عاقل مكل</w:t>
      </w:r>
      <w:r w:rsidR="00504CF3">
        <w:rPr>
          <w:rFonts w:hint="cs"/>
          <w:rtl/>
        </w:rPr>
        <w:t>ّ</w:t>
      </w:r>
      <w:r w:rsidRPr="002C6033">
        <w:rPr>
          <w:rtl/>
        </w:rPr>
        <w:t xml:space="preserve">ف </w:t>
      </w:r>
      <w:r w:rsidR="00261595">
        <w:rPr>
          <w:rtl/>
        </w:rPr>
        <w:t xml:space="preserve">لـمّا </w:t>
      </w:r>
      <w:r w:rsidRPr="002C6033">
        <w:rPr>
          <w:rtl/>
        </w:rPr>
        <w:t>افتتح به أداء رسالته وقد</w:t>
      </w:r>
      <w:r w:rsidR="00504CF3">
        <w:rPr>
          <w:rFonts w:hint="cs"/>
          <w:rtl/>
        </w:rPr>
        <w:t>ّ</w:t>
      </w:r>
      <w:r w:rsidRPr="002C6033">
        <w:rPr>
          <w:rtl/>
        </w:rPr>
        <w:t xml:space="preserve">مه في الدعوة على جميع من بعث إليه ، لأنه لو </w:t>
      </w:r>
      <w:r w:rsidR="0071765D">
        <w:rPr>
          <w:rtl/>
        </w:rPr>
        <w:t xml:space="preserve">كان </w:t>
      </w:r>
      <w:r w:rsidRPr="002C6033">
        <w:rPr>
          <w:rtl/>
        </w:rPr>
        <w:t>ال</w:t>
      </w:r>
      <w:r w:rsidR="00A4203D">
        <w:rPr>
          <w:rtl/>
        </w:rPr>
        <w:t xml:space="preserve">أمر </w:t>
      </w:r>
      <w:r w:rsidRPr="002C6033">
        <w:rPr>
          <w:rtl/>
        </w:rPr>
        <w:t>على ما اد</w:t>
      </w:r>
      <w:r w:rsidR="00504CF3">
        <w:rPr>
          <w:rFonts w:hint="cs"/>
          <w:rtl/>
        </w:rPr>
        <w:t>ّ</w:t>
      </w:r>
      <w:r w:rsidRPr="002C6033">
        <w:rPr>
          <w:rtl/>
        </w:rPr>
        <w:t>عته الناصبة ل</w:t>
      </w:r>
      <w:r w:rsidR="0071765D">
        <w:rPr>
          <w:rtl/>
        </w:rPr>
        <w:t xml:space="preserve">كان </w:t>
      </w:r>
      <w:r w:rsidRPr="00932244">
        <w:rPr>
          <w:rStyle w:val="libAlaemChar"/>
          <w:rtl/>
        </w:rPr>
        <w:t>عليه‌السلام</w:t>
      </w:r>
      <w:r w:rsidRPr="002C6033">
        <w:rPr>
          <w:rtl/>
        </w:rPr>
        <w:t xml:space="preserve"> قد عدل عن الأولى ، وتشاغل بما لم يكل</w:t>
      </w:r>
      <w:r w:rsidR="00504CF3">
        <w:rPr>
          <w:rFonts w:hint="cs"/>
          <w:rtl/>
        </w:rPr>
        <w:t>ّ</w:t>
      </w:r>
      <w:r w:rsidRPr="002C6033">
        <w:rPr>
          <w:rtl/>
        </w:rPr>
        <w:t>فه عن أداء ما كل</w:t>
      </w:r>
      <w:r w:rsidR="00504CF3">
        <w:rPr>
          <w:rFonts w:hint="cs"/>
          <w:rtl/>
        </w:rPr>
        <w:t>ّ</w:t>
      </w:r>
      <w:r w:rsidRPr="002C6033">
        <w:rPr>
          <w:rtl/>
        </w:rPr>
        <w:t xml:space="preserve">فه ، ووضع فعله في غير موضعه ، ورسول الله </w:t>
      </w:r>
      <w:r w:rsidRPr="00932244">
        <w:rPr>
          <w:rStyle w:val="libAlaemChar"/>
          <w:rtl/>
        </w:rPr>
        <w:t>صلى‌الله‌عليه‌وآله‌وسلم</w:t>
      </w:r>
      <w:r w:rsidRPr="002C6033">
        <w:rPr>
          <w:rtl/>
        </w:rPr>
        <w:t xml:space="preserve"> يجل عن ذلك.</w:t>
      </w:r>
    </w:p>
    <w:p w:rsidR="00AC34DC" w:rsidRPr="002C6033" w:rsidRDefault="00AC34DC" w:rsidP="00BA4765">
      <w:pPr>
        <w:pStyle w:val="libNormal"/>
        <w:rPr>
          <w:rtl/>
        </w:rPr>
      </w:pPr>
      <w:r w:rsidRPr="002C6033">
        <w:rPr>
          <w:rtl/>
        </w:rPr>
        <w:t>وشيء آخر وهو أن</w:t>
      </w:r>
      <w:r w:rsidR="00504CF3">
        <w:rPr>
          <w:rFonts w:hint="cs"/>
          <w:rtl/>
        </w:rPr>
        <w:t>ّ</w:t>
      </w:r>
      <w:r w:rsidRPr="002C6033">
        <w:rPr>
          <w:rtl/>
        </w:rPr>
        <w:t xml:space="preserve">ه دعا </w:t>
      </w:r>
      <w:r w:rsidR="001B3535">
        <w:rPr>
          <w:rtl/>
        </w:rPr>
        <w:t xml:space="preserve">عليّاً </w:t>
      </w:r>
      <w:r w:rsidRPr="00932244">
        <w:rPr>
          <w:rStyle w:val="libAlaemChar"/>
          <w:rtl/>
        </w:rPr>
        <w:t>عليه‌السلام</w:t>
      </w:r>
      <w:r w:rsidRPr="002C6033">
        <w:rPr>
          <w:rtl/>
        </w:rPr>
        <w:t xml:space="preserve"> في حال </w:t>
      </w:r>
      <w:r w:rsidR="0071765D">
        <w:rPr>
          <w:rtl/>
        </w:rPr>
        <w:t xml:space="preserve">كان </w:t>
      </w:r>
      <w:r w:rsidRPr="002C6033">
        <w:rPr>
          <w:rtl/>
        </w:rPr>
        <w:t xml:space="preserve">مستترا فيها بدينه ، كاتما لأمره خائفا </w:t>
      </w:r>
      <w:r w:rsidR="009D47BA">
        <w:rPr>
          <w:rtl/>
        </w:rPr>
        <w:t xml:space="preserve">أنّ </w:t>
      </w:r>
      <w:r w:rsidRPr="002C6033">
        <w:rPr>
          <w:rtl/>
        </w:rPr>
        <w:t xml:space="preserve">شاع من عدوه ، فلا يخلو </w:t>
      </w:r>
      <w:r w:rsidR="009D47BA">
        <w:rPr>
          <w:rtl/>
        </w:rPr>
        <w:t xml:space="preserve">أنّ </w:t>
      </w:r>
      <w:r w:rsidRPr="002C6033">
        <w:rPr>
          <w:rtl/>
        </w:rPr>
        <w:t xml:space="preserve">يكون قد </w:t>
      </w:r>
      <w:r w:rsidR="0071765D">
        <w:rPr>
          <w:rtl/>
        </w:rPr>
        <w:t xml:space="preserve">كان </w:t>
      </w:r>
      <w:r w:rsidRPr="002C6033">
        <w:rPr>
          <w:rtl/>
        </w:rPr>
        <w:t>واثقا</w:t>
      </w:r>
      <w:r w:rsidR="008C7E6F">
        <w:rPr>
          <w:rFonts w:hint="cs"/>
          <w:rtl/>
        </w:rPr>
        <w:t>ً</w:t>
      </w:r>
      <w:r w:rsidRPr="002C6033">
        <w:rPr>
          <w:rtl/>
        </w:rPr>
        <w:t xml:space="preserve"> من أمير المؤمنين بكتم سره وحفظ وصيته وامتثال أمره وحمله من الدين ما حمله ، أو لم يكن واثقا</w:t>
      </w:r>
      <w:r w:rsidR="008C7E6F">
        <w:rPr>
          <w:rFonts w:hint="cs"/>
          <w:rtl/>
        </w:rPr>
        <w:t>ً</w:t>
      </w:r>
      <w:r w:rsidRPr="002C6033">
        <w:rPr>
          <w:rtl/>
        </w:rPr>
        <w:t xml:space="preserve"> ، و</w:t>
      </w:r>
      <w:r w:rsidR="009D47BA">
        <w:rPr>
          <w:rtl/>
        </w:rPr>
        <w:t xml:space="preserve">أنّ </w:t>
      </w:r>
      <w:r w:rsidR="0071765D">
        <w:rPr>
          <w:rtl/>
        </w:rPr>
        <w:t xml:space="preserve">كان </w:t>
      </w:r>
      <w:r w:rsidRPr="002C6033">
        <w:rPr>
          <w:rtl/>
        </w:rPr>
        <w:t xml:space="preserve">واثقا فلم يثق به </w:t>
      </w:r>
      <w:r w:rsidRPr="00932244">
        <w:rPr>
          <w:rStyle w:val="libAlaemChar"/>
          <w:rtl/>
        </w:rPr>
        <w:t>عليه‌السلام</w:t>
      </w:r>
      <w:r w:rsidRPr="002C6033">
        <w:rPr>
          <w:rtl/>
        </w:rPr>
        <w:t xml:space="preserve"> </w:t>
      </w:r>
      <w:r w:rsidR="001F1F54">
        <w:rPr>
          <w:rtl/>
        </w:rPr>
        <w:t xml:space="preserve">إلّا </w:t>
      </w:r>
      <w:r w:rsidRPr="002C6033">
        <w:rPr>
          <w:rtl/>
        </w:rPr>
        <w:t xml:space="preserve">وهو في نهاية كمال العقل وعلى غاية الأمانة وصلاح السريرة والعصمة والحكمة وحسن التدبير ، لأنه الثقة بما وصفناه دليل جميع ما شرحناه على الحال </w:t>
      </w:r>
      <w:r w:rsidR="00723C8F">
        <w:rPr>
          <w:rtl/>
        </w:rPr>
        <w:t xml:space="preserve">الّتي </w:t>
      </w:r>
      <w:r w:rsidRPr="002C6033">
        <w:rPr>
          <w:rtl/>
        </w:rPr>
        <w:t>قدمنا وصفها ، و</w:t>
      </w:r>
      <w:r w:rsidR="009D47BA">
        <w:rPr>
          <w:rtl/>
        </w:rPr>
        <w:t xml:space="preserve">أنّ </w:t>
      </w:r>
      <w:r w:rsidR="0071765D">
        <w:rPr>
          <w:rtl/>
        </w:rPr>
        <w:t xml:space="preserve">كان </w:t>
      </w:r>
      <w:r w:rsidRPr="002C6033">
        <w:rPr>
          <w:rtl/>
        </w:rPr>
        <w:t xml:space="preserve">غير واثق من أمير المؤمنين </w:t>
      </w:r>
      <w:r w:rsidRPr="00932244">
        <w:rPr>
          <w:rStyle w:val="libAlaemChar"/>
          <w:rtl/>
        </w:rPr>
        <w:t>عليه‌السلام</w:t>
      </w:r>
      <w:r w:rsidRPr="002C6033">
        <w:rPr>
          <w:rtl/>
        </w:rPr>
        <w:t xml:space="preserve"> بحفظ سره وغير آمن من تضييعه وإذاعة أمره فوضعه عنده من التفريط وضد الحزم والحكمة والتدبير ، حاشى الرسول </w:t>
      </w:r>
      <w:r w:rsidRPr="00932244">
        <w:rPr>
          <w:rStyle w:val="libAlaemChar"/>
          <w:rtl/>
        </w:rPr>
        <w:t>صلى‌الله‌عليه‌وآله‌وسلم</w:t>
      </w:r>
      <w:r w:rsidRPr="002C6033">
        <w:rPr>
          <w:rtl/>
        </w:rPr>
        <w:t xml:space="preserve"> من ذلك ومن </w:t>
      </w:r>
      <w:r w:rsidR="001D48AE">
        <w:rPr>
          <w:rtl/>
        </w:rPr>
        <w:t xml:space="preserve">كلّ </w:t>
      </w:r>
      <w:r w:rsidRPr="002C6033">
        <w:rPr>
          <w:rtl/>
        </w:rPr>
        <w:t xml:space="preserve">صفة نقص وقد أعلى الله </w:t>
      </w:r>
      <w:r w:rsidR="0091168F">
        <w:rPr>
          <w:rtl/>
        </w:rPr>
        <w:t xml:space="preserve">عزَّ وجلَّ </w:t>
      </w:r>
      <w:r w:rsidRPr="002C6033">
        <w:rPr>
          <w:rtl/>
        </w:rPr>
        <w:t xml:space="preserve">رتبته وأكذب مقال من </w:t>
      </w:r>
      <w:r w:rsidR="00F16052">
        <w:rPr>
          <w:rtl/>
        </w:rPr>
        <w:t xml:space="preserve">ادّعى </w:t>
      </w:r>
      <w:r w:rsidRPr="002C6033">
        <w:rPr>
          <w:rtl/>
        </w:rPr>
        <w:t xml:space="preserve">ذلك فيه ، وإذا </w:t>
      </w:r>
      <w:r w:rsidR="0071765D">
        <w:rPr>
          <w:rtl/>
        </w:rPr>
        <w:t xml:space="preserve">كان </w:t>
      </w:r>
      <w:r w:rsidRPr="002C6033">
        <w:rPr>
          <w:rtl/>
        </w:rPr>
        <w:t>ال</w:t>
      </w:r>
      <w:r w:rsidR="00A4203D">
        <w:rPr>
          <w:rtl/>
        </w:rPr>
        <w:t xml:space="preserve">أمر </w:t>
      </w:r>
      <w:r w:rsidRPr="002C6033">
        <w:rPr>
          <w:rtl/>
        </w:rPr>
        <w:t>على ما بيناه فما ترى الناصبة قصدت بالطعن في أيم</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w:t>
      </w:r>
      <w:r w:rsidR="001F1F54">
        <w:rPr>
          <w:rtl/>
        </w:rPr>
        <w:t xml:space="preserve">إلّا </w:t>
      </w:r>
      <w:r w:rsidRPr="002C6033">
        <w:rPr>
          <w:rtl/>
        </w:rPr>
        <w:t xml:space="preserve">عيب الرسول </w:t>
      </w:r>
      <w:r w:rsidRPr="00932244">
        <w:rPr>
          <w:rStyle w:val="libAlaemChar"/>
          <w:rtl/>
        </w:rPr>
        <w:t>صلى‌الله‌عليه‌وآله‌وسلم</w:t>
      </w:r>
      <w:r w:rsidRPr="002C6033">
        <w:rPr>
          <w:rtl/>
        </w:rPr>
        <w:t xml:space="preserve"> والذم لأفعاله ووصفه بالعبث والتفريط ، ووضع الأشياء غير مواضعها ، والإزراء عليه في تدبيراته ، وما أراد مشايخ القوم ومن ألقى هذا المذهب إليهم </w:t>
      </w:r>
      <w:r w:rsidR="001F1F54">
        <w:rPr>
          <w:rtl/>
        </w:rPr>
        <w:t xml:space="preserve">إلّا </w:t>
      </w:r>
      <w:r w:rsidRPr="002C6033">
        <w:rPr>
          <w:rtl/>
        </w:rPr>
        <w:t xml:space="preserve">ما ذكرناه والله متم نوره ولو كره الكافرون ، انتهى كلامه </w:t>
      </w:r>
      <w:r w:rsidRPr="00932244">
        <w:rPr>
          <w:rStyle w:val="libAlaemChar"/>
          <w:rtl/>
        </w:rPr>
        <w:t>قدس‌سره</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
        <w:rPr>
          <w:rtl/>
        </w:rPr>
      </w:pPr>
      <w:r>
        <w:rPr>
          <w:rtl/>
        </w:rPr>
        <w:lastRenderedPageBreak/>
        <w:t>و</w:t>
      </w:r>
      <w:r w:rsidRPr="002C6033">
        <w:rPr>
          <w:rtl/>
        </w:rPr>
        <w:t>أخلصهم إيمانا</w:t>
      </w:r>
      <w:r w:rsidR="008C7E6F">
        <w:rPr>
          <w:rFonts w:hint="cs"/>
          <w:rtl/>
        </w:rPr>
        <w:t>ً</w:t>
      </w:r>
      <w:r w:rsidRPr="002C6033">
        <w:rPr>
          <w:rtl/>
        </w:rPr>
        <w:t xml:space="preserve"> </w:t>
      </w:r>
      <w:r w:rsidR="008C7E6F">
        <w:rPr>
          <w:rFonts w:hint="cs"/>
          <w:rtl/>
        </w:rPr>
        <w:t xml:space="preserve">، </w:t>
      </w:r>
      <w:r w:rsidRPr="002C6033">
        <w:rPr>
          <w:rtl/>
        </w:rPr>
        <w:t xml:space="preserve">وأشدهم يقينا وأخوفهم لله وأعظمهم عناء وأحوطهم على رسول الله </w:t>
      </w:r>
      <w:r w:rsidRPr="00932244">
        <w:rPr>
          <w:rStyle w:val="libAlaemChar"/>
          <w:rtl/>
        </w:rPr>
        <w:t>صلى‌الله‌عليه‌وآله</w:t>
      </w:r>
      <w:r w:rsidRPr="002C6033">
        <w:rPr>
          <w:rtl/>
        </w:rPr>
        <w:t xml:space="preserve"> وآمنهم على أصحابه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وقد أشبعنا الكلام في ذلك الباب في كتابنا الكبير.</w:t>
      </w:r>
    </w:p>
    <w:p w:rsidR="00AC34DC" w:rsidRPr="002C6033" w:rsidRDefault="00AC34DC" w:rsidP="00BA4765">
      <w:pPr>
        <w:pStyle w:val="libNormal"/>
        <w:rPr>
          <w:rtl/>
        </w:rPr>
      </w:pPr>
      <w:r w:rsidRPr="008C7E6F">
        <w:rPr>
          <w:rtl/>
        </w:rPr>
        <w:t xml:space="preserve">« وأخلصهم </w:t>
      </w:r>
      <w:r w:rsidR="008C7E6F">
        <w:rPr>
          <w:rtl/>
        </w:rPr>
        <w:t xml:space="preserve">إيماناً </w:t>
      </w:r>
      <w:r w:rsidRPr="008C7E6F">
        <w:rPr>
          <w:rtl/>
        </w:rPr>
        <w:t>»</w:t>
      </w:r>
      <w:r w:rsidRPr="002C6033">
        <w:rPr>
          <w:rtl/>
        </w:rPr>
        <w:t xml:space="preserve"> أي لم يكن إيمانه </w:t>
      </w:r>
      <w:r w:rsidRPr="00932244">
        <w:rPr>
          <w:rStyle w:val="libAlaemChar"/>
          <w:rtl/>
        </w:rPr>
        <w:t>عليه‌السلام</w:t>
      </w:r>
      <w:r w:rsidRPr="002C6033">
        <w:rPr>
          <w:rtl/>
        </w:rPr>
        <w:t xml:space="preserve"> مشوبا برياء ولا سمعة ، ولا شيء من الأغراض الدنيوية ، و</w:t>
      </w:r>
      <w:r w:rsidR="00261595">
        <w:rPr>
          <w:rtl/>
        </w:rPr>
        <w:t xml:space="preserve">لـمّا </w:t>
      </w:r>
      <w:r w:rsidR="0071765D">
        <w:rPr>
          <w:rtl/>
        </w:rPr>
        <w:t xml:space="preserve">كان </w:t>
      </w:r>
      <w:r w:rsidR="00DB5E4F">
        <w:rPr>
          <w:rtl/>
        </w:rPr>
        <w:t xml:space="preserve">الإيمان </w:t>
      </w:r>
      <w:r w:rsidRPr="002C6033">
        <w:rPr>
          <w:rtl/>
        </w:rPr>
        <w:t>ليس محض المعرفة بل مع الطوع القلبي والظاهري ، فيوصف بالإخلاص وعدمه.</w:t>
      </w:r>
    </w:p>
    <w:p w:rsidR="00AC34DC" w:rsidRPr="002C6033" w:rsidRDefault="00AC34DC" w:rsidP="00BA4765">
      <w:pPr>
        <w:pStyle w:val="libNormal"/>
        <w:rPr>
          <w:rtl/>
        </w:rPr>
      </w:pPr>
      <w:r w:rsidRPr="008C7E6F">
        <w:rPr>
          <w:rtl/>
        </w:rPr>
        <w:t xml:space="preserve">« وأشدهم </w:t>
      </w:r>
      <w:r w:rsidR="008C7E6F">
        <w:rPr>
          <w:rtl/>
        </w:rPr>
        <w:t xml:space="preserve">يقيناً </w:t>
      </w:r>
      <w:r w:rsidRPr="008C7E6F">
        <w:rPr>
          <w:rtl/>
        </w:rPr>
        <w:t>» المشهور</w:t>
      </w:r>
      <w:r w:rsidRPr="002C6033">
        <w:rPr>
          <w:rtl/>
        </w:rPr>
        <w:t xml:space="preserve"> </w:t>
      </w:r>
      <w:r w:rsidR="009D47BA">
        <w:rPr>
          <w:rtl/>
        </w:rPr>
        <w:t xml:space="preserve">أنّ </w:t>
      </w:r>
      <w:r w:rsidRPr="002C6033">
        <w:rPr>
          <w:rtl/>
        </w:rPr>
        <w:t xml:space="preserve">اليقين هو الاعتماد الجازم المطابق للواقع ، ويظهر من بعض الأخبار أنه العلم </w:t>
      </w:r>
      <w:r w:rsidR="003F3B4B">
        <w:rPr>
          <w:rtl/>
        </w:rPr>
        <w:t xml:space="preserve">الّذي </w:t>
      </w:r>
      <w:r w:rsidRPr="002C6033">
        <w:rPr>
          <w:rtl/>
        </w:rPr>
        <w:t xml:space="preserve">يترتب عليه العمل ، وقد يخص فيها بالعلم بأمور الآخرة ، وبالعلم بالقضاء والقدر ، وعلى أي وجه </w:t>
      </w:r>
      <w:r w:rsidR="004A41AA">
        <w:rPr>
          <w:rtl/>
        </w:rPr>
        <w:t xml:space="preserve">يدلّ </w:t>
      </w:r>
      <w:r w:rsidRPr="002C6033">
        <w:rPr>
          <w:rtl/>
        </w:rPr>
        <w:t xml:space="preserve">على </w:t>
      </w:r>
      <w:r w:rsidR="009D47BA">
        <w:rPr>
          <w:rtl/>
        </w:rPr>
        <w:t xml:space="preserve">أنّ </w:t>
      </w:r>
      <w:r w:rsidRPr="002C6033">
        <w:rPr>
          <w:rtl/>
        </w:rPr>
        <w:t xml:space="preserve">اليقين يقبل </w:t>
      </w:r>
      <w:r w:rsidR="000E7811">
        <w:rPr>
          <w:rtl/>
        </w:rPr>
        <w:t xml:space="preserve">الشدّة </w:t>
      </w:r>
      <w:r w:rsidRPr="002C6033">
        <w:rPr>
          <w:rtl/>
        </w:rPr>
        <w:t xml:space="preserve">والضعف كما هو ظاهر كثير من الآيات والأخبار ، ومن قال بأنه لا يقبل </w:t>
      </w:r>
      <w:r w:rsidR="000E7811">
        <w:rPr>
          <w:rtl/>
        </w:rPr>
        <w:t xml:space="preserve">الشدّة </w:t>
      </w:r>
      <w:r w:rsidRPr="002C6033">
        <w:rPr>
          <w:rtl/>
        </w:rPr>
        <w:t>والضعف يقول أشديته ب</w:t>
      </w:r>
      <w:r w:rsidR="000E7811">
        <w:rPr>
          <w:rtl/>
        </w:rPr>
        <w:t xml:space="preserve">ضمّ </w:t>
      </w:r>
      <w:r w:rsidRPr="002C6033">
        <w:rPr>
          <w:rtl/>
        </w:rPr>
        <w:t xml:space="preserve">الأعمال إليه ، وسيأتي تحقيق جميع ذلك في كتاب </w:t>
      </w:r>
      <w:r w:rsidR="00DB5E4F">
        <w:rPr>
          <w:rtl/>
        </w:rPr>
        <w:t xml:space="preserve">الإيمان </w:t>
      </w:r>
      <w:r w:rsidRPr="002C6033">
        <w:rPr>
          <w:rtl/>
        </w:rPr>
        <w:t>والكفر.</w:t>
      </w:r>
    </w:p>
    <w:p w:rsidR="00AC34DC" w:rsidRPr="002C6033" w:rsidRDefault="00AC34DC" w:rsidP="00BA4765">
      <w:pPr>
        <w:pStyle w:val="libNormal"/>
        <w:rPr>
          <w:rtl/>
          <w:lang w:bidi="fa-IR"/>
        </w:rPr>
      </w:pPr>
      <w:r w:rsidRPr="008C7E6F">
        <w:rPr>
          <w:rtl/>
        </w:rPr>
        <w:t>« وأخوفهم لله »</w:t>
      </w:r>
      <w:r w:rsidRPr="002C6033">
        <w:rPr>
          <w:rtl/>
          <w:lang w:bidi="fa-IR"/>
        </w:rPr>
        <w:t xml:space="preserve"> لأنه </w:t>
      </w:r>
      <w:r w:rsidR="0071765D">
        <w:rPr>
          <w:rtl/>
          <w:lang w:bidi="fa-IR"/>
        </w:rPr>
        <w:t xml:space="preserve">كان </w:t>
      </w:r>
      <w:r w:rsidRPr="002C6033">
        <w:rPr>
          <w:rtl/>
          <w:lang w:bidi="fa-IR"/>
        </w:rPr>
        <w:t>أعلمهم وكثرة العلم موجبة لكثرة الخوف ، وقال تعالى :</w:t>
      </w:r>
      <w:r>
        <w:rPr>
          <w:rFonts w:hint="cs"/>
          <w:rtl/>
          <w:lang w:bidi="fa-IR"/>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يَخْشَى اللهَ مِنْ عِبادِهِ الْعُلَماءُ </w:t>
      </w:r>
      <w:r w:rsidRPr="000B7B1F">
        <w:rPr>
          <w:rtl/>
        </w:rPr>
        <w:t>»</w:t>
      </w:r>
      <w:r>
        <w:rPr>
          <w:rtl/>
        </w:rPr>
        <w:t xml:space="preserve"> </w:t>
      </w:r>
      <w:r w:rsidRPr="00BA4765">
        <w:rPr>
          <w:rStyle w:val="libFootnotenumChar"/>
          <w:rtl/>
        </w:rPr>
        <w:t>(1)</w:t>
      </w:r>
      <w:r w:rsidRPr="002C6033">
        <w:rPr>
          <w:rtl/>
          <w:lang w:bidi="fa-IR"/>
        </w:rPr>
        <w:t>.</w:t>
      </w:r>
    </w:p>
    <w:p w:rsidR="00AC34DC" w:rsidRPr="002C6033" w:rsidRDefault="00AC34DC" w:rsidP="00BA4765">
      <w:pPr>
        <w:pStyle w:val="libNormal"/>
        <w:rPr>
          <w:rtl/>
        </w:rPr>
      </w:pPr>
      <w:r w:rsidRPr="008C7E6F">
        <w:rPr>
          <w:rtl/>
        </w:rPr>
        <w:t>« وأعظمهم عناءا</w:t>
      </w:r>
      <w:r w:rsidR="008C7E6F">
        <w:rPr>
          <w:rFonts w:hint="cs"/>
          <w:rtl/>
        </w:rPr>
        <w:t>ً</w:t>
      </w:r>
      <w:r w:rsidRPr="002C6033">
        <w:rPr>
          <w:rtl/>
        </w:rPr>
        <w:t xml:space="preserve"> » العناء بالفتح والمد التعب ، وشدة تعبه </w:t>
      </w:r>
      <w:r w:rsidRPr="00932244">
        <w:rPr>
          <w:rStyle w:val="libAlaemChar"/>
          <w:rtl/>
        </w:rPr>
        <w:t>عليه‌السلام</w:t>
      </w:r>
      <w:r w:rsidRPr="002C6033">
        <w:rPr>
          <w:rtl/>
        </w:rPr>
        <w:t xml:space="preserve"> في الجهاد والعبادات والرياضات ومكابدة </w:t>
      </w:r>
      <w:r w:rsidR="000E7811">
        <w:rPr>
          <w:rtl/>
        </w:rPr>
        <w:t xml:space="preserve">الشدّة </w:t>
      </w:r>
      <w:r w:rsidRPr="002C6033">
        <w:rPr>
          <w:rtl/>
        </w:rPr>
        <w:t xml:space="preserve">من الأعداء أشهر من </w:t>
      </w:r>
      <w:r w:rsidR="009D47BA">
        <w:rPr>
          <w:rtl/>
        </w:rPr>
        <w:t xml:space="preserve">أنّ </w:t>
      </w:r>
      <w:r w:rsidRPr="002C6033">
        <w:rPr>
          <w:rtl/>
        </w:rPr>
        <w:t>يخفى</w:t>
      </w:r>
      <w:r>
        <w:rPr>
          <w:rtl/>
        </w:rPr>
        <w:t xml:space="preserve"> </w:t>
      </w:r>
      <w:r w:rsidRPr="006C1748">
        <w:rPr>
          <w:rStyle w:val="libBold2Char"/>
          <w:rtl/>
        </w:rPr>
        <w:t xml:space="preserve">« </w:t>
      </w:r>
      <w:r w:rsidRPr="008C7E6F">
        <w:rPr>
          <w:rtl/>
        </w:rPr>
        <w:t>وأحوطهم على رسول الله »</w:t>
      </w:r>
      <w:r w:rsidRPr="002C6033">
        <w:rPr>
          <w:rtl/>
        </w:rPr>
        <w:t xml:space="preserve"> أي أشدهم له حفظا</w:t>
      </w:r>
      <w:r w:rsidR="008C7E6F">
        <w:rPr>
          <w:rFonts w:hint="cs"/>
          <w:rtl/>
        </w:rPr>
        <w:t>ً</w:t>
      </w:r>
      <w:r w:rsidRPr="002C6033">
        <w:rPr>
          <w:rtl/>
        </w:rPr>
        <w:t xml:space="preserve"> وحياطة ، وتعديته بعلى لتضمين معنى الإشفاق ، وفي النهاية : حاطه يحوطه حاطا</w:t>
      </w:r>
      <w:r w:rsidR="008C7E6F">
        <w:rPr>
          <w:rFonts w:hint="cs"/>
          <w:rtl/>
        </w:rPr>
        <w:t>ً</w:t>
      </w:r>
      <w:r w:rsidRPr="002C6033">
        <w:rPr>
          <w:rtl/>
        </w:rPr>
        <w:t xml:space="preserve"> وحياطة : حفظه وصانه وذب عنه وتوفر على </w:t>
      </w:r>
      <w:r w:rsidRPr="008C7E6F">
        <w:rPr>
          <w:rtl/>
        </w:rPr>
        <w:t>مصالحه « وآمنهم على أصحابه »</w:t>
      </w:r>
      <w:r w:rsidRPr="002C6033">
        <w:rPr>
          <w:rtl/>
        </w:rPr>
        <w:t xml:space="preserve"> الضمير للرسول أو له </w:t>
      </w:r>
      <w:r w:rsidRPr="00932244">
        <w:rPr>
          <w:rStyle w:val="libAlaemChar"/>
          <w:rtl/>
        </w:rPr>
        <w:t>عليه‌السلام</w:t>
      </w:r>
      <w:r w:rsidRPr="002C6033">
        <w:rPr>
          <w:rtl/>
        </w:rPr>
        <w:t xml:space="preserve"> ، </w:t>
      </w:r>
      <w:r w:rsidR="0071765D">
        <w:rPr>
          <w:rtl/>
        </w:rPr>
        <w:t xml:space="preserve">وكان </w:t>
      </w:r>
      <w:r w:rsidRPr="002C6033">
        <w:rPr>
          <w:rtl/>
        </w:rPr>
        <w:t>التعدية لتضمين معنى المحافظة ، وقد قال تعالى :</w:t>
      </w:r>
      <w:r>
        <w:rPr>
          <w:rtl/>
        </w:rPr>
        <w:t xml:space="preserve"> </w:t>
      </w:r>
      <w:r w:rsidRPr="000B7B1F">
        <w:rPr>
          <w:rtl/>
        </w:rPr>
        <w:t>«</w:t>
      </w:r>
      <w:r>
        <w:rPr>
          <w:rtl/>
        </w:rPr>
        <w:t xml:space="preserve"> </w:t>
      </w:r>
      <w:r w:rsidRPr="00775FD3">
        <w:rPr>
          <w:rStyle w:val="libAieChar"/>
          <w:rtl/>
        </w:rPr>
        <w:t xml:space="preserve">هَلْ آمَنُكُمْ عَلَيْهِ </w:t>
      </w:r>
      <w:r w:rsidR="001F1F54">
        <w:rPr>
          <w:rStyle w:val="libAieChar"/>
          <w:rtl/>
        </w:rPr>
        <w:t xml:space="preserve">إلّا </w:t>
      </w:r>
      <w:r w:rsidRPr="00775FD3">
        <w:rPr>
          <w:rStyle w:val="libAieChar"/>
          <w:rtl/>
        </w:rPr>
        <w:t xml:space="preserve">كَما أَمِنْتُكُمْ عَلى أَخِيهِ </w:t>
      </w:r>
      <w:r w:rsidRPr="000B7B1F">
        <w:rPr>
          <w:rtl/>
        </w:rPr>
        <w:t>»</w:t>
      </w:r>
      <w:r>
        <w:rPr>
          <w:rtl/>
        </w:rPr>
        <w:t xml:space="preserve"> </w:t>
      </w:r>
      <w:r w:rsidRPr="00BA4765">
        <w:rPr>
          <w:rStyle w:val="libFootnotenumChar"/>
          <w:rtl/>
        </w:rPr>
        <w:t>(2)</w:t>
      </w:r>
      <w:r w:rsidRPr="002C6033">
        <w:rPr>
          <w:rtl/>
        </w:rPr>
        <w:t xml:space="preserve"> أي </w:t>
      </w:r>
      <w:r w:rsidR="0071765D">
        <w:rPr>
          <w:rtl/>
        </w:rPr>
        <w:t xml:space="preserve">كان </w:t>
      </w:r>
      <w:r w:rsidRPr="002C6033">
        <w:rPr>
          <w:rtl/>
        </w:rPr>
        <w:t xml:space="preserve">اعتماده عليك في رعاية الصحابة وهدايتهم وحفظهم أكثر من غيرك </w:t>
      </w:r>
      <w:r w:rsidRPr="008C7E6F">
        <w:rPr>
          <w:rtl/>
        </w:rPr>
        <w:t>، والمناقب : المفاخر</w:t>
      </w:r>
      <w:r w:rsidRPr="002C6033">
        <w:rPr>
          <w:rtl/>
        </w:rPr>
        <w:t xml:space="preserve"> والخصال الشريفة.</w:t>
      </w:r>
    </w:p>
    <w:p w:rsidR="00AC34DC" w:rsidRPr="002C6033" w:rsidRDefault="00AC34DC" w:rsidP="008D1DCC">
      <w:pPr>
        <w:pStyle w:val="libLine"/>
        <w:rPr>
          <w:rtl/>
        </w:rPr>
      </w:pPr>
      <w:r w:rsidRPr="002C6033">
        <w:rPr>
          <w:rtl/>
        </w:rPr>
        <w:t>__________________</w:t>
      </w:r>
    </w:p>
    <w:p w:rsidR="00AC34DC" w:rsidRPr="002C6033" w:rsidRDefault="00AC34DC" w:rsidP="008C7E6F">
      <w:pPr>
        <w:pStyle w:val="libFootnote0"/>
        <w:rPr>
          <w:rtl/>
          <w:lang w:bidi="fa-IR"/>
        </w:rPr>
      </w:pPr>
      <w:r>
        <w:rPr>
          <w:rtl/>
        </w:rPr>
        <w:t>(</w:t>
      </w:r>
      <w:r w:rsidRPr="002C6033">
        <w:rPr>
          <w:rtl/>
        </w:rPr>
        <w:t>1) سورة فاطر : 28.</w:t>
      </w:r>
      <w:r>
        <w:rPr>
          <w:rtl/>
        </w:rPr>
        <w:t>(</w:t>
      </w:r>
      <w:r w:rsidRPr="002C6033">
        <w:rPr>
          <w:rtl/>
        </w:rPr>
        <w:t>2) سورة يوسف : 64</w:t>
      </w:r>
    </w:p>
    <w:p w:rsidR="009B7AC2" w:rsidRDefault="009B7AC2" w:rsidP="009B7AC2">
      <w:pPr>
        <w:pStyle w:val="libNormal"/>
        <w:rPr>
          <w:rtl/>
        </w:rPr>
      </w:pPr>
      <w:r>
        <w:rPr>
          <w:rtl/>
        </w:rPr>
        <w:br w:type="page"/>
      </w:r>
    </w:p>
    <w:p w:rsidR="00AC34DC" w:rsidRPr="002C6033" w:rsidRDefault="00AC34DC" w:rsidP="009B7AC2">
      <w:pPr>
        <w:pStyle w:val="libNormal"/>
        <w:rPr>
          <w:rtl/>
        </w:rPr>
      </w:pPr>
      <w:r>
        <w:rPr>
          <w:rtl/>
        </w:rPr>
        <w:lastRenderedPageBreak/>
        <w:t>و</w:t>
      </w:r>
      <w:r w:rsidRPr="002C6033">
        <w:rPr>
          <w:rtl/>
        </w:rPr>
        <w:t xml:space="preserve">أفضلهم مناقب وأكرمهم سوابق وأرفعهم درجة وأقربهم من رسول الله </w:t>
      </w:r>
      <w:r w:rsidRPr="00932244">
        <w:rPr>
          <w:rStyle w:val="libAlaemChar"/>
          <w:rtl/>
        </w:rPr>
        <w:t>صلى‌الله‌عليه‌وآله</w:t>
      </w:r>
      <w:r w:rsidRPr="002C6033">
        <w:rPr>
          <w:rtl/>
        </w:rPr>
        <w:t xml:space="preserve"> وأشبههم به هديا</w:t>
      </w:r>
      <w:r w:rsidR="00483A49">
        <w:rPr>
          <w:rFonts w:hint="cs"/>
          <w:rtl/>
        </w:rPr>
        <w:t>ً</w:t>
      </w:r>
      <w:r w:rsidRPr="002C6033">
        <w:rPr>
          <w:rtl/>
        </w:rPr>
        <w:t xml:space="preserve"> وخلقا</w:t>
      </w:r>
      <w:r w:rsidR="00483A49">
        <w:rPr>
          <w:rFonts w:hint="cs"/>
          <w:rtl/>
        </w:rPr>
        <w:t>ً</w:t>
      </w:r>
      <w:r w:rsidRPr="002C6033">
        <w:rPr>
          <w:rtl/>
        </w:rPr>
        <w:t xml:space="preserve"> وسمتا</w:t>
      </w:r>
      <w:r w:rsidR="00483A49">
        <w:rPr>
          <w:rFonts w:hint="cs"/>
          <w:rtl/>
        </w:rPr>
        <w:t>ً</w:t>
      </w:r>
      <w:r w:rsidRPr="002C6033">
        <w:rPr>
          <w:rtl/>
        </w:rPr>
        <w:t xml:space="preserve"> </w:t>
      </w:r>
      <w:r w:rsidR="0091168F">
        <w:rPr>
          <w:rtl/>
        </w:rPr>
        <w:t xml:space="preserve">وفعلاً </w:t>
      </w:r>
      <w:r w:rsidRPr="002C6033">
        <w:rPr>
          <w:rtl/>
        </w:rPr>
        <w:t>وأشرفهم منزلة وأكرمهم عليه فجزاك الله عن الإسلام وعن رسوله وعن المسلمين خيرا</w:t>
      </w:r>
      <w:r w:rsidR="00483A49">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وأكثرية مناقبه </w:t>
      </w:r>
      <w:r w:rsidRPr="00932244">
        <w:rPr>
          <w:rStyle w:val="libAlaemChar"/>
          <w:rtl/>
        </w:rPr>
        <w:t>عليه‌السلام</w:t>
      </w:r>
      <w:r w:rsidRPr="002C6033">
        <w:rPr>
          <w:rtl/>
        </w:rPr>
        <w:t xml:space="preserve"> بالنسبة إلى سائر الصحابة </w:t>
      </w:r>
      <w:r w:rsidR="00530A77">
        <w:rPr>
          <w:rtl/>
        </w:rPr>
        <w:t xml:space="preserve">ممّا </w:t>
      </w:r>
      <w:r w:rsidRPr="002C6033">
        <w:rPr>
          <w:rtl/>
        </w:rPr>
        <w:t xml:space="preserve">اعترف به المخالفون </w:t>
      </w:r>
      <w:r w:rsidR="001F1F54">
        <w:rPr>
          <w:rtl/>
        </w:rPr>
        <w:t>أيضاً</w:t>
      </w:r>
      <w:r w:rsidR="003223CD">
        <w:rPr>
          <w:rtl/>
        </w:rPr>
        <w:t xml:space="preserve"> </w:t>
      </w:r>
      <w:r w:rsidRPr="002C6033">
        <w:rPr>
          <w:rtl/>
        </w:rPr>
        <w:t>، قال القاضي عياض : ل</w:t>
      </w:r>
      <w:r w:rsidR="00935CFD">
        <w:rPr>
          <w:rtl/>
        </w:rPr>
        <w:t xml:space="preserve">عليّ </w:t>
      </w:r>
      <w:r w:rsidRPr="00932244">
        <w:rPr>
          <w:rStyle w:val="libAlaemChar"/>
          <w:rtl/>
        </w:rPr>
        <w:t>رضي‌الله‌عنه</w:t>
      </w:r>
      <w:r w:rsidRPr="002C6033">
        <w:rPr>
          <w:rtl/>
        </w:rPr>
        <w:t xml:space="preserve"> من الشجاعة والعلم والحلم والزهد والورع وكرم الأخلاق وغير ذلك من المناقب ما لا يسعه كتاب.</w:t>
      </w:r>
    </w:p>
    <w:p w:rsidR="00AC34DC" w:rsidRPr="002C6033" w:rsidRDefault="00AC34DC" w:rsidP="00BA4765">
      <w:pPr>
        <w:pStyle w:val="libNormal"/>
        <w:rPr>
          <w:rtl/>
        </w:rPr>
      </w:pPr>
      <w:r w:rsidRPr="002C6033">
        <w:rPr>
          <w:rtl/>
        </w:rPr>
        <w:t xml:space="preserve">وقال الآمدي : لا يخفى </w:t>
      </w:r>
      <w:r w:rsidR="009D47BA">
        <w:rPr>
          <w:rtl/>
        </w:rPr>
        <w:t xml:space="preserve">أنّ </w:t>
      </w:r>
      <w:r w:rsidR="001B3535">
        <w:rPr>
          <w:rtl/>
        </w:rPr>
        <w:t xml:space="preserve">عليّاً </w:t>
      </w:r>
      <w:r w:rsidRPr="00932244">
        <w:rPr>
          <w:rStyle w:val="libAlaemChar"/>
          <w:rtl/>
        </w:rPr>
        <w:t>عليه‌السلام</w:t>
      </w:r>
      <w:r w:rsidRPr="002C6033">
        <w:rPr>
          <w:rtl/>
        </w:rPr>
        <w:t xml:space="preserve"> </w:t>
      </w:r>
      <w:r w:rsidR="0071765D">
        <w:rPr>
          <w:rtl/>
        </w:rPr>
        <w:t xml:space="preserve">كان </w:t>
      </w:r>
      <w:r w:rsidRPr="002C6033">
        <w:rPr>
          <w:rtl/>
        </w:rPr>
        <w:t xml:space="preserve">مستجمعا لخلال شريفة ومناقب منيفة </w:t>
      </w:r>
      <w:r w:rsidR="0071765D">
        <w:rPr>
          <w:rtl/>
        </w:rPr>
        <w:t xml:space="preserve">كان </w:t>
      </w:r>
      <w:r w:rsidRPr="002C6033">
        <w:rPr>
          <w:rtl/>
        </w:rPr>
        <w:t xml:space="preserve">بعضها كافيا في استحقاق </w:t>
      </w:r>
      <w:r w:rsidR="004C32F3">
        <w:rPr>
          <w:rtl/>
        </w:rPr>
        <w:t xml:space="preserve">الامامة </w:t>
      </w:r>
      <w:r w:rsidRPr="002C6033">
        <w:rPr>
          <w:rtl/>
        </w:rPr>
        <w:t xml:space="preserve">، وقد اجتمع فيه من حميد الصفات وأنواع الكمالات ما لا نعرف في غيره من الصحابة </w:t>
      </w:r>
      <w:r w:rsidR="00C24AFC">
        <w:rPr>
          <w:rtl/>
        </w:rPr>
        <w:t xml:space="preserve">حتّى </w:t>
      </w:r>
      <w:r w:rsidRPr="002C6033">
        <w:rPr>
          <w:rtl/>
        </w:rPr>
        <w:t xml:space="preserve">أنه </w:t>
      </w:r>
      <w:r w:rsidR="0071765D">
        <w:rPr>
          <w:rtl/>
        </w:rPr>
        <w:t xml:space="preserve">كان </w:t>
      </w:r>
      <w:r w:rsidRPr="002C6033">
        <w:rPr>
          <w:rtl/>
        </w:rPr>
        <w:t xml:space="preserve">من أشجع الصحابة وأعلمهم وأزهدهم وأفصحهم وأسبقهم </w:t>
      </w:r>
      <w:r w:rsidR="008C7E6F">
        <w:rPr>
          <w:rtl/>
        </w:rPr>
        <w:t xml:space="preserve">إيماناً </w:t>
      </w:r>
      <w:r w:rsidRPr="002C6033">
        <w:rPr>
          <w:rtl/>
        </w:rPr>
        <w:t>وأكثرهم جهادا</w:t>
      </w:r>
      <w:r w:rsidR="00483A49">
        <w:rPr>
          <w:rFonts w:hint="cs"/>
          <w:rtl/>
        </w:rPr>
        <w:t>ً</w:t>
      </w:r>
      <w:r w:rsidRPr="002C6033">
        <w:rPr>
          <w:rtl/>
        </w:rPr>
        <w:t xml:space="preserve"> بين يدي رسول الله </w:t>
      </w:r>
      <w:r w:rsidRPr="00932244">
        <w:rPr>
          <w:rStyle w:val="libAlaemChar"/>
          <w:rtl/>
        </w:rPr>
        <w:t>صلى‌الله‌عليه‌وآله‌وسلم</w:t>
      </w:r>
      <w:r w:rsidRPr="002C6033">
        <w:rPr>
          <w:rtl/>
        </w:rPr>
        <w:t xml:space="preserve"> ، وأقربهم نسبا منه ، </w:t>
      </w:r>
      <w:r w:rsidR="0071765D">
        <w:rPr>
          <w:rtl/>
        </w:rPr>
        <w:t xml:space="preserve">كان </w:t>
      </w:r>
      <w:r w:rsidRPr="002C6033">
        <w:rPr>
          <w:rtl/>
        </w:rPr>
        <w:t xml:space="preserve">معدودا في </w:t>
      </w:r>
      <w:r w:rsidR="002400C4">
        <w:rPr>
          <w:rtl/>
        </w:rPr>
        <w:t xml:space="preserve">أوّل </w:t>
      </w:r>
      <w:r w:rsidRPr="002C6033">
        <w:rPr>
          <w:rtl/>
        </w:rPr>
        <w:t>الجريدة و</w:t>
      </w:r>
      <w:r w:rsidR="00200011">
        <w:rPr>
          <w:rtl/>
        </w:rPr>
        <w:t xml:space="preserve">سابقاً </w:t>
      </w:r>
      <w:r w:rsidRPr="002C6033">
        <w:rPr>
          <w:rtl/>
        </w:rPr>
        <w:t xml:space="preserve">إلى </w:t>
      </w:r>
      <w:r w:rsidR="001D48AE">
        <w:rPr>
          <w:rtl/>
        </w:rPr>
        <w:t xml:space="preserve">كلّ </w:t>
      </w:r>
      <w:r w:rsidRPr="002C6033">
        <w:rPr>
          <w:rtl/>
        </w:rPr>
        <w:t>فضيلة ، وقد قال ابن عباس فيه : رباني هذه الأمة.</w:t>
      </w:r>
    </w:p>
    <w:p w:rsidR="00AC34DC" w:rsidRPr="002C6033" w:rsidRDefault="00AC34DC" w:rsidP="00BA4765">
      <w:pPr>
        <w:pStyle w:val="libNormal"/>
        <w:rPr>
          <w:rtl/>
        </w:rPr>
      </w:pPr>
      <w:r w:rsidRPr="00483A49">
        <w:rPr>
          <w:rtl/>
        </w:rPr>
        <w:t>« وأكرمهم سوابق » أ</w:t>
      </w:r>
      <w:r w:rsidRPr="002C6033">
        <w:rPr>
          <w:rtl/>
        </w:rPr>
        <w:t xml:space="preserve">ي أكرمهم على الله وعلى رسوله من جهة سبقته إلى </w:t>
      </w:r>
      <w:r w:rsidR="001D48AE">
        <w:rPr>
          <w:rtl/>
        </w:rPr>
        <w:t xml:space="preserve">كلّ </w:t>
      </w:r>
      <w:r w:rsidRPr="002C6033">
        <w:rPr>
          <w:rtl/>
        </w:rPr>
        <w:t xml:space="preserve">فضيلة ومنقبة ، أو المعنى </w:t>
      </w:r>
      <w:r w:rsidR="009D47BA">
        <w:rPr>
          <w:rtl/>
        </w:rPr>
        <w:t xml:space="preserve">أنّ </w:t>
      </w:r>
      <w:r w:rsidRPr="002C6033">
        <w:rPr>
          <w:rtl/>
        </w:rPr>
        <w:t xml:space="preserve">سوابقه وفضائله كانت أكرم وأعلى من سوابق </w:t>
      </w:r>
      <w:r w:rsidRPr="00483A49">
        <w:rPr>
          <w:rtl/>
        </w:rPr>
        <w:t>غيره « وأرفعهم درجة »</w:t>
      </w:r>
      <w:r w:rsidRPr="002C6033">
        <w:rPr>
          <w:rtl/>
        </w:rPr>
        <w:t xml:space="preserve"> عند الله وعند الرسول </w:t>
      </w:r>
      <w:r w:rsidRPr="00932244">
        <w:rPr>
          <w:rStyle w:val="libAlaemChar"/>
          <w:rtl/>
        </w:rPr>
        <w:t>صلى‌الله‌عليه‌وآله‌وسلم</w:t>
      </w:r>
      <w:r w:rsidRPr="002C6033">
        <w:rPr>
          <w:rtl/>
        </w:rPr>
        <w:t xml:space="preserve"> في </w:t>
      </w:r>
      <w:r w:rsidR="001B618E">
        <w:rPr>
          <w:rtl/>
        </w:rPr>
        <w:t xml:space="preserve">الدّنيا </w:t>
      </w:r>
      <w:r w:rsidRPr="002C6033">
        <w:rPr>
          <w:rtl/>
        </w:rPr>
        <w:t>والآخرة ، لوفور مناقبه وفضائله</w:t>
      </w:r>
      <w:r w:rsidRPr="00483A49">
        <w:rPr>
          <w:rtl/>
        </w:rPr>
        <w:t xml:space="preserve"> « وأقربهم من رسول الله </w:t>
      </w:r>
      <w:r w:rsidRPr="00932244">
        <w:rPr>
          <w:rStyle w:val="libAlaemChar"/>
          <w:rtl/>
        </w:rPr>
        <w:t>صلى‌الله‌عليه‌وآله‌وسلم</w:t>
      </w:r>
      <w:r w:rsidRPr="006C1748">
        <w:rPr>
          <w:rStyle w:val="libBold2Char"/>
          <w:rtl/>
        </w:rPr>
        <w:t xml:space="preserve"> »</w:t>
      </w:r>
      <w:r w:rsidRPr="002C6033">
        <w:rPr>
          <w:rtl/>
        </w:rPr>
        <w:t xml:space="preserve"> ذاتا وطينة ونسبا ومنزلة ، ف</w:t>
      </w:r>
      <w:r w:rsidR="00477C2D">
        <w:rPr>
          <w:rtl/>
        </w:rPr>
        <w:t xml:space="preserve">إنّهما </w:t>
      </w:r>
      <w:r w:rsidRPr="002C6033">
        <w:rPr>
          <w:rtl/>
        </w:rPr>
        <w:t>كانا من نور واحد ومن طينة واحدة ، و</w:t>
      </w:r>
      <w:r w:rsidR="00530A77">
        <w:rPr>
          <w:rtl/>
        </w:rPr>
        <w:t xml:space="preserve">العبّاس </w:t>
      </w:r>
      <w:r w:rsidRPr="002C6033">
        <w:rPr>
          <w:rtl/>
        </w:rPr>
        <w:t>و</w:t>
      </w:r>
      <w:r w:rsidR="009D47BA">
        <w:rPr>
          <w:rtl/>
        </w:rPr>
        <w:t xml:space="preserve">أنّ </w:t>
      </w:r>
      <w:r w:rsidR="0071765D">
        <w:rPr>
          <w:rtl/>
        </w:rPr>
        <w:t xml:space="preserve">كان </w:t>
      </w:r>
      <w:r w:rsidR="00D72905">
        <w:rPr>
          <w:rtl/>
        </w:rPr>
        <w:t xml:space="preserve">عمّا </w:t>
      </w:r>
      <w:r w:rsidRPr="002C6033">
        <w:rPr>
          <w:rtl/>
        </w:rPr>
        <w:t>لكن ابن ال</w:t>
      </w:r>
      <w:r w:rsidR="00D72905">
        <w:rPr>
          <w:rtl/>
        </w:rPr>
        <w:t xml:space="preserve">عمّ </w:t>
      </w:r>
      <w:r w:rsidRPr="002C6033">
        <w:rPr>
          <w:rtl/>
        </w:rPr>
        <w:t>من الأب والأم أقرب من ال</w:t>
      </w:r>
      <w:r w:rsidR="00D72905">
        <w:rPr>
          <w:rtl/>
        </w:rPr>
        <w:t xml:space="preserve">عمّ </w:t>
      </w:r>
      <w:r w:rsidRPr="002C6033">
        <w:rPr>
          <w:rtl/>
        </w:rPr>
        <w:t>من جهة الأب في الميراث ، مع أنه لم يكن له تلك الجهات الأخر ، وفي النهاية : الهدى السيرة والهيئة والطريقة وفي المغرب : السمت الطريق ويستعار لهيئة أهل الخير.</w:t>
      </w:r>
    </w:p>
    <w:p w:rsidR="00AC34DC" w:rsidRPr="002C6033" w:rsidRDefault="00AC34DC" w:rsidP="00BA4765">
      <w:pPr>
        <w:pStyle w:val="libNormal"/>
        <w:rPr>
          <w:rtl/>
        </w:rPr>
      </w:pPr>
      <w:r w:rsidRPr="00483A49">
        <w:rPr>
          <w:rtl/>
        </w:rPr>
        <w:t>« وأشرفهم منزلة »</w:t>
      </w:r>
      <w:r w:rsidRPr="002C6033">
        <w:rPr>
          <w:rtl/>
        </w:rPr>
        <w:t xml:space="preserve"> لديه كما قال </w:t>
      </w:r>
      <w:r w:rsidRPr="00932244">
        <w:rPr>
          <w:rStyle w:val="libAlaemChar"/>
          <w:rtl/>
        </w:rPr>
        <w:t>صلى‌الله‌عليه‌وآله‌وسلم</w:t>
      </w:r>
      <w:r w:rsidRPr="002C6033">
        <w:rPr>
          <w:rtl/>
        </w:rPr>
        <w:t xml:space="preserve"> : أنت مني بمنزلة هارون من موسى وبمنزلة روحي من جسدي ، وأمثال ذلك كثيرة ، وكونه </w:t>
      </w:r>
      <w:r w:rsidRPr="00932244">
        <w:rPr>
          <w:rStyle w:val="libAlaemChar"/>
          <w:rtl/>
        </w:rPr>
        <w:t>عليه‌السلام</w:t>
      </w:r>
      <w:r w:rsidRPr="002C6033">
        <w:rPr>
          <w:rtl/>
        </w:rPr>
        <w:t xml:space="preserve"> أكرم الناس عليه </w:t>
      </w:r>
      <w:r w:rsidRPr="00932244">
        <w:rPr>
          <w:rStyle w:val="libAlaemChar"/>
          <w:rtl/>
        </w:rPr>
        <w:t>صلى‌الله‌عليه‌وآله‌وسلم</w:t>
      </w:r>
      <w:r w:rsidRPr="002C6033">
        <w:rPr>
          <w:rtl/>
        </w:rPr>
        <w:t xml:space="preserve"> لا يحتاج إلى البيان.</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 xml:space="preserve">قويت حين ضعف أصحابه وبرزت حين استكانوا ونهضت حين وهنوا </w:t>
      </w:r>
      <w:r w:rsidR="009945F7">
        <w:rPr>
          <w:rFonts w:hint="cs"/>
          <w:rtl/>
        </w:rPr>
        <w:t xml:space="preserve">، </w:t>
      </w:r>
      <w:r w:rsidRPr="002C6033">
        <w:rPr>
          <w:rtl/>
        </w:rPr>
        <w:t xml:space="preserve">ولزمت منهاج رسول الله </w:t>
      </w:r>
      <w:r w:rsidRPr="00932244">
        <w:rPr>
          <w:rStyle w:val="libAlaemChar"/>
          <w:rtl/>
        </w:rPr>
        <w:t>صلى‌الله‌عليه‌وآله</w:t>
      </w:r>
      <w:r w:rsidRPr="002C6033">
        <w:rPr>
          <w:rtl/>
        </w:rPr>
        <w:t xml:space="preserve"> إذ هم</w:t>
      </w:r>
      <w:r w:rsidR="00FE304F">
        <w:rPr>
          <w:rFonts w:hint="cs"/>
          <w:rtl/>
        </w:rPr>
        <w:t>َّ</w:t>
      </w:r>
      <w:r w:rsidRPr="002C6033">
        <w:rPr>
          <w:rtl/>
        </w:rPr>
        <w:t xml:space="preserve"> أصحابه </w:t>
      </w:r>
      <w:r w:rsidR="00FE304F">
        <w:rPr>
          <w:rFonts w:hint="cs"/>
          <w:rtl/>
        </w:rPr>
        <w:t xml:space="preserve">[ </w:t>
      </w:r>
      <w:r w:rsidRPr="002C6033">
        <w:rPr>
          <w:rtl/>
        </w:rPr>
        <w:t>و</w:t>
      </w:r>
      <w:r w:rsidR="00FE304F">
        <w:rPr>
          <w:rFonts w:hint="cs"/>
          <w:rtl/>
        </w:rPr>
        <w:t xml:space="preserve"> ] </w:t>
      </w:r>
      <w:r w:rsidRPr="002C6033">
        <w:rPr>
          <w:rtl/>
        </w:rPr>
        <w:t xml:space="preserve">كنت خليفته </w:t>
      </w:r>
      <w:r w:rsidR="00B72BBF">
        <w:rPr>
          <w:rtl/>
        </w:rPr>
        <w:t xml:space="preserve">حقّاً </w:t>
      </w:r>
      <w:r w:rsidR="009945F7">
        <w:rPr>
          <w:rFonts w:hint="cs"/>
          <w:rtl/>
        </w:rPr>
        <w:t xml:space="preserve">، </w:t>
      </w:r>
      <w:r w:rsidRPr="002C6033">
        <w:rPr>
          <w:rtl/>
        </w:rPr>
        <w:t>لم تنازع ولم تضرع</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483A49">
        <w:rPr>
          <w:rtl/>
        </w:rPr>
        <w:t>« قويت » أي</w:t>
      </w:r>
      <w:r w:rsidRPr="002C6033">
        <w:rPr>
          <w:rtl/>
        </w:rPr>
        <w:t xml:space="preserve"> في جميع أمور الدين من الجهاد وغيره</w:t>
      </w:r>
      <w:r>
        <w:rPr>
          <w:rtl/>
        </w:rPr>
        <w:t xml:space="preserve"> </w:t>
      </w:r>
      <w:r w:rsidRPr="00483A49">
        <w:rPr>
          <w:rtl/>
        </w:rPr>
        <w:t>« حين ضعف أصحابه »</w:t>
      </w:r>
      <w:r w:rsidRPr="002C6033">
        <w:rPr>
          <w:rtl/>
        </w:rPr>
        <w:t xml:space="preserve"> عنها ، وحذف ال</w:t>
      </w:r>
      <w:r w:rsidR="00470230">
        <w:rPr>
          <w:rtl/>
        </w:rPr>
        <w:t xml:space="preserve">متعلّق </w:t>
      </w:r>
      <w:r w:rsidRPr="002C6033">
        <w:rPr>
          <w:rtl/>
        </w:rPr>
        <w:t xml:space="preserve">فيهما </w:t>
      </w:r>
      <w:r w:rsidRPr="00483A49">
        <w:rPr>
          <w:rtl/>
        </w:rPr>
        <w:t>للتعميم « وبرزت</w:t>
      </w:r>
      <w:r w:rsidRPr="006C1748">
        <w:rPr>
          <w:rStyle w:val="libBold2Char"/>
          <w:rtl/>
        </w:rPr>
        <w:t xml:space="preserve"> »</w:t>
      </w:r>
      <w:r w:rsidRPr="002C6033">
        <w:rPr>
          <w:rtl/>
        </w:rPr>
        <w:t xml:space="preserve"> إلى الجهاد حيث طلبوا المبارزة</w:t>
      </w:r>
      <w:r w:rsidRPr="006C1748">
        <w:rPr>
          <w:rStyle w:val="libBold2Char"/>
          <w:rtl/>
        </w:rPr>
        <w:t xml:space="preserve"> </w:t>
      </w:r>
      <w:r w:rsidRPr="00483A49">
        <w:rPr>
          <w:rtl/>
        </w:rPr>
        <w:t>« حين استكانوا » أي</w:t>
      </w:r>
      <w:r w:rsidRPr="002C6033">
        <w:rPr>
          <w:rtl/>
        </w:rPr>
        <w:t xml:space="preserve"> خضعوا </w:t>
      </w:r>
      <w:r w:rsidRPr="00483A49">
        <w:rPr>
          <w:rtl/>
        </w:rPr>
        <w:t>وجنبوا « ونهضت » أي</w:t>
      </w:r>
      <w:r w:rsidRPr="002C6033">
        <w:rPr>
          <w:rtl/>
        </w:rPr>
        <w:t xml:space="preserve"> قمت بالجهاد أو بإعل</w:t>
      </w:r>
      <w:r w:rsidR="001479EB">
        <w:rPr>
          <w:rFonts w:hint="cs"/>
          <w:rtl/>
        </w:rPr>
        <w:t>ا</w:t>
      </w:r>
      <w:r w:rsidR="001479EB">
        <w:rPr>
          <w:rtl/>
        </w:rPr>
        <w:t>ن</w:t>
      </w:r>
      <w:r w:rsidR="009D47BA">
        <w:rPr>
          <w:rtl/>
        </w:rPr>
        <w:t xml:space="preserve"> </w:t>
      </w:r>
      <w:r w:rsidR="0091168F">
        <w:rPr>
          <w:rtl/>
        </w:rPr>
        <w:t>ال</w:t>
      </w:r>
      <w:r w:rsidR="002C3126">
        <w:rPr>
          <w:rtl/>
        </w:rPr>
        <w:t xml:space="preserve">حقّ </w:t>
      </w:r>
      <w:r w:rsidRPr="002C6033">
        <w:rPr>
          <w:rtl/>
        </w:rPr>
        <w:t>والعمل به ودفع شبهات المنكرين</w:t>
      </w:r>
      <w:r>
        <w:rPr>
          <w:rtl/>
        </w:rPr>
        <w:t xml:space="preserve"> </w:t>
      </w:r>
      <w:r w:rsidRPr="00483A49">
        <w:rPr>
          <w:rtl/>
        </w:rPr>
        <w:t>« حين وهنوا » وضعفوا عن ذلك « ولزمت منهاج رسول الله » أي طريقته وشريعته « إذ هم أصحابه » العدول عنه وقصدوا إحداث البدع في الدين كما</w:t>
      </w:r>
      <w:r w:rsidRPr="002C6033">
        <w:rPr>
          <w:rtl/>
        </w:rPr>
        <w:t xml:space="preserve"> </w:t>
      </w:r>
      <w:r w:rsidR="0071765D">
        <w:rPr>
          <w:rtl/>
        </w:rPr>
        <w:t xml:space="preserve">كان </w:t>
      </w:r>
      <w:r w:rsidRPr="002C6033">
        <w:rPr>
          <w:rtl/>
        </w:rPr>
        <w:t xml:space="preserve">في يوم الشورى حيث عرض </w:t>
      </w:r>
      <w:r w:rsidR="0091168F">
        <w:rPr>
          <w:rtl/>
        </w:rPr>
        <w:t xml:space="preserve">عبد </w:t>
      </w:r>
      <w:r w:rsidR="001D48AE">
        <w:rPr>
          <w:rtl/>
        </w:rPr>
        <w:t xml:space="preserve">الرَّحمن </w:t>
      </w:r>
      <w:r w:rsidRPr="002C6033">
        <w:rPr>
          <w:rtl/>
        </w:rPr>
        <w:t>بن عوف عليه لزوم سيرة أبي بكر و</w:t>
      </w:r>
      <w:r w:rsidR="00F34FD9">
        <w:rPr>
          <w:rtl/>
        </w:rPr>
        <w:t xml:space="preserve">عمر </w:t>
      </w:r>
      <w:r w:rsidRPr="002C6033">
        <w:rPr>
          <w:rtl/>
        </w:rPr>
        <w:t xml:space="preserve">ليبايعه فأبى </w:t>
      </w:r>
      <w:r w:rsidR="001F1F54">
        <w:rPr>
          <w:rtl/>
        </w:rPr>
        <w:t xml:space="preserve">إلّا </w:t>
      </w:r>
      <w:r w:rsidRPr="002C6033">
        <w:rPr>
          <w:rtl/>
        </w:rPr>
        <w:t xml:space="preserve">منهاج رسول الله </w:t>
      </w:r>
      <w:r w:rsidRPr="00932244">
        <w:rPr>
          <w:rStyle w:val="libAlaemChar"/>
          <w:rtl/>
        </w:rPr>
        <w:t>صلى‌الله‌عليه‌وآله‌وسلم</w:t>
      </w:r>
      <w:r w:rsidRPr="002C6033">
        <w:rPr>
          <w:rtl/>
        </w:rPr>
        <w:t>.</w:t>
      </w:r>
    </w:p>
    <w:p w:rsidR="00AC34DC" w:rsidRPr="002C6033" w:rsidRDefault="00AC34DC" w:rsidP="00BA4765">
      <w:pPr>
        <w:pStyle w:val="libNormal"/>
        <w:rPr>
          <w:rtl/>
        </w:rPr>
      </w:pPr>
      <w:r w:rsidRPr="00483A49">
        <w:rPr>
          <w:rtl/>
        </w:rPr>
        <w:t>« لم تنازع » على بناء</w:t>
      </w:r>
      <w:r w:rsidRPr="002C6033">
        <w:rPr>
          <w:rtl/>
        </w:rPr>
        <w:t xml:space="preserve"> الفاعل لعدم الأعو</w:t>
      </w:r>
      <w:r w:rsidR="001479EB">
        <w:rPr>
          <w:rFonts w:hint="cs"/>
          <w:rtl/>
        </w:rPr>
        <w:t>ا</w:t>
      </w:r>
      <w:r w:rsidR="001479EB">
        <w:rPr>
          <w:rtl/>
        </w:rPr>
        <w:t>ن</w:t>
      </w:r>
      <w:r w:rsidR="009D47BA">
        <w:rPr>
          <w:rtl/>
        </w:rPr>
        <w:t xml:space="preserve"> </w:t>
      </w:r>
      <w:r w:rsidRPr="002C6033">
        <w:rPr>
          <w:rtl/>
        </w:rPr>
        <w:t>وللمصلحة ، ولم يكن لإذع</w:t>
      </w:r>
      <w:r w:rsidR="00413DBF">
        <w:rPr>
          <w:rFonts w:hint="cs"/>
          <w:rtl/>
        </w:rPr>
        <w:t>ا</w:t>
      </w:r>
      <w:r w:rsidR="00413DBF">
        <w:rPr>
          <w:rtl/>
        </w:rPr>
        <w:t>ن</w:t>
      </w:r>
      <w:r w:rsidR="009D47BA">
        <w:rPr>
          <w:rtl/>
        </w:rPr>
        <w:t xml:space="preserve"> </w:t>
      </w:r>
      <w:r w:rsidRPr="002C6033">
        <w:rPr>
          <w:rtl/>
        </w:rPr>
        <w:t>خلافتهم والظاهر لم تنازع على بناء المجهول فيحتمل وجوها :</w:t>
      </w:r>
    </w:p>
    <w:p w:rsidR="00AC34DC" w:rsidRPr="002C6033" w:rsidRDefault="009D47BA" w:rsidP="00BA4765">
      <w:pPr>
        <w:pStyle w:val="libNormal"/>
        <w:rPr>
          <w:rtl/>
        </w:rPr>
      </w:pPr>
      <w:r>
        <w:rPr>
          <w:rtl/>
        </w:rPr>
        <w:t>ال</w:t>
      </w:r>
      <w:r w:rsidR="002400C4">
        <w:rPr>
          <w:rtl/>
        </w:rPr>
        <w:t xml:space="preserve">أوّل </w:t>
      </w:r>
      <w:r w:rsidR="00AC34DC" w:rsidRPr="002C6033">
        <w:rPr>
          <w:rtl/>
        </w:rPr>
        <w:t xml:space="preserve">: </w:t>
      </w:r>
      <w:r>
        <w:rPr>
          <w:rtl/>
        </w:rPr>
        <w:t xml:space="preserve">أنّ </w:t>
      </w:r>
      <w:r w:rsidR="00AC34DC" w:rsidRPr="002C6033">
        <w:rPr>
          <w:rtl/>
        </w:rPr>
        <w:t xml:space="preserve">المراد ما </w:t>
      </w:r>
      <w:r w:rsidR="0071765D">
        <w:rPr>
          <w:rtl/>
        </w:rPr>
        <w:t xml:space="preserve">كان </w:t>
      </w:r>
      <w:r w:rsidR="00AC34DC" w:rsidRPr="002C6033">
        <w:rPr>
          <w:rtl/>
        </w:rPr>
        <w:t>ينبغي النزاع فيها لظهور الأمر.</w:t>
      </w:r>
    </w:p>
    <w:p w:rsidR="00AC34DC" w:rsidRPr="002C6033" w:rsidRDefault="00AC34DC" w:rsidP="00BA4765">
      <w:pPr>
        <w:pStyle w:val="libNormal"/>
        <w:rPr>
          <w:rtl/>
        </w:rPr>
      </w:pPr>
      <w:r w:rsidRPr="002C6033">
        <w:rPr>
          <w:rtl/>
        </w:rPr>
        <w:t xml:space="preserve">الثاني : </w:t>
      </w:r>
      <w:r w:rsidR="009D47BA">
        <w:rPr>
          <w:rtl/>
        </w:rPr>
        <w:t xml:space="preserve">أنّ </w:t>
      </w:r>
      <w:r w:rsidRPr="002C6033">
        <w:rPr>
          <w:rtl/>
        </w:rPr>
        <w:t xml:space="preserve">يكون المراد عدم النزاع في أصل خلافته </w:t>
      </w:r>
      <w:r w:rsidR="0071765D">
        <w:rPr>
          <w:rtl/>
        </w:rPr>
        <w:t xml:space="preserve">فإنّها </w:t>
      </w:r>
      <w:r w:rsidR="00530A77">
        <w:rPr>
          <w:rtl/>
        </w:rPr>
        <w:t xml:space="preserve">ممّا </w:t>
      </w:r>
      <w:r w:rsidRPr="002C6033">
        <w:rPr>
          <w:rtl/>
        </w:rPr>
        <w:t>اتفقت عليه ال</w:t>
      </w:r>
      <w:r w:rsidR="001D48AE">
        <w:rPr>
          <w:rtl/>
        </w:rPr>
        <w:t xml:space="preserve">أمّة </w:t>
      </w:r>
      <w:r w:rsidRPr="002C6033">
        <w:rPr>
          <w:rtl/>
        </w:rPr>
        <w:t>، و</w:t>
      </w:r>
      <w:r w:rsidR="009D47BA">
        <w:rPr>
          <w:rtl/>
        </w:rPr>
        <w:t xml:space="preserve">إنّما </w:t>
      </w:r>
      <w:r w:rsidRPr="002C6033">
        <w:rPr>
          <w:rtl/>
        </w:rPr>
        <w:t>النزاع في أنه هل تقدم عليه أحد فيها أم لا</w:t>
      </w:r>
      <w:r>
        <w:rPr>
          <w:rtl/>
        </w:rPr>
        <w:t>؟</w:t>
      </w:r>
    </w:p>
    <w:p w:rsidR="00AC34DC" w:rsidRPr="002C6033" w:rsidRDefault="00AC34DC" w:rsidP="00BA4765">
      <w:pPr>
        <w:pStyle w:val="libNormal"/>
        <w:rPr>
          <w:rtl/>
        </w:rPr>
      </w:pPr>
      <w:r w:rsidRPr="002C6033">
        <w:rPr>
          <w:rtl/>
        </w:rPr>
        <w:t xml:space="preserve">الثالث : </w:t>
      </w:r>
      <w:r w:rsidR="009D47BA">
        <w:rPr>
          <w:rtl/>
        </w:rPr>
        <w:t xml:space="preserve">أنّ </w:t>
      </w:r>
      <w:r w:rsidRPr="002C6033">
        <w:rPr>
          <w:rtl/>
        </w:rPr>
        <w:t>يكون المعنى لم تنازع في استحقاق الخلافة وكونك أ</w:t>
      </w:r>
      <w:r w:rsidR="002C3126">
        <w:rPr>
          <w:rtl/>
        </w:rPr>
        <w:t xml:space="preserve">حقّ </w:t>
      </w:r>
      <w:r w:rsidRPr="002C6033">
        <w:rPr>
          <w:rtl/>
        </w:rPr>
        <w:t>بها من غيرك.</w:t>
      </w:r>
    </w:p>
    <w:p w:rsidR="00AC34DC" w:rsidRPr="002C6033" w:rsidRDefault="00AC34DC" w:rsidP="00BA4765">
      <w:pPr>
        <w:pStyle w:val="libNormal"/>
        <w:rPr>
          <w:rtl/>
        </w:rPr>
      </w:pPr>
      <w:r w:rsidRPr="002C6033">
        <w:rPr>
          <w:rtl/>
        </w:rPr>
        <w:t xml:space="preserve">الرابع : </w:t>
      </w:r>
      <w:r w:rsidR="009D47BA">
        <w:rPr>
          <w:rtl/>
        </w:rPr>
        <w:t xml:space="preserve">أنّ </w:t>
      </w:r>
      <w:r w:rsidRPr="002C6033">
        <w:rPr>
          <w:rtl/>
        </w:rPr>
        <w:t xml:space="preserve">يكون المعنى لم ينازعك أحد في </w:t>
      </w:r>
      <w:r w:rsidR="009D47BA">
        <w:rPr>
          <w:rtl/>
        </w:rPr>
        <w:t xml:space="preserve">أنّ </w:t>
      </w:r>
      <w:r w:rsidR="001F1F54">
        <w:rPr>
          <w:rtl/>
        </w:rPr>
        <w:t xml:space="preserve">النبيّ </w:t>
      </w:r>
      <w:r w:rsidRPr="00932244">
        <w:rPr>
          <w:rStyle w:val="libAlaemChar"/>
          <w:rtl/>
        </w:rPr>
        <w:t>صلى‌الله‌عليه‌وآله</w:t>
      </w:r>
      <w:r w:rsidRPr="002C6033">
        <w:rPr>
          <w:rtl/>
        </w:rPr>
        <w:t xml:space="preserve"> استخلفك و</w:t>
      </w:r>
      <w:r w:rsidR="001F1F54">
        <w:rPr>
          <w:rtl/>
        </w:rPr>
        <w:t xml:space="preserve">نصّ </w:t>
      </w:r>
      <w:r w:rsidRPr="002C6033">
        <w:rPr>
          <w:rtl/>
        </w:rPr>
        <w:t>عليك و</w:t>
      </w:r>
      <w:r w:rsidR="009D47BA">
        <w:rPr>
          <w:rtl/>
        </w:rPr>
        <w:t xml:space="preserve">إنّما </w:t>
      </w:r>
      <w:r w:rsidRPr="002C6033">
        <w:rPr>
          <w:rtl/>
        </w:rPr>
        <w:t>تمسكوا في رفع ذلك بالبيعة.</w:t>
      </w:r>
    </w:p>
    <w:p w:rsidR="00AC34DC" w:rsidRPr="002C6033" w:rsidRDefault="00AC34DC" w:rsidP="00BA4765">
      <w:pPr>
        <w:pStyle w:val="libNormal"/>
        <w:rPr>
          <w:rtl/>
        </w:rPr>
      </w:pPr>
      <w:r w:rsidRPr="002C6033">
        <w:rPr>
          <w:rtl/>
        </w:rPr>
        <w:t xml:space="preserve">الخامس : </w:t>
      </w:r>
      <w:r w:rsidR="009D47BA">
        <w:rPr>
          <w:rtl/>
        </w:rPr>
        <w:t xml:space="preserve">أنّ </w:t>
      </w:r>
      <w:r w:rsidRPr="002C6033">
        <w:rPr>
          <w:rtl/>
        </w:rPr>
        <w:t>يكون مخصوصا</w:t>
      </w:r>
      <w:r w:rsidR="00FE304F">
        <w:rPr>
          <w:rFonts w:hint="cs"/>
          <w:rtl/>
        </w:rPr>
        <w:t>ً</w:t>
      </w:r>
      <w:r w:rsidRPr="002C6033">
        <w:rPr>
          <w:rtl/>
        </w:rPr>
        <w:t xml:space="preserve"> بأيام خلافته الظاهرة فإنه لم ينازع فيها أحد و</w:t>
      </w:r>
      <w:r w:rsidR="009D47BA">
        <w:rPr>
          <w:rtl/>
        </w:rPr>
        <w:t xml:space="preserve">إنّما </w:t>
      </w:r>
      <w:r w:rsidRPr="002C6033">
        <w:rPr>
          <w:rtl/>
        </w:rPr>
        <w:t xml:space="preserve">نازع معاوية في طلب قتلة </w:t>
      </w:r>
      <w:r w:rsidR="004F19A5">
        <w:rPr>
          <w:rtl/>
        </w:rPr>
        <w:t xml:space="preserve">عثمان </w:t>
      </w:r>
      <w:r w:rsidRPr="002C6033">
        <w:rPr>
          <w:rtl/>
        </w:rPr>
        <w:t>وهذا أقرب من الثاني ، والفقرات الآتية بهذا الوجه أنسب.</w:t>
      </w:r>
    </w:p>
    <w:p w:rsidR="00AC34DC" w:rsidRPr="002C6033" w:rsidRDefault="00AC34DC" w:rsidP="00BA4765">
      <w:pPr>
        <w:pStyle w:val="libNormal"/>
        <w:rPr>
          <w:rtl/>
        </w:rPr>
      </w:pPr>
      <w:r w:rsidRPr="00FE304F">
        <w:rPr>
          <w:rtl/>
        </w:rPr>
        <w:t>« ولم تضرع »</w:t>
      </w:r>
      <w:r w:rsidRPr="002C6033">
        <w:rPr>
          <w:rtl/>
        </w:rPr>
        <w:t xml:space="preserve"> في القاموس ضرع إليه</w:t>
      </w:r>
      <w:r>
        <w:rPr>
          <w:rtl/>
        </w:rPr>
        <w:t xml:space="preserve"> </w:t>
      </w:r>
      <w:r w:rsidR="00A614CC">
        <w:rPr>
          <w:rtl/>
        </w:rPr>
        <w:t xml:space="preserve">- </w:t>
      </w:r>
      <w:r w:rsidRPr="002C6033">
        <w:rPr>
          <w:rtl/>
        </w:rPr>
        <w:t>ويثلث</w:t>
      </w:r>
      <w:r>
        <w:rPr>
          <w:rtl/>
        </w:rPr>
        <w:t xml:space="preserve"> </w:t>
      </w:r>
      <w:r w:rsidR="00A614CC">
        <w:rPr>
          <w:rtl/>
        </w:rPr>
        <w:t xml:space="preserve">- </w:t>
      </w:r>
      <w:r w:rsidRPr="002C6033">
        <w:rPr>
          <w:rtl/>
        </w:rPr>
        <w:t>ضرعا</w:t>
      </w:r>
      <w:r w:rsidR="00FE304F">
        <w:rPr>
          <w:rFonts w:hint="cs"/>
          <w:rtl/>
        </w:rPr>
        <w:t>ً</w:t>
      </w:r>
      <w:r w:rsidRPr="002C6033">
        <w:rPr>
          <w:rtl/>
        </w:rPr>
        <w:t xml:space="preserve"> محركة وضراعة : خضع وذل واست</w:t>
      </w:r>
      <w:r w:rsidR="0071765D">
        <w:rPr>
          <w:rtl/>
        </w:rPr>
        <w:t xml:space="preserve">كان </w:t>
      </w:r>
      <w:r w:rsidRPr="002C6033">
        <w:rPr>
          <w:rtl/>
        </w:rPr>
        <w:t>، أو كفرح ومنع تذلل ، وككرم : ضعف ، ومهر ضرع</w:t>
      </w:r>
      <w:r>
        <w:rPr>
          <w:rtl/>
        </w:rPr>
        <w:t xml:space="preserve"> </w:t>
      </w:r>
      <w:r w:rsidR="00A614CC">
        <w:rPr>
          <w:rtl/>
        </w:rPr>
        <w:t xml:space="preserve">- </w:t>
      </w:r>
      <w:r w:rsidRPr="002C6033">
        <w:rPr>
          <w:rtl/>
        </w:rPr>
        <w:t>محركة</w:t>
      </w:r>
      <w:r>
        <w:rPr>
          <w:rtl/>
        </w:rPr>
        <w:t xml:space="preserve"> </w:t>
      </w:r>
      <w:r w:rsidR="00A614CC">
        <w:rPr>
          <w:rtl/>
        </w:rPr>
        <w:t xml:space="preserve">- </w:t>
      </w:r>
      <w:r w:rsidRPr="002C6033">
        <w:rPr>
          <w:rtl/>
        </w:rPr>
        <w:t>لم يقو</w:t>
      </w:r>
    </w:p>
    <w:p w:rsidR="009B7AC2" w:rsidRDefault="009B7AC2" w:rsidP="009B7AC2">
      <w:pPr>
        <w:pStyle w:val="libNormal"/>
        <w:rPr>
          <w:rtl/>
        </w:rPr>
      </w:pPr>
      <w:r>
        <w:rPr>
          <w:rtl/>
        </w:rPr>
        <w:br w:type="page"/>
      </w:r>
    </w:p>
    <w:p w:rsidR="00AC34DC" w:rsidRDefault="00AC34DC" w:rsidP="009B7AC2">
      <w:pPr>
        <w:pStyle w:val="libNormal0"/>
        <w:rPr>
          <w:rtl/>
        </w:rPr>
      </w:pPr>
      <w:r w:rsidRPr="002C6033">
        <w:rPr>
          <w:rtl/>
        </w:rPr>
        <w:lastRenderedPageBreak/>
        <w:t xml:space="preserve">برغم المنافقين </w:t>
      </w:r>
      <w:r w:rsidR="001479EB">
        <w:rPr>
          <w:rFonts w:hint="cs"/>
          <w:rtl/>
        </w:rPr>
        <w:t xml:space="preserve">، </w:t>
      </w:r>
      <w:r w:rsidRPr="002C6033">
        <w:rPr>
          <w:rtl/>
        </w:rPr>
        <w:t>وغيظ الكافرين وكره الحاسدين وصغر الفاسقين</w:t>
      </w:r>
      <w:r>
        <w:rPr>
          <w:rFonts w:hint="cs"/>
          <w:rtl/>
        </w:rPr>
        <w:t>.</w:t>
      </w:r>
      <w:r w:rsidRPr="002C6033">
        <w:rPr>
          <w:rtl/>
        </w:rPr>
        <w:t xml:space="preserve"> </w:t>
      </w:r>
    </w:p>
    <w:p w:rsidR="00AC34DC" w:rsidRPr="002C6033" w:rsidRDefault="00AC34DC" w:rsidP="00BA4765">
      <w:pPr>
        <w:pStyle w:val="libNormal"/>
        <w:rPr>
          <w:rtl/>
        </w:rPr>
      </w:pPr>
      <w:r w:rsidRPr="002C6033">
        <w:rPr>
          <w:rtl/>
        </w:rPr>
        <w:t>فقمت بال</w:t>
      </w:r>
      <w:r w:rsidR="00A4203D">
        <w:rPr>
          <w:rtl/>
        </w:rPr>
        <w:t xml:space="preserve">أمر </w:t>
      </w:r>
      <w:r w:rsidRPr="002C6033">
        <w:rPr>
          <w:rtl/>
        </w:rPr>
        <w:t xml:space="preserve">حين فشلوا </w:t>
      </w:r>
      <w:r w:rsidR="001479EB">
        <w:rPr>
          <w:rFonts w:hint="cs"/>
          <w:rtl/>
        </w:rPr>
        <w:t xml:space="preserve">، </w:t>
      </w:r>
      <w:r w:rsidRPr="002C6033">
        <w:rPr>
          <w:rtl/>
        </w:rPr>
        <w:t xml:space="preserve">ونطقت حين تتعتعوا </w:t>
      </w:r>
      <w:r w:rsidR="001479EB">
        <w:rPr>
          <w:rFonts w:hint="cs"/>
          <w:rtl/>
        </w:rPr>
        <w:t xml:space="preserve">، </w:t>
      </w:r>
      <w:r w:rsidRPr="002C6033">
        <w:rPr>
          <w:rtl/>
        </w:rPr>
        <w:t>ومضيت بنور الله إذ وقفوا</w:t>
      </w:r>
      <w:r w:rsidR="001479EB">
        <w:rPr>
          <w:rFonts w:hint="cs"/>
          <w:rtl/>
        </w:rPr>
        <w:t xml:space="preserve"> ،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على العدو ، وأضرع فلانا</w:t>
      </w:r>
      <w:r w:rsidR="00237837">
        <w:rPr>
          <w:rFonts w:hint="cs"/>
          <w:rtl/>
        </w:rPr>
        <w:t>ً</w:t>
      </w:r>
      <w:r w:rsidRPr="002C6033">
        <w:rPr>
          <w:rtl/>
        </w:rPr>
        <w:t xml:space="preserve"> أذل</w:t>
      </w:r>
      <w:r w:rsidR="00237837">
        <w:rPr>
          <w:rFonts w:hint="cs"/>
          <w:rtl/>
        </w:rPr>
        <w:t>ّ</w:t>
      </w:r>
      <w:r w:rsidRPr="002C6033">
        <w:rPr>
          <w:rtl/>
        </w:rPr>
        <w:t>ه.</w:t>
      </w:r>
    </w:p>
    <w:p w:rsidR="00AC34DC" w:rsidRPr="002C6033" w:rsidRDefault="00AC34DC" w:rsidP="00BA4765">
      <w:pPr>
        <w:pStyle w:val="libNormal"/>
        <w:rPr>
          <w:rtl/>
        </w:rPr>
      </w:pPr>
      <w:r w:rsidRPr="002C6033">
        <w:rPr>
          <w:rtl/>
        </w:rPr>
        <w:t>وأقول : المعنى أن</w:t>
      </w:r>
      <w:r w:rsidR="00237837">
        <w:rPr>
          <w:rFonts w:hint="cs"/>
          <w:rtl/>
        </w:rPr>
        <w:t>ّ</w:t>
      </w:r>
      <w:r w:rsidRPr="002C6033">
        <w:rPr>
          <w:rtl/>
        </w:rPr>
        <w:t>ه متى قدرت على نهي المنكر وإعلاء الدين لم تذلل لأحد ولم تخضع لمنافق ، بل بذلت جهدك في إق</w:t>
      </w:r>
      <w:r w:rsidR="001D48AE">
        <w:rPr>
          <w:rtl/>
        </w:rPr>
        <w:t xml:space="preserve">أمّة </w:t>
      </w:r>
      <w:r w:rsidR="0091168F">
        <w:rPr>
          <w:rtl/>
        </w:rPr>
        <w:t>ال</w:t>
      </w:r>
      <w:r w:rsidR="002C3126">
        <w:rPr>
          <w:rtl/>
        </w:rPr>
        <w:t xml:space="preserve">حقّ </w:t>
      </w:r>
      <w:r w:rsidRPr="002C6033">
        <w:rPr>
          <w:rtl/>
        </w:rPr>
        <w:t>ما قدرت عليه ، أو المعنى</w:t>
      </w:r>
      <w:r>
        <w:rPr>
          <w:rtl/>
        </w:rPr>
        <w:t xml:space="preserve"> </w:t>
      </w:r>
      <w:r w:rsidR="00A614CC">
        <w:rPr>
          <w:rtl/>
        </w:rPr>
        <w:t xml:space="preserve">- </w:t>
      </w:r>
      <w:r w:rsidRPr="002C6033">
        <w:rPr>
          <w:rtl/>
        </w:rPr>
        <w:t xml:space="preserve">لا </w:t>
      </w:r>
      <w:r w:rsidR="001F1F54">
        <w:rPr>
          <w:rtl/>
        </w:rPr>
        <w:t xml:space="preserve">سيّما </w:t>
      </w:r>
      <w:r w:rsidRPr="002C6033">
        <w:rPr>
          <w:rtl/>
        </w:rPr>
        <w:t xml:space="preserve">على الوجه </w:t>
      </w:r>
      <w:r w:rsidR="009D47BA">
        <w:rPr>
          <w:rtl/>
        </w:rPr>
        <w:t>ال</w:t>
      </w:r>
      <w:r w:rsidR="002400C4">
        <w:rPr>
          <w:rtl/>
        </w:rPr>
        <w:t xml:space="preserve">أوّل </w:t>
      </w:r>
      <w:r w:rsidRPr="002C6033">
        <w:rPr>
          <w:rtl/>
        </w:rPr>
        <w:t>في الفقرة السابقة</w:t>
      </w:r>
      <w:r>
        <w:rPr>
          <w:rtl/>
        </w:rPr>
        <w:t xml:space="preserve"> </w:t>
      </w:r>
      <w:r w:rsidR="00A614CC">
        <w:rPr>
          <w:rtl/>
        </w:rPr>
        <w:t xml:space="preserve">- </w:t>
      </w:r>
      <w:r w:rsidRPr="002C6033">
        <w:rPr>
          <w:rtl/>
        </w:rPr>
        <w:t xml:space="preserve">لم يكن تركك للخلافة والجهاد في إقامتها ضراعة وتذللا ، بل </w:t>
      </w:r>
      <w:r w:rsidR="0071765D">
        <w:rPr>
          <w:rtl/>
        </w:rPr>
        <w:t xml:space="preserve">كان </w:t>
      </w:r>
      <w:r w:rsidRPr="002C6033">
        <w:rPr>
          <w:rtl/>
        </w:rPr>
        <w:t xml:space="preserve">لا طاعة </w:t>
      </w:r>
      <w:r w:rsidR="00A4203D">
        <w:rPr>
          <w:rtl/>
        </w:rPr>
        <w:t xml:space="preserve">أمر </w:t>
      </w:r>
      <w:r w:rsidRPr="002C6033">
        <w:rPr>
          <w:rtl/>
        </w:rPr>
        <w:t>الله ورسوله ، و</w:t>
      </w:r>
      <w:r w:rsidR="009D47BA">
        <w:rPr>
          <w:rtl/>
        </w:rPr>
        <w:t>ال</w:t>
      </w:r>
      <w:r w:rsidR="002400C4">
        <w:rPr>
          <w:rtl/>
        </w:rPr>
        <w:t xml:space="preserve">أوّل </w:t>
      </w:r>
      <w:r w:rsidRPr="002C6033">
        <w:rPr>
          <w:rtl/>
        </w:rPr>
        <w:t>أظهر.</w:t>
      </w:r>
    </w:p>
    <w:p w:rsidR="00AC34DC" w:rsidRPr="002C6033" w:rsidRDefault="00AC34DC" w:rsidP="00BA4765">
      <w:pPr>
        <w:pStyle w:val="libNormal"/>
        <w:rPr>
          <w:rtl/>
        </w:rPr>
      </w:pPr>
      <w:r w:rsidRPr="003E457C">
        <w:rPr>
          <w:rtl/>
        </w:rPr>
        <w:t>« برغم المنافقين »</w:t>
      </w:r>
      <w:r w:rsidRPr="002C6033">
        <w:rPr>
          <w:rtl/>
        </w:rPr>
        <w:t xml:space="preserve"> يقال : أرغم الله أنفه أي ألصقه بالرغام وهو التراب ، هذا هو الأصل </w:t>
      </w:r>
      <w:r w:rsidR="0071765D">
        <w:rPr>
          <w:rtl/>
        </w:rPr>
        <w:t xml:space="preserve">ثمّ </w:t>
      </w:r>
      <w:r w:rsidRPr="002C6033">
        <w:rPr>
          <w:rtl/>
        </w:rPr>
        <w:t xml:space="preserve">شاع استعماله في الذل والعجز ، والظرف في موضع النصب على أنه حال من فاعل تضرع أو كنت ، وقيل : </w:t>
      </w:r>
      <w:r w:rsidR="004D584C">
        <w:rPr>
          <w:rtl/>
        </w:rPr>
        <w:t xml:space="preserve">لعلّ </w:t>
      </w:r>
      <w:r w:rsidRPr="002C6033">
        <w:rPr>
          <w:rtl/>
        </w:rPr>
        <w:t xml:space="preserve">المراد بالمنافقين من وافقه من أصحابه </w:t>
      </w:r>
      <w:r w:rsidR="000E7811">
        <w:rPr>
          <w:rtl/>
        </w:rPr>
        <w:t xml:space="preserve">ظاهراً </w:t>
      </w:r>
      <w:r w:rsidRPr="002C6033">
        <w:rPr>
          <w:rtl/>
        </w:rPr>
        <w:t xml:space="preserve">لا باطنا ، </w:t>
      </w:r>
      <w:r w:rsidR="00311663">
        <w:rPr>
          <w:rtl/>
        </w:rPr>
        <w:t xml:space="preserve">فان </w:t>
      </w:r>
      <w:r w:rsidR="00ED2C5A">
        <w:rPr>
          <w:rtl/>
        </w:rPr>
        <w:t xml:space="preserve">كثيراً </w:t>
      </w:r>
      <w:r w:rsidRPr="002C6033">
        <w:rPr>
          <w:rtl/>
        </w:rPr>
        <w:t xml:space="preserve">من أصحابه كانوا على صفة النفاق ، وبالكافرين من خالفه وقاتله كمعاوية وأضرابه ، والحاسدين الخلفاء الماضين وبالفاسقين أتباعهم ، مع احتمال </w:t>
      </w:r>
      <w:r w:rsidR="009D47BA">
        <w:rPr>
          <w:rtl/>
        </w:rPr>
        <w:t xml:space="preserve">أنّ </w:t>
      </w:r>
      <w:r w:rsidRPr="002C6033">
        <w:rPr>
          <w:rtl/>
        </w:rPr>
        <w:t xml:space="preserve">يراد بالجميع من خالفه </w:t>
      </w:r>
      <w:r w:rsidR="000E7811">
        <w:rPr>
          <w:rtl/>
        </w:rPr>
        <w:t xml:space="preserve">ظاهراً </w:t>
      </w:r>
      <w:r w:rsidRPr="002C6033">
        <w:rPr>
          <w:rtl/>
        </w:rPr>
        <w:t>أو باطنا</w:t>
      </w:r>
      <w:r w:rsidR="003E457C">
        <w:rPr>
          <w:rFonts w:hint="cs"/>
          <w:rtl/>
        </w:rPr>
        <w:t>ً</w:t>
      </w:r>
      <w:r w:rsidRPr="002C6033">
        <w:rPr>
          <w:rtl/>
        </w:rPr>
        <w:t xml:space="preserve"> أو فيهما قاتله أم لا ، والتكرار باعتبار تعدد صفاتهم أعني النفاق والكفر والحسد والفسق ، </w:t>
      </w:r>
      <w:r w:rsidR="00311663">
        <w:rPr>
          <w:rtl/>
        </w:rPr>
        <w:t xml:space="preserve">فان </w:t>
      </w:r>
      <w:r w:rsidR="001D48AE">
        <w:rPr>
          <w:rtl/>
        </w:rPr>
        <w:t xml:space="preserve">كلّ </w:t>
      </w:r>
      <w:r w:rsidRPr="002C6033">
        <w:rPr>
          <w:rtl/>
        </w:rPr>
        <w:t>من خالفه بنحو من الأنحاء فهو متصف بهذه الصفات ، وفي القاموس : الصغر كعنب خلاف العظم ، والصاغر الراضي بالذل وقد صغر ككرم صغرا كعنب وصغارا وصغارة بفتحها ، وأصغره : جعله صاغرا ، وفي إكمال الدين : وضغن الفاسقين.</w:t>
      </w:r>
    </w:p>
    <w:p w:rsidR="00AC34DC" w:rsidRPr="002C6033" w:rsidRDefault="00AC34DC" w:rsidP="00BA4765">
      <w:pPr>
        <w:pStyle w:val="libNormal"/>
        <w:rPr>
          <w:rtl/>
        </w:rPr>
      </w:pPr>
      <w:r w:rsidRPr="003E457C">
        <w:rPr>
          <w:rtl/>
        </w:rPr>
        <w:t>« فقمت بال</w:t>
      </w:r>
      <w:r w:rsidR="00A4203D" w:rsidRPr="003E457C">
        <w:rPr>
          <w:rtl/>
        </w:rPr>
        <w:t xml:space="preserve">أمر </w:t>
      </w:r>
      <w:r w:rsidRPr="003E457C">
        <w:rPr>
          <w:rtl/>
        </w:rPr>
        <w:t>» أي</w:t>
      </w:r>
      <w:r w:rsidRPr="002C6033">
        <w:rPr>
          <w:rtl/>
        </w:rPr>
        <w:t xml:space="preserve"> ب</w:t>
      </w:r>
      <w:r w:rsidR="00A4203D">
        <w:rPr>
          <w:rtl/>
        </w:rPr>
        <w:t xml:space="preserve">أمر </w:t>
      </w:r>
      <w:r w:rsidRPr="002C6033">
        <w:rPr>
          <w:rtl/>
        </w:rPr>
        <w:t xml:space="preserve">الخلافة بعد قتل </w:t>
      </w:r>
      <w:r w:rsidR="004F19A5">
        <w:rPr>
          <w:rtl/>
        </w:rPr>
        <w:t xml:space="preserve">عثمان </w:t>
      </w:r>
      <w:r w:rsidRPr="002C6033">
        <w:rPr>
          <w:rtl/>
        </w:rPr>
        <w:t>أو بالنهي عن المنكر في أيامه أو بأمور الدين في جميع الأ</w:t>
      </w:r>
      <w:r w:rsidR="00152E34">
        <w:rPr>
          <w:rtl/>
        </w:rPr>
        <w:t xml:space="preserve">زمان </w:t>
      </w:r>
      <w:r w:rsidRPr="002C6033">
        <w:rPr>
          <w:rtl/>
        </w:rPr>
        <w:t>، وفي القاموس فشل كفرح فهو فشل : كسل وضعف وتراخى وجبن ، انتهى.</w:t>
      </w:r>
    </w:p>
    <w:p w:rsidR="00AC34DC" w:rsidRPr="002C6033" w:rsidRDefault="00AC34DC" w:rsidP="00BA4765">
      <w:pPr>
        <w:pStyle w:val="libNormal"/>
        <w:rPr>
          <w:rtl/>
        </w:rPr>
      </w:pPr>
      <w:r w:rsidRPr="003E457C">
        <w:rPr>
          <w:rtl/>
        </w:rPr>
        <w:t>« ونطقت » أي</w:t>
      </w:r>
      <w:r w:rsidRPr="002C6033">
        <w:rPr>
          <w:rtl/>
        </w:rPr>
        <w:t xml:space="preserve"> في </w:t>
      </w:r>
      <w:r w:rsidR="001D48AE">
        <w:rPr>
          <w:rtl/>
        </w:rPr>
        <w:t xml:space="preserve">حلّ </w:t>
      </w:r>
      <w:r w:rsidRPr="002C6033">
        <w:rPr>
          <w:rtl/>
        </w:rPr>
        <w:t xml:space="preserve">المشكلات وجواب </w:t>
      </w:r>
      <w:r w:rsidRPr="003E457C">
        <w:rPr>
          <w:rtl/>
        </w:rPr>
        <w:t>السؤالات « حين تتعتعوا » من</w:t>
      </w:r>
      <w:r w:rsidRPr="002C6033">
        <w:rPr>
          <w:rtl/>
        </w:rPr>
        <w:t xml:space="preserve"> باب التفعلل أي عجزوا عن الكلام ، وفي نهج البلاغة : تعتعوا بتاء واحدة في </w:t>
      </w:r>
      <w:r w:rsidR="009D47BA">
        <w:rPr>
          <w:rtl/>
        </w:rPr>
        <w:t>ال</w:t>
      </w:r>
      <w:r w:rsidR="002400C4">
        <w:rPr>
          <w:rtl/>
        </w:rPr>
        <w:t xml:space="preserve">أوّل </w:t>
      </w:r>
      <w:r w:rsidRPr="002C6033">
        <w:rPr>
          <w:rtl/>
        </w:rPr>
        <w:t>، وفي القاموس التعتعة في الكلام : التردد فيه من حصر أو عي.</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فات</w:t>
      </w:r>
      <w:r w:rsidR="0077003D">
        <w:rPr>
          <w:rFonts w:hint="cs"/>
          <w:rtl/>
        </w:rPr>
        <w:t>ّ</w:t>
      </w:r>
      <w:r w:rsidRPr="002C6033">
        <w:rPr>
          <w:rtl/>
        </w:rPr>
        <w:t xml:space="preserve">بعوك فهدوا </w:t>
      </w:r>
      <w:r w:rsidR="0077003D">
        <w:rPr>
          <w:rFonts w:hint="cs"/>
          <w:rtl/>
        </w:rPr>
        <w:t xml:space="preserve">، </w:t>
      </w:r>
      <w:r w:rsidRPr="002C6033">
        <w:rPr>
          <w:rtl/>
        </w:rPr>
        <w:t>وكنت أخفضهم صوتا وأعلاهم قنوتا وأقلهم كلاما وأصوبهم نطقا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5C2363">
        <w:rPr>
          <w:rtl/>
        </w:rPr>
        <w:t>« ومضيت بنور الله » أي</w:t>
      </w:r>
      <w:r w:rsidRPr="002C6033">
        <w:rPr>
          <w:rtl/>
        </w:rPr>
        <w:t xml:space="preserve"> جريت في سبيل </w:t>
      </w:r>
      <w:r w:rsidR="0091168F">
        <w:rPr>
          <w:rtl/>
        </w:rPr>
        <w:t>ال</w:t>
      </w:r>
      <w:r w:rsidR="002C3126">
        <w:rPr>
          <w:rtl/>
        </w:rPr>
        <w:t xml:space="preserve">حقّ </w:t>
      </w:r>
      <w:r w:rsidRPr="002C6033">
        <w:rPr>
          <w:rtl/>
        </w:rPr>
        <w:t xml:space="preserve">بما أعطاك الله من العلم ، وعملت بما ينبغي في جهاد الأعداء وغيره إذ وقف غيرك عن سلوك سبيل </w:t>
      </w:r>
      <w:r w:rsidR="0091168F">
        <w:rPr>
          <w:rtl/>
        </w:rPr>
        <w:t>ال</w:t>
      </w:r>
      <w:r w:rsidR="002C3126">
        <w:rPr>
          <w:rtl/>
        </w:rPr>
        <w:t xml:space="preserve">حقّ </w:t>
      </w:r>
      <w:r w:rsidRPr="00760286">
        <w:rPr>
          <w:rtl/>
        </w:rPr>
        <w:t>لجهله « فاتبعوك فهدوا » أي</w:t>
      </w:r>
      <w:r w:rsidRPr="002C6033">
        <w:rPr>
          <w:rtl/>
        </w:rPr>
        <w:t xml:space="preserve"> </w:t>
      </w:r>
      <w:r w:rsidR="001D48AE">
        <w:rPr>
          <w:rtl/>
        </w:rPr>
        <w:t xml:space="preserve">كلّ </w:t>
      </w:r>
      <w:r w:rsidRPr="002C6033">
        <w:rPr>
          <w:rtl/>
        </w:rPr>
        <w:t>من اهتدى ف</w:t>
      </w:r>
      <w:r w:rsidR="009D47BA">
        <w:rPr>
          <w:rtl/>
        </w:rPr>
        <w:t xml:space="preserve">إنّما </w:t>
      </w:r>
      <w:r w:rsidRPr="002C6033">
        <w:rPr>
          <w:rtl/>
        </w:rPr>
        <w:t xml:space="preserve">اهتدى بمتابعتك ، وفي الإكمال : ولو اتبعوك لهدوا ، وهو </w:t>
      </w:r>
      <w:r w:rsidRPr="00760286">
        <w:rPr>
          <w:rtl/>
        </w:rPr>
        <w:t>أظهر « وكنت أخفضهم صوتا</w:t>
      </w:r>
      <w:r w:rsidR="00760286" w:rsidRPr="00760286">
        <w:rPr>
          <w:rFonts w:hint="cs"/>
          <w:rtl/>
        </w:rPr>
        <w:t>ً</w:t>
      </w:r>
      <w:r w:rsidRPr="00760286">
        <w:rPr>
          <w:rtl/>
        </w:rPr>
        <w:t xml:space="preserve"> »</w:t>
      </w:r>
      <w:r w:rsidRPr="002C6033">
        <w:rPr>
          <w:rtl/>
        </w:rPr>
        <w:t xml:space="preserve"> </w:t>
      </w:r>
      <w:r w:rsidR="004D584C">
        <w:rPr>
          <w:rtl/>
        </w:rPr>
        <w:t xml:space="preserve">لعلّ </w:t>
      </w:r>
      <w:r w:rsidRPr="002C6033">
        <w:rPr>
          <w:rtl/>
        </w:rPr>
        <w:t>خفض الصوت كناية عن التواضع ونفي الكبر والإعجاب ، أو ربط الجأش وثبات القلب ل</w:t>
      </w:r>
      <w:r w:rsidR="009D47BA">
        <w:rPr>
          <w:rtl/>
        </w:rPr>
        <w:t xml:space="preserve">أنّ </w:t>
      </w:r>
      <w:r w:rsidRPr="002C6033">
        <w:rPr>
          <w:rtl/>
        </w:rPr>
        <w:t xml:space="preserve">رفع الصوت في المخاوف من الجبن والفزع ، وقيل : المراد خفض الصوت عند الرسول </w:t>
      </w:r>
      <w:r w:rsidRPr="00932244">
        <w:rPr>
          <w:rStyle w:val="libAlaemChar"/>
          <w:rtl/>
        </w:rPr>
        <w:t>صلى‌الله‌عليه‌وآله‌وسلم</w:t>
      </w:r>
      <w:r>
        <w:rPr>
          <w:rtl/>
        </w:rPr>
        <w:t xml:space="preserve"> </w:t>
      </w:r>
      <w:r w:rsidRPr="00760286">
        <w:rPr>
          <w:rtl/>
        </w:rPr>
        <w:t>« وأعلاهم قنوتا</w:t>
      </w:r>
      <w:r w:rsidR="00760286">
        <w:rPr>
          <w:rFonts w:hint="cs"/>
          <w:rtl/>
        </w:rPr>
        <w:t>ً</w:t>
      </w:r>
      <w:r w:rsidRPr="00760286">
        <w:rPr>
          <w:rtl/>
        </w:rPr>
        <w:t xml:space="preserve"> »</w:t>
      </w:r>
      <w:r w:rsidRPr="002C6033">
        <w:rPr>
          <w:rtl/>
        </w:rPr>
        <w:t xml:space="preserve"> القنوت يطلق على الطاعة والخشوع والصلاة والدعاء والعبادة والقيام وطول القيام والسكوت ، والأكثر مناسب ، وفي الإكمال والنهج وأعلاهم فوتا ، وهو أنسب ، والفوت السبق إلى الشيء من دون ائتمار واستشارة ، ومنه قولهم : </w:t>
      </w:r>
      <w:r w:rsidR="00A614CC">
        <w:rPr>
          <w:rtl/>
        </w:rPr>
        <w:t xml:space="preserve">فلان </w:t>
      </w:r>
      <w:r w:rsidRPr="002C6033">
        <w:rPr>
          <w:rtl/>
        </w:rPr>
        <w:t>لا يفتات عليه ، أي لا يعمل شيء دون أمره ، والغرض نفي الاحتياج إلى الغير في استعلام الحق.</w:t>
      </w:r>
    </w:p>
    <w:p w:rsidR="00AC34DC" w:rsidRPr="002C6033" w:rsidRDefault="00AC34DC" w:rsidP="00BA4765">
      <w:pPr>
        <w:pStyle w:val="libNormal"/>
        <w:rPr>
          <w:rtl/>
        </w:rPr>
      </w:pPr>
      <w:r w:rsidRPr="00760286">
        <w:rPr>
          <w:rtl/>
        </w:rPr>
        <w:t>« وأقلهم كلاما</w:t>
      </w:r>
      <w:r w:rsidR="00760286">
        <w:rPr>
          <w:rFonts w:hint="cs"/>
          <w:rtl/>
        </w:rPr>
        <w:t>ً</w:t>
      </w:r>
      <w:r w:rsidRPr="00760286">
        <w:rPr>
          <w:rtl/>
        </w:rPr>
        <w:t xml:space="preserve"> »</w:t>
      </w:r>
      <w:r w:rsidRPr="002C6033">
        <w:rPr>
          <w:rtl/>
        </w:rPr>
        <w:t xml:space="preserve"> أي </w:t>
      </w:r>
      <w:r w:rsidR="0071765D">
        <w:rPr>
          <w:rtl/>
        </w:rPr>
        <w:t xml:space="preserve">كان </w:t>
      </w:r>
      <w:r w:rsidRPr="00932244">
        <w:rPr>
          <w:rStyle w:val="libAlaemChar"/>
          <w:rtl/>
        </w:rPr>
        <w:t>عليه‌السلام</w:t>
      </w:r>
      <w:r w:rsidRPr="002C6033">
        <w:rPr>
          <w:rtl/>
        </w:rPr>
        <w:t xml:space="preserve"> لا يتكلم </w:t>
      </w:r>
      <w:r w:rsidR="001F1F54">
        <w:rPr>
          <w:rtl/>
        </w:rPr>
        <w:t xml:space="preserve">إلّا </w:t>
      </w:r>
      <w:r w:rsidRPr="002C6033">
        <w:rPr>
          <w:rtl/>
        </w:rPr>
        <w:t>عند الحاجة</w:t>
      </w:r>
      <w:r w:rsidRPr="006C1748">
        <w:rPr>
          <w:rStyle w:val="libBold2Char"/>
          <w:rtl/>
        </w:rPr>
        <w:t xml:space="preserve"> </w:t>
      </w:r>
      <w:r w:rsidRPr="00760286">
        <w:rPr>
          <w:rtl/>
        </w:rPr>
        <w:t>« وأصوبهم نطقا</w:t>
      </w:r>
      <w:r w:rsidR="00760286">
        <w:rPr>
          <w:rFonts w:hint="cs"/>
          <w:rtl/>
        </w:rPr>
        <w:t>ً</w:t>
      </w:r>
      <w:r w:rsidRPr="00760286">
        <w:rPr>
          <w:rtl/>
        </w:rPr>
        <w:t xml:space="preserve"> »</w:t>
      </w:r>
      <w:r w:rsidRPr="002C6033">
        <w:rPr>
          <w:rtl/>
        </w:rPr>
        <w:t xml:space="preserve"> وفي الإكمال منطقا</w:t>
      </w:r>
      <w:r w:rsidR="00760286">
        <w:rPr>
          <w:rFonts w:hint="cs"/>
          <w:rtl/>
        </w:rPr>
        <w:t>ً</w:t>
      </w:r>
      <w:r w:rsidRPr="006C1748">
        <w:rPr>
          <w:rStyle w:val="libBold2Char"/>
          <w:rtl/>
        </w:rPr>
        <w:t xml:space="preserve"> </w:t>
      </w:r>
      <w:r w:rsidRPr="00760286">
        <w:rPr>
          <w:rtl/>
        </w:rPr>
        <w:t>« وأكبرهم رأيا</w:t>
      </w:r>
      <w:r w:rsidR="00760286">
        <w:rPr>
          <w:rFonts w:hint="cs"/>
          <w:rtl/>
        </w:rPr>
        <w:t>ً</w:t>
      </w:r>
      <w:r w:rsidRPr="00760286">
        <w:rPr>
          <w:rtl/>
        </w:rPr>
        <w:t xml:space="preserve"> » أي</w:t>
      </w:r>
      <w:r w:rsidRPr="002C6033">
        <w:rPr>
          <w:rtl/>
        </w:rPr>
        <w:t xml:space="preserve"> </w:t>
      </w:r>
      <w:r w:rsidR="0071765D">
        <w:rPr>
          <w:rtl/>
        </w:rPr>
        <w:t xml:space="preserve">كان </w:t>
      </w:r>
      <w:r w:rsidRPr="002C6033">
        <w:rPr>
          <w:rtl/>
        </w:rPr>
        <w:t>رأيه في الأمور أعظم وأحزم من آراء غيره وفي بعض النسخ أكثر بالمثلثة ، فالمراد بالرأي الصواب منه</w:t>
      </w:r>
      <w:r>
        <w:rPr>
          <w:rtl/>
        </w:rPr>
        <w:t xml:space="preserve"> </w:t>
      </w:r>
      <w:r w:rsidRPr="00760286">
        <w:rPr>
          <w:rtl/>
        </w:rPr>
        <w:t>« وأشد</w:t>
      </w:r>
      <w:r w:rsidR="00760286">
        <w:rPr>
          <w:rFonts w:hint="cs"/>
          <w:rtl/>
        </w:rPr>
        <w:t>ّ</w:t>
      </w:r>
      <w:r w:rsidRPr="00760286">
        <w:rPr>
          <w:rtl/>
        </w:rPr>
        <w:t xml:space="preserve">هم </w:t>
      </w:r>
      <w:r w:rsidR="008C7E6F" w:rsidRPr="00760286">
        <w:rPr>
          <w:rtl/>
        </w:rPr>
        <w:t xml:space="preserve">يقيناً </w:t>
      </w:r>
      <w:r w:rsidRPr="00760286">
        <w:rPr>
          <w:rtl/>
        </w:rPr>
        <w:t>»</w:t>
      </w:r>
      <w:r w:rsidRPr="002C6033">
        <w:rPr>
          <w:rtl/>
        </w:rPr>
        <w:t xml:space="preserve"> هذه الفقرة مكر</w:t>
      </w:r>
      <w:r w:rsidR="00760286">
        <w:rPr>
          <w:rFonts w:hint="cs"/>
          <w:rtl/>
        </w:rPr>
        <w:t>ّ</w:t>
      </w:r>
      <w:r w:rsidRPr="002C6033">
        <w:rPr>
          <w:rtl/>
        </w:rPr>
        <w:t>رة ولعل</w:t>
      </w:r>
      <w:r w:rsidR="00760286">
        <w:rPr>
          <w:rFonts w:hint="cs"/>
          <w:rtl/>
        </w:rPr>
        <w:t>ّ</w:t>
      </w:r>
      <w:r w:rsidRPr="002C6033">
        <w:rPr>
          <w:rtl/>
        </w:rPr>
        <w:t>ه من الرواة ، أو المراد ب</w:t>
      </w:r>
      <w:r w:rsidR="009D47BA">
        <w:rPr>
          <w:rtl/>
        </w:rPr>
        <w:t>ال</w:t>
      </w:r>
      <w:r w:rsidR="002400C4">
        <w:rPr>
          <w:rtl/>
        </w:rPr>
        <w:t xml:space="preserve">أوّل </w:t>
      </w:r>
      <w:r w:rsidRPr="002C6033">
        <w:rPr>
          <w:rtl/>
        </w:rPr>
        <w:t>اليقين بالله ورسوله لاقترانه ب</w:t>
      </w:r>
      <w:r w:rsidR="00DB5E4F">
        <w:rPr>
          <w:rtl/>
        </w:rPr>
        <w:t xml:space="preserve">الإيمان </w:t>
      </w:r>
      <w:r w:rsidRPr="002C6033">
        <w:rPr>
          <w:rtl/>
        </w:rPr>
        <w:t>وبما هنا اليقين بالقضاء والقدر وتورطه في المخاطرات والمجاهدات ليقينه بالقضاء والقدر أو بالمثوبات الأخروي</w:t>
      </w:r>
      <w:r w:rsidR="00760286">
        <w:rPr>
          <w:rFonts w:hint="cs"/>
          <w:rtl/>
        </w:rPr>
        <w:t>ّ</w:t>
      </w:r>
      <w:r w:rsidRPr="002C6033">
        <w:rPr>
          <w:rtl/>
        </w:rPr>
        <w:t xml:space="preserve">ة كما سيأتي في باب اليقين أنه </w:t>
      </w:r>
      <w:r w:rsidRPr="00932244">
        <w:rPr>
          <w:rStyle w:val="libAlaemChar"/>
          <w:rtl/>
        </w:rPr>
        <w:t>عليه‌السلام</w:t>
      </w:r>
      <w:r w:rsidRPr="002C6033">
        <w:rPr>
          <w:rtl/>
        </w:rPr>
        <w:t xml:space="preserve"> جلس تحت حائط مائل يقضي بين الناس ، ف</w:t>
      </w:r>
      <w:r w:rsidR="00261595">
        <w:rPr>
          <w:rtl/>
        </w:rPr>
        <w:t xml:space="preserve">لـمّا </w:t>
      </w:r>
      <w:r w:rsidRPr="002C6033">
        <w:rPr>
          <w:rtl/>
        </w:rPr>
        <w:t>قيل له في ذلك ، قال : حرس امرءا</w:t>
      </w:r>
      <w:r w:rsidR="00760286">
        <w:rPr>
          <w:rFonts w:hint="cs"/>
          <w:rtl/>
        </w:rPr>
        <w:t>ً</w:t>
      </w:r>
      <w:r w:rsidRPr="002C6033">
        <w:rPr>
          <w:rtl/>
        </w:rPr>
        <w:t xml:space="preserve"> أجله </w:t>
      </w:r>
      <w:r w:rsidRPr="00BA4765">
        <w:rPr>
          <w:rStyle w:val="libFootnotenumChar"/>
          <w:rtl/>
        </w:rPr>
        <w:t>(1)</w:t>
      </w:r>
      <w:r w:rsidRPr="002C6033">
        <w:rPr>
          <w:rtl/>
        </w:rPr>
        <w:t xml:space="preserve"> وقال الصادق</w:t>
      </w:r>
    </w:p>
    <w:p w:rsidR="00AC34DC" w:rsidRPr="002C6033" w:rsidRDefault="00AC34DC" w:rsidP="008D1DCC">
      <w:pPr>
        <w:pStyle w:val="libLine"/>
        <w:rPr>
          <w:rtl/>
        </w:rPr>
      </w:pPr>
      <w:r w:rsidRPr="002C6033">
        <w:rPr>
          <w:rtl/>
        </w:rPr>
        <w:t>__________________</w:t>
      </w:r>
    </w:p>
    <w:p w:rsidR="00AC34DC" w:rsidRPr="004C3192" w:rsidRDefault="00AC34DC" w:rsidP="008D1DCC">
      <w:pPr>
        <w:pStyle w:val="libFootnote0"/>
        <w:rPr>
          <w:rtl/>
        </w:rPr>
      </w:pPr>
      <w:r w:rsidRPr="004C3192">
        <w:rPr>
          <w:rtl/>
        </w:rPr>
        <w:t xml:space="preserve">(1) قال الشارح (ره) في البحار : « امرءا » مفعول حرس ، و « أجله » فاعله وهذا </w:t>
      </w:r>
      <w:r w:rsidR="00530A77">
        <w:rPr>
          <w:rtl/>
        </w:rPr>
        <w:t xml:space="preserve">ممّا </w:t>
      </w:r>
      <w:r w:rsidRPr="004C3192">
        <w:rPr>
          <w:rtl/>
        </w:rPr>
        <w:t xml:space="preserve">استعمل فيه النكرة في سياق الإثبات للعموم ، أي حرس </w:t>
      </w:r>
      <w:r w:rsidR="001D48AE">
        <w:rPr>
          <w:rtl/>
        </w:rPr>
        <w:t xml:space="preserve">كلّ </w:t>
      </w:r>
      <w:r w:rsidRPr="004C3192">
        <w:rPr>
          <w:rtl/>
        </w:rPr>
        <w:t xml:space="preserve">امرىء أجله ؛ كقوله : أنجز حرما وعده ؛ </w:t>
      </w:r>
      <w:r w:rsidR="001D48AE">
        <w:rPr>
          <w:rtl/>
        </w:rPr>
        <w:t xml:space="preserve">ويؤيّده </w:t>
      </w:r>
      <w:r w:rsidRPr="004C3192">
        <w:rPr>
          <w:rtl/>
        </w:rPr>
        <w:t xml:space="preserve">ما في النهج انه قال </w:t>
      </w:r>
      <w:r w:rsidRPr="00932244">
        <w:rPr>
          <w:rStyle w:val="libAlaemChar"/>
          <w:rtl/>
        </w:rPr>
        <w:t>عليه‌السلام</w:t>
      </w:r>
      <w:r w:rsidRPr="004C3192">
        <w:rPr>
          <w:rFonts w:hint="cs"/>
          <w:rtl/>
        </w:rPr>
        <w:t xml:space="preserve"> </w:t>
      </w:r>
      <w:r w:rsidRPr="004C3192">
        <w:rPr>
          <w:rtl/>
        </w:rPr>
        <w:t>كفى بالاجل حارسا</w:t>
      </w:r>
      <w:r w:rsidR="00760286">
        <w:rPr>
          <w:rFonts w:hint="cs"/>
          <w:rtl/>
        </w:rPr>
        <w:t>ً</w:t>
      </w:r>
      <w:r w:rsidRPr="004C3192">
        <w:rPr>
          <w:rtl/>
        </w:rPr>
        <w:t xml:space="preserve">. </w:t>
      </w:r>
    </w:p>
    <w:p w:rsidR="00AC34DC" w:rsidRPr="002C6033" w:rsidRDefault="00AC34DC" w:rsidP="00DE1145">
      <w:pPr>
        <w:pStyle w:val="libFootnote"/>
        <w:rPr>
          <w:rtl/>
          <w:lang w:bidi="fa-IR"/>
        </w:rPr>
      </w:pPr>
      <w:r w:rsidRPr="002C6033">
        <w:rPr>
          <w:rtl/>
        </w:rPr>
        <w:t xml:space="preserve">ومن العجب ما ذكره بعض الشارحين : </w:t>
      </w:r>
      <w:r w:rsidR="009D47BA">
        <w:rPr>
          <w:rtl/>
        </w:rPr>
        <w:t xml:space="preserve">أنّ </w:t>
      </w:r>
      <w:r w:rsidRPr="002C6033">
        <w:rPr>
          <w:rtl/>
        </w:rPr>
        <w:t>امرء مرفوع على الفاعلية وأجله منصوب على المفعولية والعكس محتمل ؛ والمقصود الإنكار ل</w:t>
      </w:r>
      <w:r w:rsidR="009D47BA">
        <w:rPr>
          <w:rtl/>
        </w:rPr>
        <w:t xml:space="preserve">أنّ </w:t>
      </w:r>
      <w:r w:rsidRPr="002C6033">
        <w:rPr>
          <w:rtl/>
        </w:rPr>
        <w:t xml:space="preserve">أجل المرء ليس بيده </w:t>
      </w:r>
      <w:r w:rsidR="00C24AFC">
        <w:rPr>
          <w:rtl/>
        </w:rPr>
        <w:t xml:space="preserve">حتّى </w:t>
      </w:r>
      <w:r w:rsidRPr="002C6033">
        <w:rPr>
          <w:rtl/>
        </w:rPr>
        <w:t xml:space="preserve">يحرسه ؛ انتهى ، </w:t>
      </w:r>
      <w:r w:rsidR="0071765D">
        <w:rPr>
          <w:rtl/>
        </w:rPr>
        <w:t xml:space="preserve">ثمّ </w:t>
      </w:r>
      <w:r w:rsidRPr="002C6033">
        <w:rPr>
          <w:rtl/>
        </w:rPr>
        <w:t xml:space="preserve">قال </w:t>
      </w:r>
      <w:r>
        <w:rPr>
          <w:rtl/>
        </w:rPr>
        <w:t>(ره)</w:t>
      </w:r>
      <w:r w:rsidRPr="002C6033">
        <w:rPr>
          <w:rtl/>
        </w:rPr>
        <w:t xml:space="preserve"> : ويش</w:t>
      </w:r>
      <w:r w:rsidR="001D48AE">
        <w:rPr>
          <w:rtl/>
        </w:rPr>
        <w:t xml:space="preserve">كلّ </w:t>
      </w:r>
      <w:r w:rsidRPr="002C6033">
        <w:rPr>
          <w:rtl/>
        </w:rPr>
        <w:t xml:space="preserve">هذا بأنّه </w:t>
      </w:r>
      <w:r w:rsidR="004A41AA">
        <w:rPr>
          <w:rtl/>
        </w:rPr>
        <w:t xml:space="preserve">يدلّ </w:t>
      </w:r>
      <w:r w:rsidRPr="002C6033">
        <w:rPr>
          <w:rtl/>
        </w:rPr>
        <w:t>على جواز إلقاء النفس إلى التهلكة وعدم وجوب</w:t>
      </w:r>
      <w:r w:rsidR="00760286">
        <w:rPr>
          <w:rFonts w:hint="cs"/>
          <w:rtl/>
        </w:rPr>
        <w:t xml:space="preserve"> =</w:t>
      </w:r>
    </w:p>
    <w:p w:rsidR="009B7AC2" w:rsidRDefault="009B7AC2" w:rsidP="009B7AC2">
      <w:pPr>
        <w:pStyle w:val="libNormal"/>
        <w:rPr>
          <w:rtl/>
        </w:rPr>
      </w:pPr>
      <w:r>
        <w:rPr>
          <w:rtl/>
        </w:rPr>
        <w:br w:type="page"/>
      </w:r>
    </w:p>
    <w:p w:rsidR="00AC34DC" w:rsidRDefault="00AC34DC" w:rsidP="009B7AC2">
      <w:pPr>
        <w:pStyle w:val="libNormal0"/>
        <w:rPr>
          <w:rtl/>
        </w:rPr>
      </w:pPr>
      <w:r>
        <w:rPr>
          <w:rtl/>
        </w:rPr>
        <w:lastRenderedPageBreak/>
        <w:t>و</w:t>
      </w:r>
      <w:r w:rsidRPr="002C6033">
        <w:rPr>
          <w:rtl/>
        </w:rPr>
        <w:t>أكبرهم رأيا</w:t>
      </w:r>
      <w:r w:rsidR="00760286">
        <w:rPr>
          <w:rFonts w:hint="cs"/>
          <w:rtl/>
        </w:rPr>
        <w:t>ً ،</w:t>
      </w:r>
      <w:r w:rsidRPr="002C6033">
        <w:rPr>
          <w:rtl/>
        </w:rPr>
        <w:t xml:space="preserve"> وأشجعهم قلبا</w:t>
      </w:r>
      <w:r w:rsidR="00760286">
        <w:rPr>
          <w:rFonts w:hint="cs"/>
          <w:rtl/>
        </w:rPr>
        <w:t>ً ،</w:t>
      </w:r>
      <w:r w:rsidRPr="002C6033">
        <w:rPr>
          <w:rtl/>
        </w:rPr>
        <w:t xml:space="preserve"> وأشدهم </w:t>
      </w:r>
      <w:r w:rsidR="008C7E6F">
        <w:rPr>
          <w:rtl/>
        </w:rPr>
        <w:t xml:space="preserve">يقيناً </w:t>
      </w:r>
      <w:r w:rsidRPr="002C6033">
        <w:rPr>
          <w:rtl/>
        </w:rPr>
        <w:t xml:space="preserve">وأحسنهم عملا </w:t>
      </w:r>
      <w:r w:rsidR="006F0247">
        <w:rPr>
          <w:rFonts w:hint="cs"/>
          <w:rtl/>
        </w:rPr>
        <w:t xml:space="preserve">، </w:t>
      </w:r>
      <w:r w:rsidRPr="002C6033">
        <w:rPr>
          <w:rtl/>
        </w:rPr>
        <w:t>وأعرفهم بالأمور</w:t>
      </w:r>
      <w:r>
        <w:rPr>
          <w:rFonts w:hint="cs"/>
          <w:rtl/>
        </w:rPr>
        <w:t>.</w:t>
      </w:r>
      <w:r w:rsidRPr="002C6033">
        <w:rPr>
          <w:rtl/>
        </w:rPr>
        <w:t xml:space="preserve"> </w:t>
      </w:r>
    </w:p>
    <w:p w:rsidR="00AC34DC" w:rsidRPr="002C6033" w:rsidRDefault="00AC34DC" w:rsidP="00BA4765">
      <w:pPr>
        <w:pStyle w:val="libNormal"/>
        <w:rPr>
          <w:rtl/>
        </w:rPr>
      </w:pPr>
      <w:r w:rsidRPr="002C6033">
        <w:rPr>
          <w:rtl/>
        </w:rPr>
        <w:t>كنت والله يعسوبا</w:t>
      </w:r>
      <w:r w:rsidR="00760286">
        <w:rPr>
          <w:rFonts w:hint="cs"/>
          <w:rtl/>
        </w:rPr>
        <w:t>ً</w:t>
      </w:r>
      <w:r w:rsidRPr="002C6033">
        <w:rPr>
          <w:rtl/>
        </w:rPr>
        <w:t xml:space="preserve"> للدين أولا وآخرا </w:t>
      </w:r>
      <w:r w:rsidR="009D47BA">
        <w:rPr>
          <w:rtl/>
        </w:rPr>
        <w:t>ال</w:t>
      </w:r>
      <w:r w:rsidR="002400C4">
        <w:rPr>
          <w:rtl/>
        </w:rPr>
        <w:t xml:space="preserve">أوّل </w:t>
      </w:r>
      <w:r w:rsidRPr="002C6033">
        <w:rPr>
          <w:rtl/>
        </w:rPr>
        <w:t>حين تفر</w:t>
      </w:r>
      <w:r w:rsidR="006F0247">
        <w:rPr>
          <w:rFonts w:hint="cs"/>
          <w:rtl/>
        </w:rPr>
        <w:t>َّ</w:t>
      </w:r>
      <w:r w:rsidRPr="002C6033">
        <w:rPr>
          <w:rtl/>
        </w:rPr>
        <w:t xml:space="preserve">ق الناس </w:t>
      </w:r>
      <w:r w:rsidR="006F0247">
        <w:rPr>
          <w:rFonts w:hint="cs"/>
          <w:rtl/>
        </w:rPr>
        <w:t xml:space="preserve">، </w:t>
      </w:r>
      <w:r w:rsidRPr="002C6033">
        <w:rPr>
          <w:rtl/>
        </w:rPr>
        <w:t>والآخر حين فشلوا كنت للمؤمنين أبا</w:t>
      </w:r>
      <w:r w:rsidR="00760286">
        <w:rPr>
          <w:rFonts w:hint="cs"/>
          <w:rtl/>
        </w:rPr>
        <w:t>ً</w:t>
      </w:r>
      <w:r w:rsidRPr="002C6033">
        <w:rPr>
          <w:rtl/>
        </w:rPr>
        <w:t xml:space="preserve"> رحيما</w:t>
      </w:r>
      <w:r w:rsidR="00760286">
        <w:rPr>
          <w:rFonts w:hint="cs"/>
          <w:rtl/>
        </w:rPr>
        <w:t>ً ،</w:t>
      </w:r>
      <w:r w:rsidRPr="002C6033">
        <w:rPr>
          <w:rtl/>
        </w:rPr>
        <w:t xml:space="preserve"> إذ صاروا عليك عي</w:t>
      </w:r>
      <w:r w:rsidR="00760286">
        <w:rPr>
          <w:rFonts w:hint="cs"/>
          <w:rtl/>
        </w:rPr>
        <w:t>ا</w:t>
      </w:r>
      <w:r w:rsidR="00760286">
        <w:rPr>
          <w:rtl/>
        </w:rPr>
        <w:t>ل</w:t>
      </w:r>
      <w:r w:rsidR="001F1F54">
        <w:rPr>
          <w:rtl/>
        </w:rPr>
        <w:t>ا</w:t>
      </w:r>
      <w:r w:rsidR="00760286">
        <w:rPr>
          <w:rFonts w:hint="cs"/>
          <w:rtl/>
        </w:rPr>
        <w:t>ً</w:t>
      </w:r>
      <w:r w:rsidR="001F1F54">
        <w:rPr>
          <w:rtl/>
        </w:rPr>
        <w:t xml:space="preserve"> </w:t>
      </w:r>
      <w:r w:rsidRPr="002C6033">
        <w:rPr>
          <w:rtl/>
        </w:rPr>
        <w:t>فحملت أثقال ما عنه ضعفوا وحفظت ما أضاعوا ورعيت ما أهملوا وشم</w:t>
      </w:r>
      <w:r w:rsidR="006F0247">
        <w:rPr>
          <w:rFonts w:hint="cs"/>
          <w:rtl/>
        </w:rPr>
        <w:t>ّ</w:t>
      </w:r>
      <w:r w:rsidRPr="002C6033">
        <w:rPr>
          <w:rtl/>
        </w:rPr>
        <w:t>رت إذ</w:t>
      </w:r>
      <w:r w:rsidR="006F0247">
        <w:rPr>
          <w:rFonts w:hint="cs"/>
          <w:rtl/>
        </w:rPr>
        <w:t xml:space="preserve"> [ </w:t>
      </w:r>
      <w:r w:rsidRPr="002C6033">
        <w:rPr>
          <w:rtl/>
        </w:rPr>
        <w:t xml:space="preserve">ا </w:t>
      </w:r>
      <w:r w:rsidR="006F0247">
        <w:rPr>
          <w:rFonts w:hint="cs"/>
          <w:rtl/>
        </w:rPr>
        <w:t xml:space="preserve">] </w:t>
      </w:r>
      <w:r w:rsidRPr="002C6033">
        <w:rPr>
          <w:rtl/>
        </w:rPr>
        <w:t xml:space="preserve">اجتمعوا </w:t>
      </w:r>
      <w:r w:rsidR="006F0247">
        <w:rPr>
          <w:rFonts w:hint="cs"/>
          <w:rtl/>
        </w:rPr>
        <w:t xml:space="preserve">، </w:t>
      </w:r>
      <w:r w:rsidRPr="002C6033">
        <w:rPr>
          <w:rtl/>
        </w:rPr>
        <w:t>وعلوت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932244">
        <w:rPr>
          <w:rStyle w:val="libAlaemChar"/>
          <w:rtl/>
        </w:rPr>
        <w:t>عليه‌السلام</w:t>
      </w:r>
      <w:r w:rsidRPr="002C6033">
        <w:rPr>
          <w:rtl/>
        </w:rPr>
        <w:t xml:space="preserve"> هذا اليقين ، وأن</w:t>
      </w:r>
      <w:r w:rsidR="006F0247">
        <w:rPr>
          <w:rFonts w:hint="cs"/>
          <w:rtl/>
        </w:rPr>
        <w:t>ّ</w:t>
      </w:r>
      <w:r w:rsidRPr="002C6033">
        <w:rPr>
          <w:rtl/>
        </w:rPr>
        <w:t xml:space="preserve">ه </w:t>
      </w:r>
      <w:r w:rsidR="0071765D">
        <w:rPr>
          <w:rtl/>
        </w:rPr>
        <w:t xml:space="preserve">كان </w:t>
      </w:r>
      <w:r w:rsidRPr="002C6033">
        <w:rPr>
          <w:rtl/>
        </w:rPr>
        <w:t>من يقينه أنه يخرج مع وفور أعدائه في الليالي وحده ، ومنع قنبرا</w:t>
      </w:r>
      <w:r w:rsidR="006F0247">
        <w:rPr>
          <w:rFonts w:hint="cs"/>
          <w:rtl/>
        </w:rPr>
        <w:t>ً</w:t>
      </w:r>
      <w:r w:rsidRPr="002C6033">
        <w:rPr>
          <w:rtl/>
        </w:rPr>
        <w:t xml:space="preserve"> من اتباعه وأمثال ذلك ، وهو </w:t>
      </w:r>
      <w:r w:rsidRPr="006F0247">
        <w:rPr>
          <w:rStyle w:val="libNormalChar"/>
          <w:rtl/>
        </w:rPr>
        <w:t>يناسب قوله : « أشجعهم قلبا</w:t>
      </w:r>
      <w:r w:rsidR="006F0247">
        <w:rPr>
          <w:rStyle w:val="libNormalChar"/>
          <w:rFonts w:hint="cs"/>
          <w:rtl/>
        </w:rPr>
        <w:t>ً</w:t>
      </w:r>
      <w:r w:rsidRPr="006F0247">
        <w:rPr>
          <w:rStyle w:val="libNormalChar"/>
          <w:rtl/>
        </w:rPr>
        <w:t xml:space="preserve"> ».</w:t>
      </w:r>
    </w:p>
    <w:p w:rsidR="00AC34DC" w:rsidRPr="002C6033" w:rsidRDefault="00AC34DC" w:rsidP="00BA4765">
      <w:pPr>
        <w:pStyle w:val="libNormal"/>
        <w:rPr>
          <w:rtl/>
        </w:rPr>
      </w:pPr>
      <w:r w:rsidRPr="006F0247">
        <w:rPr>
          <w:rtl/>
        </w:rPr>
        <w:t>« وأعرفهم بالأمور » أي</w:t>
      </w:r>
      <w:r w:rsidRPr="002C6033">
        <w:rPr>
          <w:rtl/>
        </w:rPr>
        <w:t xml:space="preserve"> من الشرائع والتدابير </w:t>
      </w:r>
      <w:r w:rsidR="002240AD">
        <w:rPr>
          <w:rtl/>
        </w:rPr>
        <w:t xml:space="preserve">الحقّة </w:t>
      </w:r>
      <w:r w:rsidRPr="002C6033">
        <w:rPr>
          <w:rtl/>
        </w:rPr>
        <w:t xml:space="preserve">والحوادث الماضية والآتية والمعارف الإلهية ، في </w:t>
      </w:r>
      <w:r w:rsidRPr="006F0247">
        <w:rPr>
          <w:rtl/>
        </w:rPr>
        <w:t>القاموس اليعسوب أمير</w:t>
      </w:r>
      <w:r w:rsidRPr="002C6033">
        <w:rPr>
          <w:rtl/>
        </w:rPr>
        <w:t xml:space="preserve"> الن</w:t>
      </w:r>
      <w:r w:rsidR="001D48AE">
        <w:rPr>
          <w:rtl/>
        </w:rPr>
        <w:t xml:space="preserve">حلّ </w:t>
      </w:r>
      <w:r w:rsidRPr="002C6033">
        <w:rPr>
          <w:rtl/>
        </w:rPr>
        <w:t xml:space="preserve">وذكرها ، والرئيس </w:t>
      </w:r>
      <w:r w:rsidRPr="006F0247">
        <w:rPr>
          <w:rtl/>
        </w:rPr>
        <w:t>الكبير « أو</w:t>
      </w:r>
      <w:r w:rsidR="006F0247">
        <w:rPr>
          <w:rFonts w:hint="cs"/>
          <w:rtl/>
        </w:rPr>
        <w:t>ّ</w:t>
      </w:r>
      <w:r w:rsidRPr="006F0247">
        <w:rPr>
          <w:rtl/>
        </w:rPr>
        <w:t>لا وآخرا</w:t>
      </w:r>
      <w:r w:rsidR="006F0247">
        <w:rPr>
          <w:rFonts w:hint="cs"/>
          <w:rtl/>
        </w:rPr>
        <w:t>ً</w:t>
      </w:r>
      <w:r w:rsidRPr="006F0247">
        <w:rPr>
          <w:rtl/>
        </w:rPr>
        <w:t xml:space="preserve"> » الظاهر</w:t>
      </w:r>
      <w:r w:rsidRPr="002C6033">
        <w:rPr>
          <w:rtl/>
        </w:rPr>
        <w:t xml:space="preserve"> </w:t>
      </w:r>
      <w:r w:rsidR="00477C2D">
        <w:rPr>
          <w:rtl/>
        </w:rPr>
        <w:t xml:space="preserve">إنّهما </w:t>
      </w:r>
      <w:r w:rsidRPr="002C6033">
        <w:rPr>
          <w:rtl/>
        </w:rPr>
        <w:t xml:space="preserve">بعد الرسول </w:t>
      </w:r>
      <w:r w:rsidRPr="00932244">
        <w:rPr>
          <w:rStyle w:val="libAlaemChar"/>
          <w:rtl/>
        </w:rPr>
        <w:t>صلى‌الله‌عليه‌وآله‌وسلم</w:t>
      </w:r>
      <w:r w:rsidRPr="002C6033">
        <w:rPr>
          <w:rtl/>
        </w:rPr>
        <w:t xml:space="preserve"> ف</w:t>
      </w:r>
      <w:r w:rsidR="009D47BA">
        <w:rPr>
          <w:rtl/>
        </w:rPr>
        <w:t>ال</w:t>
      </w:r>
      <w:r w:rsidR="002400C4">
        <w:rPr>
          <w:rtl/>
        </w:rPr>
        <w:t xml:space="preserve">أوّل </w:t>
      </w:r>
      <w:r w:rsidRPr="002C6033">
        <w:rPr>
          <w:rtl/>
        </w:rPr>
        <w:t xml:space="preserve">حين تفرق الناس عنه واتبعوا الثلاثة والآخر بعد مقتل </w:t>
      </w:r>
      <w:r w:rsidR="004F19A5">
        <w:rPr>
          <w:rtl/>
        </w:rPr>
        <w:t xml:space="preserve">عثمان </w:t>
      </w:r>
      <w:r w:rsidRPr="002C6033">
        <w:rPr>
          <w:rtl/>
        </w:rPr>
        <w:t>، أو أو</w:t>
      </w:r>
      <w:r w:rsidR="006F0247">
        <w:rPr>
          <w:rFonts w:hint="cs"/>
          <w:rtl/>
        </w:rPr>
        <w:t>ّ</w:t>
      </w:r>
      <w:r w:rsidRPr="002C6033">
        <w:rPr>
          <w:rtl/>
        </w:rPr>
        <w:t>لا</w:t>
      </w:r>
      <w:r w:rsidR="006F0247">
        <w:rPr>
          <w:rFonts w:hint="cs"/>
          <w:rtl/>
        </w:rPr>
        <w:t>ً</w:t>
      </w:r>
      <w:r w:rsidRPr="002C6033">
        <w:rPr>
          <w:rtl/>
        </w:rPr>
        <w:t xml:space="preserve"> وآخرا في </w:t>
      </w:r>
      <w:r w:rsidR="00152E34">
        <w:rPr>
          <w:rtl/>
        </w:rPr>
        <w:t xml:space="preserve">زمان </w:t>
      </w:r>
      <w:r w:rsidRPr="002C6033">
        <w:rPr>
          <w:rtl/>
        </w:rPr>
        <w:t xml:space="preserve">الرسول </w:t>
      </w:r>
      <w:r w:rsidRPr="00932244">
        <w:rPr>
          <w:rStyle w:val="libAlaemChar"/>
          <w:rtl/>
        </w:rPr>
        <w:t>صلى‌الله‌عليه‌وآله‌وسلم</w:t>
      </w:r>
      <w:r w:rsidRPr="002C6033">
        <w:rPr>
          <w:rtl/>
        </w:rPr>
        <w:t xml:space="preserve"> </w:t>
      </w:r>
      <w:r w:rsidR="001F1F54">
        <w:rPr>
          <w:rtl/>
        </w:rPr>
        <w:t>أيضاً</w:t>
      </w:r>
      <w:r w:rsidR="003223CD">
        <w:rPr>
          <w:rtl/>
        </w:rPr>
        <w:t xml:space="preserve"> </w:t>
      </w:r>
      <w:r w:rsidRPr="002C6033">
        <w:rPr>
          <w:rtl/>
        </w:rPr>
        <w:t>فإنه آمن أولا حين نفر الناس ، ونصر آخرا</w:t>
      </w:r>
      <w:r w:rsidR="006F0247">
        <w:rPr>
          <w:rFonts w:hint="cs"/>
          <w:rtl/>
        </w:rPr>
        <w:t>ً</w:t>
      </w:r>
      <w:r w:rsidRPr="002C6033">
        <w:rPr>
          <w:rtl/>
        </w:rPr>
        <w:t xml:space="preserve"> حين فشلوا عن الجهاد وفروا ، أو </w:t>
      </w:r>
      <w:r w:rsidR="009D47BA">
        <w:rPr>
          <w:rtl/>
        </w:rPr>
        <w:t>ال</w:t>
      </w:r>
      <w:r w:rsidR="002400C4">
        <w:rPr>
          <w:rtl/>
        </w:rPr>
        <w:t xml:space="preserve">أوّل </w:t>
      </w:r>
      <w:r w:rsidRPr="002C6033">
        <w:rPr>
          <w:rtl/>
        </w:rPr>
        <w:t>في زمن الرسول والآخر بعده ، و</w:t>
      </w:r>
      <w:r w:rsidR="004D584C">
        <w:rPr>
          <w:rtl/>
        </w:rPr>
        <w:t xml:space="preserve">لعلّ </w:t>
      </w:r>
      <w:r w:rsidR="009D47BA">
        <w:rPr>
          <w:rtl/>
        </w:rPr>
        <w:t>ال</w:t>
      </w:r>
      <w:r w:rsidR="002400C4">
        <w:rPr>
          <w:rtl/>
        </w:rPr>
        <w:t xml:space="preserve">أوّل </w:t>
      </w:r>
      <w:r w:rsidRPr="006F0247">
        <w:rPr>
          <w:rtl/>
        </w:rPr>
        <w:t>أظهر « كنت</w:t>
      </w:r>
      <w:r w:rsidRPr="006C1748">
        <w:rPr>
          <w:rStyle w:val="libBold2Char"/>
          <w:rtl/>
        </w:rPr>
        <w:t xml:space="preserve"> </w:t>
      </w:r>
      <w:r w:rsidRPr="006F0247">
        <w:rPr>
          <w:rtl/>
        </w:rPr>
        <w:t>للمؤمنين أبا رحيما</w:t>
      </w:r>
      <w:r w:rsidR="006F0247">
        <w:rPr>
          <w:rFonts w:hint="cs"/>
          <w:rtl/>
        </w:rPr>
        <w:t>ً</w:t>
      </w:r>
      <w:r w:rsidRPr="006F0247">
        <w:rPr>
          <w:rtl/>
        </w:rPr>
        <w:t xml:space="preserve"> » أي</w:t>
      </w:r>
      <w:r w:rsidRPr="002C6033">
        <w:rPr>
          <w:rtl/>
        </w:rPr>
        <w:t xml:space="preserve"> كالأب الرحيم في الشفقة وهو الوالد العقلاني </w:t>
      </w:r>
      <w:r w:rsidR="00311663">
        <w:rPr>
          <w:rtl/>
        </w:rPr>
        <w:t xml:space="preserve">فان </w:t>
      </w:r>
      <w:r w:rsidRPr="002C6033">
        <w:rPr>
          <w:rtl/>
        </w:rPr>
        <w:t>الحياة الحقيقية ب</w:t>
      </w:r>
      <w:r w:rsidR="00DB5E4F">
        <w:rPr>
          <w:rtl/>
        </w:rPr>
        <w:t xml:space="preserve">الإيمان </w:t>
      </w:r>
      <w:r w:rsidRPr="002C6033">
        <w:rPr>
          <w:rtl/>
        </w:rPr>
        <w:t xml:space="preserve">والعلم </w:t>
      </w:r>
      <w:r w:rsidR="0071765D">
        <w:rPr>
          <w:rtl/>
        </w:rPr>
        <w:t xml:space="preserve">كان </w:t>
      </w:r>
      <w:r w:rsidRPr="002C6033">
        <w:rPr>
          <w:rtl/>
        </w:rPr>
        <w:t xml:space="preserve">بسببه ، كما قال </w:t>
      </w:r>
      <w:r w:rsidR="001F1F54">
        <w:rPr>
          <w:rtl/>
        </w:rPr>
        <w:t xml:space="preserve">النبيّ </w:t>
      </w:r>
      <w:r w:rsidRPr="00932244">
        <w:rPr>
          <w:rStyle w:val="libAlaemChar"/>
          <w:rtl/>
        </w:rPr>
        <w:t>صلى‌الله‌عليه‌وآله‌وسلم</w:t>
      </w:r>
      <w:r w:rsidRPr="002C6033">
        <w:rPr>
          <w:rtl/>
        </w:rPr>
        <w:t xml:space="preserve"> : يا </w:t>
      </w:r>
      <w:r w:rsidR="00935CFD">
        <w:rPr>
          <w:rtl/>
        </w:rPr>
        <w:t xml:space="preserve">عليّ </w:t>
      </w:r>
      <w:r w:rsidRPr="002C6033">
        <w:rPr>
          <w:rtl/>
        </w:rPr>
        <w:t>أنا وأنت أبوا هذه الأمة.</w:t>
      </w:r>
    </w:p>
    <w:p w:rsidR="00AC34DC" w:rsidRPr="002C6033" w:rsidRDefault="00AC34DC" w:rsidP="00BA4765">
      <w:pPr>
        <w:pStyle w:val="libNormal"/>
        <w:rPr>
          <w:rtl/>
        </w:rPr>
      </w:pPr>
      <w:r w:rsidRPr="002C6033">
        <w:rPr>
          <w:rtl/>
        </w:rPr>
        <w:t xml:space="preserve">والعيال بالكسر جميع عيل كجياد وجيد ، وعال عيالة أقاتهم وأنفق عليهم والناس كلهم عيال الإمام من جهة الغذاء الجسماني والروحاني كما </w:t>
      </w:r>
      <w:r w:rsidR="001F1F54">
        <w:rPr>
          <w:rtl/>
        </w:rPr>
        <w:t xml:space="preserve">مرّ </w:t>
      </w:r>
      <w:r w:rsidRPr="002C6033">
        <w:rPr>
          <w:rtl/>
        </w:rPr>
        <w:t>أنه يميرهم العلم</w:t>
      </w:r>
      <w:r>
        <w:rPr>
          <w:rtl/>
        </w:rPr>
        <w:t xml:space="preserve"> </w:t>
      </w:r>
      <w:r w:rsidRPr="006F0247">
        <w:rPr>
          <w:rtl/>
        </w:rPr>
        <w:t>« إذ صاروا »</w:t>
      </w:r>
      <w:r w:rsidRPr="002C6033">
        <w:rPr>
          <w:rtl/>
        </w:rPr>
        <w:t xml:space="preserve"> أي </w:t>
      </w:r>
      <w:r w:rsidR="001F1F54">
        <w:rPr>
          <w:rtl/>
        </w:rPr>
        <w:t>ل</w:t>
      </w:r>
      <w:r w:rsidR="0091168F">
        <w:rPr>
          <w:rtl/>
        </w:rPr>
        <w:t xml:space="preserve">أنّهم </w:t>
      </w:r>
      <w:r w:rsidRPr="002C6033">
        <w:rPr>
          <w:rtl/>
        </w:rPr>
        <w:t>صاروا أو حين صاروا م</w:t>
      </w:r>
      <w:r w:rsidRPr="006F0247">
        <w:rPr>
          <w:rtl/>
        </w:rPr>
        <w:t xml:space="preserve">ن ابتداء إمامته « فحملت أثقال ما عنه ضعفوا » بقتل </w:t>
      </w:r>
      <w:r w:rsidRPr="002C6033">
        <w:rPr>
          <w:rtl/>
        </w:rPr>
        <w:t xml:space="preserve">من عجزوا عن مبارزته ، وبتعليم ما عجزوا عن إدراكه ، وبإنفاق ما عجزوا عن تحصيله من المعونات ، وحفظ كتاب الله وأحكام الشريعة وقد ضعفوا من </w:t>
      </w:r>
      <w:r w:rsidRPr="006F0247">
        <w:rPr>
          <w:rtl/>
        </w:rPr>
        <w:t>حفظها « وحفظت ما أضاعوا » من أمور الدين وكتاب الله و</w:t>
      </w:r>
      <w:r w:rsidR="000E7811">
        <w:rPr>
          <w:rtl/>
        </w:rPr>
        <w:t xml:space="preserve">سنّة </w:t>
      </w:r>
      <w:r w:rsidR="0071765D">
        <w:rPr>
          <w:rtl/>
        </w:rPr>
        <w:t xml:space="preserve">سيّد </w:t>
      </w:r>
      <w:r w:rsidRPr="006F0247">
        <w:rPr>
          <w:rtl/>
        </w:rPr>
        <w:t>المرسلين « ورعيت ما أهملوا » من الشرائع والأحكام ، وفي</w:t>
      </w:r>
      <w:r w:rsidRPr="002C6033">
        <w:rPr>
          <w:rtl/>
        </w:rPr>
        <w:t xml:space="preserve"> مجالس الصدوق « ووعيت » أي حفظت.</w:t>
      </w:r>
    </w:p>
    <w:p w:rsidR="00AC34DC" w:rsidRPr="002C6033" w:rsidRDefault="00AC34DC" w:rsidP="008D1DCC">
      <w:pPr>
        <w:pStyle w:val="libLine"/>
        <w:rPr>
          <w:rtl/>
        </w:rPr>
      </w:pPr>
      <w:r w:rsidRPr="002C6033">
        <w:rPr>
          <w:rtl/>
        </w:rPr>
        <w:t>__________________</w:t>
      </w:r>
    </w:p>
    <w:p w:rsidR="00AC34DC" w:rsidRPr="0073560B" w:rsidRDefault="006F0247" w:rsidP="008D1DCC">
      <w:pPr>
        <w:pStyle w:val="libFootnote0"/>
        <w:rPr>
          <w:rtl/>
        </w:rPr>
      </w:pPr>
      <w:r>
        <w:rPr>
          <w:rFonts w:hint="cs"/>
          <w:rtl/>
        </w:rPr>
        <w:t xml:space="preserve">= </w:t>
      </w:r>
      <w:r w:rsidR="00AC34DC" w:rsidRPr="0073560B">
        <w:rPr>
          <w:rtl/>
        </w:rPr>
        <w:t xml:space="preserve">الفرار </w:t>
      </w:r>
      <w:r>
        <w:rPr>
          <w:rtl/>
        </w:rPr>
        <w:t>عم</w:t>
      </w:r>
      <w:r w:rsidR="00D72905">
        <w:rPr>
          <w:rtl/>
        </w:rPr>
        <w:t xml:space="preserve">ا </w:t>
      </w:r>
      <w:r>
        <w:rPr>
          <w:rtl/>
        </w:rPr>
        <w:t>يظن</w:t>
      </w:r>
      <w:r w:rsidR="00AC34DC" w:rsidRPr="0073560B">
        <w:rPr>
          <w:rtl/>
        </w:rPr>
        <w:t xml:space="preserve"> عنده الهلاك ؛ والمشهور عند الأصحاب خلافه؟ وأجاب عنه بوجوه كثيرة طويلة الذيل ومن أراد الوقوف عليها فليراجع ج 70 ( الطبعة الحديثة ) ص 149 </w:t>
      </w:r>
      <w:r w:rsidR="00A614CC">
        <w:rPr>
          <w:rtl/>
        </w:rPr>
        <w:t xml:space="preserve">- </w:t>
      </w:r>
      <w:r w:rsidR="00AC34DC" w:rsidRPr="0073560B">
        <w:rPr>
          <w:rtl/>
        </w:rPr>
        <w:t>152.</w:t>
      </w:r>
      <w:r w:rsidR="00AC34DC">
        <w:rPr>
          <w:rFonts w:hint="cs"/>
          <w:rtl/>
        </w:rPr>
        <w:t xml:space="preserve"> </w:t>
      </w:r>
      <w:r>
        <w:rPr>
          <w:rtl/>
        </w:rPr>
        <w:t>ولعل</w:t>
      </w:r>
      <w:r w:rsidR="00AC34DC" w:rsidRPr="0073560B">
        <w:rPr>
          <w:rtl/>
        </w:rPr>
        <w:t xml:space="preserve">ها يأتي عند شرح الحديث في الكتاب </w:t>
      </w:r>
      <w:r w:rsidR="001F1F54">
        <w:rPr>
          <w:rtl/>
        </w:rPr>
        <w:t>أيضاً</w:t>
      </w:r>
      <w:r w:rsidR="003223CD">
        <w:rPr>
          <w:rtl/>
        </w:rPr>
        <w:t xml:space="preserve"> </w:t>
      </w:r>
      <w:r w:rsidR="00AC34DC" w:rsidRPr="0073560B">
        <w:rPr>
          <w:rtl/>
        </w:rPr>
        <w:t>فانتظر.</w:t>
      </w:r>
    </w:p>
    <w:p w:rsidR="009B7AC2" w:rsidRDefault="009B7AC2" w:rsidP="009B7AC2">
      <w:pPr>
        <w:pStyle w:val="libNormal"/>
        <w:rPr>
          <w:rtl/>
        </w:rPr>
      </w:pPr>
      <w:r>
        <w:rPr>
          <w:rtl/>
        </w:rPr>
        <w:br w:type="page"/>
      </w:r>
    </w:p>
    <w:p w:rsidR="00AC34DC" w:rsidRDefault="00AC34DC" w:rsidP="009B7AC2">
      <w:pPr>
        <w:pStyle w:val="libNormal0"/>
        <w:rPr>
          <w:rtl/>
        </w:rPr>
      </w:pPr>
      <w:r w:rsidRPr="002C6033">
        <w:rPr>
          <w:rtl/>
        </w:rPr>
        <w:lastRenderedPageBreak/>
        <w:t xml:space="preserve">إذ هلعوا </w:t>
      </w:r>
      <w:r w:rsidR="006F0247">
        <w:rPr>
          <w:rFonts w:hint="cs"/>
          <w:rtl/>
        </w:rPr>
        <w:t xml:space="preserve">، </w:t>
      </w:r>
      <w:r w:rsidRPr="002C6033">
        <w:rPr>
          <w:rtl/>
        </w:rPr>
        <w:t xml:space="preserve">وصبرت إذ أسرعوا </w:t>
      </w:r>
      <w:r w:rsidR="006F0247">
        <w:rPr>
          <w:rFonts w:hint="cs"/>
          <w:rtl/>
        </w:rPr>
        <w:t xml:space="preserve">، </w:t>
      </w:r>
      <w:r w:rsidRPr="002C6033">
        <w:rPr>
          <w:rtl/>
        </w:rPr>
        <w:t>وأدركت أوتار ما طلبوا ونالوا بك ما لم يحتسبوا</w:t>
      </w:r>
      <w:r>
        <w:rPr>
          <w:rFonts w:hint="cs"/>
          <w:rtl/>
        </w:rPr>
        <w:t>.</w:t>
      </w:r>
      <w:r w:rsidRPr="002C6033">
        <w:rPr>
          <w:rtl/>
        </w:rPr>
        <w:t xml:space="preserve"> </w:t>
      </w:r>
    </w:p>
    <w:p w:rsidR="00AC34DC" w:rsidRPr="002C6033" w:rsidRDefault="00AC34DC" w:rsidP="00BA4765">
      <w:pPr>
        <w:pStyle w:val="libNormal"/>
        <w:rPr>
          <w:rtl/>
        </w:rPr>
      </w:pPr>
      <w:r w:rsidRPr="002C6033">
        <w:rPr>
          <w:rtl/>
        </w:rPr>
        <w:t>كنت على الكافرين عذابا</w:t>
      </w:r>
      <w:r w:rsidR="006F0247">
        <w:rPr>
          <w:rFonts w:hint="cs"/>
          <w:rtl/>
        </w:rPr>
        <w:t>ً</w:t>
      </w:r>
      <w:r w:rsidRPr="002C6033">
        <w:rPr>
          <w:rtl/>
        </w:rPr>
        <w:t xml:space="preserve"> صب</w:t>
      </w:r>
      <w:r w:rsidR="006F0247">
        <w:rPr>
          <w:rFonts w:hint="cs"/>
          <w:rtl/>
        </w:rPr>
        <w:t>ّ</w:t>
      </w:r>
      <w:r w:rsidRPr="002C6033">
        <w:rPr>
          <w:rtl/>
        </w:rPr>
        <w:t>ا</w:t>
      </w:r>
      <w:r w:rsidR="006F0247">
        <w:rPr>
          <w:rFonts w:hint="cs"/>
          <w:rtl/>
        </w:rPr>
        <w:t>ً</w:t>
      </w:r>
      <w:r w:rsidRPr="002C6033">
        <w:rPr>
          <w:rtl/>
        </w:rPr>
        <w:t xml:space="preserve"> ونهبا</w:t>
      </w:r>
      <w:r w:rsidR="006F0247">
        <w:rPr>
          <w:rFonts w:hint="cs"/>
          <w:rtl/>
        </w:rPr>
        <w:t>ً ،</w:t>
      </w:r>
      <w:r w:rsidRPr="002C6033">
        <w:rPr>
          <w:rtl/>
        </w:rPr>
        <w:t xml:space="preserve"> وللمؤمنين عمدا</w:t>
      </w:r>
      <w:r w:rsidR="00305CF8">
        <w:rPr>
          <w:rFonts w:hint="cs"/>
          <w:rtl/>
        </w:rPr>
        <w:t>ً</w:t>
      </w:r>
      <w:r w:rsidRPr="002C6033">
        <w:rPr>
          <w:rtl/>
        </w:rPr>
        <w:t xml:space="preserve"> وحصنا</w:t>
      </w:r>
      <w:r w:rsidR="00305CF8">
        <w:rPr>
          <w:rFonts w:hint="cs"/>
          <w:rtl/>
        </w:rPr>
        <w:t>ً ،</w:t>
      </w:r>
      <w:r w:rsidRPr="002C6033">
        <w:rPr>
          <w:rtl/>
        </w:rPr>
        <w:t xml:space="preserve"> فطرت والله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C1748">
        <w:rPr>
          <w:rStyle w:val="libBold2Char"/>
          <w:rtl/>
        </w:rPr>
        <w:t>«</w:t>
      </w:r>
      <w:r w:rsidRPr="006F0247">
        <w:rPr>
          <w:rtl/>
        </w:rPr>
        <w:t xml:space="preserve"> وشمرت إذا اجتمعوا » </w:t>
      </w:r>
      <w:r w:rsidRPr="002C6033">
        <w:rPr>
          <w:rtl/>
        </w:rPr>
        <w:t>أي تهيأت وعزمت إذا اجتمعوا ل</w:t>
      </w:r>
      <w:r w:rsidR="00A4203D">
        <w:rPr>
          <w:rtl/>
        </w:rPr>
        <w:t xml:space="preserve">أمر </w:t>
      </w:r>
      <w:r w:rsidRPr="002C6033">
        <w:rPr>
          <w:rtl/>
        </w:rPr>
        <w:t>من أمور الدين ، في القاموس ش</w:t>
      </w:r>
      <w:r w:rsidR="001F1F54">
        <w:rPr>
          <w:rtl/>
        </w:rPr>
        <w:t xml:space="preserve">مرّ </w:t>
      </w:r>
      <w:r w:rsidRPr="002C6033">
        <w:rPr>
          <w:rtl/>
        </w:rPr>
        <w:t>وانش</w:t>
      </w:r>
      <w:r w:rsidR="00305CF8">
        <w:rPr>
          <w:rtl/>
        </w:rPr>
        <w:t>مر</w:t>
      </w:r>
      <w:r w:rsidR="001F1F54">
        <w:rPr>
          <w:rtl/>
        </w:rPr>
        <w:t xml:space="preserve"> </w:t>
      </w:r>
      <w:r w:rsidRPr="002C6033">
        <w:rPr>
          <w:rtl/>
        </w:rPr>
        <w:t>وتش</w:t>
      </w:r>
      <w:r w:rsidR="001F1F54">
        <w:rPr>
          <w:rtl/>
        </w:rPr>
        <w:t xml:space="preserve">مرّ مرّ </w:t>
      </w:r>
      <w:r w:rsidRPr="002C6033">
        <w:rPr>
          <w:rtl/>
        </w:rPr>
        <w:t>جاد</w:t>
      </w:r>
      <w:r w:rsidR="00305CF8">
        <w:rPr>
          <w:rFonts w:hint="cs"/>
          <w:rtl/>
        </w:rPr>
        <w:t>ّ</w:t>
      </w:r>
      <w:r w:rsidRPr="002C6033">
        <w:rPr>
          <w:rtl/>
        </w:rPr>
        <w:t>ا</w:t>
      </w:r>
      <w:r w:rsidR="00305CF8">
        <w:rPr>
          <w:rFonts w:hint="cs"/>
          <w:rtl/>
        </w:rPr>
        <w:t>ً</w:t>
      </w:r>
      <w:r w:rsidRPr="002C6033">
        <w:rPr>
          <w:rtl/>
        </w:rPr>
        <w:t xml:space="preserve"> أو مخت</w:t>
      </w:r>
      <w:r w:rsidR="006F0247">
        <w:rPr>
          <w:rFonts w:hint="cs"/>
          <w:rtl/>
        </w:rPr>
        <w:t>ا</w:t>
      </w:r>
      <w:r w:rsidR="006F0247">
        <w:rPr>
          <w:rtl/>
        </w:rPr>
        <w:t>ل</w:t>
      </w:r>
      <w:r w:rsidR="001F1F54">
        <w:rPr>
          <w:rtl/>
        </w:rPr>
        <w:t xml:space="preserve">ا </w:t>
      </w:r>
      <w:r w:rsidRPr="002C6033">
        <w:rPr>
          <w:rtl/>
        </w:rPr>
        <w:t>وتش</w:t>
      </w:r>
      <w:r w:rsidR="001F1F54">
        <w:rPr>
          <w:rtl/>
        </w:rPr>
        <w:t xml:space="preserve">مرّ </w:t>
      </w:r>
      <w:r w:rsidRPr="002C6033">
        <w:rPr>
          <w:rtl/>
        </w:rPr>
        <w:t>لل</w:t>
      </w:r>
      <w:r w:rsidR="00A4203D">
        <w:rPr>
          <w:rtl/>
        </w:rPr>
        <w:t xml:space="preserve">أمر </w:t>
      </w:r>
      <w:r w:rsidRPr="002C6033">
        <w:rPr>
          <w:rtl/>
        </w:rPr>
        <w:t>تهي</w:t>
      </w:r>
      <w:r w:rsidR="00305CF8">
        <w:rPr>
          <w:rFonts w:hint="cs"/>
          <w:rtl/>
        </w:rPr>
        <w:t>ّ</w:t>
      </w:r>
      <w:r w:rsidRPr="002C6033">
        <w:rPr>
          <w:rtl/>
        </w:rPr>
        <w:t xml:space="preserve">أ ، وفي بعض النسخ إذ جشعوا بالجيم والجشع أشد الحرص ، وفي بعضها خشعوا أي خضعوا </w:t>
      </w:r>
      <w:r w:rsidRPr="00305CF8">
        <w:rPr>
          <w:rtl/>
        </w:rPr>
        <w:t>وذلوا « وعلوت » أي</w:t>
      </w:r>
      <w:r w:rsidRPr="002C6033">
        <w:rPr>
          <w:rtl/>
        </w:rPr>
        <w:t xml:space="preserve"> ارتفعت في تحصيل المكارم والغلبة على الأعداء</w:t>
      </w:r>
      <w:r w:rsidRPr="006C1748">
        <w:rPr>
          <w:rStyle w:val="libBold2Char"/>
          <w:rtl/>
        </w:rPr>
        <w:t xml:space="preserve"> </w:t>
      </w:r>
      <w:r w:rsidRPr="006F0247">
        <w:rPr>
          <w:rtl/>
        </w:rPr>
        <w:t>« إذ هلعوا » والهلع</w:t>
      </w:r>
      <w:r w:rsidRPr="002C6033">
        <w:rPr>
          <w:rtl/>
        </w:rPr>
        <w:t xml:space="preserve"> أفحش </w:t>
      </w:r>
      <w:r w:rsidRPr="00305CF8">
        <w:rPr>
          <w:rtl/>
        </w:rPr>
        <w:t>الجزع « وصبرت إذ أسرعوا »</w:t>
      </w:r>
      <w:r w:rsidRPr="002C6033">
        <w:rPr>
          <w:rtl/>
        </w:rPr>
        <w:t xml:space="preserve"> أي في الأمور من غير روية ، وفي المجالس : إذا شرعوا في الباطل ، وفي الإكمال : إذ جزعوا وهو أظهر.</w:t>
      </w:r>
    </w:p>
    <w:p w:rsidR="00AC34DC" w:rsidRPr="002C6033" w:rsidRDefault="00AC34DC" w:rsidP="00BA4765">
      <w:pPr>
        <w:pStyle w:val="libNormal"/>
        <w:rPr>
          <w:rtl/>
        </w:rPr>
      </w:pPr>
      <w:r w:rsidRPr="00305CF8">
        <w:rPr>
          <w:rtl/>
        </w:rPr>
        <w:t>« وأدركت أوتار ما طلبوا »</w:t>
      </w:r>
      <w:r w:rsidRPr="002C6033">
        <w:rPr>
          <w:rtl/>
        </w:rPr>
        <w:t xml:space="preserve"> أي أدركت الجنايات </w:t>
      </w:r>
      <w:r w:rsidR="00723C8F">
        <w:rPr>
          <w:rtl/>
        </w:rPr>
        <w:t xml:space="preserve">الّتي </w:t>
      </w:r>
      <w:r w:rsidRPr="002C6033">
        <w:rPr>
          <w:rtl/>
        </w:rPr>
        <w:t xml:space="preserve">وقعت من الكفار </w:t>
      </w:r>
      <w:r w:rsidR="00935CFD">
        <w:rPr>
          <w:rtl/>
        </w:rPr>
        <w:t xml:space="preserve">عليّ </w:t>
      </w:r>
      <w:r w:rsidRPr="002C6033">
        <w:rPr>
          <w:rtl/>
        </w:rPr>
        <w:t xml:space="preserve">المسلمين فانتقمت منهم كالكفار الذين قتلهم في حياة الرسول </w:t>
      </w:r>
      <w:r w:rsidRPr="00932244">
        <w:rPr>
          <w:rStyle w:val="libAlaemChar"/>
          <w:rtl/>
        </w:rPr>
        <w:t>صلى‌الله‌عليه‌وآله‌وسلم</w:t>
      </w:r>
      <w:r w:rsidRPr="002C6033">
        <w:rPr>
          <w:rtl/>
        </w:rPr>
        <w:t xml:space="preserve"> ، والمنافقين الذين قتلهم بعد وفاته بسبب جنايات وقعت منهم على المؤمنين ، قال في النهاية :</w:t>
      </w:r>
      <w:r>
        <w:rPr>
          <w:rFonts w:hint="cs"/>
          <w:rtl/>
        </w:rPr>
        <w:t xml:space="preserve"> </w:t>
      </w:r>
      <w:r w:rsidRPr="002C6033">
        <w:rPr>
          <w:rtl/>
        </w:rPr>
        <w:t xml:space="preserve">الوتر الجناية </w:t>
      </w:r>
      <w:r w:rsidR="00723C8F">
        <w:rPr>
          <w:rtl/>
        </w:rPr>
        <w:t xml:space="preserve">الّتي </w:t>
      </w:r>
      <w:r w:rsidRPr="002C6033">
        <w:rPr>
          <w:rtl/>
        </w:rPr>
        <w:t>يجنيها الرجل على غيره من قتل أو نهب أو سبي ، ومنه الحديث :</w:t>
      </w:r>
      <w:r>
        <w:rPr>
          <w:rFonts w:hint="cs"/>
          <w:rtl/>
        </w:rPr>
        <w:t xml:space="preserve"> </w:t>
      </w:r>
      <w:r w:rsidRPr="002C6033">
        <w:rPr>
          <w:rtl/>
        </w:rPr>
        <w:t xml:space="preserve">ولا تقلدوها الأوتار ، أي لا تطلبوا على الخيل الأوتار </w:t>
      </w:r>
      <w:r w:rsidR="00723C8F">
        <w:rPr>
          <w:rtl/>
        </w:rPr>
        <w:t xml:space="preserve">الّتي </w:t>
      </w:r>
      <w:r w:rsidRPr="002C6033">
        <w:rPr>
          <w:rtl/>
        </w:rPr>
        <w:t xml:space="preserve">وترتم بها في الجاهلية ، ومنه حديث </w:t>
      </w:r>
      <w:r w:rsidR="00935CFD">
        <w:rPr>
          <w:rtl/>
        </w:rPr>
        <w:t xml:space="preserve">عليّ </w:t>
      </w:r>
      <w:r w:rsidRPr="00932244">
        <w:rPr>
          <w:rStyle w:val="libAlaemChar"/>
          <w:rtl/>
        </w:rPr>
        <w:t>عليه‌السلام</w:t>
      </w:r>
      <w:r w:rsidRPr="002C6033">
        <w:rPr>
          <w:rtl/>
        </w:rPr>
        <w:t xml:space="preserve"> فأدركت أوتار ما طلبوا ، وفي الإكمال وأدركت إذ تخلفوا.</w:t>
      </w:r>
    </w:p>
    <w:p w:rsidR="00AC34DC" w:rsidRPr="002C6033" w:rsidRDefault="00AC34DC" w:rsidP="00BA4765">
      <w:pPr>
        <w:pStyle w:val="libNormal"/>
        <w:rPr>
          <w:rtl/>
        </w:rPr>
      </w:pPr>
      <w:r w:rsidRPr="00305CF8">
        <w:rPr>
          <w:rtl/>
        </w:rPr>
        <w:t>« ونالوا بك »</w:t>
      </w:r>
      <w:r w:rsidRPr="002C6033">
        <w:rPr>
          <w:rtl/>
        </w:rPr>
        <w:t xml:space="preserve"> من الخيرات </w:t>
      </w:r>
      <w:r w:rsidRPr="00305CF8">
        <w:rPr>
          <w:rtl/>
        </w:rPr>
        <w:t>والبركات « ما لم يحتسبوا » أي</w:t>
      </w:r>
      <w:r w:rsidRPr="002C6033">
        <w:rPr>
          <w:rtl/>
        </w:rPr>
        <w:t xml:space="preserve"> لم يظنوا ولم </w:t>
      </w:r>
      <w:r w:rsidRPr="00305CF8">
        <w:rPr>
          <w:rtl/>
        </w:rPr>
        <w:t>يتوقعوا « كنت</w:t>
      </w:r>
      <w:r w:rsidRPr="006C1748">
        <w:rPr>
          <w:rStyle w:val="libBold2Char"/>
          <w:rtl/>
        </w:rPr>
        <w:t xml:space="preserve"> </w:t>
      </w:r>
      <w:r w:rsidRPr="00305CF8">
        <w:rPr>
          <w:rtl/>
        </w:rPr>
        <w:t>للكافرين عذابا</w:t>
      </w:r>
      <w:r w:rsidR="00305CF8" w:rsidRPr="00305CF8">
        <w:rPr>
          <w:rFonts w:hint="cs"/>
          <w:rtl/>
        </w:rPr>
        <w:t>ً</w:t>
      </w:r>
      <w:r w:rsidRPr="00305CF8">
        <w:rPr>
          <w:rtl/>
        </w:rPr>
        <w:t xml:space="preserve"> صبا</w:t>
      </w:r>
      <w:r w:rsidR="00305CF8" w:rsidRPr="00305CF8">
        <w:rPr>
          <w:rFonts w:hint="cs"/>
          <w:rtl/>
        </w:rPr>
        <w:t>ً</w:t>
      </w:r>
      <w:r w:rsidRPr="00305CF8">
        <w:rPr>
          <w:rtl/>
        </w:rPr>
        <w:t xml:space="preserve"> » أي مصبوبا</w:t>
      </w:r>
      <w:r w:rsidR="00305CF8">
        <w:rPr>
          <w:rFonts w:hint="cs"/>
          <w:rtl/>
        </w:rPr>
        <w:t>ً</w:t>
      </w:r>
      <w:r w:rsidRPr="00305CF8">
        <w:rPr>
          <w:rtl/>
        </w:rPr>
        <w:t xml:space="preserve"> بكثرة شبهه بالمطر الغريز الوابل ، فالمصدر بمعنى المفعول ، وفي قوله : نهبا ،</w:t>
      </w:r>
      <w:r w:rsidRPr="002C6033">
        <w:rPr>
          <w:rtl/>
        </w:rPr>
        <w:t xml:space="preserve"> بمعنى الفاعل ، يقال : نهب الشيء ينهبه نهبا إذا أخذه وسلبه قهرا</w:t>
      </w:r>
      <w:r w:rsidR="00305CF8">
        <w:rPr>
          <w:rFonts w:hint="cs"/>
          <w:rtl/>
        </w:rPr>
        <w:t>ً</w:t>
      </w:r>
      <w:r w:rsidRPr="002C6033">
        <w:rPr>
          <w:rtl/>
        </w:rPr>
        <w:t xml:space="preserve"> ، إشارة إلى شوكته وغلبته على الكافرين</w:t>
      </w:r>
      <w:r>
        <w:rPr>
          <w:rtl/>
        </w:rPr>
        <w:t xml:space="preserve"> </w:t>
      </w:r>
      <w:r w:rsidRPr="00305CF8">
        <w:rPr>
          <w:rtl/>
        </w:rPr>
        <w:t>« وللمؤمنين عمدا</w:t>
      </w:r>
      <w:r w:rsidR="00305CF8">
        <w:rPr>
          <w:rFonts w:hint="cs"/>
          <w:rtl/>
        </w:rPr>
        <w:t>ً</w:t>
      </w:r>
      <w:r w:rsidRPr="00305CF8">
        <w:rPr>
          <w:rtl/>
        </w:rPr>
        <w:t xml:space="preserve"> وحصنا</w:t>
      </w:r>
      <w:r w:rsidR="00305CF8">
        <w:rPr>
          <w:rFonts w:hint="cs"/>
          <w:rtl/>
        </w:rPr>
        <w:t>ً</w:t>
      </w:r>
      <w:r w:rsidRPr="00305CF8">
        <w:rPr>
          <w:rtl/>
        </w:rPr>
        <w:t xml:space="preserve"> » قال الجوهري : العمود البيت ، وجمع القلة أعمدة</w:t>
      </w:r>
      <w:r w:rsidRPr="002C6033">
        <w:rPr>
          <w:rtl/>
        </w:rPr>
        <w:t xml:space="preserve"> وجمع الكثرة ع</w:t>
      </w:r>
      <w:r w:rsidR="00305CF8">
        <w:rPr>
          <w:rFonts w:hint="cs"/>
          <w:rtl/>
        </w:rPr>
        <w:t>َ</w:t>
      </w:r>
      <w:r w:rsidRPr="002C6033">
        <w:rPr>
          <w:rtl/>
        </w:rPr>
        <w:t>م</w:t>
      </w:r>
      <w:r w:rsidR="00305CF8">
        <w:rPr>
          <w:rFonts w:hint="cs"/>
          <w:rtl/>
        </w:rPr>
        <w:t>َ</w:t>
      </w:r>
      <w:r w:rsidRPr="002C6033">
        <w:rPr>
          <w:rtl/>
        </w:rPr>
        <w:t>د وع</w:t>
      </w:r>
      <w:r w:rsidR="00305CF8">
        <w:rPr>
          <w:rFonts w:hint="cs"/>
          <w:rtl/>
        </w:rPr>
        <w:t>ُ</w:t>
      </w:r>
      <w:r w:rsidRPr="002C6033">
        <w:rPr>
          <w:rtl/>
        </w:rPr>
        <w:t>م</w:t>
      </w:r>
      <w:r w:rsidR="00305CF8">
        <w:rPr>
          <w:rFonts w:hint="cs"/>
          <w:rtl/>
        </w:rPr>
        <w:t>ُ</w:t>
      </w:r>
      <w:r w:rsidRPr="002C6033">
        <w:rPr>
          <w:rtl/>
        </w:rPr>
        <w:t>د انتهى.</w:t>
      </w:r>
    </w:p>
    <w:p w:rsidR="00AC34DC" w:rsidRPr="002C6033" w:rsidRDefault="00AC34DC" w:rsidP="00BA4765">
      <w:pPr>
        <w:pStyle w:val="libNormal"/>
        <w:rPr>
          <w:rtl/>
        </w:rPr>
      </w:pPr>
      <w:r w:rsidRPr="002C6033">
        <w:rPr>
          <w:rtl/>
        </w:rPr>
        <w:t xml:space="preserve">وقيل : </w:t>
      </w:r>
      <w:r w:rsidR="009D47BA">
        <w:rPr>
          <w:rtl/>
        </w:rPr>
        <w:t xml:space="preserve">إنّما </w:t>
      </w:r>
      <w:r w:rsidRPr="002C6033">
        <w:rPr>
          <w:rtl/>
        </w:rPr>
        <w:t>جم</w:t>
      </w:r>
      <w:r w:rsidR="00305CF8">
        <w:rPr>
          <w:rFonts w:hint="cs"/>
          <w:rtl/>
        </w:rPr>
        <w:t>َ</w:t>
      </w:r>
      <w:r w:rsidRPr="002C6033">
        <w:rPr>
          <w:rtl/>
        </w:rPr>
        <w:t>ع العمد وأفرد الحصن لافتقار البناء غالبا</w:t>
      </w:r>
      <w:r w:rsidR="00305CF8">
        <w:rPr>
          <w:rFonts w:hint="cs"/>
          <w:rtl/>
        </w:rPr>
        <w:t>ً</w:t>
      </w:r>
      <w:r w:rsidRPr="002C6033">
        <w:rPr>
          <w:rtl/>
        </w:rPr>
        <w:t xml:space="preserve"> إلى الأعمدة ، فهو </w:t>
      </w:r>
      <w:r w:rsidRPr="00932244">
        <w:rPr>
          <w:rStyle w:val="libAlaemChar"/>
          <w:rtl/>
        </w:rPr>
        <w:t>عليه‌السلام</w:t>
      </w:r>
      <w:r w:rsidRPr="002C6033">
        <w:rPr>
          <w:rtl/>
        </w:rPr>
        <w:t xml:space="preserve"> قائم مقام الجميع بخلاف الحصن فإن</w:t>
      </w:r>
      <w:r w:rsidR="00305CF8">
        <w:rPr>
          <w:rFonts w:hint="cs"/>
          <w:rtl/>
        </w:rPr>
        <w:t>ّ</w:t>
      </w:r>
      <w:r w:rsidRPr="002C6033">
        <w:rPr>
          <w:rtl/>
        </w:rPr>
        <w:t>ه يكفي الواحد الحصين ، وفي الإكمال غيثا</w:t>
      </w:r>
      <w:r w:rsidR="00305CF8">
        <w:rPr>
          <w:rFonts w:hint="cs"/>
          <w:rtl/>
        </w:rPr>
        <w:t>ً</w:t>
      </w:r>
      <w:r w:rsidRPr="002C6033">
        <w:rPr>
          <w:rtl/>
        </w:rPr>
        <w:t xml:space="preserve"> وخصبا</w:t>
      </w:r>
      <w:r w:rsidR="00305CF8">
        <w:rPr>
          <w:rFonts w:hint="cs"/>
          <w:rtl/>
        </w:rPr>
        <w:t>ً</w:t>
      </w:r>
      <w:r w:rsidRPr="002C6033">
        <w:rPr>
          <w:rtl/>
        </w:rPr>
        <w:t xml:space="preserve"> ولعل</w:t>
      </w:r>
      <w:r w:rsidR="00305CF8">
        <w:rPr>
          <w:rFonts w:hint="cs"/>
          <w:rtl/>
        </w:rPr>
        <w:t>ّ</w:t>
      </w:r>
      <w:r w:rsidRPr="002C6033">
        <w:rPr>
          <w:rtl/>
        </w:rPr>
        <w:t>ه أنسب ، والخصب بالكسر : كثرة العشب ورفاعة العيش كذا في</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بنعمائها وفزت بحبائها </w:t>
      </w:r>
      <w:r w:rsidR="00305CF8">
        <w:rPr>
          <w:rFonts w:hint="cs"/>
          <w:rtl/>
        </w:rPr>
        <w:t xml:space="preserve">، </w:t>
      </w:r>
      <w:r w:rsidRPr="002C6033">
        <w:rPr>
          <w:rtl/>
        </w:rPr>
        <w:t xml:space="preserve">وأحرزت سوابغها وذهبت بفضائلها </w:t>
      </w:r>
      <w:r w:rsidR="00305CF8">
        <w:rPr>
          <w:rFonts w:hint="cs"/>
          <w:rtl/>
        </w:rPr>
        <w:t xml:space="preserve">، </w:t>
      </w:r>
      <w:r w:rsidRPr="002C6033">
        <w:rPr>
          <w:rtl/>
        </w:rPr>
        <w:t>لم تفلل حج</w:t>
      </w:r>
      <w:r w:rsidR="00305CF8">
        <w:rPr>
          <w:rFonts w:hint="cs"/>
          <w:rtl/>
        </w:rPr>
        <w:t>ّ</w:t>
      </w:r>
      <w:r w:rsidRPr="002C6033">
        <w:rPr>
          <w:rtl/>
        </w:rPr>
        <w:t>تك</w:t>
      </w:r>
      <w:r w:rsidR="00305CF8">
        <w:rPr>
          <w:rFonts w:hint="cs"/>
          <w:rtl/>
        </w:rPr>
        <w:t xml:space="preserve"> ،</w:t>
      </w:r>
      <w:r w:rsidRPr="002C6033">
        <w:rPr>
          <w:rtl/>
        </w:rPr>
        <w:t xml:space="preserve"> ولم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القاموس.</w:t>
      </w:r>
    </w:p>
    <w:p w:rsidR="00AC34DC" w:rsidRPr="002C6033" w:rsidRDefault="00AC34DC" w:rsidP="00BA4765">
      <w:pPr>
        <w:pStyle w:val="libNormal"/>
        <w:rPr>
          <w:rtl/>
        </w:rPr>
      </w:pPr>
      <w:r w:rsidRPr="00305CF8">
        <w:rPr>
          <w:rtl/>
        </w:rPr>
        <w:t>« فطرت » النسخ</w:t>
      </w:r>
      <w:r w:rsidRPr="002C6033">
        <w:rPr>
          <w:rtl/>
        </w:rPr>
        <w:t xml:space="preserve"> هنا مختلفة ففي أكثر نسخ الكتاب فطرت والله بغمائها ، ويحتمل وجهين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يكون الفاء للعطف وطرت بالكسر من </w:t>
      </w:r>
      <w:r w:rsidR="00305CF8">
        <w:rPr>
          <w:rtl/>
        </w:rPr>
        <w:t xml:space="preserve">الطيران </w:t>
      </w:r>
      <w:r w:rsidRPr="002C6033">
        <w:rPr>
          <w:rtl/>
        </w:rPr>
        <w:t>، أي أعالي الدرجات بسبب غم</w:t>
      </w:r>
      <w:r w:rsidR="00305CF8">
        <w:rPr>
          <w:rFonts w:hint="cs"/>
          <w:rtl/>
        </w:rPr>
        <w:t>ّ</w:t>
      </w:r>
      <w:r w:rsidRPr="002C6033">
        <w:rPr>
          <w:rtl/>
        </w:rPr>
        <w:t>ائها أو متلب</w:t>
      </w:r>
      <w:r w:rsidR="00305CF8">
        <w:rPr>
          <w:rFonts w:hint="cs"/>
          <w:rtl/>
        </w:rPr>
        <w:t>ّ</w:t>
      </w:r>
      <w:r w:rsidRPr="002C6033">
        <w:rPr>
          <w:rtl/>
        </w:rPr>
        <w:t>سا</w:t>
      </w:r>
      <w:r w:rsidR="00305CF8">
        <w:rPr>
          <w:rFonts w:hint="cs"/>
          <w:rtl/>
        </w:rPr>
        <w:t>ً</w:t>
      </w:r>
      <w:r w:rsidRPr="002C6033">
        <w:rPr>
          <w:rtl/>
        </w:rPr>
        <w:t xml:space="preserve"> بها ، أو طرت إلى الآخرة </w:t>
      </w:r>
      <w:r w:rsidR="00305CF8">
        <w:rPr>
          <w:rtl/>
        </w:rPr>
        <w:t xml:space="preserve">متلبّساً </w:t>
      </w:r>
      <w:r w:rsidRPr="002C6033">
        <w:rPr>
          <w:rtl/>
        </w:rPr>
        <w:t>بغمومها ، والضمير للخلافة أو ال</w:t>
      </w:r>
      <w:r w:rsidR="001D48AE">
        <w:rPr>
          <w:rtl/>
        </w:rPr>
        <w:t xml:space="preserve">أمّة </w:t>
      </w:r>
      <w:r w:rsidRPr="002C6033">
        <w:rPr>
          <w:rtl/>
        </w:rPr>
        <w:t>أو المعيشة ، والغماء بفتح الغين المعجمة وتشديد الميم والمد الكرب والداهية ، وفي بعض النسخ بنعمائها أي بنعمتها ، وهو مفرد ويجري فيه الوجوه المتقدمة كلها.</w:t>
      </w:r>
    </w:p>
    <w:p w:rsidR="00AC34DC" w:rsidRPr="002C6033" w:rsidRDefault="00AC34DC" w:rsidP="00BA4765">
      <w:pPr>
        <w:pStyle w:val="libNormal"/>
        <w:rPr>
          <w:rtl/>
        </w:rPr>
      </w:pPr>
      <w:r w:rsidRPr="002C6033">
        <w:rPr>
          <w:rtl/>
        </w:rPr>
        <w:t xml:space="preserve">الثاني : </w:t>
      </w:r>
      <w:r w:rsidR="009D47BA">
        <w:rPr>
          <w:rtl/>
        </w:rPr>
        <w:t xml:space="preserve">أنّ </w:t>
      </w:r>
      <w:r w:rsidRPr="002C6033">
        <w:rPr>
          <w:rtl/>
        </w:rPr>
        <w:t xml:space="preserve">يكون فطرت بصيغة المجهول من الفطرة أي خلقت </w:t>
      </w:r>
      <w:r w:rsidR="00305CF8">
        <w:rPr>
          <w:rtl/>
        </w:rPr>
        <w:t xml:space="preserve">متلبّساً </w:t>
      </w:r>
      <w:r w:rsidRPr="002C6033">
        <w:rPr>
          <w:rtl/>
        </w:rPr>
        <w:t>بالغم والمصيبة أو بالن</w:t>
      </w:r>
      <w:r w:rsidR="00D72905">
        <w:rPr>
          <w:rtl/>
        </w:rPr>
        <w:t xml:space="preserve">عمّ </w:t>
      </w:r>
      <w:r w:rsidRPr="002C6033">
        <w:rPr>
          <w:rtl/>
        </w:rPr>
        <w:t xml:space="preserve">الجليلة العظيمة كناية عن استمرار إحدى الحالتين له من </w:t>
      </w:r>
      <w:r w:rsidR="002400C4">
        <w:rPr>
          <w:rtl/>
        </w:rPr>
        <w:t xml:space="preserve">أوّل </w:t>
      </w:r>
      <w:r w:rsidRPr="002C6033">
        <w:rPr>
          <w:rtl/>
        </w:rPr>
        <w:t>عمره إلى آخر دهره.</w:t>
      </w:r>
    </w:p>
    <w:p w:rsidR="00AC34DC" w:rsidRPr="002C6033" w:rsidRDefault="00AC34DC" w:rsidP="00BA4765">
      <w:pPr>
        <w:pStyle w:val="libNormal"/>
        <w:rPr>
          <w:rtl/>
        </w:rPr>
      </w:pPr>
      <w:r w:rsidRPr="002C6033">
        <w:rPr>
          <w:rtl/>
        </w:rPr>
        <w:t xml:space="preserve">قال بعض شراح </w:t>
      </w:r>
      <w:r w:rsidR="0091168F">
        <w:rPr>
          <w:rtl/>
        </w:rPr>
        <w:t xml:space="preserve">العامّة </w:t>
      </w:r>
      <w:r w:rsidRPr="002C6033">
        <w:rPr>
          <w:rtl/>
        </w:rPr>
        <w:t xml:space="preserve">فطرت بصيغة المجهول بمعنى الخلقة ، وبصيغة المعلوم بمعنى </w:t>
      </w:r>
      <w:r w:rsidR="00305CF8">
        <w:rPr>
          <w:rtl/>
        </w:rPr>
        <w:t xml:space="preserve">الطيران </w:t>
      </w:r>
      <w:r w:rsidRPr="002C6033">
        <w:rPr>
          <w:rtl/>
        </w:rPr>
        <w:t>، وقرأ فطرت على المجهول وتشديد الطاء يقال : فطرت الصائم إذا أعطيته الفطور ، انتهى.</w:t>
      </w:r>
    </w:p>
    <w:p w:rsidR="00AC34DC" w:rsidRPr="002C6033" w:rsidRDefault="00AC34DC" w:rsidP="00BA4765">
      <w:pPr>
        <w:pStyle w:val="libNormal"/>
        <w:rPr>
          <w:rtl/>
        </w:rPr>
      </w:pPr>
      <w:r w:rsidRPr="002C6033">
        <w:rPr>
          <w:rtl/>
        </w:rPr>
        <w:t>وفي نهج البلاغة فطرت والله بعنانها واستبددت برهانها ف</w:t>
      </w:r>
      <w:r w:rsidR="00305CF8">
        <w:rPr>
          <w:rtl/>
        </w:rPr>
        <w:t xml:space="preserve">الطيران </w:t>
      </w:r>
      <w:r w:rsidRPr="002C6033">
        <w:rPr>
          <w:rtl/>
        </w:rPr>
        <w:t>بالعن</w:t>
      </w:r>
      <w:r w:rsidR="00305CF8">
        <w:rPr>
          <w:rFonts w:hint="cs"/>
          <w:rtl/>
        </w:rPr>
        <w:t>ا</w:t>
      </w:r>
      <w:r w:rsidR="00305CF8">
        <w:rPr>
          <w:rtl/>
        </w:rPr>
        <w:t>ن</w:t>
      </w:r>
      <w:r w:rsidR="009D47BA">
        <w:rPr>
          <w:rtl/>
        </w:rPr>
        <w:t xml:space="preserve"> </w:t>
      </w:r>
      <w:r w:rsidRPr="002C6033">
        <w:rPr>
          <w:rtl/>
        </w:rPr>
        <w:t>كناية عن السبق المعنوي والضمير</w:t>
      </w:r>
      <w:r w:rsidR="00305CF8">
        <w:rPr>
          <w:rFonts w:hint="cs"/>
          <w:rtl/>
        </w:rPr>
        <w:t>ا</w:t>
      </w:r>
      <w:r w:rsidR="00305CF8">
        <w:rPr>
          <w:rtl/>
        </w:rPr>
        <w:t>ن</w:t>
      </w:r>
      <w:r w:rsidR="009D47BA">
        <w:rPr>
          <w:rtl/>
        </w:rPr>
        <w:t xml:space="preserve"> </w:t>
      </w:r>
      <w:r w:rsidRPr="002C6033">
        <w:rPr>
          <w:rtl/>
        </w:rPr>
        <w:t xml:space="preserve">في عنانها ورهانها </w:t>
      </w:r>
      <w:r w:rsidR="009F51F6">
        <w:rPr>
          <w:rtl/>
        </w:rPr>
        <w:t xml:space="preserve">راجعان </w:t>
      </w:r>
      <w:r w:rsidRPr="002C6033">
        <w:rPr>
          <w:rtl/>
        </w:rPr>
        <w:t xml:space="preserve">إلى الفضيلة المدلول عليها بالمقام ، والظاهر </w:t>
      </w:r>
      <w:r w:rsidR="009D47BA">
        <w:rPr>
          <w:rtl/>
        </w:rPr>
        <w:t xml:space="preserve">أنّ </w:t>
      </w:r>
      <w:r w:rsidRPr="002C6033">
        <w:rPr>
          <w:rtl/>
        </w:rPr>
        <w:t xml:space="preserve">الظرف </w:t>
      </w:r>
      <w:r w:rsidR="00470230">
        <w:rPr>
          <w:rtl/>
        </w:rPr>
        <w:t xml:space="preserve">متعلّق </w:t>
      </w:r>
      <w:r w:rsidRPr="002C6033">
        <w:rPr>
          <w:rtl/>
        </w:rPr>
        <w:t>بمحذوف أي طرت ممسكا بعنانها ، وفي الحديث خير الناس رجل ممسك بعن</w:t>
      </w:r>
      <w:r w:rsidR="00305CF8">
        <w:rPr>
          <w:rFonts w:hint="cs"/>
          <w:rtl/>
        </w:rPr>
        <w:t>ا</w:t>
      </w:r>
      <w:r w:rsidR="00305CF8">
        <w:rPr>
          <w:rtl/>
        </w:rPr>
        <w:t>ن</w:t>
      </w:r>
      <w:r w:rsidR="009D47BA">
        <w:rPr>
          <w:rtl/>
        </w:rPr>
        <w:t xml:space="preserve"> </w:t>
      </w:r>
      <w:r w:rsidRPr="002C6033">
        <w:rPr>
          <w:rtl/>
        </w:rPr>
        <w:t>فرسه في سبيل الله ك</w:t>
      </w:r>
      <w:r w:rsidR="00261595">
        <w:rPr>
          <w:rtl/>
        </w:rPr>
        <w:t xml:space="preserve">لـمّا </w:t>
      </w:r>
      <w:r w:rsidRPr="002C6033">
        <w:rPr>
          <w:rtl/>
        </w:rPr>
        <w:t>سمع هيعة طار إليها ، والاستبداد بالشيء الانفراد به ، و</w:t>
      </w:r>
      <w:r w:rsidR="00D758D6">
        <w:rPr>
          <w:rtl/>
        </w:rPr>
        <w:t xml:space="preserve">الرهان </w:t>
      </w:r>
      <w:r w:rsidRPr="002C6033">
        <w:rPr>
          <w:rtl/>
        </w:rPr>
        <w:t xml:space="preserve">بالكسر المسابقة على الخيل ، </w:t>
      </w:r>
      <w:r w:rsidR="0071765D">
        <w:rPr>
          <w:rtl/>
        </w:rPr>
        <w:t xml:space="preserve">وكان </w:t>
      </w:r>
      <w:r w:rsidRPr="002C6033">
        <w:rPr>
          <w:rtl/>
        </w:rPr>
        <w:t>المراد هنا ما يرهن ويستبق عليه أو الاستبداد ب</w:t>
      </w:r>
      <w:r w:rsidR="00D758D6">
        <w:rPr>
          <w:rtl/>
        </w:rPr>
        <w:t xml:space="preserve">الرهان </w:t>
      </w:r>
      <w:r w:rsidRPr="002C6033">
        <w:rPr>
          <w:rtl/>
        </w:rPr>
        <w:t>كناية عن الانفراد بأخذ الخطر ، وفي الإكمال :</w:t>
      </w:r>
      <w:r>
        <w:rPr>
          <w:rFonts w:hint="cs"/>
          <w:rtl/>
        </w:rPr>
        <w:t xml:space="preserve"> </w:t>
      </w:r>
      <w:r w:rsidRPr="002C6033">
        <w:rPr>
          <w:rtl/>
        </w:rPr>
        <w:t xml:space="preserve">فطرت والله بعنانها وفزت بجنانها ، </w:t>
      </w:r>
      <w:r w:rsidRPr="00305CF8">
        <w:rPr>
          <w:rtl/>
        </w:rPr>
        <w:t>وهنا « بحبائها »</w:t>
      </w:r>
      <w:r w:rsidRPr="002C6033">
        <w:rPr>
          <w:rtl/>
        </w:rPr>
        <w:t xml:space="preserve"> والفوز الظفر بالمطلوب ، والحباء بالكسر العطاء أي فزت بحبوات الله وعط</w:t>
      </w:r>
      <w:r w:rsidR="0091168F">
        <w:rPr>
          <w:rtl/>
        </w:rPr>
        <w:t xml:space="preserve">إيّاه </w:t>
      </w:r>
      <w:r w:rsidRPr="002C6033">
        <w:rPr>
          <w:rtl/>
        </w:rPr>
        <w:t>الفائضة على هذه ال</w:t>
      </w:r>
      <w:r w:rsidR="001D48AE">
        <w:rPr>
          <w:rtl/>
        </w:rPr>
        <w:t xml:space="preserve">أمّة </w:t>
      </w:r>
      <w:r w:rsidRPr="002C6033">
        <w:rPr>
          <w:rtl/>
        </w:rPr>
        <w:t xml:space="preserve">، أو بحباء الخلافة أو الفضيلة كما </w:t>
      </w:r>
      <w:r w:rsidR="001F1F54">
        <w:rPr>
          <w:rtl/>
        </w:rPr>
        <w:t xml:space="preserve">مرّ </w:t>
      </w:r>
      <w:r w:rsidRPr="00305CF8">
        <w:rPr>
          <w:rtl/>
        </w:rPr>
        <w:t>« وأحرزت سوابقها »</w:t>
      </w:r>
      <w:r w:rsidRPr="002C6033">
        <w:rPr>
          <w:rtl/>
        </w:rPr>
        <w:t xml:space="preserve"> وفي القاموس أحرز الأجر حازه وقال : له</w:t>
      </w:r>
    </w:p>
    <w:p w:rsidR="009B7AC2" w:rsidRDefault="009B7AC2" w:rsidP="009B7AC2">
      <w:pPr>
        <w:pStyle w:val="libNormal"/>
        <w:rPr>
          <w:rtl/>
        </w:rPr>
      </w:pPr>
      <w:r>
        <w:rPr>
          <w:rtl/>
        </w:rPr>
        <w:br w:type="page"/>
      </w:r>
    </w:p>
    <w:p w:rsidR="00305CF8" w:rsidRDefault="00AC34DC" w:rsidP="009B7AC2">
      <w:pPr>
        <w:pStyle w:val="libNormal0"/>
        <w:rPr>
          <w:rtl/>
        </w:rPr>
      </w:pPr>
      <w:r w:rsidRPr="002C6033">
        <w:rPr>
          <w:rtl/>
        </w:rPr>
        <w:lastRenderedPageBreak/>
        <w:t xml:space="preserve">يزغ قلبك </w:t>
      </w:r>
      <w:r w:rsidR="00305CF8">
        <w:rPr>
          <w:rFonts w:hint="cs"/>
          <w:rtl/>
        </w:rPr>
        <w:t xml:space="preserve">، </w:t>
      </w:r>
      <w:r w:rsidRPr="002C6033">
        <w:rPr>
          <w:rtl/>
        </w:rPr>
        <w:t xml:space="preserve">ولم تضعف بصيرتك </w:t>
      </w:r>
      <w:r w:rsidR="00305CF8">
        <w:rPr>
          <w:rFonts w:hint="cs"/>
          <w:rtl/>
        </w:rPr>
        <w:t xml:space="preserve">، </w:t>
      </w:r>
      <w:r w:rsidRPr="002C6033">
        <w:rPr>
          <w:rtl/>
        </w:rPr>
        <w:t>ولم تجبن نفسك ولم تخر</w:t>
      </w:r>
      <w:r w:rsidR="00305CF8">
        <w:rPr>
          <w:rFonts w:hint="cs"/>
          <w:rtl/>
        </w:rPr>
        <w:t>َّ .</w:t>
      </w:r>
    </w:p>
    <w:p w:rsidR="00AC34DC" w:rsidRPr="002C6033" w:rsidRDefault="00AC34DC" w:rsidP="00305CF8">
      <w:pPr>
        <w:pStyle w:val="libNormal0"/>
        <w:rPr>
          <w:rtl/>
        </w:rPr>
      </w:pPr>
      <w:r w:rsidRPr="002C6033">
        <w:rPr>
          <w:rtl/>
        </w:rPr>
        <w:t>كنت كالجبل لا تحر</w:t>
      </w:r>
      <w:r w:rsidR="00305CF8">
        <w:rPr>
          <w:rFonts w:hint="cs"/>
          <w:rtl/>
        </w:rPr>
        <w:t>ّ</w:t>
      </w:r>
      <w:r w:rsidRPr="002C6033">
        <w:rPr>
          <w:rtl/>
        </w:rPr>
        <w:t xml:space="preserve">كه العواصف </w:t>
      </w:r>
      <w:r w:rsidR="00305CF8">
        <w:rPr>
          <w:rFonts w:hint="cs"/>
          <w:rtl/>
        </w:rPr>
        <w:t xml:space="preserve">، </w:t>
      </w:r>
      <w:r w:rsidRPr="002C6033">
        <w:rPr>
          <w:rtl/>
        </w:rPr>
        <w:t>وكنت كما قال</w:t>
      </w:r>
      <w:r w:rsidR="00305CF8">
        <w:rPr>
          <w:rFonts w:hint="cs"/>
          <w:rtl/>
        </w:rPr>
        <w:t xml:space="preserve"> : ءا</w:t>
      </w:r>
      <w:r w:rsidRPr="002C6033">
        <w:rPr>
          <w:rtl/>
        </w:rPr>
        <w:t>من الن</w:t>
      </w:r>
      <w:r w:rsidR="00305CF8">
        <w:rPr>
          <w:rFonts w:hint="cs"/>
          <w:rtl/>
        </w:rPr>
        <w:t>ّ</w:t>
      </w:r>
      <w:r w:rsidRPr="002C6033">
        <w:rPr>
          <w:rtl/>
        </w:rPr>
        <w:t>اس في صحبتك وذات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سابقه في هذا ال</w:t>
      </w:r>
      <w:r w:rsidR="00A4203D">
        <w:rPr>
          <w:rtl/>
        </w:rPr>
        <w:t xml:space="preserve">أمر </w:t>
      </w:r>
      <w:r w:rsidRPr="002C6033">
        <w:rPr>
          <w:rtl/>
        </w:rPr>
        <w:t>أي سبق الناس إليه ، انتهى.</w:t>
      </w:r>
    </w:p>
    <w:p w:rsidR="00AC34DC" w:rsidRPr="002C6033" w:rsidRDefault="00AC34DC" w:rsidP="00BA4765">
      <w:pPr>
        <w:pStyle w:val="libNormal"/>
        <w:rPr>
          <w:rtl/>
        </w:rPr>
      </w:pPr>
      <w:r w:rsidRPr="002C6033">
        <w:rPr>
          <w:rtl/>
        </w:rPr>
        <w:t xml:space="preserve">وقيل : السوابق الخيل </w:t>
      </w:r>
      <w:r w:rsidR="00723C8F">
        <w:rPr>
          <w:rtl/>
        </w:rPr>
        <w:t xml:space="preserve">الّتي </w:t>
      </w:r>
      <w:r w:rsidRPr="002C6033">
        <w:rPr>
          <w:rtl/>
        </w:rPr>
        <w:t xml:space="preserve">لا </w:t>
      </w:r>
      <w:r w:rsidR="0071765D">
        <w:rPr>
          <w:rtl/>
        </w:rPr>
        <w:t xml:space="preserve">بدّ </w:t>
      </w:r>
      <w:r w:rsidRPr="002C6033">
        <w:rPr>
          <w:rtl/>
        </w:rPr>
        <w:t>من تقديمها ، والسبق إليها في الخلافة والفضيلة ما يوجب الفضل والذ</w:t>
      </w:r>
      <w:r w:rsidR="00305CF8">
        <w:rPr>
          <w:rFonts w:hint="cs"/>
          <w:rtl/>
        </w:rPr>
        <w:t>ّ</w:t>
      </w:r>
      <w:r w:rsidRPr="002C6033">
        <w:rPr>
          <w:rtl/>
        </w:rPr>
        <w:t xml:space="preserve">هاب بها أخذها والاتصاف بها منفردا ، أو ذهبت بها إلى </w:t>
      </w:r>
      <w:r w:rsidRPr="00305CF8">
        <w:rPr>
          <w:rtl/>
        </w:rPr>
        <w:t>الآخرة « لم تفلل حجتك »</w:t>
      </w:r>
      <w:r w:rsidRPr="002C6033">
        <w:rPr>
          <w:rtl/>
        </w:rPr>
        <w:t xml:space="preserve"> على بناء المجهول من المجرد أو بناء المعلوم من باب التفعل بحذف إحدى التائين في القاموس فله وفلله ثلمة فتفلل وانفل وافتل والقوم هزمهم فانفلوا أو تفللوا وسيف فليل ومفلول : منثلم ، انتهى.</w:t>
      </w:r>
    </w:p>
    <w:p w:rsidR="00AC34DC" w:rsidRPr="002C6033" w:rsidRDefault="00AC34DC" w:rsidP="00BA4765">
      <w:pPr>
        <w:pStyle w:val="libNormal"/>
        <w:rPr>
          <w:rtl/>
        </w:rPr>
      </w:pPr>
      <w:r w:rsidRPr="002C6033">
        <w:rPr>
          <w:rtl/>
        </w:rPr>
        <w:t xml:space="preserve">شبه </w:t>
      </w:r>
      <w:r w:rsidRPr="00932244">
        <w:rPr>
          <w:rStyle w:val="libAlaemChar"/>
          <w:rtl/>
        </w:rPr>
        <w:t>عليه‌السلام</w:t>
      </w:r>
      <w:r w:rsidRPr="002C6033">
        <w:rPr>
          <w:rtl/>
        </w:rPr>
        <w:t xml:space="preserve"> الحجة على </w:t>
      </w:r>
      <w:r w:rsidR="004C32F3">
        <w:rPr>
          <w:rtl/>
        </w:rPr>
        <w:t xml:space="preserve">الامامة </w:t>
      </w:r>
      <w:r w:rsidRPr="002C6033">
        <w:rPr>
          <w:rtl/>
        </w:rPr>
        <w:t xml:space="preserve">وسائر الأمور </w:t>
      </w:r>
      <w:r w:rsidR="002240AD">
        <w:rPr>
          <w:rtl/>
        </w:rPr>
        <w:t xml:space="preserve">الحقّة </w:t>
      </w:r>
      <w:r w:rsidRPr="002C6033">
        <w:rPr>
          <w:rtl/>
        </w:rPr>
        <w:t xml:space="preserve">بالسيف القاطع ، وأثبت لها </w:t>
      </w:r>
      <w:r w:rsidRPr="00305CF8">
        <w:rPr>
          <w:rtl/>
        </w:rPr>
        <w:t>الفلول « ولم يزغ » من</w:t>
      </w:r>
      <w:r w:rsidRPr="002C6033">
        <w:rPr>
          <w:rtl/>
        </w:rPr>
        <w:t xml:space="preserve"> باب ضرب أي لم يمل إلى </w:t>
      </w:r>
      <w:r w:rsidRPr="00305CF8">
        <w:rPr>
          <w:rtl/>
        </w:rPr>
        <w:t>الباطل « ولم تضعف » من</w:t>
      </w:r>
      <w:r w:rsidRPr="002C6033">
        <w:rPr>
          <w:rtl/>
        </w:rPr>
        <w:t xml:space="preserve"> باب حسن وكذا لم </w:t>
      </w:r>
      <w:r w:rsidRPr="00305CF8">
        <w:rPr>
          <w:rtl/>
        </w:rPr>
        <w:t>تجبن « ولم تخر »</w:t>
      </w:r>
      <w:r w:rsidRPr="002C6033">
        <w:rPr>
          <w:rtl/>
        </w:rPr>
        <w:t xml:space="preserve"> من الخرور وهو السقوط من علو إلى سفل أو مطلقا والفعل من باب ضرب ونصر ، وفي بعض النسخ بالحاء المهملة من الحيرة ، وفي الإكمال والمجالس وبعض نسخ الكتاب : ولم تخن ، من الخيانة وهو أظهر.</w:t>
      </w:r>
    </w:p>
    <w:p w:rsidR="00AC34DC" w:rsidRPr="002C6033" w:rsidRDefault="00AC34DC" w:rsidP="00BA4765">
      <w:pPr>
        <w:pStyle w:val="libNormal"/>
        <w:rPr>
          <w:rtl/>
        </w:rPr>
      </w:pPr>
      <w:r w:rsidRPr="00305CF8">
        <w:rPr>
          <w:rtl/>
        </w:rPr>
        <w:t>« وكنت كالجبل لا تحركه العواصف » وفي النهج كالجبل لا ت</w:t>
      </w:r>
      <w:r w:rsidRPr="002C6033">
        <w:rPr>
          <w:rtl/>
        </w:rPr>
        <w:t xml:space="preserve">حركه القواصف ، وفي الإكمال لا تحركه العواصف ولا تزيله القواصف ، والقواصف الرياح الشديدة </w:t>
      </w:r>
      <w:r w:rsidR="00723C8F">
        <w:rPr>
          <w:rtl/>
        </w:rPr>
        <w:t xml:space="preserve">الّتي </w:t>
      </w:r>
      <w:r w:rsidRPr="002C6033">
        <w:rPr>
          <w:rtl/>
        </w:rPr>
        <w:t xml:space="preserve">تكسر السفن ونحوها ، أو شديدة الصوت كالرعد ، والريح العاصف العاصفة الشديدة ، شبهه </w:t>
      </w:r>
      <w:r w:rsidRPr="00932244">
        <w:rPr>
          <w:rStyle w:val="libAlaemChar"/>
          <w:rtl/>
        </w:rPr>
        <w:t>عليه‌السلام</w:t>
      </w:r>
      <w:r w:rsidRPr="002C6033">
        <w:rPr>
          <w:rtl/>
        </w:rPr>
        <w:t xml:space="preserve"> في قوة </w:t>
      </w:r>
      <w:r w:rsidR="00DB5E4F">
        <w:rPr>
          <w:rtl/>
        </w:rPr>
        <w:t xml:space="preserve">الإيمان </w:t>
      </w:r>
      <w:r w:rsidRPr="002C6033">
        <w:rPr>
          <w:rtl/>
        </w:rPr>
        <w:t>وشدة اليقين وكمال العزم في أمور الدين وعدم تزلزله فيها بالشكوك والشبهات والأغراض والشهوات بالجبل حيث لا تحركه الرياح الشديدة.</w:t>
      </w:r>
    </w:p>
    <w:p w:rsidR="00AC34DC" w:rsidRPr="002C6033" w:rsidRDefault="00AC34DC" w:rsidP="00BA4765">
      <w:pPr>
        <w:pStyle w:val="libNormal"/>
        <w:rPr>
          <w:rtl/>
        </w:rPr>
      </w:pPr>
      <w:r w:rsidRPr="00305CF8">
        <w:rPr>
          <w:rtl/>
        </w:rPr>
        <w:t>« وكنت كما قال » أي</w:t>
      </w:r>
      <w:r w:rsidRPr="002C6033">
        <w:rPr>
          <w:rtl/>
        </w:rPr>
        <w:t xml:space="preserve"> </w:t>
      </w:r>
      <w:r w:rsidR="001F1F54">
        <w:rPr>
          <w:rtl/>
        </w:rPr>
        <w:t xml:space="preserve">النبيّ </w:t>
      </w:r>
      <w:r w:rsidRPr="00932244">
        <w:rPr>
          <w:rStyle w:val="libAlaemChar"/>
          <w:rtl/>
        </w:rPr>
        <w:t>صلى‌الله‌عليه‌وآله‌وسلم</w:t>
      </w:r>
      <w:r w:rsidRPr="002C6033">
        <w:rPr>
          <w:rtl/>
        </w:rPr>
        <w:t xml:space="preserve"> في </w:t>
      </w:r>
      <w:r w:rsidRPr="00305CF8">
        <w:rPr>
          <w:rtl/>
        </w:rPr>
        <w:t>شأنك « آمن الناس » آمن أفعل</w:t>
      </w:r>
      <w:r w:rsidRPr="002C6033">
        <w:rPr>
          <w:rtl/>
        </w:rPr>
        <w:t xml:space="preserve"> التفضيل مأخوذ من الأمانة ضد </w:t>
      </w:r>
      <w:r w:rsidRPr="00305CF8">
        <w:rPr>
          <w:rtl/>
        </w:rPr>
        <w:t>الخيانة « في صحبتك و »</w:t>
      </w:r>
      <w:r w:rsidRPr="002C6033">
        <w:rPr>
          <w:rtl/>
        </w:rPr>
        <w:t xml:space="preserve"> </w:t>
      </w:r>
      <w:r w:rsidRPr="00305CF8">
        <w:rPr>
          <w:rtl/>
        </w:rPr>
        <w:t>في « ذات يدك » أي</w:t>
      </w:r>
      <w:r w:rsidRPr="002C6033">
        <w:rPr>
          <w:rtl/>
        </w:rPr>
        <w:t xml:space="preserve"> كنت أكثر الناس أمانة في مصاحبتك بحيث لا تغش فيها أصلا ، وفي الأموال </w:t>
      </w:r>
      <w:r w:rsidR="00723C8F">
        <w:rPr>
          <w:rtl/>
        </w:rPr>
        <w:t xml:space="preserve">الّتي </w:t>
      </w:r>
      <w:r w:rsidRPr="002C6033">
        <w:rPr>
          <w:rtl/>
        </w:rPr>
        <w:t>بيدك من بيت المال وغيره أو الأ</w:t>
      </w:r>
      <w:r w:rsidR="00D72905">
        <w:rPr>
          <w:rtl/>
        </w:rPr>
        <w:t xml:space="preserve">عمّ </w:t>
      </w:r>
      <w:r w:rsidRPr="002C6033">
        <w:rPr>
          <w:rtl/>
        </w:rPr>
        <w:t xml:space="preserve">منها ومن العلوم والمعارف </w:t>
      </w:r>
      <w:r w:rsidR="00723C8F">
        <w:rPr>
          <w:rtl/>
        </w:rPr>
        <w:t xml:space="preserve">الّتي </w:t>
      </w:r>
      <w:r w:rsidRPr="002C6033">
        <w:rPr>
          <w:rtl/>
        </w:rPr>
        <w:t>خصه الله بها ، وقيل : في للتعليل والمراد بالص</w:t>
      </w:r>
      <w:r w:rsidR="002A6E7D">
        <w:rPr>
          <w:rtl/>
        </w:rPr>
        <w:t xml:space="preserve">حبّة </w:t>
      </w:r>
      <w:r w:rsidRPr="002C6033">
        <w:rPr>
          <w:rtl/>
        </w:rPr>
        <w:t>ملازمته للرسول في الخلوات لتعلم الأحكام وبذات يده ما معه من العلوم</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يدك </w:t>
      </w:r>
      <w:r w:rsidR="00305CF8">
        <w:rPr>
          <w:rFonts w:hint="cs"/>
          <w:rtl/>
        </w:rPr>
        <w:t xml:space="preserve">، </w:t>
      </w:r>
      <w:r w:rsidRPr="002C6033">
        <w:rPr>
          <w:rtl/>
        </w:rPr>
        <w:t>وكنت كما قال</w:t>
      </w:r>
      <w:r w:rsidR="00305CF8">
        <w:rPr>
          <w:rFonts w:hint="cs"/>
          <w:rtl/>
        </w:rPr>
        <w:t xml:space="preserve">: </w:t>
      </w:r>
      <w:r w:rsidRPr="002C6033">
        <w:rPr>
          <w:rtl/>
        </w:rPr>
        <w:t>ضعيفا</w:t>
      </w:r>
      <w:r w:rsidR="00305CF8">
        <w:rPr>
          <w:rFonts w:hint="cs"/>
          <w:rtl/>
        </w:rPr>
        <w:t>ً</w:t>
      </w:r>
      <w:r w:rsidRPr="002C6033">
        <w:rPr>
          <w:rtl/>
        </w:rPr>
        <w:t xml:space="preserve"> في بدنك قويا</w:t>
      </w:r>
      <w:r w:rsidR="00305CF8">
        <w:rPr>
          <w:rFonts w:hint="cs"/>
          <w:rtl/>
        </w:rPr>
        <w:t>ً</w:t>
      </w:r>
      <w:r w:rsidRPr="002C6033">
        <w:rPr>
          <w:rtl/>
        </w:rPr>
        <w:t xml:space="preserve"> في </w:t>
      </w:r>
      <w:r w:rsidR="00A4203D">
        <w:rPr>
          <w:rtl/>
        </w:rPr>
        <w:t xml:space="preserve">أمر </w:t>
      </w:r>
      <w:r w:rsidRPr="002C6033">
        <w:rPr>
          <w:rtl/>
        </w:rPr>
        <w:t>الله متواضعا</w:t>
      </w:r>
      <w:r w:rsidR="00305CF8">
        <w:rPr>
          <w:rFonts w:hint="cs"/>
          <w:rtl/>
        </w:rPr>
        <w:t>ً</w:t>
      </w:r>
      <w:r w:rsidRPr="002C6033">
        <w:rPr>
          <w:rtl/>
        </w:rPr>
        <w:t xml:space="preserve"> في نفسك عظيما عند الله </w:t>
      </w:r>
      <w:r w:rsidR="00311663">
        <w:rPr>
          <w:rtl/>
        </w:rPr>
        <w:t xml:space="preserve">كبيراً </w:t>
      </w:r>
      <w:r w:rsidRPr="002C6033">
        <w:rPr>
          <w:rtl/>
        </w:rPr>
        <w:t>في الأرض جليلا</w:t>
      </w:r>
      <w:r w:rsidR="00305CF8">
        <w:rPr>
          <w:rFonts w:hint="cs"/>
          <w:rtl/>
        </w:rPr>
        <w:t>ً</w:t>
      </w:r>
      <w:r w:rsidRPr="002C6033">
        <w:rPr>
          <w:rtl/>
        </w:rPr>
        <w:t xml:space="preserve"> عند المؤمنين لم يكن لأحد فيك مهمز</w:t>
      </w:r>
      <w:r w:rsidR="00305CF8">
        <w:rPr>
          <w:rFonts w:hint="cs"/>
          <w:rtl/>
        </w:rPr>
        <w:t>ٌ</w:t>
      </w:r>
      <w:r w:rsidRPr="002C6033">
        <w:rPr>
          <w:rtl/>
        </w:rPr>
        <w:t xml:space="preserve"> ولا لقائل فيك مغمز [ ولا لأحد فيك مطمع ] ولا لأحد عندك هوادة الضعيف الذليل عندك قوي عزيز </w:t>
      </w:r>
      <w:r w:rsidR="00C24AFC">
        <w:rPr>
          <w:rtl/>
        </w:rPr>
        <w:t xml:space="preserve">حتّى </w:t>
      </w:r>
      <w:r w:rsidRPr="002C6033">
        <w:rPr>
          <w:rtl/>
        </w:rPr>
        <w:t>تأخذ له ب</w:t>
      </w:r>
      <w:r w:rsidR="002C3126">
        <w:rPr>
          <w:rtl/>
        </w:rPr>
        <w:t xml:space="preserve">حقّه </w:t>
      </w:r>
      <w:r w:rsidRPr="002C6033">
        <w:rPr>
          <w:rtl/>
        </w:rPr>
        <w:t xml:space="preserve">والقوي العزيز عندك ضعيف ذليل </w:t>
      </w:r>
      <w:r w:rsidR="00C24AFC">
        <w:rPr>
          <w:rtl/>
        </w:rPr>
        <w:t xml:space="preserve">حتّى </w:t>
      </w:r>
      <w:r w:rsidRPr="002C6033">
        <w:rPr>
          <w:rtl/>
        </w:rPr>
        <w:t xml:space="preserve">تأخذ منه </w:t>
      </w:r>
      <w:r w:rsidR="0091168F">
        <w:rPr>
          <w:rtl/>
        </w:rPr>
        <w:t>ال</w:t>
      </w:r>
      <w:r w:rsidR="002C3126">
        <w:rPr>
          <w:rtl/>
        </w:rPr>
        <w:t xml:space="preserve">حقّ </w:t>
      </w:r>
      <w:r w:rsidRPr="002C6033">
        <w:rPr>
          <w:rtl/>
        </w:rPr>
        <w:t xml:space="preserve">والقريب والبعيد عندك في ذلك سواء شأنك </w:t>
      </w:r>
      <w:r w:rsidR="0091168F">
        <w:rPr>
          <w:rtl/>
        </w:rPr>
        <w:t>ال</w:t>
      </w:r>
      <w:r w:rsidR="002C3126">
        <w:rPr>
          <w:rtl/>
        </w:rPr>
        <w:t xml:space="preserve">حقّ </w:t>
      </w:r>
      <w:r w:rsidRPr="002C6033">
        <w:rPr>
          <w:rtl/>
        </w:rPr>
        <w:t>والصدق والرفق وقولك حكم وحتم وأمرك حلم وحزم ورأيك علم وعزم فيما فعلت وقد نهج السبيل وسهل العسير</w:t>
      </w:r>
      <w:r>
        <w:rPr>
          <w:rtl/>
        </w:rPr>
        <w:t xml:space="preserve"> </w:t>
      </w:r>
      <w:r w:rsidR="00A614CC">
        <w:rPr>
          <w:rtl/>
        </w:rPr>
        <w:t xml:space="preserve">- </w:t>
      </w:r>
      <w:r w:rsidRPr="002C6033">
        <w:rPr>
          <w:rtl/>
        </w:rPr>
        <w:t>وأطفئت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والمعارف ولا يخفى </w:t>
      </w:r>
      <w:r w:rsidRPr="00305CF8">
        <w:rPr>
          <w:rtl/>
        </w:rPr>
        <w:t>بعده « ضعيفا</w:t>
      </w:r>
      <w:r w:rsidR="00305CF8" w:rsidRPr="00305CF8">
        <w:rPr>
          <w:rFonts w:hint="cs"/>
          <w:rtl/>
        </w:rPr>
        <w:t>ً</w:t>
      </w:r>
      <w:r w:rsidRPr="00305CF8">
        <w:rPr>
          <w:rtl/>
        </w:rPr>
        <w:t xml:space="preserve"> في بدنك »</w:t>
      </w:r>
      <w:r w:rsidRPr="002C6033">
        <w:rPr>
          <w:rtl/>
        </w:rPr>
        <w:t xml:space="preserve"> أي كانوا يرونك ضعيفا</w:t>
      </w:r>
      <w:r w:rsidR="00305CF8">
        <w:rPr>
          <w:rFonts w:hint="cs"/>
          <w:rtl/>
        </w:rPr>
        <w:t>ً</w:t>
      </w:r>
      <w:r w:rsidRPr="002C6033">
        <w:rPr>
          <w:rtl/>
        </w:rPr>
        <w:t xml:space="preserve"> بحسب الجسم والبدن أو كنت في </w:t>
      </w:r>
      <w:r w:rsidR="00A4203D">
        <w:rPr>
          <w:rtl/>
        </w:rPr>
        <w:t xml:space="preserve">أمر </w:t>
      </w:r>
      <w:r w:rsidRPr="002C6033">
        <w:rPr>
          <w:rtl/>
        </w:rPr>
        <w:t>رعاية بدنك وتربيتها ضعيفا ، وفي إق</w:t>
      </w:r>
      <w:r w:rsidR="00305CF8">
        <w:rPr>
          <w:rFonts w:hint="cs"/>
          <w:rtl/>
        </w:rPr>
        <w:t>ا</w:t>
      </w:r>
      <w:r w:rsidR="00305CF8">
        <w:rPr>
          <w:rtl/>
        </w:rPr>
        <w:t>م</w:t>
      </w:r>
      <w:r w:rsidR="001D48AE">
        <w:rPr>
          <w:rtl/>
        </w:rPr>
        <w:t xml:space="preserve">ة </w:t>
      </w:r>
      <w:r w:rsidRPr="002C6033">
        <w:rPr>
          <w:rtl/>
        </w:rPr>
        <w:t>دين الله والجهاد في سبيله قويا</w:t>
      </w:r>
      <w:r w:rsidR="00305CF8">
        <w:rPr>
          <w:rFonts w:hint="cs"/>
          <w:rtl/>
        </w:rPr>
        <w:t>ً</w:t>
      </w:r>
      <w:r w:rsidRPr="006C1748">
        <w:rPr>
          <w:rStyle w:val="libBold2Char"/>
          <w:rtl/>
        </w:rPr>
        <w:t xml:space="preserve"> </w:t>
      </w:r>
      <w:r w:rsidRPr="00305CF8">
        <w:rPr>
          <w:rtl/>
        </w:rPr>
        <w:t>« متواضعا</w:t>
      </w:r>
      <w:r w:rsidR="00305CF8">
        <w:rPr>
          <w:rFonts w:hint="cs"/>
          <w:rtl/>
        </w:rPr>
        <w:t>ً</w:t>
      </w:r>
      <w:r w:rsidRPr="00305CF8">
        <w:rPr>
          <w:rtl/>
        </w:rPr>
        <w:t xml:space="preserve"> في نفسك » أي عند نفسك</w:t>
      </w:r>
      <w:r w:rsidRPr="002C6033">
        <w:rPr>
          <w:rtl/>
        </w:rPr>
        <w:t xml:space="preserve"> متذللا متواضعا.</w:t>
      </w:r>
    </w:p>
    <w:p w:rsidR="00AC34DC" w:rsidRPr="002C6033" w:rsidRDefault="00AC34DC" w:rsidP="00BA4765">
      <w:pPr>
        <w:pStyle w:val="libNormal"/>
        <w:rPr>
          <w:rtl/>
        </w:rPr>
      </w:pPr>
      <w:r w:rsidRPr="00305CF8">
        <w:rPr>
          <w:rtl/>
        </w:rPr>
        <w:t>« لم يكن لأحد فيك مهمز »</w:t>
      </w:r>
      <w:r w:rsidRPr="002C6033">
        <w:rPr>
          <w:rtl/>
        </w:rPr>
        <w:t xml:space="preserve"> المهمز والمغمز مصدر</w:t>
      </w:r>
      <w:r w:rsidR="00305CF8">
        <w:rPr>
          <w:rFonts w:hint="cs"/>
          <w:rtl/>
        </w:rPr>
        <w:t>ا</w:t>
      </w:r>
      <w:r w:rsidR="00305CF8">
        <w:rPr>
          <w:rtl/>
        </w:rPr>
        <w:t>ن</w:t>
      </w:r>
      <w:r w:rsidR="009D47BA">
        <w:rPr>
          <w:rtl/>
        </w:rPr>
        <w:t xml:space="preserve"> </w:t>
      </w:r>
      <w:r w:rsidRPr="002C6033">
        <w:rPr>
          <w:rtl/>
        </w:rPr>
        <w:t>أو أسماء م</w:t>
      </w:r>
      <w:r w:rsidR="0071765D">
        <w:rPr>
          <w:rtl/>
        </w:rPr>
        <w:t xml:space="preserve">كان </w:t>
      </w:r>
      <w:r w:rsidRPr="002C6033">
        <w:rPr>
          <w:rtl/>
        </w:rPr>
        <w:t xml:space="preserve">من الهمز والغمز وهما بمعنى ، أو الهمز الغيبة والوقيعة في الناس وذكر عيوبهم ، والغمز : الإشارة بالعين خاصة أو بالعين والحاجب واليد ، وفي </w:t>
      </w:r>
      <w:r w:rsidR="00A614CC">
        <w:rPr>
          <w:rtl/>
        </w:rPr>
        <w:t xml:space="preserve">فلان </w:t>
      </w:r>
      <w:r w:rsidRPr="002C6033">
        <w:rPr>
          <w:rtl/>
        </w:rPr>
        <w:t xml:space="preserve">مغمز أي مطعن ، والهماز والهمزة العياب والنفي لظهور الفساد ، والمطمع </w:t>
      </w:r>
      <w:r w:rsidR="001F1F54">
        <w:rPr>
          <w:rtl/>
        </w:rPr>
        <w:t>أيضاً</w:t>
      </w:r>
      <w:r w:rsidR="003223CD">
        <w:rPr>
          <w:rtl/>
        </w:rPr>
        <w:t xml:space="preserve"> </w:t>
      </w:r>
      <w:r w:rsidRPr="002C6033">
        <w:rPr>
          <w:rtl/>
        </w:rPr>
        <w:t>مصدر أو اسم م</w:t>
      </w:r>
      <w:r w:rsidR="0071765D">
        <w:rPr>
          <w:rtl/>
        </w:rPr>
        <w:t xml:space="preserve">كان </w:t>
      </w:r>
      <w:r w:rsidRPr="002C6033">
        <w:rPr>
          <w:rtl/>
        </w:rPr>
        <w:t xml:space="preserve">، أي لم يكن أحد يطمع منك </w:t>
      </w:r>
      <w:r w:rsidR="009D47BA">
        <w:rPr>
          <w:rtl/>
        </w:rPr>
        <w:t xml:space="preserve">أنّ </w:t>
      </w:r>
      <w:r w:rsidRPr="002C6033">
        <w:rPr>
          <w:rtl/>
        </w:rPr>
        <w:t xml:space="preserve">تميل إلى جانبه بغير </w:t>
      </w:r>
      <w:r w:rsidR="002C3126">
        <w:rPr>
          <w:rtl/>
        </w:rPr>
        <w:t xml:space="preserve">حقّ </w:t>
      </w:r>
      <w:r w:rsidRPr="002C6033">
        <w:rPr>
          <w:rtl/>
        </w:rPr>
        <w:t>أو لا تطمع في مال أحد و</w:t>
      </w:r>
      <w:r w:rsidR="009D47BA">
        <w:rPr>
          <w:rtl/>
        </w:rPr>
        <w:t>ال</w:t>
      </w:r>
      <w:r w:rsidR="002400C4">
        <w:rPr>
          <w:rtl/>
        </w:rPr>
        <w:t xml:space="preserve">أوّل </w:t>
      </w:r>
      <w:r w:rsidRPr="002C6033">
        <w:rPr>
          <w:rtl/>
        </w:rPr>
        <w:t>أظهر.</w:t>
      </w:r>
    </w:p>
    <w:p w:rsidR="00AC34DC" w:rsidRPr="002C6033" w:rsidRDefault="00AC34DC" w:rsidP="00BA4765">
      <w:pPr>
        <w:pStyle w:val="libNormal"/>
        <w:rPr>
          <w:rtl/>
        </w:rPr>
      </w:pPr>
      <w:r w:rsidRPr="002C6033">
        <w:rPr>
          <w:rtl/>
        </w:rPr>
        <w:t xml:space="preserve">وقال في النهاية : فيه لا يأخذه في الله هوادة ، أي لا يسكن عند وجوب حد لله ولا يحابي فيه </w:t>
      </w:r>
      <w:r w:rsidR="00EE2B5F">
        <w:rPr>
          <w:rtl/>
        </w:rPr>
        <w:t xml:space="preserve">أحداً </w:t>
      </w:r>
      <w:r w:rsidRPr="00305CF8">
        <w:rPr>
          <w:rtl/>
        </w:rPr>
        <w:t>، والهوادة : السكون</w:t>
      </w:r>
      <w:r w:rsidRPr="002C6033">
        <w:rPr>
          <w:rtl/>
        </w:rPr>
        <w:t xml:space="preserve"> والرخصة والمحاباة ، انتهى.</w:t>
      </w:r>
    </w:p>
    <w:p w:rsidR="00AC34DC" w:rsidRPr="002C6033" w:rsidRDefault="00AC34DC" w:rsidP="00BA4765">
      <w:pPr>
        <w:pStyle w:val="libNormal"/>
        <w:rPr>
          <w:rtl/>
        </w:rPr>
      </w:pPr>
      <w:r w:rsidRPr="00305CF8">
        <w:rPr>
          <w:rtl/>
        </w:rPr>
        <w:t>« الضعيف الذليل » أي</w:t>
      </w:r>
      <w:r w:rsidRPr="002C6033">
        <w:rPr>
          <w:rtl/>
        </w:rPr>
        <w:t xml:space="preserve"> عند الناس وهو استئناف </w:t>
      </w:r>
      <w:r w:rsidR="0091168F">
        <w:rPr>
          <w:rtl/>
        </w:rPr>
        <w:t xml:space="preserve">لبيان </w:t>
      </w:r>
      <w:r w:rsidRPr="002C6033">
        <w:rPr>
          <w:rtl/>
        </w:rPr>
        <w:t>نفي الهوادة</w:t>
      </w:r>
      <w:r w:rsidRPr="006C1748">
        <w:rPr>
          <w:rStyle w:val="libBold2Char"/>
          <w:rtl/>
        </w:rPr>
        <w:t xml:space="preserve"> </w:t>
      </w:r>
      <w:r w:rsidRPr="00305CF8">
        <w:rPr>
          <w:rtl/>
        </w:rPr>
        <w:t xml:space="preserve">« </w:t>
      </w:r>
      <w:r w:rsidR="00C24AFC" w:rsidRPr="00305CF8">
        <w:rPr>
          <w:rtl/>
        </w:rPr>
        <w:t xml:space="preserve">حتّى </w:t>
      </w:r>
      <w:r w:rsidRPr="00305CF8">
        <w:rPr>
          <w:rtl/>
        </w:rPr>
        <w:t>تأخذ » تعليل</w:t>
      </w:r>
      <w:r w:rsidRPr="002C6033">
        <w:rPr>
          <w:rtl/>
        </w:rPr>
        <w:t xml:space="preserve"> أو غاية للقوة والعزة إذ بعد ذلك هو وسائر الناس عنده </w:t>
      </w:r>
      <w:r w:rsidRPr="00305CF8">
        <w:rPr>
          <w:rtl/>
        </w:rPr>
        <w:t>سواء « قولك حكم » أي</w:t>
      </w:r>
      <w:r w:rsidRPr="002C6033">
        <w:rPr>
          <w:rtl/>
        </w:rPr>
        <w:t xml:space="preserve"> حكمة أو محكم ومتقن ، والحزم ضبط ال</w:t>
      </w:r>
      <w:r w:rsidR="00A4203D">
        <w:rPr>
          <w:rtl/>
        </w:rPr>
        <w:t xml:space="preserve">أمر </w:t>
      </w:r>
      <w:r w:rsidRPr="002C6033">
        <w:rPr>
          <w:rtl/>
        </w:rPr>
        <w:t xml:space="preserve">والأخذ فيه </w:t>
      </w:r>
      <w:r w:rsidRPr="00305CF8">
        <w:rPr>
          <w:rtl/>
        </w:rPr>
        <w:t>بالثقة « ورأيك علم »</w:t>
      </w:r>
      <w:r w:rsidRPr="002C6033">
        <w:rPr>
          <w:rtl/>
        </w:rPr>
        <w:t xml:space="preserve"> أي مبني على العلم لا الظن </w:t>
      </w:r>
      <w:r w:rsidRPr="00305CF8">
        <w:rPr>
          <w:rtl/>
        </w:rPr>
        <w:t>والتخمين « وعزم » أي</w:t>
      </w:r>
      <w:r w:rsidRPr="002C6033">
        <w:rPr>
          <w:rtl/>
        </w:rPr>
        <w:t xml:space="preserve"> تعزم عليه لابتنائه على </w:t>
      </w:r>
      <w:r w:rsidRPr="00305CF8">
        <w:rPr>
          <w:rtl/>
        </w:rPr>
        <w:t>اليقين « فيما عملت</w:t>
      </w:r>
      <w:r w:rsidRPr="006C1748">
        <w:rPr>
          <w:rStyle w:val="libBold2Char"/>
          <w:rtl/>
        </w:rPr>
        <w:t xml:space="preserve"> »</w:t>
      </w:r>
      <w:r w:rsidRPr="002C6033">
        <w:rPr>
          <w:rtl/>
        </w:rPr>
        <w:t xml:space="preserve"> </w:t>
      </w:r>
      <w:r w:rsidRPr="00BA4765">
        <w:rPr>
          <w:rStyle w:val="libFootnotenumChar"/>
          <w:rtl/>
        </w:rPr>
        <w:t>(1)</w:t>
      </w:r>
      <w:r w:rsidRPr="002C6033">
        <w:rPr>
          <w:rtl/>
        </w:rPr>
        <w:t xml:space="preserve"> أي رأيك كذلك في </w:t>
      </w:r>
      <w:r w:rsidR="001D48AE">
        <w:rPr>
          <w:rtl/>
        </w:rPr>
        <w:t xml:space="preserve">كلّ </w:t>
      </w:r>
      <w:r w:rsidRPr="002C6033">
        <w:rPr>
          <w:rtl/>
        </w:rPr>
        <w:t>ما فعلت ، وفي الإكمال والمجالس</w:t>
      </w:r>
      <w:r>
        <w:rPr>
          <w:rtl/>
        </w:rPr>
        <w:t xml:space="preserve"> </w:t>
      </w:r>
      <w:r w:rsidRPr="00305CF8">
        <w:rPr>
          <w:rtl/>
        </w:rPr>
        <w:t>« فأقلعت وقد نهج السبيل » وهو</w:t>
      </w:r>
      <w:r w:rsidRPr="002C6033">
        <w:rPr>
          <w:rtl/>
        </w:rPr>
        <w:t xml:space="preserve"> الصواب ، أي فمضيت وذهبت عنا وقد وضح سبيل </w:t>
      </w:r>
      <w:r w:rsidR="0091168F">
        <w:rPr>
          <w:rtl/>
        </w:rPr>
        <w:t>ال</w:t>
      </w:r>
      <w:r w:rsidR="002C3126">
        <w:rPr>
          <w:rtl/>
        </w:rPr>
        <w:t xml:space="preserve">حقّ </w:t>
      </w:r>
      <w:r w:rsidRPr="002C6033">
        <w:rPr>
          <w:rtl/>
        </w:rPr>
        <w:t>ببيانك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وفي المتن « في ما فعلت »</w:t>
      </w:r>
      <w:r>
        <w:rPr>
          <w:rtl/>
        </w:rPr>
        <w:t>.</w:t>
      </w:r>
    </w:p>
    <w:p w:rsidR="009B7AC2" w:rsidRDefault="009B7AC2" w:rsidP="009B7AC2">
      <w:pPr>
        <w:pStyle w:val="libNormal"/>
        <w:rPr>
          <w:rtl/>
        </w:rPr>
      </w:pPr>
      <w:r>
        <w:rPr>
          <w:rtl/>
        </w:rPr>
        <w:br w:type="page"/>
      </w:r>
    </w:p>
    <w:p w:rsidR="00AC34DC" w:rsidRPr="00E47A0B" w:rsidRDefault="00AC34DC" w:rsidP="009B7AC2">
      <w:pPr>
        <w:pStyle w:val="libNormal0"/>
        <w:rPr>
          <w:rtl/>
        </w:rPr>
      </w:pPr>
      <w:r w:rsidRPr="002C6033">
        <w:rPr>
          <w:rtl/>
        </w:rPr>
        <w:lastRenderedPageBreak/>
        <w:t>النير</w:t>
      </w:r>
      <w:r w:rsidR="00305CF8">
        <w:rPr>
          <w:rFonts w:hint="cs"/>
          <w:rtl/>
        </w:rPr>
        <w:t>ا</w:t>
      </w:r>
      <w:r w:rsidR="00305CF8">
        <w:rPr>
          <w:rtl/>
        </w:rPr>
        <w:t>ن</w:t>
      </w:r>
      <w:r w:rsidR="009D47BA">
        <w:rPr>
          <w:rtl/>
        </w:rPr>
        <w:t xml:space="preserve"> </w:t>
      </w:r>
      <w:r w:rsidR="00305CF8">
        <w:rPr>
          <w:rFonts w:hint="cs"/>
          <w:rtl/>
        </w:rPr>
        <w:t xml:space="preserve">، </w:t>
      </w:r>
      <w:r w:rsidRPr="002C6033">
        <w:rPr>
          <w:rtl/>
        </w:rPr>
        <w:t xml:space="preserve">واعتدل بك الدين </w:t>
      </w:r>
      <w:r w:rsidR="00305CF8">
        <w:rPr>
          <w:rFonts w:hint="cs"/>
          <w:rtl/>
        </w:rPr>
        <w:t xml:space="preserve">، </w:t>
      </w:r>
      <w:r w:rsidRPr="002C6033">
        <w:rPr>
          <w:rtl/>
        </w:rPr>
        <w:t xml:space="preserve">وقوي بك الإسلام </w:t>
      </w:r>
      <w:r>
        <w:rPr>
          <w:rFonts w:hint="cs"/>
          <w:rtl/>
        </w:rPr>
        <w:t xml:space="preserve">، </w:t>
      </w:r>
      <w:r w:rsidRPr="00E47A0B">
        <w:rPr>
          <w:rtl/>
        </w:rPr>
        <w:t xml:space="preserve">فظَهَرَ </w:t>
      </w:r>
      <w:r w:rsidR="00A4203D">
        <w:rPr>
          <w:rtl/>
        </w:rPr>
        <w:t xml:space="preserve">أمر </w:t>
      </w:r>
      <w:r w:rsidRPr="00E47A0B">
        <w:rPr>
          <w:rtl/>
        </w:rPr>
        <w:t xml:space="preserve">اللهِ وَلَوْ كَرِهَ الْكافِرُونَ </w:t>
      </w:r>
      <w:r>
        <w:rPr>
          <w:rFonts w:hint="cs"/>
          <w:rtl/>
        </w:rPr>
        <w:t>،</w:t>
      </w:r>
      <w:r w:rsidRPr="00E47A0B">
        <w:rPr>
          <w:rtl/>
        </w:rPr>
        <w:t xml:space="preserve"> </w:t>
      </w:r>
      <w:r w:rsidRPr="002C6033">
        <w:rPr>
          <w:rtl/>
        </w:rPr>
        <w:t>وثبت بك الإسلام والمؤمنون وسبقت سبقا</w:t>
      </w:r>
      <w:r w:rsidR="00305CF8">
        <w:rPr>
          <w:rFonts w:hint="cs"/>
          <w:rtl/>
        </w:rPr>
        <w:t>ً</w:t>
      </w:r>
      <w:r w:rsidRPr="002C6033">
        <w:rPr>
          <w:rtl/>
        </w:rPr>
        <w:t xml:space="preserve"> بع</w:t>
      </w:r>
      <w:r w:rsidR="00B66770">
        <w:rPr>
          <w:rtl/>
        </w:rPr>
        <w:t xml:space="preserve">يداً </w:t>
      </w:r>
      <w:r w:rsidRPr="002C6033">
        <w:rPr>
          <w:rtl/>
        </w:rPr>
        <w:t>وأتعبت من بعدك تعبا</w:t>
      </w:r>
      <w:r w:rsidR="005A6269">
        <w:rPr>
          <w:rFonts w:hint="cs"/>
          <w:rtl/>
        </w:rPr>
        <w:t>ً</w:t>
      </w:r>
      <w:r w:rsidRPr="002C6033">
        <w:rPr>
          <w:rtl/>
        </w:rPr>
        <w:t xml:space="preserve"> شد</w:t>
      </w:r>
      <w:r w:rsidR="00B66770">
        <w:rPr>
          <w:rtl/>
        </w:rPr>
        <w:t xml:space="preserve">يداً </w:t>
      </w:r>
      <w:r w:rsidRPr="002C6033">
        <w:rPr>
          <w:rtl/>
        </w:rPr>
        <w:t>فجللت عن البكاء</w:t>
      </w:r>
      <w:r w:rsidR="005A6269">
        <w:rPr>
          <w:rFonts w:hint="cs"/>
          <w:rtl/>
        </w:rPr>
        <w:t>ِ ،</w:t>
      </w:r>
      <w:r w:rsidRPr="002C6033">
        <w:rPr>
          <w:rtl/>
        </w:rPr>
        <w:t xml:space="preserve"> وعظمت رزي</w:t>
      </w:r>
      <w:r w:rsidR="00305CF8">
        <w:rPr>
          <w:rFonts w:hint="cs"/>
          <w:rtl/>
        </w:rPr>
        <w:t>ّ</w:t>
      </w:r>
      <w:r w:rsidRPr="002C6033">
        <w:rPr>
          <w:rtl/>
        </w:rPr>
        <w:t>تك في الس</w:t>
      </w:r>
      <w:r w:rsidR="005A6269">
        <w:rPr>
          <w:rFonts w:hint="cs"/>
          <w:rtl/>
        </w:rPr>
        <w:t>ّ</w:t>
      </w:r>
      <w:r w:rsidRPr="002C6033">
        <w:rPr>
          <w:rtl/>
        </w:rPr>
        <w:t xml:space="preserve">ماء </w:t>
      </w:r>
      <w:r w:rsidR="005A6269">
        <w:rPr>
          <w:rFonts w:hint="cs"/>
          <w:rtl/>
        </w:rPr>
        <w:t xml:space="preserve">، </w:t>
      </w:r>
      <w:r w:rsidRPr="002C6033">
        <w:rPr>
          <w:rtl/>
        </w:rPr>
        <w:t>وهد</w:t>
      </w:r>
      <w:r w:rsidR="005A6269">
        <w:rPr>
          <w:rFonts w:hint="cs"/>
          <w:rtl/>
        </w:rPr>
        <w:t>َّ</w:t>
      </w:r>
      <w:r w:rsidRPr="002C6033">
        <w:rPr>
          <w:rtl/>
        </w:rPr>
        <w:t xml:space="preserve">ت مصيبتك الأنام </w:t>
      </w:r>
      <w:r>
        <w:rPr>
          <w:rFonts w:hint="cs"/>
          <w:rtl/>
        </w:rPr>
        <w:t xml:space="preserve">، </w:t>
      </w:r>
      <w:r w:rsidRPr="00E47A0B">
        <w:rPr>
          <w:rtl/>
        </w:rPr>
        <w:t>فإِنَّا لِلَّهِ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قال الجوهري : الإقلاع عن ال</w:t>
      </w:r>
      <w:r w:rsidR="00A4203D">
        <w:rPr>
          <w:rtl/>
        </w:rPr>
        <w:t xml:space="preserve">أمر </w:t>
      </w:r>
      <w:r w:rsidRPr="002C6033">
        <w:rPr>
          <w:rtl/>
        </w:rPr>
        <w:t xml:space="preserve">الكف عنه يقال : أقلع </w:t>
      </w:r>
      <w:r w:rsidR="00D72905">
        <w:rPr>
          <w:rtl/>
        </w:rPr>
        <w:t xml:space="preserve">عمّا </w:t>
      </w:r>
      <w:r w:rsidR="0071765D">
        <w:rPr>
          <w:rtl/>
        </w:rPr>
        <w:t xml:space="preserve">كان </w:t>
      </w:r>
      <w:r w:rsidRPr="002C6033">
        <w:rPr>
          <w:rtl/>
        </w:rPr>
        <w:t>عليه وأقلعت عنه الحمى ، ويقال : هم على قلعة أي على رحلة ، وفي القاموس : نهج كمنع وضح وأوضح ، والطريق : سلكه ، وسهل كحسن ، أو مجهول باب التفعيل.</w:t>
      </w:r>
    </w:p>
    <w:p w:rsidR="00AC34DC" w:rsidRPr="002C6033" w:rsidRDefault="00AC34DC" w:rsidP="00BA4765">
      <w:pPr>
        <w:pStyle w:val="libNormal"/>
        <w:rPr>
          <w:rtl/>
        </w:rPr>
      </w:pPr>
      <w:r w:rsidRPr="005A6269">
        <w:rPr>
          <w:rtl/>
        </w:rPr>
        <w:t>« وأطفئت النير</w:t>
      </w:r>
      <w:r w:rsidR="005A6269">
        <w:rPr>
          <w:rFonts w:hint="cs"/>
          <w:rtl/>
        </w:rPr>
        <w:t>ا</w:t>
      </w:r>
      <w:r w:rsidR="009D47BA" w:rsidRPr="005A6269">
        <w:rPr>
          <w:rtl/>
        </w:rPr>
        <w:t xml:space="preserve">ن </w:t>
      </w:r>
      <w:r w:rsidRPr="005A6269">
        <w:rPr>
          <w:rtl/>
        </w:rPr>
        <w:t>»</w:t>
      </w:r>
      <w:r w:rsidRPr="002C6033">
        <w:rPr>
          <w:rtl/>
        </w:rPr>
        <w:t xml:space="preserve"> أي نير</w:t>
      </w:r>
      <w:r w:rsidR="005A6269">
        <w:rPr>
          <w:rFonts w:hint="cs"/>
          <w:rtl/>
        </w:rPr>
        <w:t>ا</w:t>
      </w:r>
      <w:r w:rsidR="005A6269">
        <w:rPr>
          <w:rtl/>
        </w:rPr>
        <w:t>ن</w:t>
      </w:r>
      <w:r w:rsidR="009D47BA">
        <w:rPr>
          <w:rtl/>
        </w:rPr>
        <w:t xml:space="preserve"> </w:t>
      </w:r>
      <w:r w:rsidRPr="002C6033">
        <w:rPr>
          <w:rtl/>
        </w:rPr>
        <w:t>قتال المشركين والخوارج</w:t>
      </w:r>
      <w:r>
        <w:rPr>
          <w:rtl/>
        </w:rPr>
        <w:t xml:space="preserve"> </w:t>
      </w:r>
      <w:r w:rsidRPr="005A6269">
        <w:rPr>
          <w:rtl/>
        </w:rPr>
        <w:t>« واعتدل » أي</w:t>
      </w:r>
      <w:r w:rsidRPr="002C6033">
        <w:rPr>
          <w:rtl/>
        </w:rPr>
        <w:t xml:space="preserve"> </w:t>
      </w:r>
      <w:r w:rsidRPr="005A6269">
        <w:rPr>
          <w:rtl/>
        </w:rPr>
        <w:t>استقام « بك » أي</w:t>
      </w:r>
      <w:r w:rsidRPr="002C6033">
        <w:rPr>
          <w:rtl/>
        </w:rPr>
        <w:t xml:space="preserve"> بسيفك وب</w:t>
      </w:r>
      <w:r w:rsidRPr="005A6269">
        <w:rPr>
          <w:rtl/>
        </w:rPr>
        <w:t>يانك « الدين »</w:t>
      </w:r>
      <w:r w:rsidRPr="002C6033">
        <w:rPr>
          <w:rtl/>
        </w:rPr>
        <w:t xml:space="preserve"> </w:t>
      </w:r>
      <w:r w:rsidRPr="005A6269">
        <w:rPr>
          <w:rtl/>
        </w:rPr>
        <w:t>و « سبقت »</w:t>
      </w:r>
      <w:r w:rsidRPr="002C6033">
        <w:rPr>
          <w:rtl/>
        </w:rPr>
        <w:t xml:space="preserve"> أي في الفضائل والكمالات</w:t>
      </w:r>
      <w:r>
        <w:rPr>
          <w:rtl/>
        </w:rPr>
        <w:t xml:space="preserve"> </w:t>
      </w:r>
      <w:r w:rsidRPr="005A6269">
        <w:rPr>
          <w:rtl/>
        </w:rPr>
        <w:t>« سبقا</w:t>
      </w:r>
      <w:r w:rsidR="005A6269">
        <w:rPr>
          <w:rFonts w:hint="cs"/>
          <w:rtl/>
        </w:rPr>
        <w:t>ً</w:t>
      </w:r>
      <w:r w:rsidRPr="005A6269">
        <w:rPr>
          <w:rtl/>
        </w:rPr>
        <w:t xml:space="preserve"> بع</w:t>
      </w:r>
      <w:r w:rsidR="00B66770" w:rsidRPr="005A6269">
        <w:rPr>
          <w:rtl/>
        </w:rPr>
        <w:t xml:space="preserve">يداً </w:t>
      </w:r>
      <w:r w:rsidRPr="005A6269">
        <w:rPr>
          <w:rtl/>
        </w:rPr>
        <w:t>» لا</w:t>
      </w:r>
      <w:r w:rsidRPr="002C6033">
        <w:rPr>
          <w:rtl/>
        </w:rPr>
        <w:t xml:space="preserve"> يمكن لأحد الوصول إليك فيها ، أو سبقت بمضيك إلى الآخرة سبقا</w:t>
      </w:r>
      <w:r w:rsidR="005A6269">
        <w:rPr>
          <w:rFonts w:hint="cs"/>
          <w:rtl/>
        </w:rPr>
        <w:t>ً</w:t>
      </w:r>
      <w:r w:rsidRPr="002C6033">
        <w:rPr>
          <w:rtl/>
        </w:rPr>
        <w:t xml:space="preserve"> بع</w:t>
      </w:r>
      <w:r w:rsidR="00B66770">
        <w:rPr>
          <w:rtl/>
        </w:rPr>
        <w:t xml:space="preserve">يداً </w:t>
      </w:r>
      <w:r w:rsidRPr="002C6033">
        <w:rPr>
          <w:rtl/>
        </w:rPr>
        <w:t xml:space="preserve">لا يوصل إليك </w:t>
      </w:r>
      <w:r w:rsidR="001F1F54">
        <w:rPr>
          <w:rtl/>
        </w:rPr>
        <w:t xml:space="preserve">إلّا </w:t>
      </w:r>
      <w:r w:rsidRPr="002C6033">
        <w:rPr>
          <w:rtl/>
        </w:rPr>
        <w:t xml:space="preserve">في </w:t>
      </w:r>
      <w:r w:rsidR="00F80AC6">
        <w:rPr>
          <w:rtl/>
        </w:rPr>
        <w:t xml:space="preserve">القيامة </w:t>
      </w:r>
      <w:r w:rsidRPr="002C6033">
        <w:rPr>
          <w:rtl/>
        </w:rPr>
        <w:t xml:space="preserve">أو </w:t>
      </w:r>
      <w:r w:rsidRPr="005A6269">
        <w:rPr>
          <w:rtl/>
        </w:rPr>
        <w:t>الرجعة « وأتعبت من بعدك » أي</w:t>
      </w:r>
      <w:r w:rsidRPr="002C6033">
        <w:rPr>
          <w:rtl/>
        </w:rPr>
        <w:t xml:space="preserve"> بمصيبتك أو ب</w:t>
      </w:r>
      <w:r w:rsidR="0091168F">
        <w:rPr>
          <w:rtl/>
        </w:rPr>
        <w:t xml:space="preserve">أنّهم </w:t>
      </w:r>
      <w:r w:rsidRPr="002C6033">
        <w:rPr>
          <w:rtl/>
        </w:rPr>
        <w:t>يسعون ل</w:t>
      </w:r>
      <w:r w:rsidR="009D47BA">
        <w:rPr>
          <w:rtl/>
        </w:rPr>
        <w:t xml:space="preserve">أنّ </w:t>
      </w:r>
      <w:r w:rsidRPr="002C6033">
        <w:rPr>
          <w:rtl/>
        </w:rPr>
        <w:t xml:space="preserve">يصلوا إلى ما وصلت إليه من الكمالات فلا </w:t>
      </w:r>
      <w:r w:rsidRPr="005A6269">
        <w:rPr>
          <w:rtl/>
        </w:rPr>
        <w:t>يمكنهم « فجللت عن البكاء » أي أنت أجل</w:t>
      </w:r>
      <w:r w:rsidRPr="002C6033">
        <w:rPr>
          <w:rtl/>
        </w:rPr>
        <w:t xml:space="preserve"> من </w:t>
      </w:r>
      <w:r w:rsidR="009D47BA">
        <w:rPr>
          <w:rtl/>
        </w:rPr>
        <w:t xml:space="preserve">أنّ </w:t>
      </w:r>
      <w:r w:rsidRPr="002C6033">
        <w:rPr>
          <w:rtl/>
        </w:rPr>
        <w:t xml:space="preserve">تتدارك مصيبتك بالبكاء ، بل قتل الأنفس </w:t>
      </w:r>
      <w:r w:rsidR="001F1F54">
        <w:rPr>
          <w:rtl/>
        </w:rPr>
        <w:t>أيضاً</w:t>
      </w:r>
      <w:r w:rsidR="003223CD">
        <w:rPr>
          <w:rtl/>
        </w:rPr>
        <w:t xml:space="preserve"> </w:t>
      </w:r>
      <w:r w:rsidRPr="002C6033">
        <w:rPr>
          <w:rtl/>
        </w:rPr>
        <w:t>قليل في ذلك.</w:t>
      </w:r>
    </w:p>
    <w:p w:rsidR="00AC34DC" w:rsidRPr="002C6033" w:rsidRDefault="00AC34DC" w:rsidP="00BA4765">
      <w:pPr>
        <w:pStyle w:val="libNormal"/>
        <w:rPr>
          <w:rtl/>
        </w:rPr>
      </w:pPr>
      <w:r w:rsidRPr="005A6269">
        <w:rPr>
          <w:rtl/>
        </w:rPr>
        <w:t>والرزيئة بالهمز</w:t>
      </w:r>
      <w:r w:rsidRPr="002C6033">
        <w:rPr>
          <w:rtl/>
        </w:rPr>
        <w:t xml:space="preserve"> وقد تقلب ياءا : المصيبة ،</w:t>
      </w:r>
      <w:r>
        <w:rPr>
          <w:rtl/>
        </w:rPr>
        <w:t xml:space="preserve"> </w:t>
      </w:r>
      <w:r w:rsidRPr="005A6269">
        <w:rPr>
          <w:rtl/>
        </w:rPr>
        <w:t>والهد :</w:t>
      </w:r>
      <w:r w:rsidRPr="002C6033">
        <w:rPr>
          <w:rtl/>
        </w:rPr>
        <w:t xml:space="preserve"> الهدم الشديد.</w:t>
      </w:r>
    </w:p>
    <w:p w:rsidR="00AC34DC" w:rsidRPr="002C6033" w:rsidRDefault="00AC34DC" w:rsidP="00BA4765">
      <w:pPr>
        <w:pStyle w:val="libNormal"/>
        <w:rPr>
          <w:rtl/>
        </w:rPr>
      </w:pPr>
      <w:r w:rsidRPr="0013371D">
        <w:rPr>
          <w:rtl/>
        </w:rPr>
        <w:t>« فإِنَّا لِلَّهِ</w:t>
      </w:r>
      <w:r w:rsidRPr="00775FD3">
        <w:rPr>
          <w:rStyle w:val="libAieChar"/>
          <w:rtl/>
        </w:rPr>
        <w:t xml:space="preserve"> </w:t>
      </w:r>
      <w:r w:rsidRPr="000B7B1F">
        <w:rPr>
          <w:rtl/>
        </w:rPr>
        <w:t>»</w:t>
      </w:r>
      <w:r>
        <w:rPr>
          <w:rFonts w:hint="cs"/>
          <w:rtl/>
        </w:rPr>
        <w:t xml:space="preserve"> </w:t>
      </w:r>
      <w:r w:rsidRPr="002C6033">
        <w:rPr>
          <w:rtl/>
        </w:rPr>
        <w:t>أي فنصير ونقول هذا الكلام وهي كلمة أثنى الله تعالى على قائلها عند المصائب لدلالتها على الرضا بقضائه والتسليم لأمره ، فمعنى</w:t>
      </w:r>
      <w:r w:rsidRPr="00AE2C84">
        <w:rPr>
          <w:rtl/>
        </w:rPr>
        <w:t xml:space="preserve"> </w:t>
      </w:r>
      <w:r w:rsidRPr="000B7B1F">
        <w:rPr>
          <w:rtl/>
        </w:rPr>
        <w:t>«</w:t>
      </w:r>
      <w:r>
        <w:rPr>
          <w:rtl/>
        </w:rPr>
        <w:t xml:space="preserve"> </w:t>
      </w:r>
      <w:r w:rsidRPr="00775FD3">
        <w:rPr>
          <w:rStyle w:val="libAieChar"/>
          <w:rtl/>
        </w:rPr>
        <w:t xml:space="preserve">إِنَّا لِلَّهِ </w:t>
      </w:r>
      <w:r w:rsidRPr="000B7B1F">
        <w:rPr>
          <w:rtl/>
        </w:rPr>
        <w:t>»</w:t>
      </w:r>
      <w:r>
        <w:rPr>
          <w:rtl/>
        </w:rPr>
        <w:t xml:space="preserve"> </w:t>
      </w:r>
      <w:r w:rsidRPr="002C6033">
        <w:rPr>
          <w:rtl/>
        </w:rPr>
        <w:t>إقرار له بالعبودية أي نحن عبيد الله وملكه ، فله التصرف فينا بالموت والحياة والمرض وال</w:t>
      </w:r>
      <w:r w:rsidR="00200011">
        <w:rPr>
          <w:rtl/>
        </w:rPr>
        <w:t xml:space="preserve">صحّة </w:t>
      </w:r>
      <w:r w:rsidRPr="002C6033">
        <w:rPr>
          <w:rtl/>
        </w:rPr>
        <w:t>والمالك على الإطلاق أعلم بصلاح مملوكه واعتراض المملوك عليه جرأة وسفاهة</w:t>
      </w:r>
      <w:r w:rsidRPr="00AE2C84">
        <w:rPr>
          <w:rtl/>
        </w:rPr>
        <w:t xml:space="preserve"> </w:t>
      </w:r>
      <w:r w:rsidRPr="000B7B1F">
        <w:rPr>
          <w:rtl/>
        </w:rPr>
        <w:t>«</w:t>
      </w:r>
      <w:r>
        <w:rPr>
          <w:rtl/>
        </w:rPr>
        <w:t xml:space="preserve"> </w:t>
      </w:r>
      <w:r w:rsidRPr="00775FD3">
        <w:rPr>
          <w:rStyle w:val="libAieChar"/>
          <w:rtl/>
        </w:rPr>
        <w:t xml:space="preserve">وَإِنَّا إِلَيْهِ راجِعُونَ </w:t>
      </w:r>
      <w:r w:rsidRPr="000B7B1F">
        <w:rPr>
          <w:rtl/>
        </w:rPr>
        <w:t>»</w:t>
      </w:r>
      <w:r>
        <w:rPr>
          <w:rtl/>
        </w:rPr>
        <w:t xml:space="preserve"> </w:t>
      </w:r>
      <w:r w:rsidRPr="002C6033">
        <w:rPr>
          <w:rtl/>
        </w:rPr>
        <w:t>إقرار بالبعث والنشور ، وتسلية للنفس ب</w:t>
      </w:r>
      <w:r w:rsidR="009D47BA">
        <w:rPr>
          <w:rtl/>
        </w:rPr>
        <w:t xml:space="preserve">أنّ </w:t>
      </w:r>
      <w:r w:rsidRPr="002C6033">
        <w:rPr>
          <w:rtl/>
        </w:rPr>
        <w:t xml:space="preserve">الله تعالى عند رجوعنا إليه يثيبنا على ما أصابنا من المكاره والآلام أحسن الثواب كما وعدنا ، وينتقم لنا </w:t>
      </w:r>
      <w:r w:rsidR="00B82F06">
        <w:rPr>
          <w:rtl/>
        </w:rPr>
        <w:t xml:space="preserve">ممّن </w:t>
      </w:r>
      <w:r w:rsidRPr="002C6033">
        <w:rPr>
          <w:rtl/>
        </w:rPr>
        <w:t xml:space="preserve">ظلمنا ، وفيه تسلية من جهة أخرى وهي أنه إذا </w:t>
      </w:r>
      <w:r w:rsidR="0071765D">
        <w:rPr>
          <w:rtl/>
        </w:rPr>
        <w:t xml:space="preserve">كان </w:t>
      </w:r>
      <w:r w:rsidRPr="002C6033">
        <w:rPr>
          <w:rtl/>
        </w:rPr>
        <w:t xml:space="preserve">رجوعنا </w:t>
      </w:r>
      <w:r w:rsidR="00F16052">
        <w:rPr>
          <w:rtl/>
        </w:rPr>
        <w:t xml:space="preserve">جميعاً </w:t>
      </w:r>
      <w:r w:rsidRPr="002C6033">
        <w:rPr>
          <w:rtl/>
        </w:rPr>
        <w:t xml:space="preserve">إلى الله وإلى ثوابه فلا بأس بافتراقنا بالموت ، ولا ضرر على الميت </w:t>
      </w:r>
      <w:r w:rsidR="001F1F54">
        <w:rPr>
          <w:rtl/>
        </w:rPr>
        <w:t>أيضاً</w:t>
      </w:r>
      <w:r w:rsidR="003223CD">
        <w:rPr>
          <w:rtl/>
        </w:rPr>
        <w:t xml:space="preserve"> </w:t>
      </w:r>
      <w:r w:rsidRPr="002C6033">
        <w:rPr>
          <w:rtl/>
        </w:rPr>
        <w:t>لأنه انتقل من دار إلى دار أخرى أحسن من الأولى ، ورجع إلى رب كريم هو رب الآخرة والدنيا.</w:t>
      </w:r>
    </w:p>
    <w:p w:rsidR="009B7AC2" w:rsidRDefault="009B7AC2" w:rsidP="009B7AC2">
      <w:pPr>
        <w:pStyle w:val="libNormal"/>
        <w:rPr>
          <w:rtl/>
        </w:rPr>
      </w:pPr>
      <w:r>
        <w:rPr>
          <w:rtl/>
        </w:rPr>
        <w:br w:type="page"/>
      </w:r>
    </w:p>
    <w:p w:rsidR="00AC34DC" w:rsidRDefault="00AC34DC" w:rsidP="009B7AC2">
      <w:pPr>
        <w:pStyle w:val="libNormal0"/>
        <w:rPr>
          <w:rtl/>
        </w:rPr>
      </w:pPr>
      <w:r w:rsidRPr="00E47A0B">
        <w:rPr>
          <w:rtl/>
        </w:rPr>
        <w:lastRenderedPageBreak/>
        <w:t xml:space="preserve">وَإِنَّا إِلَيْهِ راجِعُونَ </w:t>
      </w:r>
      <w:r>
        <w:rPr>
          <w:rFonts w:hint="cs"/>
          <w:rtl/>
        </w:rPr>
        <w:t>،</w:t>
      </w:r>
      <w:r>
        <w:rPr>
          <w:rtl/>
        </w:rPr>
        <w:t xml:space="preserve"> </w:t>
      </w:r>
      <w:r w:rsidRPr="002C6033">
        <w:rPr>
          <w:rtl/>
        </w:rPr>
        <w:t>رضينا عن الله قضاه وسلمنا لله أمره فو الله لن يصاب المسلمون بمثلك أبدا</w:t>
      </w:r>
      <w:r w:rsidR="005A6269">
        <w:rPr>
          <w:rFonts w:hint="cs"/>
          <w:rtl/>
        </w:rPr>
        <w:t>ً</w:t>
      </w:r>
      <w:r>
        <w:rPr>
          <w:rFonts w:hint="cs"/>
          <w:rtl/>
        </w:rPr>
        <w:t>.</w:t>
      </w:r>
      <w:r w:rsidRPr="002C6033">
        <w:rPr>
          <w:rtl/>
        </w:rPr>
        <w:t xml:space="preserve"> </w:t>
      </w:r>
    </w:p>
    <w:p w:rsidR="00AC34DC" w:rsidRPr="002C6033" w:rsidRDefault="00AC34DC" w:rsidP="00BA4765">
      <w:pPr>
        <w:pStyle w:val="libNormal"/>
        <w:rPr>
          <w:rtl/>
        </w:rPr>
      </w:pPr>
      <w:r w:rsidRPr="002C6033">
        <w:rPr>
          <w:rtl/>
        </w:rPr>
        <w:t>كنت للمؤمنين كهفا</w:t>
      </w:r>
      <w:r w:rsidR="005A6269">
        <w:rPr>
          <w:rFonts w:hint="cs"/>
          <w:rtl/>
        </w:rPr>
        <w:t>ً</w:t>
      </w:r>
      <w:r w:rsidRPr="002C6033">
        <w:rPr>
          <w:rtl/>
        </w:rPr>
        <w:t xml:space="preserve"> وحصنا</w:t>
      </w:r>
      <w:r w:rsidR="005A6269">
        <w:rPr>
          <w:rFonts w:hint="cs"/>
          <w:rtl/>
        </w:rPr>
        <w:t>ً</w:t>
      </w:r>
      <w:r w:rsidRPr="002C6033">
        <w:rPr>
          <w:rtl/>
        </w:rPr>
        <w:t xml:space="preserve"> وقنة راسيا وعلى الكافرين غلظة وغيظا</w:t>
      </w:r>
      <w:r w:rsidR="005A6269">
        <w:rPr>
          <w:rFonts w:hint="cs"/>
          <w:rtl/>
        </w:rPr>
        <w:t>ً</w:t>
      </w:r>
      <w:r w:rsidRPr="002C6033">
        <w:rPr>
          <w:rtl/>
        </w:rPr>
        <w:t xml:space="preserve"> فألحقك الله ب</w:t>
      </w:r>
      <w:r w:rsidR="003D348A">
        <w:rPr>
          <w:rtl/>
        </w:rPr>
        <w:t xml:space="preserve">نبيّه </w:t>
      </w:r>
      <w:r w:rsidRPr="002C6033">
        <w:rPr>
          <w:rtl/>
        </w:rPr>
        <w:t xml:space="preserve">ولا أحرمنا أجرك ولا أضلنا بعدك وسكت القوم </w:t>
      </w:r>
      <w:r w:rsidR="00C24AFC">
        <w:rPr>
          <w:rtl/>
        </w:rPr>
        <w:t xml:space="preserve">حتّى </w:t>
      </w:r>
      <w:r w:rsidRPr="002C6033">
        <w:rPr>
          <w:rtl/>
        </w:rPr>
        <w:t xml:space="preserve">انقضى كلامه وبكى وبكى أصحاب رسول الله </w:t>
      </w:r>
      <w:r w:rsidRPr="00932244">
        <w:rPr>
          <w:rStyle w:val="libAlaemChar"/>
          <w:rtl/>
        </w:rPr>
        <w:t>صلى‌الله‌عليه‌وآله</w:t>
      </w:r>
      <w:r w:rsidRPr="002C6033">
        <w:rPr>
          <w:rtl/>
        </w:rPr>
        <w:t xml:space="preserve"> </w:t>
      </w:r>
      <w:r w:rsidR="0071765D">
        <w:rPr>
          <w:rtl/>
        </w:rPr>
        <w:t xml:space="preserve">ثمّ </w:t>
      </w:r>
      <w:r w:rsidRPr="002C6033">
        <w:rPr>
          <w:rtl/>
        </w:rPr>
        <w:t>طلبوه فلم يصادفوه</w:t>
      </w:r>
      <w:r>
        <w:rPr>
          <w:rFonts w:hint="cs"/>
          <w:rtl/>
        </w:rPr>
        <w:t>.</w:t>
      </w:r>
    </w:p>
    <w:p w:rsidR="00AC34DC" w:rsidRPr="002C6033" w:rsidRDefault="00AC34DC" w:rsidP="00BA4765">
      <w:pPr>
        <w:pStyle w:val="libNormal"/>
        <w:rPr>
          <w:rtl/>
        </w:rPr>
      </w:pPr>
      <w:r w:rsidRPr="002C6033">
        <w:rPr>
          <w:rtl/>
        </w:rPr>
        <w:t>5</w:t>
      </w:r>
      <w:r>
        <w:rPr>
          <w:rtl/>
        </w:rPr>
        <w:t xml:space="preserve"> </w:t>
      </w:r>
      <w:r w:rsidR="00A614CC">
        <w:rPr>
          <w:rtl/>
        </w:rPr>
        <w:t xml:space="preserve">- </w:t>
      </w:r>
      <w:r w:rsidR="00065CC2">
        <w:rPr>
          <w:rtl/>
        </w:rPr>
        <w:t xml:space="preserve">عدّة </w:t>
      </w:r>
      <w:r w:rsidRPr="002C6033">
        <w:rPr>
          <w:rtl/>
        </w:rPr>
        <w:t xml:space="preserve">من أصحابنا ، عن أحمد بن </w:t>
      </w:r>
      <w:r w:rsidR="0071765D">
        <w:rPr>
          <w:rtl/>
        </w:rPr>
        <w:t xml:space="preserve">محمّد </w:t>
      </w:r>
      <w:r w:rsidRPr="002C6033">
        <w:rPr>
          <w:rtl/>
        </w:rPr>
        <w:t xml:space="preserve">، عن </w:t>
      </w:r>
      <w:r w:rsidR="00935CFD">
        <w:rPr>
          <w:rtl/>
        </w:rPr>
        <w:t xml:space="preserve">عليّ </w:t>
      </w:r>
      <w:r w:rsidRPr="002C6033">
        <w:rPr>
          <w:rtl/>
        </w:rPr>
        <w:t xml:space="preserve">بن الحكم ، عن </w:t>
      </w:r>
      <w:r w:rsidR="00EE2B5F">
        <w:rPr>
          <w:rtl/>
        </w:rPr>
        <w:t xml:space="preserve">صفوان </w:t>
      </w:r>
      <w:r w:rsidRPr="002C6033">
        <w:rPr>
          <w:rtl/>
        </w:rPr>
        <w:t>الجم</w:t>
      </w:r>
      <w:r w:rsidR="005A6269">
        <w:rPr>
          <w:rFonts w:hint="cs"/>
          <w:rtl/>
        </w:rPr>
        <w:t>ّ</w:t>
      </w:r>
      <w:r w:rsidRPr="002C6033">
        <w:rPr>
          <w:rtl/>
        </w:rPr>
        <w:t>ال قال كنت أنا وع</w:t>
      </w:r>
      <w:r w:rsidR="00A4203D">
        <w:rPr>
          <w:rtl/>
        </w:rPr>
        <w:t xml:space="preserve">أمر </w:t>
      </w:r>
      <w:r w:rsidRPr="002C6033">
        <w:rPr>
          <w:rtl/>
        </w:rPr>
        <w:t>و</w:t>
      </w:r>
      <w:r w:rsidR="0091168F">
        <w:rPr>
          <w:rtl/>
        </w:rPr>
        <w:t xml:space="preserve">عبد </w:t>
      </w:r>
      <w:r w:rsidRPr="002C6033">
        <w:rPr>
          <w:rtl/>
        </w:rPr>
        <w:t>الله بن جذاعة الأزدي</w:t>
      </w:r>
      <w:r w:rsidR="005A6269">
        <w:rPr>
          <w:rFonts w:hint="cs"/>
          <w:rtl/>
        </w:rPr>
        <w:t>ّ</w:t>
      </w:r>
      <w:r w:rsidRPr="002C6033">
        <w:rPr>
          <w:rtl/>
        </w:rPr>
        <w:t xml:space="preserve"> عند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5A6269">
        <w:rPr>
          <w:rFonts w:hint="cs"/>
          <w:rtl/>
        </w:rPr>
        <w:t xml:space="preserve">: </w:t>
      </w:r>
      <w:r w:rsidRPr="002C6033">
        <w:rPr>
          <w:rtl/>
        </w:rPr>
        <w:t>فقال له ع</w:t>
      </w:r>
      <w:r w:rsidR="005A6269">
        <w:rPr>
          <w:rFonts w:hint="cs"/>
          <w:rtl/>
        </w:rPr>
        <w:t>ا</w:t>
      </w:r>
      <w:r w:rsidR="00A4203D">
        <w:rPr>
          <w:rtl/>
        </w:rPr>
        <w:t xml:space="preserve">مر </w:t>
      </w:r>
      <w:r w:rsidR="005A6269">
        <w:rPr>
          <w:rFonts w:hint="cs"/>
          <w:rtl/>
        </w:rPr>
        <w:t xml:space="preserve">: </w:t>
      </w:r>
      <w:r w:rsidRPr="002C6033">
        <w:rPr>
          <w:rtl/>
        </w:rPr>
        <w:t xml:space="preserve">جعلت فداك </w:t>
      </w:r>
      <w:r w:rsidR="005A6269">
        <w:rPr>
          <w:rFonts w:hint="cs"/>
          <w:rtl/>
        </w:rPr>
        <w:t>إ</w:t>
      </w:r>
      <w:r w:rsidR="009D47BA">
        <w:rPr>
          <w:rtl/>
        </w:rPr>
        <w:t>نّ</w:t>
      </w:r>
      <w:r w:rsidR="005A6269">
        <w:rPr>
          <w:rFonts w:hint="cs"/>
          <w:rtl/>
        </w:rPr>
        <w:t>َ</w:t>
      </w:r>
      <w:r w:rsidR="009D47BA">
        <w:rPr>
          <w:rtl/>
        </w:rPr>
        <w:t xml:space="preserve"> </w:t>
      </w:r>
      <w:r w:rsidRPr="002C6033">
        <w:rPr>
          <w:rtl/>
        </w:rPr>
        <w:t xml:space="preserve">الناس يزعمون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د</w:t>
      </w:r>
      <w:r w:rsidR="005A6269">
        <w:rPr>
          <w:rFonts w:hint="cs"/>
          <w:rtl/>
        </w:rPr>
        <w:t>ُ</w:t>
      </w:r>
      <w:r w:rsidRPr="002C6033">
        <w:rPr>
          <w:rtl/>
        </w:rPr>
        <w:t>فن بالرحبة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5A6269">
        <w:rPr>
          <w:rtl/>
        </w:rPr>
        <w:t>« لن يصاب » أي</w:t>
      </w:r>
      <w:r w:rsidRPr="002C6033">
        <w:rPr>
          <w:rtl/>
        </w:rPr>
        <w:t xml:space="preserve"> في المستقبل لأنه </w:t>
      </w:r>
      <w:r w:rsidR="0071765D">
        <w:rPr>
          <w:rtl/>
        </w:rPr>
        <w:t xml:space="preserve">كان </w:t>
      </w:r>
      <w:r w:rsidRPr="002C6033">
        <w:rPr>
          <w:rtl/>
        </w:rPr>
        <w:t xml:space="preserve">أفضل </w:t>
      </w:r>
      <w:r w:rsidR="00B82F06">
        <w:rPr>
          <w:rtl/>
        </w:rPr>
        <w:t xml:space="preserve">ممّن </w:t>
      </w:r>
      <w:r w:rsidRPr="002C6033">
        <w:rPr>
          <w:rtl/>
        </w:rPr>
        <w:t xml:space="preserve">بعده إلى يوم </w:t>
      </w:r>
      <w:r w:rsidR="00F80AC6">
        <w:rPr>
          <w:rtl/>
        </w:rPr>
        <w:t xml:space="preserve">القيامة </w:t>
      </w:r>
      <w:r w:rsidRPr="002C6033">
        <w:rPr>
          <w:rtl/>
        </w:rPr>
        <w:t xml:space="preserve">، ولا ينافي كون الرسول </w:t>
      </w:r>
      <w:r w:rsidRPr="00932244">
        <w:rPr>
          <w:rStyle w:val="libAlaemChar"/>
          <w:rtl/>
        </w:rPr>
        <w:t>صلى‌الله‌عليه‌وآله‌وسلم</w:t>
      </w:r>
      <w:r w:rsidRPr="002C6033">
        <w:rPr>
          <w:rtl/>
        </w:rPr>
        <w:t xml:space="preserve"> أفضل منه وكون مصيبته أشد من مصيبته ، وفي </w:t>
      </w:r>
      <w:r w:rsidRPr="005A6269">
        <w:rPr>
          <w:rtl/>
        </w:rPr>
        <w:t>القاموس الكهف كالبيت</w:t>
      </w:r>
      <w:r w:rsidRPr="002C6033">
        <w:rPr>
          <w:rtl/>
        </w:rPr>
        <w:t xml:space="preserve"> ا</w:t>
      </w:r>
      <w:r w:rsidR="005A6269">
        <w:rPr>
          <w:rtl/>
        </w:rPr>
        <w:t>لمنقور في الجبل ، والوزر والملج</w:t>
      </w:r>
      <w:r w:rsidR="005A6269">
        <w:rPr>
          <w:rFonts w:hint="cs"/>
          <w:rtl/>
        </w:rPr>
        <w:t>ا</w:t>
      </w:r>
      <w:r w:rsidRPr="002C6033">
        <w:rPr>
          <w:rtl/>
        </w:rPr>
        <w:t xml:space="preserve"> ، وقال </w:t>
      </w:r>
      <w:r w:rsidRPr="005A6269">
        <w:rPr>
          <w:rtl/>
        </w:rPr>
        <w:t xml:space="preserve">: القنة </w:t>
      </w:r>
      <w:r w:rsidR="00065CC2" w:rsidRPr="005A6269">
        <w:rPr>
          <w:rtl/>
        </w:rPr>
        <w:t>بال</w:t>
      </w:r>
      <w:r w:rsidR="000E7811" w:rsidRPr="005A6269">
        <w:rPr>
          <w:rtl/>
        </w:rPr>
        <w:t>ضمّ</w:t>
      </w:r>
      <w:r w:rsidR="000E7811">
        <w:rPr>
          <w:rtl/>
        </w:rPr>
        <w:t xml:space="preserve"> </w:t>
      </w:r>
      <w:r w:rsidRPr="002C6033">
        <w:rPr>
          <w:rtl/>
        </w:rPr>
        <w:t xml:space="preserve">: الجبل الصغير وقلة الجبل ، والمنفرد والمستطيل في السماء ، ولا يكون </w:t>
      </w:r>
      <w:r w:rsidR="001F1F54">
        <w:rPr>
          <w:rtl/>
        </w:rPr>
        <w:t xml:space="preserve">إلّا </w:t>
      </w:r>
      <w:r w:rsidRPr="002C6033">
        <w:rPr>
          <w:rtl/>
        </w:rPr>
        <w:t>أسود ، أو الجبل السهل المستوي المستنبط على الأرض ،</w:t>
      </w:r>
      <w:r>
        <w:rPr>
          <w:rtl/>
        </w:rPr>
        <w:t xml:space="preserve"> </w:t>
      </w:r>
      <w:r w:rsidRPr="005A6269">
        <w:rPr>
          <w:rtl/>
        </w:rPr>
        <w:t xml:space="preserve">والراسي : </w:t>
      </w:r>
      <w:r w:rsidRPr="002C6033">
        <w:rPr>
          <w:rtl/>
        </w:rPr>
        <w:t>الثابت ، وقيل : هو تميز مثل : لله درة ، أو نعت قنة ، وترك التأنيث في مثله جائز ، قال الجوهري : قوله تعالى</w:t>
      </w:r>
      <w:r w:rsidRPr="00AE2C84">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رَحْمَتَ اللهِ قَرِيبٌ مِنَ الْمُحْسِنِينَ </w:t>
      </w:r>
      <w:r w:rsidRPr="000B7B1F">
        <w:rPr>
          <w:rtl/>
        </w:rPr>
        <w:t>»</w:t>
      </w:r>
      <w:r>
        <w:rPr>
          <w:rtl/>
        </w:rPr>
        <w:t xml:space="preserve"> </w:t>
      </w:r>
      <w:r w:rsidRPr="00BA4765">
        <w:rPr>
          <w:rStyle w:val="libFootnotenumChar"/>
          <w:rtl/>
        </w:rPr>
        <w:t>(1)</w:t>
      </w:r>
      <w:r w:rsidRPr="002C6033">
        <w:rPr>
          <w:rtl/>
        </w:rPr>
        <w:t xml:space="preserve"> ولم يقل قريبة لأنه أراد بالرحمة الإ</w:t>
      </w:r>
      <w:r w:rsidR="001D48AE">
        <w:rPr>
          <w:rtl/>
        </w:rPr>
        <w:t xml:space="preserve">حسّان </w:t>
      </w:r>
      <w:r w:rsidRPr="002C6033">
        <w:rPr>
          <w:rtl/>
        </w:rPr>
        <w:t>ول</w:t>
      </w:r>
      <w:r w:rsidR="009D47BA">
        <w:rPr>
          <w:rtl/>
        </w:rPr>
        <w:t xml:space="preserve">أنّ </w:t>
      </w:r>
      <w:r w:rsidRPr="002C6033">
        <w:rPr>
          <w:rtl/>
        </w:rPr>
        <w:t>ما لا يكون تأنيثه حقيقيا جاز تذكيره ، انتهى.</w:t>
      </w:r>
    </w:p>
    <w:p w:rsidR="00AC34DC" w:rsidRPr="002C6033" w:rsidRDefault="00AC34DC" w:rsidP="00BA4765">
      <w:pPr>
        <w:pStyle w:val="libNormal"/>
        <w:rPr>
          <w:rtl/>
        </w:rPr>
      </w:pPr>
      <w:r w:rsidRPr="002C6033">
        <w:rPr>
          <w:rtl/>
        </w:rPr>
        <w:t xml:space="preserve">ويجوز كون ما بعد الياء ألفا ممدودة للتأنيث كنافقاء ، وليست هذه الفقرة في </w:t>
      </w:r>
      <w:r w:rsidRPr="005A6269">
        <w:rPr>
          <w:rtl/>
        </w:rPr>
        <w:t>الإكمال « وغيظا</w:t>
      </w:r>
      <w:r w:rsidRPr="006C1748">
        <w:rPr>
          <w:rStyle w:val="libBold2Char"/>
          <w:rtl/>
        </w:rPr>
        <w:t xml:space="preserve"> »</w:t>
      </w:r>
      <w:r w:rsidRPr="002C6033">
        <w:rPr>
          <w:rtl/>
        </w:rPr>
        <w:t xml:space="preserve"> أي موجبا</w:t>
      </w:r>
      <w:r w:rsidR="005A6269">
        <w:rPr>
          <w:rFonts w:hint="cs"/>
          <w:rtl/>
        </w:rPr>
        <w:t>ً</w:t>
      </w:r>
      <w:r w:rsidRPr="002C6033">
        <w:rPr>
          <w:rtl/>
        </w:rPr>
        <w:t xml:space="preserve"> </w:t>
      </w:r>
      <w:r w:rsidRPr="005A6269">
        <w:rPr>
          <w:rtl/>
        </w:rPr>
        <w:t>لغيظهم « فألحقك الله »</w:t>
      </w:r>
      <w:r w:rsidRPr="002C6033">
        <w:rPr>
          <w:rtl/>
        </w:rPr>
        <w:t xml:space="preserve"> جملة </w:t>
      </w:r>
      <w:r w:rsidRPr="005A6269">
        <w:rPr>
          <w:rtl/>
        </w:rPr>
        <w:t>دعائية « وبكى »</w:t>
      </w:r>
      <w:r w:rsidRPr="002C6033">
        <w:rPr>
          <w:rtl/>
        </w:rPr>
        <w:t xml:space="preserve"> ثانيا</w:t>
      </w:r>
      <w:r w:rsidR="005A6269">
        <w:rPr>
          <w:rFonts w:hint="cs"/>
          <w:rtl/>
        </w:rPr>
        <w:t>ً</w:t>
      </w:r>
      <w:r w:rsidRPr="002C6033">
        <w:rPr>
          <w:rtl/>
        </w:rPr>
        <w:t xml:space="preserve"> على المجرد </w:t>
      </w:r>
      <w:r w:rsidRPr="005A6269">
        <w:rPr>
          <w:rtl/>
        </w:rPr>
        <w:t>ورفع « أصحاب »</w:t>
      </w:r>
      <w:r w:rsidRPr="002C6033">
        <w:rPr>
          <w:rtl/>
        </w:rPr>
        <w:t xml:space="preserve"> أو على التفعيل ونصب أصحاب ، وفي الإكمال : وأبكي على بناء الأفعال.</w:t>
      </w:r>
    </w:p>
    <w:p w:rsidR="00AC34DC" w:rsidRPr="002C6033" w:rsidRDefault="00AC34DC" w:rsidP="00BA4765">
      <w:pPr>
        <w:pStyle w:val="libNormal"/>
        <w:rPr>
          <w:rtl/>
          <w:lang w:bidi="fa-IR"/>
        </w:rPr>
      </w:pPr>
      <w:r w:rsidRPr="006C1748">
        <w:rPr>
          <w:rStyle w:val="libBold2Char"/>
          <w:rtl/>
        </w:rPr>
        <w:t>الحديث الخامس</w:t>
      </w:r>
      <w:r w:rsidRPr="002C6033">
        <w:rPr>
          <w:rtl/>
          <w:lang w:bidi="fa-IR"/>
        </w:rPr>
        <w:t xml:space="preserve"> : صحيح.</w:t>
      </w:r>
    </w:p>
    <w:p w:rsidR="00AC34DC" w:rsidRPr="002C6033" w:rsidRDefault="00AC34DC" w:rsidP="00BA4765">
      <w:pPr>
        <w:pStyle w:val="libNormal"/>
        <w:rPr>
          <w:rtl/>
        </w:rPr>
      </w:pPr>
      <w:r w:rsidRPr="002C6033">
        <w:rPr>
          <w:rtl/>
        </w:rPr>
        <w:t xml:space="preserve">وفي القاموس </w:t>
      </w:r>
      <w:r w:rsidRPr="005A6269">
        <w:rPr>
          <w:rtl/>
        </w:rPr>
        <w:t>: الر</w:t>
      </w:r>
      <w:r w:rsidR="002A6E7D" w:rsidRPr="005A6269">
        <w:rPr>
          <w:rtl/>
        </w:rPr>
        <w:t xml:space="preserve">حبّة </w:t>
      </w:r>
      <w:r w:rsidRPr="005A6269">
        <w:rPr>
          <w:rtl/>
        </w:rPr>
        <w:t>بالفتح</w:t>
      </w:r>
      <w:r w:rsidRPr="002C6033">
        <w:rPr>
          <w:rtl/>
        </w:rPr>
        <w:t xml:space="preserve"> محلة بالكوفة ، وفي الصحاح : ر</w:t>
      </w:r>
      <w:r w:rsidR="002A6E7D">
        <w:rPr>
          <w:rtl/>
        </w:rPr>
        <w:t xml:space="preserve">حبّة </w:t>
      </w:r>
      <w:r w:rsidRPr="002C6033">
        <w:rPr>
          <w:rtl/>
        </w:rPr>
        <w:t>المسجد ساحته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الأعراف : 56.</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قال </w:t>
      </w:r>
      <w:r w:rsidR="005A6269">
        <w:rPr>
          <w:rFonts w:hint="cs"/>
          <w:rtl/>
        </w:rPr>
        <w:t xml:space="preserve">: </w:t>
      </w:r>
      <w:r w:rsidRPr="002C6033">
        <w:rPr>
          <w:rtl/>
        </w:rPr>
        <w:t xml:space="preserve">لا </w:t>
      </w:r>
      <w:r w:rsidR="005A6269">
        <w:rPr>
          <w:rFonts w:hint="cs"/>
          <w:rtl/>
        </w:rPr>
        <w:t xml:space="preserve">، </w:t>
      </w:r>
      <w:r w:rsidRPr="002C6033">
        <w:rPr>
          <w:rtl/>
        </w:rPr>
        <w:t xml:space="preserve">قال </w:t>
      </w:r>
      <w:r w:rsidR="005A6269">
        <w:rPr>
          <w:rFonts w:hint="cs"/>
          <w:rtl/>
        </w:rPr>
        <w:t xml:space="preserve">: </w:t>
      </w:r>
      <w:r w:rsidRPr="002C6033">
        <w:rPr>
          <w:rtl/>
        </w:rPr>
        <w:t xml:space="preserve">فأين دفن </w:t>
      </w:r>
      <w:r w:rsidR="005A6269">
        <w:rPr>
          <w:rFonts w:hint="cs"/>
          <w:rtl/>
        </w:rPr>
        <w:t xml:space="preserve">؟ </w:t>
      </w:r>
      <w:r w:rsidRPr="002C6033">
        <w:rPr>
          <w:rtl/>
        </w:rPr>
        <w:t xml:space="preserve">قال إنه </w:t>
      </w:r>
      <w:r w:rsidR="00261595">
        <w:rPr>
          <w:rtl/>
        </w:rPr>
        <w:t xml:space="preserve">لـمّا </w:t>
      </w:r>
      <w:r w:rsidRPr="002C6033">
        <w:rPr>
          <w:rtl/>
        </w:rPr>
        <w:t xml:space="preserve">مات احتمله الحسن </w:t>
      </w:r>
      <w:r w:rsidRPr="00932244">
        <w:rPr>
          <w:rStyle w:val="libAlaemChar"/>
          <w:rtl/>
        </w:rPr>
        <w:t>عليه‌السلام</w:t>
      </w:r>
      <w:r w:rsidRPr="002C6033">
        <w:rPr>
          <w:rtl/>
        </w:rPr>
        <w:t xml:space="preserve"> فأتى به ظهر الكوفة قريبا</w:t>
      </w:r>
      <w:r w:rsidR="008C18DD">
        <w:rPr>
          <w:rFonts w:hint="cs"/>
          <w:rtl/>
        </w:rPr>
        <w:t>ً</w:t>
      </w:r>
      <w:r w:rsidRPr="002C6033">
        <w:rPr>
          <w:rtl/>
        </w:rPr>
        <w:t xml:space="preserve"> من النجف يسرة عن الغري</w:t>
      </w:r>
      <w:r w:rsidR="008C18DD">
        <w:rPr>
          <w:rFonts w:hint="cs"/>
          <w:rtl/>
        </w:rPr>
        <w:t>ّ</w:t>
      </w:r>
      <w:r w:rsidRPr="002C6033">
        <w:rPr>
          <w:rtl/>
        </w:rPr>
        <w:t xml:space="preserve"> يمنة عن الحيرة </w:t>
      </w:r>
      <w:r w:rsidR="008C18DD">
        <w:rPr>
          <w:rFonts w:hint="cs"/>
          <w:rtl/>
        </w:rPr>
        <w:t xml:space="preserve">، </w:t>
      </w:r>
      <w:r w:rsidRPr="002C6033">
        <w:rPr>
          <w:rtl/>
        </w:rPr>
        <w:t>فدفنه بين ركوات بيض</w:t>
      </w:r>
      <w:r w:rsidR="008C18DD">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وفي المصباح : الر</w:t>
      </w:r>
      <w:r w:rsidR="002A6E7D">
        <w:rPr>
          <w:rtl/>
        </w:rPr>
        <w:t xml:space="preserve">حبّة </w:t>
      </w:r>
      <w:r w:rsidRPr="002C6033">
        <w:rPr>
          <w:rtl/>
        </w:rPr>
        <w:t xml:space="preserve">البقعة المتسعة بين أفنية القوم ، </w:t>
      </w:r>
      <w:r w:rsidR="0071765D">
        <w:rPr>
          <w:rtl/>
        </w:rPr>
        <w:t xml:space="preserve">وكان </w:t>
      </w:r>
      <w:r w:rsidRPr="002C6033">
        <w:rPr>
          <w:rtl/>
        </w:rPr>
        <w:t>المراد هنا ميد</w:t>
      </w:r>
      <w:r w:rsidR="008C18DD">
        <w:rPr>
          <w:rFonts w:hint="cs"/>
          <w:rtl/>
        </w:rPr>
        <w:t>ا</w:t>
      </w:r>
      <w:r w:rsidR="008C18DD">
        <w:rPr>
          <w:rtl/>
        </w:rPr>
        <w:t>ن</w:t>
      </w:r>
      <w:r w:rsidR="009D47BA">
        <w:rPr>
          <w:rtl/>
        </w:rPr>
        <w:t xml:space="preserve"> </w:t>
      </w:r>
      <w:r w:rsidRPr="002C6033">
        <w:rPr>
          <w:rtl/>
        </w:rPr>
        <w:t xml:space="preserve">الكوفة أو ساحة مسجدها ، وفي القاموس : </w:t>
      </w:r>
      <w:r w:rsidRPr="006C1748">
        <w:rPr>
          <w:rStyle w:val="libBold2Char"/>
          <w:rtl/>
        </w:rPr>
        <w:t>النجف</w:t>
      </w:r>
      <w:r w:rsidRPr="002C6033">
        <w:rPr>
          <w:rtl/>
        </w:rPr>
        <w:t xml:space="preserve"> محركة</w:t>
      </w:r>
      <w:r>
        <w:rPr>
          <w:rtl/>
        </w:rPr>
        <w:t xml:space="preserve"> </w:t>
      </w:r>
      <w:r w:rsidR="00A614CC">
        <w:rPr>
          <w:rtl/>
        </w:rPr>
        <w:t xml:space="preserve">- </w:t>
      </w:r>
      <w:r w:rsidRPr="002C6033">
        <w:rPr>
          <w:rtl/>
        </w:rPr>
        <w:t>وبهاء</w:t>
      </w:r>
      <w:r>
        <w:rPr>
          <w:rtl/>
        </w:rPr>
        <w:t xml:space="preserve"> </w:t>
      </w:r>
      <w:r w:rsidR="00A614CC">
        <w:rPr>
          <w:rtl/>
        </w:rPr>
        <w:t xml:space="preserve">- </w:t>
      </w:r>
      <w:r w:rsidRPr="002C6033">
        <w:rPr>
          <w:rtl/>
        </w:rPr>
        <w:t>م</w:t>
      </w:r>
      <w:r w:rsidR="0071765D">
        <w:rPr>
          <w:rtl/>
        </w:rPr>
        <w:t xml:space="preserve">كان </w:t>
      </w:r>
      <w:r w:rsidRPr="002C6033">
        <w:rPr>
          <w:rtl/>
        </w:rPr>
        <w:t>لا يعلوه الماء ، مستطيل منقاد ، ويكون في بطن الوادي ، وقد يكون ببطن من الأرض أو هي أرض مستديرة مشرفة على ما حولها ، والنجف محركة التل</w:t>
      </w:r>
      <w:r>
        <w:rPr>
          <w:rtl/>
        </w:rPr>
        <w:t xml:space="preserve"> </w:t>
      </w:r>
      <w:r w:rsidR="00A614CC">
        <w:rPr>
          <w:rtl/>
        </w:rPr>
        <w:t xml:space="preserve">- </w:t>
      </w:r>
      <w:r w:rsidRPr="002C6033">
        <w:rPr>
          <w:rtl/>
        </w:rPr>
        <w:t>وبهاء</w:t>
      </w:r>
      <w:r>
        <w:rPr>
          <w:rtl/>
        </w:rPr>
        <w:t xml:space="preserve"> </w:t>
      </w:r>
      <w:r w:rsidR="00A614CC">
        <w:rPr>
          <w:rtl/>
        </w:rPr>
        <w:t xml:space="preserve">- </w:t>
      </w:r>
      <w:r w:rsidRPr="002C6033">
        <w:rPr>
          <w:rtl/>
        </w:rPr>
        <w:t xml:space="preserve">موضع بين البصرة والبحرين ، ومسناة بظاهر الكوفة تمنع ماء السيل </w:t>
      </w:r>
      <w:r w:rsidR="009D47BA">
        <w:rPr>
          <w:rtl/>
        </w:rPr>
        <w:t xml:space="preserve">أنّ </w:t>
      </w:r>
      <w:r w:rsidRPr="002C6033">
        <w:rPr>
          <w:rtl/>
        </w:rPr>
        <w:t>يعلو مقابرها ومنازلها ، انتهى.</w:t>
      </w:r>
    </w:p>
    <w:p w:rsidR="00AC34DC" w:rsidRPr="002C6033" w:rsidRDefault="00AC34DC" w:rsidP="00BA4765">
      <w:pPr>
        <w:pStyle w:val="libNormal"/>
        <w:rPr>
          <w:rtl/>
        </w:rPr>
      </w:pPr>
      <w:r w:rsidRPr="002C6033">
        <w:rPr>
          <w:rtl/>
        </w:rPr>
        <w:t xml:space="preserve">وفي معجم </w:t>
      </w:r>
      <w:r w:rsidR="009F51F6">
        <w:rPr>
          <w:rtl/>
        </w:rPr>
        <w:t xml:space="preserve">البلدان </w:t>
      </w:r>
      <w:r w:rsidRPr="002C6033">
        <w:rPr>
          <w:rtl/>
        </w:rPr>
        <w:t xml:space="preserve">: النجف بالتحريك بظهر الكوفة كالمسناة يمنع سيل الماء </w:t>
      </w:r>
      <w:r w:rsidR="009D47BA">
        <w:rPr>
          <w:rtl/>
        </w:rPr>
        <w:t xml:space="preserve">أنّ </w:t>
      </w:r>
      <w:r w:rsidRPr="002C6033">
        <w:rPr>
          <w:rtl/>
        </w:rPr>
        <w:t xml:space="preserve">يعلو الكوفة ومقابرها ، وبالقرب من هذا الموضع قبر أمير المؤمنين </w:t>
      </w:r>
      <w:r w:rsidR="00935CFD">
        <w:rPr>
          <w:rtl/>
        </w:rPr>
        <w:t xml:space="preserve">عليّ </w:t>
      </w:r>
      <w:r w:rsidRPr="002C6033">
        <w:rPr>
          <w:rtl/>
        </w:rPr>
        <w:t xml:space="preserve">بن أبي طالب </w:t>
      </w:r>
      <w:r w:rsidRPr="00932244">
        <w:rPr>
          <w:rStyle w:val="libAlaemChar"/>
          <w:rtl/>
        </w:rPr>
        <w:t>عليه‌السلام</w:t>
      </w:r>
      <w:r w:rsidRPr="002C6033">
        <w:rPr>
          <w:rtl/>
        </w:rPr>
        <w:t>.</w:t>
      </w:r>
    </w:p>
    <w:p w:rsidR="00AC34DC" w:rsidRPr="002C6033" w:rsidRDefault="00AC34DC" w:rsidP="00BA4765">
      <w:pPr>
        <w:pStyle w:val="libNormal"/>
        <w:rPr>
          <w:rtl/>
        </w:rPr>
      </w:pPr>
      <w:r w:rsidRPr="002C6033">
        <w:rPr>
          <w:rtl/>
        </w:rPr>
        <w:t>وقال الجوهري : الغري</w:t>
      </w:r>
      <w:r w:rsidR="00272F5D">
        <w:rPr>
          <w:rFonts w:hint="cs"/>
          <w:rtl/>
        </w:rPr>
        <w:t>ا</w:t>
      </w:r>
      <w:r w:rsidR="00272F5D">
        <w:rPr>
          <w:rtl/>
        </w:rPr>
        <w:t>ن</w:t>
      </w:r>
      <w:r w:rsidR="009D47BA">
        <w:rPr>
          <w:rtl/>
        </w:rPr>
        <w:t xml:space="preserve"> </w:t>
      </w:r>
      <w:r w:rsidRPr="002C6033">
        <w:rPr>
          <w:rtl/>
        </w:rPr>
        <w:t>هما طرب</w:t>
      </w:r>
      <w:r w:rsidR="00DD4C8B">
        <w:rPr>
          <w:rtl/>
        </w:rPr>
        <w:t xml:space="preserve">الآن </w:t>
      </w:r>
      <w:r w:rsidRPr="002C6033">
        <w:rPr>
          <w:rtl/>
        </w:rPr>
        <w:t>يقال هما قبر مالك وعقيل نديمي جذيمة الأبرش ، وسميا غريين ل</w:t>
      </w:r>
      <w:r w:rsidR="009D47BA">
        <w:rPr>
          <w:rtl/>
        </w:rPr>
        <w:t xml:space="preserve">أنّ </w:t>
      </w:r>
      <w:r w:rsidRPr="002C6033">
        <w:rPr>
          <w:rtl/>
        </w:rPr>
        <w:t>النعم</w:t>
      </w:r>
      <w:r w:rsidR="00272F5D">
        <w:rPr>
          <w:rFonts w:hint="cs"/>
          <w:rtl/>
        </w:rPr>
        <w:t>ا</w:t>
      </w:r>
      <w:r w:rsidR="00272F5D">
        <w:rPr>
          <w:rtl/>
        </w:rPr>
        <w:t>ن</w:t>
      </w:r>
      <w:r w:rsidR="009D47BA">
        <w:rPr>
          <w:rtl/>
        </w:rPr>
        <w:t xml:space="preserve"> </w:t>
      </w:r>
      <w:r w:rsidRPr="002C6033">
        <w:rPr>
          <w:rtl/>
        </w:rPr>
        <w:t xml:space="preserve">بن المنذر </w:t>
      </w:r>
      <w:r w:rsidR="0071765D">
        <w:rPr>
          <w:rtl/>
        </w:rPr>
        <w:t xml:space="preserve">كان </w:t>
      </w:r>
      <w:r w:rsidRPr="002C6033">
        <w:rPr>
          <w:rtl/>
        </w:rPr>
        <w:t xml:space="preserve">يغريهما بدم من يقتله إذا خرج يوم بؤسه ، وفي المغرب : الحيرة بالكسر مدينة </w:t>
      </w:r>
      <w:r w:rsidR="0071765D">
        <w:rPr>
          <w:rtl/>
        </w:rPr>
        <w:t xml:space="preserve">كان </w:t>
      </w:r>
      <w:r w:rsidRPr="002C6033">
        <w:rPr>
          <w:rtl/>
        </w:rPr>
        <w:t xml:space="preserve">يسكنها </w:t>
      </w:r>
      <w:r w:rsidR="00272F5D">
        <w:rPr>
          <w:rtl/>
        </w:rPr>
        <w:t xml:space="preserve">النعمان </w:t>
      </w:r>
      <w:r w:rsidRPr="002C6033">
        <w:rPr>
          <w:rtl/>
        </w:rPr>
        <w:t>بن المنذر ، وهي على رأس ميل من الكوفة.</w:t>
      </w:r>
    </w:p>
    <w:p w:rsidR="00AC34DC" w:rsidRPr="002C6033" w:rsidRDefault="00AC34DC" w:rsidP="00BA4765">
      <w:pPr>
        <w:pStyle w:val="libNormal"/>
        <w:rPr>
          <w:rtl/>
        </w:rPr>
      </w:pPr>
      <w:r w:rsidRPr="00272F5D">
        <w:rPr>
          <w:rtl/>
        </w:rPr>
        <w:t xml:space="preserve">قوله </w:t>
      </w:r>
      <w:r w:rsidRPr="00932244">
        <w:rPr>
          <w:rStyle w:val="libAlaemChar"/>
          <w:rtl/>
        </w:rPr>
        <w:t>عليه‌السلام</w:t>
      </w:r>
      <w:r w:rsidRPr="006C1748">
        <w:rPr>
          <w:rStyle w:val="libBold2Char"/>
          <w:rtl/>
        </w:rPr>
        <w:t xml:space="preserve"> </w:t>
      </w:r>
      <w:r w:rsidRPr="00272F5D">
        <w:rPr>
          <w:rtl/>
        </w:rPr>
        <w:t xml:space="preserve">: بين ذكوات ، كذا </w:t>
      </w:r>
      <w:r w:rsidRPr="002C6033">
        <w:rPr>
          <w:rtl/>
        </w:rPr>
        <w:t xml:space="preserve">في أكثر نسخ الحديث ، ولعله أراد التلال الصغيرة </w:t>
      </w:r>
      <w:r w:rsidR="00723C8F">
        <w:rPr>
          <w:rtl/>
        </w:rPr>
        <w:t xml:space="preserve">الّتي </w:t>
      </w:r>
      <w:r w:rsidRPr="002C6033">
        <w:rPr>
          <w:rtl/>
        </w:rPr>
        <w:t>كانت محيطة بقبره صلوات الله عليه شبهها</w:t>
      </w:r>
      <w:r>
        <w:rPr>
          <w:rtl/>
        </w:rPr>
        <w:t xml:space="preserve"> </w:t>
      </w:r>
      <w:r w:rsidR="00A614CC">
        <w:rPr>
          <w:rtl/>
        </w:rPr>
        <w:t xml:space="preserve">- </w:t>
      </w:r>
      <w:r w:rsidRPr="002C6033">
        <w:rPr>
          <w:rtl/>
        </w:rPr>
        <w:t>لضيائها وتوقدها عند شروق الشمس عليها ، لاشتمالها على الحصيات البيض والدراري</w:t>
      </w:r>
      <w:r>
        <w:rPr>
          <w:rtl/>
        </w:rPr>
        <w:t xml:space="preserve"> </w:t>
      </w:r>
      <w:r w:rsidR="00A614CC">
        <w:rPr>
          <w:rtl/>
        </w:rPr>
        <w:t xml:space="preserve">- </w:t>
      </w:r>
      <w:r w:rsidRPr="002C6033">
        <w:rPr>
          <w:rtl/>
        </w:rPr>
        <w:t>بالج</w:t>
      </w:r>
      <w:r w:rsidR="001B08A9">
        <w:rPr>
          <w:rtl/>
        </w:rPr>
        <w:t>مرّة</w:t>
      </w:r>
      <w:r w:rsidR="002A6E7D">
        <w:rPr>
          <w:rtl/>
        </w:rPr>
        <w:t xml:space="preserve"> </w:t>
      </w:r>
      <w:r w:rsidRPr="002C6033">
        <w:rPr>
          <w:rtl/>
        </w:rPr>
        <w:t>الملتهبة إذ الذكوة هي الج</w:t>
      </w:r>
      <w:r w:rsidR="001B08A9">
        <w:rPr>
          <w:rtl/>
        </w:rPr>
        <w:t>مرّة</w:t>
      </w:r>
      <w:r w:rsidR="002A6E7D">
        <w:rPr>
          <w:rtl/>
        </w:rPr>
        <w:t xml:space="preserve"> </w:t>
      </w:r>
      <w:r w:rsidRPr="002C6033">
        <w:rPr>
          <w:rtl/>
        </w:rPr>
        <w:t xml:space="preserve">الملتهبة كما ذكره اللغويون ، ويحتمل على بعد </w:t>
      </w:r>
      <w:r w:rsidR="009D47BA">
        <w:rPr>
          <w:rtl/>
        </w:rPr>
        <w:t xml:space="preserve">أنّ </w:t>
      </w:r>
      <w:r w:rsidRPr="002C6033">
        <w:rPr>
          <w:rtl/>
        </w:rPr>
        <w:t xml:space="preserve">يكون المراد بالذكوات تلك الحصيات ، وقيل : </w:t>
      </w:r>
      <w:r w:rsidR="009D47BA">
        <w:rPr>
          <w:rtl/>
        </w:rPr>
        <w:t xml:space="preserve">أنّ </w:t>
      </w:r>
      <w:r w:rsidRPr="002C6033">
        <w:rPr>
          <w:rtl/>
        </w:rPr>
        <w:t xml:space="preserve">أصله ذكاوات جمع ذكاء بمعنى التل الصغير ، ورأيت في بعض نسخ فرحة الغري الركوات جمع ركوة وهي الحوض الكبير ، فالمراد به الحياض </w:t>
      </w:r>
      <w:r w:rsidR="00723C8F">
        <w:rPr>
          <w:rtl/>
        </w:rPr>
        <w:t xml:space="preserve">الّتي </w:t>
      </w:r>
      <w:r w:rsidR="0071765D">
        <w:rPr>
          <w:rtl/>
        </w:rPr>
        <w:t xml:space="preserve">كان </w:t>
      </w:r>
      <w:r w:rsidRPr="002C6033">
        <w:rPr>
          <w:rtl/>
        </w:rPr>
        <w:t>يجمع فيها الماء حول قبره صلوات الله عليه.</w:t>
      </w:r>
    </w:p>
    <w:p w:rsidR="00AC34DC" w:rsidRPr="002C6033" w:rsidRDefault="00AC34DC" w:rsidP="00BA4765">
      <w:pPr>
        <w:pStyle w:val="libNormal"/>
        <w:rPr>
          <w:rtl/>
        </w:rPr>
      </w:pPr>
      <w:r w:rsidRPr="002C6033">
        <w:rPr>
          <w:rtl/>
        </w:rPr>
        <w:t xml:space="preserve">واعلم </w:t>
      </w:r>
      <w:r w:rsidR="009D47BA">
        <w:rPr>
          <w:rtl/>
        </w:rPr>
        <w:t xml:space="preserve">أنّ </w:t>
      </w:r>
      <w:r w:rsidRPr="002C6033">
        <w:rPr>
          <w:rtl/>
        </w:rPr>
        <w:t xml:space="preserve">سبب هذا السؤال أنه نشأ اختلاف في </w:t>
      </w:r>
      <w:r w:rsidR="002400C4">
        <w:rPr>
          <w:rtl/>
        </w:rPr>
        <w:t xml:space="preserve">أوّل </w:t>
      </w:r>
      <w:r w:rsidRPr="002C6033">
        <w:rPr>
          <w:rtl/>
        </w:rPr>
        <w:t>ال</w:t>
      </w:r>
      <w:r w:rsidR="00A4203D">
        <w:rPr>
          <w:rtl/>
        </w:rPr>
        <w:t xml:space="preserve">أمر </w:t>
      </w:r>
      <w:r w:rsidRPr="002C6033">
        <w:rPr>
          <w:rtl/>
        </w:rPr>
        <w:t xml:space="preserve">في موضع قبره الشريف لأنه </w:t>
      </w:r>
      <w:r w:rsidRPr="00932244">
        <w:rPr>
          <w:rStyle w:val="libAlaemChar"/>
          <w:rtl/>
        </w:rPr>
        <w:t>عليه‌السلام</w:t>
      </w:r>
      <w:r w:rsidRPr="002C6033">
        <w:rPr>
          <w:rtl/>
        </w:rPr>
        <w:t xml:space="preserve"> أوصى بإخفاء دفنه </w:t>
      </w:r>
      <w:r w:rsidR="00200011">
        <w:rPr>
          <w:rtl/>
        </w:rPr>
        <w:t xml:space="preserve">خوفاً </w:t>
      </w:r>
      <w:r w:rsidRPr="002C6033">
        <w:rPr>
          <w:rtl/>
        </w:rPr>
        <w:t xml:space="preserve">من الخوارج لئلا ينبشوا قبره </w:t>
      </w:r>
      <w:r w:rsidRPr="00932244">
        <w:rPr>
          <w:rStyle w:val="libAlaemChar"/>
          <w:rtl/>
        </w:rPr>
        <w:t>عليه‌السلام</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قال </w:t>
      </w:r>
      <w:r w:rsidR="00272F5D">
        <w:rPr>
          <w:rFonts w:hint="cs"/>
          <w:rtl/>
        </w:rPr>
        <w:t xml:space="preserve">: </w:t>
      </w:r>
      <w:r w:rsidRPr="002C6033">
        <w:rPr>
          <w:rtl/>
        </w:rPr>
        <w:t>ف</w:t>
      </w:r>
      <w:r w:rsidR="00261595">
        <w:rPr>
          <w:rtl/>
        </w:rPr>
        <w:t xml:space="preserve">لـمّا </w:t>
      </w:r>
      <w:r w:rsidR="0071765D">
        <w:rPr>
          <w:rtl/>
        </w:rPr>
        <w:t xml:space="preserve">كان </w:t>
      </w:r>
      <w:r w:rsidRPr="002C6033">
        <w:rPr>
          <w:rtl/>
        </w:rPr>
        <w:t xml:space="preserve">بعد ذهبت إلى الموضع </w:t>
      </w:r>
      <w:r w:rsidR="00272F5D">
        <w:rPr>
          <w:rFonts w:hint="cs"/>
          <w:rtl/>
        </w:rPr>
        <w:t xml:space="preserve">، </w:t>
      </w:r>
      <w:r w:rsidRPr="002C6033">
        <w:rPr>
          <w:rtl/>
        </w:rPr>
        <w:t>فتوه</w:t>
      </w:r>
      <w:r w:rsidR="00272F5D">
        <w:rPr>
          <w:rFonts w:hint="cs"/>
          <w:rtl/>
        </w:rPr>
        <w:t>ّ</w:t>
      </w:r>
      <w:r w:rsidRPr="002C6033">
        <w:rPr>
          <w:rtl/>
        </w:rPr>
        <w:t>مت موضعا</w:t>
      </w:r>
      <w:r w:rsidR="00272F5D">
        <w:rPr>
          <w:rFonts w:hint="cs"/>
          <w:rtl/>
        </w:rPr>
        <w:t>ً</w:t>
      </w:r>
      <w:r w:rsidRPr="002C6033">
        <w:rPr>
          <w:rtl/>
        </w:rPr>
        <w:t xml:space="preserve"> منه </w:t>
      </w:r>
      <w:r w:rsidR="00272F5D">
        <w:rPr>
          <w:rFonts w:hint="cs"/>
          <w:rtl/>
        </w:rPr>
        <w:t xml:space="preserve">، </w:t>
      </w:r>
      <w:r w:rsidR="0071765D">
        <w:rPr>
          <w:rtl/>
        </w:rPr>
        <w:t>ثمّ</w:t>
      </w:r>
      <w:r w:rsidR="00272F5D">
        <w:rPr>
          <w:rFonts w:hint="cs"/>
          <w:rtl/>
        </w:rPr>
        <w:t>َ</w:t>
      </w:r>
      <w:r w:rsidR="0071765D">
        <w:rPr>
          <w:rtl/>
        </w:rPr>
        <w:t xml:space="preserve"> </w:t>
      </w:r>
      <w:r w:rsidRPr="002C6033">
        <w:rPr>
          <w:rtl/>
        </w:rPr>
        <w:t>أتيته فأخبرته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فدفنه الح</w:t>
      </w:r>
      <w:r w:rsidR="0091168F">
        <w:rPr>
          <w:rtl/>
        </w:rPr>
        <w:t xml:space="preserve">سنان </w:t>
      </w:r>
      <w:r w:rsidRPr="002C6033">
        <w:rPr>
          <w:rtl/>
        </w:rPr>
        <w:t>وخواص</w:t>
      </w:r>
      <w:r w:rsidR="00272F5D">
        <w:rPr>
          <w:rFonts w:hint="cs"/>
          <w:rtl/>
        </w:rPr>
        <w:t>ّ</w:t>
      </w:r>
      <w:r w:rsidRPr="002C6033">
        <w:rPr>
          <w:rtl/>
        </w:rPr>
        <w:t xml:space="preserve"> أقاربه ليلا</w:t>
      </w:r>
      <w:r w:rsidR="00272F5D">
        <w:rPr>
          <w:rFonts w:hint="cs"/>
          <w:rtl/>
        </w:rPr>
        <w:t>ً</w:t>
      </w:r>
      <w:r w:rsidRPr="002C6033">
        <w:rPr>
          <w:rtl/>
        </w:rPr>
        <w:t xml:space="preserve"> ، فذهب جماعة من المخالفين إلى أنه دفن في ر</w:t>
      </w:r>
      <w:r w:rsidR="002A6E7D">
        <w:rPr>
          <w:rtl/>
        </w:rPr>
        <w:t xml:space="preserve">حبّة </w:t>
      </w:r>
      <w:r w:rsidRPr="002C6033">
        <w:rPr>
          <w:rtl/>
        </w:rPr>
        <w:t xml:space="preserve">الكوفة ، وبعضهم إلى أنه دفن في المسجد ، وقيل : دفن في قصر الإمارة ، وقيل : دفن في بيته ، </w:t>
      </w:r>
      <w:r w:rsidR="0071765D">
        <w:rPr>
          <w:rtl/>
        </w:rPr>
        <w:t xml:space="preserve">وكان </w:t>
      </w:r>
      <w:r w:rsidRPr="002C6033">
        <w:rPr>
          <w:rtl/>
        </w:rPr>
        <w:t xml:space="preserve">بعض جهلة الشيعة يزورونه بمشهد في الكرخ ، </w:t>
      </w:r>
      <w:r w:rsidR="0071765D">
        <w:rPr>
          <w:rtl/>
        </w:rPr>
        <w:t xml:space="preserve">ثمّ </w:t>
      </w:r>
      <w:r w:rsidRPr="002C6033">
        <w:rPr>
          <w:rtl/>
        </w:rPr>
        <w:t xml:space="preserve">أئمتنا </w:t>
      </w:r>
      <w:r w:rsidRPr="00932244">
        <w:rPr>
          <w:rStyle w:val="libAlaemChar"/>
          <w:rtl/>
        </w:rPr>
        <w:t>عليهم‌السلام</w:t>
      </w:r>
      <w:r w:rsidRPr="002C6033">
        <w:rPr>
          <w:rtl/>
        </w:rPr>
        <w:t xml:space="preserve"> عرفوا موضع قبره بعض خواص الشيعة فاجتمعت الشيعة وتواترت رواياتهم على أنه مدفون في الغري في الموضع المعروف عند </w:t>
      </w:r>
      <w:r w:rsidR="006E6D9B">
        <w:rPr>
          <w:rtl/>
        </w:rPr>
        <w:t xml:space="preserve">الخاصّ والعامّ </w:t>
      </w:r>
      <w:r w:rsidRPr="002C6033">
        <w:rPr>
          <w:rtl/>
        </w:rPr>
        <w:t>، وارتفع الخلاف ، وقد كتب ال</w:t>
      </w:r>
      <w:r w:rsidR="0071765D">
        <w:rPr>
          <w:rtl/>
        </w:rPr>
        <w:t xml:space="preserve">سيّد </w:t>
      </w:r>
      <w:r w:rsidRPr="002C6033">
        <w:rPr>
          <w:rtl/>
        </w:rPr>
        <w:t xml:space="preserve">النقيب الجليل </w:t>
      </w:r>
      <w:r w:rsidR="0091168F">
        <w:rPr>
          <w:rtl/>
        </w:rPr>
        <w:t xml:space="preserve">عبد </w:t>
      </w:r>
      <w:r w:rsidRPr="002C6033">
        <w:rPr>
          <w:rtl/>
        </w:rPr>
        <w:t>الكريم بن أحمد بن طاوس كتابا</w:t>
      </w:r>
      <w:r w:rsidR="00926EEA">
        <w:rPr>
          <w:rFonts w:hint="cs"/>
          <w:rtl/>
        </w:rPr>
        <w:t>ً</w:t>
      </w:r>
      <w:r w:rsidRPr="002C6033">
        <w:rPr>
          <w:rtl/>
        </w:rPr>
        <w:t xml:space="preserve"> في تعيين موضع قبره </w:t>
      </w:r>
      <w:r w:rsidRPr="00932244">
        <w:rPr>
          <w:rStyle w:val="libAlaemChar"/>
          <w:rtl/>
        </w:rPr>
        <w:t>عليه‌السلام</w:t>
      </w:r>
      <w:r w:rsidRPr="002C6033">
        <w:rPr>
          <w:rtl/>
        </w:rPr>
        <w:t xml:space="preserve"> ورد أقوال المخالفين في ذلك سماه فرحة الغري وأورد فيه أخبارا</w:t>
      </w:r>
      <w:r w:rsidR="00926EEA">
        <w:rPr>
          <w:rFonts w:hint="cs"/>
          <w:rtl/>
        </w:rPr>
        <w:t>ً</w:t>
      </w:r>
      <w:r w:rsidRPr="002C6033">
        <w:rPr>
          <w:rtl/>
        </w:rPr>
        <w:t xml:space="preserve"> كثيرة أوردناها في كتابنا الكبير.</w:t>
      </w:r>
    </w:p>
    <w:p w:rsidR="00AC34DC" w:rsidRPr="002C6033" w:rsidRDefault="00AC34DC" w:rsidP="00BA4765">
      <w:pPr>
        <w:pStyle w:val="libNormal"/>
        <w:rPr>
          <w:rtl/>
        </w:rPr>
      </w:pPr>
      <w:r w:rsidRPr="002C6033">
        <w:rPr>
          <w:rtl/>
        </w:rPr>
        <w:t>وقال ابن أبي الحديد في شرح النهج : وروى أبو الفرج الأصفهاني بإسناده عن الأسود الكندي والأجلح ق</w:t>
      </w:r>
      <w:r w:rsidR="00926EEA">
        <w:rPr>
          <w:rFonts w:hint="cs"/>
          <w:rtl/>
        </w:rPr>
        <w:t>ا</w:t>
      </w:r>
      <w:r w:rsidR="00926EEA">
        <w:rPr>
          <w:rtl/>
        </w:rPr>
        <w:t>ل</w:t>
      </w:r>
      <w:r w:rsidR="001F1F54">
        <w:rPr>
          <w:rtl/>
        </w:rPr>
        <w:t>ا</w:t>
      </w:r>
      <w:r w:rsidR="00926EEA">
        <w:rPr>
          <w:rFonts w:hint="cs"/>
          <w:rtl/>
        </w:rPr>
        <w:t>ً</w:t>
      </w:r>
      <w:r w:rsidR="001F1F54">
        <w:rPr>
          <w:rtl/>
        </w:rPr>
        <w:t xml:space="preserve"> </w:t>
      </w:r>
      <w:r w:rsidRPr="002C6033">
        <w:rPr>
          <w:rtl/>
        </w:rPr>
        <w:t xml:space="preserve">: توفي </w:t>
      </w:r>
      <w:r w:rsidR="00935CFD">
        <w:rPr>
          <w:rtl/>
        </w:rPr>
        <w:t xml:space="preserve">عليّ </w:t>
      </w:r>
      <w:r w:rsidRPr="00932244">
        <w:rPr>
          <w:rStyle w:val="libAlaemChar"/>
          <w:rtl/>
        </w:rPr>
        <w:t>عليه‌السلام</w:t>
      </w:r>
      <w:r w:rsidRPr="002C6033">
        <w:rPr>
          <w:rtl/>
        </w:rPr>
        <w:t xml:space="preserve"> وهو ابن أربع وستين </w:t>
      </w:r>
      <w:r w:rsidR="000E7811">
        <w:rPr>
          <w:rtl/>
        </w:rPr>
        <w:t xml:space="preserve">سنّة </w:t>
      </w:r>
      <w:r w:rsidRPr="002C6033">
        <w:rPr>
          <w:rtl/>
        </w:rPr>
        <w:t>، وفي عام أربعين من الهجرة ليلة الأحد لإحدى وعشرين ليلة مضت من شهر رمض</w:t>
      </w:r>
      <w:r w:rsidR="009D47BA">
        <w:rPr>
          <w:rtl/>
        </w:rPr>
        <w:t xml:space="preserve">أنّ </w:t>
      </w:r>
      <w:r w:rsidRPr="002C6033">
        <w:rPr>
          <w:rtl/>
        </w:rPr>
        <w:t>، وولي غسله ابنه الحسن فكبر عليه خمس تكبيرات ، ودفن بالر</w:t>
      </w:r>
      <w:r w:rsidR="002A6E7D">
        <w:rPr>
          <w:rtl/>
        </w:rPr>
        <w:t xml:space="preserve">حبّة </w:t>
      </w:r>
      <w:r w:rsidR="00530A77">
        <w:rPr>
          <w:rtl/>
        </w:rPr>
        <w:t xml:space="preserve">ممّا </w:t>
      </w:r>
      <w:r w:rsidRPr="002C6033">
        <w:rPr>
          <w:rtl/>
        </w:rPr>
        <w:t xml:space="preserve">يلي أبواب كندة عند صلاة الصبح ، هذه رواية أبي مخنف ، قال أبو الفرج : وحدثني أحمد بن سعيد بإسناده عن الحسن بن </w:t>
      </w:r>
      <w:r w:rsidR="00935CFD">
        <w:rPr>
          <w:rtl/>
        </w:rPr>
        <w:t xml:space="preserve">عليّ </w:t>
      </w:r>
      <w:r w:rsidRPr="002C6033">
        <w:rPr>
          <w:rtl/>
        </w:rPr>
        <w:t xml:space="preserve">الحلال عن جده قال : قلت للحسين بن </w:t>
      </w:r>
      <w:r w:rsidR="00935CFD">
        <w:rPr>
          <w:rtl/>
        </w:rPr>
        <w:t xml:space="preserve">عليّ </w:t>
      </w:r>
      <w:r w:rsidRPr="00932244">
        <w:rPr>
          <w:rStyle w:val="libAlaemChar"/>
          <w:rtl/>
        </w:rPr>
        <w:t>عليه‌السلام</w:t>
      </w:r>
      <w:r w:rsidRPr="002C6033">
        <w:rPr>
          <w:rtl/>
        </w:rPr>
        <w:t xml:space="preserve"> : أين دفنتم أمير المؤمنين </w:t>
      </w:r>
      <w:r w:rsidRPr="00932244">
        <w:rPr>
          <w:rStyle w:val="libAlaemChar"/>
          <w:rtl/>
        </w:rPr>
        <w:t>عليه‌السلام</w:t>
      </w:r>
      <w:r>
        <w:rPr>
          <w:rtl/>
        </w:rPr>
        <w:t>؟</w:t>
      </w:r>
      <w:r w:rsidRPr="002C6033">
        <w:rPr>
          <w:rtl/>
        </w:rPr>
        <w:t xml:space="preserve"> قال : خرجنا به ليلا</w:t>
      </w:r>
      <w:r w:rsidR="00926EEA">
        <w:rPr>
          <w:rFonts w:hint="cs"/>
          <w:rtl/>
        </w:rPr>
        <w:t>ً</w:t>
      </w:r>
      <w:r w:rsidRPr="002C6033">
        <w:rPr>
          <w:rtl/>
        </w:rPr>
        <w:t xml:space="preserve"> من منزله </w:t>
      </w:r>
      <w:r w:rsidR="00C24AFC">
        <w:rPr>
          <w:rtl/>
        </w:rPr>
        <w:t xml:space="preserve">حتّى </w:t>
      </w:r>
      <w:r w:rsidRPr="002C6033">
        <w:rPr>
          <w:rtl/>
        </w:rPr>
        <w:t xml:space="preserve">مررنا به على منزل الأشعث ، </w:t>
      </w:r>
      <w:r w:rsidR="00C24AFC">
        <w:rPr>
          <w:rtl/>
        </w:rPr>
        <w:t xml:space="preserve">حتّى </w:t>
      </w:r>
      <w:r w:rsidRPr="002C6033">
        <w:rPr>
          <w:rtl/>
        </w:rPr>
        <w:t>خرجنا به إلى الظهر بجنب الغري.</w:t>
      </w:r>
    </w:p>
    <w:p w:rsidR="00AC34DC" w:rsidRPr="002C6033" w:rsidRDefault="00AC34DC" w:rsidP="00BA4765">
      <w:pPr>
        <w:pStyle w:val="libNormal"/>
        <w:rPr>
          <w:rtl/>
        </w:rPr>
      </w:pPr>
      <w:r w:rsidRPr="002C6033">
        <w:rPr>
          <w:rtl/>
        </w:rPr>
        <w:t xml:space="preserve">قال ابن أبي الحديد : وهذه الرواية هي </w:t>
      </w:r>
      <w:r w:rsidR="0091168F">
        <w:rPr>
          <w:rtl/>
        </w:rPr>
        <w:t>ال</w:t>
      </w:r>
      <w:r w:rsidR="002C3126">
        <w:rPr>
          <w:rtl/>
        </w:rPr>
        <w:t xml:space="preserve">حقّ </w:t>
      </w:r>
      <w:r w:rsidRPr="002C6033">
        <w:rPr>
          <w:rtl/>
        </w:rPr>
        <w:t xml:space="preserve">وعليها العمل ، وقد قلنا فيما تقدم : </w:t>
      </w:r>
      <w:r w:rsidR="009D47BA">
        <w:rPr>
          <w:rtl/>
        </w:rPr>
        <w:t xml:space="preserve">أنّ </w:t>
      </w:r>
      <w:r w:rsidRPr="002C6033">
        <w:rPr>
          <w:rtl/>
        </w:rPr>
        <w:t xml:space="preserve">أبناء الناس أعرف بقبور آبائهم من غيرهم من الأجانب ، وهذا القبر </w:t>
      </w:r>
      <w:r w:rsidR="003F3B4B">
        <w:rPr>
          <w:rtl/>
        </w:rPr>
        <w:t xml:space="preserve">الّذي </w:t>
      </w:r>
      <w:r w:rsidRPr="002C6033">
        <w:rPr>
          <w:rtl/>
        </w:rPr>
        <w:t xml:space="preserve">بالغري ، هو </w:t>
      </w:r>
      <w:r w:rsidR="003F3B4B">
        <w:rPr>
          <w:rtl/>
        </w:rPr>
        <w:t xml:space="preserve">الّذي </w:t>
      </w:r>
      <w:r w:rsidR="0071765D">
        <w:rPr>
          <w:rtl/>
        </w:rPr>
        <w:t xml:space="preserve">كان </w:t>
      </w:r>
      <w:r w:rsidRPr="002C6033">
        <w:rPr>
          <w:rtl/>
        </w:rPr>
        <w:t xml:space="preserve">بنو </w:t>
      </w:r>
      <w:r w:rsidR="00935CFD">
        <w:rPr>
          <w:rtl/>
        </w:rPr>
        <w:t xml:space="preserve">عليّ </w:t>
      </w:r>
      <w:r w:rsidRPr="002C6033">
        <w:rPr>
          <w:rtl/>
        </w:rPr>
        <w:t>يزورونه قديما</w:t>
      </w:r>
      <w:r w:rsidR="00926EEA">
        <w:rPr>
          <w:rFonts w:hint="cs"/>
          <w:rtl/>
        </w:rPr>
        <w:t>ً</w:t>
      </w:r>
      <w:r w:rsidRPr="002C6033">
        <w:rPr>
          <w:rtl/>
        </w:rPr>
        <w:t xml:space="preserve"> وحديثا</w:t>
      </w:r>
      <w:r w:rsidR="00926EEA">
        <w:rPr>
          <w:rFonts w:hint="cs"/>
          <w:rtl/>
        </w:rPr>
        <w:t>ً</w:t>
      </w:r>
      <w:r w:rsidRPr="002C6033">
        <w:rPr>
          <w:rtl/>
        </w:rPr>
        <w:t xml:space="preserve"> ، ويقولون : هذا قبر أبينا لا يشك أحد في ذلك من الشيعة ولا من غيرهم أعني بني </w:t>
      </w:r>
      <w:r w:rsidR="00935CFD">
        <w:rPr>
          <w:rtl/>
        </w:rPr>
        <w:t xml:space="preserve">عليّ </w:t>
      </w:r>
      <w:r w:rsidRPr="002C6033">
        <w:rPr>
          <w:rtl/>
        </w:rPr>
        <w:t xml:space="preserve">من ظهر الحسن والحسين وغيرهما من سلالة المتقدمين منهم والمتأخرين ، ما زاروا ولا وقفوا </w:t>
      </w:r>
      <w:r w:rsidR="001F1F54">
        <w:rPr>
          <w:rtl/>
        </w:rPr>
        <w:t xml:space="preserve">إلّا </w:t>
      </w:r>
      <w:r w:rsidRPr="002C6033">
        <w:rPr>
          <w:rtl/>
        </w:rPr>
        <w:t>على هذا القبر بعينه.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فقال لي </w:t>
      </w:r>
      <w:r w:rsidR="00926EEA">
        <w:rPr>
          <w:rFonts w:hint="cs"/>
          <w:rtl/>
        </w:rPr>
        <w:t xml:space="preserve">: </w:t>
      </w:r>
      <w:r w:rsidRPr="002C6033">
        <w:rPr>
          <w:rtl/>
        </w:rPr>
        <w:t xml:space="preserve">أصبت رحمك الله </w:t>
      </w:r>
      <w:r w:rsidR="00926EEA">
        <w:rPr>
          <w:rFonts w:hint="cs"/>
          <w:rtl/>
        </w:rPr>
        <w:t xml:space="preserve">- </w:t>
      </w:r>
      <w:r w:rsidRPr="002C6033">
        <w:rPr>
          <w:rtl/>
        </w:rPr>
        <w:t>ثلاث مر</w:t>
      </w:r>
      <w:r w:rsidR="00926EEA">
        <w:rPr>
          <w:rFonts w:hint="cs"/>
          <w:rtl/>
        </w:rPr>
        <w:t>ّ</w:t>
      </w:r>
      <w:r w:rsidRPr="002C6033">
        <w:rPr>
          <w:rtl/>
        </w:rPr>
        <w:t>ات</w:t>
      </w:r>
      <w:r w:rsidR="00926EEA">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 xml:space="preserve">وروى أبو الفرج </w:t>
      </w:r>
      <w:r w:rsidR="00935CFD">
        <w:rPr>
          <w:rtl/>
        </w:rPr>
        <w:t xml:space="preserve">عليّ </w:t>
      </w:r>
      <w:r w:rsidRPr="002C6033">
        <w:rPr>
          <w:rtl/>
        </w:rPr>
        <w:t xml:space="preserve">بن </w:t>
      </w:r>
      <w:r w:rsidR="0091168F">
        <w:rPr>
          <w:rtl/>
        </w:rPr>
        <w:t xml:space="preserve">عبد </w:t>
      </w:r>
      <w:r w:rsidR="0007282C">
        <w:rPr>
          <w:rtl/>
        </w:rPr>
        <w:t>الر</w:t>
      </w:r>
      <w:r w:rsidR="001D48AE">
        <w:rPr>
          <w:rtl/>
        </w:rPr>
        <w:t xml:space="preserve">حمن </w:t>
      </w:r>
      <w:r w:rsidRPr="002C6033">
        <w:rPr>
          <w:rtl/>
        </w:rPr>
        <w:t>الجوزي عن أبي الغنائم قال : مات بالكوفة ثلاثمائة صحابي ليس قبر أحد منهم معروفا</w:t>
      </w:r>
      <w:r w:rsidR="0007282C">
        <w:rPr>
          <w:rFonts w:hint="cs"/>
          <w:rtl/>
        </w:rPr>
        <w:t>ً</w:t>
      </w:r>
      <w:r w:rsidRPr="002C6033">
        <w:rPr>
          <w:rtl/>
        </w:rPr>
        <w:t xml:space="preserve"> </w:t>
      </w:r>
      <w:r w:rsidR="001F1F54">
        <w:rPr>
          <w:rtl/>
        </w:rPr>
        <w:t xml:space="preserve">إلّا </w:t>
      </w:r>
      <w:r w:rsidRPr="002C6033">
        <w:rPr>
          <w:rtl/>
        </w:rPr>
        <w:t xml:space="preserve">قبر أمير المؤمنين ، وهو القبر </w:t>
      </w:r>
      <w:r w:rsidR="003F3B4B">
        <w:rPr>
          <w:rtl/>
        </w:rPr>
        <w:t xml:space="preserve">الّذي </w:t>
      </w:r>
      <w:r w:rsidRPr="002C6033">
        <w:rPr>
          <w:rtl/>
        </w:rPr>
        <w:t>يزوره الناس الآن.</w:t>
      </w:r>
    </w:p>
    <w:p w:rsidR="00AC34DC" w:rsidRPr="002C6033" w:rsidRDefault="00AC34DC" w:rsidP="00BA4765">
      <w:pPr>
        <w:pStyle w:val="libNormal"/>
        <w:rPr>
          <w:rtl/>
        </w:rPr>
      </w:pPr>
      <w:r w:rsidRPr="002C6033">
        <w:rPr>
          <w:rtl/>
        </w:rPr>
        <w:t xml:space="preserve">جاء جعفر بن </w:t>
      </w:r>
      <w:r w:rsidR="0071765D">
        <w:rPr>
          <w:rtl/>
        </w:rPr>
        <w:t xml:space="preserve">محمّد </w:t>
      </w:r>
      <w:r w:rsidRPr="002C6033">
        <w:rPr>
          <w:rtl/>
        </w:rPr>
        <w:t xml:space="preserve">وأبوه </w:t>
      </w:r>
      <w:r w:rsidR="0071765D">
        <w:rPr>
          <w:rtl/>
        </w:rPr>
        <w:t xml:space="preserve">محمّد </w:t>
      </w:r>
      <w:r w:rsidRPr="002C6033">
        <w:rPr>
          <w:rtl/>
        </w:rPr>
        <w:t xml:space="preserve">بن </w:t>
      </w:r>
      <w:r w:rsidR="00935CFD">
        <w:rPr>
          <w:rtl/>
        </w:rPr>
        <w:t xml:space="preserve">عليّ </w:t>
      </w:r>
      <w:r w:rsidRPr="002C6033">
        <w:rPr>
          <w:rtl/>
        </w:rPr>
        <w:t>بن الحسين فزاراه ، ولم يكن إذ ذاك قبر ظاهر ، و</w:t>
      </w:r>
      <w:r w:rsidR="009D47BA">
        <w:rPr>
          <w:rtl/>
        </w:rPr>
        <w:t xml:space="preserve">إنّما </w:t>
      </w:r>
      <w:r w:rsidR="0071765D">
        <w:rPr>
          <w:rtl/>
        </w:rPr>
        <w:t xml:space="preserve">كان </w:t>
      </w:r>
      <w:r w:rsidRPr="002C6033">
        <w:rPr>
          <w:rtl/>
        </w:rPr>
        <w:t xml:space="preserve">به شيوخ </w:t>
      </w:r>
      <w:r w:rsidR="001F1F54">
        <w:rPr>
          <w:rtl/>
        </w:rPr>
        <w:t>أيضاً</w:t>
      </w:r>
      <w:r w:rsidR="003223CD">
        <w:rPr>
          <w:rtl/>
        </w:rPr>
        <w:t xml:space="preserve"> </w:t>
      </w:r>
      <w:r w:rsidR="00C24AFC">
        <w:rPr>
          <w:rtl/>
        </w:rPr>
        <w:t xml:space="preserve">حتّى </w:t>
      </w:r>
      <w:r w:rsidRPr="002C6033">
        <w:rPr>
          <w:rtl/>
        </w:rPr>
        <w:t xml:space="preserve">جاء </w:t>
      </w:r>
      <w:r w:rsidR="0071765D">
        <w:rPr>
          <w:rtl/>
        </w:rPr>
        <w:t xml:space="preserve">محمّد </w:t>
      </w:r>
      <w:r w:rsidRPr="002C6033">
        <w:rPr>
          <w:rtl/>
        </w:rPr>
        <w:t xml:space="preserve">بن زيد الداعي </w:t>
      </w:r>
      <w:r w:rsidR="001F1F54">
        <w:rPr>
          <w:rtl/>
        </w:rPr>
        <w:t xml:space="preserve">صاحب </w:t>
      </w:r>
      <w:r w:rsidRPr="002C6033">
        <w:rPr>
          <w:rtl/>
        </w:rPr>
        <w:t>الديلم فأظهر القبة ، انتهى.</w:t>
      </w:r>
    </w:p>
    <w:p w:rsidR="00AC34DC" w:rsidRPr="002C6033" w:rsidRDefault="00AC34DC" w:rsidP="00BA4765">
      <w:pPr>
        <w:pStyle w:val="libNormal"/>
        <w:rPr>
          <w:rtl/>
        </w:rPr>
      </w:pPr>
      <w:r w:rsidRPr="002C6033">
        <w:rPr>
          <w:rtl/>
        </w:rPr>
        <w:t xml:space="preserve">وروي في فرحة الغري بإسناده عن </w:t>
      </w:r>
      <w:r w:rsidR="0071765D">
        <w:rPr>
          <w:rtl/>
        </w:rPr>
        <w:t xml:space="preserve">محمّد </w:t>
      </w:r>
      <w:r w:rsidRPr="002C6033">
        <w:rPr>
          <w:rtl/>
        </w:rPr>
        <w:t xml:space="preserve">بن الحسن الجعفري قال : وجدت في كتاب أبي وحدثتني أمي عن أمها </w:t>
      </w:r>
      <w:r w:rsidR="009D47BA">
        <w:rPr>
          <w:rtl/>
        </w:rPr>
        <w:t xml:space="preserve">أنّ </w:t>
      </w:r>
      <w:r w:rsidRPr="002C6033">
        <w:rPr>
          <w:rtl/>
        </w:rPr>
        <w:t xml:space="preserve">جعفر بن </w:t>
      </w:r>
      <w:r w:rsidR="0071765D">
        <w:rPr>
          <w:rtl/>
        </w:rPr>
        <w:t xml:space="preserve">محمّد </w:t>
      </w:r>
      <w:r w:rsidRPr="00932244">
        <w:rPr>
          <w:rStyle w:val="libAlaemChar"/>
          <w:rtl/>
        </w:rPr>
        <w:t>عليه‌السلام</w:t>
      </w:r>
      <w:r w:rsidRPr="002C6033">
        <w:rPr>
          <w:rtl/>
        </w:rPr>
        <w:t xml:space="preserve"> حدثها </w:t>
      </w:r>
      <w:r w:rsidR="009D47BA">
        <w:rPr>
          <w:rtl/>
        </w:rPr>
        <w:t xml:space="preserve">أنّ </w:t>
      </w:r>
      <w:r w:rsidRPr="002C6033">
        <w:rPr>
          <w:rtl/>
        </w:rPr>
        <w:t xml:space="preserve">أمير المؤمنين </w:t>
      </w:r>
      <w:r w:rsidR="00A4203D">
        <w:rPr>
          <w:rtl/>
        </w:rPr>
        <w:t xml:space="preserve">أمر </w:t>
      </w:r>
      <w:r w:rsidRPr="002C6033">
        <w:rPr>
          <w:rtl/>
        </w:rPr>
        <w:t xml:space="preserve">ابنه الحسن </w:t>
      </w:r>
      <w:r w:rsidRPr="00932244">
        <w:rPr>
          <w:rStyle w:val="libAlaemChar"/>
          <w:rtl/>
        </w:rPr>
        <w:t>عليه‌السلام</w:t>
      </w:r>
      <w:r w:rsidRPr="002C6033">
        <w:rPr>
          <w:rtl/>
        </w:rPr>
        <w:t xml:space="preserve"> </w:t>
      </w:r>
      <w:r w:rsidR="009D47BA">
        <w:rPr>
          <w:rtl/>
        </w:rPr>
        <w:t xml:space="preserve">أنّ </w:t>
      </w:r>
      <w:r w:rsidRPr="002C6033">
        <w:rPr>
          <w:rtl/>
        </w:rPr>
        <w:t>يحفر له أربع قبور في أربعة مواضع ، في المسجد ، وفي الر</w:t>
      </w:r>
      <w:r w:rsidR="002A6E7D">
        <w:rPr>
          <w:rtl/>
        </w:rPr>
        <w:t xml:space="preserve">حبّة </w:t>
      </w:r>
      <w:r w:rsidRPr="002C6033">
        <w:rPr>
          <w:rtl/>
        </w:rPr>
        <w:t>، وفي الغري وفي دار ج</w:t>
      </w:r>
      <w:r w:rsidR="00065CC2">
        <w:rPr>
          <w:rtl/>
        </w:rPr>
        <w:t xml:space="preserve">عدّة </w:t>
      </w:r>
      <w:r w:rsidRPr="002C6033">
        <w:rPr>
          <w:rtl/>
        </w:rPr>
        <w:t>بن هبيرة ، و</w:t>
      </w:r>
      <w:r w:rsidR="009D47BA">
        <w:rPr>
          <w:rtl/>
        </w:rPr>
        <w:t xml:space="preserve">إنّما </w:t>
      </w:r>
      <w:r w:rsidRPr="002C6033">
        <w:rPr>
          <w:rtl/>
        </w:rPr>
        <w:t xml:space="preserve">أراد بهذا </w:t>
      </w:r>
      <w:r w:rsidR="009D47BA">
        <w:rPr>
          <w:rtl/>
        </w:rPr>
        <w:t xml:space="preserve">أنّ </w:t>
      </w:r>
      <w:r w:rsidRPr="002C6033">
        <w:rPr>
          <w:rtl/>
        </w:rPr>
        <w:t>لا يعلم أحد من أعدائه موضع قبره.</w:t>
      </w:r>
    </w:p>
    <w:p w:rsidR="00AC34DC" w:rsidRPr="002C6033" w:rsidRDefault="00AC34DC" w:rsidP="00BA4765">
      <w:pPr>
        <w:pStyle w:val="libNormal"/>
        <w:rPr>
          <w:rtl/>
        </w:rPr>
      </w:pPr>
      <w:r w:rsidRPr="002C6033">
        <w:rPr>
          <w:rtl/>
        </w:rPr>
        <w:t xml:space="preserve">وروي </w:t>
      </w:r>
      <w:r w:rsidR="001F1F54">
        <w:rPr>
          <w:rtl/>
        </w:rPr>
        <w:t>أيضاً</w:t>
      </w:r>
      <w:r w:rsidR="003223CD">
        <w:rPr>
          <w:rtl/>
        </w:rPr>
        <w:t xml:space="preserve"> </w:t>
      </w:r>
      <w:r w:rsidRPr="002C6033">
        <w:rPr>
          <w:rtl/>
        </w:rPr>
        <w:t xml:space="preserve">بإسناده عن أبي حمزة الثمالي عن أبي جعفر </w:t>
      </w:r>
      <w:r w:rsidRPr="00932244">
        <w:rPr>
          <w:rStyle w:val="libAlaemChar"/>
          <w:rtl/>
        </w:rPr>
        <w:t>عليه‌السلام</w:t>
      </w:r>
      <w:r w:rsidRPr="002C6033">
        <w:rPr>
          <w:rtl/>
        </w:rPr>
        <w:t xml:space="preserve"> بإسناد آخر عن أبي </w:t>
      </w:r>
      <w:r w:rsidR="0091168F">
        <w:rPr>
          <w:rtl/>
        </w:rPr>
        <w:t xml:space="preserve">عبد </w:t>
      </w:r>
      <w:r w:rsidRPr="002C6033">
        <w:rPr>
          <w:rtl/>
        </w:rPr>
        <w:t xml:space="preserve">الله الجدلي ، أنه أوصى أمير المؤمنين إلى الحسن </w:t>
      </w:r>
      <w:r w:rsidRPr="00932244">
        <w:rPr>
          <w:rStyle w:val="libAlaemChar"/>
          <w:rtl/>
        </w:rPr>
        <w:t>عليه‌السلام</w:t>
      </w:r>
      <w:r w:rsidRPr="002C6033">
        <w:rPr>
          <w:rtl/>
        </w:rPr>
        <w:t xml:space="preserve"> فقال : يا بني إني ميت من ليلتي هذه ، فإذا أنا مت فغسلني وكفني وحنطني بحنوط جدك ، وضعني على سريري ولا يقربن أحد منكم مقد</w:t>
      </w:r>
      <w:r w:rsidR="0007282C">
        <w:rPr>
          <w:rFonts w:hint="cs"/>
          <w:rtl/>
        </w:rPr>
        <w:t>ّ</w:t>
      </w:r>
      <w:r w:rsidRPr="002C6033">
        <w:rPr>
          <w:rtl/>
        </w:rPr>
        <w:t>م السرير فإنكم تكفونه ، فإذا حمل المقدم فاحملوا المؤخ</w:t>
      </w:r>
      <w:r w:rsidR="0007282C">
        <w:rPr>
          <w:rFonts w:hint="cs"/>
          <w:rtl/>
        </w:rPr>
        <w:t>ّ</w:t>
      </w:r>
      <w:r w:rsidRPr="002C6033">
        <w:rPr>
          <w:rtl/>
        </w:rPr>
        <w:t>ر ول</w:t>
      </w:r>
      <w:r w:rsidR="00E90E47">
        <w:rPr>
          <w:rtl/>
        </w:rPr>
        <w:t xml:space="preserve">يتّبع </w:t>
      </w:r>
      <w:r w:rsidRPr="002C6033">
        <w:rPr>
          <w:rtl/>
        </w:rPr>
        <w:t>المؤخر المقد</w:t>
      </w:r>
      <w:r w:rsidR="0007282C">
        <w:rPr>
          <w:rFonts w:hint="cs"/>
          <w:rtl/>
        </w:rPr>
        <w:t>ّ</w:t>
      </w:r>
      <w:r w:rsidRPr="002C6033">
        <w:rPr>
          <w:rtl/>
        </w:rPr>
        <w:t xml:space="preserve">م حيث ذهب ، فإذا وضع المقدم فضعوا المؤخر ، </w:t>
      </w:r>
      <w:r w:rsidR="0071765D">
        <w:rPr>
          <w:rtl/>
        </w:rPr>
        <w:t xml:space="preserve">ثمّ </w:t>
      </w:r>
      <w:r w:rsidRPr="002C6033">
        <w:rPr>
          <w:rtl/>
        </w:rPr>
        <w:t xml:space="preserve">تقدم أي بني فصل </w:t>
      </w:r>
      <w:r w:rsidR="00935CFD">
        <w:rPr>
          <w:rtl/>
        </w:rPr>
        <w:t xml:space="preserve">عليّ </w:t>
      </w:r>
      <w:r w:rsidRPr="002C6033">
        <w:rPr>
          <w:rtl/>
        </w:rPr>
        <w:t xml:space="preserve">فكبر سبعا </w:t>
      </w:r>
      <w:r w:rsidR="0071765D">
        <w:rPr>
          <w:rtl/>
        </w:rPr>
        <w:t xml:space="preserve">فإنّها </w:t>
      </w:r>
      <w:r w:rsidRPr="002C6033">
        <w:rPr>
          <w:rtl/>
        </w:rPr>
        <w:t>لن ت</w:t>
      </w:r>
      <w:r w:rsidR="001D48AE">
        <w:rPr>
          <w:rtl/>
        </w:rPr>
        <w:t xml:space="preserve">حلّ </w:t>
      </w:r>
      <w:r w:rsidRPr="002C6033">
        <w:rPr>
          <w:rtl/>
        </w:rPr>
        <w:t>لأحد من ب</w:t>
      </w:r>
      <w:r w:rsidR="00EE1395">
        <w:rPr>
          <w:rtl/>
        </w:rPr>
        <w:t xml:space="preserve">عديّ </w:t>
      </w:r>
      <w:r w:rsidR="001F1F54">
        <w:rPr>
          <w:rtl/>
        </w:rPr>
        <w:t xml:space="preserve">إلّا </w:t>
      </w:r>
      <w:r w:rsidRPr="002C6033">
        <w:rPr>
          <w:rtl/>
        </w:rPr>
        <w:t xml:space="preserve">لرجل من ولدي يخرج في آخر </w:t>
      </w:r>
      <w:r w:rsidR="00B82F06">
        <w:rPr>
          <w:rtl/>
        </w:rPr>
        <w:t xml:space="preserve">الزمان </w:t>
      </w:r>
      <w:r w:rsidRPr="002C6033">
        <w:rPr>
          <w:rtl/>
        </w:rPr>
        <w:t xml:space="preserve">، يقيم اعوجاج </w:t>
      </w:r>
      <w:r w:rsidR="0091168F">
        <w:rPr>
          <w:rtl/>
        </w:rPr>
        <w:t>ال</w:t>
      </w:r>
      <w:r w:rsidR="002C3126">
        <w:rPr>
          <w:rtl/>
        </w:rPr>
        <w:t xml:space="preserve">حقّ </w:t>
      </w:r>
      <w:r w:rsidRPr="002C6033">
        <w:rPr>
          <w:rtl/>
        </w:rPr>
        <w:t>، فإذا صليت فحط</w:t>
      </w:r>
      <w:r w:rsidR="0007282C">
        <w:rPr>
          <w:rFonts w:hint="cs"/>
          <w:rtl/>
        </w:rPr>
        <w:t>ّ</w:t>
      </w:r>
      <w:r w:rsidRPr="002C6033">
        <w:rPr>
          <w:rtl/>
        </w:rPr>
        <w:t xml:space="preserve"> حول سريري </w:t>
      </w:r>
      <w:r w:rsidR="0071765D">
        <w:rPr>
          <w:rtl/>
        </w:rPr>
        <w:t xml:space="preserve">ثمّ </w:t>
      </w:r>
      <w:r w:rsidRPr="002C6033">
        <w:rPr>
          <w:rtl/>
        </w:rPr>
        <w:t xml:space="preserve">احفر لي قبرا في موضعه إلى منتهى كذا وكذا ، </w:t>
      </w:r>
      <w:r w:rsidR="0071765D">
        <w:rPr>
          <w:rtl/>
        </w:rPr>
        <w:t xml:space="preserve">ثمّ </w:t>
      </w:r>
      <w:r w:rsidRPr="002C6033">
        <w:rPr>
          <w:rtl/>
        </w:rPr>
        <w:t>شق لي لحدا</w:t>
      </w:r>
      <w:r w:rsidR="0007282C">
        <w:rPr>
          <w:rFonts w:hint="cs"/>
          <w:rtl/>
        </w:rPr>
        <w:t>ً</w:t>
      </w:r>
      <w:r w:rsidRPr="002C6033">
        <w:rPr>
          <w:rtl/>
        </w:rPr>
        <w:t xml:space="preserve"> فإنك تقع على ساجة منقورة ادخرها لي أبي نوح </w:t>
      </w:r>
      <w:r w:rsidRPr="00932244">
        <w:rPr>
          <w:rStyle w:val="libAlaemChar"/>
          <w:rtl/>
        </w:rPr>
        <w:t>عليه‌السلام</w:t>
      </w:r>
      <w:r w:rsidRPr="002C6033">
        <w:rPr>
          <w:rtl/>
        </w:rPr>
        <w:t xml:space="preserve"> ، وضعني في الساجة </w:t>
      </w:r>
      <w:r w:rsidR="0071765D">
        <w:rPr>
          <w:rtl/>
        </w:rPr>
        <w:t xml:space="preserve">ثمّ </w:t>
      </w:r>
      <w:r w:rsidRPr="002C6033">
        <w:rPr>
          <w:rtl/>
        </w:rPr>
        <w:t xml:space="preserve">ضع </w:t>
      </w:r>
      <w:r w:rsidR="00935CFD">
        <w:rPr>
          <w:rtl/>
        </w:rPr>
        <w:t xml:space="preserve">عليّ </w:t>
      </w:r>
      <w:r w:rsidRPr="002C6033">
        <w:rPr>
          <w:rtl/>
        </w:rPr>
        <w:t xml:space="preserve">سبع لبنات كبار </w:t>
      </w:r>
      <w:r w:rsidR="0071765D">
        <w:rPr>
          <w:rtl/>
        </w:rPr>
        <w:t xml:space="preserve">ثمّ </w:t>
      </w:r>
      <w:r w:rsidRPr="002C6033">
        <w:rPr>
          <w:rtl/>
        </w:rPr>
        <w:t xml:space="preserve">ارقب هنيئة </w:t>
      </w:r>
      <w:r w:rsidR="0071765D">
        <w:rPr>
          <w:rtl/>
        </w:rPr>
        <w:t xml:space="preserve">ثمّ </w:t>
      </w:r>
      <w:r w:rsidRPr="002C6033">
        <w:rPr>
          <w:rtl/>
        </w:rPr>
        <w:t>انظر فإنك لن تراني في لحدي.</w:t>
      </w:r>
    </w:p>
    <w:p w:rsidR="00AC34DC" w:rsidRPr="002C6033" w:rsidRDefault="00AC34DC" w:rsidP="00BA4765">
      <w:pPr>
        <w:pStyle w:val="libNormal"/>
        <w:rPr>
          <w:rtl/>
        </w:rPr>
      </w:pPr>
      <w:r w:rsidRPr="002C6033">
        <w:rPr>
          <w:rtl/>
        </w:rPr>
        <w:t xml:space="preserve">وفي رواية أخرى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أنه قال للحسن والحسين </w:t>
      </w:r>
      <w:r w:rsidRPr="00932244">
        <w:rPr>
          <w:rStyle w:val="libAlaemChar"/>
          <w:rtl/>
        </w:rPr>
        <w:t>عليهما‌السلام</w:t>
      </w:r>
      <w:r w:rsidRPr="002C6033">
        <w:rPr>
          <w:rtl/>
        </w:rPr>
        <w:t xml:space="preserve"> : فإن</w:t>
      </w:r>
      <w:r w:rsidR="0007282C">
        <w:rPr>
          <w:rFonts w:hint="cs"/>
          <w:rtl/>
        </w:rPr>
        <w:t>ّ</w:t>
      </w:r>
      <w:r w:rsidRPr="002C6033">
        <w:rPr>
          <w:rtl/>
        </w:rPr>
        <w:t>كما</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w:t>
      </w:r>
      <w:r>
        <w:rPr>
          <w:rtl/>
        </w:rPr>
        <w:t xml:space="preserve"> </w:t>
      </w:r>
      <w:r w:rsidR="00A614CC">
        <w:rPr>
          <w:rtl/>
        </w:rPr>
        <w:t xml:space="preserve">- </w:t>
      </w:r>
      <w:r w:rsidRPr="002C6033">
        <w:rPr>
          <w:rtl/>
        </w:rPr>
        <w:t xml:space="preserve">أحمد بن </w:t>
      </w:r>
      <w:r w:rsidR="0071765D">
        <w:rPr>
          <w:rtl/>
        </w:rPr>
        <w:t xml:space="preserve">محمّد </w:t>
      </w:r>
      <w:r w:rsidRPr="002C6033">
        <w:rPr>
          <w:rtl/>
        </w:rPr>
        <w:t xml:space="preserve">، عن ابن أبي عمير ، عن القاسم بن </w:t>
      </w:r>
      <w:r w:rsidR="0071765D">
        <w:rPr>
          <w:rtl/>
        </w:rPr>
        <w:t xml:space="preserve">محمّد </w:t>
      </w:r>
      <w:r w:rsidRPr="002C6033">
        <w:rPr>
          <w:rtl/>
        </w:rPr>
        <w:t xml:space="preserve">، عن </w:t>
      </w:r>
      <w:r w:rsidR="0091168F">
        <w:rPr>
          <w:rtl/>
        </w:rPr>
        <w:t xml:space="preserve">عبد </w:t>
      </w:r>
      <w:r w:rsidRPr="002C6033">
        <w:rPr>
          <w:rtl/>
        </w:rPr>
        <w:t xml:space="preserve">الله بن </w:t>
      </w:r>
      <w:r w:rsidR="0091168F">
        <w:rPr>
          <w:rtl/>
        </w:rPr>
        <w:t xml:space="preserve">سنان </w:t>
      </w:r>
      <w:r w:rsidRPr="002C6033">
        <w:rPr>
          <w:rtl/>
        </w:rPr>
        <w:t xml:space="preserve">قال أتاني </w:t>
      </w:r>
      <w:r w:rsidR="00F34FD9">
        <w:rPr>
          <w:rtl/>
        </w:rPr>
        <w:t xml:space="preserve">عمر </w:t>
      </w:r>
      <w:r w:rsidRPr="002C6033">
        <w:rPr>
          <w:rtl/>
        </w:rPr>
        <w:t xml:space="preserve">بن يزيد فقال لي اركب فركبت معه فمضينا </w:t>
      </w:r>
      <w:r w:rsidR="00C24AFC">
        <w:rPr>
          <w:rtl/>
        </w:rPr>
        <w:t xml:space="preserve">حتّى </w:t>
      </w:r>
      <w:r w:rsidRPr="002C6033">
        <w:rPr>
          <w:rtl/>
        </w:rPr>
        <w:t xml:space="preserve">أتينا منزل حفص الكناسي فاستخرجته فركب معنا </w:t>
      </w:r>
      <w:r w:rsidR="0071765D">
        <w:rPr>
          <w:rtl/>
        </w:rPr>
        <w:t xml:space="preserve">ثمّ </w:t>
      </w:r>
      <w:r w:rsidRPr="002C6033">
        <w:rPr>
          <w:rtl/>
        </w:rPr>
        <w:t xml:space="preserve">مضينا </w:t>
      </w:r>
      <w:r w:rsidR="00C24AFC">
        <w:rPr>
          <w:rtl/>
        </w:rPr>
        <w:t xml:space="preserve">حتّى </w:t>
      </w:r>
      <w:r w:rsidRPr="002C6033">
        <w:rPr>
          <w:rtl/>
        </w:rPr>
        <w:t xml:space="preserve">أتينا الغري فانتهينا إلى قبر فقال انزلوا هذا قبر أمير المؤمنين </w:t>
      </w:r>
      <w:r w:rsidRPr="00932244">
        <w:rPr>
          <w:rStyle w:val="libAlaemChar"/>
          <w:rtl/>
        </w:rPr>
        <w:t>عليه‌السلام</w:t>
      </w:r>
      <w:r w:rsidRPr="002C6033">
        <w:rPr>
          <w:rtl/>
        </w:rPr>
        <w:t xml:space="preserve"> فقلنا من أين علمت فقال أتيته مع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حيث </w:t>
      </w:r>
      <w:r w:rsidR="0071765D">
        <w:rPr>
          <w:rtl/>
        </w:rPr>
        <w:t xml:space="preserve">كان </w:t>
      </w:r>
      <w:r w:rsidRPr="002C6033">
        <w:rPr>
          <w:rtl/>
        </w:rPr>
        <w:t xml:space="preserve">بالحيرة غير </w:t>
      </w:r>
      <w:r w:rsidR="001B08A9">
        <w:rPr>
          <w:rtl/>
        </w:rPr>
        <w:t>مرّة</w:t>
      </w:r>
      <w:r w:rsidR="002A6E7D">
        <w:rPr>
          <w:rtl/>
        </w:rPr>
        <w:t xml:space="preserve"> </w:t>
      </w:r>
      <w:r w:rsidRPr="002C6033">
        <w:rPr>
          <w:rtl/>
        </w:rPr>
        <w:t>وخبرني أنه قبره</w:t>
      </w:r>
      <w:r>
        <w:rPr>
          <w:rFonts w:hint="cs"/>
          <w:rtl/>
        </w:rPr>
        <w:t>.</w:t>
      </w:r>
    </w:p>
    <w:p w:rsidR="00AC34DC" w:rsidRPr="002C6033" w:rsidRDefault="00AC34DC" w:rsidP="00BA4765">
      <w:pPr>
        <w:pStyle w:val="libNormal"/>
        <w:rPr>
          <w:rtl/>
        </w:rPr>
      </w:pPr>
      <w:r w:rsidRPr="002C6033">
        <w:rPr>
          <w:rtl/>
        </w:rPr>
        <w:t>7</w:t>
      </w:r>
      <w:r>
        <w:rPr>
          <w:rtl/>
        </w:rPr>
        <w:t xml:space="preserve"> </w:t>
      </w:r>
      <w:r w:rsidR="00A614CC">
        <w:rPr>
          <w:rtl/>
        </w:rPr>
        <w:t xml:space="preserve">- </w:t>
      </w:r>
      <w:r w:rsidR="0071765D">
        <w:rPr>
          <w:rtl/>
        </w:rPr>
        <w:t xml:space="preserve">محمّد </w:t>
      </w:r>
      <w:r w:rsidRPr="002C6033">
        <w:rPr>
          <w:rtl/>
        </w:rPr>
        <w:t xml:space="preserve">بن يحيى ، عن سلمة بن </w:t>
      </w:r>
      <w:r w:rsidR="00515BEB">
        <w:rPr>
          <w:rtl/>
        </w:rPr>
        <w:t xml:space="preserve">الخطّاب </w:t>
      </w:r>
      <w:r w:rsidRPr="002C6033">
        <w:rPr>
          <w:rtl/>
        </w:rPr>
        <w:t xml:space="preserve">، عن </w:t>
      </w:r>
      <w:r w:rsidR="0091168F">
        <w:rPr>
          <w:rtl/>
        </w:rPr>
        <w:t xml:space="preserve">عبد </w:t>
      </w:r>
      <w:r w:rsidRPr="002C6033">
        <w:rPr>
          <w:rtl/>
        </w:rPr>
        <w:t xml:space="preserve">الله بن </w:t>
      </w:r>
      <w:r w:rsidR="0071765D">
        <w:rPr>
          <w:rtl/>
        </w:rPr>
        <w:t xml:space="preserve">محمّد </w:t>
      </w:r>
      <w:r w:rsidRPr="002C6033">
        <w:rPr>
          <w:rtl/>
        </w:rPr>
        <w:t xml:space="preserve">، عن </w:t>
      </w:r>
      <w:r w:rsidR="0091168F">
        <w:rPr>
          <w:rtl/>
        </w:rPr>
        <w:t xml:space="preserve">عبد </w:t>
      </w:r>
      <w:r w:rsidRPr="002C6033">
        <w:rPr>
          <w:rtl/>
        </w:rPr>
        <w:t>الله بن القاسم ، عن عيسى شلق</w:t>
      </w:r>
      <w:r w:rsidR="0007282C">
        <w:rPr>
          <w:rFonts w:hint="cs"/>
          <w:rtl/>
        </w:rPr>
        <w:t>ا</w:t>
      </w:r>
      <w:r w:rsidR="0007282C">
        <w:rPr>
          <w:rtl/>
        </w:rPr>
        <w:t>ن</w:t>
      </w:r>
      <w:r w:rsidR="009D47BA">
        <w:rPr>
          <w:rtl/>
        </w:rPr>
        <w:t xml:space="preserve"> </w:t>
      </w:r>
      <w:r w:rsidRPr="002C6033">
        <w:rPr>
          <w:rtl/>
        </w:rPr>
        <w:t xml:space="preserve">قال سمعت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يقول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له خئولة في بني مخزوم و</w:t>
      </w:r>
      <w:r w:rsidR="009D47BA">
        <w:rPr>
          <w:rtl/>
        </w:rPr>
        <w:t xml:space="preserve">أنّ </w:t>
      </w:r>
      <w:r w:rsidRPr="002C6033">
        <w:rPr>
          <w:rtl/>
        </w:rPr>
        <w:t>شابا</w:t>
      </w:r>
      <w:r w:rsidR="0007282C">
        <w:rPr>
          <w:rFonts w:hint="cs"/>
          <w:rtl/>
        </w:rPr>
        <w:t>ً</w:t>
      </w:r>
      <w:r w:rsidRPr="002C6033">
        <w:rPr>
          <w:rtl/>
        </w:rPr>
        <w:t xml:space="preserve"> منهم أتاه فقال يا خالي </w:t>
      </w:r>
      <w:r w:rsidR="009D47BA">
        <w:rPr>
          <w:rtl/>
        </w:rPr>
        <w:t xml:space="preserve">أنّ </w:t>
      </w:r>
      <w:r w:rsidRPr="002C6033">
        <w:rPr>
          <w:rtl/>
        </w:rPr>
        <w:t>أخي مات وقد حزنت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تنتهي</w:t>
      </w:r>
      <w:r w:rsidR="0007282C">
        <w:rPr>
          <w:rFonts w:hint="cs"/>
          <w:rtl/>
        </w:rPr>
        <w:t>ا</w:t>
      </w:r>
      <w:r w:rsidR="0007282C">
        <w:rPr>
          <w:rtl/>
        </w:rPr>
        <w:t>ن</w:t>
      </w:r>
      <w:r w:rsidR="009D47BA">
        <w:rPr>
          <w:rtl/>
        </w:rPr>
        <w:t xml:space="preserve"> </w:t>
      </w:r>
      <w:r w:rsidRPr="002C6033">
        <w:rPr>
          <w:rtl/>
        </w:rPr>
        <w:t xml:space="preserve">إلى قبر محفور ولحد ملحود ولبن محفوظ ، فألحداني وأشرجا </w:t>
      </w:r>
      <w:r w:rsidR="00935CFD">
        <w:rPr>
          <w:rtl/>
        </w:rPr>
        <w:t xml:space="preserve">عليّ </w:t>
      </w:r>
      <w:r w:rsidRPr="002C6033">
        <w:rPr>
          <w:rtl/>
        </w:rPr>
        <w:t xml:space="preserve">اللبن وارفعا لبنة </w:t>
      </w:r>
      <w:r w:rsidR="00530A77">
        <w:rPr>
          <w:rtl/>
        </w:rPr>
        <w:t xml:space="preserve">ممّا </w:t>
      </w:r>
      <w:r w:rsidRPr="002C6033">
        <w:rPr>
          <w:rtl/>
        </w:rPr>
        <w:t>عند رأسي فا</w:t>
      </w:r>
      <w:r w:rsidR="00F16052">
        <w:rPr>
          <w:rtl/>
        </w:rPr>
        <w:t xml:space="preserve">نظراً </w:t>
      </w:r>
      <w:r w:rsidRPr="002C6033">
        <w:rPr>
          <w:rtl/>
        </w:rPr>
        <w:t>ما تسمع</w:t>
      </w:r>
      <w:r w:rsidR="0007282C">
        <w:rPr>
          <w:rFonts w:hint="cs"/>
          <w:rtl/>
        </w:rPr>
        <w:t>ا</w:t>
      </w:r>
      <w:r w:rsidR="0007282C">
        <w:rPr>
          <w:rtl/>
        </w:rPr>
        <w:t>ن</w:t>
      </w:r>
      <w:r w:rsidR="009D47BA">
        <w:rPr>
          <w:rtl/>
        </w:rPr>
        <w:t xml:space="preserve"> </w:t>
      </w:r>
      <w:r w:rsidRPr="002C6033">
        <w:rPr>
          <w:rtl/>
        </w:rPr>
        <w:t>، فأخذا</w:t>
      </w:r>
      <w:r w:rsidR="0007282C">
        <w:rPr>
          <w:rFonts w:hint="cs"/>
          <w:rtl/>
        </w:rPr>
        <w:t>ً</w:t>
      </w:r>
      <w:r w:rsidRPr="002C6033">
        <w:rPr>
          <w:rtl/>
        </w:rPr>
        <w:t xml:space="preserve"> اللبنة من عند الرأس بعد ما أشرجا عليه اللبن فإذا ليس في القبر شيء وإذا هاتف يهتف : أمير المؤمنين </w:t>
      </w:r>
      <w:r w:rsidR="0071765D">
        <w:rPr>
          <w:rtl/>
        </w:rPr>
        <w:t xml:space="preserve">كان </w:t>
      </w:r>
      <w:r w:rsidRPr="002C6033">
        <w:rPr>
          <w:rtl/>
        </w:rPr>
        <w:t>عبدا صالحا فأل</w:t>
      </w:r>
      <w:r w:rsidR="002C3126">
        <w:rPr>
          <w:rtl/>
        </w:rPr>
        <w:t xml:space="preserve">حقّه </w:t>
      </w:r>
      <w:r w:rsidRPr="002C6033">
        <w:rPr>
          <w:rtl/>
        </w:rPr>
        <w:t>الله ب</w:t>
      </w:r>
      <w:r w:rsidR="003D348A">
        <w:rPr>
          <w:rtl/>
        </w:rPr>
        <w:t xml:space="preserve">نبيّه </w:t>
      </w:r>
      <w:r w:rsidRPr="00932244">
        <w:rPr>
          <w:rStyle w:val="libAlaemChar"/>
          <w:rtl/>
        </w:rPr>
        <w:t>صلى‌الله‌عليه‌وآله</w:t>
      </w:r>
      <w:r w:rsidRPr="002C6033">
        <w:rPr>
          <w:rtl/>
        </w:rPr>
        <w:t xml:space="preserve"> ، وكذلك يفعل بالأوصياء بعد الأنبياء </w:t>
      </w:r>
      <w:r w:rsidR="00C24AFC">
        <w:rPr>
          <w:rtl/>
        </w:rPr>
        <w:t xml:space="preserve">حتّى </w:t>
      </w:r>
      <w:r w:rsidRPr="002C6033">
        <w:rPr>
          <w:rtl/>
        </w:rPr>
        <w:t xml:space="preserve">لو </w:t>
      </w:r>
      <w:r w:rsidR="009D47BA">
        <w:rPr>
          <w:rtl/>
        </w:rPr>
        <w:t xml:space="preserve">أنّ </w:t>
      </w:r>
      <w:r w:rsidRPr="002C6033">
        <w:rPr>
          <w:rtl/>
        </w:rPr>
        <w:t xml:space="preserve">نبيا مات في المشرق ومات </w:t>
      </w:r>
      <w:r w:rsidR="0071765D">
        <w:rPr>
          <w:rtl/>
        </w:rPr>
        <w:t xml:space="preserve">وصيّه </w:t>
      </w:r>
      <w:r w:rsidRPr="002C6033">
        <w:rPr>
          <w:rtl/>
        </w:rPr>
        <w:t xml:space="preserve">في المغرب </w:t>
      </w:r>
      <w:r w:rsidR="0091168F">
        <w:rPr>
          <w:rtl/>
        </w:rPr>
        <w:t>ال</w:t>
      </w:r>
      <w:r w:rsidR="002C3126">
        <w:rPr>
          <w:rtl/>
        </w:rPr>
        <w:t xml:space="preserve">حقّ </w:t>
      </w:r>
      <w:r w:rsidRPr="002C6033">
        <w:rPr>
          <w:rtl/>
        </w:rPr>
        <w:t>الله الوصي بالنبي.</w:t>
      </w:r>
    </w:p>
    <w:p w:rsidR="00AC34DC" w:rsidRPr="002C6033" w:rsidRDefault="00AC34DC" w:rsidP="00BA4765">
      <w:pPr>
        <w:pStyle w:val="libNormal"/>
        <w:rPr>
          <w:rtl/>
        </w:rPr>
      </w:pPr>
      <w:r w:rsidRPr="002C6033">
        <w:rPr>
          <w:rtl/>
        </w:rPr>
        <w:t xml:space="preserve">وفي رواية أم كلثوم </w:t>
      </w:r>
      <w:r w:rsidR="0071765D">
        <w:rPr>
          <w:rtl/>
        </w:rPr>
        <w:t xml:space="preserve">ثمّ </w:t>
      </w:r>
      <w:r w:rsidRPr="002C6033">
        <w:rPr>
          <w:rtl/>
        </w:rPr>
        <w:t>أخذ الحسن المعول فضرب ضربة فانشق القبر عن ضريح فإذا هو بساجة مكتوب عليها سطر</w:t>
      </w:r>
      <w:r w:rsidR="0007282C">
        <w:rPr>
          <w:rFonts w:hint="cs"/>
          <w:rtl/>
        </w:rPr>
        <w:t>ا</w:t>
      </w:r>
      <w:r w:rsidR="0007282C">
        <w:rPr>
          <w:rtl/>
        </w:rPr>
        <w:t>ن</w:t>
      </w:r>
      <w:r w:rsidR="009D47BA">
        <w:rPr>
          <w:rtl/>
        </w:rPr>
        <w:t xml:space="preserve"> </w:t>
      </w:r>
      <w:r w:rsidRPr="002C6033">
        <w:rPr>
          <w:rtl/>
        </w:rPr>
        <w:t xml:space="preserve">بالسريانية : بسم الله </w:t>
      </w:r>
      <w:r w:rsidR="001D48AE">
        <w:rPr>
          <w:rtl/>
        </w:rPr>
        <w:t xml:space="preserve">الرَّحمن </w:t>
      </w:r>
      <w:r w:rsidRPr="002C6033">
        <w:rPr>
          <w:rtl/>
        </w:rPr>
        <w:t xml:space="preserve">الرحيم هذا قبر قبره نوح </w:t>
      </w:r>
      <w:r w:rsidR="001F1F54">
        <w:rPr>
          <w:rtl/>
        </w:rPr>
        <w:t xml:space="preserve">النبيّ </w:t>
      </w:r>
      <w:r w:rsidRPr="00932244">
        <w:rPr>
          <w:rStyle w:val="libAlaemChar"/>
          <w:rtl/>
        </w:rPr>
        <w:t>عليه‌السلام</w:t>
      </w:r>
      <w:r w:rsidRPr="002C6033">
        <w:rPr>
          <w:rtl/>
        </w:rPr>
        <w:t xml:space="preserve"> ل</w:t>
      </w:r>
      <w:r w:rsidR="00935CFD">
        <w:rPr>
          <w:rtl/>
        </w:rPr>
        <w:t xml:space="preserve">عليّ </w:t>
      </w:r>
      <w:r w:rsidRPr="002C6033">
        <w:rPr>
          <w:rtl/>
        </w:rPr>
        <w:t xml:space="preserve">وصي </w:t>
      </w:r>
      <w:r w:rsidR="0071765D">
        <w:rPr>
          <w:rtl/>
        </w:rPr>
        <w:t xml:space="preserve">محمّد </w:t>
      </w:r>
      <w:r w:rsidRPr="002C6033">
        <w:rPr>
          <w:rtl/>
        </w:rPr>
        <w:t>قبل الطو</w:t>
      </w:r>
      <w:r w:rsidR="00311663">
        <w:rPr>
          <w:rtl/>
        </w:rPr>
        <w:t xml:space="preserve">فان </w:t>
      </w:r>
      <w:r w:rsidRPr="002C6033">
        <w:rPr>
          <w:rtl/>
        </w:rPr>
        <w:t>بسبعمائة عام ، قالت أم كلثوم فانشق القبر فلا أدري</w:t>
      </w:r>
      <w:r>
        <w:rPr>
          <w:rtl/>
        </w:rPr>
        <w:t xml:space="preserve"> أ</w:t>
      </w:r>
      <w:r w:rsidRPr="002C6033">
        <w:rPr>
          <w:rtl/>
        </w:rPr>
        <w:t>نبش سيدي في الأرض أم أسري به إلى السماء ، إذا سمعت ناطقا لنا بالتعزية : أحسن الله لكم العزاء في سيدكم وحجة الله على خلقه.</w:t>
      </w:r>
    </w:p>
    <w:p w:rsidR="00AC34DC" w:rsidRPr="002C6033" w:rsidRDefault="00AC34DC" w:rsidP="00BA4765">
      <w:pPr>
        <w:pStyle w:val="libNormal"/>
        <w:rPr>
          <w:rtl/>
        </w:rPr>
      </w:pPr>
      <w:r w:rsidRPr="002C6033">
        <w:rPr>
          <w:rtl/>
        </w:rPr>
        <w:t xml:space="preserve">وروي بإسناده عن </w:t>
      </w:r>
      <w:r w:rsidR="0071765D">
        <w:rPr>
          <w:rtl/>
        </w:rPr>
        <w:t xml:space="preserve">محمّد </w:t>
      </w:r>
      <w:r w:rsidRPr="002C6033">
        <w:rPr>
          <w:rtl/>
        </w:rPr>
        <w:t>بن السائب الكلبي قال : أخرج به ليلا</w:t>
      </w:r>
      <w:r w:rsidR="0007282C">
        <w:rPr>
          <w:rFonts w:hint="cs"/>
          <w:rtl/>
        </w:rPr>
        <w:t>ً</w:t>
      </w:r>
      <w:r w:rsidRPr="002C6033">
        <w:rPr>
          <w:rtl/>
        </w:rPr>
        <w:t xml:space="preserve"> ، خرج به الحسن والحسين وابن الحنفية و</w:t>
      </w:r>
      <w:r w:rsidR="0091168F">
        <w:rPr>
          <w:rtl/>
        </w:rPr>
        <w:t xml:space="preserve">عبد </w:t>
      </w:r>
      <w:r w:rsidRPr="002C6033">
        <w:rPr>
          <w:rtl/>
        </w:rPr>
        <w:t xml:space="preserve">الله بن جعفر في </w:t>
      </w:r>
      <w:r w:rsidR="00065CC2">
        <w:rPr>
          <w:rtl/>
        </w:rPr>
        <w:t xml:space="preserve">عدّة </w:t>
      </w:r>
      <w:r w:rsidRPr="002C6033">
        <w:rPr>
          <w:rtl/>
        </w:rPr>
        <w:t>من أهل بيته ودفن ليلا</w:t>
      </w:r>
      <w:r w:rsidR="0007282C">
        <w:rPr>
          <w:rFonts w:hint="cs"/>
          <w:rtl/>
        </w:rPr>
        <w:t>ً</w:t>
      </w:r>
      <w:r w:rsidRPr="002C6033">
        <w:rPr>
          <w:rtl/>
        </w:rPr>
        <w:t xml:space="preserve"> في ذلك الظهر ظهر الكوفة ، فقيل له : لم فعل به ذلك</w:t>
      </w:r>
      <w:r>
        <w:rPr>
          <w:rtl/>
        </w:rPr>
        <w:t>؟</w:t>
      </w:r>
      <w:r w:rsidRPr="002C6033">
        <w:rPr>
          <w:rtl/>
        </w:rPr>
        <w:t xml:space="preserve"> قال : مخافة الخوارج وغيرهم.</w:t>
      </w:r>
    </w:p>
    <w:p w:rsidR="00AC34DC" w:rsidRPr="002C6033" w:rsidRDefault="00AC34DC" w:rsidP="00BA4765">
      <w:pPr>
        <w:pStyle w:val="libNormal"/>
        <w:rPr>
          <w:rtl/>
          <w:lang w:bidi="fa-IR"/>
        </w:rPr>
      </w:pPr>
      <w:r w:rsidRPr="006C1748">
        <w:rPr>
          <w:rStyle w:val="libBold2Char"/>
          <w:rtl/>
        </w:rPr>
        <w:t>الحديث السادس</w:t>
      </w:r>
      <w:r w:rsidRPr="002C6033">
        <w:rPr>
          <w:rtl/>
          <w:lang w:bidi="fa-IR"/>
        </w:rPr>
        <w:t xml:space="preserve"> : ضعيف.</w:t>
      </w:r>
    </w:p>
    <w:p w:rsidR="00AC34DC" w:rsidRPr="002C6033" w:rsidRDefault="00AC34DC" w:rsidP="00BA4765">
      <w:pPr>
        <w:pStyle w:val="libNormal"/>
        <w:rPr>
          <w:rtl/>
          <w:lang w:bidi="fa-IR"/>
        </w:rPr>
      </w:pPr>
      <w:r w:rsidRPr="006C1748">
        <w:rPr>
          <w:rStyle w:val="libBold2Char"/>
          <w:rtl/>
        </w:rPr>
        <w:t>الحديث السابع</w:t>
      </w:r>
      <w:r w:rsidRPr="002C6033">
        <w:rPr>
          <w:rtl/>
          <w:lang w:bidi="fa-IR"/>
        </w:rPr>
        <w:t xml:space="preserve"> : كالسابق.</w:t>
      </w:r>
    </w:p>
    <w:p w:rsidR="00AC34DC" w:rsidRPr="002C6033" w:rsidRDefault="00AC34DC" w:rsidP="00BA4765">
      <w:pPr>
        <w:pStyle w:val="libNormal"/>
        <w:rPr>
          <w:rtl/>
        </w:rPr>
      </w:pPr>
      <w:r w:rsidRPr="002C6033">
        <w:rPr>
          <w:rtl/>
        </w:rPr>
        <w:t xml:space="preserve">وقيل </w:t>
      </w:r>
      <w:r w:rsidRPr="0007282C">
        <w:rPr>
          <w:rtl/>
        </w:rPr>
        <w:t>: شلق</w:t>
      </w:r>
      <w:r w:rsidR="0007282C">
        <w:rPr>
          <w:rFonts w:hint="cs"/>
          <w:rtl/>
        </w:rPr>
        <w:t>ا</w:t>
      </w:r>
      <w:r w:rsidR="009D47BA" w:rsidRPr="0007282C">
        <w:rPr>
          <w:rtl/>
        </w:rPr>
        <w:t xml:space="preserve">ن </w:t>
      </w:r>
      <w:r w:rsidRPr="0007282C">
        <w:rPr>
          <w:rtl/>
        </w:rPr>
        <w:t>، لقب</w:t>
      </w:r>
      <w:r w:rsidRPr="002C6033">
        <w:rPr>
          <w:rtl/>
        </w:rPr>
        <w:t xml:space="preserve"> معناه </w:t>
      </w:r>
      <w:r w:rsidRPr="00DB75AD">
        <w:rPr>
          <w:rtl/>
        </w:rPr>
        <w:t>الضارب « له خؤولة »</w:t>
      </w:r>
      <w:r w:rsidRPr="002C6033">
        <w:rPr>
          <w:rtl/>
        </w:rPr>
        <w:t xml:space="preserve"> أي كانت إحدى خالاته منهم</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عليه حزنا</w:t>
      </w:r>
      <w:r w:rsidR="00DB75AD">
        <w:rPr>
          <w:rFonts w:hint="cs"/>
          <w:rtl/>
        </w:rPr>
        <w:t>ً</w:t>
      </w:r>
      <w:r w:rsidRPr="002C6033">
        <w:rPr>
          <w:rtl/>
        </w:rPr>
        <w:t xml:space="preserve"> شد</w:t>
      </w:r>
      <w:r w:rsidR="00B66770">
        <w:rPr>
          <w:rtl/>
        </w:rPr>
        <w:t xml:space="preserve">يداً </w:t>
      </w:r>
      <w:r w:rsidR="00DB75AD">
        <w:rPr>
          <w:rFonts w:hint="cs"/>
          <w:rtl/>
        </w:rPr>
        <w:t xml:space="preserve">، </w:t>
      </w:r>
      <w:r w:rsidRPr="002C6033">
        <w:rPr>
          <w:rtl/>
        </w:rPr>
        <w:t xml:space="preserve">قال فقال له تشتهي </w:t>
      </w:r>
      <w:r w:rsidR="009D47BA">
        <w:rPr>
          <w:rtl/>
        </w:rPr>
        <w:t xml:space="preserve">أنّ </w:t>
      </w:r>
      <w:r w:rsidRPr="002C6033">
        <w:rPr>
          <w:rtl/>
        </w:rPr>
        <w:t xml:space="preserve">تراه قال بلى قال فأرني قبره قال فخرج ومعه بردة رسول الله </w:t>
      </w:r>
      <w:r w:rsidRPr="00932244">
        <w:rPr>
          <w:rStyle w:val="libAlaemChar"/>
          <w:rtl/>
        </w:rPr>
        <w:t>صلى‌الله‌عليه‌وآله</w:t>
      </w:r>
      <w:r w:rsidRPr="002C6033">
        <w:rPr>
          <w:rtl/>
        </w:rPr>
        <w:t xml:space="preserve"> متزرا</w:t>
      </w:r>
      <w:r w:rsidR="00DB75AD">
        <w:rPr>
          <w:rFonts w:hint="cs"/>
          <w:rtl/>
        </w:rPr>
        <w:t>ً</w:t>
      </w:r>
      <w:r w:rsidRPr="002C6033">
        <w:rPr>
          <w:rtl/>
        </w:rPr>
        <w:t xml:space="preserve"> بها ف</w:t>
      </w:r>
      <w:r w:rsidR="00261595">
        <w:rPr>
          <w:rtl/>
        </w:rPr>
        <w:t xml:space="preserve">لـمّا </w:t>
      </w:r>
      <w:r w:rsidRPr="002C6033">
        <w:rPr>
          <w:rtl/>
        </w:rPr>
        <w:t xml:space="preserve">انتهى إلى القبر تلملمت شفتاه </w:t>
      </w:r>
      <w:r w:rsidR="0071765D">
        <w:rPr>
          <w:rtl/>
        </w:rPr>
        <w:t xml:space="preserve">ثمّ </w:t>
      </w:r>
      <w:r w:rsidRPr="002C6033">
        <w:rPr>
          <w:rtl/>
        </w:rPr>
        <w:t>ركضه برجله فخرج من قبره وهو يقول ب</w:t>
      </w:r>
      <w:r w:rsidR="00F16052">
        <w:rPr>
          <w:rtl/>
        </w:rPr>
        <w:t xml:space="preserve">لسان </w:t>
      </w:r>
      <w:r w:rsidRPr="002C6033">
        <w:rPr>
          <w:rtl/>
        </w:rPr>
        <w:t xml:space="preserve">الفرس </w:t>
      </w:r>
      <w:r w:rsidR="00DB75AD">
        <w:rPr>
          <w:rFonts w:hint="cs"/>
          <w:rtl/>
        </w:rPr>
        <w:t xml:space="preserve">، </w:t>
      </w:r>
      <w:r w:rsidRPr="002C6033">
        <w:rPr>
          <w:rtl/>
        </w:rPr>
        <w:t xml:space="preserve">فقال أمير المؤمنين </w:t>
      </w:r>
      <w:r w:rsidRPr="00932244">
        <w:rPr>
          <w:rStyle w:val="libAlaemChar"/>
          <w:rtl/>
        </w:rPr>
        <w:t>عليه‌السلام</w:t>
      </w:r>
      <w:r>
        <w:rPr>
          <w:rtl/>
        </w:rPr>
        <w:t xml:space="preserve"> أ</w:t>
      </w:r>
      <w:r w:rsidRPr="002C6033">
        <w:rPr>
          <w:rtl/>
        </w:rPr>
        <w:t>لم تمت وأنت رجل من العرب قال بلى ولكن</w:t>
      </w:r>
      <w:r w:rsidR="00DB75AD">
        <w:rPr>
          <w:rFonts w:hint="cs"/>
          <w:rtl/>
        </w:rPr>
        <w:t>ّ</w:t>
      </w:r>
      <w:r w:rsidRPr="002C6033">
        <w:rPr>
          <w:rtl/>
        </w:rPr>
        <w:t xml:space="preserve">ا متنا على </w:t>
      </w:r>
      <w:r w:rsidR="000E7811">
        <w:rPr>
          <w:rtl/>
        </w:rPr>
        <w:t xml:space="preserve">سنّة </w:t>
      </w:r>
      <w:r w:rsidR="00A614CC">
        <w:rPr>
          <w:rtl/>
        </w:rPr>
        <w:t xml:space="preserve">فلان </w:t>
      </w:r>
      <w:r w:rsidRPr="002C6033">
        <w:rPr>
          <w:rtl/>
        </w:rPr>
        <w:t>و</w:t>
      </w:r>
      <w:r w:rsidR="00A614CC">
        <w:rPr>
          <w:rtl/>
        </w:rPr>
        <w:t xml:space="preserve">فلان </w:t>
      </w:r>
      <w:r w:rsidRPr="002C6033">
        <w:rPr>
          <w:rtl/>
        </w:rPr>
        <w:t>فانقلبت ألسنتنا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أو </w:t>
      </w:r>
      <w:r w:rsidR="0071765D">
        <w:rPr>
          <w:rtl/>
        </w:rPr>
        <w:t xml:space="preserve">كان </w:t>
      </w:r>
      <w:r w:rsidRPr="002C6033">
        <w:rPr>
          <w:rtl/>
        </w:rPr>
        <w:t xml:space="preserve">هو </w:t>
      </w:r>
      <w:r w:rsidRPr="00932244">
        <w:rPr>
          <w:rStyle w:val="libAlaemChar"/>
          <w:rtl/>
        </w:rPr>
        <w:t>عليه‌السلام</w:t>
      </w:r>
      <w:r w:rsidRPr="002C6033">
        <w:rPr>
          <w:rtl/>
        </w:rPr>
        <w:t xml:space="preserve"> خ</w:t>
      </w:r>
      <w:r w:rsidR="00DB75AD">
        <w:rPr>
          <w:rFonts w:hint="cs"/>
          <w:rtl/>
        </w:rPr>
        <w:t>ا</w:t>
      </w:r>
      <w:r w:rsidR="00DB75AD">
        <w:rPr>
          <w:rtl/>
        </w:rPr>
        <w:t>ل</w:t>
      </w:r>
      <w:r w:rsidR="001F1F54">
        <w:rPr>
          <w:rtl/>
        </w:rPr>
        <w:t>ا</w:t>
      </w:r>
      <w:r w:rsidR="00DB75AD">
        <w:rPr>
          <w:rFonts w:hint="cs"/>
          <w:rtl/>
        </w:rPr>
        <w:t>ً</w:t>
      </w:r>
      <w:r w:rsidR="001F1F54">
        <w:rPr>
          <w:rtl/>
        </w:rPr>
        <w:t xml:space="preserve"> </w:t>
      </w:r>
      <w:r w:rsidRPr="002C6033">
        <w:rPr>
          <w:rtl/>
        </w:rPr>
        <w:t>لبعضهم ، فيكون</w:t>
      </w:r>
      <w:r>
        <w:rPr>
          <w:rtl/>
        </w:rPr>
        <w:t xml:space="preserve"> </w:t>
      </w:r>
      <w:r w:rsidRPr="006C1748">
        <w:rPr>
          <w:rStyle w:val="libBold2Char"/>
          <w:rtl/>
        </w:rPr>
        <w:t>« في »</w:t>
      </w:r>
      <w:r w:rsidRPr="002C6033">
        <w:rPr>
          <w:rtl/>
        </w:rPr>
        <w:t xml:space="preserve"> بمعنى « مع » و</w:t>
      </w:r>
      <w:r w:rsidR="001A2E6D">
        <w:rPr>
          <w:rtl/>
        </w:rPr>
        <w:t xml:space="preserve">يؤيّد </w:t>
      </w:r>
      <w:r w:rsidRPr="002C6033">
        <w:rPr>
          <w:rtl/>
        </w:rPr>
        <w:t xml:space="preserve">الأخير ما روي </w:t>
      </w:r>
      <w:r w:rsidR="009D47BA">
        <w:rPr>
          <w:rtl/>
        </w:rPr>
        <w:t xml:space="preserve">أنّ </w:t>
      </w:r>
      <w:r w:rsidRPr="002C6033">
        <w:rPr>
          <w:rtl/>
        </w:rPr>
        <w:t xml:space="preserve">أم هانئ أخت أمير المؤمنين </w:t>
      </w:r>
      <w:r w:rsidRPr="00932244">
        <w:rPr>
          <w:rStyle w:val="libAlaemChar"/>
          <w:rtl/>
        </w:rPr>
        <w:t>عليه‌السلام</w:t>
      </w:r>
      <w:r w:rsidRPr="002C6033">
        <w:rPr>
          <w:rtl/>
        </w:rPr>
        <w:t xml:space="preserve"> كانت زوجة هبيرة بن وهب بن عمرو بن عائذ ابن </w:t>
      </w:r>
      <w:r w:rsidR="00CF4F7F">
        <w:rPr>
          <w:rtl/>
        </w:rPr>
        <w:t xml:space="preserve">عمران </w:t>
      </w:r>
      <w:r w:rsidRPr="002C6033">
        <w:rPr>
          <w:rtl/>
        </w:rPr>
        <w:t xml:space="preserve">بن مخزوم ، وعلى </w:t>
      </w:r>
      <w:r w:rsidR="009D47BA">
        <w:rPr>
          <w:rtl/>
        </w:rPr>
        <w:t>ال</w:t>
      </w:r>
      <w:r w:rsidR="002400C4">
        <w:rPr>
          <w:rtl/>
        </w:rPr>
        <w:t xml:space="preserve">أوّل </w:t>
      </w:r>
      <w:r w:rsidRPr="002C6033">
        <w:rPr>
          <w:rtl/>
        </w:rPr>
        <w:t>الخئولة جمع الخال ، وعلى الثاني مصدر وكلاهما ورد في اللغة ، يقال : بيني وبينهم خولة ، ويقال : خال بين الخئولة « متزرا</w:t>
      </w:r>
      <w:r w:rsidR="00DB75AD">
        <w:rPr>
          <w:rFonts w:hint="cs"/>
          <w:rtl/>
        </w:rPr>
        <w:t>ً</w:t>
      </w:r>
      <w:r w:rsidRPr="002C6033">
        <w:rPr>
          <w:rtl/>
        </w:rPr>
        <w:t xml:space="preserve"> بها » أي شد</w:t>
      </w:r>
      <w:r w:rsidR="00DB75AD">
        <w:rPr>
          <w:rFonts w:hint="cs"/>
          <w:rtl/>
        </w:rPr>
        <w:t>ّ</w:t>
      </w:r>
      <w:r w:rsidRPr="002C6033">
        <w:rPr>
          <w:rtl/>
        </w:rPr>
        <w:t>ها على وسطه م</w:t>
      </w:r>
      <w:r w:rsidR="0071765D">
        <w:rPr>
          <w:rtl/>
        </w:rPr>
        <w:t xml:space="preserve">كان </w:t>
      </w:r>
      <w:r w:rsidRPr="002C6033">
        <w:rPr>
          <w:rtl/>
        </w:rPr>
        <w:t>الإزار ، أو التحف بها وليس « متزرا</w:t>
      </w:r>
      <w:r w:rsidR="00DB75AD">
        <w:rPr>
          <w:rFonts w:hint="cs"/>
          <w:rtl/>
        </w:rPr>
        <w:t>ً</w:t>
      </w:r>
      <w:r w:rsidRPr="002C6033">
        <w:rPr>
          <w:rtl/>
        </w:rPr>
        <w:t xml:space="preserve"> بها » في الخرائج وفيه : معه برد رسول الله السنجاب.</w:t>
      </w:r>
    </w:p>
    <w:p w:rsidR="00AC34DC" w:rsidRPr="002C6033" w:rsidRDefault="00AC34DC" w:rsidP="00BA4765">
      <w:pPr>
        <w:pStyle w:val="libNormal"/>
        <w:rPr>
          <w:rtl/>
        </w:rPr>
      </w:pPr>
      <w:r w:rsidRPr="00DB75AD">
        <w:rPr>
          <w:rtl/>
        </w:rPr>
        <w:t>« تلملمت »</w:t>
      </w:r>
      <w:r w:rsidRPr="002C6033">
        <w:rPr>
          <w:rtl/>
        </w:rPr>
        <w:t xml:space="preserve"> في أكثر نسخ الكتاب بتقديم اللام على الميم أي انضمت شفتاه أو تحركت كناية عن التكلم ، يقال كتيبة ململمة وملمومة أي مجتمعة مضمومة بعضها إلى بعض ، ولملم الحجر : أداره والململم بفتح لاميه : المجتمع المدور المضموم ، وفي الخرائج وغيره من الكتب بتقديم الميم على اللام ، وفي بعضها بعكسها وهو أظهر ، قال في القاموس : تململ تقلب والململة السرعة وفي المصباح ركض الرجل ركضا من باب قتل : ضربه برجله وفي الخرائج : فخرج من قبره وهو يقول رميكا ب</w:t>
      </w:r>
      <w:r w:rsidR="00F16052">
        <w:rPr>
          <w:rtl/>
        </w:rPr>
        <w:t xml:space="preserve">لسان </w:t>
      </w:r>
      <w:r w:rsidRPr="002C6033">
        <w:rPr>
          <w:rtl/>
        </w:rPr>
        <w:t xml:space="preserve">الفرس ، وروي </w:t>
      </w:r>
      <w:r w:rsidR="001F1F54">
        <w:rPr>
          <w:rtl/>
        </w:rPr>
        <w:t>أيضاً</w:t>
      </w:r>
      <w:r w:rsidR="003223CD">
        <w:rPr>
          <w:rtl/>
        </w:rPr>
        <w:t xml:space="preserve"> </w:t>
      </w:r>
      <w:r w:rsidRPr="002C6033">
        <w:rPr>
          <w:rtl/>
        </w:rPr>
        <w:t xml:space="preserve">برواية أخرى عن الصادق </w:t>
      </w:r>
      <w:r w:rsidRPr="00932244">
        <w:rPr>
          <w:rStyle w:val="libAlaemChar"/>
          <w:rtl/>
        </w:rPr>
        <w:t>عليه‌السلام</w:t>
      </w:r>
      <w:r w:rsidRPr="002C6033">
        <w:rPr>
          <w:rtl/>
        </w:rPr>
        <w:t xml:space="preserve"> قال : </w:t>
      </w:r>
      <w:r w:rsidR="0071765D">
        <w:rPr>
          <w:rtl/>
        </w:rPr>
        <w:t xml:space="preserve">كان </w:t>
      </w:r>
      <w:r w:rsidRPr="002C6033">
        <w:rPr>
          <w:rtl/>
        </w:rPr>
        <w:t xml:space="preserve">قوم من بني مخزوم لهم خئولة من </w:t>
      </w:r>
      <w:r w:rsidR="00935CFD">
        <w:rPr>
          <w:rtl/>
        </w:rPr>
        <w:t xml:space="preserve">عليّ </w:t>
      </w:r>
      <w:r w:rsidRPr="00932244">
        <w:rPr>
          <w:rStyle w:val="libAlaemChar"/>
          <w:rtl/>
        </w:rPr>
        <w:t>عليه‌السلام</w:t>
      </w:r>
      <w:r w:rsidRPr="002C6033">
        <w:rPr>
          <w:rtl/>
        </w:rPr>
        <w:t xml:space="preserve"> فأتاه شاب منهم يوما فقال : يا خال مات ترب لي </w:t>
      </w:r>
      <w:r w:rsidRPr="00BA4765">
        <w:rPr>
          <w:rStyle w:val="libFootnotenumChar"/>
          <w:rtl/>
        </w:rPr>
        <w:t>(1)</w:t>
      </w:r>
      <w:r w:rsidRPr="002C6033">
        <w:rPr>
          <w:rtl/>
        </w:rPr>
        <w:t xml:space="preserve"> فحزنت عليه حزنا</w:t>
      </w:r>
      <w:r w:rsidR="00DB75AD">
        <w:rPr>
          <w:rFonts w:hint="cs"/>
          <w:rtl/>
        </w:rPr>
        <w:t>ً</w:t>
      </w:r>
      <w:r w:rsidRPr="002C6033">
        <w:rPr>
          <w:rtl/>
        </w:rPr>
        <w:t xml:space="preserve"> شد</w:t>
      </w:r>
      <w:r w:rsidR="00B66770">
        <w:rPr>
          <w:rtl/>
        </w:rPr>
        <w:t xml:space="preserve">يداً </w:t>
      </w:r>
      <w:r w:rsidRPr="002C6033">
        <w:rPr>
          <w:rtl/>
        </w:rPr>
        <w:t>قال : فت</w:t>
      </w:r>
      <w:r w:rsidR="001F1F54">
        <w:rPr>
          <w:rtl/>
        </w:rPr>
        <w:t xml:space="preserve">حبّ </w:t>
      </w:r>
      <w:r w:rsidR="009D47BA">
        <w:rPr>
          <w:rtl/>
        </w:rPr>
        <w:t xml:space="preserve">أنّ </w:t>
      </w:r>
      <w:r w:rsidRPr="002C6033">
        <w:rPr>
          <w:rtl/>
        </w:rPr>
        <w:t>تراه</w:t>
      </w:r>
      <w:r>
        <w:rPr>
          <w:rtl/>
        </w:rPr>
        <w:t>؟</w:t>
      </w:r>
      <w:r w:rsidRPr="002C6033">
        <w:rPr>
          <w:rtl/>
        </w:rPr>
        <w:t xml:space="preserve"> قال : ن</w:t>
      </w:r>
      <w:r w:rsidR="00D72905">
        <w:rPr>
          <w:rtl/>
        </w:rPr>
        <w:t xml:space="preserve">عمّ </w:t>
      </w:r>
      <w:r w:rsidRPr="002C6033">
        <w:rPr>
          <w:rtl/>
        </w:rPr>
        <w:t xml:space="preserve">، فانطلق بنا إلى قبره فدعا الله وقال : قم يا </w:t>
      </w:r>
      <w:r w:rsidR="00A614CC">
        <w:rPr>
          <w:rtl/>
        </w:rPr>
        <w:t xml:space="preserve">فلان </w:t>
      </w:r>
      <w:r w:rsidRPr="002C6033">
        <w:rPr>
          <w:rtl/>
        </w:rPr>
        <w:t>بإذن الله ، فإذا الميت جالس على رأس القبر وهو يقول : ونيه ونيه س</w:t>
      </w:r>
      <w:r w:rsidR="00DB75AD">
        <w:rPr>
          <w:rFonts w:hint="cs"/>
          <w:rtl/>
        </w:rPr>
        <w:t>ا</w:t>
      </w:r>
      <w:r w:rsidR="00DB75AD">
        <w:rPr>
          <w:rtl/>
        </w:rPr>
        <w:t>ل</w:t>
      </w:r>
      <w:r w:rsidR="001F1F54">
        <w:rPr>
          <w:rtl/>
        </w:rPr>
        <w:t xml:space="preserve">ا </w:t>
      </w:r>
      <w:r w:rsidRPr="002C6033">
        <w:rPr>
          <w:rtl/>
        </w:rPr>
        <w:t xml:space="preserve">، معناه لبيك لبيك سيدنا ، فقال أمير المؤمنين </w:t>
      </w:r>
      <w:r w:rsidRPr="00932244">
        <w:rPr>
          <w:rStyle w:val="libAlaemChar"/>
          <w:rtl/>
        </w:rPr>
        <w:t>عليه‌السلام</w:t>
      </w:r>
      <w:r w:rsidRPr="002C6033">
        <w:rPr>
          <w:rtl/>
        </w:rPr>
        <w:t xml:space="preserve"> : ما هذا اللسان</w:t>
      </w:r>
      <w:r>
        <w:rPr>
          <w:rtl/>
        </w:rPr>
        <w:t>؟ أ</w:t>
      </w:r>
      <w:r w:rsidRPr="002C6033">
        <w:rPr>
          <w:rtl/>
        </w:rPr>
        <w:t>لم تمت وأنت رجل من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الترب : من ولد معك.</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و</w:t>
      </w:r>
      <w:r w:rsidR="00935CFD">
        <w:rPr>
          <w:rtl/>
        </w:rPr>
        <w:t xml:space="preserve">عليّ </w:t>
      </w:r>
      <w:r w:rsidRPr="002C6033">
        <w:rPr>
          <w:rtl/>
        </w:rPr>
        <w:t xml:space="preserve">بن </w:t>
      </w:r>
      <w:r w:rsidR="0071765D">
        <w:rPr>
          <w:rtl/>
        </w:rPr>
        <w:t xml:space="preserve">محمّد </w:t>
      </w:r>
      <w:r w:rsidRPr="002C6033">
        <w:rPr>
          <w:rtl/>
        </w:rPr>
        <w:t xml:space="preserve">، عن سهل بن زياد </w:t>
      </w:r>
      <w:r w:rsidR="00F16052">
        <w:rPr>
          <w:rtl/>
        </w:rPr>
        <w:t xml:space="preserve">جميعاً </w:t>
      </w:r>
      <w:r w:rsidRPr="002C6033">
        <w:rPr>
          <w:rtl/>
        </w:rPr>
        <w:t xml:space="preserve">، عن ابن محبوب ، عن أبي حمزة ، عن أبي جعفر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قبض أمير المؤمنين </w:t>
      </w:r>
      <w:r w:rsidRPr="00932244">
        <w:rPr>
          <w:rStyle w:val="libAlaemChar"/>
          <w:rtl/>
        </w:rPr>
        <w:t>عليه‌السلام</w:t>
      </w:r>
      <w:r w:rsidRPr="002C6033">
        <w:rPr>
          <w:rtl/>
        </w:rPr>
        <w:t xml:space="preserve"> قام الحسن بن </w:t>
      </w:r>
      <w:r w:rsidR="00935CFD">
        <w:rPr>
          <w:rtl/>
        </w:rPr>
        <w:t xml:space="preserve">عليّ </w:t>
      </w:r>
      <w:r w:rsidRPr="00932244">
        <w:rPr>
          <w:rStyle w:val="libAlaemChar"/>
          <w:rtl/>
        </w:rPr>
        <w:t>عليه‌السلام</w:t>
      </w:r>
      <w:r w:rsidRPr="002C6033">
        <w:rPr>
          <w:rtl/>
        </w:rPr>
        <w:t xml:space="preserve"> في مسجد الكوفة فحمد الله وأثنى عليه وصل</w:t>
      </w:r>
      <w:r w:rsidR="00654B71">
        <w:rPr>
          <w:rFonts w:hint="cs"/>
          <w:rtl/>
        </w:rPr>
        <w:t>ّ</w:t>
      </w:r>
      <w:r w:rsidRPr="002C6033">
        <w:rPr>
          <w:rtl/>
        </w:rPr>
        <w:t xml:space="preserve">ى على </w:t>
      </w:r>
      <w:r w:rsidR="001F1F54">
        <w:rPr>
          <w:rtl/>
        </w:rPr>
        <w:t xml:space="preserve">النبيّ </w:t>
      </w:r>
      <w:r w:rsidRPr="00932244">
        <w:rPr>
          <w:rStyle w:val="libAlaemChar"/>
          <w:rtl/>
        </w:rPr>
        <w:t>صلى‌الله‌عليه‌وآله</w:t>
      </w:r>
      <w:r w:rsidRPr="002C6033">
        <w:rPr>
          <w:rtl/>
        </w:rPr>
        <w:t xml:space="preserve"> </w:t>
      </w:r>
      <w:r w:rsidR="0071765D">
        <w:rPr>
          <w:rtl/>
        </w:rPr>
        <w:t xml:space="preserve">ثمّ </w:t>
      </w:r>
      <w:r w:rsidRPr="002C6033">
        <w:rPr>
          <w:rtl/>
        </w:rPr>
        <w:t>قال أي</w:t>
      </w:r>
      <w:r w:rsidR="00654B71">
        <w:rPr>
          <w:rFonts w:hint="cs"/>
          <w:rtl/>
        </w:rPr>
        <w:t>ّ</w:t>
      </w:r>
      <w:r w:rsidRPr="002C6033">
        <w:rPr>
          <w:rtl/>
        </w:rPr>
        <w:t>ها الناس إن</w:t>
      </w:r>
      <w:r w:rsidR="00654B71">
        <w:rPr>
          <w:rFonts w:hint="cs"/>
          <w:rtl/>
        </w:rPr>
        <w:t>ّ</w:t>
      </w:r>
      <w:r w:rsidRPr="002C6033">
        <w:rPr>
          <w:rtl/>
        </w:rPr>
        <w:t>ه قد قبض في هذه اللي</w:t>
      </w:r>
      <w:r w:rsidR="00654B71">
        <w:rPr>
          <w:rFonts w:hint="cs"/>
          <w:rtl/>
        </w:rPr>
        <w:t>ّ</w:t>
      </w:r>
      <w:r w:rsidRPr="002C6033">
        <w:rPr>
          <w:rtl/>
        </w:rPr>
        <w:t>لة رجل</w:t>
      </w:r>
      <w:r w:rsidR="00654B71">
        <w:rPr>
          <w:rFonts w:hint="cs"/>
          <w:rtl/>
        </w:rPr>
        <w:t>ٌ</w:t>
      </w:r>
      <w:r w:rsidRPr="002C6033">
        <w:rPr>
          <w:rtl/>
        </w:rPr>
        <w:t xml:space="preserve"> ما سبقه الأولون ولا يدركه الآخرون إنه </w:t>
      </w:r>
      <w:r w:rsidR="0071765D">
        <w:rPr>
          <w:rtl/>
        </w:rPr>
        <w:t xml:space="preserve">كان </w:t>
      </w:r>
      <w:r w:rsidRPr="002C6033">
        <w:rPr>
          <w:rtl/>
        </w:rPr>
        <w:t>ل</w:t>
      </w:r>
      <w:r w:rsidR="001F1F54">
        <w:rPr>
          <w:rtl/>
        </w:rPr>
        <w:t xml:space="preserve">صاحب </w:t>
      </w:r>
      <w:r w:rsidRPr="002C6033">
        <w:rPr>
          <w:rtl/>
        </w:rPr>
        <w:t xml:space="preserve">راية رسول الله </w:t>
      </w:r>
      <w:r w:rsidRPr="00932244">
        <w:rPr>
          <w:rStyle w:val="libAlaemChar"/>
          <w:rtl/>
        </w:rPr>
        <w:t>صلى‌الله‌عليه‌وآله</w:t>
      </w:r>
      <w:r w:rsidRPr="002C6033">
        <w:rPr>
          <w:rtl/>
        </w:rPr>
        <w:t xml:space="preserve"> عن يمينه جبرئيل وعن يساره ميكائيل لا ينثني </w:t>
      </w:r>
      <w:r w:rsidR="00C24AFC">
        <w:rPr>
          <w:rtl/>
        </w:rPr>
        <w:t xml:space="preserve">حتّى </w:t>
      </w:r>
      <w:r w:rsidRPr="002C6033">
        <w:rPr>
          <w:rtl/>
        </w:rPr>
        <w:t xml:space="preserve">يفتح الله له والله ما ترك بيضاء ولا حمراء </w:t>
      </w:r>
      <w:r w:rsidR="001F1F54">
        <w:rPr>
          <w:rtl/>
        </w:rPr>
        <w:t xml:space="preserve">إلّا </w:t>
      </w:r>
      <w:r w:rsidRPr="002C6033">
        <w:rPr>
          <w:rtl/>
        </w:rPr>
        <w:t>سبعمائة درهم فض</w:t>
      </w:r>
      <w:r w:rsidR="00654B71">
        <w:rPr>
          <w:rFonts w:hint="cs"/>
          <w:rtl/>
        </w:rPr>
        <w:t>ّ</w:t>
      </w:r>
      <w:r w:rsidRPr="002C6033">
        <w:rPr>
          <w:rtl/>
        </w:rPr>
        <w:t xml:space="preserve">لت عن عطائه </w:t>
      </w:r>
      <w:r w:rsidR="00654B71">
        <w:rPr>
          <w:rFonts w:hint="cs"/>
          <w:rtl/>
        </w:rPr>
        <w:t xml:space="preserve">، </w:t>
      </w:r>
      <w:r w:rsidRPr="002C6033">
        <w:rPr>
          <w:rtl/>
        </w:rPr>
        <w:t xml:space="preserve">أراد </w:t>
      </w:r>
      <w:r w:rsidR="009D47BA">
        <w:rPr>
          <w:rtl/>
        </w:rPr>
        <w:t xml:space="preserve">أنّ </w:t>
      </w:r>
      <w:r w:rsidRPr="002C6033">
        <w:rPr>
          <w:rtl/>
        </w:rPr>
        <w:t>يشتري بها خادما</w:t>
      </w:r>
      <w:r w:rsidR="00654B71">
        <w:rPr>
          <w:rFonts w:hint="cs"/>
          <w:rtl/>
        </w:rPr>
        <w:t>ً</w:t>
      </w:r>
      <w:r w:rsidRPr="002C6033">
        <w:rPr>
          <w:rtl/>
        </w:rPr>
        <w:t xml:space="preserve"> لأهله والله لقد قبض في الل</w:t>
      </w:r>
      <w:r w:rsidR="00654B71">
        <w:rPr>
          <w:rFonts w:hint="cs"/>
          <w:rtl/>
        </w:rPr>
        <w:t>ّ</w:t>
      </w:r>
      <w:r w:rsidRPr="002C6033">
        <w:rPr>
          <w:rtl/>
        </w:rPr>
        <w:t xml:space="preserve">يلة </w:t>
      </w:r>
      <w:r w:rsidR="00723C8F">
        <w:rPr>
          <w:rtl/>
        </w:rPr>
        <w:t xml:space="preserve">الّتي </w:t>
      </w:r>
      <w:r w:rsidRPr="002C6033">
        <w:rPr>
          <w:rtl/>
        </w:rPr>
        <w:t>فيها قبض وصي</w:t>
      </w:r>
      <w:r w:rsidR="00654B71">
        <w:rPr>
          <w:rFonts w:hint="cs"/>
          <w:rtl/>
        </w:rPr>
        <w:t>ُّ</w:t>
      </w:r>
      <w:r w:rsidRPr="002C6033">
        <w:rPr>
          <w:rtl/>
        </w:rPr>
        <w:t xml:space="preserve"> موسى يوشع بن نون والل</w:t>
      </w:r>
      <w:r w:rsidR="00654B71">
        <w:rPr>
          <w:rFonts w:hint="cs"/>
          <w:rtl/>
        </w:rPr>
        <w:t>ّ</w:t>
      </w:r>
      <w:r w:rsidRPr="002C6033">
        <w:rPr>
          <w:rtl/>
        </w:rPr>
        <w:t xml:space="preserve">يلة </w:t>
      </w:r>
      <w:r w:rsidR="00723C8F">
        <w:rPr>
          <w:rtl/>
        </w:rPr>
        <w:t xml:space="preserve">الّتي </w:t>
      </w:r>
      <w:r w:rsidRPr="002C6033">
        <w:rPr>
          <w:rtl/>
        </w:rPr>
        <w:t>عرج فيها بعيسى ابن مريم والل</w:t>
      </w:r>
      <w:r w:rsidR="00654B71">
        <w:rPr>
          <w:rFonts w:hint="cs"/>
          <w:rtl/>
        </w:rPr>
        <w:t>ّ</w:t>
      </w:r>
      <w:r w:rsidRPr="002C6033">
        <w:rPr>
          <w:rtl/>
        </w:rPr>
        <w:t xml:space="preserve">يلة </w:t>
      </w:r>
      <w:r w:rsidR="00723C8F">
        <w:rPr>
          <w:rtl/>
        </w:rPr>
        <w:t xml:space="preserve">الّتي </w:t>
      </w:r>
      <w:r w:rsidRPr="002C6033">
        <w:rPr>
          <w:rtl/>
        </w:rPr>
        <w:t>نزل فيها القرآن</w:t>
      </w:r>
      <w:r>
        <w:rPr>
          <w:rFonts w:hint="cs"/>
          <w:rtl/>
        </w:rPr>
        <w:t>.</w:t>
      </w:r>
    </w:p>
    <w:p w:rsidR="00AC34DC" w:rsidRPr="002C6033" w:rsidRDefault="00AC34DC" w:rsidP="00BA4765">
      <w:pPr>
        <w:pStyle w:val="libNormal"/>
        <w:rPr>
          <w:rtl/>
        </w:rPr>
      </w:pPr>
      <w:r w:rsidRPr="002C6033">
        <w:rPr>
          <w:rtl/>
        </w:rPr>
        <w:t>9</w:t>
      </w:r>
      <w:r>
        <w:rPr>
          <w:rtl/>
        </w:rPr>
        <w:t xml:space="preserve"> </w:t>
      </w:r>
      <w:r w:rsidR="00A614CC">
        <w:rPr>
          <w:rtl/>
        </w:rPr>
        <w:t xml:space="preserve">- </w:t>
      </w:r>
      <w:r w:rsidR="00935CFD">
        <w:rPr>
          <w:rtl/>
        </w:rPr>
        <w:t>عليّ</w:t>
      </w:r>
      <w:r w:rsidR="00654B71">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رفعه قال </w:t>
      </w:r>
      <w:r w:rsidR="00654B71">
        <w:rPr>
          <w:rFonts w:hint="cs"/>
          <w:rtl/>
        </w:rPr>
        <w:t xml:space="preserve">: </w:t>
      </w:r>
      <w:r w:rsidRPr="002C6033">
        <w:rPr>
          <w:rtl/>
        </w:rPr>
        <w:t xml:space="preserve">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654B71">
        <w:rPr>
          <w:rFonts w:hint="cs"/>
          <w:rtl/>
        </w:rPr>
        <w:t xml:space="preserve">: </w:t>
      </w:r>
      <w:r w:rsidR="00261595">
        <w:rPr>
          <w:rtl/>
        </w:rPr>
        <w:t xml:space="preserve">لـمّا </w:t>
      </w:r>
      <w:r w:rsidRPr="002C6033">
        <w:rPr>
          <w:rtl/>
        </w:rPr>
        <w:t>غس</w:t>
      </w:r>
      <w:r w:rsidR="00654B71">
        <w:rPr>
          <w:rFonts w:hint="cs"/>
          <w:rtl/>
        </w:rPr>
        <w:t>ّ</w:t>
      </w:r>
      <w:r w:rsidRPr="002C6033">
        <w:rPr>
          <w:rtl/>
        </w:rPr>
        <w:t>ل أمير المؤمنين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العرب</w:t>
      </w:r>
      <w:r>
        <w:rPr>
          <w:rtl/>
        </w:rPr>
        <w:t>؟</w:t>
      </w:r>
      <w:r w:rsidRPr="002C6033">
        <w:rPr>
          <w:rtl/>
        </w:rPr>
        <w:t xml:space="preserve"> قال : ن</w:t>
      </w:r>
      <w:r w:rsidR="00D72905">
        <w:rPr>
          <w:rtl/>
        </w:rPr>
        <w:t xml:space="preserve">عمّ </w:t>
      </w:r>
      <w:r w:rsidRPr="002C6033">
        <w:rPr>
          <w:rtl/>
        </w:rPr>
        <w:t xml:space="preserve">ولكني مت على ولاية </w:t>
      </w:r>
      <w:r w:rsidR="00A614CC">
        <w:rPr>
          <w:rtl/>
        </w:rPr>
        <w:t xml:space="preserve">فلان </w:t>
      </w:r>
      <w:r w:rsidRPr="002C6033">
        <w:rPr>
          <w:rtl/>
        </w:rPr>
        <w:t>و</w:t>
      </w:r>
      <w:r w:rsidR="00A614CC">
        <w:rPr>
          <w:rtl/>
        </w:rPr>
        <w:t xml:space="preserve">فلان </w:t>
      </w:r>
      <w:r w:rsidRPr="002C6033">
        <w:rPr>
          <w:rtl/>
        </w:rPr>
        <w:t>فانقلب لساني إلى ال</w:t>
      </w:r>
      <w:r w:rsidR="000E7811">
        <w:rPr>
          <w:rtl/>
        </w:rPr>
        <w:t xml:space="preserve">سنّة </w:t>
      </w:r>
      <w:r w:rsidRPr="002C6033">
        <w:rPr>
          <w:rtl/>
        </w:rPr>
        <w:t>أهل النار.</w:t>
      </w:r>
    </w:p>
    <w:p w:rsidR="00AC34DC" w:rsidRPr="002C6033" w:rsidRDefault="00AC34DC" w:rsidP="00BA4765">
      <w:pPr>
        <w:pStyle w:val="libNormal"/>
        <w:rPr>
          <w:rtl/>
          <w:lang w:bidi="fa-IR"/>
        </w:rPr>
      </w:pPr>
      <w:r w:rsidRPr="006C1748">
        <w:rPr>
          <w:rStyle w:val="libBold2Char"/>
          <w:rtl/>
        </w:rPr>
        <w:t>الحديث الثامن</w:t>
      </w:r>
      <w:r w:rsidRPr="002C6033">
        <w:rPr>
          <w:rtl/>
          <w:lang w:bidi="fa-IR"/>
        </w:rPr>
        <w:t xml:space="preserve"> صحيح.</w:t>
      </w:r>
    </w:p>
    <w:p w:rsidR="00AC34DC" w:rsidRPr="002C6033" w:rsidRDefault="00AC34DC" w:rsidP="00BA4765">
      <w:pPr>
        <w:pStyle w:val="libNormal"/>
        <w:rPr>
          <w:rtl/>
        </w:rPr>
      </w:pPr>
      <w:r w:rsidRPr="00654B71">
        <w:rPr>
          <w:rtl/>
        </w:rPr>
        <w:t>« ما سبقه » أي</w:t>
      </w:r>
      <w:r w:rsidRPr="002C6033">
        <w:rPr>
          <w:rtl/>
        </w:rPr>
        <w:t xml:space="preserve"> في الفضل والعلم والكمالات ، والأولون الأنبياء السابقون وأوصياؤهم ، والآخرون من يأتي بعده من الأوصياء وغيرهم لأنه </w:t>
      </w:r>
      <w:r w:rsidRPr="00932244">
        <w:rPr>
          <w:rStyle w:val="libAlaemChar"/>
          <w:rtl/>
        </w:rPr>
        <w:t>عليه‌السلام</w:t>
      </w:r>
      <w:r w:rsidRPr="002C6033">
        <w:rPr>
          <w:rtl/>
        </w:rPr>
        <w:t xml:space="preserve"> </w:t>
      </w:r>
      <w:r w:rsidR="0071765D">
        <w:rPr>
          <w:rtl/>
        </w:rPr>
        <w:t xml:space="preserve">كان </w:t>
      </w:r>
      <w:r w:rsidRPr="002C6033">
        <w:rPr>
          <w:rtl/>
        </w:rPr>
        <w:t xml:space="preserve">أفضل منهم فهم لا يدركونه في الفضل ، وفي رواية أخرى في مجالس الصدوق : والله لا يسبق أبى أحد </w:t>
      </w:r>
      <w:r w:rsidR="0071765D">
        <w:rPr>
          <w:rtl/>
        </w:rPr>
        <w:t xml:space="preserve">كان </w:t>
      </w:r>
      <w:r w:rsidRPr="002C6033">
        <w:rPr>
          <w:rtl/>
        </w:rPr>
        <w:t xml:space="preserve">قبله من الأوصياء إلى </w:t>
      </w:r>
      <w:r w:rsidR="00580C83">
        <w:rPr>
          <w:rtl/>
        </w:rPr>
        <w:t>الجنّة</w:t>
      </w:r>
      <w:r w:rsidR="006F1555">
        <w:rPr>
          <w:rtl/>
        </w:rPr>
        <w:t xml:space="preserve"> </w:t>
      </w:r>
      <w:r w:rsidRPr="002C6033">
        <w:rPr>
          <w:rtl/>
        </w:rPr>
        <w:t>ولا من يكون بعده.</w:t>
      </w:r>
    </w:p>
    <w:p w:rsidR="00AC34DC" w:rsidRPr="002C6033" w:rsidRDefault="00AC34DC" w:rsidP="00BA4765">
      <w:pPr>
        <w:pStyle w:val="libNormal"/>
        <w:rPr>
          <w:rtl/>
        </w:rPr>
      </w:pPr>
      <w:r w:rsidRPr="00654B71">
        <w:rPr>
          <w:rtl/>
        </w:rPr>
        <w:t xml:space="preserve">« </w:t>
      </w:r>
      <w:r w:rsidR="009D47BA" w:rsidRPr="00654B71">
        <w:rPr>
          <w:rtl/>
        </w:rPr>
        <w:t xml:space="preserve">أنّ </w:t>
      </w:r>
      <w:r w:rsidR="0071765D" w:rsidRPr="00654B71">
        <w:rPr>
          <w:rtl/>
        </w:rPr>
        <w:t xml:space="preserve">كان </w:t>
      </w:r>
      <w:r w:rsidRPr="00654B71">
        <w:rPr>
          <w:rtl/>
        </w:rPr>
        <w:t xml:space="preserve">» </w:t>
      </w:r>
      <w:r w:rsidR="009D47BA" w:rsidRPr="00654B71">
        <w:rPr>
          <w:rtl/>
        </w:rPr>
        <w:t>أنّ</w:t>
      </w:r>
      <w:r w:rsidR="009D47BA">
        <w:rPr>
          <w:rtl/>
        </w:rPr>
        <w:t xml:space="preserve"> </w:t>
      </w:r>
      <w:r w:rsidRPr="00654B71">
        <w:rPr>
          <w:rtl/>
        </w:rPr>
        <w:t>مخففة « لا ينثني »</w:t>
      </w:r>
      <w:r w:rsidRPr="002C6033">
        <w:rPr>
          <w:rtl/>
        </w:rPr>
        <w:t xml:space="preserve"> أي لا ينعطف ولا يرجع ، والبيضاء الفضة والحمراء الذهب ، والخادم </w:t>
      </w:r>
      <w:r w:rsidRPr="00654B71">
        <w:rPr>
          <w:rtl/>
        </w:rPr>
        <w:t xml:space="preserve">الجارية « أنزل فيها </w:t>
      </w:r>
      <w:r w:rsidR="00C24AFC" w:rsidRPr="00654B71">
        <w:rPr>
          <w:rtl/>
        </w:rPr>
        <w:t xml:space="preserve">القران </w:t>
      </w:r>
      <w:r w:rsidRPr="00654B71">
        <w:rPr>
          <w:rtl/>
        </w:rPr>
        <w:t>»</w:t>
      </w:r>
      <w:r w:rsidRPr="002C6033">
        <w:rPr>
          <w:rtl/>
        </w:rPr>
        <w:t xml:space="preserve"> أي إلى البيت المعمور و</w:t>
      </w:r>
      <w:r w:rsidR="004A41AA">
        <w:rPr>
          <w:rtl/>
        </w:rPr>
        <w:t xml:space="preserve">يدلّ </w:t>
      </w:r>
      <w:r w:rsidRPr="002C6033">
        <w:rPr>
          <w:rtl/>
        </w:rPr>
        <w:t>على كون الحادية والعشرين ليلة القدر لقوله تعالى :</w:t>
      </w:r>
      <w:r>
        <w:rPr>
          <w:rtl/>
        </w:rPr>
        <w:t xml:space="preserve"> </w:t>
      </w:r>
      <w:r w:rsidRPr="000B7B1F">
        <w:rPr>
          <w:rtl/>
        </w:rPr>
        <w:t>«</w:t>
      </w:r>
      <w:r>
        <w:rPr>
          <w:rtl/>
        </w:rPr>
        <w:t xml:space="preserve"> </w:t>
      </w:r>
      <w:r w:rsidRPr="00775FD3">
        <w:rPr>
          <w:rStyle w:val="libAieChar"/>
          <w:rtl/>
        </w:rPr>
        <w:t xml:space="preserve">إِنَّا أَنْزَلْناهُ فِي لَيْلَةِ الْقَدْرِ </w:t>
      </w:r>
      <w:r w:rsidRPr="000B7B1F">
        <w:rPr>
          <w:rtl/>
        </w:rPr>
        <w:t>»</w:t>
      </w:r>
      <w:r>
        <w:rPr>
          <w:rtl/>
        </w:rPr>
        <w:t xml:space="preserve"> </w:t>
      </w:r>
      <w:r w:rsidRPr="002C6033">
        <w:rPr>
          <w:rtl/>
        </w:rPr>
        <w:t>وسيأتي تحقيقه في كتاب الصوم إنشاء الله تعالى.</w:t>
      </w:r>
    </w:p>
    <w:p w:rsidR="00AC34DC" w:rsidRPr="002C6033" w:rsidRDefault="00AC34DC" w:rsidP="00BA4765">
      <w:pPr>
        <w:pStyle w:val="libNormal"/>
        <w:rPr>
          <w:rtl/>
          <w:lang w:bidi="fa-IR"/>
        </w:rPr>
      </w:pPr>
      <w:r w:rsidRPr="006C1748">
        <w:rPr>
          <w:rStyle w:val="libBold2Char"/>
          <w:rtl/>
        </w:rPr>
        <w:t>الحديث التاسع</w:t>
      </w:r>
      <w:r w:rsidRPr="002C6033">
        <w:rPr>
          <w:rtl/>
          <w:lang w:bidi="fa-IR"/>
        </w:rPr>
        <w:t xml:space="preserve"> مرفوع.</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932244">
        <w:rPr>
          <w:rStyle w:val="libAlaemChar"/>
          <w:rFonts w:hint="cs"/>
          <w:rtl/>
        </w:rPr>
        <w:lastRenderedPageBreak/>
        <w:t>عليه‌السلام</w:t>
      </w:r>
      <w:r w:rsidRPr="002C6033">
        <w:rPr>
          <w:rtl/>
        </w:rPr>
        <w:t xml:space="preserve"> نودوا من جانب البيت </w:t>
      </w:r>
      <w:r w:rsidR="00654B71">
        <w:rPr>
          <w:rFonts w:hint="cs"/>
          <w:rtl/>
        </w:rPr>
        <w:t>: إ</w:t>
      </w:r>
      <w:r w:rsidR="00654B71">
        <w:rPr>
          <w:rtl/>
        </w:rPr>
        <w:t>ن</w:t>
      </w:r>
      <w:r w:rsidR="009D47BA">
        <w:rPr>
          <w:rtl/>
        </w:rPr>
        <w:t xml:space="preserve"> </w:t>
      </w:r>
      <w:r w:rsidRPr="002C6033">
        <w:rPr>
          <w:rtl/>
        </w:rPr>
        <w:t>أخذتم مقد</w:t>
      </w:r>
      <w:r w:rsidR="00C70877">
        <w:rPr>
          <w:rFonts w:hint="cs"/>
          <w:rtl/>
        </w:rPr>
        <w:t>َّ</w:t>
      </w:r>
      <w:r w:rsidRPr="002C6033">
        <w:rPr>
          <w:rtl/>
        </w:rPr>
        <w:t>م السرير ك</w:t>
      </w:r>
      <w:r w:rsidR="00C70877">
        <w:rPr>
          <w:rFonts w:hint="cs"/>
          <w:rtl/>
        </w:rPr>
        <w:t>ُ</w:t>
      </w:r>
      <w:r w:rsidRPr="002C6033">
        <w:rPr>
          <w:rtl/>
        </w:rPr>
        <w:t>ف</w:t>
      </w:r>
      <w:r w:rsidR="00C70877">
        <w:rPr>
          <w:rtl/>
        </w:rPr>
        <w:t>يتم</w:t>
      </w:r>
      <w:r w:rsidR="001F1F54">
        <w:rPr>
          <w:rtl/>
        </w:rPr>
        <w:t xml:space="preserve"> </w:t>
      </w:r>
      <w:r w:rsidRPr="002C6033">
        <w:rPr>
          <w:rtl/>
        </w:rPr>
        <w:t>مؤخ</w:t>
      </w:r>
      <w:r w:rsidR="00C70877">
        <w:rPr>
          <w:rFonts w:hint="cs"/>
          <w:rtl/>
        </w:rPr>
        <w:t>ّ</w:t>
      </w:r>
      <w:r w:rsidRPr="002C6033">
        <w:rPr>
          <w:rtl/>
        </w:rPr>
        <w:t xml:space="preserve">ره </w:t>
      </w:r>
      <w:r w:rsidR="00C70877">
        <w:rPr>
          <w:rFonts w:hint="cs"/>
          <w:rtl/>
        </w:rPr>
        <w:t xml:space="preserve">، </w:t>
      </w:r>
      <w:r w:rsidRPr="002C6033">
        <w:rPr>
          <w:rtl/>
        </w:rPr>
        <w:t>و</w:t>
      </w:r>
      <w:r w:rsidR="00C70877">
        <w:rPr>
          <w:rFonts w:hint="cs"/>
          <w:rtl/>
        </w:rPr>
        <w:t>إ</w:t>
      </w:r>
      <w:r w:rsidR="00C70877">
        <w:rPr>
          <w:rtl/>
        </w:rPr>
        <w:t>ن</w:t>
      </w:r>
      <w:r w:rsidR="009D47BA">
        <w:rPr>
          <w:rtl/>
        </w:rPr>
        <w:t xml:space="preserve"> </w:t>
      </w:r>
      <w:r w:rsidRPr="002C6033">
        <w:rPr>
          <w:rtl/>
        </w:rPr>
        <w:t>أخذتم مؤخ</w:t>
      </w:r>
      <w:r w:rsidR="00C70877">
        <w:rPr>
          <w:rFonts w:hint="cs"/>
          <w:rtl/>
        </w:rPr>
        <w:t>ّ</w:t>
      </w:r>
      <w:r w:rsidRPr="002C6033">
        <w:rPr>
          <w:rtl/>
        </w:rPr>
        <w:t>ره ك</w:t>
      </w:r>
      <w:r w:rsidR="00C70877">
        <w:rPr>
          <w:rFonts w:hint="cs"/>
          <w:rtl/>
        </w:rPr>
        <w:t>ُ</w:t>
      </w:r>
      <w:r w:rsidRPr="002C6033">
        <w:rPr>
          <w:rtl/>
        </w:rPr>
        <w:t>ف</w:t>
      </w:r>
      <w:r w:rsidR="00C70877">
        <w:rPr>
          <w:rtl/>
        </w:rPr>
        <w:t>يتم</w:t>
      </w:r>
      <w:r w:rsidR="001F1F54">
        <w:rPr>
          <w:rtl/>
        </w:rPr>
        <w:t xml:space="preserve"> </w:t>
      </w:r>
      <w:r w:rsidRPr="002C6033">
        <w:rPr>
          <w:rtl/>
        </w:rPr>
        <w:t>مقد</w:t>
      </w:r>
      <w:r w:rsidR="00C70877">
        <w:rPr>
          <w:rFonts w:hint="cs"/>
          <w:rtl/>
        </w:rPr>
        <w:t>َّ</w:t>
      </w:r>
      <w:r w:rsidRPr="002C6033">
        <w:rPr>
          <w:rtl/>
        </w:rPr>
        <w:t>مه</w:t>
      </w:r>
      <w:r>
        <w:rPr>
          <w:rFonts w:hint="cs"/>
          <w:rtl/>
        </w:rPr>
        <w:t>.</w:t>
      </w:r>
    </w:p>
    <w:p w:rsidR="00AC34DC" w:rsidRPr="002C6033" w:rsidRDefault="00C70877" w:rsidP="00BA4765">
      <w:pPr>
        <w:pStyle w:val="libNormal"/>
        <w:rPr>
          <w:rtl/>
        </w:rPr>
      </w:pPr>
      <w:r>
        <w:rPr>
          <w:rFonts w:hint="cs"/>
          <w:rtl/>
        </w:rPr>
        <w:t xml:space="preserve">[ </w:t>
      </w:r>
      <w:r w:rsidR="00AC34DC" w:rsidRPr="002C6033">
        <w:rPr>
          <w:rtl/>
        </w:rPr>
        <w:t>10</w:t>
      </w:r>
      <w:r w:rsidR="00AC34DC">
        <w:rPr>
          <w:rtl/>
        </w:rPr>
        <w:t xml:space="preserve"> </w:t>
      </w:r>
      <w:r w:rsidR="00A614CC">
        <w:rPr>
          <w:rtl/>
        </w:rPr>
        <w:t xml:space="preserve">- </w:t>
      </w:r>
      <w:r w:rsidR="0091168F">
        <w:rPr>
          <w:rtl/>
        </w:rPr>
        <w:t xml:space="preserve">عبد </w:t>
      </w:r>
      <w:r w:rsidR="00AC34DC" w:rsidRPr="002C6033">
        <w:rPr>
          <w:rtl/>
        </w:rPr>
        <w:t xml:space="preserve">الله بن جعفر وسعد بن </w:t>
      </w:r>
      <w:r w:rsidR="0091168F">
        <w:rPr>
          <w:rtl/>
        </w:rPr>
        <w:t xml:space="preserve">عبد </w:t>
      </w:r>
      <w:r w:rsidR="00AC34DC" w:rsidRPr="002C6033">
        <w:rPr>
          <w:rtl/>
        </w:rPr>
        <w:t xml:space="preserve">الله </w:t>
      </w:r>
      <w:r w:rsidR="00F16052">
        <w:rPr>
          <w:rtl/>
        </w:rPr>
        <w:t xml:space="preserve">جميعاً </w:t>
      </w:r>
      <w:r w:rsidR="00AC34DC" w:rsidRPr="002C6033">
        <w:rPr>
          <w:rtl/>
        </w:rPr>
        <w:t xml:space="preserve">، عن إبراهيم بن مهزيار ، عن أخيه </w:t>
      </w:r>
      <w:r w:rsidR="00935CFD">
        <w:rPr>
          <w:rtl/>
        </w:rPr>
        <w:t xml:space="preserve">عليّ </w:t>
      </w:r>
      <w:r w:rsidR="00AC34DC" w:rsidRPr="002C6033">
        <w:rPr>
          <w:rtl/>
        </w:rPr>
        <w:t xml:space="preserve">بن مهزيار ، عن الحسن بن محبوب ، عن هشام بن سالم ، عن حبيب السجستاني قال سمعت أبا جعفر </w:t>
      </w:r>
      <w:r w:rsidR="00AC34DC" w:rsidRPr="00932244">
        <w:rPr>
          <w:rStyle w:val="libAlaemChar"/>
          <w:rtl/>
        </w:rPr>
        <w:t>عليه‌السلام</w:t>
      </w:r>
      <w:r w:rsidR="00AC34DC" w:rsidRPr="002C6033">
        <w:rPr>
          <w:rtl/>
        </w:rPr>
        <w:t xml:space="preserve"> يقول ولدت فاطمة بنت </w:t>
      </w:r>
      <w:r w:rsidR="0071765D">
        <w:rPr>
          <w:rtl/>
        </w:rPr>
        <w:t xml:space="preserve">محمّد </w:t>
      </w:r>
      <w:r w:rsidR="00AC34DC" w:rsidRPr="00932244">
        <w:rPr>
          <w:rStyle w:val="libAlaemChar"/>
          <w:rtl/>
        </w:rPr>
        <w:t>صلى‌الله‌عليه‌وآله</w:t>
      </w:r>
      <w:r w:rsidR="00AC34DC">
        <w:rPr>
          <w:rtl/>
        </w:rPr>
        <w:t xml:space="preserve"> </w:t>
      </w:r>
      <w:r w:rsidR="00A614CC">
        <w:rPr>
          <w:rtl/>
        </w:rPr>
        <w:t xml:space="preserve">- </w:t>
      </w:r>
      <w:r w:rsidR="00AC34DC" w:rsidRPr="002C6033">
        <w:rPr>
          <w:rtl/>
        </w:rPr>
        <w:t xml:space="preserve">بعد مبعث رسول الله بخمس سنين وتوفيت ولها </w:t>
      </w:r>
      <w:r w:rsidR="00367FE6">
        <w:rPr>
          <w:rtl/>
        </w:rPr>
        <w:t xml:space="preserve">ثمان </w:t>
      </w:r>
      <w:r w:rsidR="00AC34DC" w:rsidRPr="002C6033">
        <w:rPr>
          <w:rtl/>
        </w:rPr>
        <w:t xml:space="preserve">عشرة </w:t>
      </w:r>
      <w:r w:rsidR="000E7811">
        <w:rPr>
          <w:rtl/>
        </w:rPr>
        <w:t xml:space="preserve">سنّة </w:t>
      </w:r>
      <w:r w:rsidR="00AC34DC" w:rsidRPr="002C6033">
        <w:rPr>
          <w:rtl/>
        </w:rPr>
        <w:t>وخمسة وسبعون يوما</w:t>
      </w:r>
      <w:r>
        <w:rPr>
          <w:rFonts w:hint="cs"/>
          <w:rtl/>
        </w:rPr>
        <w:t>ً</w:t>
      </w:r>
      <w:r w:rsidR="00AC34DC">
        <w:rPr>
          <w:rFonts w:hint="cs"/>
          <w:rtl/>
        </w:rPr>
        <w:t>.</w:t>
      </w:r>
      <w:r>
        <w:rPr>
          <w:rFonts w:hint="cs"/>
          <w:rtl/>
        </w:rPr>
        <w:t>]</w:t>
      </w:r>
    </w:p>
    <w:p w:rsidR="00AC34DC" w:rsidRPr="002C6033" w:rsidRDefault="00AC34DC" w:rsidP="00BA4765">
      <w:pPr>
        <w:pStyle w:val="libNormal"/>
        <w:rPr>
          <w:rtl/>
        </w:rPr>
      </w:pPr>
      <w:r w:rsidRPr="002C6033">
        <w:rPr>
          <w:rtl/>
        </w:rPr>
        <w:t>11</w:t>
      </w:r>
      <w:r>
        <w:rPr>
          <w:rtl/>
        </w:rPr>
        <w:t xml:space="preserve"> </w:t>
      </w:r>
      <w:r w:rsidR="00A614CC">
        <w:rPr>
          <w:rtl/>
        </w:rPr>
        <w:t xml:space="preserve">- </w:t>
      </w:r>
      <w:r w:rsidRPr="002C6033">
        <w:rPr>
          <w:rtl/>
        </w:rPr>
        <w:t xml:space="preserve">سعد بن </w:t>
      </w:r>
      <w:r w:rsidR="0091168F">
        <w:rPr>
          <w:rtl/>
        </w:rPr>
        <w:t xml:space="preserve">عبد </w:t>
      </w:r>
      <w:r w:rsidRPr="002C6033">
        <w:rPr>
          <w:rtl/>
        </w:rPr>
        <w:t xml:space="preserve">الله ، عن أحمد بن </w:t>
      </w:r>
      <w:r w:rsidR="0071765D">
        <w:rPr>
          <w:rtl/>
        </w:rPr>
        <w:t xml:space="preserve">محمّد </w:t>
      </w:r>
      <w:r w:rsidRPr="002C6033">
        <w:rPr>
          <w:rtl/>
        </w:rPr>
        <w:t xml:space="preserve">بن عيسى ، عن الحسن بن </w:t>
      </w:r>
      <w:r w:rsidR="00935CFD">
        <w:rPr>
          <w:rtl/>
        </w:rPr>
        <w:t xml:space="preserve">عليّ </w:t>
      </w:r>
      <w:r w:rsidRPr="002C6033">
        <w:rPr>
          <w:rtl/>
        </w:rPr>
        <w:t>بن فض</w:t>
      </w:r>
      <w:r w:rsidR="00604A39">
        <w:rPr>
          <w:rFonts w:hint="cs"/>
          <w:rtl/>
        </w:rPr>
        <w:t>ّ</w:t>
      </w:r>
      <w:r w:rsidRPr="002C6033">
        <w:rPr>
          <w:rtl/>
        </w:rPr>
        <w:t xml:space="preserve">ال ، عن </w:t>
      </w:r>
      <w:r w:rsidR="0091168F">
        <w:rPr>
          <w:rtl/>
        </w:rPr>
        <w:t xml:space="preserve">عبد </w:t>
      </w:r>
      <w:r w:rsidRPr="002C6033">
        <w:rPr>
          <w:rtl/>
        </w:rPr>
        <w:t xml:space="preserve">الله بكير ، عن بعض أصحابنا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أنه سمعه يقول </w:t>
      </w:r>
      <w:r w:rsidR="00604A39">
        <w:rPr>
          <w:rFonts w:hint="cs"/>
          <w:rtl/>
        </w:rPr>
        <w:t xml:space="preserve">: </w:t>
      </w:r>
      <w:r w:rsidR="00261595">
        <w:rPr>
          <w:rtl/>
        </w:rPr>
        <w:t xml:space="preserve">لـمّا </w:t>
      </w:r>
      <w:r w:rsidRPr="002C6033">
        <w:rPr>
          <w:rtl/>
        </w:rPr>
        <w:t xml:space="preserve">قبض أمير المؤمنين </w:t>
      </w:r>
      <w:r w:rsidRPr="00932244">
        <w:rPr>
          <w:rStyle w:val="libAlaemChar"/>
          <w:rtl/>
        </w:rPr>
        <w:t>عليه‌السلام</w:t>
      </w:r>
      <w:r w:rsidRPr="002C6033">
        <w:rPr>
          <w:rtl/>
        </w:rPr>
        <w:t xml:space="preserve"> أخرجه الحسن والحسين ورجل</w:t>
      </w:r>
      <w:r w:rsidR="00C70877">
        <w:rPr>
          <w:rFonts w:hint="cs"/>
          <w:rtl/>
        </w:rPr>
        <w:t>ا</w:t>
      </w:r>
      <w:r w:rsidR="00C70877">
        <w:rPr>
          <w:rtl/>
        </w:rPr>
        <w:t>ن</w:t>
      </w:r>
      <w:r w:rsidR="009D47BA">
        <w:rPr>
          <w:rtl/>
        </w:rPr>
        <w:t xml:space="preserve"> </w:t>
      </w:r>
      <w:r w:rsidRPr="002C6033">
        <w:rPr>
          <w:rtl/>
        </w:rPr>
        <w:t>آخر</w:t>
      </w:r>
      <w:r w:rsidR="00C70877">
        <w:rPr>
          <w:rFonts w:hint="cs"/>
          <w:rtl/>
        </w:rPr>
        <w:t>ا</w:t>
      </w:r>
      <w:r w:rsidR="00C70877">
        <w:rPr>
          <w:rtl/>
        </w:rPr>
        <w:t>ن</w:t>
      </w:r>
      <w:r w:rsidR="009D47BA">
        <w:rPr>
          <w:rtl/>
        </w:rPr>
        <w:t xml:space="preserve"> </w:t>
      </w:r>
      <w:r w:rsidRPr="002C6033">
        <w:rPr>
          <w:rtl/>
        </w:rPr>
        <w:t>حت</w:t>
      </w:r>
      <w:r w:rsidR="00604A39">
        <w:rPr>
          <w:rFonts w:hint="cs"/>
          <w:rtl/>
        </w:rPr>
        <w:t>ّ</w:t>
      </w:r>
      <w:r w:rsidRPr="002C6033">
        <w:rPr>
          <w:rtl/>
        </w:rPr>
        <w:t>ى</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604A39">
        <w:rPr>
          <w:rtl/>
        </w:rPr>
        <w:t>« نودوا » النداء</w:t>
      </w:r>
      <w:r w:rsidRPr="002C6033">
        <w:rPr>
          <w:rtl/>
        </w:rPr>
        <w:t xml:space="preserve"> من الملائكة وسماعه لا </w:t>
      </w:r>
      <w:r w:rsidR="004A41AA">
        <w:rPr>
          <w:rtl/>
        </w:rPr>
        <w:t xml:space="preserve">يدلّ </w:t>
      </w:r>
      <w:r w:rsidR="00604A39">
        <w:rPr>
          <w:rtl/>
        </w:rPr>
        <w:t>علي</w:t>
      </w:r>
      <w:r w:rsidR="00935CFD">
        <w:rPr>
          <w:rtl/>
        </w:rPr>
        <w:t xml:space="preserve"> </w:t>
      </w:r>
      <w:r w:rsidR="00F16052">
        <w:rPr>
          <w:rtl/>
        </w:rPr>
        <w:t xml:space="preserve">النبوّة </w:t>
      </w:r>
      <w:r w:rsidRPr="002C6033">
        <w:rPr>
          <w:rtl/>
        </w:rPr>
        <w:t xml:space="preserve">لعدم رؤية الشخص كما </w:t>
      </w:r>
      <w:r w:rsidR="001F1F54">
        <w:rPr>
          <w:rtl/>
        </w:rPr>
        <w:t xml:space="preserve">مرّ </w:t>
      </w:r>
      <w:r w:rsidRPr="00604A39">
        <w:rPr>
          <w:rtl/>
        </w:rPr>
        <w:t>« كف</w:t>
      </w:r>
      <w:r w:rsidR="00604A39">
        <w:rPr>
          <w:rtl/>
        </w:rPr>
        <w:t>يتم</w:t>
      </w:r>
      <w:r w:rsidR="001F1F54" w:rsidRPr="00604A39">
        <w:rPr>
          <w:rtl/>
        </w:rPr>
        <w:t xml:space="preserve"> </w:t>
      </w:r>
      <w:r w:rsidRPr="00604A39">
        <w:rPr>
          <w:rtl/>
        </w:rPr>
        <w:t>»</w:t>
      </w:r>
      <w:r w:rsidRPr="002C6033">
        <w:rPr>
          <w:rtl/>
        </w:rPr>
        <w:t xml:space="preserve"> على بناء المجهول أي تحمله الملائكة.</w:t>
      </w:r>
    </w:p>
    <w:p w:rsidR="00AC34DC" w:rsidRPr="002C6033" w:rsidRDefault="00AC34DC" w:rsidP="00BA4765">
      <w:pPr>
        <w:pStyle w:val="libNormal"/>
        <w:rPr>
          <w:rtl/>
          <w:lang w:bidi="fa-IR"/>
        </w:rPr>
      </w:pPr>
      <w:r w:rsidRPr="006C1748">
        <w:rPr>
          <w:rStyle w:val="libBold2Char"/>
          <w:rtl/>
        </w:rPr>
        <w:t>الحديث العاشر</w:t>
      </w:r>
      <w:r w:rsidRPr="002C6033">
        <w:rPr>
          <w:rtl/>
          <w:lang w:bidi="fa-IR"/>
        </w:rPr>
        <w:t xml:space="preserve"> حسن.</w:t>
      </w:r>
    </w:p>
    <w:p w:rsidR="00AC34DC" w:rsidRPr="002C6033" w:rsidRDefault="00AC34DC" w:rsidP="00BA4765">
      <w:pPr>
        <w:pStyle w:val="libNormal"/>
        <w:rPr>
          <w:rtl/>
        </w:rPr>
      </w:pPr>
      <w:r w:rsidRPr="002C6033">
        <w:rPr>
          <w:rtl/>
        </w:rPr>
        <w:t>وكأن</w:t>
      </w:r>
      <w:r w:rsidR="00604A39">
        <w:rPr>
          <w:rFonts w:hint="cs"/>
          <w:rtl/>
        </w:rPr>
        <w:t>ّ</w:t>
      </w:r>
      <w:r w:rsidRPr="002C6033">
        <w:rPr>
          <w:rtl/>
        </w:rPr>
        <w:t xml:space="preserve">ه </w:t>
      </w:r>
      <w:r w:rsidR="0071765D">
        <w:rPr>
          <w:rtl/>
        </w:rPr>
        <w:t xml:space="preserve">كان </w:t>
      </w:r>
      <w:r w:rsidRPr="002C6033">
        <w:rPr>
          <w:rtl/>
        </w:rPr>
        <w:t xml:space="preserve">من الباب الآتي فاشتبه على النساخ وكتبوه هنا ، </w:t>
      </w:r>
      <w:r w:rsidR="001D48AE">
        <w:rPr>
          <w:rtl/>
        </w:rPr>
        <w:t xml:space="preserve">وربمّا </w:t>
      </w:r>
      <w:r w:rsidRPr="002C6033">
        <w:rPr>
          <w:rtl/>
        </w:rPr>
        <w:t>يتكلف ب</w:t>
      </w:r>
      <w:r w:rsidR="009D47BA">
        <w:rPr>
          <w:rtl/>
        </w:rPr>
        <w:t xml:space="preserve">أنّ </w:t>
      </w:r>
      <w:r w:rsidRPr="002C6033">
        <w:rPr>
          <w:rtl/>
        </w:rPr>
        <w:t xml:space="preserve">مناسبته للباب لأجل أنه يشتمل على </w:t>
      </w:r>
      <w:r w:rsidR="009D47BA">
        <w:rPr>
          <w:rtl/>
        </w:rPr>
        <w:t xml:space="preserve">أنّ </w:t>
      </w:r>
      <w:r w:rsidRPr="002C6033">
        <w:rPr>
          <w:rtl/>
        </w:rPr>
        <w:t xml:space="preserve">الظلم لأمير المؤمنين </w:t>
      </w:r>
      <w:r w:rsidRPr="00932244">
        <w:rPr>
          <w:rStyle w:val="libAlaemChar"/>
          <w:rtl/>
        </w:rPr>
        <w:t>عليه‌السلام</w:t>
      </w:r>
      <w:r w:rsidRPr="002C6033">
        <w:rPr>
          <w:rtl/>
        </w:rPr>
        <w:t xml:space="preserve"> واستقرار عصب </w:t>
      </w:r>
      <w:r w:rsidR="002C3126">
        <w:rPr>
          <w:rtl/>
        </w:rPr>
        <w:t xml:space="preserve">حقّه </w:t>
      </w:r>
      <w:r w:rsidR="009D47BA">
        <w:rPr>
          <w:rtl/>
        </w:rPr>
        <w:t xml:space="preserve">إنّما </w:t>
      </w:r>
      <w:r w:rsidR="0071765D">
        <w:rPr>
          <w:rtl/>
        </w:rPr>
        <w:t xml:space="preserve">كان </w:t>
      </w:r>
      <w:r w:rsidRPr="002C6033">
        <w:rPr>
          <w:rtl/>
        </w:rPr>
        <w:t xml:space="preserve">لقرب وفاة فاطمة من وفاة الرسول </w:t>
      </w:r>
      <w:r w:rsidRPr="00932244">
        <w:rPr>
          <w:rStyle w:val="libAlaemChar"/>
          <w:rtl/>
        </w:rPr>
        <w:t>صلى‌الله‌عليه‌وآله‌وسلم</w:t>
      </w:r>
      <w:r w:rsidRPr="002C6033">
        <w:rPr>
          <w:rtl/>
        </w:rPr>
        <w:t xml:space="preserve"> كما روى البخاري في صحيحه في بحث غزوة خيبر ، </w:t>
      </w:r>
      <w:r w:rsidR="0071765D">
        <w:rPr>
          <w:rtl/>
        </w:rPr>
        <w:t xml:space="preserve">وكان </w:t>
      </w:r>
      <w:r w:rsidRPr="002C6033">
        <w:rPr>
          <w:rtl/>
        </w:rPr>
        <w:t>ل</w:t>
      </w:r>
      <w:r w:rsidR="00935CFD">
        <w:rPr>
          <w:rtl/>
        </w:rPr>
        <w:t xml:space="preserve">عليّ </w:t>
      </w:r>
      <w:r w:rsidRPr="002C6033">
        <w:rPr>
          <w:rtl/>
        </w:rPr>
        <w:t>من الناس وجه حياة فاطمة ف</w:t>
      </w:r>
      <w:r w:rsidR="00261595">
        <w:rPr>
          <w:rtl/>
        </w:rPr>
        <w:t xml:space="preserve">لـمّا </w:t>
      </w:r>
      <w:r w:rsidRPr="002C6033">
        <w:rPr>
          <w:rtl/>
        </w:rPr>
        <w:t xml:space="preserve">توفيت استنكر على وجوه الناس فالتمس مصالحة أبي بكر ومبايعته ولم يكن يبايع تلك الأشهر ، فأرسل إلى أبي بكر </w:t>
      </w:r>
      <w:r w:rsidR="009D47BA">
        <w:rPr>
          <w:rtl/>
        </w:rPr>
        <w:t xml:space="preserve">أنّ </w:t>
      </w:r>
      <w:r w:rsidRPr="002C6033">
        <w:rPr>
          <w:rtl/>
        </w:rPr>
        <w:t xml:space="preserve">ائتنا ولا يأتنا أحد معك كراهية محضر </w:t>
      </w:r>
      <w:r w:rsidR="00F34FD9">
        <w:rPr>
          <w:rtl/>
        </w:rPr>
        <w:t xml:space="preserve">عمر </w:t>
      </w:r>
      <w:r w:rsidRPr="002C6033">
        <w:rPr>
          <w:rtl/>
        </w:rPr>
        <w:t xml:space="preserve">بن </w:t>
      </w:r>
      <w:r w:rsidR="00515BEB">
        <w:rPr>
          <w:rtl/>
        </w:rPr>
        <w:t xml:space="preserve">الخطّاب </w:t>
      </w:r>
      <w:r w:rsidRPr="002C6033">
        <w:rPr>
          <w:rtl/>
        </w:rPr>
        <w:t xml:space="preserve">، فقال </w:t>
      </w:r>
      <w:r w:rsidR="00F34FD9">
        <w:rPr>
          <w:rtl/>
        </w:rPr>
        <w:t xml:space="preserve">عمر </w:t>
      </w:r>
      <w:r w:rsidRPr="002C6033">
        <w:rPr>
          <w:rtl/>
        </w:rPr>
        <w:t xml:space="preserve">لأبي بكر : والله لا تدخل عليهم وحدك ، فقال أبو بكر : ما عسى هم </w:t>
      </w:r>
      <w:r w:rsidR="009D47BA">
        <w:rPr>
          <w:rtl/>
        </w:rPr>
        <w:t xml:space="preserve">أنّ </w:t>
      </w:r>
      <w:r w:rsidRPr="002C6033">
        <w:rPr>
          <w:rtl/>
        </w:rPr>
        <w:t>يفعلوا.</w:t>
      </w:r>
    </w:p>
    <w:p w:rsidR="00AC34DC" w:rsidRPr="002C6033" w:rsidRDefault="00AC34DC" w:rsidP="00BA4765">
      <w:pPr>
        <w:pStyle w:val="libNormal"/>
        <w:rPr>
          <w:rtl/>
        </w:rPr>
      </w:pPr>
      <w:r w:rsidRPr="002C6033">
        <w:rPr>
          <w:rtl/>
        </w:rPr>
        <w:t>ولا يخفى ما في هذا التوجيه من التعسف.</w:t>
      </w:r>
    </w:p>
    <w:p w:rsidR="00AC34DC" w:rsidRPr="002C6033" w:rsidRDefault="00AC34DC" w:rsidP="00BA4765">
      <w:pPr>
        <w:pStyle w:val="libNormal"/>
        <w:rPr>
          <w:rtl/>
        </w:rPr>
      </w:pPr>
      <w:r w:rsidRPr="006C1748">
        <w:rPr>
          <w:rStyle w:val="libBold2Char"/>
          <w:rtl/>
        </w:rPr>
        <w:t>الحديث الحادي عشر</w:t>
      </w:r>
      <w:r w:rsidRPr="002C6033">
        <w:rPr>
          <w:rtl/>
        </w:rPr>
        <w:t xml:space="preserve"> مرسل كالموثق بل كالصحيح.</w:t>
      </w:r>
    </w:p>
    <w:p w:rsidR="00AC34DC" w:rsidRPr="002C6033" w:rsidRDefault="00AC34DC" w:rsidP="00BA4765">
      <w:pPr>
        <w:pStyle w:val="libNormal"/>
        <w:rPr>
          <w:rtl/>
        </w:rPr>
      </w:pPr>
      <w:r w:rsidRPr="002C6033">
        <w:rPr>
          <w:rtl/>
        </w:rPr>
        <w:t>و</w:t>
      </w:r>
      <w:r w:rsidR="004D584C">
        <w:rPr>
          <w:rtl/>
        </w:rPr>
        <w:t xml:space="preserve">لعلّ </w:t>
      </w:r>
      <w:r w:rsidRPr="002C6033">
        <w:rPr>
          <w:rtl/>
        </w:rPr>
        <w:t xml:space="preserve">المراد بالرجلين الآخرين </w:t>
      </w:r>
      <w:r w:rsidR="0071765D">
        <w:rPr>
          <w:rtl/>
        </w:rPr>
        <w:t xml:space="preserve">محمّد </w:t>
      </w:r>
      <w:r w:rsidRPr="002C6033">
        <w:rPr>
          <w:rtl/>
        </w:rPr>
        <w:t>بن الحنفية و</w:t>
      </w:r>
      <w:r w:rsidR="0091168F">
        <w:rPr>
          <w:rtl/>
        </w:rPr>
        <w:t xml:space="preserve">عبد </w:t>
      </w:r>
      <w:r w:rsidRPr="002C6033">
        <w:rPr>
          <w:rtl/>
        </w:rPr>
        <w:t>الله بن جعفر كما يظهر</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إذا خرجوا من الكوفة تركوها عن </w:t>
      </w:r>
      <w:r w:rsidR="00A7180B">
        <w:rPr>
          <w:rtl/>
        </w:rPr>
        <w:t xml:space="preserve">إيمانهم </w:t>
      </w:r>
      <w:r w:rsidR="0071765D">
        <w:rPr>
          <w:rtl/>
        </w:rPr>
        <w:t xml:space="preserve">ثمّ </w:t>
      </w:r>
      <w:r w:rsidRPr="002C6033">
        <w:rPr>
          <w:rtl/>
        </w:rPr>
        <w:t>أخذوا في الجب</w:t>
      </w:r>
      <w:r w:rsidR="00B305CD">
        <w:rPr>
          <w:rFonts w:hint="cs"/>
          <w:rtl/>
        </w:rPr>
        <w:t>ّ</w:t>
      </w:r>
      <w:r w:rsidRPr="002C6033">
        <w:rPr>
          <w:rtl/>
        </w:rPr>
        <w:t xml:space="preserve">انة </w:t>
      </w:r>
      <w:r w:rsidR="00C24AFC">
        <w:rPr>
          <w:rtl/>
        </w:rPr>
        <w:t xml:space="preserve">حتّى </w:t>
      </w:r>
      <w:r w:rsidRPr="002C6033">
        <w:rPr>
          <w:rtl/>
        </w:rPr>
        <w:t>مر</w:t>
      </w:r>
      <w:r w:rsidR="00B305CD">
        <w:rPr>
          <w:rFonts w:hint="cs"/>
          <w:rtl/>
        </w:rPr>
        <w:t>ّ</w:t>
      </w:r>
      <w:r w:rsidRPr="002C6033">
        <w:rPr>
          <w:rtl/>
        </w:rPr>
        <w:t>وا به إلى الغري</w:t>
      </w:r>
      <w:r w:rsidR="00B305CD">
        <w:rPr>
          <w:rFonts w:hint="cs"/>
          <w:rtl/>
        </w:rPr>
        <w:t>ّ</w:t>
      </w:r>
      <w:r w:rsidRPr="002C6033">
        <w:rPr>
          <w:rtl/>
        </w:rPr>
        <w:t xml:space="preserve"> فدفنوه وسو</w:t>
      </w:r>
      <w:r w:rsidR="00B305CD">
        <w:rPr>
          <w:rFonts w:hint="cs"/>
          <w:rtl/>
        </w:rPr>
        <w:t>ّ</w:t>
      </w:r>
      <w:r w:rsidRPr="002C6033">
        <w:rPr>
          <w:rtl/>
        </w:rPr>
        <w:t>وا قبره فانصرفوا</w:t>
      </w:r>
      <w:r>
        <w:rPr>
          <w:rFonts w:hint="cs"/>
          <w:rtl/>
        </w:rPr>
        <w:t>.</w:t>
      </w:r>
    </w:p>
    <w:p w:rsidR="00AC34DC" w:rsidRDefault="00B305CD" w:rsidP="00AC34DC">
      <w:pPr>
        <w:pStyle w:val="Heading2Center"/>
        <w:rPr>
          <w:rtl/>
          <w:lang w:bidi="fa-IR"/>
        </w:rPr>
      </w:pPr>
      <w:bookmarkStart w:id="47" w:name="_Toc352451257"/>
      <w:bookmarkStart w:id="48" w:name="_Toc95209592"/>
      <w:bookmarkStart w:id="49" w:name="_Toc259119787"/>
      <w:r>
        <w:rPr>
          <w:rFonts w:hint="cs"/>
          <w:rtl/>
          <w:lang w:bidi="fa-IR"/>
        </w:rPr>
        <w:t xml:space="preserve">( </w:t>
      </w:r>
      <w:r w:rsidR="00AC34DC" w:rsidRPr="002C6033">
        <w:rPr>
          <w:rtl/>
          <w:lang w:bidi="fa-IR"/>
        </w:rPr>
        <w:t>باب</w:t>
      </w:r>
      <w:bookmarkEnd w:id="47"/>
      <w:bookmarkEnd w:id="48"/>
      <w:r w:rsidR="00AC34DC" w:rsidRPr="002C6033">
        <w:rPr>
          <w:rtl/>
          <w:lang w:bidi="fa-IR"/>
        </w:rPr>
        <w:t xml:space="preserve"> </w:t>
      </w:r>
      <w:r>
        <w:rPr>
          <w:rFonts w:hint="cs"/>
          <w:rtl/>
          <w:lang w:bidi="fa-IR"/>
        </w:rPr>
        <w:t>)</w:t>
      </w:r>
      <w:bookmarkEnd w:id="49"/>
    </w:p>
    <w:p w:rsidR="00AC34DC" w:rsidRPr="002C6033" w:rsidRDefault="00B305CD" w:rsidP="00AC34DC">
      <w:pPr>
        <w:pStyle w:val="Heading2Center"/>
        <w:rPr>
          <w:rtl/>
          <w:lang w:bidi="fa-IR"/>
        </w:rPr>
      </w:pPr>
      <w:bookmarkStart w:id="50" w:name="_Toc352451258"/>
      <w:bookmarkStart w:id="51" w:name="_Toc95209593"/>
      <w:bookmarkStart w:id="52" w:name="_Toc259119788"/>
      <w:r>
        <w:rPr>
          <w:rFonts w:hint="cs"/>
          <w:rtl/>
          <w:lang w:bidi="fa-IR"/>
        </w:rPr>
        <w:t xml:space="preserve">( </w:t>
      </w:r>
      <w:r w:rsidR="00AC34DC" w:rsidRPr="002C6033">
        <w:rPr>
          <w:rtl/>
          <w:lang w:bidi="fa-IR"/>
        </w:rPr>
        <w:t xml:space="preserve">مولد الزهراء فاطمة </w:t>
      </w:r>
      <w:r w:rsidR="00AC34DC" w:rsidRPr="00932244">
        <w:rPr>
          <w:rStyle w:val="libAlaemChar"/>
          <w:rFonts w:hint="cs"/>
          <w:rtl/>
        </w:rPr>
        <w:t>عليها‌السلام</w:t>
      </w:r>
      <w:bookmarkEnd w:id="50"/>
      <w:bookmarkEnd w:id="51"/>
      <w:r>
        <w:rPr>
          <w:rStyle w:val="libAlaemChar"/>
          <w:rFonts w:hint="cs"/>
          <w:rtl/>
        </w:rPr>
        <w:t xml:space="preserve"> </w:t>
      </w:r>
      <w:r>
        <w:rPr>
          <w:rFonts w:hint="cs"/>
          <w:rtl/>
          <w:lang w:bidi="fa-IR"/>
        </w:rPr>
        <w:t>)</w:t>
      </w:r>
      <w:bookmarkEnd w:id="52"/>
    </w:p>
    <w:p w:rsidR="00AC34DC" w:rsidRPr="002C6033" w:rsidRDefault="00AC34DC" w:rsidP="00BA4765">
      <w:pPr>
        <w:pStyle w:val="libNormal"/>
        <w:rPr>
          <w:rtl/>
        </w:rPr>
      </w:pPr>
      <w:r w:rsidRPr="002C6033">
        <w:rPr>
          <w:rtl/>
        </w:rPr>
        <w:t xml:space="preserve">ولدت فاطمة عليها وعلى بعلها السلام بعد مبعث رسول الله </w:t>
      </w:r>
      <w:r w:rsidRPr="00932244">
        <w:rPr>
          <w:rStyle w:val="libAlaemChar"/>
          <w:rtl/>
        </w:rPr>
        <w:t>صلى‌الله‌عليه‌وآله</w:t>
      </w:r>
      <w:r w:rsidRPr="002C6033">
        <w:rPr>
          <w:rtl/>
        </w:rPr>
        <w:t xml:space="preserve"> بخمس سنين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من بعض الأخبار ، وفي بعضها </w:t>
      </w:r>
      <w:r w:rsidR="009D47BA">
        <w:rPr>
          <w:rtl/>
        </w:rPr>
        <w:t xml:space="preserve">أنّ </w:t>
      </w:r>
      <w:r w:rsidRPr="002C6033">
        <w:rPr>
          <w:rtl/>
        </w:rPr>
        <w:t>صعصعة بن صوح</w:t>
      </w:r>
      <w:r w:rsidR="00F046EA">
        <w:rPr>
          <w:rFonts w:hint="cs"/>
          <w:rtl/>
        </w:rPr>
        <w:t>ا</w:t>
      </w:r>
      <w:r w:rsidR="00F046EA">
        <w:rPr>
          <w:rtl/>
        </w:rPr>
        <w:t>ن</w:t>
      </w:r>
      <w:r w:rsidR="009D47BA">
        <w:rPr>
          <w:rtl/>
        </w:rPr>
        <w:t xml:space="preserve"> </w:t>
      </w:r>
      <w:r w:rsidR="0071765D">
        <w:rPr>
          <w:rtl/>
        </w:rPr>
        <w:t xml:space="preserve">كان </w:t>
      </w:r>
      <w:r w:rsidRPr="00F046EA">
        <w:rPr>
          <w:rtl/>
        </w:rPr>
        <w:t>معهم « وسو</w:t>
      </w:r>
      <w:r w:rsidR="00F046EA">
        <w:rPr>
          <w:rFonts w:hint="cs"/>
          <w:rtl/>
        </w:rPr>
        <w:t>ّ</w:t>
      </w:r>
      <w:r w:rsidRPr="00F046EA">
        <w:rPr>
          <w:rtl/>
        </w:rPr>
        <w:t xml:space="preserve">وا قبره » </w:t>
      </w:r>
      <w:r w:rsidRPr="002C6033">
        <w:rPr>
          <w:rtl/>
        </w:rPr>
        <w:t>أي جعلوه مستويا</w:t>
      </w:r>
      <w:r w:rsidR="00F046EA">
        <w:rPr>
          <w:rFonts w:hint="cs"/>
          <w:rtl/>
        </w:rPr>
        <w:t>ً</w:t>
      </w:r>
      <w:r w:rsidRPr="002C6033">
        <w:rPr>
          <w:rtl/>
        </w:rPr>
        <w:t xml:space="preserve"> بالأرض ولم يرفعوه ولم يجعلوا له علامة.</w:t>
      </w:r>
    </w:p>
    <w:p w:rsidR="00AC34DC" w:rsidRDefault="00AC34DC" w:rsidP="00F046EA">
      <w:pPr>
        <w:pStyle w:val="libCenterBold2"/>
        <w:rPr>
          <w:rtl/>
        </w:rPr>
      </w:pPr>
      <w:r w:rsidRPr="004250D0">
        <w:rPr>
          <w:rtl/>
        </w:rPr>
        <w:t>باب مولد الزهراء</w:t>
      </w:r>
      <w:r w:rsidRPr="006C1748">
        <w:rPr>
          <w:rtl/>
        </w:rPr>
        <w:t xml:space="preserve"> </w:t>
      </w:r>
      <w:r w:rsidRPr="004250D0">
        <w:rPr>
          <w:rtl/>
        </w:rPr>
        <w:t xml:space="preserve">فاطمة </w:t>
      </w:r>
      <w:r w:rsidRPr="00932244">
        <w:rPr>
          <w:rStyle w:val="libAlaemChar"/>
          <w:rtl/>
        </w:rPr>
        <w:t>عليها‌السلام</w:t>
      </w:r>
      <w:r w:rsidRPr="002C6033">
        <w:rPr>
          <w:rtl/>
        </w:rPr>
        <w:t xml:space="preserve"> </w:t>
      </w:r>
    </w:p>
    <w:p w:rsidR="00AC34DC" w:rsidRPr="002C6033" w:rsidRDefault="00AC34DC" w:rsidP="00F046EA">
      <w:pPr>
        <w:pStyle w:val="libNormal"/>
        <w:rPr>
          <w:rtl/>
        </w:rPr>
      </w:pPr>
      <w:r w:rsidRPr="002C6033">
        <w:rPr>
          <w:rtl/>
        </w:rPr>
        <w:t xml:space="preserve">قوله </w:t>
      </w:r>
      <w:r>
        <w:rPr>
          <w:rtl/>
        </w:rPr>
        <w:t>(ره)</w:t>
      </w:r>
      <w:r w:rsidRPr="002C6033">
        <w:rPr>
          <w:rtl/>
        </w:rPr>
        <w:t xml:space="preserve"> « ولدت » إلى آخره ، هذا موافق </w:t>
      </w:r>
      <w:r w:rsidR="00261595">
        <w:rPr>
          <w:rtl/>
        </w:rPr>
        <w:t xml:space="preserve">لـمّا </w:t>
      </w:r>
      <w:r w:rsidR="001F1F54">
        <w:rPr>
          <w:rtl/>
        </w:rPr>
        <w:t xml:space="preserve">مرّ </w:t>
      </w:r>
      <w:r w:rsidRPr="002C6033">
        <w:rPr>
          <w:rtl/>
        </w:rPr>
        <w:t>من رواية السجستاني واختلفت الخاصة و</w:t>
      </w:r>
      <w:r w:rsidR="0091168F">
        <w:rPr>
          <w:rtl/>
        </w:rPr>
        <w:t xml:space="preserve">العامّة </w:t>
      </w:r>
      <w:r w:rsidRPr="002C6033">
        <w:rPr>
          <w:rtl/>
        </w:rPr>
        <w:t xml:space="preserve">في تاريخ ولادتها ووفاتها وعمرها الشريف </w:t>
      </w:r>
      <w:r w:rsidR="00935CFD">
        <w:rPr>
          <w:rtl/>
        </w:rPr>
        <w:t xml:space="preserve">عليّ </w:t>
      </w:r>
      <w:r w:rsidRPr="002C6033">
        <w:rPr>
          <w:rtl/>
        </w:rPr>
        <w:t xml:space="preserve">أقوال كثيرة قال الشيخ في المصباح : في يوم العشرين من جمادى الآخرة </w:t>
      </w:r>
      <w:r w:rsidR="000E7811">
        <w:rPr>
          <w:rtl/>
        </w:rPr>
        <w:t xml:space="preserve">سنّة </w:t>
      </w:r>
      <w:r w:rsidRPr="002C6033">
        <w:rPr>
          <w:rtl/>
        </w:rPr>
        <w:t xml:space="preserve">اثنتين من المبعث </w:t>
      </w:r>
      <w:r w:rsidR="0071765D">
        <w:rPr>
          <w:rtl/>
        </w:rPr>
        <w:t xml:space="preserve">كان </w:t>
      </w:r>
      <w:r w:rsidRPr="002C6033">
        <w:rPr>
          <w:rtl/>
        </w:rPr>
        <w:t xml:space="preserve">مولد فاطمة </w:t>
      </w:r>
      <w:r w:rsidRPr="00932244">
        <w:rPr>
          <w:rStyle w:val="libAlaemChar"/>
          <w:rtl/>
        </w:rPr>
        <w:t>عليها‌السلام</w:t>
      </w:r>
      <w:r w:rsidRPr="002C6033">
        <w:rPr>
          <w:rtl/>
        </w:rPr>
        <w:t xml:space="preserve"> في بعض الروايات وفي رواية أخرى </w:t>
      </w:r>
      <w:r w:rsidR="000E7811">
        <w:rPr>
          <w:rtl/>
        </w:rPr>
        <w:t xml:space="preserve">سنّة </w:t>
      </w:r>
      <w:r w:rsidRPr="002C6033">
        <w:rPr>
          <w:rtl/>
        </w:rPr>
        <w:t>خمس من المبعث ، و</w:t>
      </w:r>
      <w:r w:rsidR="0091168F">
        <w:rPr>
          <w:rtl/>
        </w:rPr>
        <w:t xml:space="preserve">العامّة </w:t>
      </w:r>
      <w:r w:rsidRPr="002C6033">
        <w:rPr>
          <w:rtl/>
        </w:rPr>
        <w:t xml:space="preserve">يروي </w:t>
      </w:r>
      <w:r w:rsidR="009D47BA">
        <w:rPr>
          <w:rtl/>
        </w:rPr>
        <w:t xml:space="preserve">أنّ </w:t>
      </w:r>
      <w:r w:rsidRPr="002C6033">
        <w:rPr>
          <w:rtl/>
        </w:rPr>
        <w:t xml:space="preserve">مولدها قبل المبعث بخمس سنين ، وقال : في الثالث من جمادى الآخرة كانت وفاة فاطمة </w:t>
      </w:r>
      <w:r w:rsidRPr="00932244">
        <w:rPr>
          <w:rStyle w:val="libAlaemChar"/>
          <w:rtl/>
        </w:rPr>
        <w:t>عليها‌السلام</w:t>
      </w:r>
      <w:r w:rsidRPr="002C6033">
        <w:rPr>
          <w:rtl/>
        </w:rPr>
        <w:t xml:space="preserve"> </w:t>
      </w:r>
      <w:r w:rsidR="000E7811">
        <w:rPr>
          <w:rtl/>
        </w:rPr>
        <w:t xml:space="preserve">سنّة </w:t>
      </w:r>
      <w:r w:rsidRPr="002C6033">
        <w:rPr>
          <w:rtl/>
        </w:rPr>
        <w:t xml:space="preserve">إحدى عشرة ، وقال </w:t>
      </w:r>
      <w:r w:rsidR="001F1F54">
        <w:rPr>
          <w:rtl/>
        </w:rPr>
        <w:t>أيضاً</w:t>
      </w:r>
      <w:r w:rsidR="003223CD">
        <w:rPr>
          <w:rtl/>
        </w:rPr>
        <w:t xml:space="preserve"> </w:t>
      </w:r>
      <w:r w:rsidRPr="002C6033">
        <w:rPr>
          <w:rtl/>
        </w:rPr>
        <w:t xml:space="preserve">في اليوم الحادي والعشرين من رجب وفاة الطاهرة فاطمة </w:t>
      </w:r>
      <w:r w:rsidRPr="00932244">
        <w:rPr>
          <w:rStyle w:val="libAlaemChar"/>
          <w:rtl/>
        </w:rPr>
        <w:t>عليها‌السلام</w:t>
      </w:r>
      <w:r w:rsidRPr="002C6033">
        <w:rPr>
          <w:rtl/>
        </w:rPr>
        <w:t xml:space="preserve"> في قول ابن عياش.</w:t>
      </w:r>
    </w:p>
    <w:p w:rsidR="00AC34DC" w:rsidRPr="002C6033" w:rsidRDefault="00AC34DC" w:rsidP="00BA4765">
      <w:pPr>
        <w:pStyle w:val="libNormal"/>
        <w:rPr>
          <w:rtl/>
        </w:rPr>
      </w:pPr>
      <w:r w:rsidRPr="002C6033">
        <w:rPr>
          <w:rtl/>
        </w:rPr>
        <w:t xml:space="preserve">وقال أبو الفرج في مقاتل الطالبيين : </w:t>
      </w:r>
      <w:r w:rsidR="0071765D">
        <w:rPr>
          <w:rtl/>
        </w:rPr>
        <w:t xml:space="preserve">كان </w:t>
      </w:r>
      <w:r w:rsidRPr="002C6033">
        <w:rPr>
          <w:rtl/>
        </w:rPr>
        <w:t xml:space="preserve">مولد فاطمة </w:t>
      </w:r>
      <w:r w:rsidRPr="00932244">
        <w:rPr>
          <w:rStyle w:val="libAlaemChar"/>
          <w:rtl/>
        </w:rPr>
        <w:t>عليها‌السلام</w:t>
      </w:r>
      <w:r w:rsidRPr="002C6033">
        <w:rPr>
          <w:rtl/>
        </w:rPr>
        <w:t xml:space="preserve"> قبل </w:t>
      </w:r>
      <w:r w:rsidR="00F16052">
        <w:rPr>
          <w:rtl/>
        </w:rPr>
        <w:t xml:space="preserve">النبوّة </w:t>
      </w:r>
      <w:r w:rsidRPr="002C6033">
        <w:rPr>
          <w:rtl/>
        </w:rPr>
        <w:t xml:space="preserve">وقريش حينئذ تبني الكعبة ، </w:t>
      </w:r>
      <w:r w:rsidR="0071765D">
        <w:rPr>
          <w:rtl/>
        </w:rPr>
        <w:t xml:space="preserve">وكان </w:t>
      </w:r>
      <w:r w:rsidRPr="002C6033">
        <w:rPr>
          <w:rtl/>
        </w:rPr>
        <w:t xml:space="preserve">تزويج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إياها في صفر بعد مقدم رسول الله </w:t>
      </w:r>
      <w:r w:rsidRPr="00932244">
        <w:rPr>
          <w:rStyle w:val="libAlaemChar"/>
          <w:rtl/>
        </w:rPr>
        <w:t>صلى‌الله‌عليه‌وآله‌وسلم</w:t>
      </w:r>
      <w:r w:rsidRPr="002C6033">
        <w:rPr>
          <w:rtl/>
        </w:rPr>
        <w:t xml:space="preserve"> المدينة ، وبنى بها بعد رجوعه من غزاة بدر ولها يومئذ ثماني عشرة </w:t>
      </w:r>
      <w:r w:rsidR="000E7811">
        <w:rPr>
          <w:rtl/>
        </w:rPr>
        <w:t xml:space="preserve">سنّة </w:t>
      </w:r>
      <w:r w:rsidRPr="002C6033">
        <w:rPr>
          <w:rtl/>
        </w:rPr>
        <w:t xml:space="preserve">، حدثني بذلك الحسن بن </w:t>
      </w:r>
      <w:r w:rsidR="00935CFD">
        <w:rPr>
          <w:rtl/>
        </w:rPr>
        <w:t xml:space="preserve">عليّ </w:t>
      </w:r>
      <w:r w:rsidRPr="002C6033">
        <w:rPr>
          <w:rtl/>
        </w:rPr>
        <w:t xml:space="preserve">بإسناده عن إسحاق بن </w:t>
      </w:r>
      <w:r w:rsidR="0091168F">
        <w:rPr>
          <w:rtl/>
        </w:rPr>
        <w:t xml:space="preserve">عبد </w:t>
      </w:r>
      <w:r w:rsidRPr="002C6033">
        <w:rPr>
          <w:rtl/>
        </w:rPr>
        <w:t xml:space="preserve">الله عن جعفر بن </w:t>
      </w:r>
      <w:r w:rsidR="0071765D">
        <w:rPr>
          <w:rtl/>
        </w:rPr>
        <w:t xml:space="preserve">محمّد </w:t>
      </w:r>
      <w:r w:rsidRPr="002C6033">
        <w:rPr>
          <w:rtl/>
        </w:rPr>
        <w:t xml:space="preserve">بن </w:t>
      </w:r>
      <w:r w:rsidR="00935CFD">
        <w:rPr>
          <w:rtl/>
        </w:rPr>
        <w:t xml:space="preserve">عليّ </w:t>
      </w:r>
      <w:r w:rsidRPr="00932244">
        <w:rPr>
          <w:rStyle w:val="libAlaemChar"/>
          <w:rtl/>
        </w:rPr>
        <w:t>عليهم‌السلام</w:t>
      </w:r>
      <w:r w:rsidRPr="002C6033">
        <w:rPr>
          <w:rtl/>
        </w:rPr>
        <w:t xml:space="preserve"> وكانت وفاة فاطمة صلوات الله عليها بعد وفاة </w:t>
      </w:r>
      <w:r w:rsidR="001F1F54">
        <w:rPr>
          <w:rtl/>
        </w:rPr>
        <w:t xml:space="preserve">النبيّ </w:t>
      </w:r>
      <w:r w:rsidRPr="00932244">
        <w:rPr>
          <w:rStyle w:val="libAlaemChar"/>
          <w:rtl/>
        </w:rPr>
        <w:t>صلى‌الله‌عليه‌وآله‌وسلم</w:t>
      </w:r>
      <w:r w:rsidRPr="002C6033">
        <w:rPr>
          <w:rtl/>
        </w:rPr>
        <w:t xml:space="preserve"> بمدة يختلف في مبلغها فالمكثر يقول ثمانية أشهر ، والمقلل يقول : أربعين يوما </w:t>
      </w:r>
      <w:r w:rsidR="001F1F54">
        <w:rPr>
          <w:rtl/>
        </w:rPr>
        <w:t xml:space="preserve">إلّا </w:t>
      </w:r>
      <w:r w:rsidR="009D47BA">
        <w:rPr>
          <w:rtl/>
        </w:rPr>
        <w:t xml:space="preserve">أنّ </w:t>
      </w:r>
      <w:r w:rsidRPr="002C6033">
        <w:rPr>
          <w:rtl/>
        </w:rPr>
        <w:t xml:space="preserve">الثبت في ذلك ما روي عن أبي جعفر </w:t>
      </w:r>
      <w:r w:rsidR="0071765D">
        <w:rPr>
          <w:rtl/>
        </w:rPr>
        <w:t xml:space="preserve">محمّد </w:t>
      </w:r>
      <w:r w:rsidRPr="002C6033">
        <w:rPr>
          <w:rtl/>
        </w:rPr>
        <w:t xml:space="preserve">بن </w:t>
      </w:r>
      <w:r w:rsidR="00935CFD">
        <w:rPr>
          <w:rtl/>
        </w:rPr>
        <w:t xml:space="preserve">عليّ </w:t>
      </w:r>
      <w:r w:rsidRPr="00932244">
        <w:rPr>
          <w:rStyle w:val="libAlaemChar"/>
          <w:rtl/>
        </w:rPr>
        <w:t>عليه‌السلام</w:t>
      </w:r>
      <w:r w:rsidRPr="002C6033">
        <w:rPr>
          <w:rtl/>
        </w:rPr>
        <w:t xml:space="preserve"> أن</w:t>
      </w:r>
      <w:r w:rsidR="00F046EA">
        <w:rPr>
          <w:rFonts w:hint="cs"/>
          <w:rtl/>
        </w:rPr>
        <w:t>ّ</w:t>
      </w:r>
      <w:r w:rsidRPr="002C6033">
        <w:rPr>
          <w:rtl/>
        </w:rPr>
        <w:t xml:space="preserve">ها توفيت بعده بثلاثة أشهر ، حدثني بذلك الحسن بن </w:t>
      </w:r>
      <w:r w:rsidR="00935CFD">
        <w:rPr>
          <w:rtl/>
        </w:rPr>
        <w:t xml:space="preserve">عليّ </w:t>
      </w:r>
      <w:r w:rsidRPr="002C6033">
        <w:rPr>
          <w:rtl/>
        </w:rPr>
        <w:t>عن الحارث عن ابن سعد عن الواقدي عن عمرو بن دينار عن أبي</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توف</w:t>
      </w:r>
      <w:r w:rsidR="00F046EA">
        <w:rPr>
          <w:rFonts w:hint="cs"/>
          <w:rtl/>
        </w:rPr>
        <w:t>ّ</w:t>
      </w:r>
      <w:r w:rsidRPr="002C6033">
        <w:rPr>
          <w:rtl/>
        </w:rPr>
        <w:t xml:space="preserve">يت </w:t>
      </w:r>
      <w:r w:rsidRPr="00932244">
        <w:rPr>
          <w:rStyle w:val="libAlaemChar"/>
          <w:rFonts w:hint="cs"/>
          <w:rtl/>
        </w:rPr>
        <w:t>عليها‌السلام</w:t>
      </w:r>
      <w:r w:rsidRPr="002C6033">
        <w:rPr>
          <w:rtl/>
        </w:rPr>
        <w:t xml:space="preserve"> ولها </w:t>
      </w:r>
      <w:r w:rsidR="00367FE6">
        <w:rPr>
          <w:rtl/>
        </w:rPr>
        <w:t xml:space="preserve">ثمان </w:t>
      </w:r>
      <w:r w:rsidRPr="002C6033">
        <w:rPr>
          <w:rtl/>
        </w:rPr>
        <w:t xml:space="preserve">عشرة </w:t>
      </w:r>
      <w:r w:rsidR="00F046EA">
        <w:rPr>
          <w:rtl/>
        </w:rPr>
        <w:t>سن</w:t>
      </w:r>
      <w:r w:rsidR="000E7811">
        <w:rPr>
          <w:rtl/>
        </w:rPr>
        <w:t xml:space="preserve">ة </w:t>
      </w:r>
      <w:r w:rsidRPr="002C6033">
        <w:rPr>
          <w:rtl/>
        </w:rPr>
        <w:t>وخمسة وسبعون يوما</w:t>
      </w:r>
      <w:r w:rsidR="00F046EA">
        <w:rPr>
          <w:rFonts w:hint="cs"/>
          <w:rtl/>
        </w:rPr>
        <w:t>ً</w:t>
      </w:r>
      <w:r w:rsidRPr="002C6033">
        <w:rPr>
          <w:rtl/>
        </w:rPr>
        <w:t xml:space="preserve"> وبقيت بعد أبيها </w:t>
      </w:r>
      <w:r w:rsidRPr="00932244">
        <w:rPr>
          <w:rStyle w:val="libAlaemChar"/>
          <w:rFonts w:hint="cs"/>
          <w:rtl/>
        </w:rPr>
        <w:t>صلى‌الله‌عليه‌وآله</w:t>
      </w:r>
      <w:r w:rsidRPr="002C6033">
        <w:rPr>
          <w:rtl/>
        </w:rPr>
        <w:t xml:space="preserve"> خمسة وسبعين يوما</w:t>
      </w:r>
      <w:r w:rsidR="00F046EA">
        <w:rPr>
          <w:rFonts w:hint="cs"/>
          <w:rtl/>
        </w:rPr>
        <w:t>ً</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2C6033">
        <w:rPr>
          <w:rtl/>
          <w:lang w:bidi="fa-IR"/>
        </w:rPr>
        <w:t xml:space="preserve">جعفر </w:t>
      </w:r>
      <w:r w:rsidRPr="00932244">
        <w:rPr>
          <w:rStyle w:val="libAlaemChar"/>
          <w:rtl/>
        </w:rPr>
        <w:t>عليه‌السلام</w:t>
      </w:r>
      <w:r w:rsidRPr="002C6033">
        <w:rPr>
          <w:rtl/>
          <w:lang w:bidi="fa-IR"/>
        </w:rPr>
        <w:t>.</w:t>
      </w:r>
    </w:p>
    <w:p w:rsidR="00AC34DC" w:rsidRPr="002C6033" w:rsidRDefault="00AC34DC" w:rsidP="00BA4765">
      <w:pPr>
        <w:pStyle w:val="libNormal"/>
        <w:rPr>
          <w:rtl/>
        </w:rPr>
      </w:pPr>
      <w:r w:rsidRPr="002C6033">
        <w:rPr>
          <w:rtl/>
        </w:rPr>
        <w:t xml:space="preserve">وروى الطبرسي في كتاب دلائل </w:t>
      </w:r>
      <w:r w:rsidR="004C32F3">
        <w:rPr>
          <w:rtl/>
        </w:rPr>
        <w:t xml:space="preserve">الامامة </w:t>
      </w:r>
      <w:r w:rsidRPr="002C6033">
        <w:rPr>
          <w:rtl/>
        </w:rPr>
        <w:t xml:space="preserve">عن أبي </w:t>
      </w:r>
      <w:r w:rsidR="005C1EAF">
        <w:rPr>
          <w:rtl/>
        </w:rPr>
        <w:t xml:space="preserve">المفضّل </w:t>
      </w:r>
      <w:r w:rsidRPr="002C6033">
        <w:rPr>
          <w:rtl/>
        </w:rPr>
        <w:t xml:space="preserve">الشيباني عن </w:t>
      </w:r>
      <w:r w:rsidR="0071765D">
        <w:rPr>
          <w:rtl/>
        </w:rPr>
        <w:t xml:space="preserve">محمّد </w:t>
      </w:r>
      <w:r w:rsidRPr="002C6033">
        <w:rPr>
          <w:rtl/>
        </w:rPr>
        <w:t xml:space="preserve">بن همام عن أحمد بن </w:t>
      </w:r>
      <w:r w:rsidR="0071765D">
        <w:rPr>
          <w:rtl/>
        </w:rPr>
        <w:t xml:space="preserve">محمّد </w:t>
      </w:r>
      <w:r w:rsidRPr="002C6033">
        <w:rPr>
          <w:rtl/>
        </w:rPr>
        <w:t xml:space="preserve">البرقي عن أحمد بن </w:t>
      </w:r>
      <w:r w:rsidR="0071765D">
        <w:rPr>
          <w:rtl/>
        </w:rPr>
        <w:t xml:space="preserve">محمّد </w:t>
      </w:r>
      <w:r w:rsidRPr="002C6033">
        <w:rPr>
          <w:rtl/>
        </w:rPr>
        <w:t>بن عيسى عن ابن أبي نجر</w:t>
      </w:r>
      <w:r w:rsidR="009D47BA">
        <w:rPr>
          <w:rtl/>
        </w:rPr>
        <w:t xml:space="preserve">أنّ </w:t>
      </w:r>
      <w:r w:rsidRPr="002C6033">
        <w:rPr>
          <w:rtl/>
        </w:rPr>
        <w:t xml:space="preserve">عن ابن </w:t>
      </w:r>
      <w:r w:rsidR="0091168F">
        <w:rPr>
          <w:rtl/>
        </w:rPr>
        <w:t xml:space="preserve">سنان </w:t>
      </w:r>
      <w:r w:rsidRPr="002C6033">
        <w:rPr>
          <w:rtl/>
        </w:rPr>
        <w:t>عن ابن مس</w:t>
      </w:r>
      <w:r w:rsidR="0071765D">
        <w:rPr>
          <w:rtl/>
        </w:rPr>
        <w:t xml:space="preserve">كان </w:t>
      </w:r>
      <w:r w:rsidRPr="002C6033">
        <w:rPr>
          <w:rtl/>
        </w:rPr>
        <w:t xml:space="preserve">عن أبي بصير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ولدت فاطمة </w:t>
      </w:r>
      <w:r w:rsidRPr="00932244">
        <w:rPr>
          <w:rStyle w:val="libAlaemChar"/>
          <w:rtl/>
        </w:rPr>
        <w:t>عليها‌السلام</w:t>
      </w:r>
      <w:r w:rsidRPr="002C6033">
        <w:rPr>
          <w:rtl/>
        </w:rPr>
        <w:t xml:space="preserve"> في جمادى الآخرة يوم العشرين منه </w:t>
      </w:r>
      <w:r w:rsidR="000E7811">
        <w:rPr>
          <w:rtl/>
        </w:rPr>
        <w:t xml:space="preserve">سنّة </w:t>
      </w:r>
      <w:r w:rsidRPr="002C6033">
        <w:rPr>
          <w:rtl/>
        </w:rPr>
        <w:t xml:space="preserve">خمس وأربعين من مولد </w:t>
      </w:r>
      <w:r w:rsidR="001F1F54">
        <w:rPr>
          <w:rtl/>
        </w:rPr>
        <w:t xml:space="preserve">النبيّ </w:t>
      </w:r>
      <w:r w:rsidRPr="002C6033">
        <w:rPr>
          <w:rtl/>
        </w:rPr>
        <w:t>فأقامت ب</w:t>
      </w:r>
      <w:r w:rsidR="001A2E6D">
        <w:rPr>
          <w:rtl/>
        </w:rPr>
        <w:t xml:space="preserve">مكّة </w:t>
      </w:r>
      <w:r w:rsidR="00367FE6">
        <w:rPr>
          <w:rtl/>
        </w:rPr>
        <w:t xml:space="preserve">ثمان </w:t>
      </w:r>
      <w:r w:rsidRPr="002C6033">
        <w:rPr>
          <w:rtl/>
        </w:rPr>
        <w:t xml:space="preserve">سنين ، وبالمدينة عشر سنين ، وبعد أبيها </w:t>
      </w:r>
      <w:r w:rsidR="0004607B">
        <w:rPr>
          <w:rtl/>
        </w:rPr>
        <w:t xml:space="preserve">خمساً </w:t>
      </w:r>
      <w:r w:rsidRPr="002C6033">
        <w:rPr>
          <w:rtl/>
        </w:rPr>
        <w:t xml:space="preserve">وسبعين </w:t>
      </w:r>
      <w:r w:rsidR="00F046EA">
        <w:rPr>
          <w:rtl/>
        </w:rPr>
        <w:t xml:space="preserve">يوماً </w:t>
      </w:r>
      <w:r w:rsidRPr="002C6033">
        <w:rPr>
          <w:rtl/>
        </w:rPr>
        <w:t xml:space="preserve">وقبضت في جمادى الآخرة يوم الثلاثاء الثلاث خلون منه </w:t>
      </w:r>
      <w:r w:rsidR="000E7811">
        <w:rPr>
          <w:rtl/>
        </w:rPr>
        <w:t xml:space="preserve">سنّة </w:t>
      </w:r>
      <w:r w:rsidRPr="002C6033">
        <w:rPr>
          <w:rtl/>
        </w:rPr>
        <w:t>إحدى عشرة من الهجرة صلوات الله عليها.</w:t>
      </w:r>
    </w:p>
    <w:p w:rsidR="00AC34DC" w:rsidRPr="002C6033" w:rsidRDefault="00AC34DC" w:rsidP="00BA4765">
      <w:pPr>
        <w:pStyle w:val="libNormal"/>
        <w:rPr>
          <w:rtl/>
        </w:rPr>
      </w:pPr>
      <w:r w:rsidRPr="002C6033">
        <w:rPr>
          <w:rtl/>
        </w:rPr>
        <w:t xml:space="preserve">وقال في كشف الغمة : ذكر ابن الخشاب عن شيوخه يرفعه عن أبي جعفر </w:t>
      </w:r>
      <w:r w:rsidR="0071765D">
        <w:rPr>
          <w:rtl/>
        </w:rPr>
        <w:t xml:space="preserve">محمّد </w:t>
      </w:r>
      <w:r w:rsidRPr="002C6033">
        <w:rPr>
          <w:rtl/>
        </w:rPr>
        <w:t xml:space="preserve">بن </w:t>
      </w:r>
      <w:r w:rsidR="00935CFD">
        <w:rPr>
          <w:rtl/>
        </w:rPr>
        <w:t xml:space="preserve">عليّ </w:t>
      </w:r>
      <w:r w:rsidRPr="002C6033">
        <w:rPr>
          <w:rtl/>
        </w:rPr>
        <w:t xml:space="preserve">قال : ولدت فاطمة بعد ما أظهر الله نبوة وأنزل عليه الوحي بخمس سنين ، وقريش تبني البيت ، وتوفيت ولها ثماني عشرة </w:t>
      </w:r>
      <w:r w:rsidR="000E7811">
        <w:rPr>
          <w:rtl/>
        </w:rPr>
        <w:t xml:space="preserve">سنّة </w:t>
      </w:r>
      <w:r w:rsidRPr="002C6033">
        <w:rPr>
          <w:rtl/>
        </w:rPr>
        <w:t xml:space="preserve">وخمسة وسبعين </w:t>
      </w:r>
      <w:r w:rsidR="00F046EA">
        <w:rPr>
          <w:rtl/>
        </w:rPr>
        <w:t xml:space="preserve">يوماً </w:t>
      </w:r>
      <w:r w:rsidRPr="002C6033">
        <w:rPr>
          <w:rtl/>
        </w:rPr>
        <w:t xml:space="preserve">، وفي رواية صدقة : ثمانية عشرة </w:t>
      </w:r>
      <w:r w:rsidR="000E7811">
        <w:rPr>
          <w:rtl/>
        </w:rPr>
        <w:t xml:space="preserve">سنّة </w:t>
      </w:r>
      <w:r w:rsidRPr="002C6033">
        <w:rPr>
          <w:rtl/>
        </w:rPr>
        <w:t xml:space="preserve">وشهر وخمسة عشر </w:t>
      </w:r>
      <w:r w:rsidR="00F046EA">
        <w:rPr>
          <w:rtl/>
        </w:rPr>
        <w:t xml:space="preserve">يوماً </w:t>
      </w:r>
      <w:r w:rsidRPr="002C6033">
        <w:rPr>
          <w:rtl/>
        </w:rPr>
        <w:t xml:space="preserve">، </w:t>
      </w:r>
      <w:r w:rsidR="0071765D">
        <w:rPr>
          <w:rtl/>
        </w:rPr>
        <w:t xml:space="preserve">وكان </w:t>
      </w:r>
      <w:r w:rsidRPr="002C6033">
        <w:rPr>
          <w:rtl/>
        </w:rPr>
        <w:t>عمرها مع أبيها ب</w:t>
      </w:r>
      <w:r w:rsidR="001A2E6D">
        <w:rPr>
          <w:rtl/>
        </w:rPr>
        <w:t xml:space="preserve">مكّة </w:t>
      </w:r>
      <w:r w:rsidR="00367FE6">
        <w:rPr>
          <w:rtl/>
        </w:rPr>
        <w:t xml:space="preserve">ثمان </w:t>
      </w:r>
      <w:r w:rsidRPr="002C6033">
        <w:rPr>
          <w:rtl/>
        </w:rPr>
        <w:t xml:space="preserve">سنين وهاجرت إلى المدينة مع رسول الله </w:t>
      </w:r>
      <w:r w:rsidRPr="00932244">
        <w:rPr>
          <w:rStyle w:val="libAlaemChar"/>
          <w:rtl/>
        </w:rPr>
        <w:t>عليه‌السلام</w:t>
      </w:r>
      <w:r w:rsidRPr="002C6033">
        <w:rPr>
          <w:rtl/>
        </w:rPr>
        <w:t xml:space="preserve"> فأقامت معه عشر سنين ، </w:t>
      </w:r>
      <w:r w:rsidR="0071765D">
        <w:rPr>
          <w:rtl/>
        </w:rPr>
        <w:t xml:space="preserve">وكان </w:t>
      </w:r>
      <w:r w:rsidRPr="002C6033">
        <w:rPr>
          <w:rtl/>
        </w:rPr>
        <w:t xml:space="preserve">عمرها </w:t>
      </w:r>
      <w:r w:rsidR="00367FE6">
        <w:rPr>
          <w:rtl/>
        </w:rPr>
        <w:t xml:space="preserve">ثمان </w:t>
      </w:r>
      <w:r w:rsidRPr="002C6033">
        <w:rPr>
          <w:rtl/>
        </w:rPr>
        <w:t xml:space="preserve">عشرة </w:t>
      </w:r>
      <w:r w:rsidR="000E7811">
        <w:rPr>
          <w:rtl/>
        </w:rPr>
        <w:t xml:space="preserve">سنّة </w:t>
      </w:r>
      <w:r w:rsidRPr="002C6033">
        <w:rPr>
          <w:rtl/>
        </w:rPr>
        <w:t>وشهر وعشرة أيام.</w:t>
      </w:r>
    </w:p>
    <w:p w:rsidR="00AC34DC" w:rsidRPr="002C6033" w:rsidRDefault="00AC34DC" w:rsidP="00BA4765">
      <w:pPr>
        <w:pStyle w:val="libNormal"/>
        <w:rPr>
          <w:rtl/>
        </w:rPr>
      </w:pPr>
      <w:r w:rsidRPr="002C6033">
        <w:rPr>
          <w:rtl/>
        </w:rPr>
        <w:t>وقال ابن شهرآشوب في المناقب : قال الدولابي في كتاب ال</w:t>
      </w:r>
      <w:r w:rsidR="0071765D">
        <w:rPr>
          <w:rtl/>
        </w:rPr>
        <w:t xml:space="preserve">ذريّة </w:t>
      </w:r>
      <w:r w:rsidRPr="002C6033">
        <w:rPr>
          <w:rtl/>
        </w:rPr>
        <w:t xml:space="preserve">الطاهرة لبثت فاطمة بعد </w:t>
      </w:r>
      <w:r w:rsidR="001F1F54">
        <w:rPr>
          <w:rtl/>
        </w:rPr>
        <w:t xml:space="preserve">النبيّ </w:t>
      </w:r>
      <w:r w:rsidRPr="00932244">
        <w:rPr>
          <w:rStyle w:val="libAlaemChar"/>
          <w:rtl/>
        </w:rPr>
        <w:t>صلى‌الله‌عليه‌وآله</w:t>
      </w:r>
      <w:r w:rsidRPr="002C6033">
        <w:rPr>
          <w:rtl/>
        </w:rPr>
        <w:t xml:space="preserve"> ثلاثة أشهر وقال ابن شهاب : </w:t>
      </w:r>
      <w:r w:rsidR="0091168F">
        <w:rPr>
          <w:rtl/>
        </w:rPr>
        <w:t xml:space="preserve">ستّة </w:t>
      </w:r>
      <w:r w:rsidRPr="002C6033">
        <w:rPr>
          <w:rtl/>
        </w:rPr>
        <w:t>أشهر ، وقال الزهري :</w:t>
      </w:r>
      <w:r>
        <w:rPr>
          <w:rFonts w:hint="cs"/>
          <w:rtl/>
        </w:rPr>
        <w:t xml:space="preserve"> </w:t>
      </w:r>
      <w:r w:rsidR="0091168F">
        <w:rPr>
          <w:rtl/>
        </w:rPr>
        <w:t xml:space="preserve">ستّة </w:t>
      </w:r>
      <w:r w:rsidRPr="002C6033">
        <w:rPr>
          <w:rtl/>
        </w:rPr>
        <w:t xml:space="preserve">أشهر ، ومثله عن عائشة وعروة بن الزبير ، وعن أبي جعفر </w:t>
      </w:r>
      <w:r w:rsidRPr="00932244">
        <w:rPr>
          <w:rStyle w:val="libAlaemChar"/>
          <w:rtl/>
        </w:rPr>
        <w:t>عليه‌السلام</w:t>
      </w:r>
      <w:r w:rsidRPr="002C6033">
        <w:rPr>
          <w:rtl/>
        </w:rPr>
        <w:t xml:space="preserve"> </w:t>
      </w:r>
      <w:r w:rsidR="0004607B">
        <w:rPr>
          <w:rtl/>
        </w:rPr>
        <w:t xml:space="preserve">خمساً </w:t>
      </w:r>
      <w:r w:rsidRPr="002C6033">
        <w:rPr>
          <w:rtl/>
        </w:rPr>
        <w:t xml:space="preserve">وسبعين ليلة في </w:t>
      </w:r>
      <w:r w:rsidR="000E7811">
        <w:rPr>
          <w:rtl/>
        </w:rPr>
        <w:t xml:space="preserve">سنّة </w:t>
      </w:r>
      <w:r w:rsidRPr="002C6033">
        <w:rPr>
          <w:rtl/>
        </w:rPr>
        <w:t xml:space="preserve">عشر ، وقال ابن قتيبة في معارفه مائة يوم ، وقيل : ماتت في </w:t>
      </w:r>
      <w:r w:rsidR="000E7811">
        <w:rPr>
          <w:rtl/>
        </w:rPr>
        <w:t xml:space="preserve">سنّة </w:t>
      </w:r>
      <w:r w:rsidRPr="002C6033">
        <w:rPr>
          <w:rtl/>
        </w:rPr>
        <w:t>إحدى عشرة ليلة الثلاثاء لثلاث ليال من شهر رمض</w:t>
      </w:r>
      <w:r w:rsidR="00F046EA">
        <w:rPr>
          <w:rFonts w:hint="cs"/>
          <w:rtl/>
        </w:rPr>
        <w:t>ا</w:t>
      </w:r>
      <w:r w:rsidR="00F046EA">
        <w:rPr>
          <w:rtl/>
        </w:rPr>
        <w:t>ن</w:t>
      </w:r>
      <w:r w:rsidR="009D47BA">
        <w:rPr>
          <w:rtl/>
        </w:rPr>
        <w:t xml:space="preserve"> </w:t>
      </w:r>
      <w:r w:rsidRPr="002C6033">
        <w:rPr>
          <w:rtl/>
        </w:rPr>
        <w:t xml:space="preserve">، وهي بنت تسع وعشرين </w:t>
      </w:r>
      <w:r w:rsidR="000E7811">
        <w:rPr>
          <w:rtl/>
        </w:rPr>
        <w:t xml:space="preserve">سنّة </w:t>
      </w:r>
      <w:r w:rsidRPr="002C6033">
        <w:rPr>
          <w:rtl/>
        </w:rPr>
        <w:t>أو نحوها ، وقيل :</w:t>
      </w:r>
      <w:r>
        <w:rPr>
          <w:rFonts w:hint="cs"/>
          <w:rtl/>
        </w:rPr>
        <w:t xml:space="preserve"> </w:t>
      </w:r>
      <w:r w:rsidRPr="002C6033">
        <w:rPr>
          <w:rtl/>
        </w:rPr>
        <w:t xml:space="preserve">ولدت قبل </w:t>
      </w:r>
      <w:r w:rsidR="00F16052">
        <w:rPr>
          <w:rtl/>
        </w:rPr>
        <w:t xml:space="preserve">النبوّة </w:t>
      </w:r>
      <w:r w:rsidRPr="002C6033">
        <w:rPr>
          <w:rtl/>
        </w:rPr>
        <w:t>بخمس سنين ، انتهى.</w:t>
      </w:r>
    </w:p>
    <w:p w:rsidR="00AC34DC" w:rsidRPr="002C6033" w:rsidRDefault="00AC34DC" w:rsidP="00BA4765">
      <w:pPr>
        <w:pStyle w:val="libNormal"/>
        <w:rPr>
          <w:rtl/>
        </w:rPr>
      </w:pPr>
      <w:r w:rsidRPr="002C6033">
        <w:rPr>
          <w:rtl/>
        </w:rPr>
        <w:t xml:space="preserve">وروي في كتاب مصباح الأنوار عن أبي جعفر عن آبائه </w:t>
      </w:r>
      <w:r w:rsidRPr="00932244">
        <w:rPr>
          <w:rStyle w:val="libAlaemChar"/>
          <w:rtl/>
        </w:rPr>
        <w:t>عليهم‌السلام</w:t>
      </w:r>
      <w:r w:rsidRPr="002C6033">
        <w:rPr>
          <w:rtl/>
        </w:rPr>
        <w:t xml:space="preserve"> : </w:t>
      </w:r>
      <w:r w:rsidR="009D47BA">
        <w:rPr>
          <w:rtl/>
        </w:rPr>
        <w:t xml:space="preserve">أنّ </w:t>
      </w:r>
      <w:r w:rsidRPr="002C6033">
        <w:rPr>
          <w:rtl/>
        </w:rPr>
        <w:t xml:space="preserve">فاطمة بنت رسول الله </w:t>
      </w:r>
      <w:r w:rsidRPr="00932244">
        <w:rPr>
          <w:rStyle w:val="libAlaemChar"/>
          <w:rtl/>
        </w:rPr>
        <w:t>صلى‌الله‌عليه‌وآله‌وسلم</w:t>
      </w:r>
      <w:r w:rsidRPr="002C6033">
        <w:rPr>
          <w:rtl/>
        </w:rPr>
        <w:t xml:space="preserve"> عاشت بعد </w:t>
      </w:r>
      <w:r w:rsidR="001F1F54">
        <w:rPr>
          <w:rtl/>
        </w:rPr>
        <w:t xml:space="preserve">النبيّ </w:t>
      </w:r>
      <w:r w:rsidR="0091168F">
        <w:rPr>
          <w:rtl/>
        </w:rPr>
        <w:t xml:space="preserve">ستّة </w:t>
      </w:r>
      <w:r w:rsidRPr="002C6033">
        <w:rPr>
          <w:rtl/>
        </w:rPr>
        <w:t>أشهر ما رئيت ضاحكة ، وقال الخوارزمي في مناقبه</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1</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ابن محبوب ، عن ابن رئاب ، عن أبي عبيدة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Pr="002C6033">
        <w:rPr>
          <w:rtl/>
        </w:rPr>
        <w:t xml:space="preserve">فاطمة </w:t>
      </w:r>
      <w:r w:rsidRPr="00932244">
        <w:rPr>
          <w:rStyle w:val="libAlaemChar"/>
          <w:rtl/>
        </w:rPr>
        <w:t>عليها‌السلام</w:t>
      </w:r>
      <w:r w:rsidRPr="002C6033">
        <w:rPr>
          <w:rtl/>
        </w:rPr>
        <w:t xml:space="preserve"> مكثت بعد رسول الله </w:t>
      </w:r>
      <w:r w:rsidRPr="00932244">
        <w:rPr>
          <w:rStyle w:val="libAlaemChar"/>
          <w:rtl/>
        </w:rPr>
        <w:t>صلى‌الله‌عليه‌وآله</w:t>
      </w:r>
      <w:r w:rsidRPr="002C6033">
        <w:rPr>
          <w:rtl/>
        </w:rPr>
        <w:t xml:space="preserve"> خمسة وسبعين </w:t>
      </w:r>
      <w:r w:rsidR="00F046EA">
        <w:rPr>
          <w:rtl/>
        </w:rPr>
        <w:t xml:space="preserve">يوماً </w:t>
      </w:r>
      <w:r w:rsidR="0071765D">
        <w:rPr>
          <w:rtl/>
        </w:rPr>
        <w:t xml:space="preserve">وكان </w:t>
      </w:r>
      <w:r w:rsidRPr="002C6033">
        <w:rPr>
          <w:rtl/>
        </w:rPr>
        <w:t>دخلها حزن</w:t>
      </w:r>
      <w:r w:rsidR="00F046EA">
        <w:rPr>
          <w:rFonts w:hint="cs"/>
          <w:rtl/>
        </w:rPr>
        <w:t>ٌ</w:t>
      </w:r>
      <w:r w:rsidRPr="002C6033">
        <w:rPr>
          <w:rtl/>
        </w:rPr>
        <w:t xml:space="preserve"> شديد</w:t>
      </w:r>
      <w:r w:rsidR="00F046EA">
        <w:rPr>
          <w:rFonts w:hint="cs"/>
          <w:rtl/>
        </w:rPr>
        <w:t>ٌ</w:t>
      </w:r>
      <w:r w:rsidRPr="002C6033">
        <w:rPr>
          <w:rtl/>
        </w:rPr>
        <w:t xml:space="preserve"> على أبيها </w:t>
      </w:r>
      <w:r w:rsidR="0071765D">
        <w:rPr>
          <w:rtl/>
        </w:rPr>
        <w:t xml:space="preserve">وكان </w:t>
      </w:r>
      <w:r w:rsidRPr="002C6033">
        <w:rPr>
          <w:rtl/>
        </w:rPr>
        <w:t xml:space="preserve">يأتيها جبرئيل </w:t>
      </w:r>
      <w:r w:rsidRPr="00932244">
        <w:rPr>
          <w:rStyle w:val="libAlaemChar"/>
          <w:rtl/>
        </w:rPr>
        <w:t>عليه‌السلام</w:t>
      </w:r>
      <w:r w:rsidRPr="002C6033">
        <w:rPr>
          <w:rtl/>
        </w:rPr>
        <w:t xml:space="preserve"> فيحسن عزاءها على أبيها ويطي</w:t>
      </w:r>
      <w:r w:rsidR="00F046EA">
        <w:rPr>
          <w:rFonts w:hint="cs"/>
          <w:rtl/>
        </w:rPr>
        <w:t>ّ</w:t>
      </w:r>
      <w:r w:rsidRPr="002C6033">
        <w:rPr>
          <w:rtl/>
        </w:rPr>
        <w:t>ب نفسها ويخبرها عن أبيها ومكانه ويخبرها بما يكون بعدها في ذر</w:t>
      </w:r>
      <w:r w:rsidR="00F046EA">
        <w:rPr>
          <w:rFonts w:hint="cs"/>
          <w:rtl/>
        </w:rPr>
        <w:t>ّ</w:t>
      </w:r>
      <w:r w:rsidRPr="002C6033">
        <w:rPr>
          <w:rtl/>
        </w:rPr>
        <w:t xml:space="preserve">يتها </w:t>
      </w:r>
      <w:r w:rsidR="0071765D">
        <w:rPr>
          <w:rtl/>
        </w:rPr>
        <w:t xml:space="preserve">وكان </w:t>
      </w:r>
      <w:r w:rsidR="00935CFD">
        <w:rPr>
          <w:rtl/>
        </w:rPr>
        <w:t>عليّ</w:t>
      </w:r>
      <w:r w:rsidR="00F046EA">
        <w:rPr>
          <w:rFonts w:hint="cs"/>
          <w:rtl/>
        </w:rPr>
        <w:t>َ</w:t>
      </w:r>
      <w:r w:rsidR="00935CFD">
        <w:rPr>
          <w:rtl/>
        </w:rPr>
        <w:t xml:space="preserve"> </w:t>
      </w:r>
      <w:r w:rsidRPr="00932244">
        <w:rPr>
          <w:rStyle w:val="libAlaemChar"/>
          <w:rtl/>
        </w:rPr>
        <w:t>عليه‌السلام</w:t>
      </w:r>
      <w:r w:rsidRPr="002C6033">
        <w:rPr>
          <w:rtl/>
        </w:rPr>
        <w:t xml:space="preserve"> يكتب ذلك</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قال </w:t>
      </w:r>
      <w:r w:rsidR="0071765D">
        <w:rPr>
          <w:rtl/>
        </w:rPr>
        <w:t xml:space="preserve">محمّد </w:t>
      </w:r>
      <w:r w:rsidRPr="002C6033">
        <w:rPr>
          <w:rtl/>
        </w:rPr>
        <w:t>بن إسحاق توف</w:t>
      </w:r>
      <w:r w:rsidR="00F046EA">
        <w:rPr>
          <w:rFonts w:hint="cs"/>
          <w:rtl/>
        </w:rPr>
        <w:t>ّ</w:t>
      </w:r>
      <w:r w:rsidRPr="002C6033">
        <w:rPr>
          <w:rtl/>
        </w:rPr>
        <w:t xml:space="preserve">يت ولها </w:t>
      </w:r>
      <w:r w:rsidR="00367FE6">
        <w:rPr>
          <w:rtl/>
        </w:rPr>
        <w:t xml:space="preserve">ثمان </w:t>
      </w:r>
      <w:r w:rsidRPr="002C6033">
        <w:rPr>
          <w:rtl/>
        </w:rPr>
        <w:t xml:space="preserve">وعشرون </w:t>
      </w:r>
      <w:r w:rsidR="000E7811">
        <w:rPr>
          <w:rtl/>
        </w:rPr>
        <w:t xml:space="preserve">سنّة </w:t>
      </w:r>
      <w:r w:rsidRPr="002C6033">
        <w:rPr>
          <w:rtl/>
        </w:rPr>
        <w:t xml:space="preserve">، وقيل : سبع وعشرون </w:t>
      </w:r>
      <w:r w:rsidR="000E7811">
        <w:rPr>
          <w:rtl/>
        </w:rPr>
        <w:t xml:space="preserve">سنّة </w:t>
      </w:r>
      <w:r w:rsidRPr="002C6033">
        <w:rPr>
          <w:rtl/>
        </w:rPr>
        <w:t xml:space="preserve">، وفي رواية أنها ولدت </w:t>
      </w:r>
      <w:r w:rsidR="00935CFD">
        <w:rPr>
          <w:rtl/>
        </w:rPr>
        <w:t xml:space="preserve">عليّ </w:t>
      </w:r>
      <w:r w:rsidRPr="002C6033">
        <w:rPr>
          <w:rtl/>
        </w:rPr>
        <w:t xml:space="preserve">رأس </w:t>
      </w:r>
      <w:r w:rsidR="000E7811">
        <w:rPr>
          <w:rtl/>
        </w:rPr>
        <w:t xml:space="preserve">سنّة </w:t>
      </w:r>
      <w:r w:rsidRPr="002C6033">
        <w:rPr>
          <w:rtl/>
        </w:rPr>
        <w:t xml:space="preserve">إحدى وأربعين من مولد </w:t>
      </w:r>
      <w:r w:rsidR="001F1F54">
        <w:rPr>
          <w:rtl/>
        </w:rPr>
        <w:t xml:space="preserve">النبيّ </w:t>
      </w:r>
      <w:r w:rsidRPr="00932244">
        <w:rPr>
          <w:rStyle w:val="libAlaemChar"/>
          <w:rtl/>
        </w:rPr>
        <w:t>صلى‌الله‌عليه‌وآله‌وسلم</w:t>
      </w:r>
      <w:r w:rsidRPr="002C6033">
        <w:rPr>
          <w:rtl/>
        </w:rPr>
        <w:t xml:space="preserve"> فيكون سنها </w:t>
      </w:r>
      <w:r w:rsidR="00935CFD">
        <w:rPr>
          <w:rtl/>
        </w:rPr>
        <w:t xml:space="preserve">عليّ </w:t>
      </w:r>
      <w:r w:rsidRPr="002C6033">
        <w:rPr>
          <w:rtl/>
        </w:rPr>
        <w:t xml:space="preserve">هذا </w:t>
      </w:r>
      <w:r w:rsidR="00DF039E">
        <w:rPr>
          <w:rtl/>
        </w:rPr>
        <w:t xml:space="preserve">ثلاثاً </w:t>
      </w:r>
      <w:r w:rsidRPr="002C6033">
        <w:rPr>
          <w:rtl/>
        </w:rPr>
        <w:t xml:space="preserve">وعشرين ، والأكثر </w:t>
      </w:r>
      <w:r w:rsidR="00935CFD">
        <w:rPr>
          <w:rtl/>
        </w:rPr>
        <w:t xml:space="preserve">عليّ </w:t>
      </w:r>
      <w:r w:rsidRPr="002C6033">
        <w:rPr>
          <w:rtl/>
        </w:rPr>
        <w:t xml:space="preserve">أنها كانت بنت تسع وعشرين أو ثلاثين </w:t>
      </w:r>
      <w:r w:rsidRPr="00932244">
        <w:rPr>
          <w:rStyle w:val="libAlaemChar"/>
          <w:rtl/>
        </w:rPr>
        <w:t>عليها‌السلام</w:t>
      </w:r>
      <w:r w:rsidRPr="002C6033">
        <w:rPr>
          <w:rtl/>
        </w:rPr>
        <w:t xml:space="preserve"> وذكر وهب بن منبه عن ابن عباس أنها بقيت أربعين </w:t>
      </w:r>
      <w:r w:rsidR="00F046EA">
        <w:rPr>
          <w:rtl/>
        </w:rPr>
        <w:t xml:space="preserve">يوماً </w:t>
      </w:r>
      <w:r w:rsidRPr="002C6033">
        <w:rPr>
          <w:rtl/>
        </w:rPr>
        <w:t xml:space="preserve">بعده ، وفي رواية </w:t>
      </w:r>
      <w:r w:rsidR="0091168F">
        <w:rPr>
          <w:rtl/>
        </w:rPr>
        <w:t xml:space="preserve">ستّة </w:t>
      </w:r>
      <w:r w:rsidRPr="002C6033">
        <w:rPr>
          <w:rtl/>
        </w:rPr>
        <w:t>أشهر انتهى.</w:t>
      </w:r>
    </w:p>
    <w:p w:rsidR="00AC34DC" w:rsidRPr="002C6033" w:rsidRDefault="00AC34DC" w:rsidP="00BA4765">
      <w:pPr>
        <w:pStyle w:val="libNormal"/>
        <w:rPr>
          <w:rtl/>
        </w:rPr>
      </w:pPr>
      <w:r w:rsidRPr="002C6033">
        <w:rPr>
          <w:rtl/>
        </w:rPr>
        <w:t>وأقول : إذا عرفت هذه الأقوال فاعلم أنه يش</w:t>
      </w:r>
      <w:r w:rsidR="001D48AE">
        <w:rPr>
          <w:rtl/>
        </w:rPr>
        <w:t xml:space="preserve">كلّ </w:t>
      </w:r>
      <w:r w:rsidRPr="002C6033">
        <w:rPr>
          <w:rtl/>
        </w:rPr>
        <w:t xml:space="preserve">التطبيق بين أكثر تواريخ ولادتها ووفاتها وبين مدة عمرها الشريف ، وكذا بين تواريخ الوفاة وبين ما ورد في الخبر واختاره المصنف من أنها </w:t>
      </w:r>
      <w:r w:rsidRPr="00932244">
        <w:rPr>
          <w:rStyle w:val="libAlaemChar"/>
          <w:rtl/>
        </w:rPr>
        <w:t>عليها‌السلام</w:t>
      </w:r>
      <w:r w:rsidRPr="002C6033">
        <w:rPr>
          <w:rtl/>
        </w:rPr>
        <w:t xml:space="preserve"> عاشت بعد أبيها خمسة وسبعين </w:t>
      </w:r>
      <w:r w:rsidR="00F046EA">
        <w:rPr>
          <w:rtl/>
        </w:rPr>
        <w:t xml:space="preserve">يوماً </w:t>
      </w:r>
      <w:r w:rsidRPr="002C6033">
        <w:rPr>
          <w:rtl/>
        </w:rPr>
        <w:t xml:space="preserve">، إذ لو كانت وفاة الرسول </w:t>
      </w:r>
      <w:r w:rsidRPr="00932244">
        <w:rPr>
          <w:rStyle w:val="libAlaemChar"/>
          <w:rtl/>
        </w:rPr>
        <w:t>صلى‌الله‌عليه‌وآله</w:t>
      </w:r>
      <w:r w:rsidRPr="002C6033">
        <w:rPr>
          <w:rtl/>
        </w:rPr>
        <w:t xml:space="preserve"> في الثامن والعشرين من صفر </w:t>
      </w:r>
      <w:r w:rsidR="0071765D">
        <w:rPr>
          <w:rtl/>
        </w:rPr>
        <w:t xml:space="preserve">كان </w:t>
      </w:r>
      <w:r w:rsidRPr="002C6033">
        <w:rPr>
          <w:rtl/>
        </w:rPr>
        <w:t xml:space="preserve">على هذا وفاتها في أواسط جمادى الأولى ، ولو </w:t>
      </w:r>
      <w:r w:rsidR="0071765D">
        <w:rPr>
          <w:rtl/>
        </w:rPr>
        <w:t xml:space="preserve">كان </w:t>
      </w:r>
      <w:r w:rsidRPr="002C6033">
        <w:rPr>
          <w:rtl/>
        </w:rPr>
        <w:t xml:space="preserve">في ثاني عشر ربيع </w:t>
      </w:r>
      <w:r w:rsidR="009D47BA">
        <w:rPr>
          <w:rtl/>
        </w:rPr>
        <w:t>ال</w:t>
      </w:r>
      <w:r w:rsidR="002400C4">
        <w:rPr>
          <w:rtl/>
        </w:rPr>
        <w:t xml:space="preserve">أوّل </w:t>
      </w:r>
      <w:r w:rsidRPr="002C6033">
        <w:rPr>
          <w:rtl/>
        </w:rPr>
        <w:t xml:space="preserve">كما اختاره </w:t>
      </w:r>
      <w:r w:rsidR="0091168F">
        <w:rPr>
          <w:rtl/>
        </w:rPr>
        <w:t xml:space="preserve">العامّة </w:t>
      </w:r>
      <w:r w:rsidR="0071765D">
        <w:rPr>
          <w:rtl/>
        </w:rPr>
        <w:t xml:space="preserve">كان </w:t>
      </w:r>
      <w:r w:rsidRPr="002C6033">
        <w:rPr>
          <w:rtl/>
        </w:rPr>
        <w:t xml:space="preserve">وفاتها في أواخر جمادى الأولى ، وما رواه أبو الفرج عن الباقر </w:t>
      </w:r>
      <w:r w:rsidRPr="00932244">
        <w:rPr>
          <w:rStyle w:val="libAlaemChar"/>
          <w:rtl/>
        </w:rPr>
        <w:t>عليه‌السلام</w:t>
      </w:r>
      <w:r w:rsidRPr="002C6033">
        <w:rPr>
          <w:rtl/>
        </w:rPr>
        <w:t xml:space="preserve"> من كون مكثها </w:t>
      </w:r>
      <w:r w:rsidRPr="00932244">
        <w:rPr>
          <w:rStyle w:val="libAlaemChar"/>
          <w:rtl/>
        </w:rPr>
        <w:t>عليها‌السلام</w:t>
      </w:r>
      <w:r w:rsidRPr="002C6033">
        <w:rPr>
          <w:rtl/>
        </w:rPr>
        <w:t xml:space="preserve"> بعده </w:t>
      </w:r>
      <w:r w:rsidRPr="00932244">
        <w:rPr>
          <w:rStyle w:val="libAlaemChar"/>
          <w:rtl/>
        </w:rPr>
        <w:t>صلى‌الله‌عليه‌وآله‌وسلم</w:t>
      </w:r>
      <w:r w:rsidRPr="002C6033">
        <w:rPr>
          <w:rtl/>
        </w:rPr>
        <w:t xml:space="preserve"> ثلاثة أشهر يمكن تطبيقه على ما هو المشهور من كون وفاتها في ثالث جمادى الآخرة ب</w:t>
      </w:r>
      <w:r w:rsidR="009D47BA">
        <w:rPr>
          <w:rtl/>
        </w:rPr>
        <w:t xml:space="preserve">أنّ </w:t>
      </w:r>
      <w:r w:rsidRPr="002C6033">
        <w:rPr>
          <w:rtl/>
        </w:rPr>
        <w:t xml:space="preserve">يكون </w:t>
      </w:r>
      <w:r w:rsidRPr="00932244">
        <w:rPr>
          <w:rStyle w:val="libAlaemChar"/>
          <w:rtl/>
        </w:rPr>
        <w:t>عليه‌السلام</w:t>
      </w:r>
      <w:r w:rsidRPr="002C6033">
        <w:rPr>
          <w:rtl/>
        </w:rPr>
        <w:t xml:space="preserve"> أسقط الأيام الزائدة لقلتها كما هو الشائع في التواريخ والمحاسبات من إسقاط الأقل من النصف وعد الأكثر منه تاما ، والله يعلم.</w:t>
      </w:r>
    </w:p>
    <w:p w:rsidR="00AC34DC" w:rsidRPr="002C6033" w:rsidRDefault="00AC34DC" w:rsidP="00BA4765">
      <w:pPr>
        <w:pStyle w:val="libNormal"/>
        <w:rPr>
          <w:rtl/>
        </w:rPr>
      </w:pPr>
      <w:r w:rsidRPr="006C1748">
        <w:rPr>
          <w:rStyle w:val="libBold2Char"/>
          <w:rtl/>
        </w:rPr>
        <w:t xml:space="preserve">الحديث </w:t>
      </w:r>
      <w:r w:rsidR="009D47BA">
        <w:rPr>
          <w:rStyle w:val="libBold2Char"/>
          <w:rtl/>
        </w:rPr>
        <w:t>ال</w:t>
      </w:r>
      <w:r w:rsidR="00B958D6">
        <w:rPr>
          <w:rStyle w:val="libBold2Char"/>
          <w:rtl/>
        </w:rPr>
        <w:t>أو</w:t>
      </w:r>
      <w:r w:rsidR="002400C4">
        <w:rPr>
          <w:rStyle w:val="libBold2Char"/>
          <w:rtl/>
        </w:rPr>
        <w:t xml:space="preserve">ل </w:t>
      </w:r>
      <w:r w:rsidRPr="002C6033">
        <w:rPr>
          <w:rtl/>
        </w:rPr>
        <w:t xml:space="preserve">صحيح ، وقد </w:t>
      </w:r>
      <w:r w:rsidR="001F1F54">
        <w:rPr>
          <w:rtl/>
        </w:rPr>
        <w:t xml:space="preserve">مرّ </w:t>
      </w:r>
      <w:r w:rsidRPr="002C6033">
        <w:rPr>
          <w:rtl/>
        </w:rPr>
        <w:t xml:space="preserve">مضمونه في باب ذكر الصحيفة والجفر والجامعة ومصحف فاطمة ، وفي </w:t>
      </w:r>
      <w:r w:rsidRPr="00B958D6">
        <w:rPr>
          <w:rtl/>
        </w:rPr>
        <w:t>القاموس : العزاء</w:t>
      </w:r>
      <w:r w:rsidRPr="002C6033">
        <w:rPr>
          <w:rtl/>
        </w:rPr>
        <w:t xml:space="preserve"> : الصبر أو ح</w:t>
      </w:r>
      <w:r w:rsidR="00B958D6">
        <w:rPr>
          <w:rtl/>
        </w:rPr>
        <w:t>سن</w:t>
      </w:r>
      <w:r w:rsidR="000E7811">
        <w:rPr>
          <w:rtl/>
        </w:rPr>
        <w:t xml:space="preserve">ة </w:t>
      </w:r>
      <w:r w:rsidRPr="002C6033">
        <w:rPr>
          <w:rtl/>
        </w:rPr>
        <w:t>كالتعزوة ، عزي كرضى عزاءا</w:t>
      </w:r>
      <w:r w:rsidR="00B958D6">
        <w:rPr>
          <w:rFonts w:hint="cs"/>
          <w:rtl/>
        </w:rPr>
        <w:t>ً</w:t>
      </w:r>
      <w:r w:rsidRPr="002C6033">
        <w:rPr>
          <w:rtl/>
        </w:rPr>
        <w:t xml:space="preserve"> فهو </w:t>
      </w:r>
      <w:r w:rsidR="0091168F">
        <w:rPr>
          <w:rtl/>
        </w:rPr>
        <w:t xml:space="preserve">عزَّ </w:t>
      </w:r>
      <w:r w:rsidRPr="002C6033">
        <w:rPr>
          <w:rtl/>
        </w:rPr>
        <w:t>وعزاه يعزيه كيعزوه ، انتهى.</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2</w:t>
      </w:r>
      <w:r>
        <w:rPr>
          <w:rtl/>
        </w:rPr>
        <w:t xml:space="preserve"> </w:t>
      </w:r>
      <w:r w:rsidR="00A614CC">
        <w:rPr>
          <w:rtl/>
        </w:rPr>
        <w:t xml:space="preserve">- </w:t>
      </w:r>
      <w:r w:rsidR="0071765D">
        <w:rPr>
          <w:rtl/>
        </w:rPr>
        <w:t xml:space="preserve">محمّد </w:t>
      </w:r>
      <w:r w:rsidRPr="002C6033">
        <w:rPr>
          <w:rtl/>
        </w:rPr>
        <w:t>بن يحيى ، عن العمركي</w:t>
      </w:r>
      <w:r w:rsidR="00B958D6">
        <w:rPr>
          <w:rFonts w:hint="cs"/>
          <w:rtl/>
        </w:rPr>
        <w:t>ّ</w:t>
      </w:r>
      <w:r w:rsidRPr="002C6033">
        <w:rPr>
          <w:rtl/>
        </w:rPr>
        <w:t xml:space="preserve"> بن </w:t>
      </w:r>
      <w:r w:rsidR="00935CFD">
        <w:rPr>
          <w:rtl/>
        </w:rPr>
        <w:t xml:space="preserve">عليّ </w:t>
      </w:r>
      <w:r w:rsidRPr="002C6033">
        <w:rPr>
          <w:rtl/>
        </w:rPr>
        <w:t xml:space="preserve">، عن </w:t>
      </w:r>
      <w:r w:rsidR="00935CFD">
        <w:rPr>
          <w:rtl/>
        </w:rPr>
        <w:t xml:space="preserve">عليّ </w:t>
      </w:r>
      <w:r w:rsidRPr="002C6033">
        <w:rPr>
          <w:rtl/>
        </w:rPr>
        <w:t xml:space="preserve">بن جعفر ، عن أخيه أبي الحسن </w:t>
      </w:r>
      <w:r w:rsidRPr="00932244">
        <w:rPr>
          <w:rStyle w:val="libAlaemChar"/>
          <w:rtl/>
        </w:rPr>
        <w:t>عليه‌السلام</w:t>
      </w:r>
      <w:r w:rsidRPr="002C6033">
        <w:rPr>
          <w:rtl/>
        </w:rPr>
        <w:t xml:space="preserve"> قال </w:t>
      </w:r>
      <w:r w:rsidR="00B958D6">
        <w:rPr>
          <w:rFonts w:hint="cs"/>
          <w:rtl/>
        </w:rPr>
        <w:t>إ</w:t>
      </w:r>
      <w:r w:rsidR="009D47BA">
        <w:rPr>
          <w:rtl/>
        </w:rPr>
        <w:t xml:space="preserve">نّ </w:t>
      </w:r>
      <w:r w:rsidRPr="002C6033">
        <w:rPr>
          <w:rtl/>
        </w:rPr>
        <w:t xml:space="preserve">فاطمة </w:t>
      </w:r>
      <w:r w:rsidRPr="00932244">
        <w:rPr>
          <w:rStyle w:val="libAlaemChar"/>
          <w:rtl/>
        </w:rPr>
        <w:t>عليها‌السلام</w:t>
      </w:r>
      <w:r w:rsidRPr="002C6033">
        <w:rPr>
          <w:rtl/>
        </w:rPr>
        <w:t xml:space="preserve"> صد</w:t>
      </w:r>
      <w:r w:rsidR="00B958D6">
        <w:rPr>
          <w:rFonts w:hint="cs"/>
          <w:rtl/>
        </w:rPr>
        <w:t>ّ</w:t>
      </w:r>
      <w:r w:rsidRPr="002C6033">
        <w:rPr>
          <w:rtl/>
        </w:rPr>
        <w:t>يقة شهيدة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الثاني</w:t>
      </w:r>
      <w:r w:rsidRPr="002C6033">
        <w:rPr>
          <w:rtl/>
          <w:lang w:bidi="fa-IR"/>
        </w:rPr>
        <w:t xml:space="preserve"> صحيح.</w:t>
      </w:r>
    </w:p>
    <w:p w:rsidR="00AC34DC" w:rsidRPr="002C6033" w:rsidRDefault="00AC34DC" w:rsidP="00BA4765">
      <w:pPr>
        <w:pStyle w:val="libNormal"/>
        <w:rPr>
          <w:rtl/>
        </w:rPr>
      </w:pPr>
      <w:r w:rsidRPr="00F00DF5">
        <w:rPr>
          <w:rtl/>
        </w:rPr>
        <w:t>والصد</w:t>
      </w:r>
      <w:r w:rsidR="00F00DF5">
        <w:rPr>
          <w:rFonts w:hint="cs"/>
          <w:rtl/>
        </w:rPr>
        <w:t>ّ</w:t>
      </w:r>
      <w:r w:rsidRPr="00F00DF5">
        <w:rPr>
          <w:rtl/>
        </w:rPr>
        <w:t>يقة فعلية</w:t>
      </w:r>
      <w:r w:rsidRPr="002C6033">
        <w:rPr>
          <w:rtl/>
        </w:rPr>
        <w:t xml:space="preserve"> للمبالغة في الصدق والتصديق ، أي كانت كثيرة التصديق </w:t>
      </w:r>
      <w:r w:rsidR="00261595">
        <w:rPr>
          <w:rtl/>
        </w:rPr>
        <w:t xml:space="preserve">لـمّا </w:t>
      </w:r>
      <w:r w:rsidRPr="002C6033">
        <w:rPr>
          <w:rtl/>
        </w:rPr>
        <w:t xml:space="preserve">جاء به أبوها </w:t>
      </w:r>
      <w:r w:rsidRPr="00932244">
        <w:rPr>
          <w:rStyle w:val="libAlaemChar"/>
          <w:rtl/>
        </w:rPr>
        <w:t>صلى‌الله‌عليه‌وآله</w:t>
      </w:r>
      <w:r w:rsidRPr="002C6033">
        <w:rPr>
          <w:rtl/>
        </w:rPr>
        <w:t xml:space="preserve"> ، وكانت صادقة في جميع أقوالها مصد</w:t>
      </w:r>
      <w:r w:rsidR="00F00DF5">
        <w:rPr>
          <w:rFonts w:hint="cs"/>
          <w:rtl/>
        </w:rPr>
        <w:t>ّ</w:t>
      </w:r>
      <w:r w:rsidRPr="002C6033">
        <w:rPr>
          <w:rtl/>
        </w:rPr>
        <w:t>قة أقوالها بأفعالها ، وهي معنى العصمة ، ولا ريب في عصمتها صلوات الله عليها لدخولها في الذين نزلت فيهم آية التطهير بإجماع الخاص</w:t>
      </w:r>
      <w:r w:rsidR="00F00DF5">
        <w:rPr>
          <w:rFonts w:hint="cs"/>
          <w:rtl/>
        </w:rPr>
        <w:t>ّ</w:t>
      </w:r>
      <w:r w:rsidRPr="002C6033">
        <w:rPr>
          <w:rtl/>
        </w:rPr>
        <w:t>ة و</w:t>
      </w:r>
      <w:r w:rsidR="0091168F">
        <w:rPr>
          <w:rtl/>
        </w:rPr>
        <w:t xml:space="preserve">العامّة </w:t>
      </w:r>
      <w:r w:rsidRPr="002C6033">
        <w:rPr>
          <w:rtl/>
        </w:rPr>
        <w:t xml:space="preserve">والروايات المتواترة من الجانبين ، </w:t>
      </w:r>
      <w:r w:rsidR="001F1F54">
        <w:rPr>
          <w:rtl/>
        </w:rPr>
        <w:t xml:space="preserve">وأمّا </w:t>
      </w:r>
      <w:r w:rsidRPr="002C6033">
        <w:rPr>
          <w:rtl/>
        </w:rPr>
        <w:t xml:space="preserve">دلالة الآية على العصمة </w:t>
      </w:r>
      <w:r w:rsidR="00A614CC">
        <w:rPr>
          <w:rtl/>
        </w:rPr>
        <w:t xml:space="preserve">فلان </w:t>
      </w:r>
      <w:r w:rsidRPr="002C6033">
        <w:rPr>
          <w:rtl/>
        </w:rPr>
        <w:t xml:space="preserve">المراد بالإرادة في الآية إما الإرادة المستتبعة للفعل أعني إذهاب الرجس </w:t>
      </w:r>
      <w:r w:rsidR="00C24AFC">
        <w:rPr>
          <w:rtl/>
        </w:rPr>
        <w:t xml:space="preserve">حتّى </w:t>
      </w:r>
      <w:r w:rsidRPr="002C6033">
        <w:rPr>
          <w:rtl/>
        </w:rPr>
        <w:t xml:space="preserve">يكون الكلام في قوة </w:t>
      </w:r>
      <w:r w:rsidR="009D47BA">
        <w:rPr>
          <w:rtl/>
        </w:rPr>
        <w:t xml:space="preserve">أنّ </w:t>
      </w:r>
      <w:r w:rsidRPr="002C6033">
        <w:rPr>
          <w:rtl/>
        </w:rPr>
        <w:t xml:space="preserve">يقال : </w:t>
      </w:r>
      <w:r w:rsidR="009D47BA">
        <w:rPr>
          <w:rtl/>
        </w:rPr>
        <w:t xml:space="preserve">إنّما </w:t>
      </w:r>
      <w:r w:rsidRPr="002C6033">
        <w:rPr>
          <w:rtl/>
        </w:rPr>
        <w:t xml:space="preserve">أذهب الله عنكم الرجس أو الإرادة المحضة </w:t>
      </w:r>
      <w:r w:rsidR="00C24AFC">
        <w:rPr>
          <w:rtl/>
        </w:rPr>
        <w:t xml:space="preserve">حتّى </w:t>
      </w:r>
      <w:r w:rsidRPr="002C6033">
        <w:rPr>
          <w:rtl/>
        </w:rPr>
        <w:t xml:space="preserve">يكون المراد أمركم الله يا أهل البيت باجتناب المعاصي ، فعلى </w:t>
      </w:r>
      <w:r w:rsidR="009D47BA">
        <w:rPr>
          <w:rtl/>
        </w:rPr>
        <w:t>ال</w:t>
      </w:r>
      <w:r w:rsidR="002400C4">
        <w:rPr>
          <w:rtl/>
        </w:rPr>
        <w:t xml:space="preserve">أوّل </w:t>
      </w:r>
      <w:r w:rsidRPr="002C6033">
        <w:rPr>
          <w:rtl/>
        </w:rPr>
        <w:t xml:space="preserve">ثبت المدعى </w:t>
      </w:r>
      <w:r w:rsidR="001F1F54">
        <w:rPr>
          <w:rtl/>
        </w:rPr>
        <w:t xml:space="preserve">وأمّا </w:t>
      </w:r>
      <w:r w:rsidRPr="002C6033">
        <w:rPr>
          <w:rtl/>
        </w:rPr>
        <w:t>الثاني فباطل من وجوه :</w:t>
      </w:r>
    </w:p>
    <w:p w:rsidR="00AC34DC" w:rsidRPr="002C6033" w:rsidRDefault="009D47BA" w:rsidP="00BA4765">
      <w:pPr>
        <w:pStyle w:val="libNormal"/>
        <w:rPr>
          <w:rtl/>
        </w:rPr>
      </w:pPr>
      <w:r>
        <w:rPr>
          <w:rtl/>
        </w:rPr>
        <w:t>ال</w:t>
      </w:r>
      <w:r w:rsidR="002400C4">
        <w:rPr>
          <w:rtl/>
        </w:rPr>
        <w:t xml:space="preserve">أوّل </w:t>
      </w:r>
      <w:r w:rsidR="00AC34DC" w:rsidRPr="002C6033">
        <w:rPr>
          <w:rtl/>
        </w:rPr>
        <w:t xml:space="preserve">: </w:t>
      </w:r>
      <w:r>
        <w:rPr>
          <w:rtl/>
        </w:rPr>
        <w:t xml:space="preserve">أنّ </w:t>
      </w:r>
      <w:r w:rsidR="00AC34DC" w:rsidRPr="002C6033">
        <w:rPr>
          <w:rtl/>
        </w:rPr>
        <w:t xml:space="preserve">كلمة </w:t>
      </w:r>
      <w:r>
        <w:rPr>
          <w:rtl/>
        </w:rPr>
        <w:t xml:space="preserve">إنّما </w:t>
      </w:r>
      <w:r w:rsidR="00AC34DC" w:rsidRPr="002C6033">
        <w:rPr>
          <w:rtl/>
        </w:rPr>
        <w:t>تدل على التخصيص والإرادة المذكورة ت</w:t>
      </w:r>
      <w:r w:rsidR="00D72905">
        <w:rPr>
          <w:rtl/>
        </w:rPr>
        <w:t xml:space="preserve">عمّ </w:t>
      </w:r>
      <w:r w:rsidR="00AC34DC" w:rsidRPr="002C6033">
        <w:rPr>
          <w:rtl/>
        </w:rPr>
        <w:t xml:space="preserve">سائر المكلفين </w:t>
      </w:r>
      <w:r w:rsidR="00C24AFC">
        <w:rPr>
          <w:rtl/>
        </w:rPr>
        <w:t xml:space="preserve">حتّى </w:t>
      </w:r>
      <w:r w:rsidR="00AC34DC" w:rsidRPr="002C6033">
        <w:rPr>
          <w:rtl/>
        </w:rPr>
        <w:t>الكفار لاشتراك الجميع في التكليف وقد قال سبحانه :</w:t>
      </w:r>
      <w:r w:rsidR="00AC34DC">
        <w:rPr>
          <w:rtl/>
        </w:rPr>
        <w:t xml:space="preserve"> </w:t>
      </w:r>
      <w:r w:rsidR="00AC34DC" w:rsidRPr="000B7B1F">
        <w:rPr>
          <w:rtl/>
        </w:rPr>
        <w:t>«</w:t>
      </w:r>
      <w:r w:rsidR="00AC34DC">
        <w:rPr>
          <w:rtl/>
        </w:rPr>
        <w:t xml:space="preserve"> </w:t>
      </w:r>
      <w:r w:rsidR="00AC34DC" w:rsidRPr="00775FD3">
        <w:rPr>
          <w:rStyle w:val="libAieChar"/>
          <w:rtl/>
        </w:rPr>
        <w:t xml:space="preserve">وَما خَلَقْتُ الْجِنَّ وَالْإِنْسَ </w:t>
      </w:r>
      <w:r w:rsidR="001F1F54">
        <w:rPr>
          <w:rStyle w:val="libAieChar"/>
          <w:rtl/>
        </w:rPr>
        <w:t xml:space="preserve">إلّا </w:t>
      </w:r>
      <w:r w:rsidR="00AC34DC" w:rsidRPr="00775FD3">
        <w:rPr>
          <w:rStyle w:val="libAieChar"/>
          <w:rtl/>
        </w:rPr>
        <w:t xml:space="preserve">لِيَعْبُدُونِ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فلا وجه للتخصيص بهم </w:t>
      </w:r>
      <w:r w:rsidR="00AC34DC" w:rsidRPr="00932244">
        <w:rPr>
          <w:rStyle w:val="libAlaemChar"/>
          <w:rtl/>
        </w:rPr>
        <w:t>عليهم‌السلام</w:t>
      </w:r>
      <w:r w:rsidR="00AC34DC" w:rsidRPr="002C6033">
        <w:rPr>
          <w:rtl/>
        </w:rPr>
        <w:t>.</w:t>
      </w:r>
    </w:p>
    <w:p w:rsidR="00AC34DC" w:rsidRPr="002C6033" w:rsidRDefault="00AC34DC" w:rsidP="00BA4765">
      <w:pPr>
        <w:pStyle w:val="libNormal"/>
        <w:rPr>
          <w:rtl/>
        </w:rPr>
      </w:pPr>
      <w:r w:rsidRPr="002C6033">
        <w:rPr>
          <w:rtl/>
        </w:rPr>
        <w:t xml:space="preserve">الثاني : </w:t>
      </w:r>
      <w:r w:rsidR="009D47BA">
        <w:rPr>
          <w:rtl/>
        </w:rPr>
        <w:t xml:space="preserve">أنّ </w:t>
      </w:r>
      <w:r w:rsidRPr="002C6033">
        <w:rPr>
          <w:rtl/>
        </w:rPr>
        <w:t xml:space="preserve">المقام يقتضي المدح والتشريف لمن نزلت الآية فيه ، حيث جللهم بالكساء ، ولم يدخل فيه غيرهم ، وخصصهم بدعائه فقال : </w:t>
      </w:r>
      <w:r w:rsidR="00CF4F7F">
        <w:rPr>
          <w:rtl/>
        </w:rPr>
        <w:t xml:space="preserve">اللّهم </w:t>
      </w:r>
      <w:r w:rsidRPr="002C6033">
        <w:rPr>
          <w:rtl/>
        </w:rPr>
        <w:t>هؤلاء أهل بيتي وح</w:t>
      </w:r>
      <w:r w:rsidR="0091168F">
        <w:rPr>
          <w:rtl/>
        </w:rPr>
        <w:t xml:space="preserve">أمّتي </w:t>
      </w:r>
      <w:r w:rsidRPr="002C6033">
        <w:rPr>
          <w:rtl/>
        </w:rPr>
        <w:t>، وكذا التأكيد في الآية حيث أعاد التطهير بعد ذكر إذهاب الرجس ، والمصدر بعد الفعل منونا بتنوين التعظيم.</w:t>
      </w:r>
    </w:p>
    <w:p w:rsidR="00AC34DC" w:rsidRPr="002C6033" w:rsidRDefault="00AC34DC" w:rsidP="00BA4765">
      <w:pPr>
        <w:pStyle w:val="libNormal"/>
        <w:rPr>
          <w:rtl/>
        </w:rPr>
      </w:pPr>
      <w:r w:rsidRPr="002C6033">
        <w:rPr>
          <w:rtl/>
        </w:rPr>
        <w:t>وقد أنصف الفخر الرازي في تفسيره حيث قال : في قوله تعالى :</w:t>
      </w:r>
      <w:r>
        <w:rPr>
          <w:rtl/>
        </w:rPr>
        <w:t xml:space="preserve"> </w:t>
      </w:r>
      <w:r w:rsidRPr="000B7B1F">
        <w:rPr>
          <w:rtl/>
        </w:rPr>
        <w:t>«</w:t>
      </w:r>
      <w:r>
        <w:rPr>
          <w:rtl/>
        </w:rPr>
        <w:t xml:space="preserve"> </w:t>
      </w:r>
      <w:r w:rsidRPr="00775FD3">
        <w:rPr>
          <w:rStyle w:val="libAieChar"/>
          <w:rtl/>
        </w:rPr>
        <w:t xml:space="preserve">لِيُذْهِبَ عَنْكُمُ الرِّجْسَ وَيُطَهِّرَكُمْ </w:t>
      </w:r>
      <w:r w:rsidRPr="000B7B1F">
        <w:rPr>
          <w:rtl/>
        </w:rPr>
        <w:t>»</w:t>
      </w:r>
      <w:r>
        <w:rPr>
          <w:rtl/>
        </w:rPr>
        <w:t xml:space="preserve"> </w:t>
      </w:r>
      <w:r w:rsidRPr="002C6033">
        <w:rPr>
          <w:rtl/>
        </w:rPr>
        <w:t xml:space="preserve">لطيفة هي </w:t>
      </w:r>
      <w:r w:rsidR="009D47BA">
        <w:rPr>
          <w:rtl/>
        </w:rPr>
        <w:t xml:space="preserve">أنّ </w:t>
      </w:r>
      <w:r w:rsidRPr="002C6033">
        <w:rPr>
          <w:rtl/>
        </w:rPr>
        <w:t>الرجس قد يزول عينا ولا يطهر الم</w:t>
      </w:r>
      <w:r w:rsidR="001D48AE">
        <w:rPr>
          <w:rtl/>
        </w:rPr>
        <w:t xml:space="preserve">حلّ </w:t>
      </w:r>
      <w:r w:rsidRPr="002C6033">
        <w:rPr>
          <w:rtl/>
        </w:rPr>
        <w:t>فقوله :</w:t>
      </w:r>
      <w:r>
        <w:rPr>
          <w:rFonts w:hint="cs"/>
          <w:rtl/>
        </w:rPr>
        <w:t xml:space="preserve"> </w:t>
      </w:r>
      <w:r w:rsidRPr="002C6033">
        <w:rPr>
          <w:rtl/>
        </w:rPr>
        <w:t>ليذهب عنكم الرجس أي يزيل عنكم الذنوب</w:t>
      </w:r>
      <w:r>
        <w:rPr>
          <w:rtl/>
        </w:rPr>
        <w:t xml:space="preserve"> </w:t>
      </w:r>
      <w:r w:rsidRPr="000B7B1F">
        <w:rPr>
          <w:rtl/>
        </w:rPr>
        <w:t>«</w:t>
      </w:r>
      <w:r>
        <w:rPr>
          <w:rtl/>
        </w:rPr>
        <w:t xml:space="preserve"> </w:t>
      </w:r>
      <w:r w:rsidRPr="00775FD3">
        <w:rPr>
          <w:rStyle w:val="libAieChar"/>
          <w:rtl/>
        </w:rPr>
        <w:t>وَيُطَهِّرَكُمْ</w:t>
      </w:r>
      <w:r w:rsidRPr="00AE2C84">
        <w:rPr>
          <w:rtl/>
        </w:rPr>
        <w:t xml:space="preserve"> </w:t>
      </w:r>
      <w:r w:rsidRPr="000B7B1F">
        <w:rPr>
          <w:rtl/>
        </w:rPr>
        <w:t>»</w:t>
      </w:r>
      <w:r>
        <w:rPr>
          <w:rtl/>
        </w:rPr>
        <w:t xml:space="preserve"> </w:t>
      </w:r>
      <w:r w:rsidRPr="002C6033">
        <w:rPr>
          <w:rtl/>
        </w:rPr>
        <w:t>أي يلبسكم خلع ال</w:t>
      </w:r>
      <w:r w:rsidR="00B82F06">
        <w:rPr>
          <w:rtl/>
        </w:rPr>
        <w:t xml:space="preserve">كرامة </w:t>
      </w:r>
      <w:r w:rsidRPr="002C6033">
        <w:rPr>
          <w:rtl/>
        </w:rPr>
        <w:t>انتهى.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الذاريات : 56.</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 xml:space="preserve">ولا مدح ولا تشريف فيما دخل فيه الفساق والكفار ، </w:t>
      </w:r>
      <w:r w:rsidR="00311663">
        <w:rPr>
          <w:rtl/>
        </w:rPr>
        <w:t xml:space="preserve">فان </w:t>
      </w:r>
      <w:r w:rsidRPr="002C6033">
        <w:rPr>
          <w:rtl/>
        </w:rPr>
        <w:t xml:space="preserve">قيل : إذهاب الرجس لا يكون </w:t>
      </w:r>
      <w:r w:rsidR="001F1F54">
        <w:rPr>
          <w:rtl/>
        </w:rPr>
        <w:t xml:space="preserve">إلّا </w:t>
      </w:r>
      <w:r w:rsidRPr="002C6033">
        <w:rPr>
          <w:rtl/>
        </w:rPr>
        <w:t>بعد ثبوته ف</w:t>
      </w:r>
      <w:r w:rsidR="0091168F">
        <w:rPr>
          <w:rtl/>
        </w:rPr>
        <w:t xml:space="preserve">دلّت </w:t>
      </w:r>
      <w:r w:rsidRPr="002C6033">
        <w:rPr>
          <w:rtl/>
        </w:rPr>
        <w:t xml:space="preserve">الآية على ثبوت الرجس والمعصية فيهم وأنتم قد قلتم بعصمتهم عن الذنوب من </w:t>
      </w:r>
      <w:r w:rsidR="002400C4">
        <w:rPr>
          <w:rtl/>
        </w:rPr>
        <w:t xml:space="preserve">أوّل </w:t>
      </w:r>
      <w:r w:rsidRPr="002C6033">
        <w:rPr>
          <w:rtl/>
        </w:rPr>
        <w:t>ال</w:t>
      </w:r>
      <w:r w:rsidR="00F34FD9">
        <w:rPr>
          <w:rtl/>
        </w:rPr>
        <w:t xml:space="preserve">عمر </w:t>
      </w:r>
      <w:r w:rsidRPr="002C6033">
        <w:rPr>
          <w:rtl/>
        </w:rPr>
        <w:t>إلى انقضاء الأجل</w:t>
      </w:r>
      <w:r>
        <w:rPr>
          <w:rtl/>
        </w:rPr>
        <w:t>؟</w:t>
      </w:r>
      <w:r w:rsidRPr="002C6033">
        <w:rPr>
          <w:rtl/>
        </w:rPr>
        <w:t xml:space="preserve"> قلنا : </w:t>
      </w:r>
      <w:r w:rsidR="009D47BA">
        <w:rPr>
          <w:rtl/>
        </w:rPr>
        <w:t xml:space="preserve">أنّ </w:t>
      </w:r>
      <w:r w:rsidRPr="002C6033">
        <w:rPr>
          <w:rtl/>
        </w:rPr>
        <w:t>الإذهاب والصرف وما يؤد</w:t>
      </w:r>
      <w:r w:rsidR="00975444">
        <w:rPr>
          <w:rFonts w:hint="cs"/>
          <w:rtl/>
        </w:rPr>
        <w:t>ّ</w:t>
      </w:r>
      <w:r w:rsidRPr="002C6033">
        <w:rPr>
          <w:rtl/>
        </w:rPr>
        <w:t>ي هذا المؤد</w:t>
      </w:r>
      <w:r w:rsidR="00975444">
        <w:rPr>
          <w:rFonts w:hint="cs"/>
          <w:rtl/>
        </w:rPr>
        <w:t>ّ</w:t>
      </w:r>
      <w:r w:rsidRPr="002C6033">
        <w:rPr>
          <w:rtl/>
        </w:rPr>
        <w:t>ي كما يستعمل في إزالة ال</w:t>
      </w:r>
      <w:r w:rsidR="00A4203D">
        <w:rPr>
          <w:rtl/>
        </w:rPr>
        <w:t xml:space="preserve">أمر </w:t>
      </w:r>
      <w:r w:rsidRPr="002C6033">
        <w:rPr>
          <w:rtl/>
        </w:rPr>
        <w:t>الموجود يستعمل في المنع عن طري</w:t>
      </w:r>
      <w:r w:rsidR="009D47BA">
        <w:rPr>
          <w:rtl/>
        </w:rPr>
        <w:t xml:space="preserve">أنّ </w:t>
      </w:r>
      <w:r w:rsidR="00A4203D">
        <w:rPr>
          <w:rtl/>
        </w:rPr>
        <w:t xml:space="preserve">أمر </w:t>
      </w:r>
      <w:r w:rsidRPr="002C6033">
        <w:rPr>
          <w:rtl/>
        </w:rPr>
        <w:t>على م</w:t>
      </w:r>
      <w:r w:rsidR="001D48AE">
        <w:rPr>
          <w:rtl/>
        </w:rPr>
        <w:t xml:space="preserve">حلّ </w:t>
      </w:r>
      <w:r w:rsidRPr="002C6033">
        <w:rPr>
          <w:rtl/>
        </w:rPr>
        <w:t>قابل له ، قال الله تعالى :</w:t>
      </w:r>
      <w:r>
        <w:rPr>
          <w:rtl/>
        </w:rPr>
        <w:t xml:space="preserve"> </w:t>
      </w:r>
      <w:r w:rsidRPr="000B7B1F">
        <w:rPr>
          <w:rtl/>
        </w:rPr>
        <w:t>«</w:t>
      </w:r>
      <w:r>
        <w:rPr>
          <w:rtl/>
        </w:rPr>
        <w:t xml:space="preserve"> </w:t>
      </w:r>
      <w:r w:rsidRPr="00775FD3">
        <w:rPr>
          <w:rStyle w:val="libAieChar"/>
          <w:rtl/>
        </w:rPr>
        <w:t xml:space="preserve">وَيُنَزِّلُ مِنَ السَّماءِ مِنْ جِبالٍ فِيها مِنْ بَرَدٍ فَيُصِيبُ بِهِ مَنْ يَشاءُ وَيَصْرِفُهُ عَنْ مَنْ يَشاءُ </w:t>
      </w:r>
      <w:r w:rsidRPr="000B7B1F">
        <w:rPr>
          <w:rtl/>
        </w:rPr>
        <w:t>»</w:t>
      </w:r>
      <w:r>
        <w:rPr>
          <w:rtl/>
        </w:rPr>
        <w:t xml:space="preserve"> </w:t>
      </w:r>
      <w:r w:rsidRPr="00BA4765">
        <w:rPr>
          <w:rStyle w:val="libFootnotenumChar"/>
          <w:rtl/>
        </w:rPr>
        <w:t>(1)</w:t>
      </w:r>
      <w:r w:rsidRPr="002C6033">
        <w:rPr>
          <w:rtl/>
        </w:rPr>
        <w:t xml:space="preserve"> وقال في يوسف </w:t>
      </w:r>
      <w:r w:rsidRPr="00932244">
        <w:rPr>
          <w:rStyle w:val="libAlaemChar"/>
          <w:rtl/>
        </w:rPr>
        <w:t>عليه‌السلام</w:t>
      </w:r>
      <w:r w:rsidRPr="002C6033">
        <w:rPr>
          <w:rtl/>
        </w:rPr>
        <w:t xml:space="preserve"> :</w:t>
      </w:r>
      <w:r>
        <w:rPr>
          <w:rtl/>
        </w:rPr>
        <w:t xml:space="preserve"> </w:t>
      </w:r>
      <w:r w:rsidRPr="000B7B1F">
        <w:rPr>
          <w:rtl/>
        </w:rPr>
        <w:t>«</w:t>
      </w:r>
      <w:r>
        <w:rPr>
          <w:rtl/>
        </w:rPr>
        <w:t xml:space="preserve"> </w:t>
      </w:r>
      <w:r w:rsidRPr="00775FD3">
        <w:rPr>
          <w:rStyle w:val="libAieChar"/>
          <w:rtl/>
        </w:rPr>
        <w:t xml:space="preserve">كَذلِكَ لِنَصْرِفَ عَنْهُ السُّوءَ وَالْفَحْشاءَ </w:t>
      </w:r>
      <w:r w:rsidRPr="000B7B1F">
        <w:rPr>
          <w:rtl/>
        </w:rPr>
        <w:t>»</w:t>
      </w:r>
      <w:r>
        <w:rPr>
          <w:rtl/>
        </w:rPr>
        <w:t xml:space="preserve"> </w:t>
      </w:r>
      <w:r w:rsidRPr="00BA4765">
        <w:rPr>
          <w:rStyle w:val="libFootnotenumChar"/>
          <w:rtl/>
        </w:rPr>
        <w:t>(2)</w:t>
      </w:r>
      <w:r w:rsidRPr="002C6033">
        <w:rPr>
          <w:rtl/>
        </w:rPr>
        <w:t xml:space="preserve"> وتقول في الدعاء : صرف الله عنك </w:t>
      </w:r>
      <w:r w:rsidR="001D48AE">
        <w:rPr>
          <w:rtl/>
        </w:rPr>
        <w:t xml:space="preserve">كلّ </w:t>
      </w:r>
      <w:r w:rsidRPr="002C6033">
        <w:rPr>
          <w:rtl/>
        </w:rPr>
        <w:t xml:space="preserve">سوء ، وأذهب عنك </w:t>
      </w:r>
      <w:r w:rsidR="001D48AE">
        <w:rPr>
          <w:rtl/>
        </w:rPr>
        <w:t xml:space="preserve">كلّ </w:t>
      </w:r>
      <w:r w:rsidRPr="002C6033">
        <w:rPr>
          <w:rtl/>
        </w:rPr>
        <w:t>محذور ، وبناء الكلام في مثلها على التخييل الذهني بفرض الم</w:t>
      </w:r>
      <w:r w:rsidR="001D48AE">
        <w:rPr>
          <w:rtl/>
        </w:rPr>
        <w:t xml:space="preserve">حلّ </w:t>
      </w:r>
      <w:r w:rsidRPr="002C6033">
        <w:rPr>
          <w:rtl/>
        </w:rPr>
        <w:t>مت</w:t>
      </w:r>
      <w:r w:rsidR="00975444">
        <w:rPr>
          <w:rFonts w:hint="cs"/>
          <w:rtl/>
        </w:rPr>
        <w:t>ّ</w:t>
      </w:r>
      <w:r w:rsidRPr="002C6033">
        <w:rPr>
          <w:rtl/>
        </w:rPr>
        <w:t>صفا</w:t>
      </w:r>
      <w:r w:rsidR="00975444">
        <w:rPr>
          <w:rFonts w:hint="cs"/>
          <w:rtl/>
        </w:rPr>
        <w:t>ً</w:t>
      </w:r>
      <w:r w:rsidRPr="002C6033">
        <w:rPr>
          <w:rtl/>
        </w:rPr>
        <w:t xml:space="preserve"> بال</w:t>
      </w:r>
      <w:r w:rsidR="00A4203D">
        <w:rPr>
          <w:rtl/>
        </w:rPr>
        <w:t xml:space="preserve">أمر </w:t>
      </w:r>
      <w:r w:rsidRPr="002C6033">
        <w:rPr>
          <w:rtl/>
        </w:rPr>
        <w:t>لكونه مظنة له بخصوصه ، أو لكون الغالب اتصاف أمثاله بذلك ال</w:t>
      </w:r>
      <w:r w:rsidR="00A4203D">
        <w:rPr>
          <w:rtl/>
        </w:rPr>
        <w:t xml:space="preserve">أمر </w:t>
      </w:r>
      <w:r w:rsidRPr="002C6033">
        <w:rPr>
          <w:rtl/>
        </w:rPr>
        <w:t>، وال</w:t>
      </w:r>
      <w:r w:rsidR="0091168F">
        <w:rPr>
          <w:rtl/>
        </w:rPr>
        <w:t xml:space="preserve">عبد </w:t>
      </w:r>
      <w:r w:rsidR="00261595">
        <w:rPr>
          <w:rtl/>
        </w:rPr>
        <w:t xml:space="preserve">لـمّا </w:t>
      </w:r>
      <w:r w:rsidR="0071765D">
        <w:rPr>
          <w:rtl/>
        </w:rPr>
        <w:t xml:space="preserve">كان </w:t>
      </w:r>
      <w:r w:rsidRPr="002C6033">
        <w:rPr>
          <w:rtl/>
        </w:rPr>
        <w:t xml:space="preserve">في الغالب مظنة لارتكاب المعصية قد يسمى تأييد الله </w:t>
      </w:r>
      <w:r w:rsidR="0091168F">
        <w:rPr>
          <w:rtl/>
        </w:rPr>
        <w:t xml:space="preserve">إيّاه </w:t>
      </w:r>
      <w:r w:rsidRPr="002C6033">
        <w:rPr>
          <w:rtl/>
        </w:rPr>
        <w:t>بالعصمة عن ارتكابها إذهابا</w:t>
      </w:r>
      <w:r w:rsidR="00975444">
        <w:rPr>
          <w:rFonts w:hint="cs"/>
          <w:rtl/>
        </w:rPr>
        <w:t>ً</w:t>
      </w:r>
      <w:r w:rsidRPr="002C6033">
        <w:rPr>
          <w:rtl/>
        </w:rPr>
        <w:t xml:space="preserve"> لها وتطهيرا</w:t>
      </w:r>
      <w:r w:rsidR="00975444">
        <w:rPr>
          <w:rFonts w:hint="cs"/>
          <w:rtl/>
        </w:rPr>
        <w:t>ً</w:t>
      </w:r>
      <w:r w:rsidRPr="002C6033">
        <w:rPr>
          <w:rtl/>
        </w:rPr>
        <w:t xml:space="preserve"> منها ، وليس الغرض اتصافه بها كما أنه ليس المراد في الآيتين السابقتين الصرف بعد الإصابة.</w:t>
      </w:r>
    </w:p>
    <w:p w:rsidR="00AC34DC" w:rsidRPr="002C6033" w:rsidRDefault="00AC34DC" w:rsidP="00BA4765">
      <w:pPr>
        <w:pStyle w:val="libNormal"/>
        <w:rPr>
          <w:rtl/>
        </w:rPr>
      </w:pPr>
      <w:r w:rsidRPr="002C6033">
        <w:rPr>
          <w:rtl/>
        </w:rPr>
        <w:t>على أنا نقول : إذا سلم الخصم منا دلالة الآية على العصمة في الجملة كفانا في المقصود ، إذ القول بعصمتهم في بعض الأوقات خرق للإجماع المركب وهو واضح فثبت عصمتهم مطلقا.</w:t>
      </w:r>
    </w:p>
    <w:p w:rsidR="00AC34DC" w:rsidRPr="002C6033" w:rsidRDefault="001B3535" w:rsidP="00BA4765">
      <w:pPr>
        <w:pStyle w:val="libNormal"/>
        <w:rPr>
          <w:rtl/>
        </w:rPr>
      </w:pPr>
      <w:r>
        <w:rPr>
          <w:rtl/>
        </w:rPr>
        <w:t>و</w:t>
      </w:r>
      <w:r w:rsidR="00530A77">
        <w:rPr>
          <w:rtl/>
        </w:rPr>
        <w:t xml:space="preserve">ممّا </w:t>
      </w:r>
      <w:r w:rsidR="004A41AA">
        <w:rPr>
          <w:rtl/>
        </w:rPr>
        <w:t xml:space="preserve">يدلّ </w:t>
      </w:r>
      <w:r w:rsidR="00AC34DC" w:rsidRPr="002C6033">
        <w:rPr>
          <w:rtl/>
        </w:rPr>
        <w:t xml:space="preserve">على عصمتها صلوات الله عليها الأخبار الدالة على </w:t>
      </w:r>
      <w:r w:rsidR="009D47BA">
        <w:rPr>
          <w:rtl/>
        </w:rPr>
        <w:t xml:space="preserve">أنّ </w:t>
      </w:r>
      <w:r w:rsidR="00AC34DC" w:rsidRPr="002C6033">
        <w:rPr>
          <w:rtl/>
        </w:rPr>
        <w:t>إيذاءها إيذاء الرسول ، و</w:t>
      </w:r>
      <w:r w:rsidR="009D47BA">
        <w:rPr>
          <w:rtl/>
        </w:rPr>
        <w:t xml:space="preserve">أنّ </w:t>
      </w:r>
      <w:r w:rsidR="00AC34DC" w:rsidRPr="002C6033">
        <w:rPr>
          <w:rtl/>
        </w:rPr>
        <w:t xml:space="preserve">الله تعالى يغضب لغضبها ويرضى لرضاها ، كما روى البخاري ومسلم وغيرهما عن المسور بن مخرمة قال : سمعت رسول الله </w:t>
      </w:r>
      <w:r w:rsidR="00AC34DC" w:rsidRPr="00932244">
        <w:rPr>
          <w:rStyle w:val="libAlaemChar"/>
          <w:rtl/>
        </w:rPr>
        <w:t>صلى‌الله‌عليه‌وآله</w:t>
      </w:r>
      <w:r w:rsidR="00AC34DC" w:rsidRPr="002C6033">
        <w:rPr>
          <w:rtl/>
        </w:rPr>
        <w:t xml:space="preserve"> يقول ، وهو على المنبر إنه قال في سياق حديث فاطمة : ف</w:t>
      </w:r>
      <w:r w:rsidR="009D47BA">
        <w:rPr>
          <w:rtl/>
        </w:rPr>
        <w:t xml:space="preserve">إنّما </w:t>
      </w:r>
      <w:r w:rsidR="00AC34DC" w:rsidRPr="002C6033">
        <w:rPr>
          <w:rtl/>
        </w:rPr>
        <w:t>هي بضعة مني يربيني ما رابها ، ويؤذيني من آذاها.</w:t>
      </w:r>
    </w:p>
    <w:p w:rsidR="00AC34DC" w:rsidRPr="002C6033" w:rsidRDefault="00AC34DC" w:rsidP="00BA4765">
      <w:pPr>
        <w:pStyle w:val="libNormal"/>
        <w:rPr>
          <w:rtl/>
        </w:rPr>
      </w:pPr>
      <w:r w:rsidRPr="002C6033">
        <w:rPr>
          <w:rtl/>
        </w:rPr>
        <w:t xml:space="preserve">وقد روى البخاري ومسلم وغيرهما أنه </w:t>
      </w:r>
      <w:r w:rsidRPr="00932244">
        <w:rPr>
          <w:rStyle w:val="libAlaemChar"/>
          <w:rtl/>
        </w:rPr>
        <w:t>صلى‌الله‌عليه‌وآله</w:t>
      </w:r>
      <w:r w:rsidRPr="002C6033">
        <w:rPr>
          <w:rtl/>
        </w:rPr>
        <w:t xml:space="preserve"> قال : فاطمة بضعة مني يؤذيني</w:t>
      </w:r>
    </w:p>
    <w:p w:rsidR="00AC34DC" w:rsidRPr="002C6033" w:rsidRDefault="00AC34DC" w:rsidP="008D1DCC">
      <w:pPr>
        <w:pStyle w:val="libLine"/>
        <w:rPr>
          <w:rtl/>
        </w:rPr>
      </w:pPr>
      <w:r w:rsidRPr="002C6033">
        <w:rPr>
          <w:rtl/>
        </w:rPr>
        <w:t>__________________</w:t>
      </w:r>
    </w:p>
    <w:p w:rsidR="00AC34DC" w:rsidRPr="002C6033" w:rsidRDefault="00AC34DC" w:rsidP="00975444">
      <w:pPr>
        <w:pStyle w:val="libFootnote0"/>
        <w:rPr>
          <w:rtl/>
          <w:lang w:bidi="fa-IR"/>
        </w:rPr>
      </w:pPr>
      <w:r>
        <w:rPr>
          <w:rtl/>
        </w:rPr>
        <w:t>(</w:t>
      </w:r>
      <w:r w:rsidRPr="002C6033">
        <w:rPr>
          <w:rtl/>
        </w:rPr>
        <w:t>1) سورة النور : 43.</w:t>
      </w:r>
      <w:r w:rsidR="00975444">
        <w:rPr>
          <w:rFonts w:hint="cs"/>
          <w:rtl/>
        </w:rPr>
        <w:t xml:space="preserve"> </w:t>
      </w:r>
      <w:r>
        <w:rPr>
          <w:rtl/>
        </w:rPr>
        <w:t>(</w:t>
      </w:r>
      <w:r w:rsidRPr="002C6033">
        <w:rPr>
          <w:rtl/>
        </w:rPr>
        <w:t>2) سورة يوسف : 24.</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ما آذاها.</w:t>
      </w:r>
    </w:p>
    <w:p w:rsidR="00AC34DC" w:rsidRPr="002C6033" w:rsidRDefault="00AC34DC" w:rsidP="00BA4765">
      <w:pPr>
        <w:pStyle w:val="libNormal"/>
        <w:rPr>
          <w:rtl/>
        </w:rPr>
      </w:pPr>
      <w:r w:rsidRPr="002C6033">
        <w:rPr>
          <w:rtl/>
        </w:rPr>
        <w:t xml:space="preserve">وفي صحيح الترمذي عن ابن الزبير قال </w:t>
      </w:r>
      <w:r w:rsidRPr="00932244">
        <w:rPr>
          <w:rStyle w:val="libAlaemChar"/>
          <w:rtl/>
        </w:rPr>
        <w:t>صلى‌الله‌عليه‌وآله‌وسلم</w:t>
      </w:r>
      <w:r w:rsidRPr="002C6033">
        <w:rPr>
          <w:rtl/>
        </w:rPr>
        <w:t xml:space="preserve"> : </w:t>
      </w:r>
      <w:r w:rsidR="009D47BA">
        <w:rPr>
          <w:rtl/>
        </w:rPr>
        <w:t xml:space="preserve">إنّما </w:t>
      </w:r>
      <w:r w:rsidRPr="002C6033">
        <w:rPr>
          <w:rtl/>
        </w:rPr>
        <w:t>فاطمة بضعة مني يؤذيني ما آذاها وينصبني ما أنصبها.</w:t>
      </w:r>
    </w:p>
    <w:p w:rsidR="00AC34DC" w:rsidRPr="002C6033" w:rsidRDefault="00AC34DC" w:rsidP="00BA4765">
      <w:pPr>
        <w:pStyle w:val="libNormal"/>
        <w:rPr>
          <w:rtl/>
        </w:rPr>
      </w:pPr>
      <w:r w:rsidRPr="002C6033">
        <w:rPr>
          <w:rtl/>
        </w:rPr>
        <w:t>وروي في المشكاة عن المسو</w:t>
      </w:r>
      <w:r w:rsidR="00975444">
        <w:rPr>
          <w:rFonts w:hint="cs"/>
          <w:rtl/>
        </w:rPr>
        <w:t>ّ</w:t>
      </w:r>
      <w:r w:rsidRPr="002C6033">
        <w:rPr>
          <w:rtl/>
        </w:rPr>
        <w:t xml:space="preserve">ر بن مخرمة أنه قال </w:t>
      </w:r>
      <w:r w:rsidRPr="00932244">
        <w:rPr>
          <w:rStyle w:val="libAlaemChar"/>
          <w:rtl/>
        </w:rPr>
        <w:t>صلى‌الله‌عليه‌وآله</w:t>
      </w:r>
      <w:r w:rsidRPr="002C6033">
        <w:rPr>
          <w:rtl/>
        </w:rPr>
        <w:t xml:space="preserve"> : فاطمة بضعة مني فمن أغضبها فقد أغضبني.</w:t>
      </w:r>
    </w:p>
    <w:p w:rsidR="00AC34DC" w:rsidRPr="002C6033" w:rsidRDefault="00AC34DC" w:rsidP="00BA4765">
      <w:pPr>
        <w:pStyle w:val="libNormal"/>
        <w:rPr>
          <w:rtl/>
        </w:rPr>
      </w:pPr>
      <w:r w:rsidRPr="002C6033">
        <w:rPr>
          <w:rtl/>
        </w:rPr>
        <w:t xml:space="preserve">وروى ابن شهرآشوب عن مستدرك الحاكم بإسناده </w:t>
      </w:r>
      <w:r w:rsidR="009D47BA">
        <w:rPr>
          <w:rtl/>
        </w:rPr>
        <w:t xml:space="preserve">أنّ </w:t>
      </w:r>
      <w:r w:rsidR="001F1F54">
        <w:rPr>
          <w:rtl/>
        </w:rPr>
        <w:t xml:space="preserve">النبيّ </w:t>
      </w:r>
      <w:r w:rsidRPr="00932244">
        <w:rPr>
          <w:rStyle w:val="libAlaemChar"/>
          <w:rtl/>
        </w:rPr>
        <w:t>صلى‌الله‌عليه‌وآله</w:t>
      </w:r>
      <w:r w:rsidRPr="002C6033">
        <w:rPr>
          <w:rtl/>
        </w:rPr>
        <w:t xml:space="preserve"> قال :</w:t>
      </w:r>
      <w:r>
        <w:rPr>
          <w:rFonts w:hint="cs"/>
          <w:rtl/>
        </w:rPr>
        <w:t xml:space="preserve"> </w:t>
      </w:r>
      <w:r w:rsidRPr="002C6033">
        <w:rPr>
          <w:rtl/>
        </w:rPr>
        <w:t xml:space="preserve">فاطمة شجنة </w:t>
      </w:r>
      <w:r w:rsidRPr="00BA4765">
        <w:rPr>
          <w:rStyle w:val="libFootnotenumChar"/>
          <w:rtl/>
        </w:rPr>
        <w:t>(1)</w:t>
      </w:r>
      <w:r w:rsidRPr="002C6033">
        <w:rPr>
          <w:rtl/>
        </w:rPr>
        <w:t xml:space="preserve"> مني يقبضني ما يقبضها ، ويبسطني ما يبسطها ، وعن أبي سعيد الواعظ في شرف </w:t>
      </w:r>
      <w:r w:rsidR="001F1F54">
        <w:rPr>
          <w:rtl/>
        </w:rPr>
        <w:t xml:space="preserve">النبيّ </w:t>
      </w:r>
      <w:r w:rsidRPr="00932244">
        <w:rPr>
          <w:rStyle w:val="libAlaemChar"/>
          <w:rtl/>
        </w:rPr>
        <w:t>صلى‌الله‌عليه‌وآله‌وسلم</w:t>
      </w:r>
      <w:r w:rsidRPr="002C6033">
        <w:rPr>
          <w:rtl/>
        </w:rPr>
        <w:t xml:space="preserve"> وأبي </w:t>
      </w:r>
      <w:r w:rsidR="0091168F">
        <w:rPr>
          <w:rtl/>
        </w:rPr>
        <w:t xml:space="preserve">عبد </w:t>
      </w:r>
      <w:r w:rsidRPr="002C6033">
        <w:rPr>
          <w:rtl/>
        </w:rPr>
        <w:t xml:space="preserve">الله العكبري في الإبانة ، ومحمود الإسفرائيني في الديانة رووا </w:t>
      </w:r>
      <w:r w:rsidR="00F16052">
        <w:rPr>
          <w:rtl/>
        </w:rPr>
        <w:t xml:space="preserve">جميعاً </w:t>
      </w:r>
      <w:r w:rsidR="009D47BA">
        <w:rPr>
          <w:rtl/>
        </w:rPr>
        <w:t xml:space="preserve">أنّ </w:t>
      </w:r>
      <w:r w:rsidR="001F1F54">
        <w:rPr>
          <w:rtl/>
        </w:rPr>
        <w:t xml:space="preserve">النبيّ </w:t>
      </w:r>
      <w:r w:rsidRPr="00932244">
        <w:rPr>
          <w:rStyle w:val="libAlaemChar"/>
          <w:rtl/>
        </w:rPr>
        <w:t>صلى‌الله‌عليه‌وآله</w:t>
      </w:r>
      <w:r w:rsidRPr="002C6033">
        <w:rPr>
          <w:rtl/>
        </w:rPr>
        <w:t xml:space="preserve"> قال : يا فاطمة </w:t>
      </w:r>
      <w:r w:rsidR="009D47BA">
        <w:rPr>
          <w:rtl/>
        </w:rPr>
        <w:t xml:space="preserve">أنّ </w:t>
      </w:r>
      <w:r w:rsidRPr="002C6033">
        <w:rPr>
          <w:rtl/>
        </w:rPr>
        <w:t>الله يغضب لغضبك ويرضى لرضاك.</w:t>
      </w:r>
    </w:p>
    <w:p w:rsidR="00AC34DC" w:rsidRPr="002C6033" w:rsidRDefault="00AC34DC" w:rsidP="00BA4765">
      <w:pPr>
        <w:pStyle w:val="libNormal"/>
        <w:rPr>
          <w:rtl/>
        </w:rPr>
      </w:pPr>
      <w:r w:rsidRPr="002C6033">
        <w:rPr>
          <w:rtl/>
        </w:rPr>
        <w:t xml:space="preserve">وروى </w:t>
      </w:r>
      <w:r w:rsidR="001F1F54">
        <w:rPr>
          <w:rtl/>
        </w:rPr>
        <w:t xml:space="preserve">صاحب </w:t>
      </w:r>
      <w:r w:rsidRPr="002C6033">
        <w:rPr>
          <w:rtl/>
        </w:rPr>
        <w:t xml:space="preserve">كشف الغمة عن مجاهد قال : خرج </w:t>
      </w:r>
      <w:r w:rsidR="001F1F54">
        <w:rPr>
          <w:rtl/>
        </w:rPr>
        <w:t xml:space="preserve">النبيّ </w:t>
      </w:r>
      <w:r w:rsidRPr="00932244">
        <w:rPr>
          <w:rStyle w:val="libAlaemChar"/>
          <w:rtl/>
        </w:rPr>
        <w:t>صلى‌الله‌عليه‌وآله‌وسلم</w:t>
      </w:r>
      <w:r w:rsidRPr="002C6033">
        <w:rPr>
          <w:rtl/>
        </w:rPr>
        <w:t xml:space="preserve"> وهو آخذ بيد فاطمة </w:t>
      </w:r>
      <w:r w:rsidRPr="00932244">
        <w:rPr>
          <w:rStyle w:val="libAlaemChar"/>
          <w:rtl/>
        </w:rPr>
        <w:t>عليها‌السلام</w:t>
      </w:r>
      <w:r w:rsidRPr="002C6033">
        <w:rPr>
          <w:rtl/>
        </w:rPr>
        <w:t xml:space="preserve"> فقال : من عرف هذه فقد عرفها ، ومن لم يعرفها فهي فاطمة بنت </w:t>
      </w:r>
      <w:r w:rsidR="0071765D">
        <w:rPr>
          <w:rtl/>
        </w:rPr>
        <w:t xml:space="preserve">محمّد </w:t>
      </w:r>
      <w:r w:rsidRPr="002C6033">
        <w:rPr>
          <w:rtl/>
        </w:rPr>
        <w:t xml:space="preserve">، وهي بضعة مني وهي قلبي وروحي </w:t>
      </w:r>
      <w:r w:rsidR="00723C8F">
        <w:rPr>
          <w:rtl/>
        </w:rPr>
        <w:t xml:space="preserve">الّتي </w:t>
      </w:r>
      <w:r w:rsidRPr="002C6033">
        <w:rPr>
          <w:rtl/>
        </w:rPr>
        <w:t xml:space="preserve">بين جنبي ، فمن آذاها فقد آذاني ومن آذاني فقد آذى الله ، ورواه </w:t>
      </w:r>
      <w:r w:rsidR="001F1F54">
        <w:rPr>
          <w:rtl/>
        </w:rPr>
        <w:t>أيضاً</w:t>
      </w:r>
      <w:r w:rsidR="003223CD">
        <w:rPr>
          <w:rtl/>
        </w:rPr>
        <w:t xml:space="preserve"> </w:t>
      </w:r>
      <w:r w:rsidRPr="002C6033">
        <w:rPr>
          <w:rtl/>
        </w:rPr>
        <w:t xml:space="preserve">عن الثعلبي عن مجاهد ، والأخبار من طرقنا في ذلك أكثر من </w:t>
      </w:r>
      <w:r w:rsidR="009D47BA">
        <w:rPr>
          <w:rtl/>
        </w:rPr>
        <w:t xml:space="preserve">أنّ </w:t>
      </w:r>
      <w:r w:rsidRPr="002C6033">
        <w:rPr>
          <w:rtl/>
        </w:rPr>
        <w:t>يحصى.</w:t>
      </w:r>
    </w:p>
    <w:p w:rsidR="00AC34DC" w:rsidRPr="002C6033" w:rsidRDefault="001F1F54" w:rsidP="00BA4765">
      <w:pPr>
        <w:pStyle w:val="libNormal"/>
        <w:rPr>
          <w:rtl/>
        </w:rPr>
      </w:pPr>
      <w:r>
        <w:rPr>
          <w:rtl/>
        </w:rPr>
        <w:t xml:space="preserve">وأمّا </w:t>
      </w:r>
      <w:r w:rsidR="00AC34DC" w:rsidRPr="002C6033">
        <w:rPr>
          <w:rtl/>
        </w:rPr>
        <w:t xml:space="preserve">وجه دلالتها على المدعى فهو أنه إذا كانت فاطمة </w:t>
      </w:r>
      <w:r w:rsidR="00AC34DC" w:rsidRPr="00932244">
        <w:rPr>
          <w:rStyle w:val="libAlaemChar"/>
          <w:rtl/>
        </w:rPr>
        <w:t>عليها‌السلام</w:t>
      </w:r>
      <w:r w:rsidR="00AC34DC" w:rsidRPr="002C6033">
        <w:rPr>
          <w:rtl/>
        </w:rPr>
        <w:t xml:space="preserve"> </w:t>
      </w:r>
      <w:r w:rsidR="00B82F06">
        <w:rPr>
          <w:rtl/>
        </w:rPr>
        <w:t xml:space="preserve">ممّن </w:t>
      </w:r>
      <w:r w:rsidR="00AC34DC" w:rsidRPr="002C6033">
        <w:rPr>
          <w:rtl/>
        </w:rPr>
        <w:t>يقارف الذنوب لجاز إيذاؤها بل إق</w:t>
      </w:r>
      <w:r w:rsidR="001D48AE">
        <w:rPr>
          <w:rtl/>
        </w:rPr>
        <w:t xml:space="preserve">أمّة </w:t>
      </w:r>
      <w:r w:rsidR="00AC34DC" w:rsidRPr="002C6033">
        <w:rPr>
          <w:rtl/>
        </w:rPr>
        <w:t>الحد والتعزير عليها لو فعلت ، والعياذ بالله ما يوجبها ، ولم يكن رضاها رضى الله سبحانه إذا رضيت بالمعصية ، ولا من سرها في معصية سار الله سبحانه ومن أبغضها بمنعها عن معصية مبغضا له جل شأنه ، و</w:t>
      </w:r>
      <w:r w:rsidR="001D48AE">
        <w:rPr>
          <w:rtl/>
        </w:rPr>
        <w:t xml:space="preserve">كلّ </w:t>
      </w:r>
      <w:r w:rsidR="00AC34DC" w:rsidRPr="002C6033">
        <w:rPr>
          <w:rtl/>
        </w:rPr>
        <w:t>ذلك يناقض عموم الأخبار السالفة.</w:t>
      </w:r>
    </w:p>
    <w:p w:rsidR="00AC34DC" w:rsidRPr="002C6033" w:rsidRDefault="00AC34DC" w:rsidP="00BA4765">
      <w:pPr>
        <w:pStyle w:val="libNormal"/>
        <w:rPr>
          <w:rtl/>
        </w:rPr>
      </w:pPr>
      <w:r w:rsidRPr="002C6033">
        <w:rPr>
          <w:rtl/>
        </w:rPr>
        <w:t>وليس موضع الاستدلال فيها لفظة البضعة بالفتح وقد يكسر أي القطعة من اللحم ،</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 xml:space="preserve">1) الشجنة : الشعبة من </w:t>
      </w:r>
      <w:r w:rsidR="001D48AE">
        <w:rPr>
          <w:rtl/>
        </w:rPr>
        <w:t xml:space="preserve">كلّ </w:t>
      </w:r>
      <w:r w:rsidRPr="002C6033">
        <w:rPr>
          <w:rtl/>
        </w:rPr>
        <w:t>شيء.</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أو الشجنة </w:t>
      </w:r>
      <w:r w:rsidR="00065CC2">
        <w:rPr>
          <w:rtl/>
        </w:rPr>
        <w:t>بال</w:t>
      </w:r>
      <w:r w:rsidR="000E7811">
        <w:rPr>
          <w:rtl/>
        </w:rPr>
        <w:t xml:space="preserve">ضمّ </w:t>
      </w:r>
      <w:r w:rsidRPr="002C6033">
        <w:rPr>
          <w:rtl/>
        </w:rPr>
        <w:t xml:space="preserve">والكسر أي الشعبة من غصون الشجر ، </w:t>
      </w:r>
      <w:r w:rsidR="00C24AFC">
        <w:rPr>
          <w:rtl/>
        </w:rPr>
        <w:t xml:space="preserve">حتّى </w:t>
      </w:r>
      <w:r w:rsidRPr="002C6033">
        <w:rPr>
          <w:rtl/>
        </w:rPr>
        <w:t xml:space="preserve">يجاب بما أجاب به </w:t>
      </w:r>
      <w:r w:rsidR="001F1F54">
        <w:rPr>
          <w:rtl/>
        </w:rPr>
        <w:t xml:space="preserve">صاحب </w:t>
      </w:r>
      <w:r w:rsidRPr="002C6033">
        <w:rPr>
          <w:rtl/>
        </w:rPr>
        <w:t>المواقف وتبعه غيره من أنه مجاز لا حقيقة.</w:t>
      </w:r>
    </w:p>
    <w:p w:rsidR="00AC34DC" w:rsidRPr="002C6033" w:rsidRDefault="00AC34DC" w:rsidP="00BA4765">
      <w:pPr>
        <w:pStyle w:val="libNormal"/>
        <w:rPr>
          <w:rtl/>
        </w:rPr>
      </w:pPr>
      <w:r w:rsidRPr="002C6033">
        <w:rPr>
          <w:rtl/>
        </w:rPr>
        <w:t>بل الاستدلال بعموم من آذاها ، ومن سر</w:t>
      </w:r>
      <w:r w:rsidR="00975444">
        <w:rPr>
          <w:rFonts w:hint="cs"/>
          <w:rtl/>
        </w:rPr>
        <w:t>ّ</w:t>
      </w:r>
      <w:r w:rsidRPr="002C6033">
        <w:rPr>
          <w:rtl/>
        </w:rPr>
        <w:t>ها ، ومن أغضبها ، ونحو ذلك.</w:t>
      </w:r>
    </w:p>
    <w:p w:rsidR="00AC34DC" w:rsidRPr="002C6033" w:rsidRDefault="00311663" w:rsidP="00BA4765">
      <w:pPr>
        <w:pStyle w:val="libNormal"/>
        <w:rPr>
          <w:rtl/>
        </w:rPr>
      </w:pPr>
      <w:r>
        <w:rPr>
          <w:rtl/>
        </w:rPr>
        <w:t xml:space="preserve">فان </w:t>
      </w:r>
      <w:r w:rsidR="00AC34DC" w:rsidRPr="002C6033">
        <w:rPr>
          <w:rtl/>
        </w:rPr>
        <w:t xml:space="preserve">قيل : </w:t>
      </w:r>
      <w:r w:rsidR="004D584C">
        <w:rPr>
          <w:rtl/>
        </w:rPr>
        <w:t xml:space="preserve">لعلّ </w:t>
      </w:r>
      <w:r w:rsidR="00AC34DC" w:rsidRPr="002C6033">
        <w:rPr>
          <w:rtl/>
        </w:rPr>
        <w:t>المراد من آذاها ظ</w:t>
      </w:r>
      <w:r w:rsidR="00261595">
        <w:rPr>
          <w:rtl/>
        </w:rPr>
        <w:t xml:space="preserve">لـمّا </w:t>
      </w:r>
      <w:r w:rsidR="00AC34DC" w:rsidRPr="002C6033">
        <w:rPr>
          <w:rtl/>
        </w:rPr>
        <w:t>ومن سر</w:t>
      </w:r>
      <w:r w:rsidR="00975444">
        <w:rPr>
          <w:rFonts w:hint="cs"/>
          <w:rtl/>
        </w:rPr>
        <w:t>ّ</w:t>
      </w:r>
      <w:r w:rsidR="00AC34DC" w:rsidRPr="002C6033">
        <w:rPr>
          <w:rtl/>
        </w:rPr>
        <w:t>ها في طاعة ومثل ذلك لشيوع التخصيص في العمومات</w:t>
      </w:r>
      <w:r w:rsidR="00AC34DC">
        <w:rPr>
          <w:rtl/>
        </w:rPr>
        <w:t>؟</w:t>
      </w:r>
    </w:p>
    <w:p w:rsidR="00AC34DC" w:rsidRPr="002C6033" w:rsidRDefault="00AC34DC" w:rsidP="00BA4765">
      <w:pPr>
        <w:pStyle w:val="libNormal"/>
        <w:rPr>
          <w:rtl/>
        </w:rPr>
      </w:pPr>
      <w:r w:rsidRPr="002C6033">
        <w:rPr>
          <w:rtl/>
        </w:rPr>
        <w:t>قلنا : أو</w:t>
      </w:r>
      <w:r w:rsidR="00975444">
        <w:rPr>
          <w:rFonts w:hint="cs"/>
          <w:rtl/>
        </w:rPr>
        <w:t>ّ</w:t>
      </w:r>
      <w:r w:rsidRPr="002C6033">
        <w:rPr>
          <w:rtl/>
        </w:rPr>
        <w:t>لا</w:t>
      </w:r>
      <w:r w:rsidR="00975444">
        <w:rPr>
          <w:rFonts w:hint="cs"/>
          <w:rtl/>
        </w:rPr>
        <w:t>ً</w:t>
      </w:r>
      <w:r w:rsidRPr="002C6033">
        <w:rPr>
          <w:rtl/>
        </w:rPr>
        <w:t xml:space="preserve"> : لا ريب في </w:t>
      </w:r>
      <w:r w:rsidR="009D47BA">
        <w:rPr>
          <w:rtl/>
        </w:rPr>
        <w:t xml:space="preserve">أنّ </w:t>
      </w:r>
      <w:r w:rsidRPr="002C6033">
        <w:rPr>
          <w:rtl/>
        </w:rPr>
        <w:t xml:space="preserve">التخصيص خلاف الأصل ولا يصار إليه </w:t>
      </w:r>
      <w:r w:rsidR="001F1F54">
        <w:rPr>
          <w:rtl/>
        </w:rPr>
        <w:t xml:space="preserve">إلّا </w:t>
      </w:r>
      <w:r w:rsidRPr="002C6033">
        <w:rPr>
          <w:rtl/>
        </w:rPr>
        <w:t>لدليل ، وثانيا</w:t>
      </w:r>
      <w:r w:rsidR="00975444">
        <w:rPr>
          <w:rFonts w:hint="cs"/>
          <w:rtl/>
        </w:rPr>
        <w:t>ً</w:t>
      </w:r>
      <w:r w:rsidRPr="002C6033">
        <w:rPr>
          <w:rtl/>
        </w:rPr>
        <w:t xml:space="preserve"> : أن</w:t>
      </w:r>
      <w:r w:rsidR="00975444">
        <w:rPr>
          <w:rFonts w:hint="cs"/>
          <w:rtl/>
        </w:rPr>
        <w:t>ّ</w:t>
      </w:r>
      <w:r w:rsidRPr="002C6033">
        <w:rPr>
          <w:rtl/>
        </w:rPr>
        <w:t xml:space="preserve">ها صلوات الله عليها تكون حينئذ كسائر المسلمين لم تخص بخاصة في تلك الأخبار ، ولا </w:t>
      </w:r>
      <w:r w:rsidR="0071765D">
        <w:rPr>
          <w:rtl/>
        </w:rPr>
        <w:t xml:space="preserve">كان </w:t>
      </w:r>
      <w:r w:rsidRPr="002C6033">
        <w:rPr>
          <w:rtl/>
        </w:rPr>
        <w:t xml:space="preserve">فيها مدحة ولا تشريف ، ولا يريب عاقل في </w:t>
      </w:r>
      <w:r w:rsidR="009D47BA">
        <w:rPr>
          <w:rtl/>
        </w:rPr>
        <w:t xml:space="preserve">أنّ </w:t>
      </w:r>
      <w:r w:rsidRPr="002C6033">
        <w:rPr>
          <w:rtl/>
        </w:rPr>
        <w:t xml:space="preserve">سياق هذه الأخبار مشتملة على مدحها وتشريفها وتفضيلها ، لا </w:t>
      </w:r>
      <w:r w:rsidR="001F1F54">
        <w:rPr>
          <w:rtl/>
        </w:rPr>
        <w:t xml:space="preserve">سيّما </w:t>
      </w:r>
      <w:r w:rsidRPr="002C6033">
        <w:rPr>
          <w:rtl/>
        </w:rPr>
        <w:t xml:space="preserve">مع التفريع على قوله : بضعة مني ، ولذا ذكرها </w:t>
      </w:r>
      <w:r w:rsidR="0091168F">
        <w:rPr>
          <w:rtl/>
        </w:rPr>
        <w:t xml:space="preserve">العامّة </w:t>
      </w:r>
      <w:r w:rsidRPr="002C6033">
        <w:rPr>
          <w:rtl/>
        </w:rPr>
        <w:t>والخاصة في باب مناقبها وفضائلها ، وعلى هذا الاحتمال يكون بالذم أشبه بالمدح كما لا يخفى على من شم رائحة الإنصاف.</w:t>
      </w:r>
    </w:p>
    <w:p w:rsidR="00AC34DC" w:rsidRPr="002C6033" w:rsidRDefault="0071765D" w:rsidP="00BA4765">
      <w:pPr>
        <w:pStyle w:val="libNormal"/>
        <w:rPr>
          <w:rtl/>
        </w:rPr>
      </w:pPr>
      <w:r>
        <w:rPr>
          <w:rtl/>
        </w:rPr>
        <w:t xml:space="preserve">ثمّ </w:t>
      </w:r>
      <w:r w:rsidR="009D47BA">
        <w:rPr>
          <w:rtl/>
        </w:rPr>
        <w:t xml:space="preserve">أنّ </w:t>
      </w:r>
      <w:r w:rsidR="00AC34DC" w:rsidRPr="002C6033">
        <w:rPr>
          <w:rtl/>
        </w:rPr>
        <w:t xml:space="preserve">هذا الخبر </w:t>
      </w:r>
      <w:r w:rsidR="004A41AA">
        <w:rPr>
          <w:rtl/>
        </w:rPr>
        <w:t xml:space="preserve">يدلّ </w:t>
      </w:r>
      <w:r w:rsidR="00AC34DC" w:rsidRPr="002C6033">
        <w:rPr>
          <w:rtl/>
        </w:rPr>
        <w:t xml:space="preserve">على </w:t>
      </w:r>
      <w:r w:rsidR="009D47BA">
        <w:rPr>
          <w:rtl/>
        </w:rPr>
        <w:t xml:space="preserve">أنّ </w:t>
      </w:r>
      <w:r w:rsidR="00AC34DC" w:rsidRPr="002C6033">
        <w:rPr>
          <w:rtl/>
        </w:rPr>
        <w:t xml:space="preserve">فاطمة صلوات الله عليها كانت شهيدة وهو من المتواترات </w:t>
      </w:r>
      <w:r>
        <w:rPr>
          <w:rtl/>
        </w:rPr>
        <w:t xml:space="preserve">وكان </w:t>
      </w:r>
      <w:r w:rsidR="00AC34DC" w:rsidRPr="002C6033">
        <w:rPr>
          <w:rtl/>
        </w:rPr>
        <w:t xml:space="preserve">سبب ذلك </w:t>
      </w:r>
      <w:r w:rsidR="0091168F">
        <w:rPr>
          <w:rtl/>
        </w:rPr>
        <w:t xml:space="preserve">أنّهم </w:t>
      </w:r>
      <w:r w:rsidR="00261595">
        <w:rPr>
          <w:rtl/>
        </w:rPr>
        <w:t xml:space="preserve">لـمّا </w:t>
      </w:r>
      <w:r w:rsidR="00AC34DC" w:rsidRPr="002C6033">
        <w:rPr>
          <w:rtl/>
        </w:rPr>
        <w:t xml:space="preserve">غصبوا الخلافة وبايعهم أكثر الناس بعثوا إلى أمير المؤمنين </w:t>
      </w:r>
      <w:r w:rsidR="00AC34DC" w:rsidRPr="00932244">
        <w:rPr>
          <w:rStyle w:val="libAlaemChar"/>
          <w:rtl/>
        </w:rPr>
        <w:t>عليه‌السلام</w:t>
      </w:r>
      <w:r w:rsidR="00AC34DC" w:rsidRPr="002C6033">
        <w:rPr>
          <w:rtl/>
        </w:rPr>
        <w:t xml:space="preserve"> ليحضر للبيعة ، فأبى فبعث </w:t>
      </w:r>
      <w:r w:rsidR="00F34FD9">
        <w:rPr>
          <w:rtl/>
        </w:rPr>
        <w:t xml:space="preserve">عمر </w:t>
      </w:r>
      <w:r w:rsidR="00AC34DC" w:rsidRPr="002C6033">
        <w:rPr>
          <w:rtl/>
        </w:rPr>
        <w:t xml:space="preserve">بنار ليحرق على أهل البيت بيتهم وأرادوا </w:t>
      </w:r>
      <w:r w:rsidR="000E7811">
        <w:rPr>
          <w:rtl/>
        </w:rPr>
        <w:t xml:space="preserve">الدُّخول </w:t>
      </w:r>
      <w:r w:rsidR="00AC34DC" w:rsidRPr="002C6033">
        <w:rPr>
          <w:rtl/>
        </w:rPr>
        <w:t>عليه قهرا</w:t>
      </w:r>
      <w:r w:rsidR="00975444">
        <w:rPr>
          <w:rFonts w:hint="cs"/>
          <w:rtl/>
        </w:rPr>
        <w:t>ً</w:t>
      </w:r>
      <w:r w:rsidR="00AC34DC" w:rsidRPr="002C6033">
        <w:rPr>
          <w:rtl/>
        </w:rPr>
        <w:t xml:space="preserve"> ، فمنعتهم فاطمة عند الباب فضرب قنفذ غلام </w:t>
      </w:r>
      <w:r w:rsidR="00F34FD9">
        <w:rPr>
          <w:rtl/>
        </w:rPr>
        <w:t xml:space="preserve">عمر </w:t>
      </w:r>
      <w:r w:rsidR="00AC34DC" w:rsidRPr="002C6033">
        <w:rPr>
          <w:rtl/>
        </w:rPr>
        <w:t xml:space="preserve">الباب على بطن فاطمة </w:t>
      </w:r>
      <w:r w:rsidR="00AC34DC" w:rsidRPr="00932244">
        <w:rPr>
          <w:rStyle w:val="libAlaemChar"/>
          <w:rtl/>
        </w:rPr>
        <w:t>عليها‌السلام</w:t>
      </w:r>
      <w:r w:rsidR="00AC34DC" w:rsidRPr="002C6033">
        <w:rPr>
          <w:rtl/>
        </w:rPr>
        <w:t xml:space="preserve"> فكسر جنبيها وأسقطت لذلك جنينا </w:t>
      </w:r>
      <w:r>
        <w:rPr>
          <w:rtl/>
        </w:rPr>
        <w:t xml:space="preserve">كان </w:t>
      </w:r>
      <w:r w:rsidR="00AC34DC" w:rsidRPr="002C6033">
        <w:rPr>
          <w:rtl/>
        </w:rPr>
        <w:t xml:space="preserve">سماه رسول الله </w:t>
      </w:r>
      <w:r w:rsidR="00AC34DC" w:rsidRPr="00932244">
        <w:rPr>
          <w:rStyle w:val="libAlaemChar"/>
          <w:rtl/>
        </w:rPr>
        <w:t>صلى‌الله‌عليه‌وآله</w:t>
      </w:r>
      <w:r w:rsidR="00AC34DC" w:rsidRPr="002C6033">
        <w:rPr>
          <w:rtl/>
        </w:rPr>
        <w:t xml:space="preserve"> م</w:t>
      </w:r>
      <w:r w:rsidR="00B66770">
        <w:rPr>
          <w:rtl/>
        </w:rPr>
        <w:t xml:space="preserve">حسناً </w:t>
      </w:r>
      <w:r w:rsidR="00AC34DC" w:rsidRPr="002C6033">
        <w:rPr>
          <w:rtl/>
        </w:rPr>
        <w:t>، فمرضت لذلك وتوفيت صلوات الله عليها في ذلك المرض.</w:t>
      </w:r>
    </w:p>
    <w:p w:rsidR="00AC34DC" w:rsidRPr="002C6033" w:rsidRDefault="00AC34DC" w:rsidP="00BA4765">
      <w:pPr>
        <w:pStyle w:val="libNormal"/>
        <w:rPr>
          <w:rtl/>
        </w:rPr>
      </w:pPr>
      <w:r w:rsidRPr="002C6033">
        <w:rPr>
          <w:rtl/>
        </w:rPr>
        <w:t xml:space="preserve">فقد روى الطبري والواقدي في تاريخيهما </w:t>
      </w:r>
      <w:r w:rsidR="009D47BA">
        <w:rPr>
          <w:rtl/>
        </w:rPr>
        <w:t xml:space="preserve">أنّ </w:t>
      </w:r>
      <w:r w:rsidR="00F34FD9">
        <w:rPr>
          <w:rtl/>
        </w:rPr>
        <w:t xml:space="preserve">عمر </w:t>
      </w:r>
      <w:r w:rsidRPr="002C6033">
        <w:rPr>
          <w:rtl/>
        </w:rPr>
        <w:t xml:space="preserve">بن </w:t>
      </w:r>
      <w:r w:rsidR="00515BEB">
        <w:rPr>
          <w:rtl/>
        </w:rPr>
        <w:t xml:space="preserve">الخطّاب </w:t>
      </w:r>
      <w:r w:rsidRPr="002C6033">
        <w:rPr>
          <w:rtl/>
        </w:rPr>
        <w:t xml:space="preserve">جاء إلى </w:t>
      </w:r>
      <w:r w:rsidR="00935CFD">
        <w:rPr>
          <w:rtl/>
        </w:rPr>
        <w:t xml:space="preserve">عليّ </w:t>
      </w:r>
      <w:r w:rsidRPr="00932244">
        <w:rPr>
          <w:rStyle w:val="libAlaemChar"/>
          <w:rtl/>
        </w:rPr>
        <w:t>عليه‌السلام</w:t>
      </w:r>
      <w:r w:rsidRPr="002C6033">
        <w:rPr>
          <w:rtl/>
        </w:rPr>
        <w:t xml:space="preserve"> في عصابة فيهم </w:t>
      </w:r>
      <w:r w:rsidR="00EE2B5F">
        <w:rPr>
          <w:rtl/>
        </w:rPr>
        <w:t xml:space="preserve">أسيد </w:t>
      </w:r>
      <w:r w:rsidRPr="002C6033">
        <w:rPr>
          <w:rtl/>
        </w:rPr>
        <w:t xml:space="preserve">بن الحصين وسلمة بن أسلم فقال : اخرجوا أو لأحرقنها عليكم ، وروى ابن حزانة في غرره قال : قال زيد بن أسلم : كنت </w:t>
      </w:r>
      <w:r w:rsidR="00B82F06">
        <w:rPr>
          <w:rtl/>
        </w:rPr>
        <w:t xml:space="preserve">ممّن </w:t>
      </w:r>
      <w:r w:rsidRPr="002C6033">
        <w:rPr>
          <w:rtl/>
        </w:rPr>
        <w:t xml:space="preserve">حمل الحطب مع </w:t>
      </w:r>
      <w:r w:rsidR="00F34FD9">
        <w:rPr>
          <w:rtl/>
        </w:rPr>
        <w:t xml:space="preserve">عمر </w:t>
      </w:r>
      <w:r w:rsidRPr="002C6033">
        <w:rPr>
          <w:rtl/>
        </w:rPr>
        <w:t xml:space="preserve">إلى باب فاطمة حين امتنع على وأصحابه عن البيعة </w:t>
      </w:r>
      <w:r w:rsidR="009D47BA">
        <w:rPr>
          <w:rtl/>
        </w:rPr>
        <w:t xml:space="preserve">أنّ </w:t>
      </w:r>
      <w:r w:rsidRPr="002C6033">
        <w:rPr>
          <w:rtl/>
        </w:rPr>
        <w:t xml:space="preserve">يبايعوا ، فقال </w:t>
      </w:r>
      <w:r w:rsidR="00F34FD9">
        <w:rPr>
          <w:rtl/>
        </w:rPr>
        <w:t xml:space="preserve">عمر </w:t>
      </w:r>
      <w:r w:rsidRPr="002C6033">
        <w:rPr>
          <w:rtl/>
        </w:rPr>
        <w:t>لفاطمة :</w:t>
      </w:r>
      <w:r>
        <w:rPr>
          <w:rFonts w:hint="cs"/>
          <w:rtl/>
        </w:rPr>
        <w:t xml:space="preserve"> </w:t>
      </w:r>
      <w:r w:rsidRPr="002C6033">
        <w:rPr>
          <w:rtl/>
        </w:rPr>
        <w:t>أخرجي من في البيت أو لأحرقنه ومن فيه ، قال : وفي البيت على وفاطمة والحسن والحسين</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وجماعة من أصحاب </w:t>
      </w:r>
      <w:r w:rsidR="001F1F54">
        <w:rPr>
          <w:rtl/>
        </w:rPr>
        <w:t xml:space="preserve">النبيّ </w:t>
      </w:r>
      <w:r w:rsidRPr="00932244">
        <w:rPr>
          <w:rStyle w:val="libAlaemChar"/>
          <w:rtl/>
        </w:rPr>
        <w:t>صلى‌الله‌عليه‌وآله</w:t>
      </w:r>
      <w:r w:rsidRPr="002C6033">
        <w:rPr>
          <w:rtl/>
        </w:rPr>
        <w:t xml:space="preserve"> فقالت فاطمة :</w:t>
      </w:r>
      <w:r>
        <w:rPr>
          <w:rtl/>
        </w:rPr>
        <w:t xml:space="preserve"> أ</w:t>
      </w:r>
      <w:r w:rsidRPr="002C6033">
        <w:rPr>
          <w:rtl/>
        </w:rPr>
        <w:t>تحرق على ولدي</w:t>
      </w:r>
      <w:r>
        <w:rPr>
          <w:rtl/>
        </w:rPr>
        <w:t>؟</w:t>
      </w:r>
      <w:r w:rsidRPr="002C6033">
        <w:rPr>
          <w:rtl/>
        </w:rPr>
        <w:t xml:space="preserve"> فقال : أي والله أو لتخرجن وليبايعن.</w:t>
      </w:r>
    </w:p>
    <w:p w:rsidR="00AC34DC" w:rsidRPr="002C6033" w:rsidRDefault="00AC34DC" w:rsidP="00BA4765">
      <w:pPr>
        <w:pStyle w:val="libNormal"/>
        <w:rPr>
          <w:rtl/>
        </w:rPr>
      </w:pPr>
      <w:r w:rsidRPr="002C6033">
        <w:rPr>
          <w:rtl/>
        </w:rPr>
        <w:t xml:space="preserve">وروى الطبرسي </w:t>
      </w:r>
      <w:r>
        <w:rPr>
          <w:rtl/>
        </w:rPr>
        <w:t>(ره)</w:t>
      </w:r>
      <w:r w:rsidRPr="002C6033">
        <w:rPr>
          <w:rtl/>
        </w:rPr>
        <w:t xml:space="preserve"> في الاحتجاج عن </w:t>
      </w:r>
      <w:r w:rsidR="0091168F">
        <w:rPr>
          <w:rtl/>
        </w:rPr>
        <w:t xml:space="preserve">عبد </w:t>
      </w:r>
      <w:r w:rsidRPr="002C6033">
        <w:rPr>
          <w:rtl/>
        </w:rPr>
        <w:t xml:space="preserve">الله بن </w:t>
      </w:r>
      <w:r w:rsidR="0091168F">
        <w:rPr>
          <w:rtl/>
        </w:rPr>
        <w:t xml:space="preserve">عبد </w:t>
      </w:r>
      <w:r w:rsidR="001D48AE">
        <w:rPr>
          <w:rtl/>
        </w:rPr>
        <w:t xml:space="preserve">الرَّحمن </w:t>
      </w:r>
      <w:r w:rsidRPr="002C6033">
        <w:rPr>
          <w:rtl/>
        </w:rPr>
        <w:t xml:space="preserve">في رواية ذكر فيها قصة السقيفة قال : </w:t>
      </w:r>
      <w:r w:rsidR="009D47BA">
        <w:rPr>
          <w:rtl/>
        </w:rPr>
        <w:t xml:space="preserve">أنّ </w:t>
      </w:r>
      <w:r w:rsidR="00F34FD9">
        <w:rPr>
          <w:rtl/>
        </w:rPr>
        <w:t xml:space="preserve">عمر </w:t>
      </w:r>
      <w:r w:rsidRPr="002C6033">
        <w:rPr>
          <w:rtl/>
        </w:rPr>
        <w:t xml:space="preserve">احتزم </w:t>
      </w:r>
      <w:r w:rsidRPr="00BA4765">
        <w:rPr>
          <w:rStyle w:val="libFootnotenumChar"/>
          <w:rtl/>
        </w:rPr>
        <w:t>(1)</w:t>
      </w:r>
      <w:r w:rsidRPr="002C6033">
        <w:rPr>
          <w:rtl/>
        </w:rPr>
        <w:t xml:space="preserve"> بإزاره وجعل يطوف بالمدينة وينادي </w:t>
      </w:r>
      <w:r w:rsidR="009D47BA">
        <w:rPr>
          <w:rtl/>
        </w:rPr>
        <w:t xml:space="preserve">أنّ </w:t>
      </w:r>
      <w:r w:rsidRPr="002C6033">
        <w:rPr>
          <w:rtl/>
        </w:rPr>
        <w:t xml:space="preserve">أبا بكر قد بويع له فهلموا إلى البيعة ، فينثال الناس </w:t>
      </w:r>
      <w:r w:rsidRPr="00BA4765">
        <w:rPr>
          <w:rStyle w:val="libFootnotenumChar"/>
          <w:rtl/>
        </w:rPr>
        <w:t>(2)</w:t>
      </w:r>
      <w:r w:rsidRPr="002C6033">
        <w:rPr>
          <w:rtl/>
        </w:rPr>
        <w:t xml:space="preserve"> ويبايعون فعرف </w:t>
      </w:r>
      <w:r w:rsidR="009D47BA">
        <w:rPr>
          <w:rtl/>
        </w:rPr>
        <w:t xml:space="preserve">أنّ </w:t>
      </w:r>
      <w:r w:rsidRPr="002C6033">
        <w:rPr>
          <w:rtl/>
        </w:rPr>
        <w:t>جماعة في بيوت مستترين ف</w:t>
      </w:r>
      <w:r w:rsidR="0071765D">
        <w:rPr>
          <w:rtl/>
        </w:rPr>
        <w:t xml:space="preserve">كان </w:t>
      </w:r>
      <w:r w:rsidRPr="002C6033">
        <w:rPr>
          <w:rtl/>
        </w:rPr>
        <w:t xml:space="preserve">يقصدهم في جمع فيكبسهم ويحضرهم في المسجد فيبايعون </w:t>
      </w:r>
      <w:r w:rsidR="00C24AFC">
        <w:rPr>
          <w:rtl/>
        </w:rPr>
        <w:t xml:space="preserve">حتّى </w:t>
      </w:r>
      <w:r w:rsidRPr="002C6033">
        <w:rPr>
          <w:rtl/>
        </w:rPr>
        <w:t xml:space="preserve">إذا مضت أيام أقبل في جمع كثير إلى منزل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فطالبه بالخروج فأبى ، فدعا </w:t>
      </w:r>
      <w:r w:rsidR="00F34FD9">
        <w:rPr>
          <w:rtl/>
        </w:rPr>
        <w:t xml:space="preserve">عمر </w:t>
      </w:r>
      <w:r w:rsidRPr="002C6033">
        <w:rPr>
          <w:rtl/>
        </w:rPr>
        <w:t>بحطب ونار وقال : و</w:t>
      </w:r>
      <w:r w:rsidR="003F3B4B">
        <w:rPr>
          <w:rtl/>
        </w:rPr>
        <w:t xml:space="preserve">الّذي </w:t>
      </w:r>
      <w:r w:rsidRPr="002C6033">
        <w:rPr>
          <w:rtl/>
        </w:rPr>
        <w:t xml:space="preserve">نفس </w:t>
      </w:r>
      <w:r w:rsidR="00F34FD9">
        <w:rPr>
          <w:rtl/>
        </w:rPr>
        <w:t xml:space="preserve">عمر </w:t>
      </w:r>
      <w:r w:rsidRPr="002C6033">
        <w:rPr>
          <w:rtl/>
        </w:rPr>
        <w:t xml:space="preserve">بيده ليخرجن أو لأحرقن على ما فيه ، فقيل له : </w:t>
      </w:r>
      <w:r w:rsidR="009D47BA">
        <w:rPr>
          <w:rtl/>
        </w:rPr>
        <w:t xml:space="preserve">أنّ </w:t>
      </w:r>
      <w:r w:rsidRPr="002C6033">
        <w:rPr>
          <w:rtl/>
        </w:rPr>
        <w:t xml:space="preserve">فاطمة بنت رسول الله </w:t>
      </w:r>
      <w:r w:rsidRPr="00932244">
        <w:rPr>
          <w:rStyle w:val="libAlaemChar"/>
          <w:rtl/>
        </w:rPr>
        <w:t>صلى‌الله‌عليه‌وآله</w:t>
      </w:r>
      <w:r w:rsidRPr="002C6033">
        <w:rPr>
          <w:rtl/>
        </w:rPr>
        <w:t xml:space="preserve"> وولد رسول الله وآثاره </w:t>
      </w:r>
      <w:r w:rsidRPr="00932244">
        <w:rPr>
          <w:rStyle w:val="libAlaemChar"/>
          <w:rtl/>
        </w:rPr>
        <w:t>صلى‌الله‌عليه‌وآله‌وسلم</w:t>
      </w:r>
      <w:r w:rsidRPr="002C6033">
        <w:rPr>
          <w:rtl/>
        </w:rPr>
        <w:t xml:space="preserve"> فيه ، وأنكر الناس ذلك من قوله ، ف</w:t>
      </w:r>
      <w:r w:rsidR="00261595">
        <w:rPr>
          <w:rtl/>
        </w:rPr>
        <w:t xml:space="preserve">لـمّا </w:t>
      </w:r>
      <w:r w:rsidRPr="002C6033">
        <w:rPr>
          <w:rtl/>
        </w:rPr>
        <w:t>عرف إنكارهم قال : ما بالكم</w:t>
      </w:r>
      <w:r>
        <w:rPr>
          <w:rtl/>
        </w:rPr>
        <w:t xml:space="preserve"> أ</w:t>
      </w:r>
      <w:r w:rsidRPr="002C6033">
        <w:rPr>
          <w:rtl/>
        </w:rPr>
        <w:t>تروني فعلت ذلك</w:t>
      </w:r>
      <w:r>
        <w:rPr>
          <w:rtl/>
        </w:rPr>
        <w:t>!</w:t>
      </w:r>
      <w:r w:rsidRPr="002C6033">
        <w:rPr>
          <w:rtl/>
        </w:rPr>
        <w:t xml:space="preserve"> </w:t>
      </w:r>
      <w:r w:rsidR="009D47BA">
        <w:rPr>
          <w:rtl/>
        </w:rPr>
        <w:t xml:space="preserve">إنّما </w:t>
      </w:r>
      <w:r w:rsidRPr="002C6033">
        <w:rPr>
          <w:rtl/>
        </w:rPr>
        <w:t xml:space="preserve">أردت التهويل ، فراسلهم </w:t>
      </w:r>
      <w:r w:rsidR="00935CFD">
        <w:rPr>
          <w:rtl/>
        </w:rPr>
        <w:t xml:space="preserve">عليّ </w:t>
      </w:r>
      <w:r w:rsidRPr="00932244">
        <w:rPr>
          <w:rStyle w:val="libAlaemChar"/>
          <w:rtl/>
        </w:rPr>
        <w:t>عليه‌السلام</w:t>
      </w:r>
      <w:r w:rsidRPr="002C6033">
        <w:rPr>
          <w:rtl/>
        </w:rPr>
        <w:t xml:space="preserve"> : </w:t>
      </w:r>
      <w:r w:rsidR="009D47BA">
        <w:rPr>
          <w:rtl/>
        </w:rPr>
        <w:t xml:space="preserve">أنّ </w:t>
      </w:r>
      <w:r w:rsidRPr="002C6033">
        <w:rPr>
          <w:rtl/>
        </w:rPr>
        <w:t xml:space="preserve">ليس إلى خروجي حيلة لأني في جمع كتاب الله </w:t>
      </w:r>
      <w:r w:rsidR="003F3B4B">
        <w:rPr>
          <w:rtl/>
        </w:rPr>
        <w:t xml:space="preserve">الّذي </w:t>
      </w:r>
      <w:r w:rsidRPr="002C6033">
        <w:rPr>
          <w:rtl/>
        </w:rPr>
        <w:t xml:space="preserve">قد نبذتموه وألهتكم </w:t>
      </w:r>
      <w:r w:rsidRPr="00BA4765">
        <w:rPr>
          <w:rStyle w:val="libFootnotenumChar"/>
          <w:rtl/>
        </w:rPr>
        <w:t>(3)</w:t>
      </w:r>
      <w:r w:rsidRPr="002C6033">
        <w:rPr>
          <w:rtl/>
        </w:rPr>
        <w:t xml:space="preserve"> </w:t>
      </w:r>
      <w:r w:rsidR="001B618E">
        <w:rPr>
          <w:rtl/>
        </w:rPr>
        <w:t xml:space="preserve">الدّنيا </w:t>
      </w:r>
      <w:r w:rsidRPr="002C6033">
        <w:rPr>
          <w:rtl/>
        </w:rPr>
        <w:t xml:space="preserve">عنه وقد حلفت </w:t>
      </w:r>
      <w:r w:rsidR="009D47BA">
        <w:rPr>
          <w:rtl/>
        </w:rPr>
        <w:t xml:space="preserve">أنّ </w:t>
      </w:r>
      <w:r w:rsidRPr="002C6033">
        <w:rPr>
          <w:rtl/>
        </w:rPr>
        <w:t xml:space="preserve">لا أخرج من بيتي ولا أضع ردائي على عاتقي </w:t>
      </w:r>
      <w:r w:rsidR="00C24AFC">
        <w:rPr>
          <w:rtl/>
        </w:rPr>
        <w:t xml:space="preserve">حتّى </w:t>
      </w:r>
      <w:r w:rsidRPr="002C6033">
        <w:rPr>
          <w:rtl/>
        </w:rPr>
        <w:t>أجمع القرآن.</w:t>
      </w:r>
    </w:p>
    <w:p w:rsidR="00AC34DC" w:rsidRPr="002C6033" w:rsidRDefault="00AC34DC" w:rsidP="00BA4765">
      <w:pPr>
        <w:pStyle w:val="libNormal"/>
        <w:rPr>
          <w:rtl/>
        </w:rPr>
      </w:pPr>
      <w:r w:rsidRPr="002C6033">
        <w:rPr>
          <w:rtl/>
        </w:rPr>
        <w:t xml:space="preserve">قال : وخرجت فاطمة بنت رسول الله </w:t>
      </w:r>
      <w:r w:rsidRPr="00932244">
        <w:rPr>
          <w:rStyle w:val="libAlaemChar"/>
          <w:rtl/>
        </w:rPr>
        <w:t>صلى‌الله‌عليه‌وآله‌وسلم</w:t>
      </w:r>
      <w:r w:rsidRPr="002C6033">
        <w:rPr>
          <w:rtl/>
        </w:rPr>
        <w:t xml:space="preserve"> إليهم فوقفت </w:t>
      </w:r>
      <w:r w:rsidR="00935CFD">
        <w:rPr>
          <w:rtl/>
        </w:rPr>
        <w:t xml:space="preserve">عليّ </w:t>
      </w:r>
      <w:r w:rsidRPr="002C6033">
        <w:rPr>
          <w:rtl/>
        </w:rPr>
        <w:t xml:space="preserve">الباب </w:t>
      </w:r>
      <w:r w:rsidR="0071765D">
        <w:rPr>
          <w:rtl/>
        </w:rPr>
        <w:t xml:space="preserve">ثمّ </w:t>
      </w:r>
      <w:r w:rsidRPr="002C6033">
        <w:rPr>
          <w:rtl/>
        </w:rPr>
        <w:t>قالت :</w:t>
      </w:r>
      <w:r>
        <w:rPr>
          <w:rFonts w:hint="cs"/>
          <w:rtl/>
        </w:rPr>
        <w:t xml:space="preserve"> </w:t>
      </w:r>
      <w:r w:rsidRPr="002C6033">
        <w:rPr>
          <w:rtl/>
        </w:rPr>
        <w:t>لا عهد لي بقوم أسوأ محضرا</w:t>
      </w:r>
      <w:r w:rsidR="00975444">
        <w:rPr>
          <w:rFonts w:hint="cs"/>
          <w:rtl/>
        </w:rPr>
        <w:t>ً</w:t>
      </w:r>
      <w:r w:rsidRPr="002C6033">
        <w:rPr>
          <w:rtl/>
        </w:rPr>
        <w:t xml:space="preserve"> منكم ، تركتم رسول الله جنازة بين أيدينا وقطعتم أمركم فيما بينكم لم تؤامرونا ولم تروا لنا </w:t>
      </w:r>
      <w:r w:rsidR="00B72BBF">
        <w:rPr>
          <w:rtl/>
        </w:rPr>
        <w:t xml:space="preserve">حقّاً </w:t>
      </w:r>
      <w:r w:rsidRPr="002C6033">
        <w:rPr>
          <w:rtl/>
        </w:rPr>
        <w:t>كأنكم لم تعلموا ما قال يوم غدير خم</w:t>
      </w:r>
      <w:r>
        <w:rPr>
          <w:rtl/>
        </w:rPr>
        <w:t>!</w:t>
      </w:r>
      <w:r w:rsidRPr="002C6033">
        <w:rPr>
          <w:rtl/>
        </w:rPr>
        <w:t xml:space="preserve"> والله لقد عقد له يومئذ الولاء ليقطع منكم بذلك منها الرجاء ولكنكم قطعتم الأسباب بينكم وبين </w:t>
      </w:r>
      <w:r w:rsidR="001B08A9">
        <w:rPr>
          <w:rtl/>
        </w:rPr>
        <w:t xml:space="preserve">نبيّكم </w:t>
      </w:r>
      <w:r w:rsidRPr="002C6033">
        <w:rPr>
          <w:rtl/>
        </w:rPr>
        <w:t xml:space="preserve">والله حسيب بيننا وبينكم في </w:t>
      </w:r>
      <w:r w:rsidR="001B618E">
        <w:rPr>
          <w:rtl/>
        </w:rPr>
        <w:t xml:space="preserve">الدّنيا </w:t>
      </w:r>
      <w:r w:rsidRPr="002C6033">
        <w:rPr>
          <w:rtl/>
        </w:rPr>
        <w:t>والآخرة.</w:t>
      </w:r>
    </w:p>
    <w:p w:rsidR="00AC34DC" w:rsidRPr="002C6033" w:rsidRDefault="00AC34DC" w:rsidP="00BA4765">
      <w:pPr>
        <w:pStyle w:val="libNormal"/>
        <w:rPr>
          <w:rtl/>
        </w:rPr>
      </w:pPr>
      <w:r w:rsidRPr="002C6033">
        <w:rPr>
          <w:rtl/>
        </w:rPr>
        <w:t xml:space="preserve">وعن سليم بن قيس الهلالي في حديث طويل </w:t>
      </w:r>
      <w:r w:rsidR="009D47BA">
        <w:rPr>
          <w:rtl/>
        </w:rPr>
        <w:t xml:space="preserve">أنّ </w:t>
      </w:r>
      <w:r w:rsidR="00F34FD9">
        <w:rPr>
          <w:rtl/>
        </w:rPr>
        <w:t xml:space="preserve">عمر </w:t>
      </w:r>
      <w:r w:rsidRPr="002C6033">
        <w:rPr>
          <w:rtl/>
        </w:rPr>
        <w:t xml:space="preserve">قال لأبي بكر : ما يمنعك </w:t>
      </w:r>
      <w:r w:rsidR="009D47BA">
        <w:rPr>
          <w:rtl/>
        </w:rPr>
        <w:t xml:space="preserve">أنّ </w:t>
      </w:r>
      <w:r w:rsidRPr="002C6033">
        <w:rPr>
          <w:rtl/>
        </w:rPr>
        <w:t xml:space="preserve">تبعث إليه فيبايع ، فإنه لم يبق أحد غيره وغير هؤلاء الأربعة معه وهم </w:t>
      </w:r>
      <w:r w:rsidR="00200011">
        <w:rPr>
          <w:rtl/>
        </w:rPr>
        <w:t xml:space="preserve">سلمان </w:t>
      </w:r>
      <w:r w:rsidRPr="002C6033">
        <w:rPr>
          <w:rtl/>
        </w:rPr>
        <w:t>وأبو ذر والمقداد والزبير بن العوام</w:t>
      </w:r>
      <w:r>
        <w:rPr>
          <w:rtl/>
        </w:rPr>
        <w:t>؟</w:t>
      </w:r>
      <w:r w:rsidRPr="002C6033">
        <w:rPr>
          <w:rtl/>
        </w:rPr>
        <w:t xml:space="preserve"> </w:t>
      </w:r>
      <w:r w:rsidR="0071765D">
        <w:rPr>
          <w:rtl/>
        </w:rPr>
        <w:t xml:space="preserve">وكان </w:t>
      </w:r>
      <w:r w:rsidRPr="002C6033">
        <w:rPr>
          <w:rtl/>
        </w:rPr>
        <w:t>أبو بكر أرأف الرجلين وأدهاهما وأرفقهما</w:t>
      </w:r>
    </w:p>
    <w:p w:rsidR="00AC34DC" w:rsidRPr="002C6033" w:rsidRDefault="00AC34DC" w:rsidP="008D1DCC">
      <w:pPr>
        <w:pStyle w:val="libLine"/>
        <w:rPr>
          <w:rtl/>
        </w:rPr>
      </w:pPr>
      <w:r w:rsidRPr="002C6033">
        <w:rPr>
          <w:rtl/>
        </w:rPr>
        <w:t>__________________</w:t>
      </w:r>
    </w:p>
    <w:p w:rsidR="00AC34DC" w:rsidRPr="002C6033" w:rsidRDefault="00AC34DC" w:rsidP="00975444">
      <w:pPr>
        <w:pStyle w:val="libFootnote0"/>
        <w:rPr>
          <w:rtl/>
          <w:lang w:bidi="fa-IR"/>
        </w:rPr>
      </w:pPr>
      <w:r>
        <w:rPr>
          <w:rtl/>
        </w:rPr>
        <w:t>(</w:t>
      </w:r>
      <w:r w:rsidR="00975444">
        <w:rPr>
          <w:rtl/>
        </w:rPr>
        <w:t>1) احتزم : شد</w:t>
      </w:r>
      <w:r w:rsidRPr="002C6033">
        <w:rPr>
          <w:rtl/>
        </w:rPr>
        <w:t xml:space="preserve"> وسطه.</w:t>
      </w:r>
      <w:r w:rsidR="00975444">
        <w:rPr>
          <w:rFonts w:hint="cs"/>
          <w:rtl/>
        </w:rPr>
        <w:t xml:space="preserve"> </w:t>
      </w:r>
      <w:r>
        <w:rPr>
          <w:rtl/>
        </w:rPr>
        <w:t>(</w:t>
      </w:r>
      <w:r w:rsidRPr="002C6033">
        <w:rPr>
          <w:rtl/>
        </w:rPr>
        <w:t>2) تناثل القوم إليه : انصبوا.</w:t>
      </w:r>
    </w:p>
    <w:p w:rsidR="00AC34DC" w:rsidRPr="002C6033" w:rsidRDefault="00AC34DC" w:rsidP="008D1DCC">
      <w:pPr>
        <w:pStyle w:val="libFootnote0"/>
        <w:rPr>
          <w:rtl/>
          <w:lang w:bidi="fa-IR"/>
        </w:rPr>
      </w:pPr>
      <w:r>
        <w:rPr>
          <w:rtl/>
        </w:rPr>
        <w:t>(</w:t>
      </w:r>
      <w:r w:rsidRPr="002C6033">
        <w:rPr>
          <w:rtl/>
        </w:rPr>
        <w:t>3) أي شغلتكم.</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Default="00AC34DC" w:rsidP="00455BF3">
      <w:pPr>
        <w:pStyle w:val="libNormal0"/>
        <w:rPr>
          <w:rtl/>
        </w:rPr>
      </w:pPr>
      <w:r w:rsidRPr="002C6033">
        <w:rPr>
          <w:rtl/>
        </w:rPr>
        <w:t>وأبعدهما غورا</w:t>
      </w:r>
      <w:r w:rsidR="00975444">
        <w:rPr>
          <w:rFonts w:hint="cs"/>
          <w:rtl/>
        </w:rPr>
        <w:t>ً</w:t>
      </w:r>
      <w:r w:rsidRPr="002C6033">
        <w:rPr>
          <w:rtl/>
        </w:rPr>
        <w:t xml:space="preserve"> والآخر أفظهما وأغلظهما وأجفاهما ، فقال : من ترسل إليه</w:t>
      </w:r>
      <w:r>
        <w:rPr>
          <w:rtl/>
        </w:rPr>
        <w:t>؟</w:t>
      </w:r>
      <w:r w:rsidRPr="002C6033">
        <w:rPr>
          <w:rtl/>
        </w:rPr>
        <w:t xml:space="preserve"> فقال :</w:t>
      </w:r>
      <w:r>
        <w:rPr>
          <w:rFonts w:hint="cs"/>
          <w:rtl/>
        </w:rPr>
        <w:t xml:space="preserve"> </w:t>
      </w:r>
      <w:r w:rsidRPr="002C6033">
        <w:rPr>
          <w:rtl/>
        </w:rPr>
        <w:t>أرسل إليه قنفذا</w:t>
      </w:r>
      <w:r w:rsidR="00975444">
        <w:rPr>
          <w:rFonts w:hint="cs"/>
          <w:rtl/>
        </w:rPr>
        <w:t>ً</w:t>
      </w:r>
      <w:r w:rsidRPr="002C6033">
        <w:rPr>
          <w:rtl/>
        </w:rPr>
        <w:t xml:space="preserve"> </w:t>
      </w:r>
      <w:r w:rsidR="0071765D">
        <w:rPr>
          <w:rtl/>
        </w:rPr>
        <w:t xml:space="preserve">وكان </w:t>
      </w:r>
      <w:r w:rsidR="0004607B">
        <w:rPr>
          <w:rtl/>
        </w:rPr>
        <w:t xml:space="preserve">رجلاً </w:t>
      </w:r>
      <w:r w:rsidRPr="002C6033">
        <w:rPr>
          <w:rtl/>
        </w:rPr>
        <w:t>فظ</w:t>
      </w:r>
      <w:r w:rsidR="00975444">
        <w:rPr>
          <w:rFonts w:hint="cs"/>
          <w:rtl/>
        </w:rPr>
        <w:t>ّ</w:t>
      </w:r>
      <w:r w:rsidRPr="002C6033">
        <w:rPr>
          <w:rtl/>
        </w:rPr>
        <w:t>ا</w:t>
      </w:r>
      <w:r w:rsidR="00975444">
        <w:rPr>
          <w:rFonts w:hint="cs"/>
          <w:rtl/>
        </w:rPr>
        <w:t>ً</w:t>
      </w:r>
      <w:r w:rsidRPr="002C6033">
        <w:rPr>
          <w:rtl/>
        </w:rPr>
        <w:t xml:space="preserve"> غليظا</w:t>
      </w:r>
      <w:r w:rsidR="00975444">
        <w:rPr>
          <w:rFonts w:hint="cs"/>
          <w:rtl/>
        </w:rPr>
        <w:t>ً</w:t>
      </w:r>
      <w:r w:rsidRPr="002C6033">
        <w:rPr>
          <w:rtl/>
        </w:rPr>
        <w:t xml:space="preserve"> جافيا</w:t>
      </w:r>
      <w:r w:rsidR="00975444">
        <w:rPr>
          <w:rFonts w:hint="cs"/>
          <w:rtl/>
        </w:rPr>
        <w:t>ً</w:t>
      </w:r>
      <w:r w:rsidRPr="002C6033">
        <w:rPr>
          <w:rtl/>
        </w:rPr>
        <w:t xml:space="preserve"> من الطلقاء أحد بني تميم ، فأرسله وأرسل معه أعوانا فانطلق فاستأذن فأبى </w:t>
      </w:r>
      <w:r w:rsidR="00935CFD">
        <w:rPr>
          <w:rtl/>
        </w:rPr>
        <w:t xml:space="preserve">عليّ </w:t>
      </w:r>
      <w:r w:rsidRPr="00932244">
        <w:rPr>
          <w:rStyle w:val="libAlaemChar"/>
          <w:rtl/>
        </w:rPr>
        <w:t>عليه‌السلام</w:t>
      </w:r>
      <w:r w:rsidRPr="002C6033">
        <w:rPr>
          <w:rtl/>
        </w:rPr>
        <w:t xml:space="preserve"> </w:t>
      </w:r>
      <w:r w:rsidR="009D47BA">
        <w:rPr>
          <w:rtl/>
        </w:rPr>
        <w:t xml:space="preserve">أنّ </w:t>
      </w:r>
      <w:r w:rsidRPr="002C6033">
        <w:rPr>
          <w:rtl/>
        </w:rPr>
        <w:t>يأذن له ، فرجع أصحاب قنفذ إلى أبي بكر و</w:t>
      </w:r>
      <w:r w:rsidR="00F34FD9">
        <w:rPr>
          <w:rtl/>
        </w:rPr>
        <w:t xml:space="preserve">عمر </w:t>
      </w:r>
      <w:r w:rsidRPr="002C6033">
        <w:rPr>
          <w:rtl/>
        </w:rPr>
        <w:t xml:space="preserve">وهما في المسجد ، والناس حولهما ، فقالوا : لم يأذن لنا ، فقال </w:t>
      </w:r>
      <w:r w:rsidR="00F34FD9">
        <w:rPr>
          <w:rtl/>
        </w:rPr>
        <w:t xml:space="preserve">عمر </w:t>
      </w:r>
      <w:r w:rsidRPr="002C6033">
        <w:rPr>
          <w:rtl/>
        </w:rPr>
        <w:t>:</w:t>
      </w:r>
      <w:r>
        <w:rPr>
          <w:rFonts w:hint="cs"/>
          <w:rtl/>
        </w:rPr>
        <w:t xml:space="preserve"> </w:t>
      </w:r>
      <w:r w:rsidR="009D47BA">
        <w:rPr>
          <w:rtl/>
        </w:rPr>
        <w:t xml:space="preserve">أنّ </w:t>
      </w:r>
      <w:r w:rsidRPr="002C6033">
        <w:rPr>
          <w:rtl/>
        </w:rPr>
        <w:t>أذن لكم و</w:t>
      </w:r>
      <w:r w:rsidR="001F1F54">
        <w:rPr>
          <w:rtl/>
        </w:rPr>
        <w:t xml:space="preserve">إلّا </w:t>
      </w:r>
      <w:r w:rsidRPr="002C6033">
        <w:rPr>
          <w:rtl/>
        </w:rPr>
        <w:t xml:space="preserve">فادخلوا عليه بغير إذنه ، فانطلقوا فاستأذنوا فقالت فاطمة </w:t>
      </w:r>
      <w:r w:rsidRPr="00932244">
        <w:rPr>
          <w:rStyle w:val="libAlaemChar"/>
          <w:rtl/>
        </w:rPr>
        <w:t>عليها‌السلام</w:t>
      </w:r>
      <w:r w:rsidRPr="002C6033">
        <w:rPr>
          <w:rtl/>
        </w:rPr>
        <w:t xml:space="preserve"> :</w:t>
      </w:r>
      <w:r>
        <w:rPr>
          <w:rFonts w:hint="cs"/>
          <w:rtl/>
        </w:rPr>
        <w:t xml:space="preserve"> </w:t>
      </w:r>
      <w:r w:rsidRPr="002C6033">
        <w:rPr>
          <w:rtl/>
        </w:rPr>
        <w:t xml:space="preserve">أحرج عليكم </w:t>
      </w:r>
      <w:r w:rsidR="009D47BA">
        <w:rPr>
          <w:rtl/>
        </w:rPr>
        <w:t xml:space="preserve">أنّ </w:t>
      </w:r>
      <w:r w:rsidRPr="002C6033">
        <w:rPr>
          <w:rtl/>
        </w:rPr>
        <w:t xml:space="preserve">تدخلوا على بيتي بغير إذن ، فرجعوا وثبت قنفذ فقالوا : </w:t>
      </w:r>
      <w:r w:rsidR="009D47BA">
        <w:rPr>
          <w:rtl/>
        </w:rPr>
        <w:t xml:space="preserve">أنّ </w:t>
      </w:r>
      <w:r w:rsidRPr="002C6033">
        <w:rPr>
          <w:rtl/>
        </w:rPr>
        <w:t xml:space="preserve">فاطمة قالت كذا وكذا فحرجتنا </w:t>
      </w:r>
      <w:r w:rsidR="009D47BA">
        <w:rPr>
          <w:rtl/>
        </w:rPr>
        <w:t xml:space="preserve">أنّ </w:t>
      </w:r>
      <w:r w:rsidRPr="002C6033">
        <w:rPr>
          <w:rtl/>
        </w:rPr>
        <w:t xml:space="preserve">ندخل عليها بغير إذن. </w:t>
      </w:r>
    </w:p>
    <w:p w:rsidR="00AC34DC" w:rsidRPr="002C6033" w:rsidRDefault="00AC34DC" w:rsidP="00BA4765">
      <w:pPr>
        <w:pStyle w:val="libNormal"/>
        <w:rPr>
          <w:rtl/>
        </w:rPr>
      </w:pPr>
      <w:r w:rsidRPr="002C6033">
        <w:rPr>
          <w:rtl/>
        </w:rPr>
        <w:t xml:space="preserve">فغضب </w:t>
      </w:r>
      <w:r w:rsidR="00F34FD9">
        <w:rPr>
          <w:rtl/>
        </w:rPr>
        <w:t xml:space="preserve">عمر </w:t>
      </w:r>
      <w:r w:rsidRPr="002C6033">
        <w:rPr>
          <w:rtl/>
        </w:rPr>
        <w:t xml:space="preserve">وقال : ما لنا وللنساء </w:t>
      </w:r>
      <w:r w:rsidR="0071765D">
        <w:rPr>
          <w:rtl/>
        </w:rPr>
        <w:t xml:space="preserve">ثمّ </w:t>
      </w:r>
      <w:r w:rsidR="00A4203D">
        <w:rPr>
          <w:rtl/>
        </w:rPr>
        <w:t xml:space="preserve">أمر </w:t>
      </w:r>
      <w:r w:rsidRPr="002C6033">
        <w:rPr>
          <w:rtl/>
        </w:rPr>
        <w:t xml:space="preserve">أناسا حوله فحملوا حطبا وحمل معهم </w:t>
      </w:r>
      <w:r w:rsidR="00F34FD9">
        <w:rPr>
          <w:rtl/>
        </w:rPr>
        <w:t xml:space="preserve">عمر </w:t>
      </w:r>
      <w:r w:rsidRPr="002C6033">
        <w:rPr>
          <w:rtl/>
        </w:rPr>
        <w:t xml:space="preserve">، فجعلوه حول منزله وفيه على وفاطمة وابناها </w:t>
      </w:r>
      <w:r w:rsidRPr="00932244">
        <w:rPr>
          <w:rStyle w:val="libAlaemChar"/>
          <w:rtl/>
        </w:rPr>
        <w:t>عليهم‌السلام</w:t>
      </w:r>
      <w:r w:rsidRPr="002C6033">
        <w:rPr>
          <w:rtl/>
        </w:rPr>
        <w:t xml:space="preserve"> ، </w:t>
      </w:r>
      <w:r w:rsidR="0071765D">
        <w:rPr>
          <w:rtl/>
        </w:rPr>
        <w:t xml:space="preserve">ثمّ </w:t>
      </w:r>
      <w:r w:rsidRPr="002C6033">
        <w:rPr>
          <w:rtl/>
        </w:rPr>
        <w:t xml:space="preserve">نادى </w:t>
      </w:r>
      <w:r w:rsidR="00F34FD9">
        <w:rPr>
          <w:rtl/>
        </w:rPr>
        <w:t xml:space="preserve">عمر </w:t>
      </w:r>
      <w:r w:rsidR="00C24AFC">
        <w:rPr>
          <w:rtl/>
        </w:rPr>
        <w:t xml:space="preserve">حتّى </w:t>
      </w:r>
      <w:r w:rsidRPr="002C6033">
        <w:rPr>
          <w:rtl/>
        </w:rPr>
        <w:t xml:space="preserve">أسمع </w:t>
      </w:r>
      <w:r w:rsidR="001B3535">
        <w:rPr>
          <w:rtl/>
        </w:rPr>
        <w:t xml:space="preserve">عليّاً </w:t>
      </w:r>
      <w:r w:rsidRPr="00932244">
        <w:rPr>
          <w:rStyle w:val="libAlaemChar"/>
          <w:rtl/>
        </w:rPr>
        <w:t>عليه‌السلام</w:t>
      </w:r>
      <w:r w:rsidRPr="002C6033">
        <w:rPr>
          <w:rtl/>
        </w:rPr>
        <w:t xml:space="preserve"> : والله لتخرجن ولتبايعن خليفة رسول الله </w:t>
      </w:r>
      <w:r w:rsidRPr="00932244">
        <w:rPr>
          <w:rStyle w:val="libAlaemChar"/>
          <w:rtl/>
        </w:rPr>
        <w:t>صلى‌الله‌عليه‌وآله‌وسلم</w:t>
      </w:r>
      <w:r w:rsidRPr="002C6033">
        <w:rPr>
          <w:rtl/>
        </w:rPr>
        <w:t xml:space="preserve"> أو لأضرمن عليك بيتك نارا ، قال : ف</w:t>
      </w:r>
      <w:r w:rsidR="00261595">
        <w:rPr>
          <w:rtl/>
        </w:rPr>
        <w:t xml:space="preserve">لـمّا </w:t>
      </w:r>
      <w:r w:rsidRPr="002C6033">
        <w:rPr>
          <w:rtl/>
        </w:rPr>
        <w:t xml:space="preserve">أخرجوه حالت فاطمة </w:t>
      </w:r>
      <w:r w:rsidRPr="00932244">
        <w:rPr>
          <w:rStyle w:val="libAlaemChar"/>
          <w:rtl/>
        </w:rPr>
        <w:t>عليها‌السلام</w:t>
      </w:r>
      <w:r w:rsidRPr="002C6033">
        <w:rPr>
          <w:rtl/>
        </w:rPr>
        <w:t xml:space="preserve"> بين زوجها وبينهم عند باب البيت ، فضربها قنفذ بالسوط على عضدها فصار بعضدها مثل الدملوج من ضرب قنفذ إياها ودفعها ، فكسر ضلعا من جنبها ، وألقت جنينا من بطنها ، فلم تزل صا</w:t>
      </w:r>
      <w:r w:rsidR="002A6E7D">
        <w:rPr>
          <w:rtl/>
        </w:rPr>
        <w:t xml:space="preserve">حبّة </w:t>
      </w:r>
      <w:r w:rsidRPr="002C6033">
        <w:rPr>
          <w:rtl/>
        </w:rPr>
        <w:t xml:space="preserve">فراش </w:t>
      </w:r>
      <w:r w:rsidR="00C24AFC">
        <w:rPr>
          <w:rtl/>
        </w:rPr>
        <w:t xml:space="preserve">حتّى </w:t>
      </w:r>
      <w:r w:rsidRPr="002C6033">
        <w:rPr>
          <w:rtl/>
        </w:rPr>
        <w:t>ماتت من ذلك شهيدة صلوات الله عليها ولعنة الله على من ظلمها.</w:t>
      </w:r>
    </w:p>
    <w:p w:rsidR="00AC34DC" w:rsidRPr="002C6033" w:rsidRDefault="00AC34DC" w:rsidP="00BA4765">
      <w:pPr>
        <w:pStyle w:val="libNormal"/>
        <w:rPr>
          <w:rtl/>
        </w:rPr>
      </w:pPr>
      <w:r w:rsidRPr="002C6033">
        <w:rPr>
          <w:rtl/>
        </w:rPr>
        <w:t xml:space="preserve">وروى </w:t>
      </w:r>
      <w:r w:rsidR="005C1EAF">
        <w:rPr>
          <w:rtl/>
        </w:rPr>
        <w:t xml:space="preserve">العيّاشي </w:t>
      </w:r>
      <w:r w:rsidRPr="002C6033">
        <w:rPr>
          <w:rtl/>
        </w:rPr>
        <w:t xml:space="preserve">بإسناده عن عمرو بن أبي المقدام عن أبيه عن جده أنه </w:t>
      </w:r>
      <w:r w:rsidR="00261595">
        <w:rPr>
          <w:rtl/>
        </w:rPr>
        <w:t xml:space="preserve">لـمّا </w:t>
      </w:r>
      <w:r w:rsidRPr="002C6033">
        <w:rPr>
          <w:rtl/>
        </w:rPr>
        <w:t xml:space="preserve">أرسلوا </w:t>
      </w:r>
      <w:r w:rsidR="002240AD">
        <w:rPr>
          <w:rtl/>
        </w:rPr>
        <w:t>مراراً</w:t>
      </w:r>
      <w:r w:rsidRPr="002C6033">
        <w:rPr>
          <w:rtl/>
        </w:rPr>
        <w:t xml:space="preserve"> إلى </w:t>
      </w:r>
      <w:r w:rsidR="00935CFD">
        <w:rPr>
          <w:rtl/>
        </w:rPr>
        <w:t xml:space="preserve">عليّ </w:t>
      </w:r>
      <w:r w:rsidRPr="00932244">
        <w:rPr>
          <w:rStyle w:val="libAlaemChar"/>
          <w:rtl/>
        </w:rPr>
        <w:t>عليه‌السلام</w:t>
      </w:r>
      <w:r w:rsidRPr="002C6033">
        <w:rPr>
          <w:rtl/>
        </w:rPr>
        <w:t xml:space="preserve"> فأبى </w:t>
      </w:r>
      <w:r w:rsidR="009D47BA">
        <w:rPr>
          <w:rtl/>
        </w:rPr>
        <w:t xml:space="preserve">أنّ </w:t>
      </w:r>
      <w:r w:rsidRPr="002C6033">
        <w:rPr>
          <w:rtl/>
        </w:rPr>
        <w:t xml:space="preserve">يأتيهم قال </w:t>
      </w:r>
      <w:r w:rsidR="00F34FD9">
        <w:rPr>
          <w:rtl/>
        </w:rPr>
        <w:t xml:space="preserve">عمر </w:t>
      </w:r>
      <w:r w:rsidRPr="002C6033">
        <w:rPr>
          <w:rtl/>
        </w:rPr>
        <w:t>: قوموا بنا إليه ، فقام أبو بكر و</w:t>
      </w:r>
      <w:r w:rsidR="00F34FD9">
        <w:rPr>
          <w:rtl/>
        </w:rPr>
        <w:t xml:space="preserve">عمر </w:t>
      </w:r>
      <w:r w:rsidRPr="002C6033">
        <w:rPr>
          <w:rtl/>
        </w:rPr>
        <w:t>و</w:t>
      </w:r>
      <w:r w:rsidR="004F19A5">
        <w:rPr>
          <w:rtl/>
        </w:rPr>
        <w:t xml:space="preserve">عثمان </w:t>
      </w:r>
      <w:r w:rsidRPr="002C6033">
        <w:rPr>
          <w:rtl/>
        </w:rPr>
        <w:t>وخالد بن الوليد والمغيرة بن شعبة وأبو عبيدة بن الجراح وسالم مولى حذيفة وقنفذ ، فقمت معهم ف</w:t>
      </w:r>
      <w:r w:rsidR="00261595">
        <w:rPr>
          <w:rtl/>
        </w:rPr>
        <w:t xml:space="preserve">لـمّا </w:t>
      </w:r>
      <w:r w:rsidRPr="002C6033">
        <w:rPr>
          <w:rtl/>
        </w:rPr>
        <w:t xml:space="preserve">انتهينا إلى الباب ورأتهم فاطمة أغلقت الباب في وجوههم وهي لا تشك </w:t>
      </w:r>
      <w:r w:rsidR="009D47BA">
        <w:rPr>
          <w:rtl/>
        </w:rPr>
        <w:t xml:space="preserve">أنّ </w:t>
      </w:r>
      <w:r w:rsidRPr="002C6033">
        <w:rPr>
          <w:rtl/>
        </w:rPr>
        <w:t xml:space="preserve">لا يدخل عليها أحد </w:t>
      </w:r>
      <w:r w:rsidR="001F1F54">
        <w:rPr>
          <w:rtl/>
        </w:rPr>
        <w:t xml:space="preserve">إلّا </w:t>
      </w:r>
      <w:r w:rsidRPr="002C6033">
        <w:rPr>
          <w:rtl/>
        </w:rPr>
        <w:t xml:space="preserve">بإذنها فضرب </w:t>
      </w:r>
      <w:r w:rsidR="00F34FD9">
        <w:rPr>
          <w:rtl/>
        </w:rPr>
        <w:t xml:space="preserve">عمر </w:t>
      </w:r>
      <w:r w:rsidRPr="002C6033">
        <w:rPr>
          <w:rtl/>
        </w:rPr>
        <w:t xml:space="preserve">الباب برجله فكسره </w:t>
      </w:r>
      <w:r w:rsidR="0071765D">
        <w:rPr>
          <w:rtl/>
        </w:rPr>
        <w:t xml:space="preserve">ثمّ </w:t>
      </w:r>
      <w:r w:rsidRPr="002C6033">
        <w:rPr>
          <w:rtl/>
        </w:rPr>
        <w:t xml:space="preserve">دخلوا فأخرجوا </w:t>
      </w:r>
      <w:r w:rsidR="001B3535">
        <w:rPr>
          <w:rtl/>
        </w:rPr>
        <w:t xml:space="preserve">عليّاً </w:t>
      </w:r>
      <w:r w:rsidRPr="00932244">
        <w:rPr>
          <w:rStyle w:val="libAlaemChar"/>
          <w:rtl/>
        </w:rPr>
        <w:t>عليه‌السلام</w:t>
      </w:r>
      <w:r w:rsidRPr="002C6033">
        <w:rPr>
          <w:rtl/>
        </w:rPr>
        <w:t xml:space="preserve"> ملببا</w:t>
      </w:r>
      <w:r w:rsidR="00975444">
        <w:rPr>
          <w:rFonts w:hint="cs"/>
          <w:rtl/>
        </w:rPr>
        <w:t>ً</w:t>
      </w:r>
      <w:r w:rsidRPr="002C6033">
        <w:rPr>
          <w:rtl/>
        </w:rPr>
        <w:t xml:space="preserve"> ، فخرجت فاطمة </w:t>
      </w:r>
      <w:r w:rsidRPr="00932244">
        <w:rPr>
          <w:rStyle w:val="libAlaemChar"/>
          <w:rtl/>
        </w:rPr>
        <w:t>عليها‌السلام</w:t>
      </w:r>
      <w:r w:rsidRPr="002C6033">
        <w:rPr>
          <w:rtl/>
        </w:rPr>
        <w:t xml:space="preserve"> فقالت : يا أبا بكر</w:t>
      </w:r>
      <w:r>
        <w:rPr>
          <w:rtl/>
        </w:rPr>
        <w:t xml:space="preserve"> أ</w:t>
      </w:r>
      <w:r w:rsidRPr="002C6033">
        <w:rPr>
          <w:rtl/>
        </w:rPr>
        <w:t xml:space="preserve">تريد </w:t>
      </w:r>
      <w:r w:rsidR="009D47BA">
        <w:rPr>
          <w:rtl/>
        </w:rPr>
        <w:t xml:space="preserve">أنّ </w:t>
      </w:r>
      <w:r w:rsidRPr="002C6033">
        <w:rPr>
          <w:rtl/>
        </w:rPr>
        <w:t xml:space="preserve">ترملني من زوجي لئن لم تكف عنه لأنشرن شعري ولأشقن جيبي ولآتين قبر أبي ولأصيحن إلى </w:t>
      </w:r>
      <w:r w:rsidR="002C2D03">
        <w:rPr>
          <w:rtl/>
        </w:rPr>
        <w:t xml:space="preserve">ربّي </w:t>
      </w:r>
      <w:r w:rsidRPr="002C6033">
        <w:rPr>
          <w:rtl/>
        </w:rPr>
        <w:t>، الخبر.</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009D47BA">
        <w:rPr>
          <w:rtl/>
        </w:rPr>
        <w:t xml:space="preserve">أنّ </w:t>
      </w:r>
      <w:r w:rsidRPr="002C6033">
        <w:rPr>
          <w:rtl/>
        </w:rPr>
        <w:t>بنات الأنبياء لا يطمثن</w:t>
      </w:r>
      <w:r>
        <w:rPr>
          <w:rFonts w:hint="cs"/>
          <w:rtl/>
        </w:rPr>
        <w:t>.</w:t>
      </w:r>
    </w:p>
    <w:p w:rsidR="00AC34DC" w:rsidRPr="002C6033" w:rsidRDefault="00AC34DC" w:rsidP="00BA4765">
      <w:pPr>
        <w:pStyle w:val="libNormal"/>
        <w:rPr>
          <w:rtl/>
        </w:rPr>
      </w:pPr>
      <w:r w:rsidRPr="002C6033">
        <w:rPr>
          <w:rtl/>
        </w:rPr>
        <w:t>3</w:t>
      </w:r>
      <w:r>
        <w:rPr>
          <w:rtl/>
        </w:rPr>
        <w:t xml:space="preserve"> </w:t>
      </w:r>
      <w:r w:rsidR="00A614CC">
        <w:rPr>
          <w:rtl/>
        </w:rPr>
        <w:t xml:space="preserve">- </w:t>
      </w:r>
      <w:r w:rsidRPr="002C6033">
        <w:rPr>
          <w:rtl/>
        </w:rPr>
        <w:t xml:space="preserve">أحمد بن </w:t>
      </w:r>
      <w:r w:rsidR="005F55F3">
        <w:rPr>
          <w:rtl/>
        </w:rPr>
        <w:t>مهران</w:t>
      </w:r>
      <w:r w:rsidR="00975444">
        <w:rPr>
          <w:rFonts w:hint="cs"/>
          <w:rtl/>
        </w:rPr>
        <w:t xml:space="preserve"> -</w:t>
      </w:r>
      <w:r w:rsidR="005F55F3">
        <w:rPr>
          <w:rtl/>
        </w:rPr>
        <w:t xml:space="preserve"> </w:t>
      </w:r>
      <w:r w:rsidRPr="00932244">
        <w:rPr>
          <w:rStyle w:val="libAlaemChar"/>
          <w:rtl/>
        </w:rPr>
        <w:t>رحمه‌الله</w:t>
      </w:r>
      <w:r w:rsidRPr="002C6033">
        <w:rPr>
          <w:rtl/>
        </w:rPr>
        <w:t xml:space="preserve"> </w:t>
      </w:r>
      <w:r w:rsidR="003305D2">
        <w:rPr>
          <w:rFonts w:hint="cs"/>
          <w:rtl/>
        </w:rPr>
        <w:t xml:space="preserve">- </w:t>
      </w:r>
      <w:r w:rsidRPr="002C6033">
        <w:rPr>
          <w:rtl/>
        </w:rPr>
        <w:t xml:space="preserve">رفعه وأحمد بن إدريس ، عن </w:t>
      </w:r>
      <w:r w:rsidR="0071765D">
        <w:rPr>
          <w:rtl/>
        </w:rPr>
        <w:t xml:space="preserve">محمّد </w:t>
      </w:r>
      <w:r w:rsidRPr="002C6033">
        <w:rPr>
          <w:rtl/>
        </w:rPr>
        <w:t xml:space="preserve">بن </w:t>
      </w:r>
      <w:r w:rsidR="0091168F">
        <w:rPr>
          <w:rtl/>
        </w:rPr>
        <w:t xml:space="preserve">عبد </w:t>
      </w:r>
      <w:r w:rsidRPr="002C6033">
        <w:rPr>
          <w:rtl/>
        </w:rPr>
        <w:t>الجب</w:t>
      </w:r>
      <w:r w:rsidR="003305D2">
        <w:rPr>
          <w:rFonts w:hint="cs"/>
          <w:rtl/>
        </w:rPr>
        <w:t>ّ</w:t>
      </w:r>
      <w:r w:rsidRPr="002C6033">
        <w:rPr>
          <w:rtl/>
        </w:rPr>
        <w:t>ار الشيباني</w:t>
      </w:r>
      <w:r w:rsidR="003305D2">
        <w:rPr>
          <w:rFonts w:hint="cs"/>
          <w:rtl/>
        </w:rPr>
        <w:t>ّ</w:t>
      </w:r>
      <w:r w:rsidRPr="002C6033">
        <w:rPr>
          <w:rtl/>
        </w:rPr>
        <w:t xml:space="preserve"> قال </w:t>
      </w:r>
      <w:r w:rsidR="003305D2">
        <w:rPr>
          <w:rFonts w:hint="cs"/>
          <w:rtl/>
        </w:rPr>
        <w:t xml:space="preserve">: </w:t>
      </w:r>
      <w:r w:rsidRPr="002C6033">
        <w:rPr>
          <w:rtl/>
        </w:rPr>
        <w:t>حد</w:t>
      </w:r>
      <w:r w:rsidR="003305D2">
        <w:rPr>
          <w:rFonts w:hint="cs"/>
          <w:rtl/>
        </w:rPr>
        <w:t>َّ</w:t>
      </w:r>
      <w:r w:rsidRPr="002C6033">
        <w:rPr>
          <w:rtl/>
        </w:rPr>
        <w:t xml:space="preserve">ثني القاسم بن </w:t>
      </w:r>
      <w:r w:rsidR="0071765D">
        <w:rPr>
          <w:rtl/>
        </w:rPr>
        <w:t xml:space="preserve">محمّد </w:t>
      </w:r>
      <w:r w:rsidRPr="002C6033">
        <w:rPr>
          <w:rtl/>
        </w:rPr>
        <w:t>الر</w:t>
      </w:r>
      <w:r w:rsidR="003305D2">
        <w:rPr>
          <w:rFonts w:hint="cs"/>
          <w:rtl/>
        </w:rPr>
        <w:t>ّ</w:t>
      </w:r>
      <w:r w:rsidRPr="002C6033">
        <w:rPr>
          <w:rtl/>
        </w:rPr>
        <w:t>ازي</w:t>
      </w:r>
      <w:r w:rsidR="003305D2">
        <w:rPr>
          <w:rFonts w:hint="cs"/>
          <w:rtl/>
        </w:rPr>
        <w:t>ّ</w:t>
      </w:r>
      <w:r w:rsidRPr="002C6033">
        <w:rPr>
          <w:rtl/>
        </w:rPr>
        <w:t xml:space="preserve"> قال </w:t>
      </w:r>
      <w:r w:rsidR="003305D2">
        <w:rPr>
          <w:rFonts w:hint="cs"/>
          <w:rtl/>
        </w:rPr>
        <w:t xml:space="preserve">: </w:t>
      </w:r>
      <w:r w:rsidRPr="002C6033">
        <w:rPr>
          <w:rtl/>
        </w:rPr>
        <w:t>حد</w:t>
      </w:r>
      <w:r w:rsidR="003305D2">
        <w:rPr>
          <w:rFonts w:hint="cs"/>
          <w:rtl/>
        </w:rPr>
        <w:t>َّ</w:t>
      </w:r>
      <w:r w:rsidRPr="002C6033">
        <w:rPr>
          <w:rtl/>
        </w:rPr>
        <w:t xml:space="preserve">ثنا </w:t>
      </w:r>
      <w:r w:rsidR="00935CFD">
        <w:rPr>
          <w:rtl/>
        </w:rPr>
        <w:t xml:space="preserve">عليّ </w:t>
      </w:r>
      <w:r w:rsidRPr="002C6033">
        <w:rPr>
          <w:rtl/>
        </w:rPr>
        <w:t xml:space="preserve">بن </w:t>
      </w:r>
      <w:r w:rsidR="0071765D">
        <w:rPr>
          <w:rtl/>
        </w:rPr>
        <w:t xml:space="preserve">محمّد </w:t>
      </w:r>
      <w:r w:rsidR="003305D2">
        <w:rPr>
          <w:rtl/>
        </w:rPr>
        <w:t>الهرمزاني</w:t>
      </w:r>
      <w:r w:rsidRPr="002C6033">
        <w:rPr>
          <w:rtl/>
        </w:rPr>
        <w:t xml:space="preserve"> عن أبي </w:t>
      </w:r>
      <w:r w:rsidR="0091168F">
        <w:rPr>
          <w:rtl/>
        </w:rPr>
        <w:t xml:space="preserve">عبد </w:t>
      </w:r>
      <w:r w:rsidRPr="002C6033">
        <w:rPr>
          <w:rtl/>
        </w:rPr>
        <w:t xml:space="preserve">الله الحسين بن </w:t>
      </w:r>
      <w:r w:rsidR="00935CFD">
        <w:rPr>
          <w:rtl/>
        </w:rPr>
        <w:t xml:space="preserve">عليّ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قبضت فاطمة </w:t>
      </w:r>
      <w:r w:rsidRPr="00932244">
        <w:rPr>
          <w:rStyle w:val="libAlaemChar"/>
          <w:rtl/>
        </w:rPr>
        <w:t>عليها‌السلام</w:t>
      </w:r>
      <w:r w:rsidRPr="002C6033">
        <w:rPr>
          <w:rtl/>
        </w:rPr>
        <w:t xml:space="preserve"> دفنها أمير المؤمنين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وروي في الاحتجاج فيما احتج</w:t>
      </w:r>
      <w:r w:rsidR="003305D2">
        <w:rPr>
          <w:rFonts w:hint="cs"/>
          <w:rtl/>
        </w:rPr>
        <w:t>ّ</w:t>
      </w:r>
      <w:r w:rsidRPr="002C6033">
        <w:rPr>
          <w:rtl/>
        </w:rPr>
        <w:t xml:space="preserve"> به الحسن على معاوية وأصحابه أنه قال المغيرة بن شعبة : أنت ضربت فاطمة بنت رسول الله </w:t>
      </w:r>
      <w:r w:rsidR="00C24AFC">
        <w:rPr>
          <w:rtl/>
        </w:rPr>
        <w:t xml:space="preserve">حتّى </w:t>
      </w:r>
      <w:r w:rsidRPr="002C6033">
        <w:rPr>
          <w:rtl/>
        </w:rPr>
        <w:t>أدميتها وألقت ما في بطنها استذل</w:t>
      </w:r>
      <w:r w:rsidR="001F1F54">
        <w:rPr>
          <w:rtl/>
        </w:rPr>
        <w:t xml:space="preserve">إلّا </w:t>
      </w:r>
      <w:r w:rsidRPr="002C6033">
        <w:rPr>
          <w:rtl/>
        </w:rPr>
        <w:t xml:space="preserve">منك لرسول الله </w:t>
      </w:r>
      <w:r w:rsidRPr="00932244">
        <w:rPr>
          <w:rStyle w:val="libAlaemChar"/>
          <w:rtl/>
        </w:rPr>
        <w:t>صلى‌الله‌عليه‌وآله‌وسلم</w:t>
      </w:r>
      <w:r w:rsidRPr="002C6033">
        <w:rPr>
          <w:rtl/>
        </w:rPr>
        <w:t xml:space="preserve"> ومخالفة منك لأمره وانتهاكا لحرمته وقد قال رسول الله </w:t>
      </w:r>
      <w:r w:rsidRPr="00932244">
        <w:rPr>
          <w:rStyle w:val="libAlaemChar"/>
          <w:rtl/>
        </w:rPr>
        <w:t>صلى‌الله‌عليه‌وآله‌وسلم</w:t>
      </w:r>
      <w:r w:rsidRPr="002C6033">
        <w:rPr>
          <w:rtl/>
        </w:rPr>
        <w:t xml:space="preserve"> أنت سيدة نساء أهل </w:t>
      </w:r>
      <w:r w:rsidR="00580C83">
        <w:rPr>
          <w:rtl/>
        </w:rPr>
        <w:t>الجنّة</w:t>
      </w:r>
      <w:r w:rsidR="006F1555">
        <w:rPr>
          <w:rtl/>
        </w:rPr>
        <w:t xml:space="preserve"> </w:t>
      </w:r>
      <w:r w:rsidRPr="002C6033">
        <w:rPr>
          <w:rtl/>
        </w:rPr>
        <w:t>، الخبر.</w:t>
      </w:r>
    </w:p>
    <w:p w:rsidR="00AC34DC" w:rsidRPr="002C6033" w:rsidRDefault="00AC34DC" w:rsidP="00BA4765">
      <w:pPr>
        <w:pStyle w:val="libNormal"/>
        <w:rPr>
          <w:rtl/>
        </w:rPr>
      </w:pPr>
      <w:r w:rsidRPr="002C6033">
        <w:rPr>
          <w:rtl/>
        </w:rPr>
        <w:t>والأخبار في ذلك كثيرة أخرجتها في الكتاب الكبير.</w:t>
      </w:r>
    </w:p>
    <w:p w:rsidR="00AC34DC" w:rsidRPr="002C6033" w:rsidRDefault="00AC34DC" w:rsidP="00BA4765">
      <w:pPr>
        <w:pStyle w:val="libNormal"/>
        <w:rPr>
          <w:rtl/>
        </w:rPr>
      </w:pPr>
      <w:r w:rsidRPr="004328DE">
        <w:rPr>
          <w:rtl/>
        </w:rPr>
        <w:t xml:space="preserve">قوله </w:t>
      </w:r>
      <w:r w:rsidRPr="00932244">
        <w:rPr>
          <w:rStyle w:val="libAlaemChar"/>
          <w:rtl/>
        </w:rPr>
        <w:t>عليه‌السلام</w:t>
      </w:r>
      <w:r w:rsidRPr="006C1748">
        <w:rPr>
          <w:rStyle w:val="libBold2Char"/>
          <w:rtl/>
        </w:rPr>
        <w:t xml:space="preserve"> </w:t>
      </w:r>
      <w:r w:rsidRPr="004328DE">
        <w:rPr>
          <w:rtl/>
        </w:rPr>
        <w:t>: و</w:t>
      </w:r>
      <w:r w:rsidR="009D47BA" w:rsidRPr="004328DE">
        <w:rPr>
          <w:rtl/>
        </w:rPr>
        <w:t xml:space="preserve">أنّ </w:t>
      </w:r>
      <w:r w:rsidRPr="004328DE">
        <w:rPr>
          <w:rtl/>
        </w:rPr>
        <w:t xml:space="preserve">بنات الأنبياء لا يطمثن ، أقول </w:t>
      </w:r>
      <w:r w:rsidRPr="002C6033">
        <w:rPr>
          <w:rtl/>
        </w:rPr>
        <w:t xml:space="preserve">: لا ينافي ذلك الأخبار الواردة في حيض حواء </w:t>
      </w:r>
      <w:r w:rsidR="00F16052">
        <w:rPr>
          <w:rtl/>
        </w:rPr>
        <w:t xml:space="preserve">لأنّها </w:t>
      </w:r>
      <w:r w:rsidRPr="002C6033">
        <w:rPr>
          <w:rtl/>
        </w:rPr>
        <w:t xml:space="preserve">مع ضعفها لم تكن من بنات الأنبياء ، وما ورد من </w:t>
      </w:r>
      <w:r w:rsidR="009D47BA">
        <w:rPr>
          <w:rtl/>
        </w:rPr>
        <w:t xml:space="preserve">أنّ </w:t>
      </w:r>
      <w:r w:rsidRPr="002C6033">
        <w:rPr>
          <w:rtl/>
        </w:rPr>
        <w:t xml:space="preserve">مريم </w:t>
      </w:r>
      <w:r w:rsidRPr="00932244">
        <w:rPr>
          <w:rStyle w:val="libAlaemChar"/>
          <w:rtl/>
        </w:rPr>
        <w:t>عليها‌السلام</w:t>
      </w:r>
      <w:r w:rsidRPr="002C6033">
        <w:rPr>
          <w:rtl/>
        </w:rPr>
        <w:t xml:space="preserve"> حاضت ، فيمكن </w:t>
      </w:r>
      <w:r w:rsidR="009D47BA">
        <w:rPr>
          <w:rtl/>
        </w:rPr>
        <w:t xml:space="preserve">أنّ </w:t>
      </w:r>
      <w:r w:rsidRPr="002C6033">
        <w:rPr>
          <w:rtl/>
        </w:rPr>
        <w:t>يكون تقية أو إلزاما</w:t>
      </w:r>
      <w:r w:rsidR="004328DE">
        <w:rPr>
          <w:rFonts w:hint="cs"/>
          <w:rtl/>
        </w:rPr>
        <w:t>ً</w:t>
      </w:r>
      <w:r w:rsidRPr="002C6033">
        <w:rPr>
          <w:rtl/>
        </w:rPr>
        <w:t xml:space="preserve"> على المخالفين ، ويمكن حمل هذا الخبر على أولي العزم منهم ، وبه يمكن الجواب عن حيض سارة </w:t>
      </w:r>
      <w:r w:rsidR="009D47BA">
        <w:rPr>
          <w:rtl/>
        </w:rPr>
        <w:t xml:space="preserve">أنّ </w:t>
      </w:r>
      <w:r w:rsidRPr="002C6033">
        <w:rPr>
          <w:rtl/>
        </w:rPr>
        <w:t xml:space="preserve">ثبت كونها من بنات الأنبياء بلا واسطة إذ الظاهر </w:t>
      </w:r>
      <w:r w:rsidR="009D47BA">
        <w:rPr>
          <w:rtl/>
        </w:rPr>
        <w:t xml:space="preserve">أنّ </w:t>
      </w:r>
      <w:r w:rsidRPr="002C6033">
        <w:rPr>
          <w:rtl/>
        </w:rPr>
        <w:t>المراد هنا بناتهم بغير واسطة ، ويمكن الجواب عنها وعن مريم بأنه لم يثبت كونهما من بنات الأنبياء بلا واسطة.</w:t>
      </w:r>
    </w:p>
    <w:p w:rsidR="00AC34DC" w:rsidRPr="002C6033" w:rsidRDefault="00AC34DC" w:rsidP="00BA4765">
      <w:pPr>
        <w:pStyle w:val="libNormal"/>
        <w:rPr>
          <w:rtl/>
          <w:lang w:bidi="fa-IR"/>
        </w:rPr>
      </w:pPr>
      <w:r w:rsidRPr="006C1748">
        <w:rPr>
          <w:rStyle w:val="libBold2Char"/>
          <w:rtl/>
        </w:rPr>
        <w:t>الحديث الثالث</w:t>
      </w:r>
      <w:r w:rsidRPr="002C6033">
        <w:rPr>
          <w:rtl/>
          <w:lang w:bidi="fa-IR"/>
        </w:rPr>
        <w:t xml:space="preserve"> مجهول.</w:t>
      </w:r>
    </w:p>
    <w:p w:rsidR="00AC34DC" w:rsidRPr="002C6033" w:rsidRDefault="00AC34DC" w:rsidP="00BA4765">
      <w:pPr>
        <w:pStyle w:val="libNormal"/>
        <w:rPr>
          <w:rtl/>
          <w:lang w:bidi="fa-IR"/>
        </w:rPr>
      </w:pPr>
      <w:r w:rsidRPr="004328DE">
        <w:rPr>
          <w:rtl/>
        </w:rPr>
        <w:t xml:space="preserve">قوله </w:t>
      </w:r>
      <w:r w:rsidRPr="00932244">
        <w:rPr>
          <w:rStyle w:val="libAlaemChar"/>
          <w:rtl/>
        </w:rPr>
        <w:t>عليه‌السلام</w:t>
      </w:r>
      <w:r w:rsidRPr="004328DE">
        <w:rPr>
          <w:rtl/>
        </w:rPr>
        <w:t xml:space="preserve"> : دفنها أمير المؤمنين </w:t>
      </w:r>
      <w:r w:rsidRPr="00932244">
        <w:rPr>
          <w:rStyle w:val="libAlaemChar"/>
          <w:rtl/>
        </w:rPr>
        <w:t>عليه‌السلام</w:t>
      </w:r>
      <w:r w:rsidRPr="004328DE">
        <w:rPr>
          <w:rtl/>
        </w:rPr>
        <w:t xml:space="preserve"> سر</w:t>
      </w:r>
      <w:r w:rsidR="004328DE">
        <w:rPr>
          <w:rFonts w:hint="cs"/>
          <w:rtl/>
        </w:rPr>
        <w:t>ّ</w:t>
      </w:r>
      <w:r w:rsidRPr="004328DE">
        <w:rPr>
          <w:rtl/>
        </w:rPr>
        <w:t>ا</w:t>
      </w:r>
      <w:r w:rsidR="004328DE">
        <w:rPr>
          <w:rFonts w:hint="cs"/>
          <w:rtl/>
        </w:rPr>
        <w:t>ً</w:t>
      </w:r>
      <w:r w:rsidRPr="006C1748">
        <w:rPr>
          <w:rStyle w:val="libBold2Char"/>
          <w:rtl/>
        </w:rPr>
        <w:t>.</w:t>
      </w:r>
    </w:p>
    <w:p w:rsidR="00AC34DC" w:rsidRPr="002C6033" w:rsidRDefault="00AC34DC" w:rsidP="00BA4765">
      <w:pPr>
        <w:pStyle w:val="libNormal"/>
        <w:rPr>
          <w:rtl/>
        </w:rPr>
      </w:pPr>
      <w:r w:rsidRPr="002C6033">
        <w:rPr>
          <w:rtl/>
        </w:rPr>
        <w:t>أقول : تواترت الأخبار من طريقي الخاصة و</w:t>
      </w:r>
      <w:r w:rsidR="0091168F">
        <w:rPr>
          <w:rtl/>
        </w:rPr>
        <w:t xml:space="preserve">العامّة </w:t>
      </w:r>
      <w:r w:rsidR="009D47BA">
        <w:rPr>
          <w:rtl/>
        </w:rPr>
        <w:t xml:space="preserve">أنّ </w:t>
      </w:r>
      <w:r w:rsidRPr="002C6033">
        <w:rPr>
          <w:rtl/>
        </w:rPr>
        <w:t xml:space="preserve">فاطمة </w:t>
      </w:r>
      <w:r w:rsidRPr="00932244">
        <w:rPr>
          <w:rStyle w:val="libAlaemChar"/>
          <w:rtl/>
        </w:rPr>
        <w:t>عليها‌السلام</w:t>
      </w:r>
      <w:r w:rsidRPr="002C6033">
        <w:rPr>
          <w:rtl/>
        </w:rPr>
        <w:t xml:space="preserve"> لسخطها على أبي بكر و</w:t>
      </w:r>
      <w:r w:rsidR="00F34FD9">
        <w:rPr>
          <w:rtl/>
        </w:rPr>
        <w:t xml:space="preserve">عمر </w:t>
      </w:r>
      <w:r w:rsidRPr="002C6033">
        <w:rPr>
          <w:rtl/>
        </w:rPr>
        <w:t xml:space="preserve">أوصت </w:t>
      </w:r>
      <w:r w:rsidR="009D47BA">
        <w:rPr>
          <w:rtl/>
        </w:rPr>
        <w:t xml:space="preserve">أنّ </w:t>
      </w:r>
      <w:r w:rsidRPr="002C6033">
        <w:rPr>
          <w:rtl/>
        </w:rPr>
        <w:t>تدفن ليلا</w:t>
      </w:r>
      <w:r w:rsidR="004328DE">
        <w:rPr>
          <w:rFonts w:hint="cs"/>
          <w:rtl/>
        </w:rPr>
        <w:t>ً</w:t>
      </w:r>
      <w:r w:rsidRPr="002C6033">
        <w:rPr>
          <w:rtl/>
        </w:rPr>
        <w:t xml:space="preserve"> لئلا</w:t>
      </w:r>
      <w:r w:rsidR="004328DE">
        <w:rPr>
          <w:rFonts w:hint="cs"/>
          <w:rtl/>
        </w:rPr>
        <w:t>ً</w:t>
      </w:r>
      <w:r w:rsidRPr="002C6033">
        <w:rPr>
          <w:rtl/>
        </w:rPr>
        <w:t xml:space="preserve"> يصليا</w:t>
      </w:r>
      <w:r w:rsidR="004328DE">
        <w:rPr>
          <w:rFonts w:hint="cs"/>
          <w:rtl/>
        </w:rPr>
        <w:t>ً</w:t>
      </w:r>
      <w:r w:rsidRPr="002C6033">
        <w:rPr>
          <w:rtl/>
        </w:rPr>
        <w:t xml:space="preserve"> عليها ، ولا يحضرا</w:t>
      </w:r>
      <w:r w:rsidR="004328DE">
        <w:rPr>
          <w:rFonts w:hint="cs"/>
          <w:rtl/>
        </w:rPr>
        <w:t>ً</w:t>
      </w:r>
      <w:r w:rsidRPr="002C6033">
        <w:rPr>
          <w:rtl/>
        </w:rPr>
        <w:t xml:space="preserve"> جنازتها.</w:t>
      </w:r>
    </w:p>
    <w:p w:rsidR="00AC34DC" w:rsidRPr="002C6033" w:rsidRDefault="00AC34DC" w:rsidP="00BA4765">
      <w:pPr>
        <w:pStyle w:val="libNormal"/>
        <w:rPr>
          <w:rtl/>
        </w:rPr>
      </w:pPr>
      <w:r w:rsidRPr="002C6033">
        <w:rPr>
          <w:rtl/>
        </w:rPr>
        <w:t>روى ال</w:t>
      </w:r>
      <w:r w:rsidR="0071765D">
        <w:rPr>
          <w:rtl/>
        </w:rPr>
        <w:t xml:space="preserve">سيّد </w:t>
      </w:r>
      <w:r w:rsidRPr="002C6033">
        <w:rPr>
          <w:rtl/>
        </w:rPr>
        <w:t xml:space="preserve">الجليل المرتضى </w:t>
      </w:r>
      <w:r w:rsidRPr="00932244">
        <w:rPr>
          <w:rStyle w:val="libAlaemChar"/>
          <w:rtl/>
        </w:rPr>
        <w:t>رضي‌الله‌عنه</w:t>
      </w:r>
      <w:r w:rsidRPr="002C6033">
        <w:rPr>
          <w:rtl/>
        </w:rPr>
        <w:t xml:space="preserve"> في الشافي عن الطبري </w:t>
      </w:r>
      <w:r w:rsidR="009D47BA">
        <w:rPr>
          <w:rtl/>
        </w:rPr>
        <w:t xml:space="preserve">أنّ </w:t>
      </w:r>
      <w:r w:rsidRPr="002C6033">
        <w:rPr>
          <w:rtl/>
        </w:rPr>
        <w:t>فاطمة دفنت ليلا</w:t>
      </w:r>
      <w:r w:rsidR="004328DE">
        <w:rPr>
          <w:rFonts w:hint="cs"/>
          <w:rtl/>
        </w:rPr>
        <w:t>ً</w:t>
      </w:r>
      <w:r w:rsidRPr="002C6033">
        <w:rPr>
          <w:rtl/>
        </w:rPr>
        <w:t xml:space="preserve"> ولم يحضرها </w:t>
      </w:r>
      <w:r w:rsidR="001F1F54">
        <w:rPr>
          <w:rtl/>
        </w:rPr>
        <w:t xml:space="preserve">إلّا </w:t>
      </w:r>
      <w:r w:rsidR="00530A77">
        <w:rPr>
          <w:rtl/>
        </w:rPr>
        <w:t xml:space="preserve">العبّاس </w:t>
      </w:r>
      <w:r w:rsidRPr="002C6033">
        <w:rPr>
          <w:rtl/>
        </w:rPr>
        <w:t>و</w:t>
      </w:r>
      <w:r w:rsidR="00935CFD">
        <w:rPr>
          <w:rtl/>
        </w:rPr>
        <w:t xml:space="preserve">عليّ </w:t>
      </w:r>
      <w:r w:rsidRPr="002C6033">
        <w:rPr>
          <w:rtl/>
        </w:rPr>
        <w:t>والمقداد والزبير.</w:t>
      </w:r>
    </w:p>
    <w:p w:rsidR="00AC34DC" w:rsidRPr="002C6033" w:rsidRDefault="00AC34DC" w:rsidP="00BA4765">
      <w:pPr>
        <w:pStyle w:val="libNormal"/>
        <w:rPr>
          <w:rtl/>
        </w:rPr>
      </w:pPr>
      <w:r w:rsidRPr="002C6033">
        <w:rPr>
          <w:rtl/>
        </w:rPr>
        <w:t xml:space="preserve">وقال : روى القاضي أبو بكر بإسناده في تاريخه عن الزهري عن عروة بن الزبير عن عائشة </w:t>
      </w:r>
      <w:r w:rsidR="009D47BA">
        <w:rPr>
          <w:rtl/>
        </w:rPr>
        <w:t xml:space="preserve">أنّ </w:t>
      </w:r>
      <w:r w:rsidRPr="002C6033">
        <w:rPr>
          <w:rtl/>
        </w:rPr>
        <w:t xml:space="preserve">فاطمة عاشت بعد رسول الله </w:t>
      </w:r>
      <w:r w:rsidRPr="00932244">
        <w:rPr>
          <w:rStyle w:val="libAlaemChar"/>
          <w:rtl/>
        </w:rPr>
        <w:t>صلى‌الله‌عليه‌وآله‌وسلم</w:t>
      </w:r>
      <w:r w:rsidRPr="002C6033">
        <w:rPr>
          <w:rtl/>
        </w:rPr>
        <w:t xml:space="preserve"> </w:t>
      </w:r>
      <w:r w:rsidR="0091168F">
        <w:rPr>
          <w:rtl/>
        </w:rPr>
        <w:t xml:space="preserve">ستّة </w:t>
      </w:r>
      <w:r w:rsidRPr="002C6033">
        <w:rPr>
          <w:rtl/>
        </w:rPr>
        <w:t>أشهر ، ف</w:t>
      </w:r>
      <w:r w:rsidR="00261595">
        <w:rPr>
          <w:rtl/>
        </w:rPr>
        <w:t xml:space="preserve">لـمّا </w:t>
      </w:r>
      <w:r w:rsidRPr="002C6033">
        <w:rPr>
          <w:rtl/>
        </w:rPr>
        <w:t xml:space="preserve">توفيت دفنها </w:t>
      </w:r>
      <w:r w:rsidR="00935CFD">
        <w:rPr>
          <w:rtl/>
        </w:rPr>
        <w:t xml:space="preserve">عليّ </w:t>
      </w:r>
      <w:r w:rsidRPr="002C6033">
        <w:rPr>
          <w:rtl/>
        </w:rPr>
        <w:t>ليلا</w:t>
      </w:r>
      <w:r w:rsidR="004328DE">
        <w:rPr>
          <w:rFonts w:hint="cs"/>
          <w:rtl/>
        </w:rPr>
        <w:t>ً</w:t>
      </w:r>
      <w:r w:rsidRPr="002C6033">
        <w:rPr>
          <w:rtl/>
        </w:rPr>
        <w:t xml:space="preserve"> وصلى عليها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 وذكر في كتابه هذا </w:t>
      </w:r>
      <w:r w:rsidR="009D47BA">
        <w:rPr>
          <w:rtl/>
        </w:rPr>
        <w:t xml:space="preserve">أنّ </w:t>
      </w:r>
      <w:r w:rsidRPr="002C6033">
        <w:rPr>
          <w:rtl/>
        </w:rPr>
        <w:t>أمير المؤمنين</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والحسن والحسين </w:t>
      </w:r>
      <w:r w:rsidRPr="00932244">
        <w:rPr>
          <w:rStyle w:val="libAlaemChar"/>
          <w:rtl/>
        </w:rPr>
        <w:t>عليهم‌السلام</w:t>
      </w:r>
      <w:r w:rsidRPr="002C6033">
        <w:rPr>
          <w:rtl/>
        </w:rPr>
        <w:t xml:space="preserve"> دفنوها </w:t>
      </w:r>
      <w:r w:rsidR="00FE6F95">
        <w:rPr>
          <w:rtl/>
        </w:rPr>
        <w:t xml:space="preserve">ليلاً </w:t>
      </w:r>
      <w:r w:rsidRPr="002C6033">
        <w:rPr>
          <w:rtl/>
        </w:rPr>
        <w:t>وغيبوا قبرها.</w:t>
      </w:r>
    </w:p>
    <w:p w:rsidR="00AC34DC" w:rsidRPr="002C6033" w:rsidRDefault="00AC34DC" w:rsidP="00BA4765">
      <w:pPr>
        <w:pStyle w:val="libNormal"/>
        <w:rPr>
          <w:rtl/>
        </w:rPr>
      </w:pPr>
      <w:r w:rsidRPr="002C6033">
        <w:rPr>
          <w:rtl/>
        </w:rPr>
        <w:t xml:space="preserve">وقال البلاذري في تاريخه </w:t>
      </w:r>
      <w:r w:rsidR="009D47BA">
        <w:rPr>
          <w:rtl/>
        </w:rPr>
        <w:t xml:space="preserve">أنّ </w:t>
      </w:r>
      <w:r w:rsidRPr="002C6033">
        <w:rPr>
          <w:rtl/>
        </w:rPr>
        <w:t xml:space="preserve">فاطمة لم تر متبسمة بعد وفاة رسول الله </w:t>
      </w:r>
      <w:r w:rsidRPr="00932244">
        <w:rPr>
          <w:rStyle w:val="libAlaemChar"/>
          <w:rtl/>
        </w:rPr>
        <w:t>صلى‌الله‌عليه‌وآله‌وسلم</w:t>
      </w:r>
      <w:r w:rsidRPr="002C6033">
        <w:rPr>
          <w:rtl/>
        </w:rPr>
        <w:t xml:space="preserve"> ولم يعلم أبو بكر و</w:t>
      </w:r>
      <w:r w:rsidR="00F34FD9">
        <w:rPr>
          <w:rtl/>
        </w:rPr>
        <w:t xml:space="preserve">عمر </w:t>
      </w:r>
      <w:r w:rsidRPr="002C6033">
        <w:rPr>
          <w:rtl/>
        </w:rPr>
        <w:t>بموتها.</w:t>
      </w:r>
    </w:p>
    <w:p w:rsidR="00AC34DC" w:rsidRPr="002C6033" w:rsidRDefault="00AC34DC" w:rsidP="00BA4765">
      <w:pPr>
        <w:pStyle w:val="libNormal"/>
        <w:rPr>
          <w:rtl/>
        </w:rPr>
      </w:pPr>
      <w:r w:rsidRPr="002C6033">
        <w:rPr>
          <w:rtl/>
        </w:rPr>
        <w:t xml:space="preserve">وقال </w:t>
      </w:r>
      <w:r w:rsidRPr="00932244">
        <w:rPr>
          <w:rStyle w:val="libAlaemChar"/>
          <w:rtl/>
        </w:rPr>
        <w:t>رضي‌الله‌عنه</w:t>
      </w:r>
      <w:r w:rsidRPr="002C6033">
        <w:rPr>
          <w:rtl/>
        </w:rPr>
        <w:t xml:space="preserve"> : وردت الروايات المستفيضة الظاهرة </w:t>
      </w:r>
      <w:r w:rsidR="00723C8F">
        <w:rPr>
          <w:rtl/>
        </w:rPr>
        <w:t xml:space="preserve">الّتي </w:t>
      </w:r>
      <w:r w:rsidRPr="002C6033">
        <w:rPr>
          <w:rtl/>
        </w:rPr>
        <w:t>هي كالمتواتر أنها أوصت ب</w:t>
      </w:r>
      <w:r w:rsidR="009D47BA">
        <w:rPr>
          <w:rtl/>
        </w:rPr>
        <w:t xml:space="preserve">أنّ </w:t>
      </w:r>
      <w:r w:rsidRPr="002C6033">
        <w:rPr>
          <w:rtl/>
        </w:rPr>
        <w:t xml:space="preserve">تدفن </w:t>
      </w:r>
      <w:r w:rsidR="00FE6F95">
        <w:rPr>
          <w:rtl/>
        </w:rPr>
        <w:t xml:space="preserve">ليلاً </w:t>
      </w:r>
      <w:r w:rsidR="00C24AFC">
        <w:rPr>
          <w:rtl/>
        </w:rPr>
        <w:t xml:space="preserve">حتّى </w:t>
      </w:r>
      <w:r w:rsidRPr="002C6033">
        <w:rPr>
          <w:rtl/>
        </w:rPr>
        <w:t>لا يصلي عليها الرجل</w:t>
      </w:r>
      <w:r w:rsidR="00FE6F95">
        <w:rPr>
          <w:rFonts w:hint="cs"/>
          <w:rtl/>
        </w:rPr>
        <w:t>ا</w:t>
      </w:r>
      <w:r w:rsidR="00FE6F95">
        <w:rPr>
          <w:rtl/>
        </w:rPr>
        <w:t>ن</w:t>
      </w:r>
      <w:r w:rsidR="009D47BA">
        <w:rPr>
          <w:rtl/>
        </w:rPr>
        <w:t xml:space="preserve"> </w:t>
      </w:r>
      <w:r w:rsidRPr="002C6033">
        <w:rPr>
          <w:rtl/>
        </w:rPr>
        <w:t xml:space="preserve">، وصرحت بذلك وعهدت فيه عهدا بعد </w:t>
      </w:r>
      <w:r w:rsidR="009D47BA">
        <w:rPr>
          <w:rtl/>
        </w:rPr>
        <w:t xml:space="preserve">أنّ </w:t>
      </w:r>
      <w:r w:rsidRPr="002C6033">
        <w:rPr>
          <w:rtl/>
        </w:rPr>
        <w:t xml:space="preserve">كانا استأذنا عليها في مرضها ليعوداها فأبت </w:t>
      </w:r>
      <w:r w:rsidR="009D47BA">
        <w:rPr>
          <w:rtl/>
        </w:rPr>
        <w:t xml:space="preserve">أنّ </w:t>
      </w:r>
      <w:r w:rsidRPr="002C6033">
        <w:rPr>
          <w:rtl/>
        </w:rPr>
        <w:t>تأذن لهما ، ف</w:t>
      </w:r>
      <w:r w:rsidR="00261595">
        <w:rPr>
          <w:rtl/>
        </w:rPr>
        <w:t xml:space="preserve">لـمّا </w:t>
      </w:r>
      <w:r w:rsidRPr="002C6033">
        <w:rPr>
          <w:rtl/>
        </w:rPr>
        <w:t>طال عليها المدافعة رغبا</w:t>
      </w:r>
      <w:r w:rsidR="00FE6F95">
        <w:rPr>
          <w:rFonts w:hint="cs"/>
          <w:rtl/>
        </w:rPr>
        <w:t>ً</w:t>
      </w:r>
      <w:r w:rsidRPr="002C6033">
        <w:rPr>
          <w:rtl/>
        </w:rPr>
        <w:t xml:space="preserve"> إلى أمير المؤمنين </w:t>
      </w:r>
      <w:r w:rsidRPr="00932244">
        <w:rPr>
          <w:rStyle w:val="libAlaemChar"/>
          <w:rtl/>
        </w:rPr>
        <w:t>عليه‌السلام</w:t>
      </w:r>
      <w:r w:rsidRPr="002C6033">
        <w:rPr>
          <w:rtl/>
        </w:rPr>
        <w:t xml:space="preserve"> في ذلك وجعلاها حاجة إليه فكلمها أمير المؤمنين </w:t>
      </w:r>
      <w:r w:rsidRPr="00932244">
        <w:rPr>
          <w:rStyle w:val="libAlaemChar"/>
          <w:rtl/>
        </w:rPr>
        <w:t>عليه‌السلام</w:t>
      </w:r>
      <w:r w:rsidRPr="002C6033">
        <w:rPr>
          <w:rtl/>
        </w:rPr>
        <w:t xml:space="preserve"> في ذلك وألح عليها فأذنت لهما في </w:t>
      </w:r>
      <w:r w:rsidR="000E7811">
        <w:rPr>
          <w:rtl/>
        </w:rPr>
        <w:t xml:space="preserve">الدُّخول </w:t>
      </w:r>
      <w:r w:rsidRPr="002C6033">
        <w:rPr>
          <w:rtl/>
        </w:rPr>
        <w:t xml:space="preserve">، </w:t>
      </w:r>
      <w:r w:rsidR="0071765D">
        <w:rPr>
          <w:rtl/>
        </w:rPr>
        <w:t xml:space="preserve">ثمّ </w:t>
      </w:r>
      <w:r w:rsidRPr="002C6033">
        <w:rPr>
          <w:rtl/>
        </w:rPr>
        <w:t>أعرضت عنهما عند دخولهما ولم تكلمهما ، ف</w:t>
      </w:r>
      <w:r w:rsidR="00261595">
        <w:rPr>
          <w:rtl/>
        </w:rPr>
        <w:t xml:space="preserve">لـمّا </w:t>
      </w:r>
      <w:r w:rsidRPr="002C6033">
        <w:rPr>
          <w:rtl/>
        </w:rPr>
        <w:t xml:space="preserve">خرجا قالت لأمير المؤمنين </w:t>
      </w:r>
      <w:r w:rsidRPr="00932244">
        <w:rPr>
          <w:rStyle w:val="libAlaemChar"/>
          <w:rtl/>
        </w:rPr>
        <w:t>عليه‌السلام</w:t>
      </w:r>
      <w:r w:rsidRPr="002C6033">
        <w:rPr>
          <w:rtl/>
        </w:rPr>
        <w:t xml:space="preserve"> لقد صنعت ما أردت</w:t>
      </w:r>
      <w:r>
        <w:rPr>
          <w:rtl/>
        </w:rPr>
        <w:t>؟</w:t>
      </w:r>
      <w:r>
        <w:rPr>
          <w:rFonts w:hint="cs"/>
          <w:rtl/>
        </w:rPr>
        <w:t xml:space="preserve"> </w:t>
      </w:r>
      <w:r w:rsidRPr="002C6033">
        <w:rPr>
          <w:rtl/>
        </w:rPr>
        <w:t>قال : ن</w:t>
      </w:r>
      <w:r w:rsidR="00D72905">
        <w:rPr>
          <w:rtl/>
        </w:rPr>
        <w:t xml:space="preserve">عمّ </w:t>
      </w:r>
      <w:r w:rsidRPr="002C6033">
        <w:rPr>
          <w:rtl/>
        </w:rPr>
        <w:t>، قالت : فهل أنت صانع ما آمرك</w:t>
      </w:r>
      <w:r>
        <w:rPr>
          <w:rtl/>
        </w:rPr>
        <w:t>؟</w:t>
      </w:r>
      <w:r w:rsidRPr="002C6033">
        <w:rPr>
          <w:rtl/>
        </w:rPr>
        <w:t xml:space="preserve"> قال : ن</w:t>
      </w:r>
      <w:r w:rsidR="00D72905">
        <w:rPr>
          <w:rtl/>
        </w:rPr>
        <w:t xml:space="preserve">عمّ </w:t>
      </w:r>
      <w:r w:rsidRPr="002C6033">
        <w:rPr>
          <w:rtl/>
        </w:rPr>
        <w:t xml:space="preserve">قالت : فإني أنشدك الله </w:t>
      </w:r>
      <w:r w:rsidR="009D47BA">
        <w:rPr>
          <w:rtl/>
        </w:rPr>
        <w:t xml:space="preserve">أنّ </w:t>
      </w:r>
      <w:r w:rsidRPr="002C6033">
        <w:rPr>
          <w:rtl/>
        </w:rPr>
        <w:t>لا يصليا على جنازتي ولا ي</w:t>
      </w:r>
      <w:r w:rsidR="0091168F">
        <w:rPr>
          <w:rtl/>
        </w:rPr>
        <w:t xml:space="preserve">قوماً </w:t>
      </w:r>
      <w:r w:rsidRPr="002C6033">
        <w:rPr>
          <w:rtl/>
        </w:rPr>
        <w:t>على قبري.</w:t>
      </w:r>
    </w:p>
    <w:p w:rsidR="00AC34DC" w:rsidRPr="002C6033" w:rsidRDefault="00AC34DC" w:rsidP="00BA4765">
      <w:pPr>
        <w:pStyle w:val="libNormal"/>
        <w:rPr>
          <w:rtl/>
        </w:rPr>
      </w:pPr>
      <w:r w:rsidRPr="002C6033">
        <w:rPr>
          <w:rtl/>
        </w:rPr>
        <w:t xml:space="preserve">وروي أنه </w:t>
      </w:r>
      <w:r w:rsidRPr="00932244">
        <w:rPr>
          <w:rStyle w:val="libAlaemChar"/>
          <w:rtl/>
        </w:rPr>
        <w:t>عليه‌السلام</w:t>
      </w:r>
      <w:r w:rsidRPr="002C6033">
        <w:rPr>
          <w:rtl/>
        </w:rPr>
        <w:t xml:space="preserve"> عمي على قبرها ورش أربعين قبرا في البقيع ، ولم يرش على قبرها </w:t>
      </w:r>
      <w:r w:rsidR="00C24AFC">
        <w:rPr>
          <w:rtl/>
        </w:rPr>
        <w:t xml:space="preserve">حتّى </w:t>
      </w:r>
      <w:r w:rsidRPr="002C6033">
        <w:rPr>
          <w:rtl/>
        </w:rPr>
        <w:t>لا يهتديا إليه و</w:t>
      </w:r>
      <w:r w:rsidR="00477C2D">
        <w:rPr>
          <w:rtl/>
        </w:rPr>
        <w:t xml:space="preserve">إنّهما </w:t>
      </w:r>
      <w:r w:rsidRPr="002C6033">
        <w:rPr>
          <w:rtl/>
        </w:rPr>
        <w:t>عاتباه على ترك إعلامهما بشأنها وإحضارهما للصلاة عليهما ، انتهى كلام ال</w:t>
      </w:r>
      <w:r w:rsidR="0071765D">
        <w:rPr>
          <w:rtl/>
        </w:rPr>
        <w:t xml:space="preserve">سيّد </w:t>
      </w:r>
      <w:r w:rsidRPr="00932244">
        <w:rPr>
          <w:rStyle w:val="libAlaemChar"/>
          <w:rtl/>
        </w:rPr>
        <w:t>قدس‌سره</w:t>
      </w:r>
      <w:r w:rsidRPr="002C6033">
        <w:rPr>
          <w:rtl/>
        </w:rPr>
        <w:t>.</w:t>
      </w:r>
    </w:p>
    <w:p w:rsidR="00AC34DC" w:rsidRPr="002C6033" w:rsidRDefault="00AC34DC" w:rsidP="00BA4765">
      <w:pPr>
        <w:pStyle w:val="libNormal"/>
        <w:rPr>
          <w:rtl/>
        </w:rPr>
      </w:pPr>
      <w:r w:rsidRPr="002C6033">
        <w:rPr>
          <w:rtl/>
        </w:rPr>
        <w:t xml:space="preserve">وروى مسلم في صحيحه عن عائشة في حديث طويل بعد ذكر مطالبة فاطمة أبا بكر في ميراث رسول الله </w:t>
      </w:r>
      <w:r w:rsidRPr="00932244">
        <w:rPr>
          <w:rStyle w:val="libAlaemChar"/>
          <w:rtl/>
        </w:rPr>
        <w:t>صلى‌الله‌عليه‌وآله</w:t>
      </w:r>
      <w:r w:rsidRPr="002C6033">
        <w:rPr>
          <w:rtl/>
        </w:rPr>
        <w:t xml:space="preserve"> وفدك وسهمه من خيبر قالت : فهجرته فاطمة فلم تكلمه في ذلك </w:t>
      </w:r>
      <w:r w:rsidR="00C24AFC">
        <w:rPr>
          <w:rtl/>
        </w:rPr>
        <w:t xml:space="preserve">حتّى </w:t>
      </w:r>
      <w:r w:rsidRPr="002C6033">
        <w:rPr>
          <w:rtl/>
        </w:rPr>
        <w:t xml:space="preserve">ماتت ، فدفنها </w:t>
      </w:r>
      <w:r w:rsidR="00935CFD">
        <w:rPr>
          <w:rtl/>
        </w:rPr>
        <w:t xml:space="preserve">عليّ </w:t>
      </w:r>
      <w:r w:rsidR="00FE6F95">
        <w:rPr>
          <w:rtl/>
        </w:rPr>
        <w:t xml:space="preserve">ليلاً </w:t>
      </w:r>
      <w:r w:rsidRPr="002C6033">
        <w:rPr>
          <w:rtl/>
        </w:rPr>
        <w:t>ولم يؤذن بها أبا بكر ، قالت : ف</w:t>
      </w:r>
      <w:r w:rsidR="0071765D">
        <w:rPr>
          <w:rtl/>
        </w:rPr>
        <w:t xml:space="preserve">كان </w:t>
      </w:r>
      <w:r w:rsidRPr="002C6033">
        <w:rPr>
          <w:rtl/>
        </w:rPr>
        <w:t>ل</w:t>
      </w:r>
      <w:r w:rsidR="00935CFD">
        <w:rPr>
          <w:rtl/>
        </w:rPr>
        <w:t xml:space="preserve">عليّ </w:t>
      </w:r>
      <w:r w:rsidRPr="002C6033">
        <w:rPr>
          <w:rtl/>
        </w:rPr>
        <w:t>من الناس وجه حياة فاطمة ، ف</w:t>
      </w:r>
      <w:r w:rsidR="00261595">
        <w:rPr>
          <w:rtl/>
        </w:rPr>
        <w:t xml:space="preserve">لـمّا </w:t>
      </w:r>
      <w:r w:rsidRPr="002C6033">
        <w:rPr>
          <w:rtl/>
        </w:rPr>
        <w:t xml:space="preserve">توفيت فاطمة انصرفت وجوه الناس عن </w:t>
      </w:r>
      <w:r w:rsidR="00935CFD">
        <w:rPr>
          <w:rtl/>
        </w:rPr>
        <w:t xml:space="preserve">عليّ </w:t>
      </w:r>
      <w:r w:rsidRPr="002C6033">
        <w:rPr>
          <w:rtl/>
        </w:rPr>
        <w:t xml:space="preserve">ومكثت فاطمة بعد رسول الله </w:t>
      </w:r>
      <w:r w:rsidRPr="00932244">
        <w:rPr>
          <w:rStyle w:val="libAlaemChar"/>
          <w:rtl/>
        </w:rPr>
        <w:t>صلى‌الله‌عليه‌وآله</w:t>
      </w:r>
      <w:r w:rsidRPr="002C6033">
        <w:rPr>
          <w:rtl/>
        </w:rPr>
        <w:t xml:space="preserve"> </w:t>
      </w:r>
      <w:r w:rsidR="0091168F">
        <w:rPr>
          <w:rtl/>
        </w:rPr>
        <w:t xml:space="preserve">ستّة </w:t>
      </w:r>
      <w:r w:rsidRPr="002C6033">
        <w:rPr>
          <w:rtl/>
        </w:rPr>
        <w:t xml:space="preserve">أشهر </w:t>
      </w:r>
      <w:r w:rsidR="0071765D">
        <w:rPr>
          <w:rtl/>
        </w:rPr>
        <w:t xml:space="preserve">ثمّ </w:t>
      </w:r>
      <w:r w:rsidRPr="002C6033">
        <w:rPr>
          <w:rtl/>
        </w:rPr>
        <w:t>توفيت.</w:t>
      </w:r>
    </w:p>
    <w:p w:rsidR="00AC34DC" w:rsidRPr="002C6033" w:rsidRDefault="00AC34DC" w:rsidP="00BA4765">
      <w:pPr>
        <w:pStyle w:val="libNormal"/>
        <w:rPr>
          <w:rtl/>
        </w:rPr>
      </w:pPr>
      <w:r w:rsidRPr="002C6033">
        <w:rPr>
          <w:rtl/>
        </w:rPr>
        <w:t xml:space="preserve">وروى ابن أبي الحديد من كتاب أحمد بن </w:t>
      </w:r>
      <w:r w:rsidR="0091168F">
        <w:rPr>
          <w:rtl/>
        </w:rPr>
        <w:t xml:space="preserve">عبد </w:t>
      </w:r>
      <w:r w:rsidRPr="002C6033">
        <w:rPr>
          <w:rtl/>
        </w:rPr>
        <w:t xml:space="preserve">العزيز الجوهري بعد إيراد قصة فدك </w:t>
      </w:r>
      <w:r w:rsidR="009D47BA">
        <w:rPr>
          <w:rtl/>
        </w:rPr>
        <w:t xml:space="preserve">أنّ </w:t>
      </w:r>
      <w:r w:rsidRPr="002C6033">
        <w:rPr>
          <w:rtl/>
        </w:rPr>
        <w:t xml:space="preserve">فاطمة </w:t>
      </w:r>
      <w:r w:rsidRPr="00932244">
        <w:rPr>
          <w:rStyle w:val="libAlaemChar"/>
          <w:rtl/>
        </w:rPr>
        <w:t>عليها‌السلام</w:t>
      </w:r>
      <w:r w:rsidRPr="002C6033">
        <w:rPr>
          <w:rtl/>
        </w:rPr>
        <w:t xml:space="preserve"> قالت : والله لا كلمتك أبدا</w:t>
      </w:r>
      <w:r w:rsidR="00FE6F95">
        <w:rPr>
          <w:rFonts w:hint="cs"/>
          <w:rtl/>
        </w:rPr>
        <w:t>ً</w:t>
      </w:r>
      <w:r w:rsidRPr="002C6033">
        <w:rPr>
          <w:rtl/>
        </w:rPr>
        <w:t xml:space="preserve"> قال : والله لا هجرتك أبدا</w:t>
      </w:r>
      <w:r w:rsidR="000852B3">
        <w:rPr>
          <w:rFonts w:hint="cs"/>
          <w:rtl/>
        </w:rPr>
        <w:t>ً</w:t>
      </w:r>
      <w:r w:rsidRPr="002C6033">
        <w:rPr>
          <w:rtl/>
        </w:rPr>
        <w:t xml:space="preserve"> قالت :</w:t>
      </w:r>
      <w:r>
        <w:rPr>
          <w:rFonts w:hint="cs"/>
          <w:rtl/>
        </w:rPr>
        <w:t xml:space="preserve"> </w:t>
      </w:r>
      <w:r w:rsidRPr="002C6033">
        <w:rPr>
          <w:rtl/>
        </w:rPr>
        <w:t>والله لأدعون عليك ، قال : والله لأدعون الله لك ، ف</w:t>
      </w:r>
      <w:r w:rsidR="00261595">
        <w:rPr>
          <w:rtl/>
        </w:rPr>
        <w:t xml:space="preserve">لـمّا </w:t>
      </w:r>
      <w:r w:rsidRPr="002C6033">
        <w:rPr>
          <w:rtl/>
        </w:rPr>
        <w:t xml:space="preserve">حضرته الوفاة أوصت </w:t>
      </w:r>
      <w:r w:rsidR="009D47BA">
        <w:rPr>
          <w:rtl/>
        </w:rPr>
        <w:t xml:space="preserve">أنّ </w:t>
      </w:r>
      <w:r w:rsidRPr="002C6033">
        <w:rPr>
          <w:rtl/>
        </w:rPr>
        <w:t>لا يصل</w:t>
      </w:r>
      <w:r w:rsidR="000852B3">
        <w:rPr>
          <w:rFonts w:hint="cs"/>
          <w:rtl/>
        </w:rPr>
        <w:t>ّ</w:t>
      </w:r>
      <w:r w:rsidRPr="002C6033">
        <w:rPr>
          <w:rtl/>
        </w:rPr>
        <w:t xml:space="preserve">ي عليها ، فدفنت </w:t>
      </w:r>
      <w:r w:rsidR="00FE6F95">
        <w:rPr>
          <w:rtl/>
        </w:rPr>
        <w:t xml:space="preserve">ليلاً </w:t>
      </w:r>
      <w:r w:rsidRPr="002C6033">
        <w:rPr>
          <w:rtl/>
        </w:rPr>
        <w:t xml:space="preserve">وصلى عليها </w:t>
      </w:r>
      <w:r w:rsidR="00530A77">
        <w:rPr>
          <w:rtl/>
        </w:rPr>
        <w:t xml:space="preserve">العبّاس </w:t>
      </w:r>
      <w:r w:rsidRPr="002C6033">
        <w:rPr>
          <w:rtl/>
        </w:rPr>
        <w:t xml:space="preserve">بن </w:t>
      </w:r>
      <w:r w:rsidR="0091168F">
        <w:rPr>
          <w:rtl/>
        </w:rPr>
        <w:t xml:space="preserve">عبد </w:t>
      </w:r>
      <w:r w:rsidRPr="002C6033">
        <w:rPr>
          <w:rtl/>
        </w:rPr>
        <w:t xml:space="preserve">المطلب </w:t>
      </w:r>
      <w:r w:rsidR="0071765D">
        <w:rPr>
          <w:rtl/>
        </w:rPr>
        <w:t xml:space="preserve">وكان </w:t>
      </w:r>
      <w:r w:rsidRPr="002C6033">
        <w:rPr>
          <w:rtl/>
        </w:rPr>
        <w:t>بين وفاتها ووفاة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سر</w:t>
      </w:r>
      <w:r w:rsidR="000852B3">
        <w:rPr>
          <w:rFonts w:hint="cs"/>
          <w:rtl/>
        </w:rPr>
        <w:t>ّ</w:t>
      </w:r>
      <w:r w:rsidRPr="002C6033">
        <w:rPr>
          <w:rtl/>
        </w:rPr>
        <w:t>ا</w:t>
      </w:r>
      <w:r w:rsidR="000852B3">
        <w:rPr>
          <w:rFonts w:hint="cs"/>
          <w:rtl/>
        </w:rPr>
        <w:t>ً</w:t>
      </w:r>
      <w:r w:rsidRPr="002C6033">
        <w:rPr>
          <w:rtl/>
        </w:rPr>
        <w:t xml:space="preserve"> وعفا على موضع قبرها </w:t>
      </w:r>
      <w:r w:rsidR="000852B3">
        <w:rPr>
          <w:rFonts w:hint="cs"/>
          <w:rtl/>
        </w:rPr>
        <w:t xml:space="preserve">، </w:t>
      </w:r>
      <w:r w:rsidR="0071765D">
        <w:rPr>
          <w:rtl/>
        </w:rPr>
        <w:t>ثمّ</w:t>
      </w:r>
      <w:r w:rsidR="000852B3">
        <w:rPr>
          <w:rFonts w:hint="cs"/>
          <w:rtl/>
        </w:rPr>
        <w:t>َ</w:t>
      </w:r>
      <w:r w:rsidR="0071765D">
        <w:rPr>
          <w:rtl/>
        </w:rPr>
        <w:t xml:space="preserve"> </w:t>
      </w:r>
      <w:r w:rsidRPr="002C6033">
        <w:rPr>
          <w:rtl/>
        </w:rPr>
        <w:t>قام فحو</w:t>
      </w:r>
      <w:r w:rsidR="0090476D">
        <w:rPr>
          <w:rFonts w:hint="cs"/>
          <w:rtl/>
        </w:rPr>
        <w:t>َّ</w:t>
      </w:r>
      <w:r w:rsidRPr="002C6033">
        <w:rPr>
          <w:rtl/>
        </w:rPr>
        <w:t xml:space="preserve">ل وجهه إلى قبر رسول الله </w:t>
      </w:r>
      <w:r w:rsidRPr="00932244">
        <w:rPr>
          <w:rStyle w:val="libAlaemChar"/>
          <w:rtl/>
        </w:rPr>
        <w:t>صلى‌الله‌عليه‌وآله</w:t>
      </w:r>
      <w:r w:rsidRPr="002C6033">
        <w:rPr>
          <w:rtl/>
        </w:rPr>
        <w:t xml:space="preserve"> فقال السلام عليك يا رسول الله عن</w:t>
      </w:r>
      <w:r w:rsidR="0090476D">
        <w:rPr>
          <w:rFonts w:hint="cs"/>
          <w:rtl/>
        </w:rPr>
        <w:t>ّ</w:t>
      </w:r>
      <w:r w:rsidRPr="002C6033">
        <w:rPr>
          <w:rtl/>
        </w:rPr>
        <w:t>ي والسلام عليك عن ابنتك وزائرتك والبائتة في الثرى ببقعتك والمختار</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أبيها صلى الله عليهما ا</w:t>
      </w:r>
      <w:r w:rsidR="00855B3F">
        <w:rPr>
          <w:rtl/>
        </w:rPr>
        <w:t xml:space="preserve">ثنتان </w:t>
      </w:r>
      <w:r w:rsidRPr="002C6033">
        <w:rPr>
          <w:rtl/>
        </w:rPr>
        <w:t>وسبعون ليلة.</w:t>
      </w:r>
    </w:p>
    <w:p w:rsidR="00AC34DC" w:rsidRPr="002C6033" w:rsidRDefault="00AC34DC" w:rsidP="00BA4765">
      <w:pPr>
        <w:pStyle w:val="libNormal"/>
        <w:rPr>
          <w:rtl/>
        </w:rPr>
      </w:pPr>
      <w:r w:rsidRPr="002C6033">
        <w:rPr>
          <w:rtl/>
        </w:rPr>
        <w:t xml:space="preserve">وقال ابن أبي الحديد بعد ذكر الروايات : والصحيح عندي أنها ماتت وهي واجدة </w:t>
      </w:r>
      <w:r w:rsidRPr="00BA4765">
        <w:rPr>
          <w:rStyle w:val="libFootnotenumChar"/>
          <w:rtl/>
        </w:rPr>
        <w:t>(1)</w:t>
      </w:r>
      <w:r w:rsidRPr="002C6033">
        <w:rPr>
          <w:rtl/>
        </w:rPr>
        <w:t xml:space="preserve"> على أبي بكر و</w:t>
      </w:r>
      <w:r w:rsidR="00F34FD9">
        <w:rPr>
          <w:rtl/>
        </w:rPr>
        <w:t xml:space="preserve">عمر </w:t>
      </w:r>
      <w:r w:rsidRPr="002C6033">
        <w:rPr>
          <w:rtl/>
        </w:rPr>
        <w:t xml:space="preserve">، وأنها أوصت </w:t>
      </w:r>
      <w:r w:rsidR="009D47BA">
        <w:rPr>
          <w:rtl/>
        </w:rPr>
        <w:t xml:space="preserve">أنّ </w:t>
      </w:r>
      <w:r w:rsidRPr="002C6033">
        <w:rPr>
          <w:rtl/>
        </w:rPr>
        <w:t>لا يصليا عليها ، إلى آخر ما قال.</w:t>
      </w:r>
    </w:p>
    <w:p w:rsidR="00AC34DC" w:rsidRPr="002C6033" w:rsidRDefault="00AC34DC" w:rsidP="00BA4765">
      <w:pPr>
        <w:pStyle w:val="libNormal"/>
        <w:rPr>
          <w:rtl/>
        </w:rPr>
      </w:pPr>
      <w:r w:rsidRPr="002C6033">
        <w:rPr>
          <w:rtl/>
        </w:rPr>
        <w:t xml:space="preserve">وروى الصدوق بإسناده عن عمرو بن أبي المقدام وزياد بن عبيد الله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حديث طويل ذكر فيه </w:t>
      </w:r>
      <w:r w:rsidRPr="00932244">
        <w:rPr>
          <w:rStyle w:val="libAlaemChar"/>
          <w:rtl/>
        </w:rPr>
        <w:t>عليه‌السلام</w:t>
      </w:r>
      <w:r w:rsidRPr="002C6033">
        <w:rPr>
          <w:rtl/>
        </w:rPr>
        <w:t xml:space="preserve"> غضبها على أبي بكر و</w:t>
      </w:r>
      <w:r w:rsidR="00F34FD9">
        <w:rPr>
          <w:rtl/>
        </w:rPr>
        <w:t xml:space="preserve">عمر </w:t>
      </w:r>
      <w:r w:rsidRPr="002C6033">
        <w:rPr>
          <w:rtl/>
        </w:rPr>
        <w:t xml:space="preserve">، قال </w:t>
      </w:r>
      <w:r w:rsidRPr="00932244">
        <w:rPr>
          <w:rStyle w:val="libAlaemChar"/>
          <w:rtl/>
        </w:rPr>
        <w:t>عليه‌السلام</w:t>
      </w:r>
      <w:r w:rsidRPr="002C6033">
        <w:rPr>
          <w:rtl/>
        </w:rPr>
        <w:t xml:space="preserve"> : </w:t>
      </w:r>
      <w:r w:rsidR="0071765D">
        <w:rPr>
          <w:rtl/>
        </w:rPr>
        <w:t xml:space="preserve">ثمّ </w:t>
      </w:r>
      <w:r w:rsidRPr="002C6033">
        <w:rPr>
          <w:rtl/>
        </w:rPr>
        <w:t xml:space="preserve">قالت أنشدكما بالله هل سمعتما </w:t>
      </w:r>
      <w:r w:rsidR="001F1F54">
        <w:rPr>
          <w:rtl/>
        </w:rPr>
        <w:t xml:space="preserve">النبيّ </w:t>
      </w:r>
      <w:r w:rsidRPr="00932244">
        <w:rPr>
          <w:rStyle w:val="libAlaemChar"/>
          <w:rtl/>
        </w:rPr>
        <w:t>صلى‌الله‌عليه‌وآله</w:t>
      </w:r>
      <w:r w:rsidRPr="002C6033">
        <w:rPr>
          <w:rtl/>
        </w:rPr>
        <w:t xml:space="preserve"> يقول : فاطمة بضعة مني وأنا منها ، من آذاها فقد آذاني ومن آذاني فقد آذى الله ، ومن آذاها بعد موتي ف</w:t>
      </w:r>
      <w:r w:rsidR="0071765D">
        <w:rPr>
          <w:rtl/>
        </w:rPr>
        <w:t xml:space="preserve">كان </w:t>
      </w:r>
      <w:r w:rsidRPr="002C6033">
        <w:rPr>
          <w:rtl/>
        </w:rPr>
        <w:t xml:space="preserve">كمن آذاها في حياتي ، ومن آذاها في حياتي </w:t>
      </w:r>
      <w:r w:rsidR="0071765D">
        <w:rPr>
          <w:rtl/>
        </w:rPr>
        <w:t xml:space="preserve">كان </w:t>
      </w:r>
      <w:r w:rsidRPr="002C6033">
        <w:rPr>
          <w:rtl/>
        </w:rPr>
        <w:t>كمن آذاها بعد موتي</w:t>
      </w:r>
      <w:r>
        <w:rPr>
          <w:rtl/>
        </w:rPr>
        <w:t>؟</w:t>
      </w:r>
      <w:r w:rsidRPr="002C6033">
        <w:rPr>
          <w:rtl/>
        </w:rPr>
        <w:t xml:space="preserve"> ق</w:t>
      </w:r>
      <w:r w:rsidR="001F1F54">
        <w:rPr>
          <w:rtl/>
        </w:rPr>
        <w:t xml:space="preserve">إلّا </w:t>
      </w:r>
      <w:r w:rsidRPr="002C6033">
        <w:rPr>
          <w:rtl/>
        </w:rPr>
        <w:t xml:space="preserve">: </w:t>
      </w:r>
      <w:r w:rsidR="00CF4F7F">
        <w:rPr>
          <w:rtl/>
        </w:rPr>
        <w:t xml:space="preserve">اللّهم </w:t>
      </w:r>
      <w:r w:rsidRPr="002C6033">
        <w:rPr>
          <w:rtl/>
        </w:rPr>
        <w:t>ن</w:t>
      </w:r>
      <w:r w:rsidR="00D72905">
        <w:rPr>
          <w:rtl/>
        </w:rPr>
        <w:t xml:space="preserve">عمّ </w:t>
      </w:r>
      <w:r w:rsidRPr="002C6033">
        <w:rPr>
          <w:rtl/>
        </w:rPr>
        <w:t xml:space="preserve">، فقالت : الحمد لله </w:t>
      </w:r>
      <w:r w:rsidR="0071765D">
        <w:rPr>
          <w:rtl/>
        </w:rPr>
        <w:t xml:space="preserve">ثمّ </w:t>
      </w:r>
      <w:r w:rsidRPr="002C6033">
        <w:rPr>
          <w:rtl/>
        </w:rPr>
        <w:t xml:space="preserve">قالت : </w:t>
      </w:r>
      <w:r w:rsidR="00CF4F7F">
        <w:rPr>
          <w:rtl/>
        </w:rPr>
        <w:t xml:space="preserve">اللّهم </w:t>
      </w:r>
      <w:r w:rsidRPr="002C6033">
        <w:rPr>
          <w:rtl/>
        </w:rPr>
        <w:t xml:space="preserve">إني أشهدك فأشهد ، واشهدوا يا من حضرني </w:t>
      </w:r>
      <w:r w:rsidR="00477C2D">
        <w:rPr>
          <w:rtl/>
        </w:rPr>
        <w:t xml:space="preserve">إنّهما </w:t>
      </w:r>
      <w:r w:rsidRPr="002C6033">
        <w:rPr>
          <w:rtl/>
        </w:rPr>
        <w:t xml:space="preserve">قد آذاني في حياتي وعند موتي ، والله لا أكلمهما من رأسي كلمة </w:t>
      </w:r>
      <w:r w:rsidR="00C24AFC">
        <w:rPr>
          <w:rtl/>
        </w:rPr>
        <w:t xml:space="preserve">حتّى </w:t>
      </w:r>
      <w:r w:rsidRPr="002C6033">
        <w:rPr>
          <w:rtl/>
        </w:rPr>
        <w:t xml:space="preserve">ألقى أبي فأشكوكما إليه بما صنعتما بي وارتكبتما مني ، فدعا أبو بكر بالويل والثبور وقال : ليت أمي لم تلدني ، فقال </w:t>
      </w:r>
      <w:r w:rsidR="00F34FD9">
        <w:rPr>
          <w:rtl/>
        </w:rPr>
        <w:t xml:space="preserve">عمر </w:t>
      </w:r>
      <w:r w:rsidRPr="002C6033">
        <w:rPr>
          <w:rtl/>
        </w:rPr>
        <w:t>:</w:t>
      </w:r>
      <w:r>
        <w:rPr>
          <w:rFonts w:hint="cs"/>
          <w:rtl/>
        </w:rPr>
        <w:t xml:space="preserve"> </w:t>
      </w:r>
      <w:r w:rsidRPr="002C6033">
        <w:rPr>
          <w:rtl/>
        </w:rPr>
        <w:t xml:space="preserve">عجبا </w:t>
      </w:r>
      <w:r w:rsidR="00160B6D">
        <w:rPr>
          <w:rtl/>
        </w:rPr>
        <w:t xml:space="preserve">للنّاس </w:t>
      </w:r>
      <w:r w:rsidRPr="002C6033">
        <w:rPr>
          <w:rtl/>
        </w:rPr>
        <w:t>كيف ولوك أمورهم وأنت شيخ قد خرفت تجزع لغضب امرأة وتفرح برضاها ، وما لمن أغضب امرأة</w:t>
      </w:r>
      <w:r>
        <w:rPr>
          <w:rtl/>
        </w:rPr>
        <w:t>؟</w:t>
      </w:r>
      <w:r w:rsidRPr="002C6033">
        <w:rPr>
          <w:rtl/>
        </w:rPr>
        <w:t xml:space="preserve"> وقاما وخرجا </w:t>
      </w:r>
      <w:r w:rsidR="0071765D">
        <w:rPr>
          <w:rtl/>
        </w:rPr>
        <w:t xml:space="preserve">ثمّ </w:t>
      </w:r>
      <w:r w:rsidRPr="002C6033">
        <w:rPr>
          <w:rtl/>
        </w:rPr>
        <w:t xml:space="preserve">ذكر </w:t>
      </w:r>
      <w:r w:rsidRPr="00932244">
        <w:rPr>
          <w:rStyle w:val="libAlaemChar"/>
          <w:rtl/>
        </w:rPr>
        <w:t>عليه‌السلام</w:t>
      </w:r>
      <w:r w:rsidRPr="002C6033">
        <w:rPr>
          <w:rtl/>
        </w:rPr>
        <w:t xml:space="preserve"> وصيتها </w:t>
      </w:r>
      <w:r w:rsidR="009D47BA">
        <w:rPr>
          <w:rtl/>
        </w:rPr>
        <w:t xml:space="preserve">أنّ </w:t>
      </w:r>
      <w:r w:rsidRPr="002C6033">
        <w:rPr>
          <w:rtl/>
        </w:rPr>
        <w:t>لا يحضرا</w:t>
      </w:r>
      <w:r w:rsidR="0090476D">
        <w:rPr>
          <w:rFonts w:hint="cs"/>
          <w:rtl/>
        </w:rPr>
        <w:t>ً</w:t>
      </w:r>
      <w:r w:rsidRPr="002C6033">
        <w:rPr>
          <w:rtl/>
        </w:rPr>
        <w:t xml:space="preserve"> جنازتها ولا الصلاة عليها وأنه هم </w:t>
      </w:r>
      <w:r w:rsidR="00F34FD9">
        <w:rPr>
          <w:rtl/>
        </w:rPr>
        <w:t xml:space="preserve">عمر </w:t>
      </w:r>
      <w:r w:rsidR="009D47BA">
        <w:rPr>
          <w:rtl/>
        </w:rPr>
        <w:t xml:space="preserve">أنّ </w:t>
      </w:r>
      <w:r w:rsidRPr="002C6033">
        <w:rPr>
          <w:rtl/>
        </w:rPr>
        <w:t xml:space="preserve">يمضي إلى المقابر فينبشها </w:t>
      </w:r>
      <w:r w:rsidR="00C24AFC">
        <w:rPr>
          <w:rtl/>
        </w:rPr>
        <w:t xml:space="preserve">حتّى </w:t>
      </w:r>
      <w:r w:rsidRPr="002C6033">
        <w:rPr>
          <w:rtl/>
        </w:rPr>
        <w:t xml:space="preserve">يجد قبرها فيصلي عليها فنازعه </w:t>
      </w:r>
      <w:r w:rsidR="00935CFD">
        <w:rPr>
          <w:rtl/>
        </w:rPr>
        <w:t xml:space="preserve">عليّ </w:t>
      </w:r>
      <w:r w:rsidRPr="00932244">
        <w:rPr>
          <w:rStyle w:val="libAlaemChar"/>
          <w:rtl/>
        </w:rPr>
        <w:t>عليه‌السلام</w:t>
      </w:r>
      <w:r w:rsidRPr="002C6033">
        <w:rPr>
          <w:rtl/>
        </w:rPr>
        <w:t xml:space="preserve"> وكاد </w:t>
      </w:r>
      <w:r w:rsidR="009D47BA">
        <w:rPr>
          <w:rtl/>
        </w:rPr>
        <w:t xml:space="preserve">أنّ </w:t>
      </w:r>
      <w:r w:rsidRPr="002C6033">
        <w:rPr>
          <w:rtl/>
        </w:rPr>
        <w:t>تقع فتنة فقعد عن ذلك.</w:t>
      </w:r>
    </w:p>
    <w:p w:rsidR="00AC34DC" w:rsidRPr="002C6033" w:rsidRDefault="00AC34DC" w:rsidP="00BA4765">
      <w:pPr>
        <w:pStyle w:val="libNormal"/>
        <w:rPr>
          <w:rtl/>
        </w:rPr>
      </w:pPr>
      <w:r w:rsidRPr="002C6033">
        <w:rPr>
          <w:rtl/>
        </w:rPr>
        <w:t xml:space="preserve">وروى الصدوق </w:t>
      </w:r>
      <w:r w:rsidR="001F1F54">
        <w:rPr>
          <w:rtl/>
        </w:rPr>
        <w:t>أيضاً</w:t>
      </w:r>
      <w:r w:rsidR="003223CD">
        <w:rPr>
          <w:rtl/>
        </w:rPr>
        <w:t xml:space="preserve"> </w:t>
      </w:r>
      <w:r w:rsidRPr="002C6033">
        <w:rPr>
          <w:rtl/>
        </w:rPr>
        <w:t xml:space="preserve">بإسناده عن ابن نباتة قال : سئل أمير المؤمنين عن علة دفنه لفاطمة بنت رسول الله </w:t>
      </w:r>
      <w:r w:rsidRPr="00932244">
        <w:rPr>
          <w:rStyle w:val="libAlaemChar"/>
          <w:rtl/>
        </w:rPr>
        <w:t>صلى‌الله‌عليه‌وآله</w:t>
      </w:r>
      <w:r w:rsidRPr="002C6033">
        <w:rPr>
          <w:rtl/>
        </w:rPr>
        <w:t xml:space="preserve"> ليلا</w:t>
      </w:r>
      <w:r>
        <w:rPr>
          <w:rtl/>
        </w:rPr>
        <w:t>؟</w:t>
      </w:r>
      <w:r w:rsidRPr="002C6033">
        <w:rPr>
          <w:rtl/>
        </w:rPr>
        <w:t xml:space="preserve"> فقال </w:t>
      </w:r>
      <w:r w:rsidRPr="00932244">
        <w:rPr>
          <w:rStyle w:val="libAlaemChar"/>
          <w:rtl/>
        </w:rPr>
        <w:t>عليه‌السلام</w:t>
      </w:r>
      <w:r w:rsidRPr="002C6033">
        <w:rPr>
          <w:rtl/>
        </w:rPr>
        <w:t xml:space="preserve"> إنها كانت ساخطة على قوم كرهت حضورهم جنازتها وحرام على من يتولاهم </w:t>
      </w:r>
      <w:r w:rsidR="009D47BA">
        <w:rPr>
          <w:rtl/>
        </w:rPr>
        <w:t xml:space="preserve">أنّ </w:t>
      </w:r>
      <w:r w:rsidRPr="002C6033">
        <w:rPr>
          <w:rtl/>
        </w:rPr>
        <w:t>يصلي على أحد من ولدها.</w:t>
      </w:r>
    </w:p>
    <w:p w:rsidR="00AC34DC" w:rsidRPr="002C6033" w:rsidRDefault="00AC34DC" w:rsidP="00BA4765">
      <w:pPr>
        <w:pStyle w:val="libNormal"/>
        <w:rPr>
          <w:rtl/>
        </w:rPr>
      </w:pPr>
      <w:r w:rsidRPr="0090476D">
        <w:rPr>
          <w:rtl/>
        </w:rPr>
        <w:t xml:space="preserve">قوله </w:t>
      </w:r>
      <w:r w:rsidRPr="00932244">
        <w:rPr>
          <w:rStyle w:val="libAlaemChar"/>
          <w:rtl/>
        </w:rPr>
        <w:t>عليه‌السلام</w:t>
      </w:r>
      <w:r w:rsidRPr="006C1748">
        <w:rPr>
          <w:rStyle w:val="libBold2Char"/>
          <w:rtl/>
        </w:rPr>
        <w:t xml:space="preserve"> </w:t>
      </w:r>
      <w:r w:rsidRPr="0090476D">
        <w:rPr>
          <w:rtl/>
        </w:rPr>
        <w:t xml:space="preserve">: وعفا على موضع قبرها ، </w:t>
      </w:r>
      <w:r w:rsidRPr="002C6033">
        <w:rPr>
          <w:rtl/>
        </w:rPr>
        <w:t>قال في القاموس : العفو المحو والإمحاء وقال : الثرى التراب الندى من الأرض.</w:t>
      </w:r>
    </w:p>
    <w:p w:rsidR="00AC34DC" w:rsidRPr="002C6033" w:rsidRDefault="00AC34DC" w:rsidP="00BA4765">
      <w:pPr>
        <w:pStyle w:val="libNormal"/>
        <w:rPr>
          <w:rtl/>
        </w:rPr>
      </w:pPr>
      <w:r w:rsidRPr="0090476D">
        <w:rPr>
          <w:rtl/>
        </w:rPr>
        <w:t>« ببقعتك » ظاهره</w:t>
      </w:r>
      <w:r w:rsidRPr="002C6033">
        <w:rPr>
          <w:rtl/>
        </w:rPr>
        <w:t xml:space="preserve"> الدفن قريبا من قبره </w:t>
      </w:r>
      <w:r w:rsidRPr="00932244">
        <w:rPr>
          <w:rStyle w:val="libAlaemChar"/>
          <w:rtl/>
        </w:rPr>
        <w:t>صلى‌الله‌عليه‌وآله</w:t>
      </w:r>
      <w:r w:rsidRPr="002C6033">
        <w:rPr>
          <w:rtl/>
        </w:rPr>
        <w:t xml:space="preserve"> و</w:t>
      </w:r>
      <w:r w:rsidR="009D47BA">
        <w:rPr>
          <w:rtl/>
        </w:rPr>
        <w:t xml:space="preserve">أنّ </w:t>
      </w:r>
      <w:r w:rsidRPr="002C6033">
        <w:rPr>
          <w:rtl/>
        </w:rPr>
        <w:t>جاز إطلاق البقعة على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أي ساخطة عليهما.</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الله لها سرعة الل</w:t>
      </w:r>
      <w:r w:rsidR="0090476D">
        <w:rPr>
          <w:rFonts w:hint="cs"/>
          <w:rtl/>
        </w:rPr>
        <w:t>ّ</w:t>
      </w:r>
      <w:r w:rsidRPr="002C6033">
        <w:rPr>
          <w:rtl/>
        </w:rPr>
        <w:t xml:space="preserve">حاق بك </w:t>
      </w:r>
      <w:r w:rsidR="0090476D">
        <w:rPr>
          <w:rFonts w:hint="cs"/>
          <w:rtl/>
        </w:rPr>
        <w:t xml:space="preserve">، </w:t>
      </w:r>
      <w:r w:rsidRPr="002C6033">
        <w:rPr>
          <w:rtl/>
        </w:rPr>
        <w:t>قل</w:t>
      </w:r>
      <w:r w:rsidR="0090476D">
        <w:rPr>
          <w:rFonts w:hint="cs"/>
          <w:rtl/>
        </w:rPr>
        <w:t>َّ</w:t>
      </w:r>
      <w:r w:rsidRPr="002C6033">
        <w:rPr>
          <w:rtl/>
        </w:rPr>
        <w:t xml:space="preserve"> يا رسول الله عن صفي</w:t>
      </w:r>
      <w:r w:rsidR="0090476D">
        <w:rPr>
          <w:rFonts w:hint="cs"/>
          <w:rtl/>
        </w:rPr>
        <w:t>ّ</w:t>
      </w:r>
      <w:r w:rsidRPr="002C6033">
        <w:rPr>
          <w:rtl/>
        </w:rPr>
        <w:t>تك صبري وعفا عن سي</w:t>
      </w:r>
      <w:r w:rsidR="0090476D">
        <w:rPr>
          <w:rFonts w:hint="cs"/>
          <w:rtl/>
        </w:rPr>
        <w:t>ّ</w:t>
      </w:r>
      <w:r w:rsidRPr="002C6033">
        <w:rPr>
          <w:rtl/>
        </w:rPr>
        <w:t>دة نساء</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جميع المدينة ، وفي مجالس المفيد : ببقيعك ، ولعل</w:t>
      </w:r>
      <w:r w:rsidR="0090476D">
        <w:rPr>
          <w:rFonts w:hint="cs"/>
          <w:rtl/>
        </w:rPr>
        <w:t>ّ</w:t>
      </w:r>
      <w:r w:rsidRPr="002C6033">
        <w:rPr>
          <w:rtl/>
        </w:rPr>
        <w:t xml:space="preserve">ه تصحيف ، وفي نهج البلاغة : السلام عليك يا رسول الله عني وعن ابنتك النازلة في جوارك والسريعة اللحاق بك ، فيحتمل </w:t>
      </w:r>
      <w:r w:rsidR="009D47BA">
        <w:rPr>
          <w:rtl/>
        </w:rPr>
        <w:t xml:space="preserve">أنّ </w:t>
      </w:r>
      <w:r w:rsidRPr="002C6033">
        <w:rPr>
          <w:rtl/>
        </w:rPr>
        <w:t xml:space="preserve">يكون المراد النزول في جواره في منازل </w:t>
      </w:r>
      <w:r w:rsidR="001F1F54">
        <w:rPr>
          <w:rtl/>
        </w:rPr>
        <w:t xml:space="preserve">الجنان </w:t>
      </w:r>
      <w:r w:rsidRPr="002C6033">
        <w:rPr>
          <w:rtl/>
        </w:rPr>
        <w:t>، ويقال : ل</w:t>
      </w:r>
      <w:r w:rsidR="002C3126">
        <w:rPr>
          <w:rtl/>
        </w:rPr>
        <w:t xml:space="preserve">حقّ </w:t>
      </w:r>
      <w:r w:rsidRPr="002C6033">
        <w:rPr>
          <w:rtl/>
        </w:rPr>
        <w:t>به كعلم لحاقا</w:t>
      </w:r>
      <w:r w:rsidR="0090476D">
        <w:rPr>
          <w:rFonts w:hint="cs"/>
          <w:rtl/>
        </w:rPr>
        <w:t>ً</w:t>
      </w:r>
      <w:r w:rsidRPr="002C6033">
        <w:rPr>
          <w:rtl/>
        </w:rPr>
        <w:t xml:space="preserve"> بالفتح أي أدركه ، والمختار اسم فاعل مضاف إلى الفاعل والألف واللام فيه موصولة ، وسرعة مفعول.</w:t>
      </w:r>
    </w:p>
    <w:p w:rsidR="00AC34DC" w:rsidRPr="002C6033" w:rsidRDefault="00AC34DC" w:rsidP="00BA4765">
      <w:pPr>
        <w:pStyle w:val="libNormal"/>
        <w:rPr>
          <w:rtl/>
        </w:rPr>
      </w:pPr>
      <w:r w:rsidRPr="002C6033">
        <w:rPr>
          <w:rtl/>
        </w:rPr>
        <w:t>و</w:t>
      </w:r>
      <w:r w:rsidR="004A41AA">
        <w:rPr>
          <w:rtl/>
        </w:rPr>
        <w:t xml:space="preserve">يدلّ </w:t>
      </w:r>
      <w:r w:rsidRPr="002C6033">
        <w:rPr>
          <w:rtl/>
        </w:rPr>
        <w:t xml:space="preserve">على </w:t>
      </w:r>
      <w:r w:rsidR="009D47BA">
        <w:rPr>
          <w:rtl/>
        </w:rPr>
        <w:t xml:space="preserve">أنّ </w:t>
      </w:r>
      <w:r w:rsidRPr="002C6033">
        <w:rPr>
          <w:rtl/>
        </w:rPr>
        <w:t>وفاتها صلوات الله عليها كانت أصلح لها دينا ودنيا ، بل يومئ إلى أنها كانت راضية بذلك كما روى الراوندي في القصص بإسناده عن ابن عباس قال :</w:t>
      </w:r>
      <w:r>
        <w:rPr>
          <w:rFonts w:hint="cs"/>
          <w:rtl/>
        </w:rPr>
        <w:t xml:space="preserve"> </w:t>
      </w:r>
      <w:r w:rsidRPr="002C6033">
        <w:rPr>
          <w:rtl/>
        </w:rPr>
        <w:t xml:space="preserve">دخلت فاطمة على رسول الله </w:t>
      </w:r>
      <w:r w:rsidRPr="00932244">
        <w:rPr>
          <w:rStyle w:val="libAlaemChar"/>
          <w:rtl/>
        </w:rPr>
        <w:t>صلى‌الله‌عليه‌وآله‌وسلم</w:t>
      </w:r>
      <w:r w:rsidRPr="002C6033">
        <w:rPr>
          <w:rtl/>
        </w:rPr>
        <w:t xml:space="preserve"> في مرضه </w:t>
      </w:r>
      <w:r w:rsidR="003F3B4B">
        <w:rPr>
          <w:rtl/>
        </w:rPr>
        <w:t xml:space="preserve">الّذي </w:t>
      </w:r>
      <w:r w:rsidRPr="002C6033">
        <w:rPr>
          <w:rtl/>
        </w:rPr>
        <w:t>توفي فيه ، فقال : نعيت إلى نفسي فبكت فاطمة فقال لها : لا تبكين فإنك لا تمكثين من ب</w:t>
      </w:r>
      <w:r w:rsidR="00EE1395">
        <w:rPr>
          <w:rtl/>
        </w:rPr>
        <w:t xml:space="preserve">عديّ </w:t>
      </w:r>
      <w:r w:rsidR="001F1F54">
        <w:rPr>
          <w:rtl/>
        </w:rPr>
        <w:t xml:space="preserve">إلّا </w:t>
      </w:r>
      <w:r w:rsidRPr="002C6033">
        <w:rPr>
          <w:rtl/>
        </w:rPr>
        <w:t xml:space="preserve">اثنين وسبعين </w:t>
      </w:r>
      <w:r w:rsidR="00F046EA">
        <w:rPr>
          <w:rtl/>
        </w:rPr>
        <w:t xml:space="preserve">يوماً </w:t>
      </w:r>
      <w:r w:rsidRPr="002C6033">
        <w:rPr>
          <w:rtl/>
        </w:rPr>
        <w:t xml:space="preserve">ونصف يوم </w:t>
      </w:r>
      <w:r w:rsidR="00C24AFC">
        <w:rPr>
          <w:rtl/>
        </w:rPr>
        <w:t xml:space="preserve">حتّى </w:t>
      </w:r>
      <w:r w:rsidRPr="002C6033">
        <w:rPr>
          <w:rtl/>
        </w:rPr>
        <w:t xml:space="preserve">تلحقي بي ، ولا تلحقي بي </w:t>
      </w:r>
      <w:r w:rsidR="00C24AFC">
        <w:rPr>
          <w:rtl/>
        </w:rPr>
        <w:t xml:space="preserve">حتّى </w:t>
      </w:r>
      <w:r w:rsidRPr="002C6033">
        <w:rPr>
          <w:rtl/>
        </w:rPr>
        <w:t xml:space="preserve">تتحفي بثمار </w:t>
      </w:r>
      <w:r w:rsidR="00580C83">
        <w:rPr>
          <w:rtl/>
        </w:rPr>
        <w:t>الجنّة</w:t>
      </w:r>
      <w:r w:rsidR="006F1555">
        <w:rPr>
          <w:rtl/>
        </w:rPr>
        <w:t xml:space="preserve"> </w:t>
      </w:r>
      <w:r w:rsidRPr="002C6033">
        <w:rPr>
          <w:rtl/>
        </w:rPr>
        <w:t xml:space="preserve">، فضحكت فاطمة </w:t>
      </w:r>
      <w:r w:rsidRPr="00932244">
        <w:rPr>
          <w:rStyle w:val="libAlaemChar"/>
          <w:rtl/>
        </w:rPr>
        <w:t>عليها‌السلام</w:t>
      </w:r>
      <w:r w:rsidRPr="002C6033">
        <w:rPr>
          <w:rtl/>
        </w:rPr>
        <w:t>.</w:t>
      </w:r>
    </w:p>
    <w:p w:rsidR="00AC34DC" w:rsidRPr="002C6033" w:rsidRDefault="00AC34DC" w:rsidP="00BA4765">
      <w:pPr>
        <w:pStyle w:val="libNormal"/>
        <w:rPr>
          <w:rtl/>
        </w:rPr>
      </w:pPr>
      <w:r w:rsidRPr="002C6033">
        <w:rPr>
          <w:rtl/>
        </w:rPr>
        <w:t xml:space="preserve">وروت </w:t>
      </w:r>
      <w:r w:rsidR="0091168F">
        <w:rPr>
          <w:rtl/>
        </w:rPr>
        <w:t xml:space="preserve">العامّة </w:t>
      </w:r>
      <w:r w:rsidRPr="002C6033">
        <w:rPr>
          <w:rtl/>
        </w:rPr>
        <w:t xml:space="preserve">في صحاحهم بطرق عن عائشة قالت : ما رأيت من الناس </w:t>
      </w:r>
      <w:r w:rsidR="00EE2B5F">
        <w:rPr>
          <w:rtl/>
        </w:rPr>
        <w:t xml:space="preserve">أحداً </w:t>
      </w:r>
      <w:r w:rsidRPr="002C6033">
        <w:rPr>
          <w:rtl/>
        </w:rPr>
        <w:t>أشبه كلاما</w:t>
      </w:r>
      <w:r w:rsidR="0090476D">
        <w:rPr>
          <w:rFonts w:hint="cs"/>
          <w:rtl/>
        </w:rPr>
        <w:t>ً</w:t>
      </w:r>
      <w:r w:rsidRPr="002C6033">
        <w:rPr>
          <w:rtl/>
        </w:rPr>
        <w:t xml:space="preserve"> وحديثا برسول الله </w:t>
      </w:r>
      <w:r w:rsidRPr="00932244">
        <w:rPr>
          <w:rStyle w:val="libAlaemChar"/>
          <w:rtl/>
        </w:rPr>
        <w:t>صلى‌الله‌عليه‌وآله‌وسلم</w:t>
      </w:r>
      <w:r w:rsidRPr="002C6033">
        <w:rPr>
          <w:rtl/>
        </w:rPr>
        <w:t xml:space="preserve"> من فاطمة ، كانت إذا دخلت عليه ر</w:t>
      </w:r>
      <w:r w:rsidR="001F1F54">
        <w:rPr>
          <w:rtl/>
        </w:rPr>
        <w:t xml:space="preserve">حبّ </w:t>
      </w:r>
      <w:r w:rsidRPr="002C6033">
        <w:rPr>
          <w:rtl/>
        </w:rPr>
        <w:t xml:space="preserve">بها وقبل يديها وأجلسها في مجلسه ، فإذا دخل عليها قامت إليه فرحبت به وقبلت يديه ودخلت عليه في مرضه فسارها فبكت </w:t>
      </w:r>
      <w:r w:rsidR="0071765D">
        <w:rPr>
          <w:rtl/>
        </w:rPr>
        <w:t xml:space="preserve">ثمّ </w:t>
      </w:r>
      <w:r w:rsidRPr="002C6033">
        <w:rPr>
          <w:rtl/>
        </w:rPr>
        <w:t xml:space="preserve">سارها فضحكت ، فقلت : كنت أرى لهذه فضلا على النساء ، فإذا هي امرأة من النساء بينما هي تبكي إذ ضحكت ، فسألتها فقالت : إني لبذرة </w:t>
      </w:r>
      <w:r w:rsidRPr="00BA4765">
        <w:rPr>
          <w:rStyle w:val="libFootnotenumChar"/>
          <w:rtl/>
        </w:rPr>
        <w:t>(1)</w:t>
      </w:r>
      <w:r w:rsidRPr="002C6033">
        <w:rPr>
          <w:rtl/>
        </w:rPr>
        <w:t xml:space="preserve"> ف</w:t>
      </w:r>
      <w:r w:rsidR="00261595">
        <w:rPr>
          <w:rtl/>
        </w:rPr>
        <w:t xml:space="preserve">لـمّا </w:t>
      </w:r>
      <w:r w:rsidRPr="002C6033">
        <w:rPr>
          <w:rtl/>
        </w:rPr>
        <w:t xml:space="preserve">توفي رسول الله </w:t>
      </w:r>
      <w:r w:rsidRPr="00932244">
        <w:rPr>
          <w:rStyle w:val="libAlaemChar"/>
          <w:rtl/>
        </w:rPr>
        <w:t>صلى‌الله‌عليه‌وآله‌وسلم</w:t>
      </w:r>
      <w:r w:rsidRPr="002C6033">
        <w:rPr>
          <w:rtl/>
        </w:rPr>
        <w:t xml:space="preserve"> سألتها ، فقالت : إنه أخبرني أنه يموت فبكيت ، </w:t>
      </w:r>
      <w:r w:rsidR="0071765D">
        <w:rPr>
          <w:rtl/>
        </w:rPr>
        <w:t xml:space="preserve">ثمّ </w:t>
      </w:r>
      <w:r w:rsidRPr="002C6033">
        <w:rPr>
          <w:rtl/>
        </w:rPr>
        <w:t xml:space="preserve">أخبرني أني </w:t>
      </w:r>
      <w:r w:rsidR="002400C4">
        <w:rPr>
          <w:rtl/>
        </w:rPr>
        <w:t xml:space="preserve">أوّل </w:t>
      </w:r>
      <w:r w:rsidRPr="002C6033">
        <w:rPr>
          <w:rtl/>
        </w:rPr>
        <w:t>أهله لحوقا به فضحكت.</w:t>
      </w:r>
    </w:p>
    <w:p w:rsidR="00AC34DC" w:rsidRPr="002C6033" w:rsidRDefault="00AC34DC" w:rsidP="00BA4765">
      <w:pPr>
        <w:pStyle w:val="libNormal"/>
        <w:rPr>
          <w:rtl/>
        </w:rPr>
      </w:pPr>
      <w:r w:rsidRPr="0090476D">
        <w:rPr>
          <w:rtl/>
        </w:rPr>
        <w:t xml:space="preserve">« قل يا رسول الله عن صفيتك صبري » </w:t>
      </w:r>
      <w:r w:rsidRPr="002C6033">
        <w:rPr>
          <w:rtl/>
        </w:rPr>
        <w:t xml:space="preserve">الصفية الحبيبة المصافية والخالصة من </w:t>
      </w:r>
      <w:r w:rsidR="001D48AE">
        <w:rPr>
          <w:rtl/>
        </w:rPr>
        <w:t xml:space="preserve">كلّ </w:t>
      </w:r>
      <w:r w:rsidRPr="002C6033">
        <w:rPr>
          <w:rtl/>
        </w:rPr>
        <w:t>شيء « وعن » متعلقة بصبري أو تعليلية و</w:t>
      </w:r>
      <w:r w:rsidR="004A41AA">
        <w:rPr>
          <w:rtl/>
        </w:rPr>
        <w:t xml:space="preserve">يدلّ </w:t>
      </w:r>
      <w:r w:rsidRPr="002C6033">
        <w:rPr>
          <w:rtl/>
        </w:rPr>
        <w:t xml:space="preserve">على أنها </w:t>
      </w:r>
      <w:r w:rsidRPr="00932244">
        <w:rPr>
          <w:rStyle w:val="libAlaemChar"/>
          <w:rtl/>
        </w:rPr>
        <w:t>عليها‌السلام</w:t>
      </w:r>
      <w:r w:rsidRPr="002C6033">
        <w:rPr>
          <w:rtl/>
        </w:rPr>
        <w:t xml:space="preserve"> كانت محبوبة مختارة عنده </w:t>
      </w:r>
      <w:r w:rsidRPr="00932244">
        <w:rPr>
          <w:rStyle w:val="libAlaemChar"/>
          <w:rtl/>
        </w:rPr>
        <w:t>صلى‌الله‌عليه‌وآله‌وسلم</w:t>
      </w:r>
      <w:r w:rsidRPr="002C6033">
        <w:rPr>
          <w:rtl/>
        </w:rPr>
        <w:t xml:space="preserve"> ، كما روى شارح صحيح مسلم عن القرطبي </w:t>
      </w:r>
      <w:r w:rsidR="009D47BA">
        <w:rPr>
          <w:rtl/>
        </w:rPr>
        <w:t xml:space="preserve">أنّ </w:t>
      </w:r>
      <w:r w:rsidRPr="002C6033">
        <w:rPr>
          <w:rtl/>
        </w:rPr>
        <w:t>فاطمة</w:t>
      </w:r>
    </w:p>
    <w:p w:rsidR="00AC34DC" w:rsidRPr="002C6033" w:rsidRDefault="00AC34DC" w:rsidP="008D1DCC">
      <w:pPr>
        <w:pStyle w:val="libLine"/>
        <w:rPr>
          <w:rtl/>
        </w:rPr>
      </w:pPr>
      <w:r w:rsidRPr="002C6033">
        <w:rPr>
          <w:rtl/>
        </w:rPr>
        <w:t>__________________</w:t>
      </w:r>
    </w:p>
    <w:p w:rsidR="00AC34DC" w:rsidRPr="0073560B" w:rsidRDefault="00AC34DC" w:rsidP="008D1DCC">
      <w:pPr>
        <w:pStyle w:val="libFootnote0"/>
        <w:rPr>
          <w:rtl/>
        </w:rPr>
      </w:pPr>
      <w:r w:rsidRPr="0073560B">
        <w:rPr>
          <w:rtl/>
        </w:rPr>
        <w:t>(1) قال الجزريّ في النهاية :</w:t>
      </w:r>
      <w:r>
        <w:rPr>
          <w:rFonts w:hint="cs"/>
          <w:rtl/>
        </w:rPr>
        <w:t xml:space="preserve"> </w:t>
      </w:r>
      <w:r w:rsidRPr="0073560B">
        <w:rPr>
          <w:rtl/>
        </w:rPr>
        <w:t xml:space="preserve">فى حديث فاطمة رضى الله عنها عند وفاة </w:t>
      </w:r>
      <w:r w:rsidR="001F1F54">
        <w:rPr>
          <w:rtl/>
        </w:rPr>
        <w:t xml:space="preserve">النبيّ </w:t>
      </w:r>
      <w:r w:rsidRPr="00932244">
        <w:rPr>
          <w:rStyle w:val="libAlaemChar"/>
          <w:rtl/>
        </w:rPr>
        <w:t>صلى‌الله‌عليه‌وآله</w:t>
      </w:r>
      <w:r w:rsidRPr="0073560B">
        <w:rPr>
          <w:rtl/>
        </w:rPr>
        <w:t xml:space="preserve"> قالت لعايشة إنّي إذَن لَبَذِرَة</w:t>
      </w:r>
      <w:r>
        <w:rPr>
          <w:rFonts w:hint="cs"/>
          <w:rtl/>
        </w:rPr>
        <w:t xml:space="preserve"> </w:t>
      </w:r>
      <w:r w:rsidRPr="0073560B">
        <w:rPr>
          <w:rtl/>
        </w:rPr>
        <w:t xml:space="preserve">، البذر : </w:t>
      </w:r>
      <w:r w:rsidR="003F3B4B">
        <w:rPr>
          <w:rtl/>
        </w:rPr>
        <w:t xml:space="preserve">الّذي </w:t>
      </w:r>
      <w:r w:rsidRPr="0073560B">
        <w:rPr>
          <w:rtl/>
        </w:rPr>
        <w:t>يفشي السرّ ويظهر ما يسمعه.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العالمين تجلدي </w:t>
      </w:r>
      <w:r w:rsidR="001F1F54">
        <w:rPr>
          <w:rtl/>
        </w:rPr>
        <w:t xml:space="preserve">إلّا </w:t>
      </w:r>
      <w:r w:rsidR="009D47BA">
        <w:rPr>
          <w:rtl/>
        </w:rPr>
        <w:t xml:space="preserve">أنّ </w:t>
      </w:r>
      <w:r w:rsidRPr="002C6033">
        <w:rPr>
          <w:rtl/>
        </w:rPr>
        <w:t>لي في التأسي بسنتك في فرقتك موضع ت</w:t>
      </w:r>
      <w:r w:rsidR="0091168F">
        <w:rPr>
          <w:rtl/>
        </w:rPr>
        <w:t xml:space="preserve">عزَّ </w:t>
      </w:r>
      <w:r w:rsidRPr="002C6033">
        <w:rPr>
          <w:rtl/>
        </w:rPr>
        <w:t>فلقد وسدتك</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رضي الله عنها كانت أ</w:t>
      </w:r>
      <w:r w:rsidR="001F1F54">
        <w:rPr>
          <w:rtl/>
        </w:rPr>
        <w:t xml:space="preserve">حبّ </w:t>
      </w:r>
      <w:r w:rsidRPr="002C6033">
        <w:rPr>
          <w:rtl/>
        </w:rPr>
        <w:t xml:space="preserve">بناته </w:t>
      </w:r>
      <w:r w:rsidRPr="00932244">
        <w:rPr>
          <w:rStyle w:val="libAlaemChar"/>
          <w:rtl/>
        </w:rPr>
        <w:t>صلى‌الله‌عليه‌وآله</w:t>
      </w:r>
      <w:r w:rsidRPr="002C6033">
        <w:rPr>
          <w:rtl/>
        </w:rPr>
        <w:t xml:space="preserve"> ، وأكرم من عنده وسيدة نساء </w:t>
      </w:r>
      <w:r w:rsidR="00580C83">
        <w:rPr>
          <w:rtl/>
        </w:rPr>
        <w:t>الجنّة</w:t>
      </w:r>
      <w:r w:rsidR="006F1555">
        <w:rPr>
          <w:rtl/>
        </w:rPr>
        <w:t xml:space="preserve"> </w:t>
      </w:r>
      <w:r w:rsidRPr="002C6033">
        <w:rPr>
          <w:rtl/>
        </w:rPr>
        <w:t xml:space="preserve">، </w:t>
      </w:r>
      <w:r w:rsidR="0071765D">
        <w:rPr>
          <w:rtl/>
        </w:rPr>
        <w:t xml:space="preserve">وكان </w:t>
      </w:r>
      <w:r w:rsidRPr="00932244">
        <w:rPr>
          <w:rStyle w:val="libAlaemChar"/>
          <w:rtl/>
        </w:rPr>
        <w:t>صلى‌الله‌عليه‌وآله‌وسلم</w:t>
      </w:r>
      <w:r w:rsidRPr="002C6033">
        <w:rPr>
          <w:rtl/>
        </w:rPr>
        <w:t xml:space="preserve"> إذا قدم من سفر بدأ بالمسجد فصلى ركعتين </w:t>
      </w:r>
      <w:r w:rsidR="0071765D">
        <w:rPr>
          <w:rtl/>
        </w:rPr>
        <w:t xml:space="preserve">ثمّ </w:t>
      </w:r>
      <w:r w:rsidRPr="002C6033">
        <w:rPr>
          <w:rtl/>
        </w:rPr>
        <w:t>ببيت فاطمة رضي الله عنها ف</w:t>
      </w:r>
      <w:r w:rsidR="00B20C40">
        <w:rPr>
          <w:rtl/>
        </w:rPr>
        <w:t xml:space="preserve">يسئل </w:t>
      </w:r>
      <w:r w:rsidRPr="002C6033">
        <w:rPr>
          <w:rtl/>
        </w:rPr>
        <w:t xml:space="preserve">عنها </w:t>
      </w:r>
      <w:r w:rsidR="0071765D">
        <w:rPr>
          <w:rtl/>
        </w:rPr>
        <w:t xml:space="preserve">ثمّ </w:t>
      </w:r>
      <w:r w:rsidRPr="002C6033">
        <w:rPr>
          <w:rtl/>
        </w:rPr>
        <w:t>يدور على نسائه إكراما</w:t>
      </w:r>
      <w:r w:rsidR="00910122">
        <w:rPr>
          <w:rFonts w:hint="cs"/>
          <w:rtl/>
        </w:rPr>
        <w:t>ً</w:t>
      </w:r>
      <w:r w:rsidRPr="002C6033">
        <w:rPr>
          <w:rtl/>
        </w:rPr>
        <w:t xml:space="preserve"> لفاطمة واعتناء بها.</w:t>
      </w:r>
    </w:p>
    <w:p w:rsidR="00AC34DC" w:rsidRPr="002C6033" w:rsidRDefault="00AC34DC" w:rsidP="00BA4765">
      <w:pPr>
        <w:pStyle w:val="libNormal"/>
        <w:rPr>
          <w:rtl/>
        </w:rPr>
      </w:pPr>
      <w:r w:rsidRPr="00910122">
        <w:rPr>
          <w:rtl/>
        </w:rPr>
        <w:t>« وعفا عن سي</w:t>
      </w:r>
      <w:r w:rsidR="00910122">
        <w:rPr>
          <w:rFonts w:hint="cs"/>
          <w:rtl/>
        </w:rPr>
        <w:t>ّ</w:t>
      </w:r>
      <w:r w:rsidRPr="00910122">
        <w:rPr>
          <w:rtl/>
        </w:rPr>
        <w:t>دة نساء العالمين تجلدي »</w:t>
      </w:r>
      <w:r w:rsidRPr="002C6033">
        <w:rPr>
          <w:rtl/>
        </w:rPr>
        <w:t xml:space="preserve"> قد </w:t>
      </w:r>
      <w:r w:rsidR="001F1F54">
        <w:rPr>
          <w:rtl/>
        </w:rPr>
        <w:t xml:space="preserve">مرّ </w:t>
      </w:r>
      <w:r w:rsidR="009D47BA">
        <w:rPr>
          <w:rtl/>
        </w:rPr>
        <w:t xml:space="preserve">أنّ </w:t>
      </w:r>
      <w:r w:rsidRPr="002C6033">
        <w:rPr>
          <w:rtl/>
        </w:rPr>
        <w:t xml:space="preserve">العفو يكون بمعنى المحو وبمعنى الإمحاء والثاني هو الأنسب ، فقوله : تجلدي فاعله ، وقيل : إذا </w:t>
      </w:r>
      <w:r w:rsidR="0071765D">
        <w:rPr>
          <w:rtl/>
        </w:rPr>
        <w:t xml:space="preserve">كان </w:t>
      </w:r>
      <w:r w:rsidRPr="002C6033">
        <w:rPr>
          <w:rtl/>
        </w:rPr>
        <w:t>بمعنى المحو فالفاعل ضمير مستتر لمصدر قل « وعن » يحتمل تعلقه بالتجلد ، والتعليلية والجلد بالتحريك القوة و</w:t>
      </w:r>
      <w:r w:rsidR="000E7811">
        <w:rPr>
          <w:rtl/>
        </w:rPr>
        <w:t xml:space="preserve">الشدّة </w:t>
      </w:r>
      <w:r w:rsidRPr="002C6033">
        <w:rPr>
          <w:rtl/>
        </w:rPr>
        <w:t>والصبر ، يقال : جلد ككرم جلادة بالفتح والتجلد تكلفه ، وفي النهج : ورق عنها تجلدي ، وفي المجالس : وضعف عن سيدة النساء.</w:t>
      </w:r>
    </w:p>
    <w:p w:rsidR="00AC34DC" w:rsidRPr="002C6033" w:rsidRDefault="00AC34DC" w:rsidP="00BA4765">
      <w:pPr>
        <w:pStyle w:val="libNormal"/>
        <w:rPr>
          <w:rtl/>
        </w:rPr>
      </w:pPr>
      <w:r w:rsidRPr="00910122">
        <w:rPr>
          <w:rtl/>
        </w:rPr>
        <w:t xml:space="preserve">« </w:t>
      </w:r>
      <w:r w:rsidR="001F1F54" w:rsidRPr="00910122">
        <w:rPr>
          <w:rtl/>
        </w:rPr>
        <w:t xml:space="preserve">إلّا </w:t>
      </w:r>
      <w:r w:rsidR="009D47BA" w:rsidRPr="00910122">
        <w:rPr>
          <w:rtl/>
        </w:rPr>
        <w:t xml:space="preserve">أنّ </w:t>
      </w:r>
      <w:r w:rsidRPr="00910122">
        <w:rPr>
          <w:rtl/>
        </w:rPr>
        <w:t>في التأسي لي بسنتك في فرقتك موضع ت</w:t>
      </w:r>
      <w:r w:rsidR="0091168F" w:rsidRPr="00910122">
        <w:rPr>
          <w:rtl/>
        </w:rPr>
        <w:t xml:space="preserve">عزَّ </w:t>
      </w:r>
      <w:r w:rsidRPr="00910122">
        <w:rPr>
          <w:rtl/>
        </w:rPr>
        <w:t xml:space="preserve">» يمكن </w:t>
      </w:r>
      <w:r w:rsidR="009D47BA" w:rsidRPr="00910122">
        <w:rPr>
          <w:rtl/>
        </w:rPr>
        <w:t xml:space="preserve">أنّ </w:t>
      </w:r>
      <w:r w:rsidRPr="002C6033">
        <w:rPr>
          <w:rtl/>
        </w:rPr>
        <w:t xml:space="preserve">يقرأ </w:t>
      </w:r>
      <w:r w:rsidR="001F1F54">
        <w:rPr>
          <w:rtl/>
        </w:rPr>
        <w:t xml:space="preserve">إلّا </w:t>
      </w:r>
      <w:r w:rsidRPr="002C6033">
        <w:rPr>
          <w:rtl/>
        </w:rPr>
        <w:t xml:space="preserve">بالكسر والتشديد وفتح </w:t>
      </w:r>
      <w:r w:rsidR="009D47BA">
        <w:rPr>
          <w:rtl/>
        </w:rPr>
        <w:t xml:space="preserve">أنّ </w:t>
      </w:r>
      <w:r w:rsidRPr="002C6033">
        <w:rPr>
          <w:rtl/>
        </w:rPr>
        <w:t xml:space="preserve">وبالفتح والتخفيف وكسر </w:t>
      </w:r>
      <w:r w:rsidR="009D47BA">
        <w:rPr>
          <w:rtl/>
        </w:rPr>
        <w:t xml:space="preserve">أنّ </w:t>
      </w:r>
      <w:r w:rsidRPr="002C6033">
        <w:rPr>
          <w:rtl/>
        </w:rPr>
        <w:t>، وقد ضبط بهما في النهج ول</w:t>
      </w:r>
      <w:r w:rsidR="001D48AE">
        <w:rPr>
          <w:rtl/>
        </w:rPr>
        <w:t xml:space="preserve">كلّ </w:t>
      </w:r>
      <w:r w:rsidRPr="002C6033">
        <w:rPr>
          <w:rtl/>
        </w:rPr>
        <w:t xml:space="preserve">منهما وجه ، والفرقة </w:t>
      </w:r>
      <w:r w:rsidR="00065CC2">
        <w:rPr>
          <w:rtl/>
        </w:rPr>
        <w:t>بال</w:t>
      </w:r>
      <w:r w:rsidR="000E7811">
        <w:rPr>
          <w:rtl/>
        </w:rPr>
        <w:t xml:space="preserve">ضمّ </w:t>
      </w:r>
      <w:r w:rsidRPr="002C6033">
        <w:rPr>
          <w:rtl/>
        </w:rPr>
        <w:t xml:space="preserve">الاسم من قولك افترق القوم ، والتعزي التسلي والتصبر ، والتأسي الاقتداء ، ويقال أساه فتأسى أي عزاه فتعزى ، </w:t>
      </w:r>
      <w:r w:rsidR="0071765D">
        <w:rPr>
          <w:rtl/>
        </w:rPr>
        <w:t xml:space="preserve">وكان </w:t>
      </w:r>
      <w:r w:rsidRPr="002C6033">
        <w:rPr>
          <w:rtl/>
        </w:rPr>
        <w:t xml:space="preserve">المعنى </w:t>
      </w:r>
      <w:r w:rsidR="009D47BA">
        <w:rPr>
          <w:rtl/>
        </w:rPr>
        <w:t xml:space="preserve">أنّ </w:t>
      </w:r>
      <w:r w:rsidRPr="002C6033">
        <w:rPr>
          <w:rtl/>
        </w:rPr>
        <w:t>التأسي لي بال</w:t>
      </w:r>
      <w:r w:rsidR="000E7811">
        <w:rPr>
          <w:rtl/>
        </w:rPr>
        <w:t xml:space="preserve">سنّة </w:t>
      </w:r>
      <w:r w:rsidR="00723C8F">
        <w:rPr>
          <w:rtl/>
        </w:rPr>
        <w:t xml:space="preserve">الّتي </w:t>
      </w:r>
      <w:r w:rsidRPr="002C6033">
        <w:rPr>
          <w:rtl/>
        </w:rPr>
        <w:t>جعلتها لي وأوصيتني بها في فرقتك أو مطلق سنتك وطريقتك في الصبر على المصائب</w:t>
      </w:r>
      <w:r>
        <w:rPr>
          <w:rtl/>
        </w:rPr>
        <w:t xml:space="preserve"> </w:t>
      </w:r>
      <w:r w:rsidR="00A614CC">
        <w:rPr>
          <w:rtl/>
        </w:rPr>
        <w:t xml:space="preserve">- </w:t>
      </w:r>
      <w:r w:rsidRPr="002C6033">
        <w:rPr>
          <w:rtl/>
        </w:rPr>
        <w:t xml:space="preserve">فإنه </w:t>
      </w:r>
      <w:r w:rsidRPr="00932244">
        <w:rPr>
          <w:rStyle w:val="libAlaemChar"/>
          <w:rtl/>
        </w:rPr>
        <w:t>صلى‌الله‌عليه‌وآله‌وسلم</w:t>
      </w:r>
      <w:r w:rsidRPr="002C6033">
        <w:rPr>
          <w:rtl/>
        </w:rPr>
        <w:t xml:space="preserve"> </w:t>
      </w:r>
      <w:r w:rsidR="0071765D">
        <w:rPr>
          <w:rtl/>
        </w:rPr>
        <w:t xml:space="preserve">كان </w:t>
      </w:r>
      <w:r w:rsidRPr="002C6033">
        <w:rPr>
          <w:rtl/>
        </w:rPr>
        <w:t>صبورا فيها</w:t>
      </w:r>
      <w:r>
        <w:rPr>
          <w:rtl/>
        </w:rPr>
        <w:t xml:space="preserve"> </w:t>
      </w:r>
      <w:r w:rsidR="00A614CC">
        <w:rPr>
          <w:rtl/>
        </w:rPr>
        <w:t xml:space="preserve">- </w:t>
      </w:r>
      <w:r w:rsidRPr="002C6033">
        <w:rPr>
          <w:rtl/>
        </w:rPr>
        <w:t xml:space="preserve">يمكن </w:t>
      </w:r>
      <w:r w:rsidR="009D47BA">
        <w:rPr>
          <w:rtl/>
        </w:rPr>
        <w:t xml:space="preserve">أنّ </w:t>
      </w:r>
      <w:r w:rsidRPr="002C6033">
        <w:rPr>
          <w:rtl/>
        </w:rPr>
        <w:t xml:space="preserve">يكون داعيا إلى الصبر في تلك المصيبة ، والحاصل أني قد تأسيت بسنتك في فرقتك يعني صبرت عليها ، فبالحري </w:t>
      </w:r>
      <w:r w:rsidR="009D47BA">
        <w:rPr>
          <w:rtl/>
        </w:rPr>
        <w:t xml:space="preserve">أنّ </w:t>
      </w:r>
      <w:r w:rsidRPr="002C6033">
        <w:rPr>
          <w:rtl/>
        </w:rPr>
        <w:t xml:space="preserve">أصبر في فرقة ابنتك </w:t>
      </w:r>
      <w:r w:rsidR="00311663">
        <w:rPr>
          <w:rtl/>
        </w:rPr>
        <w:t xml:space="preserve">فان </w:t>
      </w:r>
      <w:r w:rsidRPr="002C6033">
        <w:rPr>
          <w:rtl/>
        </w:rPr>
        <w:t xml:space="preserve">مصيبتي بك أعظم ، وقد ورد عن </w:t>
      </w:r>
      <w:r w:rsidR="001F1F54">
        <w:rPr>
          <w:rtl/>
        </w:rPr>
        <w:t xml:space="preserve">النبيّ </w:t>
      </w:r>
      <w:r w:rsidRPr="00932244">
        <w:rPr>
          <w:rStyle w:val="libAlaemChar"/>
          <w:rtl/>
        </w:rPr>
        <w:t>صلى‌الله‌عليه‌وآله‌وسلم</w:t>
      </w:r>
      <w:r w:rsidRPr="002C6033">
        <w:rPr>
          <w:rtl/>
        </w:rPr>
        <w:t xml:space="preserve"> أنه قال : إذا أصاب مصيبة </w:t>
      </w:r>
      <w:r w:rsidRPr="00BA4765">
        <w:rPr>
          <w:rStyle w:val="libFootnotenumChar"/>
          <w:rtl/>
        </w:rPr>
        <w:t>(1)</w:t>
      </w:r>
      <w:r w:rsidRPr="002C6033">
        <w:rPr>
          <w:rtl/>
        </w:rPr>
        <w:t xml:space="preserve"> فليذكر مصيبته بي </w:t>
      </w:r>
      <w:r w:rsidR="0071765D">
        <w:rPr>
          <w:rtl/>
        </w:rPr>
        <w:t xml:space="preserve">فإنّها </w:t>
      </w:r>
      <w:r w:rsidRPr="002C6033">
        <w:rPr>
          <w:rtl/>
        </w:rPr>
        <w:t xml:space="preserve">أعظم المصائب ، وعنه </w:t>
      </w:r>
      <w:r w:rsidRPr="00932244">
        <w:rPr>
          <w:rStyle w:val="libAlaemChar"/>
          <w:rtl/>
        </w:rPr>
        <w:t>صلى‌الله‌عليه‌وآله‌وسلم</w:t>
      </w:r>
      <w:r w:rsidRPr="002C6033">
        <w:rPr>
          <w:rtl/>
        </w:rPr>
        <w:t xml:space="preserve"> : من عظمت مصيبته فليذكر مصيبته بي </w:t>
      </w:r>
      <w:r w:rsidR="0071765D">
        <w:rPr>
          <w:rtl/>
        </w:rPr>
        <w:t xml:space="preserve">فإنّها </w:t>
      </w:r>
      <w:r w:rsidRPr="002C6033">
        <w:rPr>
          <w:rtl/>
        </w:rPr>
        <w:t>ستهون عليه ، أو المعنى أني أتأسى وأقتدي في صبري على هذه المصيبة بصبري في مصيبتك ، فالمراد « بسنتك في فرقتك » ب</w:t>
      </w:r>
      <w:r w:rsidR="000E7811">
        <w:rPr>
          <w:rtl/>
        </w:rPr>
        <w:t xml:space="preserve">سنّة </w:t>
      </w:r>
      <w:r w:rsidRPr="002C6033">
        <w:rPr>
          <w:rtl/>
        </w:rPr>
        <w:t>فرقتك ، و</w:t>
      </w:r>
      <w:r w:rsidR="009D47BA">
        <w:rPr>
          <w:rtl/>
        </w:rPr>
        <w:t>ال</w:t>
      </w:r>
      <w:r w:rsidR="002400C4">
        <w:rPr>
          <w:rtl/>
        </w:rPr>
        <w:t xml:space="preserve">أوّل </w:t>
      </w:r>
      <w:r w:rsidRPr="002C6033">
        <w:rPr>
          <w:rtl/>
        </w:rPr>
        <w:t>أظهر.</w:t>
      </w:r>
    </w:p>
    <w:p w:rsidR="00AC34DC" w:rsidRPr="002C6033" w:rsidRDefault="00AC34DC" w:rsidP="00BA4765">
      <w:pPr>
        <w:pStyle w:val="libNormal"/>
        <w:rPr>
          <w:rtl/>
        </w:rPr>
      </w:pPr>
      <w:r w:rsidRPr="002C6033">
        <w:rPr>
          <w:rtl/>
        </w:rPr>
        <w:t xml:space="preserve">ويحتمل </w:t>
      </w:r>
      <w:r w:rsidR="009D47BA">
        <w:rPr>
          <w:rtl/>
        </w:rPr>
        <w:t xml:space="preserve">أنّ </w:t>
      </w:r>
      <w:r w:rsidRPr="002C6033">
        <w:rPr>
          <w:rtl/>
        </w:rPr>
        <w:t>يكون التأسي بمعنى التعزي ، أي تصبري بسبب الاقتداء بسنتك</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كذا في النسخ والظاهر « إذا أصاب احدكم</w:t>
      </w:r>
      <w:r>
        <w:rPr>
          <w:rtl/>
        </w:rPr>
        <w:t xml:space="preserve"> ..</w:t>
      </w:r>
      <w:r w:rsidRPr="002C6033">
        <w:rPr>
          <w:rtl/>
        </w:rPr>
        <w:t>. »</w:t>
      </w:r>
      <w:r>
        <w:rPr>
          <w:rtl/>
        </w:rPr>
        <w:t>.</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2C6033">
        <w:rPr>
          <w:rtl/>
          <w:lang w:bidi="fa-IR"/>
        </w:rPr>
        <w:lastRenderedPageBreak/>
        <w:t xml:space="preserve">في ملحودة قبرك وفاضت </w:t>
      </w:r>
      <w:r w:rsidRPr="00E82F41">
        <w:rPr>
          <w:rtl/>
        </w:rPr>
        <w:t>نفسك بين نحري وصدري بلى وفي كتاب الله لي أن</w:t>
      </w:r>
      <w:r w:rsidR="00D72905">
        <w:rPr>
          <w:rtl/>
        </w:rPr>
        <w:t xml:space="preserve">عمّ </w:t>
      </w:r>
      <w:r w:rsidRPr="00E82F41">
        <w:rPr>
          <w:rtl/>
        </w:rPr>
        <w:t>القبول</w:t>
      </w:r>
      <w:r w:rsidRPr="00E82F41">
        <w:rPr>
          <w:rFonts w:hint="cs"/>
          <w:rtl/>
        </w:rPr>
        <w:t xml:space="preserve"> ،</w:t>
      </w:r>
      <w:r>
        <w:rPr>
          <w:rFonts w:hint="cs"/>
          <w:rtl/>
        </w:rPr>
        <w:t xml:space="preserve"> </w:t>
      </w:r>
      <w:r w:rsidRPr="00E82F41">
        <w:rPr>
          <w:rtl/>
        </w:rPr>
        <w:t>إِنَّا لِلَّهِ وَإِنَّا إِلَيْهِ راجِعُونَ</w:t>
      </w:r>
      <w:r>
        <w:rPr>
          <w:rFonts w:hint="cs"/>
          <w:rtl/>
        </w:rPr>
        <w:t xml:space="preserve"> </w:t>
      </w:r>
      <w:r w:rsidRPr="00E82F41">
        <w:rPr>
          <w:rtl/>
        </w:rPr>
        <w:t>قد</w:t>
      </w:r>
      <w:r w:rsidRPr="002C6033">
        <w:rPr>
          <w:rtl/>
          <w:lang w:bidi="fa-IR"/>
        </w:rPr>
        <w:t xml:space="preserve"> استرجعت الوديعة وأخذت الرهينة وأخلست الزهراء</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في الصبر في مصيبتك موجب لتصبري في تلك المصيبة </w:t>
      </w:r>
      <w:r w:rsidR="001F1F54">
        <w:rPr>
          <w:rtl/>
        </w:rPr>
        <w:t>أيضاً</w:t>
      </w:r>
      <w:r w:rsidRPr="002C6033">
        <w:rPr>
          <w:rtl/>
        </w:rPr>
        <w:t>.</w:t>
      </w:r>
    </w:p>
    <w:p w:rsidR="00AC34DC" w:rsidRPr="002C6033" w:rsidRDefault="00AC34DC" w:rsidP="00BA4765">
      <w:pPr>
        <w:pStyle w:val="libNormal"/>
        <w:rPr>
          <w:rtl/>
        </w:rPr>
      </w:pPr>
      <w:r w:rsidRPr="002C6033">
        <w:rPr>
          <w:rtl/>
        </w:rPr>
        <w:t xml:space="preserve">وفي المجالس : </w:t>
      </w:r>
      <w:r w:rsidR="001F1F54">
        <w:rPr>
          <w:rtl/>
        </w:rPr>
        <w:t xml:space="preserve">إلّا </w:t>
      </w:r>
      <w:r w:rsidR="009D47BA">
        <w:rPr>
          <w:rtl/>
        </w:rPr>
        <w:t xml:space="preserve">أنّ </w:t>
      </w:r>
      <w:r w:rsidRPr="002C6033">
        <w:rPr>
          <w:rtl/>
        </w:rPr>
        <w:t xml:space="preserve">في التأسي لي بسنتك والحزن </w:t>
      </w:r>
      <w:r w:rsidR="003F3B4B">
        <w:rPr>
          <w:rtl/>
        </w:rPr>
        <w:t xml:space="preserve">الّذي </w:t>
      </w:r>
      <w:r w:rsidR="001D48AE">
        <w:rPr>
          <w:rtl/>
        </w:rPr>
        <w:t xml:space="preserve">حلّ </w:t>
      </w:r>
      <w:r w:rsidRPr="002C6033">
        <w:rPr>
          <w:rtl/>
        </w:rPr>
        <w:t xml:space="preserve">بي لفراقك موضع التعزي ، وفي النهج : </w:t>
      </w:r>
      <w:r w:rsidR="001F1F54">
        <w:rPr>
          <w:rtl/>
        </w:rPr>
        <w:t xml:space="preserve">إلّا </w:t>
      </w:r>
      <w:r w:rsidR="009D47BA">
        <w:rPr>
          <w:rtl/>
        </w:rPr>
        <w:t xml:space="preserve">أنّ </w:t>
      </w:r>
      <w:r w:rsidRPr="002C6033">
        <w:rPr>
          <w:rtl/>
        </w:rPr>
        <w:t>في التأسي بعظيم فرقتك وفادح مصيبتك موضع ت</w:t>
      </w:r>
      <w:r w:rsidR="0091168F">
        <w:rPr>
          <w:rtl/>
        </w:rPr>
        <w:t xml:space="preserve">عزَّ </w:t>
      </w:r>
      <w:r w:rsidRPr="002C6033">
        <w:rPr>
          <w:rtl/>
        </w:rPr>
        <w:t>فلقد « إلى آخره ».</w:t>
      </w:r>
    </w:p>
    <w:p w:rsidR="00AC34DC" w:rsidRPr="002C6033" w:rsidRDefault="00AC34DC" w:rsidP="00BA4765">
      <w:pPr>
        <w:pStyle w:val="libNormal"/>
        <w:rPr>
          <w:rtl/>
        </w:rPr>
      </w:pPr>
      <w:r w:rsidRPr="00910122">
        <w:rPr>
          <w:rtl/>
        </w:rPr>
        <w:t>« لقد وسدتك في ملحودة قبرك »</w:t>
      </w:r>
      <w:r w:rsidRPr="002C6033">
        <w:rPr>
          <w:rtl/>
        </w:rPr>
        <w:t xml:space="preserve"> الوسادة بالكسر المخدة والمتكإ « وسدتك » أي جعلت لك وسادة ، وهنا كناية عن إضجاعه </w:t>
      </w:r>
      <w:r w:rsidRPr="00932244">
        <w:rPr>
          <w:rStyle w:val="libAlaemChar"/>
          <w:rtl/>
        </w:rPr>
        <w:t>صلى‌الله‌عليه‌وآله</w:t>
      </w:r>
      <w:r w:rsidRPr="002C6033">
        <w:rPr>
          <w:rtl/>
        </w:rPr>
        <w:t xml:space="preserve"> في اللحد ، واللحد الشق في جانب القبر « وملحودة قبرك » أي الجهة المشقوقة من قبرك كما قاله ابن أبي الحديد.</w:t>
      </w:r>
    </w:p>
    <w:p w:rsidR="00AC34DC" w:rsidRPr="002C6033" w:rsidRDefault="00AC34DC" w:rsidP="00BA4765">
      <w:pPr>
        <w:pStyle w:val="libNormal"/>
        <w:rPr>
          <w:rtl/>
        </w:rPr>
      </w:pPr>
      <w:r w:rsidRPr="002C6033">
        <w:rPr>
          <w:rtl/>
        </w:rPr>
        <w:t xml:space="preserve">أقول : ويحتمل </w:t>
      </w:r>
      <w:r w:rsidR="009D47BA">
        <w:rPr>
          <w:rtl/>
        </w:rPr>
        <w:t xml:space="preserve">أنّ </w:t>
      </w:r>
      <w:r w:rsidRPr="002C6033">
        <w:rPr>
          <w:rtl/>
        </w:rPr>
        <w:t>تكون إضافة الملحودة إلى القبر بيانية ، وفي القاموس اللحد وي</w:t>
      </w:r>
      <w:r w:rsidR="000E7811">
        <w:rPr>
          <w:rtl/>
        </w:rPr>
        <w:t xml:space="preserve">ضمّ </w:t>
      </w:r>
      <w:r w:rsidRPr="002C6033">
        <w:rPr>
          <w:rtl/>
        </w:rPr>
        <w:t>: الشق يكون في عرض القبر كالملحود ، ولحد القبر كمنع والحدة عمل له لحدا والميت دفنه ، وقبر لأحد وملحود ذو لحد.</w:t>
      </w:r>
    </w:p>
    <w:p w:rsidR="00AC34DC" w:rsidRPr="002C6033" w:rsidRDefault="00AC34DC" w:rsidP="00BA4765">
      <w:pPr>
        <w:pStyle w:val="libNormal"/>
        <w:rPr>
          <w:rtl/>
        </w:rPr>
      </w:pPr>
      <w:r w:rsidRPr="00910122">
        <w:rPr>
          <w:rtl/>
        </w:rPr>
        <w:t>« وفاضت » أي</w:t>
      </w:r>
      <w:r w:rsidRPr="002C6033">
        <w:rPr>
          <w:rtl/>
        </w:rPr>
        <w:t xml:space="preserve"> سألت </w:t>
      </w:r>
      <w:r w:rsidRPr="00910122">
        <w:rPr>
          <w:rtl/>
        </w:rPr>
        <w:t>وجرت « نفسك » أي</w:t>
      </w:r>
      <w:r w:rsidRPr="002C6033">
        <w:rPr>
          <w:rtl/>
        </w:rPr>
        <w:t xml:space="preserve"> روحك ، و</w:t>
      </w:r>
      <w:r w:rsidR="004A41AA">
        <w:rPr>
          <w:rtl/>
        </w:rPr>
        <w:t xml:space="preserve">يدلّ </w:t>
      </w:r>
      <w:r w:rsidRPr="002C6033">
        <w:rPr>
          <w:rtl/>
        </w:rPr>
        <w:t>على عدم تجرد الروح ويكون النفس بمعنى الدم ومنه النفس السائلة ، وقال بعض شارحي النهج :</w:t>
      </w:r>
      <w:r>
        <w:rPr>
          <w:rFonts w:hint="cs"/>
          <w:rtl/>
        </w:rPr>
        <w:t xml:space="preserve"> </w:t>
      </w:r>
      <w:r w:rsidRPr="002C6033">
        <w:rPr>
          <w:rtl/>
        </w:rPr>
        <w:t>المراد مقاساته للمصيبة عند فيض</w:t>
      </w:r>
      <w:r w:rsidR="009D47BA">
        <w:rPr>
          <w:rtl/>
        </w:rPr>
        <w:t xml:space="preserve">أنّ </w:t>
      </w:r>
      <w:r w:rsidRPr="002C6033">
        <w:rPr>
          <w:rtl/>
        </w:rPr>
        <w:t xml:space="preserve">نفسه </w:t>
      </w:r>
      <w:r w:rsidRPr="00932244">
        <w:rPr>
          <w:rStyle w:val="libAlaemChar"/>
          <w:rtl/>
        </w:rPr>
        <w:t>صلى‌الله‌عليه‌وآله‌وسلم</w:t>
      </w:r>
      <w:r w:rsidRPr="002C6033">
        <w:rPr>
          <w:rtl/>
        </w:rPr>
        <w:t xml:space="preserve"> وهي دمه بين نحره وصدره ، ولا يخفى ما فيه ، والحاصل </w:t>
      </w:r>
      <w:r w:rsidR="009D47BA">
        <w:rPr>
          <w:rtl/>
        </w:rPr>
        <w:t xml:space="preserve">أنّ </w:t>
      </w:r>
      <w:r w:rsidRPr="002C6033">
        <w:rPr>
          <w:rtl/>
        </w:rPr>
        <w:t xml:space="preserve">عند خروج روحه المقدسة </w:t>
      </w:r>
      <w:r w:rsidR="0071765D">
        <w:rPr>
          <w:rtl/>
        </w:rPr>
        <w:t xml:space="preserve">كان </w:t>
      </w:r>
      <w:r w:rsidRPr="002C6033">
        <w:rPr>
          <w:rtl/>
        </w:rPr>
        <w:t xml:space="preserve">رأسه </w:t>
      </w:r>
      <w:r w:rsidRPr="00932244">
        <w:rPr>
          <w:rStyle w:val="libAlaemChar"/>
          <w:rtl/>
        </w:rPr>
        <w:t>صلى‌الله‌عليه‌وآله‌وسلم</w:t>
      </w:r>
      <w:r w:rsidRPr="002C6033">
        <w:rPr>
          <w:rtl/>
        </w:rPr>
        <w:t xml:space="preserve"> في صدره </w:t>
      </w:r>
      <w:r w:rsidRPr="00932244">
        <w:rPr>
          <w:rStyle w:val="libAlaemChar"/>
          <w:rtl/>
        </w:rPr>
        <w:t>عليه‌السلام</w:t>
      </w:r>
      <w:r w:rsidRPr="002C6033">
        <w:rPr>
          <w:rtl/>
        </w:rPr>
        <w:t xml:space="preserve"> متكئا عليه وهذا من أشد أوضاع وقوع مصيبة الأحباء.</w:t>
      </w:r>
    </w:p>
    <w:p w:rsidR="00AC34DC" w:rsidRPr="002C6033" w:rsidRDefault="00AC34DC" w:rsidP="00BA4765">
      <w:pPr>
        <w:pStyle w:val="libNormal"/>
        <w:rPr>
          <w:rtl/>
        </w:rPr>
      </w:pPr>
      <w:r w:rsidRPr="00910122">
        <w:rPr>
          <w:rtl/>
        </w:rPr>
        <w:t>« بلى وفي كتاب الله لي أن</w:t>
      </w:r>
      <w:r w:rsidR="00D72905" w:rsidRPr="00910122">
        <w:rPr>
          <w:rtl/>
        </w:rPr>
        <w:t xml:space="preserve">عمّ </w:t>
      </w:r>
      <w:r w:rsidRPr="00910122">
        <w:rPr>
          <w:rtl/>
        </w:rPr>
        <w:t>القبول » ليست هذه</w:t>
      </w:r>
      <w:r w:rsidRPr="002C6033">
        <w:rPr>
          <w:rtl/>
        </w:rPr>
        <w:t xml:space="preserve"> الفقرة في النهج ، وقوله </w:t>
      </w:r>
      <w:r w:rsidRPr="00932244">
        <w:rPr>
          <w:rStyle w:val="libAlaemChar"/>
          <w:rtl/>
        </w:rPr>
        <w:t>عليه‌السلام</w:t>
      </w:r>
      <w:r w:rsidRPr="002C6033">
        <w:rPr>
          <w:rtl/>
        </w:rPr>
        <w:t xml:space="preserve"> بلى ، إثبات </w:t>
      </w:r>
      <w:r w:rsidR="00261595">
        <w:rPr>
          <w:rtl/>
        </w:rPr>
        <w:t xml:space="preserve">لـمّا </w:t>
      </w:r>
      <w:r w:rsidRPr="002C6033">
        <w:rPr>
          <w:rtl/>
        </w:rPr>
        <w:t>يفهم نفيه في قوله : قل ، إلى آخره ، أي في كتاب الله من مدح الصابرين ووعد المثوبات الجزيلة لهم ما يصير سببا لي للصبر على المصائب وقبولها أن</w:t>
      </w:r>
      <w:r w:rsidR="00D72905">
        <w:rPr>
          <w:rtl/>
        </w:rPr>
        <w:t xml:space="preserve">عمّ </w:t>
      </w:r>
      <w:r w:rsidRPr="002C6033">
        <w:rPr>
          <w:rtl/>
        </w:rPr>
        <w:t>القبول أي أحسنه.</w:t>
      </w:r>
    </w:p>
    <w:p w:rsidR="00AC34DC" w:rsidRPr="002C6033" w:rsidRDefault="00AC34DC" w:rsidP="00BA4765">
      <w:pPr>
        <w:pStyle w:val="libNormal"/>
        <w:rPr>
          <w:rtl/>
        </w:rPr>
      </w:pPr>
      <w:r w:rsidRPr="00910122">
        <w:rPr>
          <w:rtl/>
        </w:rPr>
        <w:t>« قد استرجعت الوديعة » الفعل</w:t>
      </w:r>
      <w:r w:rsidRPr="002C6033">
        <w:rPr>
          <w:rtl/>
        </w:rPr>
        <w:t xml:space="preserve"> فيها وفي قرينتيها إما على بناء المجهول أو المعلوم ، وفي النهج وأخذت الرهينة أما حزني. وسقط ما بين ذلك ، وضبط الفعلان</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فما أقبح الخضراء والغبراء يا رسول الله أم</w:t>
      </w:r>
      <w:r w:rsidR="00910122">
        <w:rPr>
          <w:rFonts w:hint="cs"/>
          <w:rtl/>
        </w:rPr>
        <w:t>ّ</w:t>
      </w:r>
      <w:r w:rsidRPr="002C6033">
        <w:rPr>
          <w:rtl/>
        </w:rPr>
        <w:t xml:space="preserve">ا حزني فسرمد </w:t>
      </w:r>
      <w:r w:rsidR="001F1F54">
        <w:rPr>
          <w:rtl/>
        </w:rPr>
        <w:t xml:space="preserve">وأمّا </w:t>
      </w:r>
      <w:r w:rsidRPr="002C6033">
        <w:rPr>
          <w:rtl/>
        </w:rPr>
        <w:t>ليلي فمسه</w:t>
      </w:r>
      <w:r w:rsidR="00910122">
        <w:rPr>
          <w:rFonts w:hint="cs"/>
          <w:rtl/>
        </w:rPr>
        <w:t>ّ</w:t>
      </w:r>
      <w:r w:rsidRPr="002C6033">
        <w:rPr>
          <w:rtl/>
        </w:rPr>
        <w:t>د وهم</w:t>
      </w:r>
      <w:r w:rsidR="00910122">
        <w:rPr>
          <w:rFonts w:hint="cs"/>
          <w:rtl/>
        </w:rPr>
        <w:t>ٌّ</w:t>
      </w:r>
      <w:r w:rsidRPr="002C6033">
        <w:rPr>
          <w:rtl/>
        </w:rPr>
        <w:t xml:space="preserve"> لا يبرح</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فيه على بناء المجهول ، والمراد بالوديعة والرهينة لا </w:t>
      </w:r>
      <w:r w:rsidR="001F1F54">
        <w:rPr>
          <w:rtl/>
        </w:rPr>
        <w:t xml:space="preserve">سيّما </w:t>
      </w:r>
      <w:r w:rsidRPr="002C6033">
        <w:rPr>
          <w:rtl/>
        </w:rPr>
        <w:t>في رواية الكتاب نفس فاطمة صلوات الله عليها ، فاستعار لفظ الوديعة والرهينة لتلك النفس الكريمة ، ل</w:t>
      </w:r>
      <w:r w:rsidR="009D47BA">
        <w:rPr>
          <w:rtl/>
        </w:rPr>
        <w:t xml:space="preserve">أنّ </w:t>
      </w:r>
      <w:r w:rsidRPr="002C6033">
        <w:rPr>
          <w:rtl/>
        </w:rPr>
        <w:t>الأرواح كالودائع والرهائن في ال</w:t>
      </w:r>
      <w:r w:rsidR="007264A0">
        <w:rPr>
          <w:rtl/>
        </w:rPr>
        <w:t xml:space="preserve">أبدان </w:t>
      </w:r>
      <w:r w:rsidRPr="002C6033">
        <w:rPr>
          <w:rtl/>
        </w:rPr>
        <w:t>، أو ل</w:t>
      </w:r>
      <w:r w:rsidR="009D47BA">
        <w:rPr>
          <w:rtl/>
        </w:rPr>
        <w:t xml:space="preserve">أنّ </w:t>
      </w:r>
      <w:r w:rsidRPr="002C6033">
        <w:rPr>
          <w:rtl/>
        </w:rPr>
        <w:t>النساء كالودائع والرهائن عند الأزواج ، والرهينة فعلية بمعنى المفعول.</w:t>
      </w:r>
    </w:p>
    <w:p w:rsidR="00AC34DC" w:rsidRPr="002C6033" w:rsidRDefault="00AC34DC" w:rsidP="00BA4765">
      <w:pPr>
        <w:pStyle w:val="libNormal"/>
        <w:rPr>
          <w:rtl/>
        </w:rPr>
      </w:pPr>
      <w:r w:rsidRPr="002C6033">
        <w:rPr>
          <w:rtl/>
        </w:rPr>
        <w:t>وقال بعض شر</w:t>
      </w:r>
      <w:r w:rsidR="00910122">
        <w:rPr>
          <w:rFonts w:hint="cs"/>
          <w:rtl/>
        </w:rPr>
        <w:t>ّ</w:t>
      </w:r>
      <w:r w:rsidRPr="002C6033">
        <w:rPr>
          <w:rtl/>
        </w:rPr>
        <w:t xml:space="preserve">اح النهج : المراد بالوديعة والرهينة نفسه </w:t>
      </w:r>
      <w:r w:rsidRPr="00932244">
        <w:rPr>
          <w:rStyle w:val="libAlaemChar"/>
          <w:rtl/>
        </w:rPr>
        <w:t>صلى‌الله‌عليه‌وآله‌وسلم</w:t>
      </w:r>
      <w:r w:rsidRPr="002C6033">
        <w:rPr>
          <w:rtl/>
        </w:rPr>
        <w:t xml:space="preserve"> والتعبير بالوديعة </w:t>
      </w:r>
      <w:r w:rsidR="00F16052">
        <w:rPr>
          <w:rtl/>
        </w:rPr>
        <w:t xml:space="preserve">لأنّها </w:t>
      </w:r>
      <w:r w:rsidRPr="002C6033">
        <w:rPr>
          <w:rtl/>
        </w:rPr>
        <w:t xml:space="preserve">في </w:t>
      </w:r>
      <w:r w:rsidR="001B618E">
        <w:rPr>
          <w:rtl/>
        </w:rPr>
        <w:t xml:space="preserve">الدّنيا </w:t>
      </w:r>
      <w:r w:rsidRPr="002C6033">
        <w:rPr>
          <w:rtl/>
        </w:rPr>
        <w:t xml:space="preserve">تشبه الودائع والآخرة هي دار القرار ، أو </w:t>
      </w:r>
      <w:r w:rsidR="00F16052">
        <w:rPr>
          <w:rtl/>
        </w:rPr>
        <w:t xml:space="preserve">لأنّها </w:t>
      </w:r>
      <w:r w:rsidRPr="002C6033">
        <w:rPr>
          <w:rtl/>
        </w:rPr>
        <w:t>تجب المحافظة عليها عن الهلكات كالودائع ، وبالرهينة ل</w:t>
      </w:r>
      <w:r w:rsidR="009D47BA">
        <w:rPr>
          <w:rtl/>
        </w:rPr>
        <w:t xml:space="preserve">أنّ </w:t>
      </w:r>
      <w:r w:rsidR="001D48AE">
        <w:rPr>
          <w:rtl/>
        </w:rPr>
        <w:t xml:space="preserve">كلّ </w:t>
      </w:r>
      <w:r w:rsidRPr="002C6033">
        <w:rPr>
          <w:rtl/>
        </w:rPr>
        <w:t xml:space="preserve">نفس رهينة على الوفاء بالميثاق </w:t>
      </w:r>
      <w:r w:rsidR="003F3B4B">
        <w:rPr>
          <w:rtl/>
        </w:rPr>
        <w:t xml:space="preserve">الّذي </w:t>
      </w:r>
      <w:r w:rsidRPr="002C6033">
        <w:rPr>
          <w:rtl/>
        </w:rPr>
        <w:t xml:space="preserve">واثقها الله تعالى به ، والعهد </w:t>
      </w:r>
      <w:r w:rsidR="003F3B4B">
        <w:rPr>
          <w:rtl/>
        </w:rPr>
        <w:t xml:space="preserve">الّذي </w:t>
      </w:r>
      <w:r w:rsidRPr="002C6033">
        <w:rPr>
          <w:rtl/>
        </w:rPr>
        <w:t>أخذ عليها قال الله تعالى :</w:t>
      </w:r>
      <w:r>
        <w:rPr>
          <w:rtl/>
        </w:rPr>
        <w:t xml:space="preserve"> </w:t>
      </w:r>
      <w:r w:rsidRPr="000B7B1F">
        <w:rPr>
          <w:rtl/>
        </w:rPr>
        <w:t>«</w:t>
      </w:r>
      <w:r>
        <w:rPr>
          <w:rtl/>
        </w:rPr>
        <w:t xml:space="preserve"> </w:t>
      </w:r>
      <w:r w:rsidR="001D48AE">
        <w:rPr>
          <w:rStyle w:val="libAieChar"/>
          <w:rtl/>
        </w:rPr>
        <w:t xml:space="preserve">كلّ </w:t>
      </w:r>
      <w:r w:rsidRPr="00775FD3">
        <w:rPr>
          <w:rStyle w:val="libAieChar"/>
          <w:rtl/>
        </w:rPr>
        <w:t xml:space="preserve">نَفْسٍ بِما كَسَبَتْ رَهِينَةٌ </w:t>
      </w:r>
      <w:r w:rsidRPr="000B7B1F">
        <w:rPr>
          <w:rtl/>
        </w:rPr>
        <w:t>»</w:t>
      </w:r>
      <w:r>
        <w:rPr>
          <w:rtl/>
        </w:rPr>
        <w:t xml:space="preserve"> </w:t>
      </w:r>
      <w:r w:rsidRPr="00BA4765">
        <w:rPr>
          <w:rStyle w:val="libFootnotenumChar"/>
          <w:rtl/>
        </w:rPr>
        <w:t>(1)</w:t>
      </w:r>
      <w:r w:rsidRPr="002C6033">
        <w:rPr>
          <w:rtl/>
        </w:rPr>
        <w:t xml:space="preserve"> وقيل : </w:t>
      </w:r>
      <w:r w:rsidR="00F16052">
        <w:rPr>
          <w:rtl/>
        </w:rPr>
        <w:t xml:space="preserve">لأنّها </w:t>
      </w:r>
      <w:r w:rsidRPr="002C6033">
        <w:rPr>
          <w:rtl/>
        </w:rPr>
        <w:t>كالرهن إذا أكملت مدتها واستوفت طعمتها ترجع إلى مقرها.</w:t>
      </w:r>
    </w:p>
    <w:p w:rsidR="00AC34DC" w:rsidRPr="002C6033" w:rsidRDefault="00AC34DC" w:rsidP="00BA4765">
      <w:pPr>
        <w:pStyle w:val="libNormal"/>
        <w:rPr>
          <w:rtl/>
        </w:rPr>
      </w:pPr>
      <w:r w:rsidRPr="002C6033">
        <w:rPr>
          <w:rtl/>
        </w:rPr>
        <w:t xml:space="preserve">وقال بعضهم : الرهينة والوديعة فاطمة </w:t>
      </w:r>
      <w:r w:rsidRPr="00932244">
        <w:rPr>
          <w:rStyle w:val="libAlaemChar"/>
          <w:rtl/>
        </w:rPr>
        <w:t>عليها‌السلام</w:t>
      </w:r>
      <w:r w:rsidRPr="002C6033">
        <w:rPr>
          <w:rtl/>
        </w:rPr>
        <w:t xml:space="preserve"> كأنها كانت عنده </w:t>
      </w:r>
      <w:r w:rsidRPr="00932244">
        <w:rPr>
          <w:rStyle w:val="libAlaemChar"/>
          <w:rtl/>
        </w:rPr>
        <w:t>عليه‌السلام</w:t>
      </w:r>
      <w:r w:rsidRPr="002C6033">
        <w:rPr>
          <w:rtl/>
        </w:rPr>
        <w:t xml:space="preserve"> عوضا من رؤية رسول الله </w:t>
      </w:r>
      <w:r w:rsidRPr="00932244">
        <w:rPr>
          <w:rStyle w:val="libAlaemChar"/>
          <w:rtl/>
        </w:rPr>
        <w:t>صلى‌الله‌عليه‌وآله‌وسلم</w:t>
      </w:r>
      <w:r w:rsidRPr="002C6033">
        <w:rPr>
          <w:rtl/>
        </w:rPr>
        <w:t xml:space="preserve"> ، وقيل : الوديعة إشارة إليه </w:t>
      </w:r>
      <w:r w:rsidRPr="00932244">
        <w:rPr>
          <w:rStyle w:val="libAlaemChar"/>
          <w:rtl/>
        </w:rPr>
        <w:t>صلى‌الله‌عليه‌وآله</w:t>
      </w:r>
      <w:r w:rsidRPr="002C6033">
        <w:rPr>
          <w:rtl/>
        </w:rPr>
        <w:t xml:space="preserve"> والرهينة عبارة عنها صلوات الله عليها ، والأظهر ما ذكرنا أولا.</w:t>
      </w:r>
    </w:p>
    <w:p w:rsidR="00AC34DC" w:rsidRPr="002C6033" w:rsidRDefault="00AC34DC" w:rsidP="00BA4765">
      <w:pPr>
        <w:pStyle w:val="libNormal"/>
        <w:rPr>
          <w:rtl/>
        </w:rPr>
      </w:pPr>
      <w:r w:rsidRPr="00910122">
        <w:rPr>
          <w:rtl/>
        </w:rPr>
        <w:t>« وأخلست الزهراء » وفي</w:t>
      </w:r>
      <w:r w:rsidRPr="002C6033">
        <w:rPr>
          <w:rtl/>
        </w:rPr>
        <w:t xml:space="preserve"> المجالس : اختلست وهو أظهر ، والاختلاس أخذ الشيء بسرعة حبا له ، في القاموس : الخلس السلب كالاختلاس ، أو هو أوحى من الخلس ، والتخالس التسالب.</w:t>
      </w:r>
    </w:p>
    <w:p w:rsidR="00AC34DC" w:rsidRPr="002C6033" w:rsidRDefault="00AC34DC" w:rsidP="00BA4765">
      <w:pPr>
        <w:pStyle w:val="libNormal"/>
        <w:rPr>
          <w:rtl/>
        </w:rPr>
      </w:pPr>
      <w:r w:rsidRPr="00910122">
        <w:rPr>
          <w:rtl/>
        </w:rPr>
        <w:t>« فما أقبح » صيغة</w:t>
      </w:r>
      <w:r w:rsidRPr="002C6033">
        <w:rPr>
          <w:rtl/>
        </w:rPr>
        <w:t xml:space="preserve"> </w:t>
      </w:r>
      <w:r w:rsidRPr="00910122">
        <w:rPr>
          <w:rtl/>
        </w:rPr>
        <w:t>التعجب والخضراء السماء ، والغبراء</w:t>
      </w:r>
      <w:r w:rsidRPr="002C6033">
        <w:rPr>
          <w:rtl/>
        </w:rPr>
        <w:t xml:space="preserve"> الأرض ، والغرض إظهار كمال الوجد والحزن وعظيم المصيبة ، وقبح أعمال المنافقين والظالمين والشوق إلى اللحوق ب</w:t>
      </w:r>
      <w:r w:rsidR="0071765D">
        <w:rPr>
          <w:rtl/>
        </w:rPr>
        <w:t xml:space="preserve">سيّد </w:t>
      </w:r>
      <w:r w:rsidRPr="002C6033">
        <w:rPr>
          <w:rtl/>
        </w:rPr>
        <w:t xml:space="preserve">المرسلين وسيدة نساء </w:t>
      </w:r>
      <w:r w:rsidRPr="00910122">
        <w:rPr>
          <w:rtl/>
        </w:rPr>
        <w:t>العالمين ، والسرمد الدائم</w:t>
      </w:r>
      <w:r w:rsidRPr="002C6033">
        <w:rPr>
          <w:rtl/>
        </w:rPr>
        <w:t xml:space="preserve"> </w:t>
      </w:r>
      <w:r w:rsidRPr="00910122">
        <w:rPr>
          <w:rtl/>
        </w:rPr>
        <w:t xml:space="preserve">، والسهد </w:t>
      </w:r>
      <w:r w:rsidR="00065CC2" w:rsidRPr="00910122">
        <w:rPr>
          <w:rtl/>
        </w:rPr>
        <w:t>بال</w:t>
      </w:r>
      <w:r w:rsidR="000E7811" w:rsidRPr="00910122">
        <w:rPr>
          <w:rtl/>
        </w:rPr>
        <w:t>ضمّ</w:t>
      </w:r>
      <w:r w:rsidR="000E7811">
        <w:rPr>
          <w:rtl/>
        </w:rPr>
        <w:t xml:space="preserve"> </w:t>
      </w:r>
      <w:r w:rsidRPr="002C6033">
        <w:rPr>
          <w:rtl/>
        </w:rPr>
        <w:t>:</w:t>
      </w:r>
      <w:r>
        <w:rPr>
          <w:rFonts w:hint="cs"/>
          <w:rtl/>
        </w:rPr>
        <w:t xml:space="preserve"> </w:t>
      </w:r>
      <w:r w:rsidRPr="002C6033">
        <w:rPr>
          <w:rtl/>
        </w:rPr>
        <w:t xml:space="preserve">السهر ، وبضمتين القليل النوم ، وسهدته فهو مسهد على صيغة التفعيل والإسناد إلى الليل تجوز ، ويحتمل </w:t>
      </w:r>
      <w:r w:rsidR="009D47BA">
        <w:rPr>
          <w:rtl/>
        </w:rPr>
        <w:t xml:space="preserve">أنّ </w:t>
      </w:r>
      <w:r w:rsidRPr="002C6033">
        <w:rPr>
          <w:rtl/>
        </w:rPr>
        <w:t xml:space="preserve">يكون اسم </w:t>
      </w:r>
      <w:r w:rsidR="00152E34">
        <w:rPr>
          <w:rtl/>
        </w:rPr>
        <w:t xml:space="preserve">زمان </w:t>
      </w:r>
      <w:r w:rsidRPr="002C6033">
        <w:rPr>
          <w:rtl/>
        </w:rPr>
        <w:t>فلا تجوز.</w:t>
      </w:r>
    </w:p>
    <w:p w:rsidR="00AC34DC" w:rsidRPr="002C6033" w:rsidRDefault="00AC34DC" w:rsidP="00BA4765">
      <w:pPr>
        <w:pStyle w:val="libNormal"/>
        <w:rPr>
          <w:rtl/>
        </w:rPr>
      </w:pPr>
      <w:r w:rsidRPr="00910122">
        <w:rPr>
          <w:rtl/>
        </w:rPr>
        <w:t>« وهم لا يبرح » كأنه</w:t>
      </w:r>
      <w:r w:rsidRPr="002C6033">
        <w:rPr>
          <w:rtl/>
        </w:rPr>
        <w:t xml:space="preserve"> خبر مبتدإ محذوف ، أي همي أو مصيبتي هم لا يزول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المدّثّر : 38.</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من قلبي أو يختار الله لي دارك </w:t>
      </w:r>
      <w:r w:rsidR="00723C8F">
        <w:rPr>
          <w:rtl/>
        </w:rPr>
        <w:t xml:space="preserve">الّتي </w:t>
      </w:r>
      <w:r w:rsidRPr="002C6033">
        <w:rPr>
          <w:rtl/>
        </w:rPr>
        <w:t xml:space="preserve">أنت فيها مقيم </w:t>
      </w:r>
      <w:r w:rsidR="00910122">
        <w:rPr>
          <w:rFonts w:hint="cs"/>
          <w:rtl/>
        </w:rPr>
        <w:t xml:space="preserve">، </w:t>
      </w:r>
      <w:r w:rsidRPr="002C6033">
        <w:rPr>
          <w:rtl/>
        </w:rPr>
        <w:t>كمد</w:t>
      </w:r>
      <w:r w:rsidR="00910122">
        <w:rPr>
          <w:rFonts w:hint="cs"/>
          <w:rtl/>
        </w:rPr>
        <w:t>ٌ</w:t>
      </w:r>
      <w:r w:rsidRPr="002C6033">
        <w:rPr>
          <w:rtl/>
        </w:rPr>
        <w:t xml:space="preserve"> مقي</w:t>
      </w:r>
      <w:r w:rsidR="00910122">
        <w:rPr>
          <w:rFonts w:hint="cs"/>
          <w:rtl/>
        </w:rPr>
        <w:t>ّ</w:t>
      </w:r>
      <w:r w:rsidRPr="002C6033">
        <w:rPr>
          <w:rtl/>
        </w:rPr>
        <w:t>ح</w:t>
      </w:r>
      <w:r w:rsidR="00910122">
        <w:rPr>
          <w:rFonts w:hint="cs"/>
          <w:rtl/>
        </w:rPr>
        <w:t>ٌ ،</w:t>
      </w:r>
      <w:r w:rsidRPr="002C6033">
        <w:rPr>
          <w:rtl/>
        </w:rPr>
        <w:t xml:space="preserve"> وهم</w:t>
      </w:r>
      <w:r w:rsidR="00910122">
        <w:rPr>
          <w:rFonts w:hint="cs"/>
          <w:rtl/>
        </w:rPr>
        <w:t>ٌّ</w:t>
      </w:r>
      <w:r w:rsidRPr="002C6033">
        <w:rPr>
          <w:rtl/>
        </w:rPr>
        <w:t xml:space="preserve"> مهيج</w:t>
      </w:r>
      <w:r w:rsidR="00910122">
        <w:rPr>
          <w:rFonts w:hint="cs"/>
          <w:rtl/>
        </w:rPr>
        <w:t>ٌ</w:t>
      </w:r>
      <w:r w:rsidRPr="002C6033">
        <w:rPr>
          <w:rtl/>
        </w:rPr>
        <w:t xml:space="preserve"> سرع</w:t>
      </w:r>
      <w:r w:rsidR="00910122">
        <w:rPr>
          <w:rFonts w:hint="cs"/>
          <w:rtl/>
        </w:rPr>
        <w:t>ا</w:t>
      </w:r>
      <w:r w:rsidR="00910122">
        <w:rPr>
          <w:rtl/>
        </w:rPr>
        <w:t>ن</w:t>
      </w:r>
      <w:r w:rsidR="009D47BA">
        <w:rPr>
          <w:rtl/>
        </w:rPr>
        <w:t xml:space="preserve"> </w:t>
      </w:r>
      <w:r w:rsidRPr="002C6033">
        <w:rPr>
          <w:rtl/>
        </w:rPr>
        <w:t>ما فر</w:t>
      </w:r>
      <w:r w:rsidR="00910122">
        <w:rPr>
          <w:rFonts w:hint="cs"/>
          <w:rtl/>
        </w:rPr>
        <w:t>ّ</w:t>
      </w:r>
      <w:r w:rsidRPr="002C6033">
        <w:rPr>
          <w:rtl/>
        </w:rPr>
        <w:t>ق بيننا وإلى الله أشكو وستنب</w:t>
      </w:r>
      <w:r w:rsidR="00910122">
        <w:rPr>
          <w:rFonts w:hint="cs"/>
          <w:rtl/>
        </w:rPr>
        <w:t>ّ</w:t>
      </w:r>
      <w:r w:rsidRPr="002C6033">
        <w:rPr>
          <w:rtl/>
        </w:rPr>
        <w:t>ئك ابنتك بتظافر أم</w:t>
      </w:r>
      <w:r w:rsidR="00910122">
        <w:rPr>
          <w:rFonts w:hint="cs"/>
          <w:rtl/>
        </w:rPr>
        <w:t>ّ</w:t>
      </w:r>
      <w:r w:rsidRPr="002C6033">
        <w:rPr>
          <w:rtl/>
        </w:rPr>
        <w:t>تك على هضمها فأحفها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من قلبي</w:t>
      </w:r>
      <w:r>
        <w:rPr>
          <w:rtl/>
        </w:rPr>
        <w:t xml:space="preserve"> </w:t>
      </w:r>
      <w:r w:rsidRPr="00910122">
        <w:rPr>
          <w:rStyle w:val="libNormalChar"/>
          <w:rtl/>
        </w:rPr>
        <w:t>« أو يختار الله » أي</w:t>
      </w:r>
      <w:r w:rsidRPr="002C6033">
        <w:rPr>
          <w:rtl/>
        </w:rPr>
        <w:t xml:space="preserve"> إلى </w:t>
      </w:r>
      <w:r w:rsidR="009D47BA">
        <w:rPr>
          <w:rtl/>
        </w:rPr>
        <w:t xml:space="preserve">أنّ </w:t>
      </w:r>
      <w:r w:rsidRPr="002C6033">
        <w:rPr>
          <w:rtl/>
        </w:rPr>
        <w:t xml:space="preserve">، أو </w:t>
      </w:r>
      <w:r w:rsidR="001F1F54">
        <w:rPr>
          <w:rtl/>
        </w:rPr>
        <w:t xml:space="preserve">إلّا </w:t>
      </w:r>
      <w:r w:rsidR="009D47BA">
        <w:rPr>
          <w:rtl/>
        </w:rPr>
        <w:t xml:space="preserve">أنّ </w:t>
      </w:r>
      <w:r w:rsidRPr="002C6033">
        <w:rPr>
          <w:rtl/>
        </w:rPr>
        <w:t xml:space="preserve">يختار الله لي دارك </w:t>
      </w:r>
      <w:r w:rsidR="00723C8F">
        <w:rPr>
          <w:rtl/>
        </w:rPr>
        <w:t xml:space="preserve">الّتي </w:t>
      </w:r>
      <w:r w:rsidRPr="002C6033">
        <w:rPr>
          <w:rtl/>
        </w:rPr>
        <w:t xml:space="preserve">أنت فيها مقيم ، وهي </w:t>
      </w:r>
      <w:r w:rsidR="00580C83">
        <w:rPr>
          <w:rtl/>
        </w:rPr>
        <w:t>الجنّة</w:t>
      </w:r>
      <w:r w:rsidR="006F1555">
        <w:rPr>
          <w:rtl/>
        </w:rPr>
        <w:t xml:space="preserve"> </w:t>
      </w:r>
      <w:r w:rsidRPr="002C6033">
        <w:rPr>
          <w:rtl/>
        </w:rPr>
        <w:t xml:space="preserve">والدرجات العالية في الآخرة ، أو هم عطف على مسهد أي ذو </w:t>
      </w:r>
      <w:r w:rsidRPr="00910122">
        <w:rPr>
          <w:rStyle w:val="libNormalChar"/>
          <w:rtl/>
        </w:rPr>
        <w:t>هم « كمد مقيح</w:t>
      </w:r>
      <w:r w:rsidRPr="006C1748">
        <w:rPr>
          <w:rStyle w:val="libBold2Char"/>
          <w:rtl/>
        </w:rPr>
        <w:t xml:space="preserve"> »</w:t>
      </w:r>
      <w:r w:rsidRPr="002C6033">
        <w:rPr>
          <w:rtl/>
        </w:rPr>
        <w:t xml:space="preserve"> أي حزن شديد يخرج قلبي ويقيحه ، أي يوجب سيل</w:t>
      </w:r>
      <w:r w:rsidR="00910122">
        <w:rPr>
          <w:rFonts w:hint="cs"/>
          <w:rtl/>
        </w:rPr>
        <w:t>ا</w:t>
      </w:r>
      <w:r w:rsidR="00910122">
        <w:rPr>
          <w:rtl/>
        </w:rPr>
        <w:t>ن</w:t>
      </w:r>
      <w:r w:rsidR="009D47BA">
        <w:rPr>
          <w:rtl/>
        </w:rPr>
        <w:t xml:space="preserve"> </w:t>
      </w:r>
      <w:r w:rsidRPr="00910122">
        <w:rPr>
          <w:rStyle w:val="libNormalChar"/>
          <w:rtl/>
        </w:rPr>
        <w:t>القيح منه « وهم مهيج » أي</w:t>
      </w:r>
      <w:r w:rsidRPr="002C6033">
        <w:rPr>
          <w:rtl/>
        </w:rPr>
        <w:t xml:space="preserve"> همي هم يهيج هموما أخرى ، ل</w:t>
      </w:r>
      <w:r w:rsidR="009D47BA">
        <w:rPr>
          <w:rtl/>
        </w:rPr>
        <w:t xml:space="preserve">أنّ </w:t>
      </w:r>
      <w:r w:rsidRPr="002C6033">
        <w:rPr>
          <w:rtl/>
        </w:rPr>
        <w:t xml:space="preserve">مصيبتها صلوات الله عليهما أورثتا له </w:t>
      </w:r>
      <w:r w:rsidRPr="00932244">
        <w:rPr>
          <w:rStyle w:val="libAlaemChar"/>
          <w:rtl/>
        </w:rPr>
        <w:t>عليه‌السلام</w:t>
      </w:r>
      <w:r w:rsidRPr="002C6033">
        <w:rPr>
          <w:rtl/>
        </w:rPr>
        <w:t xml:space="preserve"> هموما كثيرة سوى أصل المصيبة ، أو يهيج الشوق إلى الآخرة ويمكن </w:t>
      </w:r>
      <w:r w:rsidR="009D47BA">
        <w:rPr>
          <w:rtl/>
        </w:rPr>
        <w:t xml:space="preserve">أنّ </w:t>
      </w:r>
      <w:r w:rsidRPr="002C6033">
        <w:rPr>
          <w:rtl/>
        </w:rPr>
        <w:t>يكون هم أولا مبتدأ وكمد خبره ، وهم ثانيا عطفا</w:t>
      </w:r>
      <w:r w:rsidR="00910122">
        <w:rPr>
          <w:rFonts w:hint="cs"/>
          <w:rtl/>
        </w:rPr>
        <w:t>ً</w:t>
      </w:r>
      <w:r w:rsidRPr="002C6033">
        <w:rPr>
          <w:rtl/>
        </w:rPr>
        <w:t xml:space="preserve"> عليه ، قال الفيروزآبادي الكمدة </w:t>
      </w:r>
      <w:r w:rsidR="00065CC2">
        <w:rPr>
          <w:rtl/>
        </w:rPr>
        <w:t>بال</w:t>
      </w:r>
      <w:r w:rsidR="000E7811">
        <w:rPr>
          <w:rtl/>
        </w:rPr>
        <w:t xml:space="preserve">ضمّ </w:t>
      </w:r>
      <w:r w:rsidRPr="002C6033">
        <w:rPr>
          <w:rtl/>
        </w:rPr>
        <w:t>والكمد بالفتح وبالتحريك تغيير اللون وذهاب صفائه ، والحزن الشديد ، ومرض القلب منه ، وقال : القيح المدة لا يخالطها دم ، قاح الجرح يقيح كقاح يقوح وقيح وتقيح وأقاح واوية ويائية ، انتهى.</w:t>
      </w:r>
    </w:p>
    <w:p w:rsidR="00AC34DC" w:rsidRPr="002C6033" w:rsidRDefault="001D48AE" w:rsidP="00BA4765">
      <w:pPr>
        <w:pStyle w:val="libNormal"/>
        <w:rPr>
          <w:rtl/>
        </w:rPr>
      </w:pPr>
      <w:r>
        <w:rPr>
          <w:rtl/>
        </w:rPr>
        <w:t xml:space="preserve">وربمّا </w:t>
      </w:r>
      <w:r w:rsidR="00AC34DC" w:rsidRPr="002C6033">
        <w:rPr>
          <w:rtl/>
        </w:rPr>
        <w:t xml:space="preserve">يقرأ كمد بكاف التشبيه وكسر الميم أي القيح وهو مضاف إلى مقيح اسم فاعل باب الأفعال أو التفعيل ، أي جرح ذي قيح </w:t>
      </w:r>
      <w:r w:rsidR="00AC34DC" w:rsidRPr="00910122">
        <w:rPr>
          <w:rtl/>
        </w:rPr>
        <w:t>و « سرع</w:t>
      </w:r>
      <w:r w:rsidR="00910122">
        <w:rPr>
          <w:rFonts w:hint="cs"/>
          <w:rtl/>
        </w:rPr>
        <w:t>ا</w:t>
      </w:r>
      <w:r w:rsidR="00910122">
        <w:rPr>
          <w:rtl/>
        </w:rPr>
        <w:t>ن</w:t>
      </w:r>
      <w:r w:rsidR="009D47BA" w:rsidRPr="00910122">
        <w:rPr>
          <w:rtl/>
        </w:rPr>
        <w:t xml:space="preserve"> </w:t>
      </w:r>
      <w:r w:rsidR="00AC34DC" w:rsidRPr="00910122">
        <w:rPr>
          <w:rtl/>
        </w:rPr>
        <w:t>»</w:t>
      </w:r>
      <w:r w:rsidR="00AC34DC" w:rsidRPr="002C6033">
        <w:rPr>
          <w:rtl/>
        </w:rPr>
        <w:t xml:space="preserve"> بتثليث السين وسكون الراء اسم فعل ماض أي سرع وهو يستعمل خبرا محضا وخبرا فيه معنى التعجب و</w:t>
      </w:r>
      <w:r w:rsidR="00AC34DC" w:rsidRPr="006C1748">
        <w:rPr>
          <w:rStyle w:val="libBold2Char"/>
          <w:rtl/>
        </w:rPr>
        <w:t xml:space="preserve"> « ما »</w:t>
      </w:r>
      <w:r w:rsidR="00AC34DC" w:rsidRPr="002C6033">
        <w:rPr>
          <w:rtl/>
        </w:rPr>
        <w:t xml:space="preserve"> عبارة عن الموت وفرق معلوم من باب التفعيل.</w:t>
      </w:r>
    </w:p>
    <w:p w:rsidR="00AC34DC" w:rsidRPr="002C6033" w:rsidRDefault="00AC34DC" w:rsidP="00BA4765">
      <w:pPr>
        <w:pStyle w:val="libNormal"/>
        <w:rPr>
          <w:rtl/>
        </w:rPr>
      </w:pPr>
      <w:r w:rsidRPr="00910122">
        <w:rPr>
          <w:rtl/>
        </w:rPr>
        <w:t>« وإلى الله أشكو »</w:t>
      </w:r>
      <w:r w:rsidRPr="002C6033">
        <w:rPr>
          <w:rtl/>
        </w:rPr>
        <w:t xml:space="preserve"> أي سوء فعال القوم بعدك </w:t>
      </w:r>
      <w:r w:rsidR="00C24AFC">
        <w:rPr>
          <w:rtl/>
        </w:rPr>
        <w:t xml:space="preserve">حتّى </w:t>
      </w:r>
      <w:r w:rsidRPr="002C6033">
        <w:rPr>
          <w:rtl/>
        </w:rPr>
        <w:t>صار سببا لشهادة حبيبتك.</w:t>
      </w:r>
    </w:p>
    <w:p w:rsidR="00AC34DC" w:rsidRPr="002C6033" w:rsidRDefault="00AC34DC" w:rsidP="00BA4765">
      <w:pPr>
        <w:pStyle w:val="libNormal"/>
        <w:rPr>
          <w:rtl/>
        </w:rPr>
      </w:pPr>
      <w:r w:rsidRPr="002C6033">
        <w:rPr>
          <w:rtl/>
        </w:rPr>
        <w:t xml:space="preserve">وروى البخاري عنه </w:t>
      </w:r>
      <w:r w:rsidRPr="00932244">
        <w:rPr>
          <w:rStyle w:val="libAlaemChar"/>
          <w:rtl/>
        </w:rPr>
        <w:t>عليه‌السلام</w:t>
      </w:r>
      <w:r w:rsidRPr="002C6033">
        <w:rPr>
          <w:rtl/>
        </w:rPr>
        <w:t xml:space="preserve"> أنه قال : أنا </w:t>
      </w:r>
      <w:r w:rsidR="002400C4">
        <w:rPr>
          <w:rtl/>
        </w:rPr>
        <w:t xml:space="preserve">أوّل </w:t>
      </w:r>
      <w:r w:rsidRPr="002C6033">
        <w:rPr>
          <w:rtl/>
        </w:rPr>
        <w:t xml:space="preserve">من يجثو بين يدي </w:t>
      </w:r>
      <w:r w:rsidR="001D48AE">
        <w:rPr>
          <w:rtl/>
        </w:rPr>
        <w:t xml:space="preserve">الرَّحمن </w:t>
      </w:r>
      <w:r w:rsidRPr="00910122">
        <w:rPr>
          <w:rtl/>
        </w:rPr>
        <w:t>للخصومة « بتظافر أمتك على هضمها » أي تعاون بع</w:t>
      </w:r>
      <w:r w:rsidRPr="002C6033">
        <w:rPr>
          <w:rtl/>
        </w:rPr>
        <w:t xml:space="preserve">ضهم </w:t>
      </w:r>
      <w:r w:rsidR="00D72905">
        <w:rPr>
          <w:rtl/>
        </w:rPr>
        <w:t xml:space="preserve">بعضاً </w:t>
      </w:r>
      <w:r w:rsidRPr="002C6033">
        <w:rPr>
          <w:rtl/>
        </w:rPr>
        <w:t xml:space="preserve">كذا في النسخ بالظاء المعجمة وكذا شاع بين الناس ، والضاد المعجمة أوفق بما في كتب اللغة ، قال الجوهري تضافروا على الشيء تعاونوا عليه ولم يذكر التظافر بهذا المعنى ، بل ذكر الظفر بالمطلوب وعلى العدو ، وكذا غيره من أهل اللغة </w:t>
      </w:r>
      <w:r w:rsidR="0071765D">
        <w:rPr>
          <w:rtl/>
        </w:rPr>
        <w:t xml:space="preserve">وكان </w:t>
      </w:r>
      <w:r w:rsidRPr="002C6033">
        <w:rPr>
          <w:rtl/>
        </w:rPr>
        <w:t>التصحيف من النساخ.</w:t>
      </w:r>
    </w:p>
    <w:p w:rsidR="00AC34DC" w:rsidRPr="002C6033" w:rsidRDefault="00AC34DC" w:rsidP="00BA4765">
      <w:pPr>
        <w:pStyle w:val="libNormal"/>
        <w:rPr>
          <w:rtl/>
        </w:rPr>
      </w:pPr>
      <w:r w:rsidRPr="002C6033">
        <w:rPr>
          <w:rtl/>
        </w:rPr>
        <w:t xml:space="preserve">وفي المجالس : بتظاهر أمتك على وعلى هضمها </w:t>
      </w:r>
      <w:r w:rsidR="00200011">
        <w:rPr>
          <w:rtl/>
        </w:rPr>
        <w:t xml:space="preserve">حقّها </w:t>
      </w:r>
      <w:r w:rsidRPr="002C6033">
        <w:rPr>
          <w:rtl/>
        </w:rPr>
        <w:t>فاستخبرها الحال ، وهو حسن ، إذ التظاهر بالهاء بمعنى التعاون ، وفي الصحاح : اله</w:t>
      </w:r>
      <w:r w:rsidR="000E7811">
        <w:rPr>
          <w:rtl/>
        </w:rPr>
        <w:t xml:space="preserve">ضمّ </w:t>
      </w:r>
      <w:r w:rsidRPr="002C6033">
        <w:rPr>
          <w:rtl/>
        </w:rPr>
        <w:t>الكسر ، يقال : هضمه</w:t>
      </w:r>
    </w:p>
    <w:p w:rsidR="009B7AC2" w:rsidRDefault="009B7AC2" w:rsidP="009B7AC2">
      <w:pPr>
        <w:pStyle w:val="libNormal"/>
        <w:rPr>
          <w:rtl/>
        </w:rPr>
      </w:pPr>
      <w:r>
        <w:rPr>
          <w:rtl/>
        </w:rPr>
        <w:br w:type="page"/>
      </w:r>
    </w:p>
    <w:p w:rsidR="00AC34DC" w:rsidRDefault="00AC34DC" w:rsidP="009B7AC2">
      <w:pPr>
        <w:pStyle w:val="libNormal0"/>
        <w:rPr>
          <w:rtl/>
        </w:rPr>
      </w:pPr>
      <w:r w:rsidRPr="002C6033">
        <w:rPr>
          <w:rtl/>
        </w:rPr>
        <w:lastRenderedPageBreak/>
        <w:t>السؤال واستخبرها الحال فكم من غليل معتلج بصدرها لم تجد إلى بث</w:t>
      </w:r>
      <w:r w:rsidR="00910122">
        <w:rPr>
          <w:rFonts w:hint="cs"/>
          <w:rtl/>
        </w:rPr>
        <w:t>ّ</w:t>
      </w:r>
      <w:r w:rsidRPr="002C6033">
        <w:rPr>
          <w:rtl/>
        </w:rPr>
        <w:t>ه سبيلا</w:t>
      </w:r>
      <w:r w:rsidR="00910122">
        <w:rPr>
          <w:rFonts w:hint="cs"/>
          <w:rtl/>
        </w:rPr>
        <w:t>ً</w:t>
      </w:r>
      <w:r w:rsidRPr="002C6033">
        <w:rPr>
          <w:rtl/>
        </w:rPr>
        <w:t xml:space="preserve"> </w:t>
      </w:r>
      <w:r w:rsidR="00910122">
        <w:rPr>
          <w:rFonts w:hint="cs"/>
          <w:rtl/>
        </w:rPr>
        <w:t xml:space="preserve">، </w:t>
      </w:r>
      <w:r w:rsidRPr="002C6033">
        <w:rPr>
          <w:rtl/>
        </w:rPr>
        <w:t>وستقول ويحكم الله</w:t>
      </w:r>
      <w:r>
        <w:rPr>
          <w:rtl/>
        </w:rPr>
        <w:t xml:space="preserve"> </w:t>
      </w:r>
      <w:r w:rsidRPr="00910122">
        <w:rPr>
          <w:rStyle w:val="libNormalChar"/>
          <w:rtl/>
        </w:rPr>
        <w:t>وَهُوَ خَيْرُ الْحاكِمِينَ.</w:t>
      </w:r>
      <w:r w:rsidRPr="002C6033">
        <w:rPr>
          <w:rtl/>
        </w:rPr>
        <w:t xml:space="preserve"> </w:t>
      </w:r>
    </w:p>
    <w:p w:rsidR="00AC34DC" w:rsidRPr="002C6033" w:rsidRDefault="00AC34DC" w:rsidP="00BA4765">
      <w:pPr>
        <w:pStyle w:val="libNormal"/>
        <w:rPr>
          <w:rtl/>
        </w:rPr>
      </w:pPr>
      <w:r w:rsidRPr="002C6033">
        <w:rPr>
          <w:rtl/>
        </w:rPr>
        <w:t>سلام مود</w:t>
      </w:r>
      <w:r w:rsidR="00910122">
        <w:rPr>
          <w:rFonts w:hint="cs"/>
          <w:rtl/>
        </w:rPr>
        <w:t>ّ</w:t>
      </w:r>
      <w:r w:rsidRPr="002C6033">
        <w:rPr>
          <w:rtl/>
        </w:rPr>
        <w:t>ع لا</w:t>
      </w:r>
      <w:r>
        <w:rPr>
          <w:rFonts w:hint="cs"/>
          <w:rtl/>
        </w:rPr>
        <w:t xml:space="preserve"> </w:t>
      </w:r>
      <w:r w:rsidRPr="002C6033">
        <w:rPr>
          <w:rtl/>
        </w:rPr>
        <w:t xml:space="preserve">قال ولا سئم </w:t>
      </w:r>
      <w:r w:rsidR="00311663">
        <w:rPr>
          <w:rtl/>
        </w:rPr>
        <w:t xml:space="preserve">فان </w:t>
      </w:r>
      <w:r w:rsidRPr="002C6033">
        <w:rPr>
          <w:rtl/>
        </w:rPr>
        <w:t>أنصرف فلا عن ملالة و</w:t>
      </w:r>
      <w:r w:rsidR="009D47BA">
        <w:rPr>
          <w:rtl/>
        </w:rPr>
        <w:t xml:space="preserve">أنّ </w:t>
      </w:r>
      <w:r w:rsidRPr="002C6033">
        <w:rPr>
          <w:rtl/>
        </w:rPr>
        <w:t xml:space="preserve">أقم فلا عن سوء ظن بما وعد الله الصابرين </w:t>
      </w:r>
      <w:r w:rsidR="00910122">
        <w:rPr>
          <w:rFonts w:hint="cs"/>
          <w:rtl/>
        </w:rPr>
        <w:t xml:space="preserve">؛ </w:t>
      </w:r>
      <w:r w:rsidRPr="002C6033">
        <w:rPr>
          <w:rtl/>
        </w:rPr>
        <w:t>واه واها</w:t>
      </w:r>
      <w:r w:rsidR="00910122">
        <w:rPr>
          <w:rFonts w:hint="cs"/>
          <w:rtl/>
        </w:rPr>
        <w:t>ً</w:t>
      </w:r>
      <w:r w:rsidRPr="002C6033">
        <w:rPr>
          <w:rtl/>
        </w:rPr>
        <w:t xml:space="preserve"> والصبر أيمن وأجمل ولو لا غلبة المستولين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2C3126" w:rsidP="00455BF3">
      <w:pPr>
        <w:pStyle w:val="libNormal0"/>
        <w:rPr>
          <w:rtl/>
        </w:rPr>
      </w:pPr>
      <w:r>
        <w:rPr>
          <w:rtl/>
        </w:rPr>
        <w:t xml:space="preserve">حقّه </w:t>
      </w:r>
      <w:r w:rsidR="00AC34DC" w:rsidRPr="002C6033">
        <w:rPr>
          <w:rtl/>
        </w:rPr>
        <w:t>واهتضمه إذا ظلم وكسر عليه حق</w:t>
      </w:r>
      <w:r w:rsidR="00910122">
        <w:rPr>
          <w:rFonts w:hint="cs"/>
          <w:rtl/>
        </w:rPr>
        <w:t>ّ</w:t>
      </w:r>
      <w:r w:rsidR="00AC34DC" w:rsidRPr="002C6033">
        <w:rPr>
          <w:rtl/>
        </w:rPr>
        <w:t>ه.</w:t>
      </w:r>
    </w:p>
    <w:p w:rsidR="00AC34DC" w:rsidRPr="002C6033" w:rsidRDefault="00AC34DC" w:rsidP="00BA4765">
      <w:pPr>
        <w:pStyle w:val="libNormal"/>
        <w:rPr>
          <w:rtl/>
        </w:rPr>
      </w:pPr>
      <w:r w:rsidRPr="00910122">
        <w:rPr>
          <w:rtl/>
        </w:rPr>
        <w:t>« فأحفه الس</w:t>
      </w:r>
      <w:r w:rsidR="00910122">
        <w:rPr>
          <w:rFonts w:hint="cs"/>
          <w:rtl/>
        </w:rPr>
        <w:t>ّ</w:t>
      </w:r>
      <w:r w:rsidRPr="00910122">
        <w:rPr>
          <w:rtl/>
        </w:rPr>
        <w:t>ؤال » الإحفاء في السؤال الاستقصاء فيه « واستخبرها الحال » أي حالي وحالها وحال أمتك في ظلمهم لي ولها « فكم من غليل معتلج بصدرها » الغليل كأمير حرارة الجوف وحرارة ال</w:t>
      </w:r>
      <w:r w:rsidR="001F1F54" w:rsidRPr="00910122">
        <w:rPr>
          <w:rtl/>
        </w:rPr>
        <w:t xml:space="preserve">حبّ </w:t>
      </w:r>
      <w:r w:rsidRPr="00910122">
        <w:rPr>
          <w:rtl/>
        </w:rPr>
        <w:t xml:space="preserve">والحزن ذكره الفيروزآبادي ، وقال : اعتلجت الأمواج : التطمت ، وقال : بث الخبر : نشره وفرقه وبثثتك السر وأبثثتكه أظهرته « وستقول » بصيغة الغيبة أي فاطمة لك جميع أحوالها ، أو بصيغة </w:t>
      </w:r>
      <w:r w:rsidR="00515BEB" w:rsidRPr="00910122">
        <w:rPr>
          <w:rtl/>
        </w:rPr>
        <w:t xml:space="preserve">الخطّاب </w:t>
      </w:r>
      <w:r w:rsidRPr="00910122">
        <w:rPr>
          <w:rtl/>
        </w:rPr>
        <w:t>أي</w:t>
      </w:r>
      <w:r w:rsidRPr="002C6033">
        <w:rPr>
          <w:rtl/>
        </w:rPr>
        <w:t xml:space="preserve"> تقول في جوابها ما يوجب رفع حزنها كما قيل ، و</w:t>
      </w:r>
      <w:r w:rsidR="009D47BA">
        <w:rPr>
          <w:rtl/>
        </w:rPr>
        <w:t>ال</w:t>
      </w:r>
      <w:r w:rsidR="002400C4">
        <w:rPr>
          <w:rtl/>
        </w:rPr>
        <w:t xml:space="preserve">أوّل </w:t>
      </w:r>
      <w:r w:rsidRPr="002C6033">
        <w:rPr>
          <w:rtl/>
        </w:rPr>
        <w:t>أظهر.</w:t>
      </w:r>
    </w:p>
    <w:p w:rsidR="00AC34DC" w:rsidRDefault="00AC34DC" w:rsidP="00BA4765">
      <w:pPr>
        <w:pStyle w:val="libNormal"/>
        <w:rPr>
          <w:rtl/>
        </w:rPr>
      </w:pPr>
      <w:r w:rsidRPr="00910122">
        <w:rPr>
          <w:rtl/>
        </w:rPr>
        <w:t>« سلام مودع » منصوب بفعل مقدر أي سلمت سلام ، وفي النهج : والسلام عليكما سلام ، وفي المجالس سلام عليك يا رسول الله سلام مودع ، التوديع طلب الدعة لمحبوب عند فراقه « لا قال » بالجر نعت مودع أو بالرفع بتقدير : لا هو قال ، والجملة نعت مودع والقلاء : البغض ، يقال قلاه يقليه إذا أب</w:t>
      </w:r>
      <w:r w:rsidRPr="002C6033">
        <w:rPr>
          <w:rtl/>
        </w:rPr>
        <w:t xml:space="preserve">غضه ، وقال الجوهري : إذا فتحت مددت ويقلاه لغة طيئ. </w:t>
      </w:r>
    </w:p>
    <w:p w:rsidR="00AC34DC" w:rsidRPr="002C6033" w:rsidRDefault="00AC34DC" w:rsidP="00BA4765">
      <w:pPr>
        <w:pStyle w:val="libNormal"/>
        <w:rPr>
          <w:rtl/>
        </w:rPr>
      </w:pPr>
      <w:r w:rsidRPr="002C6033">
        <w:rPr>
          <w:rtl/>
        </w:rPr>
        <w:t xml:space="preserve">وسئمت من الشيء وسئمته كعلمت أي </w:t>
      </w:r>
      <w:r w:rsidRPr="00910122">
        <w:rPr>
          <w:rtl/>
        </w:rPr>
        <w:t>مللته « واه واها » الواو</w:t>
      </w:r>
      <w:r w:rsidRPr="002C6033">
        <w:rPr>
          <w:rtl/>
        </w:rPr>
        <w:t xml:space="preserve"> فيهما جزء الكلمة ، أو للعطف أو في إحداهما للعطف وفي الأخرى جزء الكلمة ، وهما إما للتلهف والتحسر أو للتعجب </w:t>
      </w:r>
      <w:r w:rsidR="00530A77">
        <w:rPr>
          <w:rtl/>
        </w:rPr>
        <w:t xml:space="preserve">ممّا </w:t>
      </w:r>
      <w:r w:rsidRPr="002C6033">
        <w:rPr>
          <w:rtl/>
        </w:rPr>
        <w:t>وعد الله الصابرين وطيبه وحسنه و</w:t>
      </w:r>
      <w:r w:rsidR="009D47BA">
        <w:rPr>
          <w:rtl/>
        </w:rPr>
        <w:t>ال</w:t>
      </w:r>
      <w:r w:rsidR="002400C4">
        <w:rPr>
          <w:rtl/>
        </w:rPr>
        <w:t xml:space="preserve">أوّل </w:t>
      </w:r>
      <w:r w:rsidRPr="002C6033">
        <w:rPr>
          <w:rtl/>
        </w:rPr>
        <w:t xml:space="preserve">أظهر ، وعلى التقادير </w:t>
      </w:r>
      <w:r w:rsidR="009D47BA">
        <w:rPr>
          <w:rtl/>
        </w:rPr>
        <w:t>ال</w:t>
      </w:r>
      <w:r w:rsidR="002400C4">
        <w:rPr>
          <w:rtl/>
        </w:rPr>
        <w:t xml:space="preserve">أوّل </w:t>
      </w:r>
      <w:r w:rsidRPr="002C6033">
        <w:rPr>
          <w:rtl/>
        </w:rPr>
        <w:t>غير منون والثاني منون قال في النهاية فيه : من ابتلي فصبر فواها واها قيل : معنى هذه الكلمة التلهف ، وقد توضع موضع الإعجاب بالشيء يقال : واها له وقد ترد بمعنى التوج</w:t>
      </w:r>
      <w:r w:rsidR="00910122">
        <w:rPr>
          <w:rFonts w:hint="cs"/>
          <w:rtl/>
        </w:rPr>
        <w:t>ّ</w:t>
      </w:r>
      <w:r w:rsidRPr="002C6033">
        <w:rPr>
          <w:rtl/>
        </w:rPr>
        <w:t xml:space="preserve">ع يقال : فيها آها ومنه حديث أبي الدرداء : ما أنكرتم من زمانكم فيما غيرتم من أعمالكم </w:t>
      </w:r>
      <w:r w:rsidR="009D47BA">
        <w:rPr>
          <w:rtl/>
        </w:rPr>
        <w:t xml:space="preserve">أنّ </w:t>
      </w:r>
      <w:r w:rsidRPr="002C6033">
        <w:rPr>
          <w:rtl/>
        </w:rPr>
        <w:t>يكن خيرا</w:t>
      </w:r>
      <w:r w:rsidR="00910122">
        <w:rPr>
          <w:rFonts w:hint="cs"/>
          <w:rtl/>
        </w:rPr>
        <w:t>ً</w:t>
      </w:r>
      <w:r w:rsidRPr="002C6033">
        <w:rPr>
          <w:rtl/>
        </w:rPr>
        <w:t xml:space="preserve"> فواها</w:t>
      </w:r>
      <w:r w:rsidR="00910122">
        <w:rPr>
          <w:rFonts w:hint="cs"/>
          <w:rtl/>
        </w:rPr>
        <w:t>ً</w:t>
      </w:r>
      <w:r w:rsidRPr="002C6033">
        <w:rPr>
          <w:rtl/>
        </w:rPr>
        <w:t xml:space="preserve"> واها</w:t>
      </w:r>
      <w:r w:rsidR="00910122">
        <w:rPr>
          <w:rFonts w:hint="cs"/>
          <w:rtl/>
        </w:rPr>
        <w:t>ً</w:t>
      </w:r>
      <w:r w:rsidRPr="002C6033">
        <w:rPr>
          <w:rtl/>
        </w:rPr>
        <w:t xml:space="preserve"> و</w:t>
      </w:r>
      <w:r w:rsidR="00910122">
        <w:rPr>
          <w:rFonts w:hint="cs"/>
          <w:rtl/>
        </w:rPr>
        <w:t>ا</w:t>
      </w:r>
      <w:r w:rsidR="00910122">
        <w:rPr>
          <w:rtl/>
        </w:rPr>
        <w:t>ن</w:t>
      </w:r>
      <w:r w:rsidR="009D47BA">
        <w:rPr>
          <w:rtl/>
        </w:rPr>
        <w:t xml:space="preserve"> </w:t>
      </w:r>
      <w:r w:rsidRPr="002C6033">
        <w:rPr>
          <w:rtl/>
        </w:rPr>
        <w:t>يكن شر</w:t>
      </w:r>
      <w:r w:rsidR="00910122">
        <w:rPr>
          <w:rFonts w:hint="cs"/>
          <w:rtl/>
        </w:rPr>
        <w:t>ّ</w:t>
      </w:r>
      <w:r w:rsidRPr="002C6033">
        <w:rPr>
          <w:rtl/>
        </w:rPr>
        <w:t>ا</w:t>
      </w:r>
      <w:r w:rsidR="00910122">
        <w:rPr>
          <w:rFonts w:hint="cs"/>
          <w:rtl/>
        </w:rPr>
        <w:t>ً</w:t>
      </w:r>
      <w:r w:rsidRPr="002C6033">
        <w:rPr>
          <w:rtl/>
        </w:rPr>
        <w:t xml:space="preserve"> فآها</w:t>
      </w:r>
      <w:r w:rsidR="00910122">
        <w:rPr>
          <w:rFonts w:hint="cs"/>
          <w:rtl/>
        </w:rPr>
        <w:t>ً</w:t>
      </w:r>
      <w:r w:rsidRPr="002C6033">
        <w:rPr>
          <w:rtl/>
        </w:rPr>
        <w:t xml:space="preserve"> آها</w:t>
      </w:r>
      <w:r w:rsidR="00910122">
        <w:rPr>
          <w:rFonts w:hint="cs"/>
          <w:rtl/>
        </w:rPr>
        <w:t>ً</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لجعلت المقام والل</w:t>
      </w:r>
      <w:r w:rsidR="00910122">
        <w:rPr>
          <w:rFonts w:hint="cs"/>
          <w:rtl/>
        </w:rPr>
        <w:t>ّ</w:t>
      </w:r>
      <w:r w:rsidRPr="002C6033">
        <w:rPr>
          <w:rtl/>
        </w:rPr>
        <w:t>بث لزاما</w:t>
      </w:r>
      <w:r w:rsidR="00910122">
        <w:rPr>
          <w:rFonts w:hint="cs"/>
          <w:rtl/>
        </w:rPr>
        <w:t>ً</w:t>
      </w:r>
      <w:r w:rsidRPr="002C6033">
        <w:rPr>
          <w:rtl/>
        </w:rPr>
        <w:t xml:space="preserve"> معكوفا</w:t>
      </w:r>
      <w:r w:rsidR="00910122">
        <w:rPr>
          <w:rFonts w:hint="cs"/>
          <w:rtl/>
        </w:rPr>
        <w:t>ً</w:t>
      </w:r>
      <w:r w:rsidRPr="002C6033">
        <w:rPr>
          <w:rtl/>
        </w:rPr>
        <w:t xml:space="preserve"> ولأعولت إعوال الثكلى على جليل الرزي</w:t>
      </w:r>
      <w:r w:rsidR="00910122">
        <w:rPr>
          <w:rFonts w:hint="cs"/>
          <w:rtl/>
        </w:rPr>
        <w:t>ّ</w:t>
      </w:r>
      <w:r w:rsidRPr="002C6033">
        <w:rPr>
          <w:rtl/>
        </w:rPr>
        <w:t>ة فبعين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وقال الزمخشري في الفائق : آها</w:t>
      </w:r>
      <w:r w:rsidR="00910122">
        <w:rPr>
          <w:rFonts w:hint="cs"/>
          <w:rtl/>
        </w:rPr>
        <w:t>ً</w:t>
      </w:r>
      <w:r w:rsidRPr="002C6033">
        <w:rPr>
          <w:rtl/>
        </w:rPr>
        <w:t xml:space="preserve"> كلمة تأسف وانتصابها على إجرائها مجرى المصادر كقولهم : ويحا</w:t>
      </w:r>
      <w:r w:rsidR="00910122">
        <w:rPr>
          <w:rFonts w:hint="cs"/>
          <w:rtl/>
        </w:rPr>
        <w:t>ً</w:t>
      </w:r>
      <w:r w:rsidRPr="002C6033">
        <w:rPr>
          <w:rtl/>
        </w:rPr>
        <w:t xml:space="preserve"> له ، وتقدير فعل ينصبها كأنه قال تأس</w:t>
      </w:r>
      <w:r w:rsidR="00910122">
        <w:rPr>
          <w:rFonts w:hint="cs"/>
          <w:rtl/>
        </w:rPr>
        <w:t>ّ</w:t>
      </w:r>
      <w:r w:rsidRPr="002C6033">
        <w:rPr>
          <w:rtl/>
        </w:rPr>
        <w:t>فا</w:t>
      </w:r>
      <w:r w:rsidR="00910122">
        <w:rPr>
          <w:rFonts w:hint="cs"/>
          <w:rtl/>
        </w:rPr>
        <w:t>ً</w:t>
      </w:r>
      <w:r w:rsidRPr="002C6033">
        <w:rPr>
          <w:rtl/>
        </w:rPr>
        <w:t xml:space="preserve"> على تقدير أتأس</w:t>
      </w:r>
      <w:r w:rsidR="00910122">
        <w:rPr>
          <w:rFonts w:hint="cs"/>
          <w:rtl/>
        </w:rPr>
        <w:t>ّ</w:t>
      </w:r>
      <w:r w:rsidRPr="002C6033">
        <w:rPr>
          <w:rtl/>
        </w:rPr>
        <w:t>ف تأس</w:t>
      </w:r>
      <w:r w:rsidR="00910122">
        <w:rPr>
          <w:rFonts w:hint="cs"/>
          <w:rtl/>
        </w:rPr>
        <w:t>ّ</w:t>
      </w:r>
      <w:r w:rsidRPr="002C6033">
        <w:rPr>
          <w:rtl/>
        </w:rPr>
        <w:t>فا</w:t>
      </w:r>
      <w:r w:rsidR="00910122">
        <w:rPr>
          <w:rFonts w:hint="cs"/>
          <w:rtl/>
        </w:rPr>
        <w:t>ً</w:t>
      </w:r>
      <w:r w:rsidRPr="002C6033">
        <w:rPr>
          <w:rtl/>
        </w:rPr>
        <w:t>.</w:t>
      </w:r>
    </w:p>
    <w:p w:rsidR="00AC34DC" w:rsidRPr="002C6033" w:rsidRDefault="00AC34DC" w:rsidP="00BA4765">
      <w:pPr>
        <w:pStyle w:val="libNormal"/>
        <w:rPr>
          <w:rtl/>
        </w:rPr>
      </w:pPr>
      <w:r w:rsidRPr="002C6033">
        <w:rPr>
          <w:rtl/>
        </w:rPr>
        <w:t>وقال الفيروزآبادي : واها</w:t>
      </w:r>
      <w:r w:rsidR="00910122">
        <w:rPr>
          <w:rFonts w:hint="cs"/>
          <w:rtl/>
        </w:rPr>
        <w:t>ً</w:t>
      </w:r>
      <w:r w:rsidRPr="002C6033">
        <w:rPr>
          <w:rtl/>
        </w:rPr>
        <w:t xml:space="preserve"> له ويترك تنوينه كلمة التعجب من طيب شيء وكلمة تلهف ، انتهى.</w:t>
      </w:r>
    </w:p>
    <w:p w:rsidR="00AC34DC" w:rsidRPr="002C6033" w:rsidRDefault="00AC34DC" w:rsidP="00BA4765">
      <w:pPr>
        <w:pStyle w:val="libNormal"/>
        <w:rPr>
          <w:rtl/>
        </w:rPr>
      </w:pPr>
      <w:r w:rsidRPr="00910122">
        <w:rPr>
          <w:rtl/>
        </w:rPr>
        <w:t>وأيمن أفعل</w:t>
      </w:r>
      <w:r w:rsidRPr="002C6033">
        <w:rPr>
          <w:rtl/>
        </w:rPr>
        <w:t xml:space="preserve"> من اليمن بمعنى البركة</w:t>
      </w:r>
      <w:r>
        <w:rPr>
          <w:rtl/>
        </w:rPr>
        <w:t xml:space="preserve"> </w:t>
      </w:r>
      <w:r w:rsidRPr="00910122">
        <w:rPr>
          <w:rtl/>
        </w:rPr>
        <w:t>وأجمل أ</w:t>
      </w:r>
      <w:r w:rsidRPr="002C6033">
        <w:rPr>
          <w:rtl/>
        </w:rPr>
        <w:t>ي أشد جم</w:t>
      </w:r>
      <w:r w:rsidR="001F1F54">
        <w:rPr>
          <w:rtl/>
        </w:rPr>
        <w:t xml:space="preserve">إلّا </w:t>
      </w:r>
      <w:r w:rsidRPr="00910122">
        <w:rPr>
          <w:rtl/>
        </w:rPr>
        <w:t>و</w:t>
      </w:r>
      <w:r w:rsidR="00B66770" w:rsidRPr="00910122">
        <w:rPr>
          <w:rtl/>
        </w:rPr>
        <w:t xml:space="preserve">حسناً </w:t>
      </w:r>
      <w:r w:rsidRPr="00910122">
        <w:rPr>
          <w:rtl/>
        </w:rPr>
        <w:t>« ولو لا غلبة المستولين » أي</w:t>
      </w:r>
      <w:r w:rsidRPr="002C6033">
        <w:rPr>
          <w:rtl/>
        </w:rPr>
        <w:t xml:space="preserve"> استيلاء الغاصبين للخلافة وخوف تشنيعهم أو علمهم بم</w:t>
      </w:r>
      <w:r w:rsidR="0071765D">
        <w:rPr>
          <w:rtl/>
        </w:rPr>
        <w:t xml:space="preserve">كان </w:t>
      </w:r>
      <w:r w:rsidRPr="002C6033">
        <w:rPr>
          <w:rtl/>
        </w:rPr>
        <w:t>القبر الشريف وإرادتهم نبشه</w:t>
      </w:r>
      <w:r>
        <w:rPr>
          <w:rtl/>
        </w:rPr>
        <w:t xml:space="preserve"> </w:t>
      </w:r>
      <w:r w:rsidRPr="006C1748">
        <w:rPr>
          <w:rStyle w:val="libBold2Char"/>
          <w:rtl/>
        </w:rPr>
        <w:t xml:space="preserve">« </w:t>
      </w:r>
      <w:r w:rsidRPr="00910122">
        <w:rPr>
          <w:rtl/>
        </w:rPr>
        <w:t>لجعلت المقام واللبث » عند</w:t>
      </w:r>
      <w:r w:rsidRPr="002C6033">
        <w:rPr>
          <w:rtl/>
        </w:rPr>
        <w:t xml:space="preserve"> القبر وقيل : إشارة إلى خروجه </w:t>
      </w:r>
      <w:r w:rsidRPr="00932244">
        <w:rPr>
          <w:rStyle w:val="libAlaemChar"/>
          <w:rtl/>
        </w:rPr>
        <w:t>عليه‌السلام</w:t>
      </w:r>
      <w:r w:rsidRPr="002C6033">
        <w:rPr>
          <w:rtl/>
        </w:rPr>
        <w:t xml:space="preserve"> عن المدينة إلى البصرة والكوفة وغيرهما ، فالمراد بالمقام المقام بالمدينة وهو بعيد ، واللبث بالفتح و</w:t>
      </w:r>
      <w:r w:rsidR="00065CC2">
        <w:rPr>
          <w:rtl/>
        </w:rPr>
        <w:t>بال</w:t>
      </w:r>
      <w:r w:rsidR="000E7811">
        <w:rPr>
          <w:rtl/>
        </w:rPr>
        <w:t xml:space="preserve">ضمّ </w:t>
      </w:r>
      <w:r w:rsidRPr="002C6033">
        <w:rPr>
          <w:rtl/>
        </w:rPr>
        <w:t xml:space="preserve">وبفتحتين : </w:t>
      </w:r>
      <w:r w:rsidRPr="00910122">
        <w:rPr>
          <w:rtl/>
        </w:rPr>
        <w:t>المكث « لزاما</w:t>
      </w:r>
      <w:r w:rsidR="00910122">
        <w:rPr>
          <w:rFonts w:hint="cs"/>
          <w:rtl/>
        </w:rPr>
        <w:t>ً</w:t>
      </w:r>
      <w:r w:rsidRPr="006C1748">
        <w:rPr>
          <w:rStyle w:val="libBold2Char"/>
          <w:rtl/>
        </w:rPr>
        <w:t xml:space="preserve"> »</w:t>
      </w:r>
      <w:r w:rsidRPr="002C6033">
        <w:rPr>
          <w:rtl/>
        </w:rPr>
        <w:t xml:space="preserve"> أي </w:t>
      </w:r>
      <w:r w:rsidR="00626124">
        <w:rPr>
          <w:rtl/>
        </w:rPr>
        <w:t xml:space="preserve">أمراً </w:t>
      </w:r>
      <w:r w:rsidRPr="002C6033">
        <w:rPr>
          <w:rtl/>
        </w:rPr>
        <w:t>لازما</w:t>
      </w:r>
      <w:r w:rsidR="00910122">
        <w:rPr>
          <w:rFonts w:hint="cs"/>
          <w:rtl/>
        </w:rPr>
        <w:t>ً</w:t>
      </w:r>
      <w:r w:rsidRPr="002C6033">
        <w:rPr>
          <w:rtl/>
        </w:rPr>
        <w:t xml:space="preserve"> يقال : لازمه ملازمة ولزاما وككتاب الملازم.</w:t>
      </w:r>
    </w:p>
    <w:p w:rsidR="00AC34DC" w:rsidRPr="00910122" w:rsidRDefault="00AC34DC" w:rsidP="00BA4765">
      <w:pPr>
        <w:pStyle w:val="libNormal"/>
        <w:rPr>
          <w:rtl/>
        </w:rPr>
      </w:pPr>
      <w:r w:rsidRPr="00910122">
        <w:rPr>
          <w:rtl/>
        </w:rPr>
        <w:t>قوله : معكوفا</w:t>
      </w:r>
      <w:r w:rsidR="00910122">
        <w:rPr>
          <w:rFonts w:hint="cs"/>
          <w:rtl/>
        </w:rPr>
        <w:t>ً</w:t>
      </w:r>
      <w:r w:rsidRPr="00910122">
        <w:rPr>
          <w:rtl/>
        </w:rPr>
        <w:t xml:space="preserve"> ، أي</w:t>
      </w:r>
      <w:r w:rsidRPr="002C6033">
        <w:rPr>
          <w:rtl/>
        </w:rPr>
        <w:t xml:space="preserve"> معكوفا</w:t>
      </w:r>
      <w:r w:rsidR="00910122">
        <w:rPr>
          <w:rFonts w:hint="cs"/>
          <w:rtl/>
        </w:rPr>
        <w:t>ً</w:t>
      </w:r>
      <w:r w:rsidRPr="002C6033">
        <w:rPr>
          <w:rtl/>
        </w:rPr>
        <w:t xml:space="preserve"> عليه قال القاموس : عكف عليه عكوفا</w:t>
      </w:r>
      <w:r w:rsidR="00910122">
        <w:rPr>
          <w:rFonts w:hint="cs"/>
          <w:rtl/>
        </w:rPr>
        <w:t>ً</w:t>
      </w:r>
      <w:r w:rsidRPr="002C6033">
        <w:rPr>
          <w:rtl/>
        </w:rPr>
        <w:t xml:space="preserve"> أقبل عليه مواظبا</w:t>
      </w:r>
      <w:r w:rsidR="00910122">
        <w:rPr>
          <w:rFonts w:hint="cs"/>
          <w:rtl/>
        </w:rPr>
        <w:t>ً</w:t>
      </w:r>
      <w:r w:rsidRPr="002C6033">
        <w:rPr>
          <w:rtl/>
        </w:rPr>
        <w:t xml:space="preserve"> ، وشعر معكوف ممشوط مضفور ، وفي المجالس : ولو لا غلبة المستولين علينا لجعلت المقام عند قبرك </w:t>
      </w:r>
      <w:r w:rsidRPr="00910122">
        <w:rPr>
          <w:rtl/>
        </w:rPr>
        <w:t>لزاما</w:t>
      </w:r>
      <w:r w:rsidR="00910122">
        <w:rPr>
          <w:rFonts w:hint="cs"/>
          <w:rtl/>
        </w:rPr>
        <w:t>ً</w:t>
      </w:r>
      <w:r w:rsidRPr="00910122">
        <w:rPr>
          <w:rtl/>
        </w:rPr>
        <w:t xml:space="preserve"> ، والتلبث عنده معكوفا</w:t>
      </w:r>
      <w:r w:rsidR="00910122">
        <w:rPr>
          <w:rFonts w:hint="cs"/>
          <w:rtl/>
        </w:rPr>
        <w:t>ً</w:t>
      </w:r>
      <w:r w:rsidRPr="00910122">
        <w:rPr>
          <w:rtl/>
        </w:rPr>
        <w:t xml:space="preserve"> ، والإعوال مد الصوت بالبكاء ، والثكلى امرأة مات </w:t>
      </w:r>
      <w:r w:rsidRPr="002C6033">
        <w:rPr>
          <w:rtl/>
        </w:rPr>
        <w:t xml:space="preserve">ولدها </w:t>
      </w:r>
      <w:r w:rsidRPr="00910122">
        <w:rPr>
          <w:rtl/>
        </w:rPr>
        <w:t>، والرزية بالهمز وقد تقلب ياءا : المصيبة.</w:t>
      </w:r>
    </w:p>
    <w:p w:rsidR="00AC34DC" w:rsidRPr="002C6033" w:rsidRDefault="00AC34DC" w:rsidP="00BA4765">
      <w:pPr>
        <w:pStyle w:val="libNormal"/>
        <w:rPr>
          <w:rtl/>
        </w:rPr>
      </w:pPr>
      <w:r w:rsidRPr="00910122">
        <w:rPr>
          <w:rtl/>
        </w:rPr>
        <w:t>« فبعين الله »</w:t>
      </w:r>
      <w:r w:rsidRPr="002C6033">
        <w:rPr>
          <w:rtl/>
        </w:rPr>
        <w:t xml:space="preserve"> أي بعلم الله ومع رؤيته وشهوده ، وقيل : الفاء </w:t>
      </w:r>
      <w:r w:rsidR="0091168F">
        <w:rPr>
          <w:rtl/>
        </w:rPr>
        <w:t xml:space="preserve">لبيان </w:t>
      </w:r>
      <w:r w:rsidRPr="002C6033">
        <w:rPr>
          <w:rtl/>
        </w:rPr>
        <w:t>باعث ترك الإعوال.</w:t>
      </w:r>
    </w:p>
    <w:p w:rsidR="00AC34DC" w:rsidRPr="002C6033" w:rsidRDefault="00AC34DC" w:rsidP="00BA4765">
      <w:pPr>
        <w:pStyle w:val="libNormal"/>
        <w:rPr>
          <w:rtl/>
        </w:rPr>
      </w:pPr>
      <w:r w:rsidRPr="002C6033">
        <w:rPr>
          <w:rtl/>
        </w:rPr>
        <w:t xml:space="preserve">أقول : أو </w:t>
      </w:r>
      <w:r w:rsidR="0091168F">
        <w:rPr>
          <w:rtl/>
        </w:rPr>
        <w:t xml:space="preserve">لبيان </w:t>
      </w:r>
      <w:r w:rsidRPr="002C6033">
        <w:rPr>
          <w:rtl/>
        </w:rPr>
        <w:t xml:space="preserve">باعث الإعوال ، قال الراغب في المفردات : </w:t>
      </w:r>
      <w:r w:rsidR="00A614CC">
        <w:rPr>
          <w:rtl/>
        </w:rPr>
        <w:t xml:space="preserve">فلان </w:t>
      </w:r>
      <w:r w:rsidRPr="002C6033">
        <w:rPr>
          <w:rtl/>
        </w:rPr>
        <w:t>بعيني أي أحفظه وأراعيه ، كقولك : هو مني بمرأى ومسمع ، قال</w:t>
      </w:r>
      <w:r w:rsidRPr="00AE2C84">
        <w:rPr>
          <w:rtl/>
        </w:rPr>
        <w:t xml:space="preserve"> </w:t>
      </w:r>
      <w:r w:rsidRPr="000B7B1F">
        <w:rPr>
          <w:rtl/>
        </w:rPr>
        <w:t>«</w:t>
      </w:r>
      <w:r>
        <w:rPr>
          <w:rtl/>
        </w:rPr>
        <w:t xml:space="preserve"> </w:t>
      </w:r>
      <w:r w:rsidRPr="00775FD3">
        <w:rPr>
          <w:rStyle w:val="libAieChar"/>
          <w:rtl/>
        </w:rPr>
        <w:t xml:space="preserve">فَإِنَّكَ بِأَعْيُنِنا </w:t>
      </w:r>
      <w:r w:rsidRPr="000B7B1F">
        <w:rPr>
          <w:rtl/>
        </w:rPr>
        <w:t>»</w:t>
      </w:r>
      <w:r>
        <w:rPr>
          <w:rtl/>
        </w:rPr>
        <w:t xml:space="preserve"> </w:t>
      </w:r>
      <w:r w:rsidRPr="00BA4765">
        <w:rPr>
          <w:rStyle w:val="libFootnotenumChar"/>
          <w:rtl/>
        </w:rPr>
        <w:t>(1)</w:t>
      </w:r>
      <w:r w:rsidRPr="002C6033">
        <w:rPr>
          <w:rtl/>
        </w:rPr>
        <w:t xml:space="preserve"> وقال :</w:t>
      </w:r>
      <w:r>
        <w:rPr>
          <w:rFonts w:hint="cs"/>
          <w:rtl/>
        </w:rPr>
        <w:t xml:space="preserve"> </w:t>
      </w:r>
      <w:r w:rsidRPr="000B7B1F">
        <w:rPr>
          <w:rtl/>
        </w:rPr>
        <w:t>«</w:t>
      </w:r>
      <w:r>
        <w:rPr>
          <w:rtl/>
        </w:rPr>
        <w:t xml:space="preserve"> </w:t>
      </w:r>
      <w:r w:rsidRPr="00775FD3">
        <w:rPr>
          <w:rStyle w:val="libAieChar"/>
          <w:rtl/>
        </w:rPr>
        <w:t xml:space="preserve">تَجْرِي بِأَعْيُنِنا </w:t>
      </w:r>
      <w:r w:rsidRPr="000B7B1F">
        <w:rPr>
          <w:rtl/>
        </w:rPr>
        <w:t>»</w:t>
      </w:r>
      <w:r>
        <w:rPr>
          <w:rtl/>
        </w:rPr>
        <w:t xml:space="preserve"> </w:t>
      </w:r>
      <w:r w:rsidRPr="00BA4765">
        <w:rPr>
          <w:rStyle w:val="libFootnotenumChar"/>
          <w:rtl/>
        </w:rPr>
        <w:t>(2)</w:t>
      </w:r>
      <w:r w:rsidRPr="002C6033">
        <w:rPr>
          <w:rtl/>
        </w:rPr>
        <w:t xml:space="preserve"> وقال</w:t>
      </w:r>
      <w:r w:rsidRPr="00AE2C84">
        <w:rPr>
          <w:rtl/>
        </w:rPr>
        <w:t xml:space="preserve"> </w:t>
      </w:r>
      <w:r w:rsidRPr="000B7B1F">
        <w:rPr>
          <w:rtl/>
        </w:rPr>
        <w:t>«</w:t>
      </w:r>
      <w:r>
        <w:rPr>
          <w:rtl/>
        </w:rPr>
        <w:t xml:space="preserve"> </w:t>
      </w:r>
      <w:r w:rsidRPr="00775FD3">
        <w:rPr>
          <w:rStyle w:val="libAieChar"/>
          <w:rtl/>
        </w:rPr>
        <w:t xml:space="preserve">وَاصْنَعِ الْفُلْكَ بِأَعْيُنِنا </w:t>
      </w:r>
      <w:r w:rsidRPr="000B7B1F">
        <w:rPr>
          <w:rtl/>
        </w:rPr>
        <w:t>»</w:t>
      </w:r>
      <w:r>
        <w:rPr>
          <w:rtl/>
        </w:rPr>
        <w:t xml:space="preserve"> </w:t>
      </w:r>
      <w:r w:rsidRPr="00BA4765">
        <w:rPr>
          <w:rStyle w:val="libFootnotenumChar"/>
          <w:rtl/>
        </w:rPr>
        <w:t>(3)</w:t>
      </w:r>
      <w:r w:rsidRPr="002C6033">
        <w:rPr>
          <w:rtl/>
        </w:rPr>
        <w:t xml:space="preserve"> أي بحيث نرى ونحفظ ، وقال :</w:t>
      </w:r>
      <w:r>
        <w:rPr>
          <w:rtl/>
        </w:rPr>
        <w:t xml:space="preserve"> </w:t>
      </w:r>
      <w:r w:rsidRPr="000B7B1F">
        <w:rPr>
          <w:rtl/>
        </w:rPr>
        <w:t>«</w:t>
      </w:r>
      <w:r>
        <w:rPr>
          <w:rtl/>
        </w:rPr>
        <w:t xml:space="preserve"> </w:t>
      </w:r>
      <w:r w:rsidRPr="00775FD3">
        <w:rPr>
          <w:rStyle w:val="libAieChar"/>
          <w:rtl/>
        </w:rPr>
        <w:t xml:space="preserve">وَلِتُصْنَعَ عَلى عَيْنِي </w:t>
      </w:r>
      <w:r w:rsidRPr="000B7B1F">
        <w:rPr>
          <w:rtl/>
        </w:rPr>
        <w:t>»</w:t>
      </w:r>
      <w:r>
        <w:rPr>
          <w:rtl/>
        </w:rPr>
        <w:t xml:space="preserve"> </w:t>
      </w:r>
      <w:r w:rsidRPr="00BA4765">
        <w:rPr>
          <w:rStyle w:val="libFootnotenumChar"/>
          <w:rtl/>
        </w:rPr>
        <w:t>(4)</w:t>
      </w:r>
      <w:r w:rsidRPr="002C6033">
        <w:rPr>
          <w:rtl/>
        </w:rPr>
        <w:t xml:space="preserve"> أي بكلاءتي وحفظي ، وقال البيضاوي في قوله تعالى</w:t>
      </w:r>
    </w:p>
    <w:p w:rsidR="00AC34DC" w:rsidRPr="002C6033" w:rsidRDefault="00AC34DC" w:rsidP="008D1DCC">
      <w:pPr>
        <w:pStyle w:val="libLine"/>
        <w:rPr>
          <w:rtl/>
        </w:rPr>
      </w:pPr>
      <w:r w:rsidRPr="002C6033">
        <w:rPr>
          <w:rtl/>
        </w:rPr>
        <w:t>__________________</w:t>
      </w:r>
    </w:p>
    <w:p w:rsidR="00AC34DC" w:rsidRPr="002C6033" w:rsidRDefault="00AC34DC" w:rsidP="00910122">
      <w:pPr>
        <w:pStyle w:val="libFootnote0"/>
        <w:rPr>
          <w:rtl/>
          <w:lang w:bidi="fa-IR"/>
        </w:rPr>
      </w:pPr>
      <w:r>
        <w:rPr>
          <w:rtl/>
        </w:rPr>
        <w:t>(</w:t>
      </w:r>
      <w:r w:rsidRPr="002C6033">
        <w:rPr>
          <w:rtl/>
        </w:rPr>
        <w:t>1) سورة الطور : 48.</w:t>
      </w:r>
      <w:r w:rsidR="00910122">
        <w:rPr>
          <w:rFonts w:hint="cs"/>
          <w:rtl/>
        </w:rPr>
        <w:t xml:space="preserve"> </w:t>
      </w:r>
      <w:r>
        <w:rPr>
          <w:rtl/>
        </w:rPr>
        <w:t>(</w:t>
      </w:r>
      <w:r w:rsidRPr="002C6033">
        <w:rPr>
          <w:rtl/>
        </w:rPr>
        <w:t>2) سورة الق</w:t>
      </w:r>
      <w:r w:rsidR="00910122">
        <w:rPr>
          <w:rtl/>
        </w:rPr>
        <w:t>مر</w:t>
      </w:r>
      <w:r w:rsidR="001F1F54">
        <w:rPr>
          <w:rtl/>
        </w:rPr>
        <w:t xml:space="preserve"> </w:t>
      </w:r>
      <w:r w:rsidRPr="002C6033">
        <w:rPr>
          <w:rtl/>
        </w:rPr>
        <w:t>: 14.</w:t>
      </w:r>
    </w:p>
    <w:p w:rsidR="00AC34DC" w:rsidRPr="002C6033" w:rsidRDefault="00AC34DC" w:rsidP="00910122">
      <w:pPr>
        <w:pStyle w:val="libFootnote0"/>
        <w:rPr>
          <w:rtl/>
          <w:lang w:bidi="fa-IR"/>
        </w:rPr>
      </w:pPr>
      <w:r>
        <w:rPr>
          <w:rtl/>
        </w:rPr>
        <w:t>(</w:t>
      </w:r>
      <w:r w:rsidRPr="002C6033">
        <w:rPr>
          <w:rtl/>
        </w:rPr>
        <w:t>3) سورة هود : 37.</w:t>
      </w:r>
      <w:r w:rsidR="00910122">
        <w:rPr>
          <w:rFonts w:hint="cs"/>
          <w:rtl/>
        </w:rPr>
        <w:t xml:space="preserve"> </w:t>
      </w:r>
      <w:r>
        <w:rPr>
          <w:rtl/>
        </w:rPr>
        <w:t>(</w:t>
      </w:r>
      <w:r w:rsidRPr="002C6033">
        <w:rPr>
          <w:rtl/>
        </w:rPr>
        <w:t>4) سورة طه : 39.</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الله تدفن ابنتك سر</w:t>
      </w:r>
      <w:r w:rsidR="00910122">
        <w:rPr>
          <w:rFonts w:hint="cs"/>
          <w:rtl/>
        </w:rPr>
        <w:t>ّ</w:t>
      </w:r>
      <w:r w:rsidRPr="002C6033">
        <w:rPr>
          <w:rtl/>
        </w:rPr>
        <w:t>ا</w:t>
      </w:r>
      <w:r w:rsidR="00910122">
        <w:rPr>
          <w:rFonts w:hint="cs"/>
          <w:rtl/>
        </w:rPr>
        <w:t>ً</w:t>
      </w:r>
      <w:r w:rsidRPr="002C6033">
        <w:rPr>
          <w:rtl/>
        </w:rPr>
        <w:t xml:space="preserve"> وته</w:t>
      </w:r>
      <w:r w:rsidR="000E7811">
        <w:rPr>
          <w:rtl/>
        </w:rPr>
        <w:t xml:space="preserve">ضمّ </w:t>
      </w:r>
      <w:r w:rsidR="00200011">
        <w:rPr>
          <w:rtl/>
        </w:rPr>
        <w:t xml:space="preserve">حقّها </w:t>
      </w:r>
      <w:r w:rsidRPr="002C6033">
        <w:rPr>
          <w:rtl/>
        </w:rPr>
        <w:t>وتمنع إرثها</w:t>
      </w:r>
      <w:r w:rsidR="00910122">
        <w:rPr>
          <w:rFonts w:hint="cs"/>
          <w:rtl/>
        </w:rPr>
        <w:t>.</w:t>
      </w:r>
    </w:p>
    <w:p w:rsidR="00AC34DC"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0B7B1F">
        <w:rPr>
          <w:rtl/>
        </w:rPr>
        <w:t>«</w:t>
      </w:r>
      <w:r>
        <w:rPr>
          <w:rtl/>
        </w:rPr>
        <w:t xml:space="preserve"> </w:t>
      </w:r>
      <w:r w:rsidRPr="00775FD3">
        <w:rPr>
          <w:rStyle w:val="libAieChar"/>
          <w:rtl/>
        </w:rPr>
        <w:t xml:space="preserve">وَاصْنَعِ الْفُلْكَ بِأَعْيُنِنا </w:t>
      </w:r>
      <w:r w:rsidRPr="000B7B1F">
        <w:rPr>
          <w:rtl/>
        </w:rPr>
        <w:t>»</w:t>
      </w:r>
      <w:r>
        <w:rPr>
          <w:rtl/>
        </w:rPr>
        <w:t xml:space="preserve"> </w:t>
      </w:r>
      <w:r w:rsidRPr="002C6033">
        <w:rPr>
          <w:rtl/>
        </w:rPr>
        <w:t>أي ملتب</w:t>
      </w:r>
      <w:r w:rsidR="00910122">
        <w:rPr>
          <w:rFonts w:hint="cs"/>
          <w:rtl/>
        </w:rPr>
        <w:t>ّ</w:t>
      </w:r>
      <w:r w:rsidRPr="002C6033">
        <w:rPr>
          <w:rtl/>
        </w:rPr>
        <w:t>سا</w:t>
      </w:r>
      <w:r w:rsidR="00910122">
        <w:rPr>
          <w:rFonts w:hint="cs"/>
          <w:rtl/>
        </w:rPr>
        <w:t>ً</w:t>
      </w:r>
      <w:r w:rsidRPr="002C6033">
        <w:rPr>
          <w:rtl/>
        </w:rPr>
        <w:t xml:space="preserve"> بأعيننا ، عب</w:t>
      </w:r>
      <w:r w:rsidR="00910122">
        <w:rPr>
          <w:rFonts w:hint="cs"/>
          <w:rtl/>
        </w:rPr>
        <w:t>ّ</w:t>
      </w:r>
      <w:r w:rsidRPr="002C6033">
        <w:rPr>
          <w:rtl/>
        </w:rPr>
        <w:t xml:space="preserve">ر بكثرة آلة الحس </w:t>
      </w:r>
      <w:r w:rsidR="003F3B4B">
        <w:rPr>
          <w:rtl/>
        </w:rPr>
        <w:t xml:space="preserve">الّذي </w:t>
      </w:r>
      <w:r w:rsidRPr="002C6033">
        <w:rPr>
          <w:rtl/>
        </w:rPr>
        <w:t>به يحفظ الشيء ويراعى عن الاختلال والزيغ عن المبالغة في الحفظ والر</w:t>
      </w:r>
      <w:r w:rsidR="00910122">
        <w:rPr>
          <w:rFonts w:hint="cs"/>
          <w:rtl/>
        </w:rPr>
        <w:t>ّ</w:t>
      </w:r>
      <w:r w:rsidRPr="002C6033">
        <w:rPr>
          <w:rtl/>
        </w:rPr>
        <w:t>عاية على طريقة التمثيل ، انتهى.</w:t>
      </w:r>
    </w:p>
    <w:p w:rsidR="00AC34DC" w:rsidRPr="002C6033" w:rsidRDefault="00AC34DC" w:rsidP="00BA4765">
      <w:pPr>
        <w:pStyle w:val="libNormal"/>
        <w:rPr>
          <w:rtl/>
        </w:rPr>
      </w:pPr>
      <w:r w:rsidRPr="00910122">
        <w:rPr>
          <w:rtl/>
        </w:rPr>
        <w:t>« تدفن ابنتك سر</w:t>
      </w:r>
      <w:r w:rsidR="00910122">
        <w:rPr>
          <w:rFonts w:hint="cs"/>
          <w:rtl/>
        </w:rPr>
        <w:t>ّ</w:t>
      </w:r>
      <w:r w:rsidRPr="00910122">
        <w:rPr>
          <w:rtl/>
        </w:rPr>
        <w:t>ا</w:t>
      </w:r>
      <w:r w:rsidR="00910122">
        <w:rPr>
          <w:rFonts w:hint="cs"/>
          <w:rtl/>
        </w:rPr>
        <w:t>ً</w:t>
      </w:r>
      <w:r w:rsidRPr="00910122">
        <w:rPr>
          <w:rtl/>
        </w:rPr>
        <w:t xml:space="preserve"> »</w:t>
      </w:r>
      <w:r w:rsidRPr="002C6033">
        <w:rPr>
          <w:rtl/>
        </w:rPr>
        <w:t xml:space="preserve"> لغاية مظلوميتها</w:t>
      </w:r>
      <w:r w:rsidRPr="006C1748">
        <w:rPr>
          <w:rStyle w:val="libBold2Char"/>
          <w:rtl/>
        </w:rPr>
        <w:t xml:space="preserve"> « </w:t>
      </w:r>
      <w:r w:rsidRPr="00910122">
        <w:rPr>
          <w:rtl/>
        </w:rPr>
        <w:t>وته</w:t>
      </w:r>
      <w:r w:rsidR="000E7811" w:rsidRPr="00910122">
        <w:rPr>
          <w:rtl/>
        </w:rPr>
        <w:t xml:space="preserve">ضمّ </w:t>
      </w:r>
      <w:r w:rsidRPr="00910122">
        <w:rPr>
          <w:rtl/>
        </w:rPr>
        <w:t>» على</w:t>
      </w:r>
      <w:r w:rsidRPr="002C6033">
        <w:rPr>
          <w:rtl/>
        </w:rPr>
        <w:t xml:space="preserve"> بناء المجهول أي تغصب</w:t>
      </w:r>
      <w:r>
        <w:rPr>
          <w:rtl/>
        </w:rPr>
        <w:t xml:space="preserve"> </w:t>
      </w:r>
      <w:r w:rsidRPr="006C1748">
        <w:rPr>
          <w:rStyle w:val="libBold2Char"/>
          <w:rtl/>
        </w:rPr>
        <w:t xml:space="preserve">« </w:t>
      </w:r>
      <w:r w:rsidR="00200011">
        <w:rPr>
          <w:rStyle w:val="libBold2Char"/>
          <w:rtl/>
        </w:rPr>
        <w:t xml:space="preserve">حقّها </w:t>
      </w:r>
      <w:r w:rsidRPr="006C1748">
        <w:rPr>
          <w:rStyle w:val="libBold2Char"/>
          <w:rtl/>
        </w:rPr>
        <w:t>»</w:t>
      </w:r>
      <w:r w:rsidRPr="002C6033">
        <w:rPr>
          <w:rtl/>
        </w:rPr>
        <w:t xml:space="preserve"> </w:t>
      </w:r>
      <w:r w:rsidRPr="00910122">
        <w:rPr>
          <w:rtl/>
        </w:rPr>
        <w:t>بالنصب مفعول ث</w:t>
      </w:r>
      <w:r w:rsidR="00910122">
        <w:rPr>
          <w:rFonts w:hint="cs"/>
          <w:rtl/>
        </w:rPr>
        <w:t>ا</w:t>
      </w:r>
      <w:r w:rsidR="00910122">
        <w:rPr>
          <w:rtl/>
        </w:rPr>
        <w:t>ن</w:t>
      </w:r>
      <w:r w:rsidR="009D47BA" w:rsidRPr="00910122">
        <w:rPr>
          <w:rtl/>
        </w:rPr>
        <w:t xml:space="preserve"> </w:t>
      </w:r>
      <w:r w:rsidRPr="00910122">
        <w:rPr>
          <w:rtl/>
        </w:rPr>
        <w:t xml:space="preserve">وكذا « إرثها » </w:t>
      </w:r>
      <w:r w:rsidRPr="002C6033">
        <w:rPr>
          <w:rtl/>
        </w:rPr>
        <w:t>ومنع الإرث لمنعهم إياها فدك.</w:t>
      </w:r>
    </w:p>
    <w:p w:rsidR="00AC34DC" w:rsidRPr="002C6033" w:rsidRDefault="00AC34DC" w:rsidP="00BA4765">
      <w:pPr>
        <w:pStyle w:val="libNormal"/>
        <w:rPr>
          <w:rtl/>
        </w:rPr>
      </w:pPr>
      <w:r w:rsidRPr="002C6033">
        <w:rPr>
          <w:rtl/>
        </w:rPr>
        <w:t xml:space="preserve">وجملة القول في ذلك </w:t>
      </w:r>
      <w:r w:rsidR="009D47BA">
        <w:rPr>
          <w:rtl/>
        </w:rPr>
        <w:t xml:space="preserve">أنّ </w:t>
      </w:r>
      <w:r w:rsidRPr="002C6033">
        <w:rPr>
          <w:rtl/>
        </w:rPr>
        <w:t xml:space="preserve">فدك كانت </w:t>
      </w:r>
      <w:r w:rsidR="00530A77">
        <w:rPr>
          <w:rtl/>
        </w:rPr>
        <w:t xml:space="preserve">ممّا </w:t>
      </w:r>
      <w:r w:rsidRPr="002C6033">
        <w:rPr>
          <w:rtl/>
        </w:rPr>
        <w:t xml:space="preserve">أفاء الله على رسوله بعد فتح خيبر ، فكانت خاصة له </w:t>
      </w:r>
      <w:r w:rsidRPr="00932244">
        <w:rPr>
          <w:rStyle w:val="libAlaemChar"/>
          <w:rtl/>
        </w:rPr>
        <w:t>صلى‌الله‌عليه‌وآله‌وسلم</w:t>
      </w:r>
      <w:r w:rsidRPr="002C6033">
        <w:rPr>
          <w:rtl/>
        </w:rPr>
        <w:t xml:space="preserve"> إذ لم يوجف عليها بخيل ولا ركاب وقد وهبها لفاطمة صلوات الله عليها ، وتصرف فيها وكلاؤها ونوابها ، ف</w:t>
      </w:r>
      <w:r w:rsidR="00261595">
        <w:rPr>
          <w:rtl/>
        </w:rPr>
        <w:t xml:space="preserve">لـمّا </w:t>
      </w:r>
      <w:r w:rsidRPr="002C6033">
        <w:rPr>
          <w:rtl/>
        </w:rPr>
        <w:t xml:space="preserve">غصب أبو بكر الخلافة انتزعها فجاءته فاطمة </w:t>
      </w:r>
      <w:r w:rsidRPr="00932244">
        <w:rPr>
          <w:rStyle w:val="libAlaemChar"/>
          <w:rtl/>
        </w:rPr>
        <w:t>عليها‌السلام</w:t>
      </w:r>
      <w:r w:rsidRPr="002C6033">
        <w:rPr>
          <w:rtl/>
        </w:rPr>
        <w:t xml:space="preserve"> متعدية فطالبها بالبينة فجاءت بأمير المؤمنين والحسنين </w:t>
      </w:r>
      <w:r w:rsidRPr="00932244">
        <w:rPr>
          <w:rStyle w:val="libAlaemChar"/>
          <w:rtl/>
        </w:rPr>
        <w:t>عليهم‌السلام</w:t>
      </w:r>
      <w:r w:rsidRPr="002C6033">
        <w:rPr>
          <w:rtl/>
        </w:rPr>
        <w:t xml:space="preserve"> وأم أيمن المشهود لها ب</w:t>
      </w:r>
      <w:r w:rsidR="00580C83">
        <w:rPr>
          <w:rtl/>
        </w:rPr>
        <w:t>الجنّة</w:t>
      </w:r>
      <w:r w:rsidR="006F1555">
        <w:rPr>
          <w:rtl/>
        </w:rPr>
        <w:t xml:space="preserve"> </w:t>
      </w:r>
      <w:r w:rsidRPr="002C6033">
        <w:rPr>
          <w:rtl/>
        </w:rPr>
        <w:t xml:space="preserve">فرد شهادة أهل البيت بجر النفع وشهادة أم أيمن بقصورها عن نصاب الشهادة ، </w:t>
      </w:r>
      <w:r w:rsidR="0071765D">
        <w:rPr>
          <w:rtl/>
        </w:rPr>
        <w:t xml:space="preserve">ثمّ </w:t>
      </w:r>
      <w:r w:rsidRPr="002C6033">
        <w:rPr>
          <w:rtl/>
        </w:rPr>
        <w:t>ادعتها على وجه الميراث تنزلا فرد عليها بخبر موضوع افتروه مخالفا</w:t>
      </w:r>
      <w:r w:rsidR="00587F3B">
        <w:rPr>
          <w:rFonts w:hint="cs"/>
          <w:rtl/>
        </w:rPr>
        <w:t>ً</w:t>
      </w:r>
      <w:r w:rsidRPr="002C6033">
        <w:rPr>
          <w:rtl/>
        </w:rPr>
        <w:t xml:space="preserve"> لكتاب الله : نحن معاشر الأنبياء لا نورث ما تركناه صدقة ، فغضبت عليه وعلى </w:t>
      </w:r>
      <w:r w:rsidR="00F34FD9">
        <w:rPr>
          <w:rtl/>
        </w:rPr>
        <w:t xml:space="preserve">عمر </w:t>
      </w:r>
      <w:r w:rsidRPr="002C6033">
        <w:rPr>
          <w:rtl/>
        </w:rPr>
        <w:t xml:space="preserve">وهجرتهما وأوصت بدفنها </w:t>
      </w:r>
      <w:r w:rsidR="00FE6F95">
        <w:rPr>
          <w:rtl/>
        </w:rPr>
        <w:t xml:space="preserve">ليلاً </w:t>
      </w:r>
      <w:r w:rsidRPr="002C6033">
        <w:rPr>
          <w:rtl/>
        </w:rPr>
        <w:t>لئلا يصليا عليها.</w:t>
      </w:r>
    </w:p>
    <w:p w:rsidR="00AC34DC" w:rsidRPr="002C6033" w:rsidRDefault="0071765D" w:rsidP="00BA4765">
      <w:pPr>
        <w:pStyle w:val="libNormal"/>
        <w:rPr>
          <w:rtl/>
        </w:rPr>
      </w:pPr>
      <w:r>
        <w:rPr>
          <w:rtl/>
        </w:rPr>
        <w:t xml:space="preserve">ثمّ </w:t>
      </w:r>
      <w:r w:rsidR="00261595">
        <w:rPr>
          <w:rtl/>
        </w:rPr>
        <w:t xml:space="preserve">لـمّا </w:t>
      </w:r>
      <w:r w:rsidR="00AC34DC" w:rsidRPr="002C6033">
        <w:rPr>
          <w:rtl/>
        </w:rPr>
        <w:t xml:space="preserve">انتهت الأمارة إلى </w:t>
      </w:r>
      <w:r w:rsidR="00F34FD9">
        <w:rPr>
          <w:rtl/>
        </w:rPr>
        <w:t xml:space="preserve">عمر </w:t>
      </w:r>
      <w:r w:rsidR="00AC34DC" w:rsidRPr="002C6033">
        <w:rPr>
          <w:rtl/>
        </w:rPr>
        <w:t xml:space="preserve">بن </w:t>
      </w:r>
      <w:r w:rsidR="0091168F">
        <w:rPr>
          <w:rtl/>
        </w:rPr>
        <w:t xml:space="preserve">عبد </w:t>
      </w:r>
      <w:r w:rsidR="00AC34DC" w:rsidRPr="002C6033">
        <w:rPr>
          <w:rtl/>
        </w:rPr>
        <w:t xml:space="preserve">العزيز ردها </w:t>
      </w:r>
      <w:r w:rsidR="00935CFD">
        <w:rPr>
          <w:rtl/>
        </w:rPr>
        <w:t xml:space="preserve">عليّ </w:t>
      </w:r>
      <w:r w:rsidR="00AC34DC" w:rsidRPr="002C6033">
        <w:rPr>
          <w:rtl/>
        </w:rPr>
        <w:t xml:space="preserve">بني فاطمة ، </w:t>
      </w:r>
      <w:r>
        <w:rPr>
          <w:rtl/>
        </w:rPr>
        <w:t xml:space="preserve">ثمّ </w:t>
      </w:r>
      <w:r w:rsidR="00AC34DC" w:rsidRPr="002C6033">
        <w:rPr>
          <w:rtl/>
        </w:rPr>
        <w:t xml:space="preserve">انتزعها منهم يزيد بن </w:t>
      </w:r>
      <w:r w:rsidR="0091168F">
        <w:rPr>
          <w:rtl/>
        </w:rPr>
        <w:t xml:space="preserve">عبد </w:t>
      </w:r>
      <w:r w:rsidR="00AC34DC" w:rsidRPr="002C6033">
        <w:rPr>
          <w:rtl/>
        </w:rPr>
        <w:t xml:space="preserve">الملك </w:t>
      </w:r>
      <w:r>
        <w:rPr>
          <w:rtl/>
        </w:rPr>
        <w:t xml:space="preserve">ثمّ </w:t>
      </w:r>
      <w:r w:rsidR="00AC34DC" w:rsidRPr="002C6033">
        <w:rPr>
          <w:rtl/>
        </w:rPr>
        <w:t xml:space="preserve">دفعها السفاح إلى الحسن بن الحسن بن </w:t>
      </w:r>
      <w:r w:rsidR="00935CFD">
        <w:rPr>
          <w:rtl/>
        </w:rPr>
        <w:t xml:space="preserve">عليّ </w:t>
      </w:r>
      <w:r w:rsidR="00AC34DC" w:rsidRPr="002C6033">
        <w:rPr>
          <w:rtl/>
        </w:rPr>
        <w:t xml:space="preserve">بن أبي طالب </w:t>
      </w:r>
      <w:r w:rsidR="00AC34DC" w:rsidRPr="00932244">
        <w:rPr>
          <w:rStyle w:val="libAlaemChar"/>
          <w:rtl/>
        </w:rPr>
        <w:t>عليه‌السلام</w:t>
      </w:r>
      <w:r w:rsidR="00AC34DC" w:rsidRPr="002C6033">
        <w:rPr>
          <w:rtl/>
        </w:rPr>
        <w:t xml:space="preserve"> </w:t>
      </w:r>
      <w:r>
        <w:rPr>
          <w:rtl/>
        </w:rPr>
        <w:t xml:space="preserve">ثمّ </w:t>
      </w:r>
      <w:r w:rsidR="00AC34DC" w:rsidRPr="002C6033">
        <w:rPr>
          <w:rtl/>
        </w:rPr>
        <w:t xml:space="preserve">أخذها المنصور ، </w:t>
      </w:r>
      <w:r>
        <w:rPr>
          <w:rtl/>
        </w:rPr>
        <w:t xml:space="preserve">ثمّ </w:t>
      </w:r>
      <w:r w:rsidR="00AC34DC" w:rsidRPr="002C6033">
        <w:rPr>
          <w:rtl/>
        </w:rPr>
        <w:t xml:space="preserve">أعادها المهدي </w:t>
      </w:r>
      <w:r>
        <w:rPr>
          <w:rtl/>
        </w:rPr>
        <w:t xml:space="preserve">ثمّ </w:t>
      </w:r>
      <w:r w:rsidR="00AC34DC" w:rsidRPr="002C6033">
        <w:rPr>
          <w:rtl/>
        </w:rPr>
        <w:t xml:space="preserve">قبضها الهادي ، </w:t>
      </w:r>
      <w:r>
        <w:rPr>
          <w:rtl/>
        </w:rPr>
        <w:t xml:space="preserve">ثمّ </w:t>
      </w:r>
      <w:r w:rsidR="00AC34DC" w:rsidRPr="002C6033">
        <w:rPr>
          <w:rtl/>
        </w:rPr>
        <w:t>ردها المأمون.</w:t>
      </w:r>
    </w:p>
    <w:p w:rsidR="00AC34DC" w:rsidRPr="002C6033" w:rsidRDefault="00AC34DC" w:rsidP="00BA4765">
      <w:pPr>
        <w:pStyle w:val="libNormal"/>
        <w:rPr>
          <w:rtl/>
        </w:rPr>
      </w:pPr>
      <w:r w:rsidRPr="002C6033">
        <w:rPr>
          <w:rtl/>
        </w:rPr>
        <w:t>فنقول : خطاء أبي بكر و</w:t>
      </w:r>
      <w:r w:rsidR="00F34FD9">
        <w:rPr>
          <w:rtl/>
        </w:rPr>
        <w:t xml:space="preserve">عمر </w:t>
      </w:r>
      <w:r w:rsidRPr="002C6033">
        <w:rPr>
          <w:rtl/>
        </w:rPr>
        <w:t xml:space="preserve">في القضية واضحة من وجوه شتى : </w:t>
      </w:r>
      <w:r w:rsidR="009D47BA">
        <w:rPr>
          <w:rtl/>
        </w:rPr>
        <w:t>ال</w:t>
      </w:r>
      <w:r w:rsidR="002400C4">
        <w:rPr>
          <w:rtl/>
        </w:rPr>
        <w:t xml:space="preserve">أوّل </w:t>
      </w:r>
      <w:r w:rsidRPr="002C6033">
        <w:rPr>
          <w:rtl/>
        </w:rPr>
        <w:t xml:space="preserve">: </w:t>
      </w:r>
      <w:r w:rsidR="009D47BA">
        <w:rPr>
          <w:rtl/>
        </w:rPr>
        <w:t xml:space="preserve">أنّ </w:t>
      </w:r>
      <w:r w:rsidRPr="002C6033">
        <w:rPr>
          <w:rtl/>
        </w:rPr>
        <w:t>فاطمة كانت معصومة ف</w:t>
      </w:r>
      <w:r w:rsidR="0071765D">
        <w:rPr>
          <w:rtl/>
        </w:rPr>
        <w:t xml:space="preserve">كان </w:t>
      </w:r>
      <w:r w:rsidRPr="002C6033">
        <w:rPr>
          <w:rtl/>
        </w:rPr>
        <w:t xml:space="preserve">يجب تصديقها في دعواها وقد بينا عصمتها فيما تقدم ، وما قيل : من </w:t>
      </w:r>
      <w:r w:rsidR="009D47BA">
        <w:rPr>
          <w:rtl/>
        </w:rPr>
        <w:t xml:space="preserve">أنّ </w:t>
      </w:r>
      <w:r w:rsidRPr="002C6033">
        <w:rPr>
          <w:rtl/>
        </w:rPr>
        <w:t>عصمتها لا تنافي طلب البينة منها فلا يخفى سخافته ل</w:t>
      </w:r>
      <w:r w:rsidR="009D47BA">
        <w:rPr>
          <w:rtl/>
        </w:rPr>
        <w:t xml:space="preserve">أنّ </w:t>
      </w:r>
      <w:r w:rsidRPr="002C6033">
        <w:rPr>
          <w:rtl/>
        </w:rPr>
        <w:t>الحاكم يحكم</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بعلمه ، وقد </w:t>
      </w:r>
      <w:r w:rsidR="0091168F">
        <w:rPr>
          <w:rtl/>
        </w:rPr>
        <w:t xml:space="preserve">دلّت </w:t>
      </w:r>
      <w:r w:rsidRPr="002C6033">
        <w:rPr>
          <w:rtl/>
        </w:rPr>
        <w:t>الدلائل عليه ، و</w:t>
      </w:r>
      <w:r w:rsidR="001F1F54">
        <w:rPr>
          <w:rtl/>
        </w:rPr>
        <w:t>أيضاً</w:t>
      </w:r>
      <w:r w:rsidR="003223CD">
        <w:rPr>
          <w:rtl/>
        </w:rPr>
        <w:t xml:space="preserve"> </w:t>
      </w:r>
      <w:r w:rsidRPr="002C6033">
        <w:rPr>
          <w:rtl/>
        </w:rPr>
        <w:t>اتفقت الخاصة و</w:t>
      </w:r>
      <w:r w:rsidR="0091168F">
        <w:rPr>
          <w:rtl/>
        </w:rPr>
        <w:t xml:space="preserve">العامّة </w:t>
      </w:r>
      <w:r w:rsidRPr="002C6033">
        <w:rPr>
          <w:rtl/>
        </w:rPr>
        <w:t xml:space="preserve">على رواية قصة خزيمة بن ثابت وتسميته بذي الشهادتين </w:t>
      </w:r>
      <w:r w:rsidR="00261595">
        <w:rPr>
          <w:rtl/>
        </w:rPr>
        <w:t xml:space="preserve">لـمّا </w:t>
      </w:r>
      <w:r w:rsidRPr="002C6033">
        <w:rPr>
          <w:rtl/>
        </w:rPr>
        <w:t xml:space="preserve">شهد للنبي </w:t>
      </w:r>
      <w:r w:rsidRPr="00932244">
        <w:rPr>
          <w:rStyle w:val="libAlaemChar"/>
          <w:rtl/>
        </w:rPr>
        <w:t>صلى‌الله‌عليه‌وآله‌وسلم</w:t>
      </w:r>
      <w:r w:rsidRPr="002C6033">
        <w:rPr>
          <w:rtl/>
        </w:rPr>
        <w:t xml:space="preserve"> بدعواه ، ولو </w:t>
      </w:r>
      <w:r w:rsidR="0071765D">
        <w:rPr>
          <w:rtl/>
        </w:rPr>
        <w:t xml:space="preserve">كان </w:t>
      </w:r>
      <w:r w:rsidRPr="002C6033">
        <w:rPr>
          <w:rtl/>
        </w:rPr>
        <w:t xml:space="preserve">المعصوم كغيره </w:t>
      </w:r>
      <w:r w:rsidR="00261595">
        <w:rPr>
          <w:rtl/>
        </w:rPr>
        <w:t xml:space="preserve">لـمّا </w:t>
      </w:r>
      <w:r w:rsidRPr="002C6033">
        <w:rPr>
          <w:rtl/>
        </w:rPr>
        <w:t xml:space="preserve">جاز للنبي </w:t>
      </w:r>
      <w:r w:rsidRPr="00932244">
        <w:rPr>
          <w:rStyle w:val="libAlaemChar"/>
          <w:rtl/>
        </w:rPr>
        <w:t>صلى‌الله‌عليه‌وآله</w:t>
      </w:r>
      <w:r w:rsidRPr="002C6033">
        <w:rPr>
          <w:rtl/>
        </w:rPr>
        <w:t xml:space="preserve"> قبول شاهد واحد والحكم لنفسه ، بل </w:t>
      </w:r>
      <w:r w:rsidR="0071765D">
        <w:rPr>
          <w:rtl/>
        </w:rPr>
        <w:t xml:space="preserve">كان </w:t>
      </w:r>
      <w:r w:rsidRPr="002C6033">
        <w:rPr>
          <w:rtl/>
        </w:rPr>
        <w:t>يجب عليه الترافع إلى غيره.</w:t>
      </w:r>
    </w:p>
    <w:p w:rsidR="00AC34DC" w:rsidRPr="002C6033" w:rsidRDefault="00AC34DC" w:rsidP="00BA4765">
      <w:pPr>
        <w:pStyle w:val="libNormal"/>
        <w:rPr>
          <w:rtl/>
        </w:rPr>
      </w:pPr>
      <w:r w:rsidRPr="002C6033">
        <w:rPr>
          <w:rtl/>
        </w:rPr>
        <w:t xml:space="preserve">الثاني : أنه لا ريب </w:t>
      </w:r>
      <w:r w:rsidR="00B82F06">
        <w:rPr>
          <w:rtl/>
        </w:rPr>
        <w:t xml:space="preserve">ممّن </w:t>
      </w:r>
      <w:r w:rsidRPr="002C6033">
        <w:rPr>
          <w:rtl/>
        </w:rPr>
        <w:t xml:space="preserve">له أدنى تتبع في الآثار في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w:t>
      </w:r>
      <w:r w:rsidR="0071765D">
        <w:rPr>
          <w:rtl/>
        </w:rPr>
        <w:t xml:space="preserve">كان </w:t>
      </w:r>
      <w:r w:rsidRPr="002C6033">
        <w:rPr>
          <w:rtl/>
        </w:rPr>
        <w:t xml:space="preserve">يرى فدك </w:t>
      </w:r>
      <w:r w:rsidR="00B72BBF">
        <w:rPr>
          <w:rtl/>
        </w:rPr>
        <w:t xml:space="preserve">حقّاً </w:t>
      </w:r>
      <w:r w:rsidRPr="002C6033">
        <w:rPr>
          <w:rtl/>
        </w:rPr>
        <w:t xml:space="preserve">لفاطمة سلام الله عليها وقد اعترف بذلك جل أهل الخلاف ورووا أنه </w:t>
      </w:r>
      <w:r w:rsidRPr="00932244">
        <w:rPr>
          <w:rStyle w:val="libAlaemChar"/>
          <w:rtl/>
        </w:rPr>
        <w:t>عليه‌السلام</w:t>
      </w:r>
      <w:r w:rsidRPr="002C6033">
        <w:rPr>
          <w:rtl/>
        </w:rPr>
        <w:t xml:space="preserve"> شهد لها وقد ثبت بالأخبار المتظافرة عند الفريقين </w:t>
      </w:r>
      <w:r w:rsidR="009D47BA">
        <w:rPr>
          <w:rtl/>
        </w:rPr>
        <w:t xml:space="preserve">أنّ </w:t>
      </w:r>
      <w:r w:rsidR="001B3535">
        <w:rPr>
          <w:rtl/>
        </w:rPr>
        <w:t xml:space="preserve">عليّاً </w:t>
      </w:r>
      <w:r w:rsidRPr="00932244">
        <w:rPr>
          <w:rStyle w:val="libAlaemChar"/>
          <w:rtl/>
        </w:rPr>
        <w:t>عليه‌السلام</w:t>
      </w:r>
      <w:r w:rsidRPr="002C6033">
        <w:rPr>
          <w:rtl/>
        </w:rPr>
        <w:t xml:space="preserve"> لا يفارق </w:t>
      </w:r>
      <w:r w:rsidR="0091168F">
        <w:rPr>
          <w:rtl/>
        </w:rPr>
        <w:t>ال</w:t>
      </w:r>
      <w:r w:rsidR="002C3126">
        <w:rPr>
          <w:rtl/>
        </w:rPr>
        <w:t xml:space="preserve">حقّ </w:t>
      </w:r>
      <w:r w:rsidRPr="002C6033">
        <w:rPr>
          <w:rtl/>
        </w:rPr>
        <w:t>و</w:t>
      </w:r>
      <w:r w:rsidR="0091168F">
        <w:rPr>
          <w:rtl/>
        </w:rPr>
        <w:t>ال</w:t>
      </w:r>
      <w:r w:rsidR="002C3126">
        <w:rPr>
          <w:rtl/>
        </w:rPr>
        <w:t xml:space="preserve">حقّ </w:t>
      </w:r>
      <w:r w:rsidRPr="002C6033">
        <w:rPr>
          <w:rtl/>
        </w:rPr>
        <w:t>لا يفارقه ، بل يدور معه حيثما دار ، وقد اعترف ابن أبي الحديد وغيره ب</w:t>
      </w:r>
      <w:r w:rsidR="00200011">
        <w:rPr>
          <w:rtl/>
        </w:rPr>
        <w:t xml:space="preserve">صحّة </w:t>
      </w:r>
      <w:r w:rsidRPr="002C6033">
        <w:rPr>
          <w:rtl/>
        </w:rPr>
        <w:t xml:space="preserve">هذا الخبر وهل يشك عاقل في </w:t>
      </w:r>
      <w:r w:rsidR="00200011">
        <w:rPr>
          <w:rtl/>
        </w:rPr>
        <w:t xml:space="preserve">صحّة </w:t>
      </w:r>
      <w:r w:rsidRPr="002C6033">
        <w:rPr>
          <w:rtl/>
        </w:rPr>
        <w:t xml:space="preserve">دعوى </w:t>
      </w:r>
      <w:r w:rsidR="0071765D">
        <w:rPr>
          <w:rtl/>
        </w:rPr>
        <w:t xml:space="preserve">كان </w:t>
      </w:r>
      <w:r w:rsidRPr="002C6033">
        <w:rPr>
          <w:rtl/>
        </w:rPr>
        <w:t>المدعي فيها سيدة نساء العالمين باتفاق المخالفين والمؤالفين ، والشاهد لها أمير المؤمنين وس</w:t>
      </w:r>
      <w:r w:rsidR="00B66770">
        <w:rPr>
          <w:rtl/>
        </w:rPr>
        <w:t xml:space="preserve">يداً </w:t>
      </w:r>
      <w:r w:rsidRPr="002C6033">
        <w:rPr>
          <w:rtl/>
        </w:rPr>
        <w:t xml:space="preserve">شباب أهل </w:t>
      </w:r>
      <w:r w:rsidR="00580C83">
        <w:rPr>
          <w:rtl/>
        </w:rPr>
        <w:t>الجنّة</w:t>
      </w:r>
      <w:r w:rsidR="006F1555">
        <w:rPr>
          <w:rtl/>
        </w:rPr>
        <w:t xml:space="preserve"> </w:t>
      </w:r>
      <w:r w:rsidRPr="002C6033">
        <w:rPr>
          <w:rtl/>
        </w:rPr>
        <w:t>أجمعين صلوات الله عليهم أجمعين.</w:t>
      </w:r>
    </w:p>
    <w:p w:rsidR="00AC34DC" w:rsidRPr="002C6033" w:rsidRDefault="00AC34DC" w:rsidP="00BA4765">
      <w:pPr>
        <w:pStyle w:val="libNormal"/>
        <w:rPr>
          <w:rtl/>
        </w:rPr>
      </w:pPr>
      <w:r w:rsidRPr="002C6033">
        <w:rPr>
          <w:rtl/>
        </w:rPr>
        <w:t xml:space="preserve">الثالث : أنه طلب البينة من </w:t>
      </w:r>
      <w:r w:rsidR="001F1F54">
        <w:rPr>
          <w:rtl/>
        </w:rPr>
        <w:t xml:space="preserve">صاحب </w:t>
      </w:r>
      <w:r w:rsidRPr="002C6033">
        <w:rPr>
          <w:rtl/>
        </w:rPr>
        <w:t xml:space="preserve">اليد مع أنه أجمع المسلمون على </w:t>
      </w:r>
      <w:r w:rsidR="009D47BA">
        <w:rPr>
          <w:rtl/>
        </w:rPr>
        <w:t xml:space="preserve">أنّ </w:t>
      </w:r>
      <w:r w:rsidRPr="002C6033">
        <w:rPr>
          <w:rtl/>
        </w:rPr>
        <w:t>البينة على المدعي واليمين على من أنكر.</w:t>
      </w:r>
    </w:p>
    <w:p w:rsidR="00AC34DC" w:rsidRPr="002C6033" w:rsidRDefault="00AC34DC" w:rsidP="00BA4765">
      <w:pPr>
        <w:pStyle w:val="libNormal"/>
        <w:rPr>
          <w:rtl/>
        </w:rPr>
      </w:pPr>
      <w:r w:rsidRPr="002C6033">
        <w:rPr>
          <w:rtl/>
        </w:rPr>
        <w:t>الرابع : أنه رد شهادة الزوج ، والزوجية غير مانعة من القبول كما بين في محله.</w:t>
      </w:r>
    </w:p>
    <w:p w:rsidR="00AC34DC" w:rsidRPr="002C6033" w:rsidRDefault="00AC34DC" w:rsidP="00BA4765">
      <w:pPr>
        <w:pStyle w:val="libNormal"/>
        <w:rPr>
          <w:rtl/>
        </w:rPr>
      </w:pPr>
      <w:r w:rsidRPr="002C6033">
        <w:rPr>
          <w:rtl/>
        </w:rPr>
        <w:t xml:space="preserve">الخامس : أنه رد شهادة الحسنين </w:t>
      </w:r>
      <w:r w:rsidRPr="00932244">
        <w:rPr>
          <w:rStyle w:val="libAlaemChar"/>
          <w:rtl/>
        </w:rPr>
        <w:t>عليهما‌السلام</w:t>
      </w:r>
      <w:r w:rsidRPr="002C6033">
        <w:rPr>
          <w:rtl/>
        </w:rPr>
        <w:t xml:space="preserve"> إما لجر النفع أو للصغر كما قيل ، مع أنه لا ريب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w:t>
      </w:r>
      <w:r w:rsidR="0071765D">
        <w:rPr>
          <w:rtl/>
        </w:rPr>
        <w:t xml:space="preserve">كان </w:t>
      </w:r>
      <w:r w:rsidRPr="002C6033">
        <w:rPr>
          <w:rtl/>
        </w:rPr>
        <w:t>أعرف منهم بالأحكام بالاتفاق ولو لم تكن شهادتهما جائزة مقبولة لم يأت بهما للشهادة والقول في أم أيمن كذلك.</w:t>
      </w:r>
    </w:p>
    <w:p w:rsidR="00AC34DC" w:rsidRPr="002C6033" w:rsidRDefault="00AC34DC" w:rsidP="00BA4765">
      <w:pPr>
        <w:pStyle w:val="libNormal"/>
        <w:rPr>
          <w:rtl/>
        </w:rPr>
      </w:pPr>
      <w:r w:rsidRPr="002C6033">
        <w:rPr>
          <w:rtl/>
        </w:rPr>
        <w:t>السادس : أنه لو لم تكن شهادة ما سوى أمير المؤمنين مقبولا فلم لم يحكم بالشاهد واليمين ، مع أنه قد حكم بهما جل المسلمين ، قال شارح الينابيع من علمائهم :</w:t>
      </w:r>
      <w:r>
        <w:rPr>
          <w:rFonts w:hint="cs"/>
          <w:rtl/>
        </w:rPr>
        <w:t xml:space="preserve"> </w:t>
      </w:r>
      <w:r w:rsidRPr="002C6033">
        <w:rPr>
          <w:rtl/>
        </w:rPr>
        <w:t>ثبوت المال بشاهد ويمين مذهب الخلفاء الأربعة وغيرهم.</w:t>
      </w:r>
    </w:p>
    <w:p w:rsidR="00AC34DC" w:rsidRPr="002C6033" w:rsidRDefault="00AC34DC" w:rsidP="00BA4765">
      <w:pPr>
        <w:pStyle w:val="libNormal"/>
        <w:rPr>
          <w:rtl/>
        </w:rPr>
      </w:pPr>
      <w:r w:rsidRPr="002C6033">
        <w:rPr>
          <w:rtl/>
        </w:rPr>
        <w:t xml:space="preserve">السابع : </w:t>
      </w:r>
      <w:r w:rsidR="009D47BA">
        <w:rPr>
          <w:rtl/>
        </w:rPr>
        <w:t xml:space="preserve">أنّ </w:t>
      </w:r>
      <w:r w:rsidRPr="002C6033">
        <w:rPr>
          <w:rtl/>
        </w:rPr>
        <w:t xml:space="preserve">الخبر </w:t>
      </w:r>
      <w:r w:rsidR="003F3B4B">
        <w:rPr>
          <w:rtl/>
        </w:rPr>
        <w:t xml:space="preserve">الّذي </w:t>
      </w:r>
      <w:r w:rsidRPr="002C6033">
        <w:rPr>
          <w:rtl/>
        </w:rPr>
        <w:t>رواه موضوع مطروح لكونه مخالفا للكتاب ، وقد</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وورد بأسانيد عن </w:t>
      </w:r>
      <w:r w:rsidR="001F1F54">
        <w:rPr>
          <w:rtl/>
        </w:rPr>
        <w:t xml:space="preserve">النبيّ </w:t>
      </w:r>
      <w:r w:rsidRPr="00932244">
        <w:rPr>
          <w:rStyle w:val="libAlaemChar"/>
          <w:rtl/>
        </w:rPr>
        <w:t>صلى‌الله‌عليه‌وآله</w:t>
      </w:r>
      <w:r w:rsidRPr="002C6033">
        <w:rPr>
          <w:rtl/>
        </w:rPr>
        <w:t xml:space="preserve"> : إذا روي عني حديث فاعرضوه على كتاب الله ، </w:t>
      </w:r>
      <w:r w:rsidR="00311663">
        <w:rPr>
          <w:rtl/>
        </w:rPr>
        <w:t xml:space="preserve">فان </w:t>
      </w:r>
      <w:r w:rsidRPr="002C6033">
        <w:rPr>
          <w:rtl/>
        </w:rPr>
        <w:t>وافقه فاقبلوه و</w:t>
      </w:r>
      <w:r w:rsidR="001F1F54">
        <w:rPr>
          <w:rtl/>
        </w:rPr>
        <w:t xml:space="preserve">إلّا </w:t>
      </w:r>
      <w:r w:rsidRPr="002C6033">
        <w:rPr>
          <w:rtl/>
        </w:rPr>
        <w:t>ردوه.</w:t>
      </w:r>
    </w:p>
    <w:p w:rsidR="00AC34DC" w:rsidRPr="002C6033" w:rsidRDefault="001F1F54" w:rsidP="00BA4765">
      <w:pPr>
        <w:pStyle w:val="libNormal"/>
        <w:rPr>
          <w:rtl/>
        </w:rPr>
      </w:pPr>
      <w:r>
        <w:rPr>
          <w:rtl/>
        </w:rPr>
        <w:t xml:space="preserve">وأمّا </w:t>
      </w:r>
      <w:r w:rsidR="00AC34DC" w:rsidRPr="002C6033">
        <w:rPr>
          <w:rtl/>
        </w:rPr>
        <w:t>مخالفته للقر</w:t>
      </w:r>
      <w:r w:rsidR="009D47BA">
        <w:rPr>
          <w:rtl/>
        </w:rPr>
        <w:t xml:space="preserve">أنّ </w:t>
      </w:r>
      <w:r w:rsidR="00AC34DC" w:rsidRPr="002C6033">
        <w:rPr>
          <w:rtl/>
        </w:rPr>
        <w:t xml:space="preserve">فمن وجوه : « </w:t>
      </w:r>
      <w:r w:rsidR="009D47BA">
        <w:rPr>
          <w:rtl/>
        </w:rPr>
        <w:t>ال</w:t>
      </w:r>
      <w:r w:rsidR="002400C4">
        <w:rPr>
          <w:rtl/>
        </w:rPr>
        <w:t xml:space="preserve">أوّل </w:t>
      </w:r>
      <w:r w:rsidR="00AC34DC" w:rsidRPr="002C6033">
        <w:rPr>
          <w:rtl/>
        </w:rPr>
        <w:t xml:space="preserve">» عموم آيات الميراث فإنه لا خلاف مجملا في عمومها </w:t>
      </w:r>
      <w:r>
        <w:rPr>
          <w:rtl/>
        </w:rPr>
        <w:t xml:space="preserve">إلّا </w:t>
      </w:r>
      <w:r w:rsidR="00AC34DC" w:rsidRPr="002C6033">
        <w:rPr>
          <w:rtl/>
        </w:rPr>
        <w:t>ما أخرجه الدليل.</w:t>
      </w:r>
    </w:p>
    <w:p w:rsidR="00AC34DC" w:rsidRPr="002C6033" w:rsidRDefault="00AC34DC" w:rsidP="00BA4765">
      <w:pPr>
        <w:pStyle w:val="libNormal"/>
        <w:rPr>
          <w:rtl/>
          <w:lang w:bidi="fa-IR"/>
        </w:rPr>
      </w:pPr>
      <w:r w:rsidRPr="002C6033">
        <w:rPr>
          <w:rtl/>
          <w:lang w:bidi="fa-IR"/>
        </w:rPr>
        <w:t xml:space="preserve">الثاني : قوله تعالى مخبرا عن زكريا </w:t>
      </w:r>
      <w:r w:rsidRPr="00932244">
        <w:rPr>
          <w:rStyle w:val="libAlaemChar"/>
          <w:rtl/>
        </w:rPr>
        <w:t>عليه‌السلام</w:t>
      </w:r>
      <w:r w:rsidRPr="002C6033">
        <w:rPr>
          <w:rtl/>
          <w:lang w:bidi="fa-IR"/>
        </w:rPr>
        <w:t xml:space="preserve"> :</w:t>
      </w:r>
      <w:r>
        <w:rPr>
          <w:rtl/>
          <w:lang w:bidi="fa-IR"/>
        </w:rPr>
        <w:t xml:space="preserve"> </w:t>
      </w:r>
      <w:r w:rsidRPr="000B7B1F">
        <w:rPr>
          <w:rtl/>
        </w:rPr>
        <w:t>«</w:t>
      </w:r>
      <w:r>
        <w:rPr>
          <w:rtl/>
        </w:rPr>
        <w:t xml:space="preserve"> </w:t>
      </w:r>
      <w:r w:rsidRPr="00775FD3">
        <w:rPr>
          <w:rStyle w:val="libAieChar"/>
          <w:rtl/>
        </w:rPr>
        <w:t xml:space="preserve">وَإِنِّي خِفْتُ الْمَوالِيَ مِنْ وَرائِي وَكانَتِ امْرَأَتِي عاقِراً فَهَبْ لِي مِنْ لَدُنْكَ وَلِيًّا يَرِثُنِي وَيَرِثُ مِنْ آلِ يَعْقُوبَ </w:t>
      </w:r>
      <w:r w:rsidRPr="000B7B1F">
        <w:rPr>
          <w:rtl/>
        </w:rPr>
        <w:t>»</w:t>
      </w:r>
      <w:r>
        <w:rPr>
          <w:rtl/>
        </w:rPr>
        <w:t xml:space="preserve"> </w:t>
      </w:r>
      <w:r w:rsidRPr="00BA4765">
        <w:rPr>
          <w:rStyle w:val="libFootnotenumChar"/>
          <w:rtl/>
        </w:rPr>
        <w:t>(1)</w:t>
      </w:r>
      <w:r w:rsidRPr="002C6033">
        <w:rPr>
          <w:rtl/>
          <w:lang w:bidi="fa-IR"/>
        </w:rPr>
        <w:t xml:space="preserve"> الآية ولفظ الميراث في اللغة والشريعة والعرف إذا أطلق ولم يقيد لا يفهم منه </w:t>
      </w:r>
      <w:r w:rsidR="001F1F54">
        <w:rPr>
          <w:rtl/>
          <w:lang w:bidi="fa-IR"/>
        </w:rPr>
        <w:t xml:space="preserve">إلّا </w:t>
      </w:r>
      <w:r w:rsidRPr="002C6033">
        <w:rPr>
          <w:rtl/>
          <w:lang w:bidi="fa-IR"/>
        </w:rPr>
        <w:t xml:space="preserve">الأموال وما في معناها ، ولا يستعمل في غيرها </w:t>
      </w:r>
      <w:r w:rsidR="001F1F54">
        <w:rPr>
          <w:rtl/>
          <w:lang w:bidi="fa-IR"/>
        </w:rPr>
        <w:t xml:space="preserve">إلّا </w:t>
      </w:r>
      <w:r w:rsidRPr="002C6033">
        <w:rPr>
          <w:rtl/>
          <w:lang w:bidi="fa-IR"/>
        </w:rPr>
        <w:t>مجازا</w:t>
      </w:r>
      <w:r w:rsidR="00587F3B">
        <w:rPr>
          <w:rFonts w:hint="cs"/>
          <w:rtl/>
          <w:lang w:bidi="fa-IR"/>
        </w:rPr>
        <w:t>ً</w:t>
      </w:r>
      <w:r w:rsidRPr="002C6033">
        <w:rPr>
          <w:rtl/>
          <w:lang w:bidi="fa-IR"/>
        </w:rPr>
        <w:t xml:space="preserve"> فمن </w:t>
      </w:r>
      <w:r w:rsidR="00F16052">
        <w:rPr>
          <w:rtl/>
          <w:lang w:bidi="fa-IR"/>
        </w:rPr>
        <w:t xml:space="preserve">ادّعى </w:t>
      </w:r>
      <w:r w:rsidR="009D47BA">
        <w:rPr>
          <w:rtl/>
          <w:lang w:bidi="fa-IR"/>
        </w:rPr>
        <w:t xml:space="preserve">أنّ </w:t>
      </w:r>
      <w:r w:rsidRPr="002C6033">
        <w:rPr>
          <w:rtl/>
          <w:lang w:bidi="fa-IR"/>
        </w:rPr>
        <w:t>المراد ميراث العلم و</w:t>
      </w:r>
      <w:r w:rsidR="00F16052">
        <w:rPr>
          <w:rtl/>
          <w:lang w:bidi="fa-IR"/>
        </w:rPr>
        <w:t xml:space="preserve">النبوّة </w:t>
      </w:r>
      <w:r w:rsidRPr="002C6033">
        <w:rPr>
          <w:rtl/>
          <w:lang w:bidi="fa-IR"/>
        </w:rPr>
        <w:t xml:space="preserve">لا </w:t>
      </w:r>
      <w:r w:rsidR="0071765D">
        <w:rPr>
          <w:rtl/>
          <w:lang w:bidi="fa-IR"/>
        </w:rPr>
        <w:t xml:space="preserve">بدّ </w:t>
      </w:r>
      <w:r w:rsidRPr="002C6033">
        <w:rPr>
          <w:rtl/>
          <w:lang w:bidi="fa-IR"/>
        </w:rPr>
        <w:t>له من دليل.</w:t>
      </w:r>
    </w:p>
    <w:p w:rsidR="00AC34DC" w:rsidRPr="002C6033" w:rsidRDefault="00935CFD" w:rsidP="00BA4765">
      <w:pPr>
        <w:pStyle w:val="libNormal"/>
        <w:rPr>
          <w:rtl/>
        </w:rPr>
      </w:pPr>
      <w:r>
        <w:rPr>
          <w:rtl/>
        </w:rPr>
        <w:t xml:space="preserve">عليّ </w:t>
      </w:r>
      <w:r w:rsidR="009D47BA">
        <w:rPr>
          <w:rtl/>
        </w:rPr>
        <w:t xml:space="preserve">أنّ </w:t>
      </w:r>
      <w:r w:rsidR="00AC34DC" w:rsidRPr="002C6033">
        <w:rPr>
          <w:rtl/>
        </w:rPr>
        <w:t xml:space="preserve">القرائن على إرادة ما ذكرنا كثيرة : « منها » </w:t>
      </w:r>
      <w:r w:rsidR="009D47BA">
        <w:rPr>
          <w:rtl/>
        </w:rPr>
        <w:t xml:space="preserve">أنّ </w:t>
      </w:r>
      <w:r w:rsidR="00AC34DC" w:rsidRPr="002C6033">
        <w:rPr>
          <w:rtl/>
        </w:rPr>
        <w:t xml:space="preserve">زكريا اشترط في وارثه </w:t>
      </w:r>
      <w:r w:rsidR="009D47BA">
        <w:rPr>
          <w:rtl/>
        </w:rPr>
        <w:t xml:space="preserve">أنّ </w:t>
      </w:r>
      <w:r w:rsidR="00AC34DC" w:rsidRPr="002C6033">
        <w:rPr>
          <w:rtl/>
        </w:rPr>
        <w:t>يكون رضيا</w:t>
      </w:r>
      <w:r w:rsidR="00587F3B">
        <w:rPr>
          <w:rFonts w:hint="cs"/>
          <w:rtl/>
        </w:rPr>
        <w:t>ً</w:t>
      </w:r>
      <w:r w:rsidR="00AC34DC" w:rsidRPr="002C6033">
        <w:rPr>
          <w:rtl/>
        </w:rPr>
        <w:t xml:space="preserve"> ، وإذا حمل الميراث على العلم و</w:t>
      </w:r>
      <w:r w:rsidR="00F16052">
        <w:rPr>
          <w:rtl/>
        </w:rPr>
        <w:t xml:space="preserve">النبوّة </w:t>
      </w:r>
      <w:r w:rsidR="00AC34DC" w:rsidRPr="002C6033">
        <w:rPr>
          <w:rtl/>
        </w:rPr>
        <w:t xml:space="preserve">لم يكن لهذا الاشتراط معنى ، بل </w:t>
      </w:r>
      <w:r w:rsidR="0071765D">
        <w:rPr>
          <w:rtl/>
        </w:rPr>
        <w:t xml:space="preserve">كان </w:t>
      </w:r>
      <w:r w:rsidR="00AC34DC" w:rsidRPr="002C6033">
        <w:rPr>
          <w:rtl/>
        </w:rPr>
        <w:t>لغوا</w:t>
      </w:r>
      <w:r w:rsidR="00587F3B">
        <w:rPr>
          <w:rFonts w:hint="cs"/>
          <w:rtl/>
        </w:rPr>
        <w:t>ً</w:t>
      </w:r>
      <w:r w:rsidR="00AC34DC" w:rsidRPr="002C6033">
        <w:rPr>
          <w:rtl/>
        </w:rPr>
        <w:t xml:space="preserve"> لأنه إذا سأل من يقوم مقامه في العلم و</w:t>
      </w:r>
      <w:r w:rsidR="00F16052">
        <w:rPr>
          <w:rtl/>
        </w:rPr>
        <w:t xml:space="preserve">النبوّة </w:t>
      </w:r>
      <w:r w:rsidR="00AC34DC" w:rsidRPr="002C6033">
        <w:rPr>
          <w:rtl/>
        </w:rPr>
        <w:t>فقد دخل في سؤاله الرضا وما هو أعظم منه ، فلا معنى لاشتراطه ،</w:t>
      </w:r>
      <w:r w:rsidR="00AC34DC">
        <w:rPr>
          <w:rtl/>
        </w:rPr>
        <w:t xml:space="preserve"> </w:t>
      </w:r>
      <w:r w:rsidR="001F1F54">
        <w:rPr>
          <w:rtl/>
        </w:rPr>
        <w:t xml:space="preserve">إلّا </w:t>
      </w:r>
      <w:r w:rsidR="00AC34DC" w:rsidRPr="002C6033">
        <w:rPr>
          <w:rtl/>
        </w:rPr>
        <w:t xml:space="preserve">ترى أنه لا يحسن </w:t>
      </w:r>
      <w:r w:rsidR="009D47BA">
        <w:rPr>
          <w:rtl/>
        </w:rPr>
        <w:t xml:space="preserve">أنّ </w:t>
      </w:r>
      <w:r w:rsidR="00AC34DC" w:rsidRPr="002C6033">
        <w:rPr>
          <w:rtl/>
        </w:rPr>
        <w:t xml:space="preserve">يقول أحد </w:t>
      </w:r>
      <w:r w:rsidR="00CF4F7F">
        <w:rPr>
          <w:rtl/>
        </w:rPr>
        <w:t xml:space="preserve">اللّهم </w:t>
      </w:r>
      <w:r w:rsidR="00AC34DC" w:rsidRPr="002C6033">
        <w:rPr>
          <w:rtl/>
        </w:rPr>
        <w:t>ابعث إلينا نبيا واجعله مكلفا</w:t>
      </w:r>
      <w:r w:rsidR="00587F3B">
        <w:rPr>
          <w:rFonts w:hint="cs"/>
          <w:rtl/>
        </w:rPr>
        <w:t>ً</w:t>
      </w:r>
      <w:r w:rsidR="00AC34DC" w:rsidRPr="002C6033">
        <w:rPr>
          <w:rtl/>
        </w:rPr>
        <w:t xml:space="preserve"> عاقلا</w:t>
      </w:r>
      <w:r w:rsidR="00587F3B">
        <w:rPr>
          <w:rFonts w:hint="cs"/>
          <w:rtl/>
        </w:rPr>
        <w:t>ً</w:t>
      </w:r>
      <w:r w:rsidR="00AC34DC" w:rsidRPr="002C6033">
        <w:rPr>
          <w:rtl/>
        </w:rPr>
        <w:t xml:space="preserve"> « ومنها » </w:t>
      </w:r>
      <w:r w:rsidR="009D47BA">
        <w:rPr>
          <w:rtl/>
        </w:rPr>
        <w:t xml:space="preserve">أنّ </w:t>
      </w:r>
      <w:r w:rsidR="00AC34DC" w:rsidRPr="002C6033">
        <w:rPr>
          <w:rtl/>
        </w:rPr>
        <w:t>الخوف من بني ال</w:t>
      </w:r>
      <w:r w:rsidR="00D72905">
        <w:rPr>
          <w:rtl/>
        </w:rPr>
        <w:t xml:space="preserve">عمّ </w:t>
      </w:r>
      <w:r w:rsidR="00AC34DC" w:rsidRPr="002C6033">
        <w:rPr>
          <w:rtl/>
        </w:rPr>
        <w:t xml:space="preserve">ومن يحذو حذوهم يناسب المال دون </w:t>
      </w:r>
      <w:r w:rsidR="00F16052">
        <w:rPr>
          <w:rtl/>
        </w:rPr>
        <w:t xml:space="preserve">النبوّة </w:t>
      </w:r>
      <w:r w:rsidR="00AC34DC" w:rsidRPr="002C6033">
        <w:rPr>
          <w:rtl/>
        </w:rPr>
        <w:t xml:space="preserve">والعلم ، وكيف يخاف مثل زكريا </w:t>
      </w:r>
      <w:r w:rsidR="00AC34DC" w:rsidRPr="00932244">
        <w:rPr>
          <w:rStyle w:val="libAlaemChar"/>
          <w:rtl/>
        </w:rPr>
        <w:t>عليه‌السلام</w:t>
      </w:r>
      <w:r w:rsidR="00AC34DC" w:rsidRPr="002C6033">
        <w:rPr>
          <w:rtl/>
        </w:rPr>
        <w:t xml:space="preserve"> </w:t>
      </w:r>
      <w:r w:rsidR="009D47BA">
        <w:rPr>
          <w:rtl/>
        </w:rPr>
        <w:t xml:space="preserve">أنّ </w:t>
      </w:r>
      <w:r w:rsidR="00AC34DC" w:rsidRPr="002C6033">
        <w:rPr>
          <w:rtl/>
        </w:rPr>
        <w:t xml:space="preserve">يبعث الله تعالى إلى خلقه نبيا يقيمه مقام زكريا ولم يكن أهلا للنبوة والعلم ، سواء </w:t>
      </w:r>
      <w:r w:rsidR="0071765D">
        <w:rPr>
          <w:rtl/>
        </w:rPr>
        <w:t xml:space="preserve">كان </w:t>
      </w:r>
      <w:r w:rsidR="00AC34DC" w:rsidRPr="002C6033">
        <w:rPr>
          <w:rtl/>
        </w:rPr>
        <w:t xml:space="preserve">من موالي زكريا أو غيرهم ، </w:t>
      </w:r>
      <w:r>
        <w:rPr>
          <w:rtl/>
        </w:rPr>
        <w:t xml:space="preserve">عليّ </w:t>
      </w:r>
      <w:r w:rsidR="009D47BA">
        <w:rPr>
          <w:rtl/>
        </w:rPr>
        <w:t xml:space="preserve">أنّ </w:t>
      </w:r>
      <w:r w:rsidR="00AC34DC" w:rsidRPr="002C6033">
        <w:rPr>
          <w:rtl/>
        </w:rPr>
        <w:t xml:space="preserve">زكريا </w:t>
      </w:r>
      <w:r w:rsidR="00AC34DC" w:rsidRPr="00932244">
        <w:rPr>
          <w:rStyle w:val="libAlaemChar"/>
          <w:rtl/>
        </w:rPr>
        <w:t>عليه‌السلام</w:t>
      </w:r>
      <w:r w:rsidR="00AC34DC" w:rsidRPr="002C6033">
        <w:rPr>
          <w:rtl/>
        </w:rPr>
        <w:t xml:space="preserve"> </w:t>
      </w:r>
      <w:r w:rsidR="0071765D">
        <w:rPr>
          <w:rtl/>
        </w:rPr>
        <w:t xml:space="preserve">كان </w:t>
      </w:r>
      <w:r w:rsidR="009D47BA">
        <w:rPr>
          <w:rtl/>
        </w:rPr>
        <w:t xml:space="preserve">إنّما </w:t>
      </w:r>
      <w:r w:rsidR="00AC34DC" w:rsidRPr="002C6033">
        <w:rPr>
          <w:rtl/>
        </w:rPr>
        <w:t xml:space="preserve">بعث لإذاعة العلم ونشره في الناس ، فلا يجوز </w:t>
      </w:r>
      <w:r w:rsidR="009D47BA">
        <w:rPr>
          <w:rtl/>
        </w:rPr>
        <w:t xml:space="preserve">أنّ </w:t>
      </w:r>
      <w:r w:rsidR="00AC34DC" w:rsidRPr="002C6033">
        <w:rPr>
          <w:rtl/>
        </w:rPr>
        <w:t>يخاف من ال</w:t>
      </w:r>
      <w:r w:rsidR="00A4203D">
        <w:rPr>
          <w:rtl/>
        </w:rPr>
        <w:t xml:space="preserve">أمر </w:t>
      </w:r>
      <w:r w:rsidR="003F3B4B">
        <w:rPr>
          <w:rtl/>
        </w:rPr>
        <w:t xml:space="preserve">الّذي </w:t>
      </w:r>
      <w:r w:rsidR="00AC34DC" w:rsidRPr="002C6033">
        <w:rPr>
          <w:rtl/>
        </w:rPr>
        <w:t>هو الغرض في بعثته.</w:t>
      </w:r>
    </w:p>
    <w:p w:rsidR="00AC34DC" w:rsidRPr="002C6033" w:rsidRDefault="00AC34DC" w:rsidP="00BA4765">
      <w:pPr>
        <w:pStyle w:val="libNormal"/>
        <w:rPr>
          <w:rtl/>
        </w:rPr>
      </w:pPr>
      <w:r w:rsidRPr="002C6033">
        <w:rPr>
          <w:rtl/>
        </w:rPr>
        <w:t>الثالث : قوله سبحانه :</w:t>
      </w:r>
      <w:r>
        <w:rPr>
          <w:rtl/>
        </w:rPr>
        <w:t xml:space="preserve"> </w:t>
      </w:r>
      <w:r w:rsidRPr="000B7B1F">
        <w:rPr>
          <w:rtl/>
        </w:rPr>
        <w:t>«</w:t>
      </w:r>
      <w:r>
        <w:rPr>
          <w:rtl/>
        </w:rPr>
        <w:t xml:space="preserve"> </w:t>
      </w:r>
      <w:r w:rsidRPr="00775FD3">
        <w:rPr>
          <w:rStyle w:val="libAieChar"/>
          <w:rtl/>
        </w:rPr>
        <w:t>وَوَرِثَ سُلَيْم</w:t>
      </w:r>
      <w:r w:rsidR="009D47BA">
        <w:rPr>
          <w:rStyle w:val="libAieChar"/>
          <w:rtl/>
        </w:rPr>
        <w:t xml:space="preserve">أنّ </w:t>
      </w:r>
      <w:r w:rsidRPr="00775FD3">
        <w:rPr>
          <w:rStyle w:val="libAieChar"/>
          <w:rtl/>
        </w:rPr>
        <w:t xml:space="preserve">داوُدَ </w:t>
      </w:r>
      <w:r w:rsidRPr="000B7B1F">
        <w:rPr>
          <w:rtl/>
        </w:rPr>
        <w:t>»</w:t>
      </w:r>
      <w:r>
        <w:rPr>
          <w:rtl/>
        </w:rPr>
        <w:t xml:space="preserve"> </w:t>
      </w:r>
      <w:r w:rsidRPr="00BA4765">
        <w:rPr>
          <w:rStyle w:val="libFootnotenumChar"/>
          <w:rtl/>
        </w:rPr>
        <w:t>(2)</w:t>
      </w:r>
      <w:r w:rsidRPr="002C6033">
        <w:rPr>
          <w:rtl/>
        </w:rPr>
        <w:t xml:space="preserve"> والتقريب ما مر.</w:t>
      </w:r>
    </w:p>
    <w:p w:rsidR="00AC34DC" w:rsidRPr="002C6033" w:rsidRDefault="00AC34DC" w:rsidP="00BA4765">
      <w:pPr>
        <w:pStyle w:val="libNormal"/>
        <w:rPr>
          <w:rtl/>
        </w:rPr>
      </w:pPr>
      <w:r w:rsidRPr="002C6033">
        <w:rPr>
          <w:rtl/>
        </w:rPr>
        <w:t>أقول : و</w:t>
      </w:r>
      <w:r w:rsidR="004A41AA">
        <w:rPr>
          <w:rtl/>
        </w:rPr>
        <w:t xml:space="preserve">يدلّ </w:t>
      </w:r>
      <w:r w:rsidRPr="002C6033">
        <w:rPr>
          <w:rtl/>
        </w:rPr>
        <w:t xml:space="preserve">على </w:t>
      </w:r>
      <w:r w:rsidR="00302ECB">
        <w:rPr>
          <w:rtl/>
        </w:rPr>
        <w:t xml:space="preserve">بطلان </w:t>
      </w:r>
      <w:r w:rsidRPr="002C6033">
        <w:rPr>
          <w:rtl/>
        </w:rPr>
        <w:t>هذا الخبر وجوه أخرى.</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مريم : 6.</w:t>
      </w:r>
    </w:p>
    <w:p w:rsidR="00AC34DC" w:rsidRPr="002C6033" w:rsidRDefault="00AC34DC" w:rsidP="008D1DCC">
      <w:pPr>
        <w:pStyle w:val="libFootnote0"/>
        <w:rPr>
          <w:rtl/>
          <w:lang w:bidi="fa-IR"/>
        </w:rPr>
      </w:pPr>
      <w:r>
        <w:rPr>
          <w:rtl/>
        </w:rPr>
        <w:t>(</w:t>
      </w:r>
      <w:r w:rsidRPr="002C6033">
        <w:rPr>
          <w:rtl/>
        </w:rPr>
        <w:t>2) سورة النمل : 16.</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 xml:space="preserve">منها : </w:t>
      </w:r>
      <w:r w:rsidR="009D47BA">
        <w:rPr>
          <w:rtl/>
        </w:rPr>
        <w:t xml:space="preserve">أنّ </w:t>
      </w:r>
      <w:r w:rsidRPr="002C6033">
        <w:rPr>
          <w:rtl/>
        </w:rPr>
        <w:t xml:space="preserve">أمير المؤمنين </w:t>
      </w:r>
      <w:r w:rsidRPr="00932244">
        <w:rPr>
          <w:rStyle w:val="libAlaemChar"/>
          <w:rtl/>
        </w:rPr>
        <w:t>عليه‌السلام</w:t>
      </w:r>
      <w:r w:rsidRPr="002C6033">
        <w:rPr>
          <w:rtl/>
        </w:rPr>
        <w:t xml:space="preserve"> </w:t>
      </w:r>
      <w:r w:rsidR="0071765D">
        <w:rPr>
          <w:rtl/>
        </w:rPr>
        <w:t xml:space="preserve">كان </w:t>
      </w:r>
      <w:r w:rsidRPr="002C6033">
        <w:rPr>
          <w:rtl/>
        </w:rPr>
        <w:t xml:space="preserve">يرى الخبر موضوعا باطلا </w:t>
      </w:r>
      <w:r w:rsidR="0071765D">
        <w:rPr>
          <w:rtl/>
        </w:rPr>
        <w:t xml:space="preserve">وكان </w:t>
      </w:r>
      <w:r w:rsidRPr="00932244">
        <w:rPr>
          <w:rStyle w:val="libAlaemChar"/>
          <w:rtl/>
        </w:rPr>
        <w:t>عليه‌السلام</w:t>
      </w:r>
      <w:r w:rsidRPr="002C6033">
        <w:rPr>
          <w:rtl/>
        </w:rPr>
        <w:t xml:space="preserve"> لا يرى </w:t>
      </w:r>
      <w:r w:rsidR="001F1F54">
        <w:rPr>
          <w:rtl/>
        </w:rPr>
        <w:t xml:space="preserve">إلّا </w:t>
      </w:r>
      <w:r w:rsidR="0091168F">
        <w:rPr>
          <w:rtl/>
        </w:rPr>
        <w:t>ال</w:t>
      </w:r>
      <w:r w:rsidR="002C3126">
        <w:rPr>
          <w:rtl/>
        </w:rPr>
        <w:t xml:space="preserve">حقّ </w:t>
      </w:r>
      <w:r w:rsidRPr="002C6033">
        <w:rPr>
          <w:rtl/>
        </w:rPr>
        <w:t xml:space="preserve">والصدق ، فلا </w:t>
      </w:r>
      <w:r w:rsidR="0071765D">
        <w:rPr>
          <w:rtl/>
        </w:rPr>
        <w:t xml:space="preserve">بدّ </w:t>
      </w:r>
      <w:r w:rsidRPr="002C6033">
        <w:rPr>
          <w:rtl/>
        </w:rPr>
        <w:t>من القول ب</w:t>
      </w:r>
      <w:r w:rsidR="009D47BA">
        <w:rPr>
          <w:rtl/>
        </w:rPr>
        <w:t xml:space="preserve">أنّ </w:t>
      </w:r>
      <w:r w:rsidRPr="002C6033">
        <w:rPr>
          <w:rtl/>
        </w:rPr>
        <w:t>من ز</w:t>
      </w:r>
      <w:r w:rsidR="00D72905">
        <w:rPr>
          <w:rtl/>
        </w:rPr>
        <w:t xml:space="preserve">عمّ </w:t>
      </w:r>
      <w:r w:rsidRPr="002C6033">
        <w:rPr>
          <w:rtl/>
        </w:rPr>
        <w:t>أنه سمع الخبر كاذب ، أما الأولى ف</w:t>
      </w:r>
      <w:r w:rsidR="00261595">
        <w:rPr>
          <w:rtl/>
        </w:rPr>
        <w:t xml:space="preserve">لـمّا </w:t>
      </w:r>
      <w:r w:rsidRPr="002C6033">
        <w:rPr>
          <w:rtl/>
        </w:rPr>
        <w:t xml:space="preserve">رواه مسلم في صحيحه في رواية طويلة أنه قال </w:t>
      </w:r>
      <w:r w:rsidR="00F34FD9">
        <w:rPr>
          <w:rtl/>
        </w:rPr>
        <w:t xml:space="preserve">عمر </w:t>
      </w:r>
      <w:r w:rsidRPr="002C6033">
        <w:rPr>
          <w:rtl/>
        </w:rPr>
        <w:t>ل</w:t>
      </w:r>
      <w:r w:rsidR="00935CFD">
        <w:rPr>
          <w:rtl/>
        </w:rPr>
        <w:t xml:space="preserve">عليّ </w:t>
      </w:r>
      <w:r w:rsidRPr="00932244">
        <w:rPr>
          <w:rStyle w:val="libAlaemChar"/>
          <w:rtl/>
        </w:rPr>
        <w:t>عليه‌السلام</w:t>
      </w:r>
      <w:r w:rsidRPr="002C6033">
        <w:rPr>
          <w:rtl/>
        </w:rPr>
        <w:t xml:space="preserve"> و</w:t>
      </w:r>
      <w:r w:rsidR="00530A77">
        <w:rPr>
          <w:rtl/>
        </w:rPr>
        <w:t xml:space="preserve">العبّاس </w:t>
      </w:r>
      <w:r w:rsidRPr="002C6033">
        <w:rPr>
          <w:rtl/>
        </w:rPr>
        <w:t>: قال أبو بكر : قال رسول الله لا نورث ما تركناه صدقة فرأيتماه كاذبا آثما خائنا غادرا ، والله يعلم إنه لصادق بار راشد تابع لل</w:t>
      </w:r>
      <w:r w:rsidR="002C3126">
        <w:rPr>
          <w:rtl/>
        </w:rPr>
        <w:t xml:space="preserve">حقّ </w:t>
      </w:r>
      <w:r w:rsidRPr="002C6033">
        <w:rPr>
          <w:rtl/>
        </w:rPr>
        <w:t xml:space="preserve">، </w:t>
      </w:r>
      <w:r w:rsidR="0071765D">
        <w:rPr>
          <w:rtl/>
        </w:rPr>
        <w:t xml:space="preserve">ثمّ </w:t>
      </w:r>
      <w:r w:rsidRPr="002C6033">
        <w:rPr>
          <w:rtl/>
        </w:rPr>
        <w:t>توفي أبو بكر فقلت : أنا ولي رسول الله وولي أبي بكر فرأيتماني كاذبا غادرا خائنا والله يعلم إني لصادق بار تابع لل</w:t>
      </w:r>
      <w:r w:rsidR="002C3126">
        <w:rPr>
          <w:rtl/>
        </w:rPr>
        <w:t xml:space="preserve">حقّ </w:t>
      </w:r>
      <w:r w:rsidRPr="002C6033">
        <w:rPr>
          <w:rtl/>
        </w:rPr>
        <w:t>فوليتها.</w:t>
      </w:r>
    </w:p>
    <w:p w:rsidR="00AC34DC" w:rsidRPr="002C6033" w:rsidRDefault="00AC34DC" w:rsidP="00BA4765">
      <w:pPr>
        <w:pStyle w:val="libNormal"/>
        <w:rPr>
          <w:rtl/>
        </w:rPr>
      </w:pPr>
      <w:r w:rsidRPr="002C6033">
        <w:rPr>
          <w:rtl/>
        </w:rPr>
        <w:t xml:space="preserve">ونحو ذلك روى البخاري وابن أبي الحديد عن أحمد بن </w:t>
      </w:r>
      <w:r w:rsidR="0091168F">
        <w:rPr>
          <w:rtl/>
        </w:rPr>
        <w:t xml:space="preserve">عبد </w:t>
      </w:r>
      <w:r w:rsidRPr="002C6033">
        <w:rPr>
          <w:rtl/>
        </w:rPr>
        <w:t xml:space="preserve">العزيز الجوهري </w:t>
      </w:r>
      <w:r w:rsidR="001F1F54">
        <w:rPr>
          <w:rtl/>
        </w:rPr>
        <w:t xml:space="preserve">وأمّا </w:t>
      </w:r>
      <w:r w:rsidRPr="002C6033">
        <w:rPr>
          <w:rtl/>
        </w:rPr>
        <w:t xml:space="preserve">المقدمة الثانية فللأخبار الدالة على </w:t>
      </w:r>
      <w:r w:rsidR="009D47BA">
        <w:rPr>
          <w:rtl/>
        </w:rPr>
        <w:t xml:space="preserve">أنّ </w:t>
      </w:r>
      <w:r w:rsidR="001B3535">
        <w:rPr>
          <w:rtl/>
        </w:rPr>
        <w:t xml:space="preserve">عليّاً </w:t>
      </w:r>
      <w:r w:rsidRPr="00932244">
        <w:rPr>
          <w:rStyle w:val="libAlaemChar"/>
          <w:rtl/>
        </w:rPr>
        <w:t>عليه‌السلام</w:t>
      </w:r>
      <w:r w:rsidRPr="002C6033">
        <w:rPr>
          <w:rtl/>
        </w:rPr>
        <w:t xml:space="preserve"> مع </w:t>
      </w:r>
      <w:r w:rsidR="0091168F">
        <w:rPr>
          <w:rtl/>
        </w:rPr>
        <w:t>ال</w:t>
      </w:r>
      <w:r w:rsidR="002C3126">
        <w:rPr>
          <w:rtl/>
        </w:rPr>
        <w:t xml:space="preserve">حقّ </w:t>
      </w:r>
      <w:r w:rsidRPr="002C6033">
        <w:rPr>
          <w:rtl/>
        </w:rPr>
        <w:t>يدور معه حيثما دار.</w:t>
      </w:r>
    </w:p>
    <w:p w:rsidR="00AC34DC" w:rsidRPr="002C6033" w:rsidRDefault="00AC34DC" w:rsidP="00BA4765">
      <w:pPr>
        <w:pStyle w:val="libNormal"/>
        <w:rPr>
          <w:rtl/>
        </w:rPr>
      </w:pPr>
      <w:r w:rsidRPr="002C6033">
        <w:rPr>
          <w:rtl/>
        </w:rPr>
        <w:t xml:space="preserve">ومنها : </w:t>
      </w:r>
      <w:r w:rsidR="009D47BA">
        <w:rPr>
          <w:rtl/>
        </w:rPr>
        <w:t xml:space="preserve">أنّ </w:t>
      </w:r>
      <w:r w:rsidRPr="002C6033">
        <w:rPr>
          <w:rtl/>
        </w:rPr>
        <w:t xml:space="preserve">فاطمة سلام الله عليها أنكرت الخبر وحكمت بكذب أبي بكر في خطبتها المشهورة وغيرها ، وعصمتها وجلالتها </w:t>
      </w:r>
      <w:r w:rsidR="00530A77">
        <w:rPr>
          <w:rtl/>
        </w:rPr>
        <w:t xml:space="preserve">ممّا </w:t>
      </w:r>
      <w:r w:rsidRPr="002C6033">
        <w:rPr>
          <w:rtl/>
        </w:rPr>
        <w:t xml:space="preserve">ينافي تكذيب ما </w:t>
      </w:r>
      <w:r w:rsidR="0071765D">
        <w:rPr>
          <w:rtl/>
        </w:rPr>
        <w:t xml:space="preserve">كان </w:t>
      </w:r>
      <w:r w:rsidRPr="002C6033">
        <w:rPr>
          <w:rtl/>
        </w:rPr>
        <w:t>يحتمل عندها صدقه لغرض دنيوي.</w:t>
      </w:r>
    </w:p>
    <w:p w:rsidR="00AC34DC" w:rsidRPr="002C6033" w:rsidRDefault="00AC34DC" w:rsidP="00BA4765">
      <w:pPr>
        <w:pStyle w:val="libNormal"/>
        <w:rPr>
          <w:rtl/>
        </w:rPr>
      </w:pPr>
      <w:r w:rsidRPr="002C6033">
        <w:rPr>
          <w:rtl/>
        </w:rPr>
        <w:t xml:space="preserve">ومنها : أنه لو كانت تركة الرسول </w:t>
      </w:r>
      <w:r w:rsidRPr="00932244">
        <w:rPr>
          <w:rStyle w:val="libAlaemChar"/>
          <w:rtl/>
        </w:rPr>
        <w:t>صلى‌الله‌عليه‌وآله‌وسلم</w:t>
      </w:r>
      <w:r w:rsidRPr="002C6033">
        <w:rPr>
          <w:rtl/>
        </w:rPr>
        <w:t xml:space="preserve"> صدقة ولم يكن لها صلوات الله عليها حظ فيها ، لبين </w:t>
      </w:r>
      <w:r w:rsidR="001F1F54">
        <w:rPr>
          <w:rtl/>
        </w:rPr>
        <w:t xml:space="preserve">النبيّ </w:t>
      </w:r>
      <w:r w:rsidRPr="00932244">
        <w:rPr>
          <w:rStyle w:val="libAlaemChar"/>
          <w:rtl/>
        </w:rPr>
        <w:t>صلى‌الله‌عليه‌وآله‌وسلم</w:t>
      </w:r>
      <w:r w:rsidRPr="002C6033">
        <w:rPr>
          <w:rtl/>
        </w:rPr>
        <w:t xml:space="preserve"> الحكم لها إذ التكليف في تحريم أخذها يتعلق بها ولو بينه لها </w:t>
      </w:r>
      <w:r w:rsidR="00261595">
        <w:rPr>
          <w:rtl/>
        </w:rPr>
        <w:t xml:space="preserve">لـمّا </w:t>
      </w:r>
      <w:r w:rsidRPr="002C6033">
        <w:rPr>
          <w:rtl/>
        </w:rPr>
        <w:t xml:space="preserve">طلبتها لعصمتها ، ولا يرتاب عاقل في أنه لو </w:t>
      </w:r>
      <w:r w:rsidR="0071765D">
        <w:rPr>
          <w:rtl/>
        </w:rPr>
        <w:t xml:space="preserve">كان </w:t>
      </w:r>
      <w:r w:rsidRPr="002C6033">
        <w:rPr>
          <w:rtl/>
        </w:rPr>
        <w:t xml:space="preserve">رسول الله </w:t>
      </w:r>
      <w:r w:rsidRPr="00932244">
        <w:rPr>
          <w:rStyle w:val="libAlaemChar"/>
          <w:rtl/>
        </w:rPr>
        <w:t>صلى‌الله‌عليه‌وآله‌وسلم</w:t>
      </w:r>
      <w:r w:rsidRPr="002C6033">
        <w:rPr>
          <w:rtl/>
        </w:rPr>
        <w:t xml:space="preserve"> بين لأهل بيته </w:t>
      </w:r>
      <w:r w:rsidRPr="00932244">
        <w:rPr>
          <w:rStyle w:val="libAlaemChar"/>
          <w:rtl/>
        </w:rPr>
        <w:t>عليهم‌السلام</w:t>
      </w:r>
      <w:r w:rsidRPr="002C6033">
        <w:rPr>
          <w:rtl/>
        </w:rPr>
        <w:t xml:space="preserve"> </w:t>
      </w:r>
      <w:r w:rsidR="009D47BA">
        <w:rPr>
          <w:rtl/>
        </w:rPr>
        <w:t xml:space="preserve">أنّ </w:t>
      </w:r>
      <w:r w:rsidRPr="002C6033">
        <w:rPr>
          <w:rtl/>
        </w:rPr>
        <w:t>تركتي صدقة لا ت</w:t>
      </w:r>
      <w:r w:rsidR="001D48AE">
        <w:rPr>
          <w:rtl/>
        </w:rPr>
        <w:t xml:space="preserve">حلّ </w:t>
      </w:r>
      <w:r w:rsidRPr="002C6033">
        <w:rPr>
          <w:rtl/>
        </w:rPr>
        <w:t xml:space="preserve">لكم ، </w:t>
      </w:r>
      <w:r w:rsidR="00261595">
        <w:rPr>
          <w:rtl/>
        </w:rPr>
        <w:t xml:space="preserve">لـمّا </w:t>
      </w:r>
      <w:r w:rsidRPr="002C6033">
        <w:rPr>
          <w:rtl/>
        </w:rPr>
        <w:t xml:space="preserve">خرجت ابنته وبضعته من بيتها مستعدية ساخطة صارخة في معشر المهاجرين والأنصار تعاتب إمام زمانها بزعمكم ، وتنسبه إلى الجور والظلم في غصب تراثها وتستنصر المهاجرة والأنصار في الوثوب عليه وإثارة الفتنة بين المسلمين وتهيج الشر ، ولم يستقر بعد </w:t>
      </w:r>
      <w:r w:rsidR="00A4203D">
        <w:rPr>
          <w:rtl/>
        </w:rPr>
        <w:t xml:space="preserve">أمر </w:t>
      </w:r>
      <w:r w:rsidRPr="002C6033">
        <w:rPr>
          <w:rtl/>
        </w:rPr>
        <w:t xml:space="preserve">الإمارة والخلافة وقد أيقنت بذلك طائفة من المؤمنين </w:t>
      </w:r>
      <w:r w:rsidR="009D47BA">
        <w:rPr>
          <w:rtl/>
        </w:rPr>
        <w:t xml:space="preserve">أنّ </w:t>
      </w:r>
      <w:r w:rsidRPr="002C6033">
        <w:rPr>
          <w:rtl/>
        </w:rPr>
        <w:t xml:space="preserve">الخليفة غاصب للخلافة ناصب لأهل </w:t>
      </w:r>
      <w:r w:rsidR="004C32F3">
        <w:rPr>
          <w:rtl/>
        </w:rPr>
        <w:t xml:space="preserve">الامامة </w:t>
      </w:r>
      <w:r w:rsidRPr="002C6033">
        <w:rPr>
          <w:rtl/>
        </w:rPr>
        <w:t xml:space="preserve">فصبوا عليه اللعن والطعن إلى نفخ الصور ويوم النشور ، </w:t>
      </w:r>
      <w:r w:rsidR="0071765D">
        <w:rPr>
          <w:rtl/>
        </w:rPr>
        <w:t xml:space="preserve">وكان </w:t>
      </w:r>
      <w:r w:rsidRPr="002C6033">
        <w:rPr>
          <w:rtl/>
        </w:rPr>
        <w:t>ذلك من آكد الدواعي</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587F3B">
      <w:pPr>
        <w:pStyle w:val="libNormal0"/>
        <w:rPr>
          <w:rtl/>
        </w:rPr>
      </w:pPr>
      <w:r w:rsidRPr="002C6033">
        <w:rPr>
          <w:rtl/>
        </w:rPr>
        <w:t>إلى شق</w:t>
      </w:r>
      <w:r w:rsidR="00587F3B">
        <w:rPr>
          <w:rFonts w:hint="cs"/>
          <w:rtl/>
        </w:rPr>
        <w:t>ّ</w:t>
      </w:r>
      <w:r w:rsidRPr="002C6033">
        <w:rPr>
          <w:rtl/>
        </w:rPr>
        <w:t xml:space="preserve"> عصا المسلمين وافتراق كلمتهم وتشتت ألفتهم وقد كانت تلك النير</w:t>
      </w:r>
      <w:r w:rsidR="00587F3B">
        <w:rPr>
          <w:rFonts w:hint="cs"/>
          <w:rtl/>
        </w:rPr>
        <w:t>ا</w:t>
      </w:r>
      <w:r w:rsidR="00587F3B">
        <w:rPr>
          <w:rtl/>
        </w:rPr>
        <w:t>ن</w:t>
      </w:r>
      <w:r w:rsidR="009D47BA">
        <w:rPr>
          <w:rtl/>
        </w:rPr>
        <w:t xml:space="preserve"> </w:t>
      </w:r>
      <w:r w:rsidRPr="002C6033">
        <w:rPr>
          <w:rtl/>
        </w:rPr>
        <w:t xml:space="preserve">تخمدها </w:t>
      </w:r>
      <w:r w:rsidR="002400C4">
        <w:rPr>
          <w:rtl/>
        </w:rPr>
        <w:t xml:space="preserve">بيان </w:t>
      </w:r>
      <w:r w:rsidRPr="002C6033">
        <w:rPr>
          <w:rtl/>
        </w:rPr>
        <w:t xml:space="preserve">الحكم لها صلوات الله عليها أو لأمير المؤمنين </w:t>
      </w:r>
      <w:r w:rsidRPr="00932244">
        <w:rPr>
          <w:rStyle w:val="libAlaemChar"/>
          <w:rtl/>
        </w:rPr>
        <w:t>عليه‌السلام</w:t>
      </w:r>
      <w:r w:rsidRPr="002C6033">
        <w:rPr>
          <w:rtl/>
        </w:rPr>
        <w:t xml:space="preserve"> ، ولعله لا يجسر من أوتي حظ</w:t>
      </w:r>
      <w:r w:rsidR="00587F3B">
        <w:rPr>
          <w:rFonts w:hint="cs"/>
          <w:rtl/>
        </w:rPr>
        <w:t>ّ</w:t>
      </w:r>
      <w:r w:rsidRPr="002C6033">
        <w:rPr>
          <w:rtl/>
        </w:rPr>
        <w:t>ا</w:t>
      </w:r>
      <w:r w:rsidR="00587F3B">
        <w:rPr>
          <w:rFonts w:hint="cs"/>
          <w:rtl/>
        </w:rPr>
        <w:t>ً</w:t>
      </w:r>
      <w:r w:rsidRPr="002C6033">
        <w:rPr>
          <w:rtl/>
        </w:rPr>
        <w:t xml:space="preserve"> من الإسلام على القول ب</w:t>
      </w:r>
      <w:r w:rsidR="009D47BA">
        <w:rPr>
          <w:rtl/>
        </w:rPr>
        <w:t xml:space="preserve">أنّ </w:t>
      </w:r>
      <w:r w:rsidRPr="002C6033">
        <w:rPr>
          <w:rtl/>
        </w:rPr>
        <w:t xml:space="preserve">فاطمة </w:t>
      </w:r>
      <w:r w:rsidRPr="00932244">
        <w:rPr>
          <w:rStyle w:val="libAlaemChar"/>
          <w:rtl/>
        </w:rPr>
        <w:t>عليها‌السلام</w:t>
      </w:r>
      <w:r w:rsidRPr="002C6033">
        <w:rPr>
          <w:rtl/>
        </w:rPr>
        <w:t xml:space="preserve"> مع علمها ب</w:t>
      </w:r>
      <w:r w:rsidR="009D47BA">
        <w:rPr>
          <w:rtl/>
        </w:rPr>
        <w:t xml:space="preserve">أنّ </w:t>
      </w:r>
      <w:r w:rsidRPr="002C6033">
        <w:rPr>
          <w:rtl/>
        </w:rPr>
        <w:t>ليس لها في التركة ب</w:t>
      </w:r>
      <w:r w:rsidR="00A4203D">
        <w:rPr>
          <w:rtl/>
        </w:rPr>
        <w:t xml:space="preserve">أمر </w:t>
      </w:r>
      <w:r w:rsidRPr="002C6033">
        <w:rPr>
          <w:rtl/>
        </w:rPr>
        <w:t xml:space="preserve">الله نصيب كانت تقدم على مثل تلك الأمور أو </w:t>
      </w:r>
      <w:r w:rsidR="0071765D">
        <w:rPr>
          <w:rtl/>
        </w:rPr>
        <w:t xml:space="preserve">كان </w:t>
      </w:r>
      <w:r w:rsidRPr="002C6033">
        <w:rPr>
          <w:rtl/>
        </w:rPr>
        <w:t>أمير المؤمنين صلوات الله عليه مع علمه بحكم الله لم يزجرها عن الظلم والاستعداء ، ولم يأمرها بالقعود في بيتها راضية ب</w:t>
      </w:r>
      <w:r w:rsidR="00A4203D">
        <w:rPr>
          <w:rtl/>
        </w:rPr>
        <w:t xml:space="preserve">أمر </w:t>
      </w:r>
      <w:r w:rsidRPr="002C6033">
        <w:rPr>
          <w:rtl/>
        </w:rPr>
        <w:t xml:space="preserve">الله فيها ، </w:t>
      </w:r>
      <w:r w:rsidR="0071765D">
        <w:rPr>
          <w:rtl/>
        </w:rPr>
        <w:t xml:space="preserve">وكان </w:t>
      </w:r>
      <w:r w:rsidRPr="002C6033">
        <w:rPr>
          <w:rtl/>
        </w:rPr>
        <w:t xml:space="preserve">ينازع </w:t>
      </w:r>
      <w:r w:rsidR="00530A77">
        <w:rPr>
          <w:rtl/>
        </w:rPr>
        <w:t xml:space="preserve">العبّاس </w:t>
      </w:r>
      <w:r w:rsidRPr="002C6033">
        <w:rPr>
          <w:rtl/>
        </w:rPr>
        <w:t xml:space="preserve">بعد موتها ويتحاكم إلى </w:t>
      </w:r>
      <w:r w:rsidR="00F34FD9">
        <w:rPr>
          <w:rtl/>
        </w:rPr>
        <w:t xml:space="preserve">عمر </w:t>
      </w:r>
      <w:r w:rsidRPr="002C6033">
        <w:rPr>
          <w:rtl/>
        </w:rPr>
        <w:t xml:space="preserve">بن </w:t>
      </w:r>
      <w:r w:rsidR="00515BEB">
        <w:rPr>
          <w:rtl/>
        </w:rPr>
        <w:t xml:space="preserve">الخطّاب </w:t>
      </w:r>
      <w:r w:rsidRPr="002C6033">
        <w:rPr>
          <w:rtl/>
        </w:rPr>
        <w:t xml:space="preserve">، فليت شعري هل </w:t>
      </w:r>
      <w:r w:rsidR="0071765D">
        <w:rPr>
          <w:rtl/>
        </w:rPr>
        <w:t xml:space="preserve">كان </w:t>
      </w:r>
      <w:r w:rsidRPr="002C6033">
        <w:rPr>
          <w:rtl/>
        </w:rPr>
        <w:t>ذلك الترك والإهمال لعدم الاعتناء بش</w:t>
      </w:r>
      <w:r w:rsidR="00920A54">
        <w:rPr>
          <w:rFonts w:hint="cs"/>
          <w:rtl/>
        </w:rPr>
        <w:t>ا</w:t>
      </w:r>
      <w:r w:rsidR="00920A54">
        <w:rPr>
          <w:rtl/>
        </w:rPr>
        <w:t>ن</w:t>
      </w:r>
      <w:r w:rsidR="009D47BA">
        <w:rPr>
          <w:rtl/>
        </w:rPr>
        <w:t xml:space="preserve"> </w:t>
      </w:r>
      <w:r w:rsidRPr="002C6033">
        <w:rPr>
          <w:rtl/>
        </w:rPr>
        <w:t xml:space="preserve">بضعته </w:t>
      </w:r>
      <w:r w:rsidR="00723C8F">
        <w:rPr>
          <w:rtl/>
        </w:rPr>
        <w:t xml:space="preserve">الّتي </w:t>
      </w:r>
      <w:r w:rsidRPr="002C6033">
        <w:rPr>
          <w:rtl/>
        </w:rPr>
        <w:t>كانت يؤذيه ما آذاها أو ب</w:t>
      </w:r>
      <w:r w:rsidR="00A4203D">
        <w:rPr>
          <w:rtl/>
        </w:rPr>
        <w:t xml:space="preserve">أمر </w:t>
      </w:r>
      <w:r w:rsidRPr="002C6033">
        <w:rPr>
          <w:rtl/>
        </w:rPr>
        <w:t>زوجها وابن عمه المساوي لنفسه ومواسيه بنفسه ، أو لقلة المبالاة بتبليغ أحكام الله و</w:t>
      </w:r>
      <w:r w:rsidR="00A4203D">
        <w:rPr>
          <w:rtl/>
        </w:rPr>
        <w:t xml:space="preserve">أمر </w:t>
      </w:r>
      <w:r w:rsidRPr="002C6033">
        <w:rPr>
          <w:rtl/>
        </w:rPr>
        <w:t xml:space="preserve">أمته وقد أرسله الله </w:t>
      </w:r>
      <w:r w:rsidR="0091168F">
        <w:rPr>
          <w:rtl/>
        </w:rPr>
        <w:t>بال</w:t>
      </w:r>
      <w:r w:rsidR="002C3126">
        <w:rPr>
          <w:rtl/>
        </w:rPr>
        <w:t xml:space="preserve">حقّ </w:t>
      </w:r>
      <w:r w:rsidRPr="002C6033">
        <w:rPr>
          <w:rtl/>
        </w:rPr>
        <w:t>بشيرا ونذيرا للعالمين.</w:t>
      </w:r>
    </w:p>
    <w:p w:rsidR="00AC34DC" w:rsidRPr="002C6033" w:rsidRDefault="00AC34DC" w:rsidP="00BA4765">
      <w:pPr>
        <w:pStyle w:val="libNormal"/>
        <w:rPr>
          <w:rtl/>
        </w:rPr>
      </w:pPr>
      <w:r w:rsidRPr="002C6033">
        <w:rPr>
          <w:rtl/>
        </w:rPr>
        <w:t>ومنها : أنا مع قطع النظر عن جميع ما تقدم نحكم قطعا ب</w:t>
      </w:r>
      <w:r w:rsidR="009D47BA">
        <w:rPr>
          <w:rtl/>
        </w:rPr>
        <w:t xml:space="preserve">أنّ </w:t>
      </w:r>
      <w:r w:rsidRPr="002C6033">
        <w:rPr>
          <w:rtl/>
        </w:rPr>
        <w:t>مدلول هذا الخبر كاذب باطل ، ومن أسند إليه لا يجوز عليه الكذب فلا محيص من القول بكذب من رواه والقطع بأنه وضعه وافتراه ، أما المقدمة الثانية فغنية عن ا</w:t>
      </w:r>
      <w:r w:rsidR="0091168F">
        <w:rPr>
          <w:rtl/>
        </w:rPr>
        <w:t xml:space="preserve">لبيان </w:t>
      </w:r>
      <w:r w:rsidRPr="002C6033">
        <w:rPr>
          <w:rtl/>
        </w:rPr>
        <w:t xml:space="preserve">، </w:t>
      </w:r>
      <w:r w:rsidR="001F1F54">
        <w:rPr>
          <w:rtl/>
        </w:rPr>
        <w:t xml:space="preserve">وأمّا </w:t>
      </w:r>
      <w:r w:rsidRPr="002C6033">
        <w:rPr>
          <w:rtl/>
        </w:rPr>
        <w:t>الأولى فبيانها أنه قد جرت عادة الناس قديما وحديثا</w:t>
      </w:r>
      <w:r w:rsidR="00920A54">
        <w:rPr>
          <w:rFonts w:hint="cs"/>
          <w:rtl/>
        </w:rPr>
        <w:t>ً</w:t>
      </w:r>
      <w:r w:rsidRPr="002C6033">
        <w:rPr>
          <w:rtl/>
        </w:rPr>
        <w:t xml:space="preserve"> بالأخبار عن </w:t>
      </w:r>
      <w:r w:rsidR="001D48AE">
        <w:rPr>
          <w:rtl/>
        </w:rPr>
        <w:t xml:space="preserve">كلّ </w:t>
      </w:r>
      <w:r w:rsidRPr="002C6033">
        <w:rPr>
          <w:rtl/>
        </w:rPr>
        <w:t xml:space="preserve">ما جرى بخلاف المعهود بين كافة الناس ، </w:t>
      </w:r>
      <w:r w:rsidR="001F1F54">
        <w:rPr>
          <w:rtl/>
        </w:rPr>
        <w:t xml:space="preserve">سيّما </w:t>
      </w:r>
      <w:r w:rsidRPr="002C6033">
        <w:rPr>
          <w:rtl/>
        </w:rPr>
        <w:t xml:space="preserve">إذا وقع في </w:t>
      </w:r>
      <w:r w:rsidR="001D48AE">
        <w:rPr>
          <w:rtl/>
        </w:rPr>
        <w:t xml:space="preserve">كلّ </w:t>
      </w:r>
      <w:r w:rsidRPr="002C6033">
        <w:rPr>
          <w:rtl/>
        </w:rPr>
        <w:t>عصر و</w:t>
      </w:r>
      <w:r w:rsidR="00152E34">
        <w:rPr>
          <w:rtl/>
        </w:rPr>
        <w:t xml:space="preserve">زمان </w:t>
      </w:r>
      <w:r w:rsidRPr="002C6033">
        <w:rPr>
          <w:rtl/>
        </w:rPr>
        <w:t>، وتوفرت الدواعي إلى نقله وروايته ، ومن المعلوم ل</w:t>
      </w:r>
      <w:r w:rsidR="001D48AE">
        <w:rPr>
          <w:rtl/>
        </w:rPr>
        <w:t xml:space="preserve">كلّ </w:t>
      </w:r>
      <w:r w:rsidRPr="002C6033">
        <w:rPr>
          <w:rtl/>
        </w:rPr>
        <w:t xml:space="preserve">أحد </w:t>
      </w:r>
      <w:r w:rsidR="009D47BA">
        <w:rPr>
          <w:rtl/>
        </w:rPr>
        <w:t xml:space="preserve">أنّ </w:t>
      </w:r>
      <w:r w:rsidRPr="002C6033">
        <w:rPr>
          <w:rtl/>
        </w:rPr>
        <w:t xml:space="preserve">جميع الأمم على اختلافهم في مذاهبهم يهتمون بضبط أحوال الأنبياء </w:t>
      </w:r>
      <w:r w:rsidRPr="00932244">
        <w:rPr>
          <w:rStyle w:val="libAlaemChar"/>
          <w:rtl/>
        </w:rPr>
        <w:t>عليهم‌السلام</w:t>
      </w:r>
      <w:r w:rsidRPr="002C6033">
        <w:rPr>
          <w:rtl/>
        </w:rPr>
        <w:t xml:space="preserve"> وسيرتهم وأحوال أولادهم وما يجري عليهم بعد آبائهم وضبط خصائصهم وما يتفردون به عن غيرهم ، ومن المعلوم </w:t>
      </w:r>
      <w:r w:rsidR="001F1F54">
        <w:rPr>
          <w:rtl/>
        </w:rPr>
        <w:t>أيضاً</w:t>
      </w:r>
      <w:r w:rsidR="003223CD">
        <w:rPr>
          <w:rtl/>
        </w:rPr>
        <w:t xml:space="preserve"> </w:t>
      </w:r>
      <w:r w:rsidR="009D47BA">
        <w:rPr>
          <w:rtl/>
        </w:rPr>
        <w:t xml:space="preserve">أنّ </w:t>
      </w:r>
      <w:r w:rsidRPr="002C6033">
        <w:rPr>
          <w:rtl/>
        </w:rPr>
        <w:t xml:space="preserve">العادة قد جرت من يوم خلق الله </w:t>
      </w:r>
      <w:r w:rsidR="001B618E">
        <w:rPr>
          <w:rtl/>
        </w:rPr>
        <w:t xml:space="preserve">الدّنيا </w:t>
      </w:r>
      <w:r w:rsidRPr="002C6033">
        <w:rPr>
          <w:rtl/>
        </w:rPr>
        <w:t>وأهلها إلى انقضاء مدتها ب</w:t>
      </w:r>
      <w:r w:rsidR="009D47BA">
        <w:rPr>
          <w:rtl/>
        </w:rPr>
        <w:t xml:space="preserve">أنّ </w:t>
      </w:r>
      <w:r w:rsidRPr="002C6033">
        <w:rPr>
          <w:rtl/>
        </w:rPr>
        <w:t xml:space="preserve">يرث الأقربون من الأولاد وغيرهم أقاربهم وذوي أرحامهم ، وينتفعوا بأموالهم وما خلفوه بعد موتهم ، ولا شك لأحد في </w:t>
      </w:r>
      <w:r w:rsidR="009D47BA">
        <w:rPr>
          <w:rtl/>
        </w:rPr>
        <w:t xml:space="preserve">أنّ </w:t>
      </w:r>
      <w:r w:rsidRPr="002C6033">
        <w:rPr>
          <w:rtl/>
        </w:rPr>
        <w:t>ع</w:t>
      </w:r>
      <w:r w:rsidR="001D48AE">
        <w:rPr>
          <w:rtl/>
        </w:rPr>
        <w:t xml:space="preserve">أمّة </w:t>
      </w:r>
      <w:r w:rsidRPr="002C6033">
        <w:rPr>
          <w:rtl/>
        </w:rPr>
        <w:t>الناس عالمهم وجاهلهم وغنيهم وفقيرهم ، وملوكهم ورع</w:t>
      </w:r>
      <w:r w:rsidR="00920A54">
        <w:rPr>
          <w:rFonts w:hint="cs"/>
          <w:rtl/>
        </w:rPr>
        <w:t>ا</w:t>
      </w:r>
      <w:r w:rsidR="00920A54">
        <w:rPr>
          <w:rtl/>
        </w:rPr>
        <w:t>ي</w:t>
      </w:r>
      <w:r w:rsidR="00BC5827">
        <w:rPr>
          <w:rtl/>
        </w:rPr>
        <w:t xml:space="preserve">اهم </w:t>
      </w:r>
      <w:r w:rsidRPr="002C6033">
        <w:rPr>
          <w:rtl/>
        </w:rPr>
        <w:t xml:space="preserve">، يرغبون إلى </w:t>
      </w:r>
      <w:r w:rsidR="001D48AE">
        <w:rPr>
          <w:rtl/>
        </w:rPr>
        <w:t xml:space="preserve">كلّ </w:t>
      </w:r>
      <w:r w:rsidRPr="002C6033">
        <w:rPr>
          <w:rtl/>
        </w:rPr>
        <w:t>ما نسب إلى ذي شرف وفضيلة ، ويتبركون به ، ويحرزه</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الملوك في خزائنهم ، ويوصون به لأ</w:t>
      </w:r>
      <w:r w:rsidR="001F1F54">
        <w:rPr>
          <w:rtl/>
        </w:rPr>
        <w:t xml:space="preserve">حبّ </w:t>
      </w:r>
      <w:r w:rsidRPr="002C6033">
        <w:rPr>
          <w:rtl/>
        </w:rPr>
        <w:t>أهلهم فكيف بسلاح الأنبياء وثيابهم وأمتعتهم.</w:t>
      </w:r>
    </w:p>
    <w:p w:rsidR="00AC34DC" w:rsidRPr="002C6033" w:rsidRDefault="00AC34DC" w:rsidP="00BA4765">
      <w:pPr>
        <w:pStyle w:val="libNormal"/>
        <w:rPr>
          <w:rtl/>
        </w:rPr>
      </w:pPr>
      <w:r w:rsidRPr="002C6033">
        <w:rPr>
          <w:rtl/>
        </w:rPr>
        <w:t xml:space="preserve">إذا تمهدت تلك المقدمات فنقول : لو </w:t>
      </w:r>
      <w:r w:rsidR="0071765D">
        <w:rPr>
          <w:rtl/>
        </w:rPr>
        <w:t xml:space="preserve">كان </w:t>
      </w:r>
      <w:r w:rsidRPr="002C6033">
        <w:rPr>
          <w:rtl/>
        </w:rPr>
        <w:t xml:space="preserve">ما تركه الأنبياء من لدن آدم </w:t>
      </w:r>
      <w:r w:rsidRPr="00932244">
        <w:rPr>
          <w:rStyle w:val="libAlaemChar"/>
          <w:rtl/>
        </w:rPr>
        <w:t>عليه‌السلام</w:t>
      </w:r>
      <w:r w:rsidRPr="002C6033">
        <w:rPr>
          <w:rtl/>
        </w:rPr>
        <w:t xml:space="preserve"> إلى الخاتم </w:t>
      </w:r>
      <w:r w:rsidRPr="00932244">
        <w:rPr>
          <w:rStyle w:val="libAlaemChar"/>
          <w:rtl/>
        </w:rPr>
        <w:t>صلى‌الله‌عليه‌وآله</w:t>
      </w:r>
      <w:r w:rsidRPr="002C6033">
        <w:rPr>
          <w:rtl/>
        </w:rPr>
        <w:t xml:space="preserve"> صدقة ، لقسمت بين الناس بخلاف المعهود من توارث الآباء والأولاد وسائر الأقارب ، ولا تخلو الحال إما </w:t>
      </w:r>
      <w:r w:rsidR="009D47BA">
        <w:rPr>
          <w:rtl/>
        </w:rPr>
        <w:t xml:space="preserve">أنّ </w:t>
      </w:r>
      <w:r w:rsidRPr="002C6033">
        <w:rPr>
          <w:rtl/>
        </w:rPr>
        <w:t xml:space="preserve">يكون </w:t>
      </w:r>
      <w:r w:rsidR="001D48AE">
        <w:rPr>
          <w:rtl/>
        </w:rPr>
        <w:t xml:space="preserve">كلّ </w:t>
      </w:r>
      <w:r w:rsidRPr="002C6033">
        <w:rPr>
          <w:rtl/>
        </w:rPr>
        <w:t xml:space="preserve">نبي يبين هذا الحكم لورثته بخلاف </w:t>
      </w:r>
      <w:r w:rsidR="0071765D">
        <w:rPr>
          <w:rtl/>
        </w:rPr>
        <w:t xml:space="preserve">نبيّنا </w:t>
      </w:r>
      <w:r w:rsidRPr="00932244">
        <w:rPr>
          <w:rStyle w:val="libAlaemChar"/>
          <w:rtl/>
        </w:rPr>
        <w:t>صلى‌الله‌عليه‌وآله‌وسلم</w:t>
      </w:r>
      <w:r w:rsidRPr="002C6033">
        <w:rPr>
          <w:rtl/>
        </w:rPr>
        <w:t xml:space="preserve"> أو يتركون ا</w:t>
      </w:r>
      <w:r w:rsidR="0091168F">
        <w:rPr>
          <w:rtl/>
        </w:rPr>
        <w:t xml:space="preserve">لبيان </w:t>
      </w:r>
      <w:r w:rsidRPr="002C6033">
        <w:rPr>
          <w:rtl/>
        </w:rPr>
        <w:t xml:space="preserve">كما تركه </w:t>
      </w:r>
      <w:r w:rsidRPr="00932244">
        <w:rPr>
          <w:rStyle w:val="libAlaemChar"/>
          <w:rtl/>
        </w:rPr>
        <w:t>صلى‌الله‌عليه‌وآله‌وسلم</w:t>
      </w:r>
      <w:r w:rsidRPr="002C6033">
        <w:rPr>
          <w:rtl/>
        </w:rPr>
        <w:t xml:space="preserve"> ، </w:t>
      </w:r>
      <w:r w:rsidR="00311663">
        <w:rPr>
          <w:rtl/>
        </w:rPr>
        <w:t xml:space="preserve">فان </w:t>
      </w:r>
      <w:r w:rsidR="0071765D">
        <w:rPr>
          <w:rtl/>
        </w:rPr>
        <w:t xml:space="preserve">كان </w:t>
      </w:r>
      <w:r w:rsidR="009D47BA">
        <w:rPr>
          <w:rtl/>
        </w:rPr>
        <w:t>ال</w:t>
      </w:r>
      <w:r w:rsidR="002400C4">
        <w:rPr>
          <w:rtl/>
        </w:rPr>
        <w:t xml:space="preserve">أوّل </w:t>
      </w:r>
      <w:r w:rsidRPr="002C6033">
        <w:rPr>
          <w:rtl/>
        </w:rPr>
        <w:t>فمع أنه خلاف الظاهر كيف خفي هذا الحكم على جميع أهل الملل و</w:t>
      </w:r>
      <w:r w:rsidR="004A3F51">
        <w:rPr>
          <w:rtl/>
        </w:rPr>
        <w:t xml:space="preserve">الأديان </w:t>
      </w:r>
      <w:r w:rsidRPr="002C6033">
        <w:rPr>
          <w:rtl/>
        </w:rPr>
        <w:t xml:space="preserve">ولم يسمعه أحد </w:t>
      </w:r>
      <w:r w:rsidR="001F1F54">
        <w:rPr>
          <w:rtl/>
        </w:rPr>
        <w:t xml:space="preserve">إلّا </w:t>
      </w:r>
      <w:r w:rsidRPr="002C6033">
        <w:rPr>
          <w:rtl/>
        </w:rPr>
        <w:t xml:space="preserve">أبو بكر ومن يحذو حذوهم ، ولم ينقل أحد </w:t>
      </w:r>
      <w:r w:rsidR="009D47BA">
        <w:rPr>
          <w:rtl/>
        </w:rPr>
        <w:t xml:space="preserve">أنّ </w:t>
      </w:r>
      <w:r w:rsidRPr="002C6033">
        <w:rPr>
          <w:rtl/>
        </w:rPr>
        <w:t xml:space="preserve">عصا موسى انتقل على وجه الصدقة إلى </w:t>
      </w:r>
      <w:r w:rsidR="00A614CC">
        <w:rPr>
          <w:rtl/>
        </w:rPr>
        <w:t xml:space="preserve">فلان </w:t>
      </w:r>
      <w:r w:rsidRPr="002C6033">
        <w:rPr>
          <w:rtl/>
        </w:rPr>
        <w:t>، وسيف سليم</w:t>
      </w:r>
      <w:r w:rsidR="00920A54">
        <w:rPr>
          <w:rFonts w:hint="cs"/>
          <w:rtl/>
        </w:rPr>
        <w:t>ا</w:t>
      </w:r>
      <w:r w:rsidR="00920A54">
        <w:rPr>
          <w:rtl/>
        </w:rPr>
        <w:t>ن</w:t>
      </w:r>
      <w:r w:rsidR="009D47BA">
        <w:rPr>
          <w:rtl/>
        </w:rPr>
        <w:t xml:space="preserve"> </w:t>
      </w:r>
      <w:r w:rsidRPr="002C6033">
        <w:rPr>
          <w:rtl/>
        </w:rPr>
        <w:t xml:space="preserve">صار إلى </w:t>
      </w:r>
      <w:r w:rsidR="00A614CC">
        <w:rPr>
          <w:rtl/>
        </w:rPr>
        <w:t xml:space="preserve">فلان </w:t>
      </w:r>
      <w:r w:rsidRPr="002C6033">
        <w:rPr>
          <w:rtl/>
        </w:rPr>
        <w:t>، وكذا ثياب سائر الأنبياء وأسلحتهم وأدواتهم فرقت بين الناس ولم يكن في ورثته أكثر من مائة ألف نبي قوم ينازعون في ذلك و</w:t>
      </w:r>
      <w:r w:rsidR="009D47BA">
        <w:rPr>
          <w:rtl/>
        </w:rPr>
        <w:t xml:space="preserve">أنّ </w:t>
      </w:r>
      <w:r w:rsidR="0071765D">
        <w:rPr>
          <w:rtl/>
        </w:rPr>
        <w:t xml:space="preserve">كان </w:t>
      </w:r>
      <w:r w:rsidRPr="002C6033">
        <w:rPr>
          <w:rtl/>
        </w:rPr>
        <w:t xml:space="preserve">بخلاف حكم الله </w:t>
      </w:r>
      <w:r w:rsidR="0091168F">
        <w:rPr>
          <w:rtl/>
        </w:rPr>
        <w:t xml:space="preserve">عزَّ وجلَّ </w:t>
      </w:r>
      <w:r w:rsidRPr="002C6033">
        <w:rPr>
          <w:rtl/>
        </w:rPr>
        <w:t xml:space="preserve">، وقد </w:t>
      </w:r>
      <w:r w:rsidR="0071765D">
        <w:rPr>
          <w:rtl/>
        </w:rPr>
        <w:t xml:space="preserve">كان </w:t>
      </w:r>
      <w:r w:rsidRPr="002C6033">
        <w:rPr>
          <w:rtl/>
        </w:rPr>
        <w:t xml:space="preserve">أولاد يعقوب </w:t>
      </w:r>
      <w:r w:rsidRPr="00932244">
        <w:rPr>
          <w:rStyle w:val="libAlaemChar"/>
          <w:rtl/>
        </w:rPr>
        <w:t>عليه‌السلام</w:t>
      </w:r>
      <w:r w:rsidRPr="002C6033">
        <w:rPr>
          <w:rtl/>
        </w:rPr>
        <w:t xml:space="preserve"> مع علوم قدرهم يحسدون على أخيهم ويلقونه في الجب </w:t>
      </w:r>
      <w:r w:rsidR="00261595">
        <w:rPr>
          <w:rtl/>
        </w:rPr>
        <w:t xml:space="preserve">لـمّا </w:t>
      </w:r>
      <w:r w:rsidRPr="002C6033">
        <w:rPr>
          <w:rtl/>
        </w:rPr>
        <w:t xml:space="preserve">رأوه أحبهم إليه ووقعت تلك المنازعة </w:t>
      </w:r>
      <w:r w:rsidR="002240AD">
        <w:rPr>
          <w:rtl/>
        </w:rPr>
        <w:t>مراراً</w:t>
      </w:r>
      <w:r w:rsidRPr="002C6033">
        <w:rPr>
          <w:rtl/>
        </w:rPr>
        <w:t xml:space="preserve"> ولم ينقلها أحد في الملل السابقة وأرباب السير مع شدة اعتنائهم بضبط أحوال الأنبياء وخصائصهم وما جرى بعدهم.</w:t>
      </w:r>
    </w:p>
    <w:p w:rsidR="00AC34DC" w:rsidRDefault="00AC34DC" w:rsidP="00BA4765">
      <w:pPr>
        <w:pStyle w:val="libNormal"/>
        <w:rPr>
          <w:rtl/>
        </w:rPr>
      </w:pPr>
      <w:r w:rsidRPr="002C6033">
        <w:rPr>
          <w:rtl/>
        </w:rPr>
        <w:t>و</w:t>
      </w:r>
      <w:r w:rsidR="009D47BA">
        <w:rPr>
          <w:rtl/>
        </w:rPr>
        <w:t xml:space="preserve">أنّ </w:t>
      </w:r>
      <w:r w:rsidR="0071765D">
        <w:rPr>
          <w:rtl/>
        </w:rPr>
        <w:t xml:space="preserve">كان </w:t>
      </w:r>
      <w:r w:rsidRPr="002C6033">
        <w:rPr>
          <w:rtl/>
        </w:rPr>
        <w:t>الثاني فكيف كانت حال ورثة الأنبياء</w:t>
      </w:r>
      <w:r>
        <w:rPr>
          <w:rtl/>
        </w:rPr>
        <w:t>؟ أ</w:t>
      </w:r>
      <w:r w:rsidRPr="002C6033">
        <w:rPr>
          <w:rtl/>
        </w:rPr>
        <w:t>كانوا يرضون بذلك ولا ينكرون</w:t>
      </w:r>
      <w:r>
        <w:rPr>
          <w:rtl/>
        </w:rPr>
        <w:t>؟</w:t>
      </w:r>
      <w:r w:rsidRPr="002C6033">
        <w:rPr>
          <w:rtl/>
        </w:rPr>
        <w:t xml:space="preserve"> فكيف كانت ورثة الأنبياء </w:t>
      </w:r>
      <w:r w:rsidR="00F16052">
        <w:rPr>
          <w:rtl/>
        </w:rPr>
        <w:t xml:space="preserve">جميعاً </w:t>
      </w:r>
      <w:r w:rsidRPr="002C6033">
        <w:rPr>
          <w:rtl/>
        </w:rPr>
        <w:t>يرضون بقول القائمين بال</w:t>
      </w:r>
      <w:r w:rsidR="00A4203D">
        <w:rPr>
          <w:rtl/>
        </w:rPr>
        <w:t xml:space="preserve">أمر </w:t>
      </w:r>
      <w:r w:rsidRPr="002C6033">
        <w:rPr>
          <w:rtl/>
        </w:rPr>
        <w:t xml:space="preserve">مقام الأنبياء ولم ترض به سيدة النساء أو كانت </w:t>
      </w:r>
      <w:r w:rsidR="000E7811">
        <w:rPr>
          <w:rtl/>
        </w:rPr>
        <w:t xml:space="preserve">سنّة </w:t>
      </w:r>
      <w:r w:rsidRPr="002C6033">
        <w:rPr>
          <w:rtl/>
        </w:rPr>
        <w:t xml:space="preserve">المنازعة جارية في جميع الأمم ولم ينقلها أحد </w:t>
      </w:r>
      <w:r w:rsidR="00B82F06">
        <w:rPr>
          <w:rtl/>
        </w:rPr>
        <w:t xml:space="preserve">ممّن </w:t>
      </w:r>
      <w:r w:rsidRPr="002C6033">
        <w:rPr>
          <w:rtl/>
        </w:rPr>
        <w:t xml:space="preserve">تقدم ولا ذكر من انتقلت تركات الأنبياء إليهم ، </w:t>
      </w:r>
      <w:r w:rsidR="009D47BA">
        <w:rPr>
          <w:rtl/>
        </w:rPr>
        <w:t xml:space="preserve">أنّ </w:t>
      </w:r>
      <w:r w:rsidRPr="002C6033">
        <w:rPr>
          <w:rtl/>
        </w:rPr>
        <w:t>هذا لشيء عجاب</w:t>
      </w:r>
      <w:r>
        <w:rPr>
          <w:rtl/>
        </w:rPr>
        <w:t>!</w:t>
      </w:r>
      <w:r w:rsidRPr="002C6033">
        <w:rPr>
          <w:rtl/>
        </w:rPr>
        <w:t xml:space="preserve"> </w:t>
      </w:r>
    </w:p>
    <w:p w:rsidR="00AC34DC" w:rsidRPr="002C6033" w:rsidRDefault="001F1F54" w:rsidP="00BA4765">
      <w:pPr>
        <w:pStyle w:val="libNormal"/>
        <w:rPr>
          <w:rtl/>
        </w:rPr>
      </w:pPr>
      <w:r>
        <w:rPr>
          <w:rtl/>
        </w:rPr>
        <w:t xml:space="preserve">وأمّا </w:t>
      </w:r>
      <w:r w:rsidR="009D47BA">
        <w:rPr>
          <w:rtl/>
        </w:rPr>
        <w:t xml:space="preserve">أنّ </w:t>
      </w:r>
      <w:r w:rsidR="00AC34DC" w:rsidRPr="002C6033">
        <w:rPr>
          <w:rtl/>
        </w:rPr>
        <w:t xml:space="preserve">فدك </w:t>
      </w:r>
      <w:r w:rsidR="0071765D">
        <w:rPr>
          <w:rtl/>
        </w:rPr>
        <w:t xml:space="preserve">كان </w:t>
      </w:r>
      <w:r w:rsidR="00AC34DC" w:rsidRPr="002C6033">
        <w:rPr>
          <w:rtl/>
        </w:rPr>
        <w:t xml:space="preserve">لرسول الله </w:t>
      </w:r>
      <w:r w:rsidR="00AC34DC" w:rsidRPr="00932244">
        <w:rPr>
          <w:rStyle w:val="libAlaemChar"/>
          <w:rtl/>
        </w:rPr>
        <w:t>صلى‌الله‌عليه‌وآله‌وسلم</w:t>
      </w:r>
      <w:r w:rsidR="00AC34DC" w:rsidRPr="002C6033">
        <w:rPr>
          <w:rtl/>
        </w:rPr>
        <w:t xml:space="preserve"> ف</w:t>
      </w:r>
      <w:r w:rsidR="00530A77">
        <w:rPr>
          <w:rtl/>
        </w:rPr>
        <w:t xml:space="preserve">ممّا </w:t>
      </w:r>
      <w:r w:rsidR="00AC34DC" w:rsidRPr="002C6033">
        <w:rPr>
          <w:rtl/>
        </w:rPr>
        <w:t>لا نزاع فيه ، وقد أوردنا من رواياتنا وأخبار المخالفين في الكتاب الكبير ما هو فوق الغاية.</w:t>
      </w:r>
    </w:p>
    <w:p w:rsidR="00AC34DC" w:rsidRPr="002C6033" w:rsidRDefault="00AC34DC" w:rsidP="00BA4765">
      <w:pPr>
        <w:pStyle w:val="libNormal"/>
        <w:rPr>
          <w:rtl/>
        </w:rPr>
      </w:pPr>
      <w:r w:rsidRPr="002C6033">
        <w:rPr>
          <w:rtl/>
        </w:rPr>
        <w:t xml:space="preserve">وروي في جامع الأصول من صحيح أبي داود عن </w:t>
      </w:r>
      <w:r w:rsidR="00F34FD9">
        <w:rPr>
          <w:rtl/>
        </w:rPr>
        <w:t xml:space="preserve">عمر </w:t>
      </w:r>
      <w:r w:rsidRPr="002C6033">
        <w:rPr>
          <w:rtl/>
        </w:rPr>
        <w:t xml:space="preserve">قال : </w:t>
      </w:r>
      <w:r w:rsidR="009D47BA">
        <w:rPr>
          <w:rtl/>
        </w:rPr>
        <w:t xml:space="preserve">أنّ </w:t>
      </w:r>
      <w:r w:rsidRPr="002C6033">
        <w:rPr>
          <w:rtl/>
        </w:rPr>
        <w:t xml:space="preserve">أموال بني النضير </w:t>
      </w:r>
      <w:r w:rsidR="00530A77">
        <w:rPr>
          <w:rtl/>
        </w:rPr>
        <w:t xml:space="preserve">ممّا </w:t>
      </w:r>
      <w:r w:rsidRPr="002C6033">
        <w:rPr>
          <w:rtl/>
        </w:rPr>
        <w:t xml:space="preserve">أفاء الله على رسوله </w:t>
      </w:r>
      <w:r w:rsidR="00530A77">
        <w:rPr>
          <w:rtl/>
        </w:rPr>
        <w:t xml:space="preserve">ممّا </w:t>
      </w:r>
      <w:r w:rsidRPr="002C6033">
        <w:rPr>
          <w:rtl/>
        </w:rPr>
        <w:t>لم يوجف المسلمون عليه بخيل ولا ركاب ، فكانت</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 xml:space="preserve">لرسول الله </w:t>
      </w:r>
      <w:r w:rsidRPr="00932244">
        <w:rPr>
          <w:rStyle w:val="libAlaemChar"/>
          <w:rtl/>
        </w:rPr>
        <w:t>صلى‌الله‌عليه‌وآله‌وسلم</w:t>
      </w:r>
      <w:r w:rsidRPr="002C6033">
        <w:rPr>
          <w:rtl/>
        </w:rPr>
        <w:t xml:space="preserve"> خاصة قرى عرينة وفدك وكذا وكذا ينفق على أهله منها نفقة سنتهم </w:t>
      </w:r>
      <w:r w:rsidR="0071765D">
        <w:rPr>
          <w:rtl/>
        </w:rPr>
        <w:t xml:space="preserve">ثمّ </w:t>
      </w:r>
      <w:r w:rsidRPr="002C6033">
        <w:rPr>
          <w:rtl/>
        </w:rPr>
        <w:t xml:space="preserve">يجعل ما بقي في السلاح والكراع </w:t>
      </w:r>
      <w:r w:rsidR="00065CC2">
        <w:rPr>
          <w:rtl/>
        </w:rPr>
        <w:t xml:space="preserve">عدّة </w:t>
      </w:r>
      <w:r w:rsidRPr="002C6033">
        <w:rPr>
          <w:rtl/>
        </w:rPr>
        <w:t>في سبيل الله ، وتلا :</w:t>
      </w:r>
      <w:r>
        <w:rPr>
          <w:rtl/>
        </w:rPr>
        <w:t xml:space="preserve"> </w:t>
      </w:r>
      <w:r w:rsidRPr="000B7B1F">
        <w:rPr>
          <w:rtl/>
        </w:rPr>
        <w:t>«</w:t>
      </w:r>
      <w:r>
        <w:rPr>
          <w:rtl/>
        </w:rPr>
        <w:t xml:space="preserve"> </w:t>
      </w:r>
      <w:r w:rsidRPr="00775FD3">
        <w:rPr>
          <w:rStyle w:val="libAieChar"/>
          <w:rtl/>
        </w:rPr>
        <w:t xml:space="preserve">ما أَفاءَ اللهُ عَلى رَسُولِهِ مِنْ أَهْلِ الْقُرى فَلِلَّهِ وَلِلرَّسُولِ </w:t>
      </w:r>
      <w:r w:rsidRPr="000B7B1F">
        <w:rPr>
          <w:rtl/>
        </w:rPr>
        <w:t>»</w:t>
      </w:r>
      <w:r>
        <w:rPr>
          <w:rtl/>
        </w:rPr>
        <w:t xml:space="preserve"> </w:t>
      </w:r>
      <w:r w:rsidRPr="00BA4765">
        <w:rPr>
          <w:rStyle w:val="libFootnotenumChar"/>
          <w:rtl/>
        </w:rPr>
        <w:t>(1)</w:t>
      </w:r>
      <w:r w:rsidRPr="002C6033">
        <w:rPr>
          <w:rtl/>
        </w:rPr>
        <w:t xml:space="preserve"> الآية.</w:t>
      </w:r>
    </w:p>
    <w:p w:rsidR="00AC34DC" w:rsidRPr="002C6033" w:rsidRDefault="00AC34DC" w:rsidP="00BA4765">
      <w:pPr>
        <w:pStyle w:val="libNormal"/>
        <w:rPr>
          <w:rtl/>
        </w:rPr>
      </w:pPr>
      <w:r w:rsidRPr="002C6033">
        <w:rPr>
          <w:rtl/>
        </w:rPr>
        <w:t xml:space="preserve">وروي </w:t>
      </w:r>
      <w:r w:rsidR="001F1F54">
        <w:rPr>
          <w:rtl/>
        </w:rPr>
        <w:t>أيضاً</w:t>
      </w:r>
      <w:r w:rsidR="003223CD">
        <w:rPr>
          <w:rtl/>
        </w:rPr>
        <w:t xml:space="preserve"> </w:t>
      </w:r>
      <w:r w:rsidRPr="002C6033">
        <w:rPr>
          <w:rtl/>
        </w:rPr>
        <w:t xml:space="preserve">عن مالك بن أوس قال : </w:t>
      </w:r>
      <w:r w:rsidR="0071765D">
        <w:rPr>
          <w:rtl/>
        </w:rPr>
        <w:t xml:space="preserve">كان </w:t>
      </w:r>
      <w:r w:rsidRPr="002C6033">
        <w:rPr>
          <w:rtl/>
        </w:rPr>
        <w:t xml:space="preserve">فيما احتج </w:t>
      </w:r>
      <w:r w:rsidR="00F34FD9">
        <w:rPr>
          <w:rtl/>
        </w:rPr>
        <w:t xml:space="preserve">عمر </w:t>
      </w:r>
      <w:r w:rsidR="009D47BA">
        <w:rPr>
          <w:rtl/>
        </w:rPr>
        <w:t xml:space="preserve">أنّ </w:t>
      </w:r>
      <w:r w:rsidRPr="002C6033">
        <w:rPr>
          <w:rtl/>
        </w:rPr>
        <w:t xml:space="preserve">قال : كانت لرسول الله </w:t>
      </w:r>
      <w:r w:rsidRPr="00932244">
        <w:rPr>
          <w:rStyle w:val="libAlaemChar"/>
          <w:rtl/>
        </w:rPr>
        <w:t>صلى‌الله‌عليه‌وآله‌وسلم</w:t>
      </w:r>
      <w:r w:rsidRPr="002C6033">
        <w:rPr>
          <w:rtl/>
        </w:rPr>
        <w:t xml:space="preserve"> ثلاث صفايا ، بنوا النضير وخيبر وفدك ، إلى آخر الخبر.</w:t>
      </w:r>
    </w:p>
    <w:p w:rsidR="00AC34DC" w:rsidRPr="002C6033" w:rsidRDefault="001F1F54" w:rsidP="00BA4765">
      <w:pPr>
        <w:pStyle w:val="libNormal"/>
        <w:rPr>
          <w:rtl/>
        </w:rPr>
      </w:pPr>
      <w:r>
        <w:rPr>
          <w:rtl/>
        </w:rPr>
        <w:t xml:space="preserve">وأمّا </w:t>
      </w:r>
      <w:r w:rsidR="00AC34DC" w:rsidRPr="002C6033">
        <w:rPr>
          <w:rtl/>
        </w:rPr>
        <w:t xml:space="preserve">أنها كانت في يد فاطمة </w:t>
      </w:r>
      <w:r w:rsidR="00AC34DC" w:rsidRPr="00932244">
        <w:rPr>
          <w:rStyle w:val="libAlaemChar"/>
          <w:rtl/>
        </w:rPr>
        <w:t>عليها‌السلام</w:t>
      </w:r>
      <w:r w:rsidR="00AC34DC" w:rsidRPr="002C6033">
        <w:rPr>
          <w:rtl/>
        </w:rPr>
        <w:t xml:space="preserve"> فلأخبار كثيرة من كتبهم </w:t>
      </w:r>
      <w:r w:rsidR="0091168F">
        <w:rPr>
          <w:rtl/>
        </w:rPr>
        <w:t xml:space="preserve">دلّت </w:t>
      </w:r>
      <w:r w:rsidR="00AC34DC" w:rsidRPr="002C6033">
        <w:rPr>
          <w:rtl/>
        </w:rPr>
        <w:t>على ذلك أوردتها في الكتاب الكبير.</w:t>
      </w:r>
    </w:p>
    <w:p w:rsidR="00AC34DC" w:rsidRDefault="00AC34DC" w:rsidP="00BA4765">
      <w:pPr>
        <w:pStyle w:val="libNormal"/>
        <w:rPr>
          <w:rtl/>
        </w:rPr>
      </w:pPr>
      <w:r w:rsidRPr="002C6033">
        <w:rPr>
          <w:rtl/>
        </w:rPr>
        <w:t xml:space="preserve">وفي نهج البلاغة في كتاب أمير المؤمنين </w:t>
      </w:r>
      <w:r w:rsidRPr="00932244">
        <w:rPr>
          <w:rStyle w:val="libAlaemChar"/>
          <w:rtl/>
        </w:rPr>
        <w:t>عليه‌السلام</w:t>
      </w:r>
      <w:r w:rsidRPr="002C6033">
        <w:rPr>
          <w:rtl/>
        </w:rPr>
        <w:t xml:space="preserve"> إلى </w:t>
      </w:r>
      <w:r w:rsidR="004F19A5">
        <w:rPr>
          <w:rtl/>
        </w:rPr>
        <w:t xml:space="preserve">عثمان </w:t>
      </w:r>
      <w:r w:rsidRPr="002C6033">
        <w:rPr>
          <w:rtl/>
        </w:rPr>
        <w:t xml:space="preserve">بن حنيف : بلى كانت في أيدينا فدك من </w:t>
      </w:r>
      <w:r w:rsidR="001D48AE">
        <w:rPr>
          <w:rtl/>
        </w:rPr>
        <w:t xml:space="preserve">كلّ </w:t>
      </w:r>
      <w:r w:rsidRPr="002C6033">
        <w:rPr>
          <w:rtl/>
        </w:rPr>
        <w:t>ما أظلته السماء فشحت عليها نفوس قوم وسخت عنها نفوس آخرين ون</w:t>
      </w:r>
      <w:r w:rsidR="00D72905">
        <w:rPr>
          <w:rtl/>
        </w:rPr>
        <w:t xml:space="preserve">عمّ </w:t>
      </w:r>
      <w:r w:rsidRPr="002C6033">
        <w:rPr>
          <w:rtl/>
        </w:rPr>
        <w:t xml:space="preserve">الحكم الله </w:t>
      </w:r>
      <w:r w:rsidRPr="00BA4765">
        <w:rPr>
          <w:rStyle w:val="libFootnotenumChar"/>
          <w:rtl/>
        </w:rPr>
        <w:t>(2)</w:t>
      </w:r>
      <w:r>
        <w:rPr>
          <w:rtl/>
        </w:rPr>
        <w:t>.</w:t>
      </w:r>
      <w:r w:rsidRPr="002C6033">
        <w:rPr>
          <w:rtl/>
        </w:rPr>
        <w:t xml:space="preserve"> </w:t>
      </w:r>
    </w:p>
    <w:p w:rsidR="00AC34DC" w:rsidRPr="002C6033" w:rsidRDefault="00AC34DC" w:rsidP="00BA4765">
      <w:pPr>
        <w:pStyle w:val="libNormal"/>
        <w:rPr>
          <w:rtl/>
        </w:rPr>
      </w:pPr>
      <w:r w:rsidRPr="002C6033">
        <w:rPr>
          <w:rtl/>
        </w:rPr>
        <w:t xml:space="preserve">وروى الطبرسي </w:t>
      </w:r>
      <w:r w:rsidRPr="00932244">
        <w:rPr>
          <w:rStyle w:val="libAlaemChar"/>
          <w:rtl/>
        </w:rPr>
        <w:t>قدس‌سره</w:t>
      </w:r>
      <w:r w:rsidRPr="002C6033">
        <w:rPr>
          <w:rtl/>
        </w:rPr>
        <w:t xml:space="preserve"> في الاحتجاج عن </w:t>
      </w:r>
      <w:r w:rsidR="002A6E7D">
        <w:rPr>
          <w:rtl/>
        </w:rPr>
        <w:t xml:space="preserve">حمّاد </w:t>
      </w:r>
      <w:r w:rsidRPr="002C6033">
        <w:rPr>
          <w:rtl/>
        </w:rPr>
        <w:t xml:space="preserve">بن </w:t>
      </w:r>
      <w:r w:rsidR="004F19A5">
        <w:rPr>
          <w:rtl/>
        </w:rPr>
        <w:t xml:space="preserve">عثمان </w:t>
      </w:r>
      <w:r w:rsidRPr="002C6033">
        <w:rPr>
          <w:rtl/>
        </w:rPr>
        <w:t xml:space="preserve">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w:t>
      </w:r>
      <w:r w:rsidR="00261595">
        <w:rPr>
          <w:rtl/>
        </w:rPr>
        <w:t xml:space="preserve">لـمّا </w:t>
      </w:r>
      <w:r w:rsidRPr="002C6033">
        <w:rPr>
          <w:rtl/>
        </w:rPr>
        <w:t>بويع أبو بكر واستقام له ال</w:t>
      </w:r>
      <w:r w:rsidR="00A4203D">
        <w:rPr>
          <w:rtl/>
        </w:rPr>
        <w:t xml:space="preserve">أمر </w:t>
      </w:r>
      <w:r w:rsidRPr="002C6033">
        <w:rPr>
          <w:rtl/>
        </w:rPr>
        <w:t xml:space="preserve">على جميع المهاجرين والأنصار بعث إلى فدك من أخرج وكيل فاطمة بنت رسول الله </w:t>
      </w:r>
      <w:r w:rsidRPr="00932244">
        <w:rPr>
          <w:rStyle w:val="libAlaemChar"/>
          <w:rtl/>
        </w:rPr>
        <w:t>صلى‌الله‌عليه‌وآله</w:t>
      </w:r>
      <w:r w:rsidRPr="002C6033">
        <w:rPr>
          <w:rtl/>
        </w:rPr>
        <w:t xml:space="preserve"> منها </w:t>
      </w:r>
      <w:r w:rsidRPr="00A403C8">
        <w:rPr>
          <w:rtl/>
        </w:rPr>
        <w:t>فجاءت فاطمة (</w:t>
      </w:r>
      <w:r w:rsidRPr="00A403C8">
        <w:rPr>
          <w:rFonts w:hint="cs"/>
          <w:rtl/>
        </w:rPr>
        <w:t>ع</w:t>
      </w:r>
      <w:r w:rsidRPr="00A403C8">
        <w:rPr>
          <w:rtl/>
        </w:rPr>
        <w:t>) إلى</w:t>
      </w:r>
      <w:r w:rsidRPr="002C6033">
        <w:rPr>
          <w:rtl/>
        </w:rPr>
        <w:t xml:space="preserve"> أبي بكر فقالت : يا أبا بكر لم تمنعني ميراثي من أبي رسول الله وأخرجت وكيلي من فدك وقد جعلها لي رسول الله </w:t>
      </w:r>
      <w:r w:rsidRPr="00932244">
        <w:rPr>
          <w:rStyle w:val="libAlaemChar"/>
          <w:rtl/>
        </w:rPr>
        <w:t>صلى‌الله‌عليه‌وآله‌وسلم</w:t>
      </w:r>
      <w:r w:rsidRPr="002C6033">
        <w:rPr>
          <w:rtl/>
        </w:rPr>
        <w:t xml:space="preserve"> ب</w:t>
      </w:r>
      <w:r w:rsidR="00A4203D">
        <w:rPr>
          <w:rtl/>
        </w:rPr>
        <w:t xml:space="preserve">أمر </w:t>
      </w:r>
      <w:r w:rsidRPr="002C6033">
        <w:rPr>
          <w:rtl/>
        </w:rPr>
        <w:t>الله تعالى</w:t>
      </w:r>
      <w:r>
        <w:rPr>
          <w:rtl/>
        </w:rPr>
        <w:t>؟</w:t>
      </w:r>
      <w:r w:rsidRPr="002C6033">
        <w:rPr>
          <w:rtl/>
        </w:rPr>
        <w:t xml:space="preserve"> فقال : هاتي على ذلك بشهود فجاءت بأم أيمن فقالت : لا أشهد يا أبا بكر </w:t>
      </w:r>
      <w:r w:rsidR="00C24AFC">
        <w:rPr>
          <w:rtl/>
        </w:rPr>
        <w:t xml:space="preserve">حتّى </w:t>
      </w:r>
      <w:r w:rsidRPr="002C6033">
        <w:rPr>
          <w:rtl/>
        </w:rPr>
        <w:t xml:space="preserve">أحتج عليك بما قال رسول الله </w:t>
      </w:r>
      <w:r w:rsidRPr="00932244">
        <w:rPr>
          <w:rStyle w:val="libAlaemChar"/>
          <w:rtl/>
        </w:rPr>
        <w:t>صلى‌الله‌عليه‌وآله</w:t>
      </w:r>
      <w:r w:rsidRPr="002C6033">
        <w:rPr>
          <w:rtl/>
        </w:rPr>
        <w:t xml:space="preserve"> أنشدك بالله</w:t>
      </w:r>
      <w:r>
        <w:rPr>
          <w:rtl/>
        </w:rPr>
        <w:t xml:space="preserve"> أ</w:t>
      </w:r>
      <w:r w:rsidRPr="002C6033">
        <w:rPr>
          <w:rtl/>
        </w:rPr>
        <w:t xml:space="preserve">لست تعلم </w:t>
      </w:r>
      <w:r w:rsidR="009D47BA">
        <w:rPr>
          <w:rtl/>
        </w:rPr>
        <w:t xml:space="preserve">أنّ </w:t>
      </w:r>
      <w:r w:rsidRPr="002C6033">
        <w:rPr>
          <w:rtl/>
        </w:rPr>
        <w:t xml:space="preserve">رسول الله </w:t>
      </w:r>
      <w:r w:rsidRPr="00932244">
        <w:rPr>
          <w:rStyle w:val="libAlaemChar"/>
          <w:rtl/>
        </w:rPr>
        <w:t>صلى‌الله‌عليه‌وآله</w:t>
      </w:r>
      <w:r w:rsidRPr="002C6033">
        <w:rPr>
          <w:rtl/>
        </w:rPr>
        <w:t xml:space="preserve"> قال : </w:t>
      </w:r>
      <w:r w:rsidR="009D47BA">
        <w:rPr>
          <w:rtl/>
        </w:rPr>
        <w:t xml:space="preserve">أنّ </w:t>
      </w:r>
      <w:r w:rsidRPr="002C6033">
        <w:rPr>
          <w:rtl/>
        </w:rPr>
        <w:t xml:space="preserve">أيمن امرأة من أهل </w:t>
      </w:r>
      <w:r w:rsidR="00580C83">
        <w:rPr>
          <w:rtl/>
        </w:rPr>
        <w:t>الجنّة</w:t>
      </w:r>
      <w:r>
        <w:rPr>
          <w:rtl/>
        </w:rPr>
        <w:t>؟</w:t>
      </w:r>
      <w:r w:rsidRPr="002C6033">
        <w:rPr>
          <w:rtl/>
        </w:rPr>
        <w:t xml:space="preserve"> فقال : بلى ، قالت : فأشهد </w:t>
      </w:r>
      <w:r w:rsidR="009D47BA">
        <w:rPr>
          <w:rtl/>
        </w:rPr>
        <w:t xml:space="preserve">أنّ </w:t>
      </w:r>
      <w:r w:rsidRPr="002C6033">
        <w:rPr>
          <w:rtl/>
        </w:rPr>
        <w:t xml:space="preserve">الله </w:t>
      </w:r>
      <w:r w:rsidR="0091168F">
        <w:rPr>
          <w:rtl/>
        </w:rPr>
        <w:t xml:space="preserve">عزَّ وجلَّ </w:t>
      </w:r>
      <w:r w:rsidRPr="002C6033">
        <w:rPr>
          <w:rtl/>
        </w:rPr>
        <w:t xml:space="preserve">أوحى إلى رسول الله </w:t>
      </w:r>
      <w:r w:rsidRPr="00932244">
        <w:rPr>
          <w:rStyle w:val="libAlaemChar"/>
          <w:rtl/>
        </w:rPr>
        <w:t>صلى‌الله‌عليه‌وآله‌وسلم</w:t>
      </w:r>
      <w:r w:rsidRPr="002C6033">
        <w:rPr>
          <w:rtl/>
        </w:rPr>
        <w:t xml:space="preserve"> :</w:t>
      </w:r>
      <w:r>
        <w:rPr>
          <w:rFonts w:hint="cs"/>
          <w:rtl/>
        </w:rPr>
        <w:t xml:space="preserve"> </w:t>
      </w:r>
      <w:r w:rsidRPr="000B7B1F">
        <w:rPr>
          <w:rtl/>
        </w:rPr>
        <w:t>«</w:t>
      </w:r>
      <w:r>
        <w:rPr>
          <w:rtl/>
        </w:rPr>
        <w:t xml:space="preserve"> </w:t>
      </w:r>
      <w:r w:rsidRPr="00775FD3">
        <w:rPr>
          <w:rStyle w:val="libAieChar"/>
          <w:rtl/>
        </w:rPr>
        <w:t xml:space="preserve">فَآتِ ذَا الْقُرْبى </w:t>
      </w:r>
      <w:r w:rsidR="002C3126">
        <w:rPr>
          <w:rStyle w:val="libAieChar"/>
          <w:rtl/>
        </w:rPr>
        <w:t xml:space="preserve">حقّه </w:t>
      </w:r>
      <w:r w:rsidRPr="000B7B1F">
        <w:rPr>
          <w:rtl/>
        </w:rPr>
        <w:t>»</w:t>
      </w:r>
      <w:r>
        <w:rPr>
          <w:rtl/>
        </w:rPr>
        <w:t xml:space="preserve"> </w:t>
      </w:r>
      <w:r w:rsidRPr="00BA4765">
        <w:rPr>
          <w:rStyle w:val="libFootnotenumChar"/>
          <w:rtl/>
        </w:rPr>
        <w:t>(3)</w:t>
      </w:r>
      <w:r w:rsidRPr="002C6033">
        <w:rPr>
          <w:rtl/>
        </w:rPr>
        <w:t xml:space="preserve"> فجعل فدك لها طعمة ب</w:t>
      </w:r>
      <w:r w:rsidR="00A4203D">
        <w:rPr>
          <w:rtl/>
        </w:rPr>
        <w:t xml:space="preserve">أمر </w:t>
      </w:r>
      <w:r w:rsidRPr="002C6033">
        <w:rPr>
          <w:rtl/>
        </w:rPr>
        <w:t xml:space="preserve">الله ، وجاء </w:t>
      </w:r>
      <w:r w:rsidR="00935CFD">
        <w:rPr>
          <w:rtl/>
        </w:rPr>
        <w:t xml:space="preserve">عليّ </w:t>
      </w:r>
      <w:r w:rsidRPr="002C6033">
        <w:rPr>
          <w:rtl/>
        </w:rPr>
        <w:t xml:space="preserve">فشهد بمثل ذلك ، فكتب لها كتابا ودفعه إليها ، فدخل </w:t>
      </w:r>
      <w:r w:rsidR="00F34FD9">
        <w:rPr>
          <w:rtl/>
        </w:rPr>
        <w:t xml:space="preserve">عمر </w:t>
      </w:r>
      <w:r w:rsidRPr="002C6033">
        <w:rPr>
          <w:rtl/>
        </w:rPr>
        <w:t>فقال : ما هذا الكتاب</w:t>
      </w:r>
      <w:r>
        <w:rPr>
          <w:rtl/>
        </w:rPr>
        <w:t>؟</w:t>
      </w:r>
      <w:r w:rsidRPr="002C6033">
        <w:rPr>
          <w:rtl/>
        </w:rPr>
        <w:t xml:space="preserve"> فقال : </w:t>
      </w:r>
      <w:r w:rsidR="009D47BA">
        <w:rPr>
          <w:rtl/>
        </w:rPr>
        <w:t xml:space="preserve">أنّ </w:t>
      </w:r>
      <w:r w:rsidRPr="002C6033">
        <w:rPr>
          <w:rtl/>
        </w:rPr>
        <w:t>فاطمة ادعت في فدك وشهدت لها أم أيمن و</w:t>
      </w:r>
      <w:r w:rsidR="00935CFD">
        <w:rPr>
          <w:rtl/>
        </w:rPr>
        <w:t xml:space="preserve">عليّ </w:t>
      </w:r>
      <w:r w:rsidRPr="002C6033">
        <w:rPr>
          <w:rtl/>
        </w:rPr>
        <w:t xml:space="preserve">فكتبته ، فأخذ </w:t>
      </w:r>
      <w:r w:rsidR="00F34FD9">
        <w:rPr>
          <w:rtl/>
        </w:rPr>
        <w:t xml:space="preserve">عمر </w:t>
      </w:r>
      <w:r w:rsidRPr="002C6033">
        <w:rPr>
          <w:rtl/>
        </w:rPr>
        <w:t>الكتاب من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الحشر : 7.</w:t>
      </w:r>
    </w:p>
    <w:p w:rsidR="00AC34DC" w:rsidRPr="002C6033" w:rsidRDefault="00AC34DC" w:rsidP="00D649F4">
      <w:pPr>
        <w:pStyle w:val="libFootnote0"/>
        <w:rPr>
          <w:rtl/>
          <w:lang w:bidi="fa-IR"/>
        </w:rPr>
      </w:pPr>
      <w:r>
        <w:rPr>
          <w:rtl/>
        </w:rPr>
        <w:t>(</w:t>
      </w:r>
      <w:r w:rsidR="00D649F4">
        <w:rPr>
          <w:rtl/>
        </w:rPr>
        <w:t>2) شح</w:t>
      </w:r>
      <w:r w:rsidRPr="002C6033">
        <w:rPr>
          <w:rtl/>
        </w:rPr>
        <w:t xml:space="preserve"> على الشيء : بخل.</w:t>
      </w:r>
      <w:r w:rsidR="00D649F4">
        <w:rPr>
          <w:rFonts w:hint="cs"/>
          <w:rtl/>
        </w:rPr>
        <w:t xml:space="preserve"> </w:t>
      </w:r>
      <w:r>
        <w:rPr>
          <w:rtl/>
        </w:rPr>
        <w:t>(</w:t>
      </w:r>
      <w:r w:rsidRPr="002C6033">
        <w:rPr>
          <w:rtl/>
        </w:rPr>
        <w:t>3) سورة الروم : 38.</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فاطمة فمز</w:t>
      </w:r>
      <w:r w:rsidR="00A734EF">
        <w:rPr>
          <w:rFonts w:hint="cs"/>
          <w:rtl/>
        </w:rPr>
        <w:t>ّ</w:t>
      </w:r>
      <w:r w:rsidRPr="002C6033">
        <w:rPr>
          <w:rtl/>
        </w:rPr>
        <w:t xml:space="preserve">قه ، فخرجت فاطمة </w:t>
      </w:r>
      <w:r w:rsidRPr="00932244">
        <w:rPr>
          <w:rStyle w:val="libAlaemChar"/>
          <w:rtl/>
        </w:rPr>
        <w:t>عليها‌السلام</w:t>
      </w:r>
      <w:r w:rsidRPr="002C6033">
        <w:rPr>
          <w:rtl/>
        </w:rPr>
        <w:t xml:space="preserve"> تبكي ف</w:t>
      </w:r>
      <w:r w:rsidR="00261595">
        <w:rPr>
          <w:rtl/>
        </w:rPr>
        <w:t xml:space="preserve">لـمّا </w:t>
      </w:r>
      <w:r w:rsidR="0071765D">
        <w:rPr>
          <w:rtl/>
        </w:rPr>
        <w:t xml:space="preserve">كان </w:t>
      </w:r>
      <w:r w:rsidRPr="002C6033">
        <w:rPr>
          <w:rtl/>
        </w:rPr>
        <w:t xml:space="preserve">بعد ذلك جاء </w:t>
      </w:r>
      <w:r w:rsidR="00935CFD">
        <w:rPr>
          <w:rtl/>
        </w:rPr>
        <w:t xml:space="preserve">عليّ </w:t>
      </w:r>
      <w:r w:rsidRPr="00932244">
        <w:rPr>
          <w:rStyle w:val="libAlaemChar"/>
          <w:rtl/>
        </w:rPr>
        <w:t>عليه‌السلام</w:t>
      </w:r>
      <w:r w:rsidRPr="002C6033">
        <w:rPr>
          <w:rtl/>
        </w:rPr>
        <w:t xml:space="preserve"> إلى أبي بكر وهو في المسجد وحوله المهاجرون والأنصار فقال : يا أبا بكر لم منعت فاطمة ميراثها من رسول الله </w:t>
      </w:r>
      <w:r w:rsidRPr="00932244">
        <w:rPr>
          <w:rStyle w:val="libAlaemChar"/>
          <w:rtl/>
        </w:rPr>
        <w:t>صلى‌الله‌عليه‌وآله‌وسلم</w:t>
      </w:r>
      <w:r w:rsidRPr="002C6033">
        <w:rPr>
          <w:rtl/>
        </w:rPr>
        <w:t xml:space="preserve"> وقد ملكته في حياة رسول الله</w:t>
      </w:r>
      <w:r>
        <w:rPr>
          <w:rtl/>
        </w:rPr>
        <w:t>؟</w:t>
      </w:r>
      <w:r w:rsidRPr="002C6033">
        <w:rPr>
          <w:rtl/>
        </w:rPr>
        <w:t xml:space="preserve"> فقال أبو بكر :</w:t>
      </w:r>
      <w:r>
        <w:rPr>
          <w:rFonts w:hint="cs"/>
          <w:rtl/>
        </w:rPr>
        <w:t xml:space="preserve"> </w:t>
      </w:r>
      <w:r w:rsidR="009D47BA">
        <w:rPr>
          <w:rtl/>
        </w:rPr>
        <w:t xml:space="preserve">أنّ </w:t>
      </w:r>
      <w:r w:rsidRPr="002C6033">
        <w:rPr>
          <w:rtl/>
        </w:rPr>
        <w:t xml:space="preserve">هذا فيء للمسلمين </w:t>
      </w:r>
      <w:r w:rsidR="00311663">
        <w:rPr>
          <w:rtl/>
        </w:rPr>
        <w:t xml:space="preserve">فان </w:t>
      </w:r>
      <w:r w:rsidRPr="002C6033">
        <w:rPr>
          <w:rtl/>
        </w:rPr>
        <w:t>أقامت شهودا</w:t>
      </w:r>
      <w:r w:rsidR="00A734EF">
        <w:rPr>
          <w:rFonts w:hint="cs"/>
          <w:rtl/>
        </w:rPr>
        <w:t>ً</w:t>
      </w:r>
      <w:r w:rsidRPr="002C6033">
        <w:rPr>
          <w:rtl/>
        </w:rPr>
        <w:t xml:space="preserve"> </w:t>
      </w:r>
      <w:r w:rsidR="009D47BA">
        <w:rPr>
          <w:rtl/>
        </w:rPr>
        <w:t xml:space="preserve">أنّ </w:t>
      </w:r>
      <w:r w:rsidRPr="002C6033">
        <w:rPr>
          <w:rtl/>
        </w:rPr>
        <w:t xml:space="preserve">رسول الله </w:t>
      </w:r>
      <w:r w:rsidRPr="00932244">
        <w:rPr>
          <w:rStyle w:val="libAlaemChar"/>
          <w:rtl/>
        </w:rPr>
        <w:t>صلى‌الله‌عليه‌وآله</w:t>
      </w:r>
      <w:r w:rsidRPr="002C6033">
        <w:rPr>
          <w:rtl/>
        </w:rPr>
        <w:t xml:space="preserve"> جعله لها و</w:t>
      </w:r>
      <w:r w:rsidR="001F1F54">
        <w:rPr>
          <w:rtl/>
        </w:rPr>
        <w:t xml:space="preserve">إلّا </w:t>
      </w:r>
      <w:r w:rsidRPr="002C6033">
        <w:rPr>
          <w:rtl/>
        </w:rPr>
        <w:t xml:space="preserve">فلا </w:t>
      </w:r>
      <w:r w:rsidR="002C3126">
        <w:rPr>
          <w:rtl/>
        </w:rPr>
        <w:t xml:space="preserve">حقّ </w:t>
      </w:r>
      <w:r w:rsidRPr="002C6033">
        <w:rPr>
          <w:rtl/>
        </w:rPr>
        <w:t>لها فيه ، فقال أمير المؤمنين : يا أبا بكر تحكم فينا بخلاف حكم الله في المسلمين</w:t>
      </w:r>
      <w:r>
        <w:rPr>
          <w:rtl/>
        </w:rPr>
        <w:t>؟</w:t>
      </w:r>
      <w:r w:rsidRPr="002C6033">
        <w:rPr>
          <w:rtl/>
        </w:rPr>
        <w:t xml:space="preserve"> قال :</w:t>
      </w:r>
      <w:r>
        <w:rPr>
          <w:rFonts w:hint="cs"/>
          <w:rtl/>
        </w:rPr>
        <w:t xml:space="preserve"> </w:t>
      </w:r>
      <w:r w:rsidRPr="002C6033">
        <w:rPr>
          <w:rtl/>
        </w:rPr>
        <w:t xml:space="preserve">لا ، قال : </w:t>
      </w:r>
      <w:r w:rsidR="00311663">
        <w:rPr>
          <w:rtl/>
        </w:rPr>
        <w:t xml:space="preserve">فان </w:t>
      </w:r>
      <w:r w:rsidR="0071765D">
        <w:rPr>
          <w:rtl/>
        </w:rPr>
        <w:t xml:space="preserve">كان </w:t>
      </w:r>
      <w:r w:rsidRPr="002C6033">
        <w:rPr>
          <w:rtl/>
        </w:rPr>
        <w:t xml:space="preserve">في يد المسلمين شيء يملكونه </w:t>
      </w:r>
      <w:r w:rsidR="0071765D">
        <w:rPr>
          <w:rtl/>
        </w:rPr>
        <w:t xml:space="preserve">ثمّ </w:t>
      </w:r>
      <w:r w:rsidRPr="002C6033">
        <w:rPr>
          <w:rtl/>
        </w:rPr>
        <w:t>ادعيت أنا فيه من تسأل البينة</w:t>
      </w:r>
      <w:r>
        <w:rPr>
          <w:rtl/>
        </w:rPr>
        <w:t>؟</w:t>
      </w:r>
      <w:r>
        <w:rPr>
          <w:rFonts w:hint="cs"/>
          <w:rtl/>
        </w:rPr>
        <w:t xml:space="preserve"> </w:t>
      </w:r>
      <w:r w:rsidRPr="002C6033">
        <w:rPr>
          <w:rtl/>
        </w:rPr>
        <w:t xml:space="preserve">قال : إياك كنت أسأل البينة ، قال : فما بال فاطمة سألتها البينة على ما في يدها وقد ملكته في حياة رسول الله </w:t>
      </w:r>
      <w:r w:rsidRPr="00932244">
        <w:rPr>
          <w:rStyle w:val="libAlaemChar"/>
          <w:rtl/>
        </w:rPr>
        <w:t>صلى‌الله‌عليه‌وآله‌وسلم</w:t>
      </w:r>
      <w:r w:rsidRPr="002C6033">
        <w:rPr>
          <w:rtl/>
        </w:rPr>
        <w:t xml:space="preserve"> وبعده ولم تسأل المسلمين البينة على ما ادعوها </w:t>
      </w:r>
      <w:r w:rsidR="00A734EF">
        <w:rPr>
          <w:rtl/>
        </w:rPr>
        <w:t xml:space="preserve">شهوداً </w:t>
      </w:r>
      <w:r w:rsidRPr="002C6033">
        <w:rPr>
          <w:rtl/>
        </w:rPr>
        <w:t>كما سألتني على ما ادعيت عليهم</w:t>
      </w:r>
      <w:r>
        <w:rPr>
          <w:rtl/>
        </w:rPr>
        <w:t>؟</w:t>
      </w:r>
      <w:r w:rsidRPr="002C6033">
        <w:rPr>
          <w:rtl/>
        </w:rPr>
        <w:t xml:space="preserve"> فسكت أبو بكر فقال </w:t>
      </w:r>
      <w:r w:rsidR="00F34FD9">
        <w:rPr>
          <w:rtl/>
        </w:rPr>
        <w:t xml:space="preserve">عمر </w:t>
      </w:r>
      <w:r w:rsidRPr="002C6033">
        <w:rPr>
          <w:rtl/>
        </w:rPr>
        <w:t xml:space="preserve">: يا </w:t>
      </w:r>
      <w:r w:rsidR="00935CFD">
        <w:rPr>
          <w:rtl/>
        </w:rPr>
        <w:t xml:space="preserve">عليّ </w:t>
      </w:r>
      <w:r w:rsidRPr="002C6033">
        <w:rPr>
          <w:rtl/>
        </w:rPr>
        <w:t xml:space="preserve">دعنا من كلامك فإنا لا نقوى على حجتك </w:t>
      </w:r>
      <w:r w:rsidR="00311663">
        <w:rPr>
          <w:rtl/>
        </w:rPr>
        <w:t xml:space="preserve">فان </w:t>
      </w:r>
      <w:r w:rsidRPr="002C6033">
        <w:rPr>
          <w:rtl/>
        </w:rPr>
        <w:t>أتيت بشهود عدول و</w:t>
      </w:r>
      <w:r w:rsidR="001F1F54">
        <w:rPr>
          <w:rtl/>
        </w:rPr>
        <w:t xml:space="preserve">إلّا </w:t>
      </w:r>
      <w:r w:rsidRPr="002C6033">
        <w:rPr>
          <w:rtl/>
        </w:rPr>
        <w:t xml:space="preserve">فهو فيء للمسلمين لا </w:t>
      </w:r>
      <w:r w:rsidR="002C3126">
        <w:rPr>
          <w:rtl/>
        </w:rPr>
        <w:t xml:space="preserve">حقّ </w:t>
      </w:r>
      <w:r w:rsidRPr="002C6033">
        <w:rPr>
          <w:rtl/>
        </w:rPr>
        <w:t xml:space="preserve">لك ولا لفاطمة فيه فقال </w:t>
      </w:r>
      <w:r w:rsidR="00935CFD">
        <w:rPr>
          <w:rtl/>
        </w:rPr>
        <w:t xml:space="preserve">عليّ </w:t>
      </w:r>
      <w:r w:rsidRPr="00932244">
        <w:rPr>
          <w:rStyle w:val="libAlaemChar"/>
          <w:rtl/>
        </w:rPr>
        <w:t>عليه‌السلام</w:t>
      </w:r>
      <w:r w:rsidRPr="002C6033">
        <w:rPr>
          <w:rtl/>
        </w:rPr>
        <w:t xml:space="preserve"> : يا أبا بكر تقرأ كتاب الله</w:t>
      </w:r>
      <w:r>
        <w:rPr>
          <w:rtl/>
        </w:rPr>
        <w:t>؟</w:t>
      </w:r>
      <w:r w:rsidRPr="002C6033">
        <w:rPr>
          <w:rtl/>
        </w:rPr>
        <w:t xml:space="preserve"> قال : ن</w:t>
      </w:r>
      <w:r w:rsidR="00D72905">
        <w:rPr>
          <w:rtl/>
        </w:rPr>
        <w:t xml:space="preserve">عمّ </w:t>
      </w:r>
      <w:r w:rsidRPr="002C6033">
        <w:rPr>
          <w:rtl/>
        </w:rPr>
        <w:t>، قال :</w:t>
      </w:r>
      <w:r>
        <w:rPr>
          <w:rFonts w:hint="cs"/>
          <w:rtl/>
        </w:rPr>
        <w:t xml:space="preserve"> </w:t>
      </w:r>
      <w:r w:rsidRPr="002C6033">
        <w:rPr>
          <w:rtl/>
        </w:rPr>
        <w:t xml:space="preserve">أخبرني عن قول الله </w:t>
      </w:r>
      <w:r w:rsidR="0091168F">
        <w:rPr>
          <w:rtl/>
        </w:rPr>
        <w:t xml:space="preserve">عزَّ وجلَّ </w:t>
      </w:r>
      <w:r w:rsidRPr="002C6033">
        <w:rPr>
          <w:rtl/>
        </w:rPr>
        <w:t>:</w:t>
      </w:r>
      <w:r>
        <w:rPr>
          <w:rtl/>
        </w:rPr>
        <w:t xml:space="preserve"> </w:t>
      </w:r>
      <w:r w:rsidRPr="000B7B1F">
        <w:rPr>
          <w:rtl/>
        </w:rPr>
        <w:t>«</w:t>
      </w:r>
      <w:r>
        <w:rPr>
          <w:rtl/>
        </w:rPr>
        <w:t xml:space="preserve"> </w:t>
      </w:r>
      <w:r w:rsidR="009D47BA">
        <w:rPr>
          <w:rStyle w:val="libAieChar"/>
          <w:rtl/>
        </w:rPr>
        <w:t xml:space="preserve">إنّما </w:t>
      </w:r>
      <w:r w:rsidRPr="00775FD3">
        <w:rPr>
          <w:rStyle w:val="libAieChar"/>
          <w:rtl/>
        </w:rPr>
        <w:t xml:space="preserve">يُرِيدُ اللهُ لِيُذْهِبَ عَنْكُمُ الرِّجْسَ أَهْلَ الْبَيْتِ وَيُطَهِّرَكُمْ تَطْهِيراً </w:t>
      </w:r>
      <w:r w:rsidRPr="000B7B1F">
        <w:rPr>
          <w:rtl/>
        </w:rPr>
        <w:t>»</w:t>
      </w:r>
      <w:r>
        <w:rPr>
          <w:rtl/>
        </w:rPr>
        <w:t xml:space="preserve"> </w:t>
      </w:r>
      <w:r w:rsidRPr="00BA4765">
        <w:rPr>
          <w:rStyle w:val="libFootnotenumChar"/>
          <w:rtl/>
        </w:rPr>
        <w:t>(1)</w:t>
      </w:r>
      <w:r w:rsidRPr="002C6033">
        <w:rPr>
          <w:rtl/>
        </w:rPr>
        <w:t xml:space="preserve"> فينا نزلت أو في غيرنا</w:t>
      </w:r>
      <w:r>
        <w:rPr>
          <w:rtl/>
        </w:rPr>
        <w:t>؟</w:t>
      </w:r>
      <w:r w:rsidRPr="002C6033">
        <w:rPr>
          <w:rtl/>
        </w:rPr>
        <w:t xml:space="preserve"> قال : بل فيكم قال : فلو </w:t>
      </w:r>
      <w:r w:rsidR="009D47BA">
        <w:rPr>
          <w:rtl/>
        </w:rPr>
        <w:t xml:space="preserve">أنّ </w:t>
      </w:r>
      <w:r w:rsidR="00A734EF">
        <w:rPr>
          <w:rtl/>
        </w:rPr>
        <w:t xml:space="preserve">شهوداً </w:t>
      </w:r>
      <w:r w:rsidRPr="002C6033">
        <w:rPr>
          <w:rtl/>
        </w:rPr>
        <w:t>شهدوا على فاطمة بنت رسول الله بفاحشة ما كنت صانعا بها</w:t>
      </w:r>
      <w:r>
        <w:rPr>
          <w:rtl/>
        </w:rPr>
        <w:t>؟</w:t>
      </w:r>
      <w:r w:rsidRPr="002C6033">
        <w:rPr>
          <w:rtl/>
        </w:rPr>
        <w:t xml:space="preserve"> قال : كنت أقيم عليها الحد كما أقيم على سائر المسلمين ، قال : كنت إذا عند الله من الكافرين ، قال : ولم</w:t>
      </w:r>
      <w:r>
        <w:rPr>
          <w:rtl/>
        </w:rPr>
        <w:t>؟</w:t>
      </w:r>
      <w:r>
        <w:rPr>
          <w:rFonts w:hint="cs"/>
          <w:rtl/>
        </w:rPr>
        <w:t xml:space="preserve"> </w:t>
      </w:r>
      <w:r w:rsidRPr="002C6033">
        <w:rPr>
          <w:rtl/>
        </w:rPr>
        <w:t xml:space="preserve">قال : لأنك رددت شهادة الله لها بالطهارة وقبلت شهادة الناس عليها كما رددت حكم الله وحكم رسوله </w:t>
      </w:r>
      <w:r w:rsidR="009D47BA">
        <w:rPr>
          <w:rtl/>
        </w:rPr>
        <w:t xml:space="preserve">أنّ </w:t>
      </w:r>
      <w:r w:rsidRPr="002C6033">
        <w:rPr>
          <w:rtl/>
        </w:rPr>
        <w:t xml:space="preserve">جعل لها فدك وقبضته في حياته </w:t>
      </w:r>
      <w:r w:rsidR="0071765D">
        <w:rPr>
          <w:rtl/>
        </w:rPr>
        <w:t xml:space="preserve">ثمّ </w:t>
      </w:r>
      <w:r w:rsidRPr="002C6033">
        <w:rPr>
          <w:rtl/>
        </w:rPr>
        <w:t xml:space="preserve">قبلت شهادة أعرابي بائل على عقبيه عليها وأخذت منها فدك وزعمت أنه فيء للمسلمين ، وقد قال رسول الله </w:t>
      </w:r>
      <w:r w:rsidRPr="00932244">
        <w:rPr>
          <w:rStyle w:val="libAlaemChar"/>
          <w:rtl/>
        </w:rPr>
        <w:t>صلى‌الله‌عليه‌وآله‌وسلم</w:t>
      </w:r>
      <w:r w:rsidRPr="002C6033">
        <w:rPr>
          <w:rtl/>
        </w:rPr>
        <w:t xml:space="preserve"> البينة على المدعي واليمين على المدعى عليه ، فرددت قول رسول الله </w:t>
      </w:r>
      <w:r w:rsidRPr="00932244">
        <w:rPr>
          <w:rStyle w:val="libAlaemChar"/>
          <w:rtl/>
        </w:rPr>
        <w:t>صلى‌الله‌عليه‌وآله‌وسلم</w:t>
      </w:r>
      <w:r w:rsidRPr="002C6033">
        <w:rPr>
          <w:rtl/>
        </w:rPr>
        <w:t xml:space="preserve"> البينة على من </w:t>
      </w:r>
      <w:r w:rsidR="00F16052">
        <w:rPr>
          <w:rtl/>
        </w:rPr>
        <w:t xml:space="preserve">ادّعى </w:t>
      </w:r>
      <w:r w:rsidRPr="002C6033">
        <w:rPr>
          <w:rtl/>
        </w:rPr>
        <w:t>واليمين على من ادعي عليه.</w:t>
      </w:r>
    </w:p>
    <w:p w:rsidR="00AC34DC" w:rsidRPr="002C6033" w:rsidRDefault="00AC34DC" w:rsidP="00BA4765">
      <w:pPr>
        <w:pStyle w:val="libNormal"/>
        <w:rPr>
          <w:rtl/>
        </w:rPr>
      </w:pPr>
      <w:r w:rsidRPr="002C6033">
        <w:rPr>
          <w:rtl/>
        </w:rPr>
        <w:t xml:space="preserve">قال : فدمدم الناس </w:t>
      </w:r>
      <w:r w:rsidRPr="00BA4765">
        <w:rPr>
          <w:rStyle w:val="libFootnotenumChar"/>
          <w:rtl/>
        </w:rPr>
        <w:t>(2)</w:t>
      </w:r>
      <w:r w:rsidRPr="002C6033">
        <w:rPr>
          <w:rtl/>
        </w:rPr>
        <w:t xml:space="preserve"> وأنكر بعضهم وقالوا : صدق والله </w:t>
      </w:r>
      <w:r w:rsidR="00935CFD">
        <w:rPr>
          <w:rtl/>
        </w:rPr>
        <w:t xml:space="preserve">عليّ </w:t>
      </w:r>
      <w:r w:rsidRPr="002C6033">
        <w:rPr>
          <w:rtl/>
        </w:rPr>
        <w:t xml:space="preserve">ورجع </w:t>
      </w:r>
      <w:r w:rsidR="00935CFD">
        <w:rPr>
          <w:rtl/>
        </w:rPr>
        <w:t xml:space="preserve">عليّ </w:t>
      </w:r>
      <w:r w:rsidRPr="00932244">
        <w:rPr>
          <w:rStyle w:val="libAlaemChar"/>
          <w:rtl/>
        </w:rPr>
        <w:t>عليه‌السلام</w:t>
      </w:r>
    </w:p>
    <w:p w:rsidR="00AC34DC" w:rsidRPr="002C6033" w:rsidRDefault="00AC34DC" w:rsidP="008D1DCC">
      <w:pPr>
        <w:pStyle w:val="libLine"/>
        <w:rPr>
          <w:rtl/>
        </w:rPr>
      </w:pPr>
      <w:r w:rsidRPr="002C6033">
        <w:rPr>
          <w:rtl/>
        </w:rPr>
        <w:t>__________________</w:t>
      </w:r>
    </w:p>
    <w:p w:rsidR="00AC34DC" w:rsidRPr="002C6033" w:rsidRDefault="00AC34DC" w:rsidP="00A734EF">
      <w:pPr>
        <w:pStyle w:val="libFootnote0"/>
        <w:rPr>
          <w:rtl/>
          <w:lang w:bidi="fa-IR"/>
        </w:rPr>
      </w:pPr>
      <w:r>
        <w:rPr>
          <w:rtl/>
        </w:rPr>
        <w:t>(</w:t>
      </w:r>
      <w:r w:rsidRPr="002C6033">
        <w:rPr>
          <w:rtl/>
        </w:rPr>
        <w:t>1) سورة الأحزاب : 33.</w:t>
      </w:r>
      <w:r w:rsidR="00A734EF">
        <w:rPr>
          <w:rFonts w:hint="cs"/>
          <w:rtl/>
        </w:rPr>
        <w:t xml:space="preserve"> </w:t>
      </w:r>
      <w:r>
        <w:rPr>
          <w:rtl/>
        </w:rPr>
        <w:t>(</w:t>
      </w:r>
      <w:r w:rsidR="00A734EF">
        <w:rPr>
          <w:rtl/>
        </w:rPr>
        <w:t>2) دمدم : كل</w:t>
      </w:r>
      <w:r w:rsidRPr="002C6033">
        <w:rPr>
          <w:rtl/>
        </w:rPr>
        <w:t>م مغضبا</w:t>
      </w:r>
      <w:r w:rsidR="00A734EF">
        <w:rPr>
          <w:rFonts w:hint="cs"/>
          <w:rtl/>
        </w:rPr>
        <w:t>ً</w:t>
      </w:r>
      <w:r w:rsidRPr="002C6033">
        <w:rPr>
          <w:rtl/>
        </w:rPr>
        <w:t>.</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إلى منزله.</w:t>
      </w:r>
    </w:p>
    <w:p w:rsidR="00AC34DC" w:rsidRDefault="00AC34DC" w:rsidP="00BA4765">
      <w:pPr>
        <w:pStyle w:val="libNormal"/>
        <w:rPr>
          <w:rtl/>
        </w:rPr>
      </w:pPr>
      <w:r w:rsidRPr="002C6033">
        <w:rPr>
          <w:rtl/>
        </w:rPr>
        <w:t xml:space="preserve">قال : ودخلت فاطمة </w:t>
      </w:r>
      <w:r w:rsidRPr="00932244">
        <w:rPr>
          <w:rStyle w:val="libAlaemChar"/>
          <w:rtl/>
        </w:rPr>
        <w:t>عليها‌السلام</w:t>
      </w:r>
      <w:r w:rsidRPr="002C6033">
        <w:rPr>
          <w:rtl/>
        </w:rPr>
        <w:t xml:space="preserve"> المسجد وطافت بقبر أبيها وهي تقول :</w:t>
      </w:r>
    </w:p>
    <w:tbl>
      <w:tblPr>
        <w:tblStyle w:val="TableGrid"/>
        <w:bidiVisual/>
        <w:tblW w:w="4561" w:type="pct"/>
        <w:tblInd w:w="385" w:type="dxa"/>
        <w:tblLook w:val="01E0" w:firstRow="1" w:lastRow="1" w:firstColumn="1" w:lastColumn="1" w:noHBand="0" w:noVBand="0"/>
      </w:tblPr>
      <w:tblGrid>
        <w:gridCol w:w="3435"/>
        <w:gridCol w:w="270"/>
        <w:gridCol w:w="3407"/>
      </w:tblGrid>
      <w:tr w:rsidR="00A734EF" w:rsidTr="00BD2FCD">
        <w:trPr>
          <w:trHeight w:val="350"/>
        </w:trPr>
        <w:tc>
          <w:tcPr>
            <w:tcW w:w="3919" w:type="dxa"/>
            <w:shd w:val="clear" w:color="auto" w:fill="auto"/>
          </w:tcPr>
          <w:p w:rsidR="00A734EF" w:rsidRDefault="00A734EF" w:rsidP="00BD2FCD">
            <w:pPr>
              <w:pStyle w:val="libPoem"/>
            </w:pPr>
            <w:r w:rsidRPr="002C6033">
              <w:rPr>
                <w:rtl/>
              </w:rPr>
              <w:t xml:space="preserve">قد </w:t>
            </w:r>
            <w:r>
              <w:rPr>
                <w:rtl/>
              </w:rPr>
              <w:t xml:space="preserve">كان </w:t>
            </w:r>
            <w:r w:rsidRPr="002C6033">
              <w:rPr>
                <w:rtl/>
              </w:rPr>
              <w:t>بعدك أنباء وهنبثة</w:t>
            </w:r>
            <w:r w:rsidRPr="00725071">
              <w:rPr>
                <w:rStyle w:val="libPoemTiniChar0"/>
                <w:rtl/>
              </w:rPr>
              <w:br/>
              <w:t> </w:t>
            </w:r>
          </w:p>
        </w:tc>
        <w:tc>
          <w:tcPr>
            <w:tcW w:w="279" w:type="dxa"/>
            <w:shd w:val="clear" w:color="auto" w:fill="auto"/>
          </w:tcPr>
          <w:p w:rsidR="00A734EF" w:rsidRDefault="00A734EF" w:rsidP="00BD2FCD">
            <w:pPr>
              <w:pStyle w:val="libPoem"/>
              <w:rPr>
                <w:rtl/>
              </w:rPr>
            </w:pPr>
          </w:p>
        </w:tc>
        <w:tc>
          <w:tcPr>
            <w:tcW w:w="3881" w:type="dxa"/>
            <w:shd w:val="clear" w:color="auto" w:fill="auto"/>
          </w:tcPr>
          <w:p w:rsidR="00A734EF" w:rsidRDefault="00A734EF" w:rsidP="00BD2FCD">
            <w:pPr>
              <w:pStyle w:val="libPoem"/>
            </w:pPr>
            <w:r w:rsidRPr="002C6033">
              <w:rPr>
                <w:rtl/>
              </w:rPr>
              <w:t xml:space="preserve">لو كنت شاهدها لم تكثر الخطب </w:t>
            </w:r>
            <w:r w:rsidRPr="00BA4765">
              <w:rPr>
                <w:rStyle w:val="libFootnotenumChar"/>
                <w:rtl/>
              </w:rPr>
              <w:t>(1)</w:t>
            </w:r>
            <w:r w:rsidRPr="00725071">
              <w:rPr>
                <w:rStyle w:val="libPoemTiniChar0"/>
                <w:rtl/>
              </w:rPr>
              <w:br/>
              <w:t> </w:t>
            </w:r>
          </w:p>
        </w:tc>
      </w:tr>
      <w:tr w:rsidR="00A734EF" w:rsidTr="00BD2FCD">
        <w:trPr>
          <w:trHeight w:val="350"/>
        </w:trPr>
        <w:tc>
          <w:tcPr>
            <w:tcW w:w="3919" w:type="dxa"/>
          </w:tcPr>
          <w:p w:rsidR="00A734EF" w:rsidRDefault="00A734EF" w:rsidP="00BD2FCD">
            <w:pPr>
              <w:pStyle w:val="libPoem"/>
            </w:pPr>
            <w:r w:rsidRPr="002C6033">
              <w:rPr>
                <w:rtl/>
              </w:rPr>
              <w:t>إن</w:t>
            </w:r>
            <w:r>
              <w:rPr>
                <w:rFonts w:hint="cs"/>
                <w:rtl/>
              </w:rPr>
              <w:t>ّ</w:t>
            </w:r>
            <w:r w:rsidRPr="002C6033">
              <w:rPr>
                <w:rtl/>
              </w:rPr>
              <w:t>ا فقدناك فقد الأرض وإبلها</w:t>
            </w:r>
            <w:r w:rsidRPr="00725071">
              <w:rPr>
                <w:rStyle w:val="libPoemTiniChar0"/>
                <w:rtl/>
              </w:rPr>
              <w:br/>
              <w:t> </w:t>
            </w:r>
          </w:p>
        </w:tc>
        <w:tc>
          <w:tcPr>
            <w:tcW w:w="279" w:type="dxa"/>
          </w:tcPr>
          <w:p w:rsidR="00A734EF" w:rsidRDefault="00A734EF" w:rsidP="00BD2FCD">
            <w:pPr>
              <w:pStyle w:val="libPoem"/>
              <w:rPr>
                <w:rtl/>
              </w:rPr>
            </w:pPr>
          </w:p>
        </w:tc>
        <w:tc>
          <w:tcPr>
            <w:tcW w:w="3881" w:type="dxa"/>
          </w:tcPr>
          <w:p w:rsidR="00A734EF" w:rsidRDefault="00A734EF" w:rsidP="00BD2FCD">
            <w:pPr>
              <w:pStyle w:val="libPoem"/>
            </w:pPr>
            <w:r>
              <w:rPr>
                <w:rtl/>
              </w:rPr>
              <w:t>و</w:t>
            </w:r>
            <w:r w:rsidRPr="002C6033">
              <w:rPr>
                <w:rtl/>
              </w:rPr>
              <w:t xml:space="preserve">اختل قومك فاشهدهم فقد نكبوا </w:t>
            </w:r>
            <w:r w:rsidRPr="00BA4765">
              <w:rPr>
                <w:rStyle w:val="libFootnotenumChar"/>
                <w:rtl/>
              </w:rPr>
              <w:t>(2)</w:t>
            </w:r>
            <w:r w:rsidRPr="00725071">
              <w:rPr>
                <w:rStyle w:val="libPoemTiniChar0"/>
                <w:rtl/>
              </w:rPr>
              <w:br/>
              <w:t> </w:t>
            </w:r>
          </w:p>
        </w:tc>
      </w:tr>
      <w:tr w:rsidR="00A734EF" w:rsidTr="00BD2FCD">
        <w:trPr>
          <w:trHeight w:val="350"/>
        </w:trPr>
        <w:tc>
          <w:tcPr>
            <w:tcW w:w="3919" w:type="dxa"/>
          </w:tcPr>
          <w:p w:rsidR="00A734EF" w:rsidRDefault="00A734EF" w:rsidP="00BD2FCD">
            <w:pPr>
              <w:pStyle w:val="libPoem"/>
            </w:pPr>
            <w:r w:rsidRPr="002C6033">
              <w:rPr>
                <w:rtl/>
              </w:rPr>
              <w:t xml:space="preserve">قد </w:t>
            </w:r>
            <w:r>
              <w:rPr>
                <w:rtl/>
              </w:rPr>
              <w:t xml:space="preserve">كان </w:t>
            </w:r>
            <w:r w:rsidRPr="002C6033">
              <w:rPr>
                <w:rtl/>
              </w:rPr>
              <w:t>جبريل بالآيات يؤنسنا</w:t>
            </w:r>
            <w:r w:rsidRPr="00725071">
              <w:rPr>
                <w:rStyle w:val="libPoemTiniChar0"/>
                <w:rtl/>
              </w:rPr>
              <w:br/>
              <w:t> </w:t>
            </w:r>
          </w:p>
        </w:tc>
        <w:tc>
          <w:tcPr>
            <w:tcW w:w="279" w:type="dxa"/>
          </w:tcPr>
          <w:p w:rsidR="00A734EF" w:rsidRDefault="00A734EF" w:rsidP="00BD2FCD">
            <w:pPr>
              <w:pStyle w:val="libPoem"/>
              <w:rPr>
                <w:rtl/>
              </w:rPr>
            </w:pPr>
          </w:p>
        </w:tc>
        <w:tc>
          <w:tcPr>
            <w:tcW w:w="3881" w:type="dxa"/>
          </w:tcPr>
          <w:p w:rsidR="00A734EF" w:rsidRDefault="00A734EF" w:rsidP="00BD2FCD">
            <w:pPr>
              <w:pStyle w:val="libPoem"/>
            </w:pPr>
            <w:r w:rsidRPr="002C6033">
              <w:rPr>
                <w:rtl/>
              </w:rPr>
              <w:t>فغاب عن</w:t>
            </w:r>
            <w:r>
              <w:rPr>
                <w:rFonts w:hint="cs"/>
                <w:rtl/>
              </w:rPr>
              <w:t>ّ</w:t>
            </w:r>
            <w:r w:rsidRPr="002C6033">
              <w:rPr>
                <w:rtl/>
              </w:rPr>
              <w:t>ا ف</w:t>
            </w:r>
            <w:r>
              <w:rPr>
                <w:rtl/>
              </w:rPr>
              <w:t xml:space="preserve">كلّ </w:t>
            </w:r>
            <w:r w:rsidRPr="002C6033">
              <w:rPr>
                <w:rtl/>
              </w:rPr>
              <w:t>الخير محتجب</w:t>
            </w:r>
            <w:r w:rsidRPr="00725071">
              <w:rPr>
                <w:rStyle w:val="libPoemTiniChar0"/>
                <w:rtl/>
              </w:rPr>
              <w:br/>
              <w:t> </w:t>
            </w:r>
          </w:p>
        </w:tc>
      </w:tr>
      <w:tr w:rsidR="00A734EF" w:rsidTr="00BD2FCD">
        <w:trPr>
          <w:trHeight w:val="350"/>
        </w:trPr>
        <w:tc>
          <w:tcPr>
            <w:tcW w:w="3919" w:type="dxa"/>
          </w:tcPr>
          <w:p w:rsidR="00A734EF" w:rsidRDefault="00A734EF" w:rsidP="00BD2FCD">
            <w:pPr>
              <w:pStyle w:val="libPoem"/>
            </w:pPr>
            <w:r w:rsidRPr="002C6033">
              <w:rPr>
                <w:rtl/>
              </w:rPr>
              <w:t>قد كنت بدرا</w:t>
            </w:r>
            <w:r>
              <w:rPr>
                <w:rFonts w:hint="cs"/>
                <w:rtl/>
              </w:rPr>
              <w:t>ً</w:t>
            </w:r>
            <w:r w:rsidRPr="002C6033">
              <w:rPr>
                <w:rtl/>
              </w:rPr>
              <w:t xml:space="preserve"> ونورا</w:t>
            </w:r>
            <w:r>
              <w:rPr>
                <w:rFonts w:hint="cs"/>
                <w:rtl/>
              </w:rPr>
              <w:t>ً</w:t>
            </w:r>
            <w:r w:rsidRPr="002C6033">
              <w:rPr>
                <w:rtl/>
              </w:rPr>
              <w:t xml:space="preserve"> يستضاء به</w:t>
            </w:r>
            <w:r w:rsidRPr="00725071">
              <w:rPr>
                <w:rStyle w:val="libPoemTiniChar0"/>
                <w:rtl/>
              </w:rPr>
              <w:br/>
              <w:t> </w:t>
            </w:r>
          </w:p>
        </w:tc>
        <w:tc>
          <w:tcPr>
            <w:tcW w:w="279" w:type="dxa"/>
          </w:tcPr>
          <w:p w:rsidR="00A734EF" w:rsidRDefault="00A734EF" w:rsidP="00BD2FCD">
            <w:pPr>
              <w:pStyle w:val="libPoem"/>
              <w:rPr>
                <w:rtl/>
              </w:rPr>
            </w:pPr>
          </w:p>
        </w:tc>
        <w:tc>
          <w:tcPr>
            <w:tcW w:w="3881" w:type="dxa"/>
          </w:tcPr>
          <w:p w:rsidR="00A734EF" w:rsidRDefault="00A734EF" w:rsidP="00BD2FCD">
            <w:pPr>
              <w:pStyle w:val="libPoem"/>
            </w:pPr>
            <w:r w:rsidRPr="002C6033">
              <w:rPr>
                <w:rtl/>
              </w:rPr>
              <w:t>عليك تنزل من ذي العز</w:t>
            </w:r>
            <w:r>
              <w:rPr>
                <w:rFonts w:hint="cs"/>
                <w:rtl/>
              </w:rPr>
              <w:t>ّ</w:t>
            </w:r>
            <w:r w:rsidRPr="002C6033">
              <w:rPr>
                <w:rtl/>
              </w:rPr>
              <w:t>ة الكتب</w:t>
            </w:r>
            <w:r w:rsidRPr="00725071">
              <w:rPr>
                <w:rStyle w:val="libPoemTiniChar0"/>
                <w:rtl/>
              </w:rPr>
              <w:br/>
              <w:t> </w:t>
            </w:r>
          </w:p>
        </w:tc>
      </w:tr>
      <w:tr w:rsidR="00A734EF" w:rsidTr="00BD2FCD">
        <w:trPr>
          <w:trHeight w:val="350"/>
        </w:trPr>
        <w:tc>
          <w:tcPr>
            <w:tcW w:w="3919" w:type="dxa"/>
          </w:tcPr>
          <w:p w:rsidR="00A734EF" w:rsidRDefault="00A734EF" w:rsidP="00BD2FCD">
            <w:pPr>
              <w:pStyle w:val="libPoem"/>
            </w:pPr>
            <w:r w:rsidRPr="002C6033">
              <w:rPr>
                <w:rtl/>
              </w:rPr>
              <w:t>تهج</w:t>
            </w:r>
            <w:r>
              <w:rPr>
                <w:rFonts w:hint="cs"/>
                <w:rtl/>
              </w:rPr>
              <w:t>ّ</w:t>
            </w:r>
            <w:r w:rsidRPr="002C6033">
              <w:rPr>
                <w:rtl/>
              </w:rPr>
              <w:t>متنا رجال واستخف</w:t>
            </w:r>
            <w:r>
              <w:rPr>
                <w:rFonts w:hint="cs"/>
                <w:rtl/>
              </w:rPr>
              <w:t>ّ</w:t>
            </w:r>
            <w:r w:rsidRPr="002C6033">
              <w:rPr>
                <w:rtl/>
              </w:rPr>
              <w:t xml:space="preserve"> بنا</w:t>
            </w:r>
            <w:r w:rsidRPr="00725071">
              <w:rPr>
                <w:rStyle w:val="libPoemTiniChar0"/>
                <w:rtl/>
              </w:rPr>
              <w:br/>
              <w:t> </w:t>
            </w:r>
          </w:p>
        </w:tc>
        <w:tc>
          <w:tcPr>
            <w:tcW w:w="279" w:type="dxa"/>
          </w:tcPr>
          <w:p w:rsidR="00A734EF" w:rsidRDefault="00A734EF" w:rsidP="00BD2FCD">
            <w:pPr>
              <w:pStyle w:val="libPoem"/>
              <w:rPr>
                <w:rtl/>
              </w:rPr>
            </w:pPr>
          </w:p>
        </w:tc>
        <w:tc>
          <w:tcPr>
            <w:tcW w:w="3881" w:type="dxa"/>
          </w:tcPr>
          <w:p w:rsidR="00A734EF" w:rsidRDefault="00A734EF" w:rsidP="00BD2FCD">
            <w:pPr>
              <w:pStyle w:val="libPoem"/>
            </w:pPr>
            <w:r w:rsidRPr="002C6033">
              <w:rPr>
                <w:rtl/>
              </w:rPr>
              <w:t>إذ غبت عن</w:t>
            </w:r>
            <w:r>
              <w:rPr>
                <w:rFonts w:hint="cs"/>
                <w:rtl/>
              </w:rPr>
              <w:t>ّ</w:t>
            </w:r>
            <w:r w:rsidRPr="002C6033">
              <w:rPr>
                <w:rtl/>
              </w:rPr>
              <w:t>ا فنحن اليوم نغتصب</w:t>
            </w:r>
            <w:r w:rsidRPr="00725071">
              <w:rPr>
                <w:rStyle w:val="libPoemTiniChar0"/>
                <w:rtl/>
              </w:rPr>
              <w:br/>
              <w:t> </w:t>
            </w:r>
          </w:p>
        </w:tc>
      </w:tr>
      <w:tr w:rsidR="00A734EF" w:rsidTr="00BD2FCD">
        <w:tblPrEx>
          <w:tblLook w:val="04A0" w:firstRow="1" w:lastRow="0" w:firstColumn="1" w:lastColumn="0" w:noHBand="0" w:noVBand="1"/>
        </w:tblPrEx>
        <w:trPr>
          <w:trHeight w:val="350"/>
        </w:trPr>
        <w:tc>
          <w:tcPr>
            <w:tcW w:w="3919" w:type="dxa"/>
          </w:tcPr>
          <w:p w:rsidR="00A734EF" w:rsidRDefault="00A734EF" w:rsidP="00BD2FCD">
            <w:pPr>
              <w:pStyle w:val="libPoem"/>
            </w:pPr>
            <w:r w:rsidRPr="002C6033">
              <w:rPr>
                <w:rtl/>
              </w:rPr>
              <w:t>فسوف نبكيك ما عشنا وما بقيت</w:t>
            </w:r>
            <w:r w:rsidRPr="00725071">
              <w:rPr>
                <w:rStyle w:val="libPoemTiniChar0"/>
                <w:rtl/>
              </w:rPr>
              <w:br/>
              <w:t> </w:t>
            </w:r>
          </w:p>
        </w:tc>
        <w:tc>
          <w:tcPr>
            <w:tcW w:w="279" w:type="dxa"/>
          </w:tcPr>
          <w:p w:rsidR="00A734EF" w:rsidRDefault="00A734EF" w:rsidP="00BD2FCD">
            <w:pPr>
              <w:pStyle w:val="libPoem"/>
              <w:rPr>
                <w:rtl/>
              </w:rPr>
            </w:pPr>
          </w:p>
        </w:tc>
        <w:tc>
          <w:tcPr>
            <w:tcW w:w="3881" w:type="dxa"/>
          </w:tcPr>
          <w:p w:rsidR="00A734EF" w:rsidRDefault="00A734EF" w:rsidP="00BD2FCD">
            <w:pPr>
              <w:pStyle w:val="libPoem"/>
            </w:pPr>
            <w:r w:rsidRPr="002C6033">
              <w:rPr>
                <w:rtl/>
              </w:rPr>
              <w:t>من</w:t>
            </w:r>
            <w:r>
              <w:rPr>
                <w:rFonts w:hint="cs"/>
                <w:rtl/>
              </w:rPr>
              <w:t>ّ</w:t>
            </w:r>
            <w:r w:rsidRPr="002C6033">
              <w:rPr>
                <w:rtl/>
              </w:rPr>
              <w:t xml:space="preserve">ا العيون بتهمال لها سكب </w:t>
            </w:r>
            <w:r w:rsidRPr="00BA4765">
              <w:rPr>
                <w:rStyle w:val="libFootnotenumChar"/>
                <w:rtl/>
              </w:rPr>
              <w:t>(3)</w:t>
            </w:r>
            <w:r w:rsidRPr="00725071">
              <w:rPr>
                <w:rStyle w:val="libPoemTiniChar0"/>
                <w:rtl/>
              </w:rPr>
              <w:br/>
              <w:t> </w:t>
            </w:r>
          </w:p>
        </w:tc>
      </w:tr>
    </w:tbl>
    <w:p w:rsidR="00AC34DC" w:rsidRPr="002C6033" w:rsidRDefault="00AC34DC" w:rsidP="00BA4765">
      <w:pPr>
        <w:pStyle w:val="libNormal"/>
        <w:rPr>
          <w:rtl/>
        </w:rPr>
      </w:pPr>
      <w:r w:rsidRPr="002C6033">
        <w:rPr>
          <w:rtl/>
        </w:rPr>
        <w:t>قال : فرجع أبو بكر و</w:t>
      </w:r>
      <w:r w:rsidR="00F34FD9">
        <w:rPr>
          <w:rtl/>
        </w:rPr>
        <w:t xml:space="preserve">عمر </w:t>
      </w:r>
      <w:r w:rsidRPr="002C6033">
        <w:rPr>
          <w:rtl/>
        </w:rPr>
        <w:t xml:space="preserve">إلى منزلهما وبعث أبو بكر إلى </w:t>
      </w:r>
      <w:r w:rsidR="00F34FD9">
        <w:rPr>
          <w:rtl/>
        </w:rPr>
        <w:t xml:space="preserve">عمر </w:t>
      </w:r>
      <w:r w:rsidRPr="002C6033">
        <w:rPr>
          <w:rtl/>
        </w:rPr>
        <w:t xml:space="preserve">، </w:t>
      </w:r>
      <w:r w:rsidR="0071765D">
        <w:rPr>
          <w:rtl/>
        </w:rPr>
        <w:t xml:space="preserve">ثمّ </w:t>
      </w:r>
      <w:r w:rsidRPr="002C6033">
        <w:rPr>
          <w:rtl/>
        </w:rPr>
        <w:t>دعاه فقال :</w:t>
      </w:r>
      <w:r>
        <w:rPr>
          <w:rFonts w:hint="cs"/>
          <w:rtl/>
        </w:rPr>
        <w:t xml:space="preserve"> أ</w:t>
      </w:r>
      <w:r w:rsidRPr="002C6033">
        <w:rPr>
          <w:rtl/>
        </w:rPr>
        <w:t xml:space="preserve">ما رأيت مجلس </w:t>
      </w:r>
      <w:r w:rsidR="00935CFD">
        <w:rPr>
          <w:rtl/>
        </w:rPr>
        <w:t xml:space="preserve">عليّ </w:t>
      </w:r>
      <w:r w:rsidRPr="002C6033">
        <w:rPr>
          <w:rtl/>
        </w:rPr>
        <w:t>من</w:t>
      </w:r>
      <w:r w:rsidR="00DC060C">
        <w:rPr>
          <w:rFonts w:hint="cs"/>
          <w:rtl/>
        </w:rPr>
        <w:t>ّ</w:t>
      </w:r>
      <w:r w:rsidRPr="002C6033">
        <w:rPr>
          <w:rtl/>
        </w:rPr>
        <w:t>ا في هذا اليوم</w:t>
      </w:r>
      <w:r>
        <w:rPr>
          <w:rtl/>
        </w:rPr>
        <w:t>؟</w:t>
      </w:r>
      <w:r w:rsidRPr="002C6033">
        <w:rPr>
          <w:rtl/>
        </w:rPr>
        <w:t xml:space="preserve"> والله لئن قعد مقعدا مثله ليفسدن أمرنا فما الرأي</w:t>
      </w:r>
      <w:r>
        <w:rPr>
          <w:rtl/>
        </w:rPr>
        <w:t>؟</w:t>
      </w:r>
      <w:r w:rsidRPr="002C6033">
        <w:rPr>
          <w:rtl/>
        </w:rPr>
        <w:t xml:space="preserve"> قال </w:t>
      </w:r>
      <w:r w:rsidR="00F34FD9">
        <w:rPr>
          <w:rtl/>
        </w:rPr>
        <w:t xml:space="preserve">عمر </w:t>
      </w:r>
      <w:r w:rsidRPr="002C6033">
        <w:rPr>
          <w:rtl/>
        </w:rPr>
        <w:t xml:space="preserve">: الرأي </w:t>
      </w:r>
      <w:r w:rsidR="009D47BA">
        <w:rPr>
          <w:rtl/>
        </w:rPr>
        <w:t xml:space="preserve">أنّ </w:t>
      </w:r>
      <w:r w:rsidRPr="002C6033">
        <w:rPr>
          <w:rtl/>
        </w:rPr>
        <w:t>ن</w:t>
      </w:r>
      <w:r w:rsidR="00A4203D">
        <w:rPr>
          <w:rtl/>
        </w:rPr>
        <w:t xml:space="preserve">أمر </w:t>
      </w:r>
      <w:r w:rsidRPr="002C6033">
        <w:rPr>
          <w:rtl/>
        </w:rPr>
        <w:t>بقتله ، قال : فمن يقتله</w:t>
      </w:r>
      <w:r>
        <w:rPr>
          <w:rtl/>
        </w:rPr>
        <w:t>؟</w:t>
      </w:r>
      <w:r w:rsidRPr="002C6033">
        <w:rPr>
          <w:rtl/>
        </w:rPr>
        <w:t xml:space="preserve"> قال : خالد بن الوليد ، فبعثوا إلى خالد فأتاهم فق</w:t>
      </w:r>
      <w:r w:rsidR="00DC060C">
        <w:rPr>
          <w:rFonts w:hint="cs"/>
          <w:rtl/>
        </w:rPr>
        <w:t>ا</w:t>
      </w:r>
      <w:r w:rsidR="00DC060C">
        <w:rPr>
          <w:rtl/>
        </w:rPr>
        <w:t>ل</w:t>
      </w:r>
      <w:r w:rsidR="001F1F54">
        <w:rPr>
          <w:rtl/>
        </w:rPr>
        <w:t>ا</w:t>
      </w:r>
      <w:r w:rsidR="00DC060C">
        <w:rPr>
          <w:rFonts w:hint="cs"/>
          <w:rtl/>
        </w:rPr>
        <w:t>ً</w:t>
      </w:r>
      <w:r w:rsidR="001F1F54">
        <w:rPr>
          <w:rtl/>
        </w:rPr>
        <w:t xml:space="preserve"> </w:t>
      </w:r>
      <w:r w:rsidRPr="002C6033">
        <w:rPr>
          <w:rtl/>
        </w:rPr>
        <w:t xml:space="preserve">له : نريد </w:t>
      </w:r>
      <w:r w:rsidR="009D47BA">
        <w:rPr>
          <w:rtl/>
        </w:rPr>
        <w:t xml:space="preserve">أنّ </w:t>
      </w:r>
      <w:r w:rsidRPr="002C6033">
        <w:rPr>
          <w:rtl/>
        </w:rPr>
        <w:t xml:space="preserve">نحملك على </w:t>
      </w:r>
      <w:r w:rsidR="00A4203D">
        <w:rPr>
          <w:rtl/>
        </w:rPr>
        <w:t xml:space="preserve">أمر </w:t>
      </w:r>
      <w:r w:rsidRPr="002C6033">
        <w:rPr>
          <w:rtl/>
        </w:rPr>
        <w:t xml:space="preserve">عظيم ، فقال : احملوني على ما شئتم ولو على قتل </w:t>
      </w:r>
      <w:r w:rsidR="00935CFD">
        <w:rPr>
          <w:rtl/>
        </w:rPr>
        <w:t xml:space="preserve">عليّ </w:t>
      </w:r>
      <w:r w:rsidRPr="002C6033">
        <w:rPr>
          <w:rtl/>
        </w:rPr>
        <w:t>بن أبي طالب ، ق</w:t>
      </w:r>
      <w:r w:rsidR="00DC060C">
        <w:rPr>
          <w:rFonts w:hint="cs"/>
          <w:rtl/>
        </w:rPr>
        <w:t>ا</w:t>
      </w:r>
      <w:r w:rsidR="00DC060C">
        <w:rPr>
          <w:rtl/>
        </w:rPr>
        <w:t>ل</w:t>
      </w:r>
      <w:r w:rsidR="001F1F54">
        <w:rPr>
          <w:rtl/>
        </w:rPr>
        <w:t xml:space="preserve">ا </w:t>
      </w:r>
      <w:r w:rsidRPr="002C6033">
        <w:rPr>
          <w:rtl/>
        </w:rPr>
        <w:t>: فهو ذاك ، قال خالد : متى أقتله</w:t>
      </w:r>
      <w:r>
        <w:rPr>
          <w:rtl/>
        </w:rPr>
        <w:t>؟</w:t>
      </w:r>
      <w:r w:rsidRPr="002C6033">
        <w:rPr>
          <w:rtl/>
        </w:rPr>
        <w:t xml:space="preserve"> قال أبو بكر : أحضر المسجد وقم بجنبه في الصلاة فإذا سلمت قم إليه واضرب عنقه ، قال : نعم.</w:t>
      </w:r>
    </w:p>
    <w:p w:rsidR="00AC34DC" w:rsidRPr="002C6033" w:rsidRDefault="00AC34DC" w:rsidP="00BA4765">
      <w:pPr>
        <w:pStyle w:val="libNormal"/>
        <w:rPr>
          <w:rtl/>
        </w:rPr>
      </w:pPr>
      <w:r w:rsidRPr="002C6033">
        <w:rPr>
          <w:rtl/>
        </w:rPr>
        <w:t xml:space="preserve">فسمعت أسماء بنت عميس وكانت تحت أبي بكر ، فقالت لجاريتها : اذهبي إلى منزل </w:t>
      </w:r>
      <w:r w:rsidR="00935CFD">
        <w:rPr>
          <w:rtl/>
        </w:rPr>
        <w:t xml:space="preserve">عليّ </w:t>
      </w:r>
      <w:r w:rsidRPr="002C6033">
        <w:rPr>
          <w:rtl/>
        </w:rPr>
        <w:t>وفاطمة واقرئيهما السلام وقولي ل</w:t>
      </w:r>
      <w:r w:rsidR="00935CFD">
        <w:rPr>
          <w:rtl/>
        </w:rPr>
        <w:t xml:space="preserve">عليّ </w:t>
      </w:r>
      <w:r w:rsidRPr="002C6033">
        <w:rPr>
          <w:rtl/>
        </w:rPr>
        <w:t>:</w:t>
      </w:r>
      <w:r>
        <w:rPr>
          <w:rtl/>
        </w:rPr>
        <w:t xml:space="preserve"> </w:t>
      </w:r>
      <w:r w:rsidRPr="000B7B1F">
        <w:rPr>
          <w:rtl/>
        </w:rPr>
        <w:t>«</w:t>
      </w:r>
      <w:r>
        <w:rPr>
          <w:rtl/>
        </w:rPr>
        <w:t xml:space="preserve"> </w:t>
      </w:r>
      <w:r w:rsidR="009D47BA">
        <w:rPr>
          <w:rStyle w:val="libAieChar"/>
          <w:rtl/>
        </w:rPr>
        <w:t xml:space="preserve">أنّ </w:t>
      </w:r>
      <w:r w:rsidRPr="00775FD3">
        <w:rPr>
          <w:rStyle w:val="libAieChar"/>
          <w:rtl/>
        </w:rPr>
        <w:t xml:space="preserve">الْمَلَأَ يَأْتَمِرُونَ بِكَ لِيَقْتُلُوكَ فَاخْرُجْ إِنِّي لَكَ مِنَ النَّاصِحِينَ </w:t>
      </w:r>
      <w:r w:rsidRPr="000B7B1F">
        <w:rPr>
          <w:rtl/>
        </w:rPr>
        <w:t>»</w:t>
      </w:r>
      <w:r>
        <w:rPr>
          <w:rtl/>
        </w:rPr>
        <w:t xml:space="preserve"> </w:t>
      </w:r>
      <w:r w:rsidRPr="002C6033">
        <w:rPr>
          <w:rtl/>
        </w:rPr>
        <w:t>فجاءت الجارية إليهما وقالت ل</w:t>
      </w:r>
      <w:r w:rsidR="00935CFD">
        <w:rPr>
          <w:rtl/>
        </w:rPr>
        <w:t xml:space="preserve">عليّ </w:t>
      </w:r>
      <w:r w:rsidRPr="002C6033">
        <w:rPr>
          <w:rtl/>
        </w:rPr>
        <w:t xml:space="preserve">: </w:t>
      </w:r>
      <w:r w:rsidR="009D47BA">
        <w:rPr>
          <w:rtl/>
        </w:rPr>
        <w:t xml:space="preserve">أنّ </w:t>
      </w:r>
      <w:r w:rsidRPr="002C6033">
        <w:rPr>
          <w:rtl/>
        </w:rPr>
        <w:t xml:space="preserve">أسماء بنت عميس تقرأ عليك السلام وتقول : </w:t>
      </w:r>
      <w:r w:rsidR="009D47BA">
        <w:rPr>
          <w:rtl/>
        </w:rPr>
        <w:t xml:space="preserve">أنّ </w:t>
      </w:r>
      <w:r w:rsidRPr="002C6033">
        <w:rPr>
          <w:rtl/>
        </w:rPr>
        <w:t>الملأ يأتمرون بك ليقتلوك فاخرج إن</w:t>
      </w:r>
      <w:r w:rsidR="00DC060C">
        <w:rPr>
          <w:rFonts w:hint="cs"/>
          <w:rtl/>
        </w:rPr>
        <w:t>ّ</w:t>
      </w:r>
      <w:r w:rsidRPr="002C6033">
        <w:rPr>
          <w:rtl/>
        </w:rPr>
        <w:t xml:space="preserve">ي لك من الناصحين ، فقال أمير المؤمنين </w:t>
      </w:r>
      <w:r w:rsidRPr="00932244">
        <w:rPr>
          <w:rStyle w:val="libAlaemChar"/>
          <w:rtl/>
        </w:rPr>
        <w:t>عليه‌السلام</w:t>
      </w:r>
      <w:r w:rsidRPr="002C6033">
        <w:rPr>
          <w:rtl/>
        </w:rPr>
        <w:t xml:space="preserve"> : قولي لها </w:t>
      </w:r>
      <w:r w:rsidR="009D47BA">
        <w:rPr>
          <w:rtl/>
        </w:rPr>
        <w:t xml:space="preserve">أنّ </w:t>
      </w:r>
      <w:r w:rsidRPr="002C6033">
        <w:rPr>
          <w:rtl/>
        </w:rPr>
        <w:t>الله يحول بينهم وبين ما يريدون</w:t>
      </w:r>
    </w:p>
    <w:p w:rsidR="00AC34DC" w:rsidRPr="002C6033" w:rsidRDefault="00AC34DC" w:rsidP="008D1DCC">
      <w:pPr>
        <w:pStyle w:val="libLine"/>
        <w:rPr>
          <w:rtl/>
        </w:rPr>
      </w:pPr>
      <w:r w:rsidRPr="002C6033">
        <w:rPr>
          <w:rtl/>
        </w:rPr>
        <w:t>__________________</w:t>
      </w:r>
    </w:p>
    <w:p w:rsidR="00AC34DC" w:rsidRPr="002C6033" w:rsidRDefault="00AC34DC" w:rsidP="00DC060C">
      <w:pPr>
        <w:pStyle w:val="libFootnote0"/>
        <w:rPr>
          <w:rtl/>
          <w:lang w:bidi="fa-IR"/>
        </w:rPr>
      </w:pPr>
      <w:r>
        <w:rPr>
          <w:rtl/>
        </w:rPr>
        <w:t>(</w:t>
      </w:r>
      <w:r w:rsidRPr="002C6033">
        <w:rPr>
          <w:rtl/>
        </w:rPr>
        <w:t>1) الهنبثة : ال</w:t>
      </w:r>
      <w:r w:rsidR="00A4203D">
        <w:rPr>
          <w:rtl/>
        </w:rPr>
        <w:t xml:space="preserve">أمر </w:t>
      </w:r>
      <w:r w:rsidRPr="002C6033">
        <w:rPr>
          <w:rtl/>
        </w:rPr>
        <w:t>الشديد. الداهية.</w:t>
      </w:r>
      <w:r w:rsidR="00DC060C">
        <w:rPr>
          <w:rFonts w:hint="cs"/>
          <w:rtl/>
        </w:rPr>
        <w:t xml:space="preserve"> </w:t>
      </w:r>
      <w:r>
        <w:rPr>
          <w:rtl/>
        </w:rPr>
        <w:t>(</w:t>
      </w:r>
      <w:r w:rsidRPr="002C6033">
        <w:rPr>
          <w:rtl/>
        </w:rPr>
        <w:t>2) الوابل : المطر الشديد.</w:t>
      </w:r>
    </w:p>
    <w:p w:rsidR="00AC34DC" w:rsidRPr="002C6033" w:rsidRDefault="00AC34DC" w:rsidP="008D1DCC">
      <w:pPr>
        <w:pStyle w:val="libFootnote0"/>
        <w:rPr>
          <w:rtl/>
          <w:lang w:bidi="fa-IR"/>
        </w:rPr>
      </w:pPr>
      <w:r>
        <w:rPr>
          <w:rtl/>
        </w:rPr>
        <w:t>(</w:t>
      </w:r>
      <w:r w:rsidRPr="002C6033">
        <w:rPr>
          <w:rtl/>
        </w:rPr>
        <w:t>3) هملت العين : فاضت وسالت. وسكب الماء وغيره : انصبّ.</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71765D" w:rsidP="00455BF3">
      <w:pPr>
        <w:pStyle w:val="libNormal0"/>
        <w:rPr>
          <w:rtl/>
        </w:rPr>
      </w:pPr>
      <w:r>
        <w:rPr>
          <w:rtl/>
        </w:rPr>
        <w:t xml:space="preserve">ثمّ </w:t>
      </w:r>
      <w:r w:rsidR="00AC34DC" w:rsidRPr="002C6033">
        <w:rPr>
          <w:rtl/>
        </w:rPr>
        <w:t>قام وتهي</w:t>
      </w:r>
      <w:r w:rsidR="00DC060C">
        <w:rPr>
          <w:rFonts w:hint="cs"/>
          <w:rtl/>
        </w:rPr>
        <w:t>ّ</w:t>
      </w:r>
      <w:r w:rsidR="00AC34DC" w:rsidRPr="002C6033">
        <w:rPr>
          <w:rtl/>
        </w:rPr>
        <w:t>أ للصلاة وحضر المسجد وصل</w:t>
      </w:r>
      <w:r w:rsidR="00DC060C">
        <w:rPr>
          <w:rFonts w:hint="cs"/>
          <w:rtl/>
        </w:rPr>
        <w:t>ّ</w:t>
      </w:r>
      <w:r w:rsidR="00AC34DC" w:rsidRPr="002C6033">
        <w:rPr>
          <w:rtl/>
        </w:rPr>
        <w:t>ى خلف أبي بكر وخالد بن الوليد بجنبه ومعه السيف ، ف</w:t>
      </w:r>
      <w:r w:rsidR="00261595">
        <w:rPr>
          <w:rtl/>
        </w:rPr>
        <w:t xml:space="preserve">لـمّا </w:t>
      </w:r>
      <w:r w:rsidR="00AC34DC" w:rsidRPr="002C6033">
        <w:rPr>
          <w:rtl/>
        </w:rPr>
        <w:t>جلس أبو بكر للتشه</w:t>
      </w:r>
      <w:r w:rsidR="00DC060C">
        <w:rPr>
          <w:rFonts w:hint="cs"/>
          <w:rtl/>
        </w:rPr>
        <w:t>ّ</w:t>
      </w:r>
      <w:r w:rsidR="00AC34DC" w:rsidRPr="002C6033">
        <w:rPr>
          <w:rtl/>
        </w:rPr>
        <w:t>د ندم على ما قال وخاف الفتنة وعرف شد</w:t>
      </w:r>
      <w:r w:rsidR="00DC060C">
        <w:rPr>
          <w:rFonts w:hint="cs"/>
          <w:rtl/>
        </w:rPr>
        <w:t>ّ</w:t>
      </w:r>
      <w:r w:rsidR="00AC34DC" w:rsidRPr="002C6033">
        <w:rPr>
          <w:rtl/>
        </w:rPr>
        <w:t xml:space="preserve">ة </w:t>
      </w:r>
      <w:r w:rsidR="00935CFD">
        <w:rPr>
          <w:rtl/>
        </w:rPr>
        <w:t xml:space="preserve">عليّ </w:t>
      </w:r>
      <w:r w:rsidR="00AC34DC" w:rsidRPr="002C6033">
        <w:rPr>
          <w:rtl/>
        </w:rPr>
        <w:t>وبأسه فلم يزل متفكرا</w:t>
      </w:r>
      <w:r w:rsidR="00DC060C">
        <w:rPr>
          <w:rFonts w:hint="cs"/>
          <w:rtl/>
        </w:rPr>
        <w:t>ً</w:t>
      </w:r>
      <w:r w:rsidR="00AC34DC" w:rsidRPr="002C6033">
        <w:rPr>
          <w:rtl/>
        </w:rPr>
        <w:t xml:space="preserve"> لا يجسر </w:t>
      </w:r>
      <w:r w:rsidR="009D47BA">
        <w:rPr>
          <w:rtl/>
        </w:rPr>
        <w:t xml:space="preserve">أنّ </w:t>
      </w:r>
      <w:r w:rsidR="00AC34DC" w:rsidRPr="002C6033">
        <w:rPr>
          <w:rtl/>
        </w:rPr>
        <w:t>يسل</w:t>
      </w:r>
      <w:r w:rsidR="00DC060C">
        <w:rPr>
          <w:rFonts w:hint="cs"/>
          <w:rtl/>
        </w:rPr>
        <w:t>ّ</w:t>
      </w:r>
      <w:r w:rsidR="00AC34DC" w:rsidRPr="002C6033">
        <w:rPr>
          <w:rtl/>
        </w:rPr>
        <w:t xml:space="preserve">م </w:t>
      </w:r>
      <w:r w:rsidR="00C24AFC">
        <w:rPr>
          <w:rtl/>
        </w:rPr>
        <w:t xml:space="preserve">حتّى </w:t>
      </w:r>
      <w:r w:rsidR="00AC34DC" w:rsidRPr="002C6033">
        <w:rPr>
          <w:rtl/>
        </w:rPr>
        <w:t>ظن</w:t>
      </w:r>
      <w:r w:rsidR="00DC060C">
        <w:rPr>
          <w:rFonts w:hint="cs"/>
          <w:rtl/>
        </w:rPr>
        <w:t>ّ</w:t>
      </w:r>
      <w:r w:rsidR="00AC34DC" w:rsidRPr="002C6033">
        <w:rPr>
          <w:rtl/>
        </w:rPr>
        <w:t xml:space="preserve"> الناس أن</w:t>
      </w:r>
      <w:r w:rsidR="00DC060C">
        <w:rPr>
          <w:rFonts w:hint="cs"/>
          <w:rtl/>
        </w:rPr>
        <w:t>ّ</w:t>
      </w:r>
      <w:r w:rsidR="00DC060C">
        <w:rPr>
          <w:rtl/>
        </w:rPr>
        <w:t>ه سه</w:t>
      </w:r>
      <w:r w:rsidR="00DC060C">
        <w:rPr>
          <w:rFonts w:hint="cs"/>
          <w:rtl/>
        </w:rPr>
        <w:t>ى</w:t>
      </w:r>
      <w:r w:rsidR="00AC34DC" w:rsidRPr="002C6033">
        <w:rPr>
          <w:rtl/>
        </w:rPr>
        <w:t xml:space="preserve"> </w:t>
      </w:r>
      <w:r>
        <w:rPr>
          <w:rtl/>
        </w:rPr>
        <w:t xml:space="preserve">ثمّ </w:t>
      </w:r>
      <w:r w:rsidR="00AC34DC" w:rsidRPr="002C6033">
        <w:rPr>
          <w:rtl/>
        </w:rPr>
        <w:t>التفت إلى خالد وقال : خالد لا تفعلن</w:t>
      </w:r>
      <w:r w:rsidR="00DC060C">
        <w:rPr>
          <w:rFonts w:hint="cs"/>
          <w:rtl/>
        </w:rPr>
        <w:t>ّ</w:t>
      </w:r>
      <w:r w:rsidR="00AC34DC" w:rsidRPr="002C6033">
        <w:rPr>
          <w:rtl/>
        </w:rPr>
        <w:t xml:space="preserve"> ما أمرتك ، السلام عليكم ورحمة الله وبركاته.</w:t>
      </w:r>
    </w:p>
    <w:p w:rsidR="00AC34DC" w:rsidRPr="002C6033" w:rsidRDefault="00AC34DC" w:rsidP="00BA4765">
      <w:pPr>
        <w:pStyle w:val="libNormal"/>
        <w:rPr>
          <w:rtl/>
        </w:rPr>
      </w:pPr>
      <w:r w:rsidRPr="002C6033">
        <w:rPr>
          <w:rtl/>
        </w:rPr>
        <w:t xml:space="preserve">فقال أمير المؤمنين </w:t>
      </w:r>
      <w:r w:rsidRPr="00932244">
        <w:rPr>
          <w:rStyle w:val="libAlaemChar"/>
          <w:rtl/>
        </w:rPr>
        <w:t>عليه‌السلام</w:t>
      </w:r>
      <w:r w:rsidRPr="002C6033">
        <w:rPr>
          <w:rtl/>
        </w:rPr>
        <w:t xml:space="preserve"> : يا خالد ما </w:t>
      </w:r>
      <w:r w:rsidR="003F3B4B">
        <w:rPr>
          <w:rtl/>
        </w:rPr>
        <w:t xml:space="preserve">الّذي </w:t>
      </w:r>
      <w:r w:rsidRPr="002C6033">
        <w:rPr>
          <w:rtl/>
        </w:rPr>
        <w:t>أمرك به</w:t>
      </w:r>
      <w:r>
        <w:rPr>
          <w:rtl/>
        </w:rPr>
        <w:t>؟</w:t>
      </w:r>
      <w:r w:rsidRPr="002C6033">
        <w:rPr>
          <w:rtl/>
        </w:rPr>
        <w:t xml:space="preserve"> قال : أمرني بضرب عنقك قال : أو كنت فاعلا</w:t>
      </w:r>
      <w:r w:rsidR="00DC060C">
        <w:rPr>
          <w:rFonts w:hint="cs"/>
          <w:rtl/>
        </w:rPr>
        <w:t>ً</w:t>
      </w:r>
      <w:r>
        <w:rPr>
          <w:rtl/>
        </w:rPr>
        <w:t>؟</w:t>
      </w:r>
      <w:r w:rsidRPr="002C6033">
        <w:rPr>
          <w:rtl/>
        </w:rPr>
        <w:t xml:space="preserve"> قال : أي والله لو لا أن</w:t>
      </w:r>
      <w:r w:rsidR="00DC060C">
        <w:rPr>
          <w:rFonts w:hint="cs"/>
          <w:rtl/>
        </w:rPr>
        <w:t>ّ</w:t>
      </w:r>
      <w:r w:rsidRPr="002C6033">
        <w:rPr>
          <w:rtl/>
        </w:rPr>
        <w:t xml:space="preserve">ه قال لي : لا تفعله قبل التسليم لقتلتك ، قال : فأخذه </w:t>
      </w:r>
      <w:r w:rsidR="00935CFD">
        <w:rPr>
          <w:rtl/>
        </w:rPr>
        <w:t xml:space="preserve">عليّ </w:t>
      </w:r>
      <w:r w:rsidRPr="002C6033">
        <w:rPr>
          <w:rtl/>
        </w:rPr>
        <w:t xml:space="preserve">فجلد به الأرض فاجتمع الناس عليه فقال </w:t>
      </w:r>
      <w:r w:rsidR="00F34FD9">
        <w:rPr>
          <w:rtl/>
        </w:rPr>
        <w:t xml:space="preserve">عمر </w:t>
      </w:r>
      <w:r w:rsidRPr="002C6033">
        <w:rPr>
          <w:rtl/>
        </w:rPr>
        <w:t>: يقتله ورب</w:t>
      </w:r>
      <w:r w:rsidR="00DC060C">
        <w:rPr>
          <w:rFonts w:hint="cs"/>
          <w:rtl/>
        </w:rPr>
        <w:t>ّ</w:t>
      </w:r>
      <w:r w:rsidRPr="002C6033">
        <w:rPr>
          <w:rtl/>
        </w:rPr>
        <w:t xml:space="preserve"> الكعبة فقال الناس : يا أبا الحسن الله الله ب</w:t>
      </w:r>
      <w:r w:rsidR="002C3126">
        <w:rPr>
          <w:rtl/>
        </w:rPr>
        <w:t xml:space="preserve">حقّ </w:t>
      </w:r>
      <w:r w:rsidR="001F1F54">
        <w:rPr>
          <w:rtl/>
        </w:rPr>
        <w:t xml:space="preserve">صاحب </w:t>
      </w:r>
      <w:r w:rsidRPr="002C6033">
        <w:rPr>
          <w:rtl/>
        </w:rPr>
        <w:t>القبر ، فخل</w:t>
      </w:r>
      <w:r w:rsidR="00DC060C">
        <w:rPr>
          <w:rFonts w:hint="cs"/>
          <w:rtl/>
        </w:rPr>
        <w:t>ّ</w:t>
      </w:r>
      <w:r w:rsidRPr="002C6033">
        <w:rPr>
          <w:rtl/>
        </w:rPr>
        <w:t>ى عنه.</w:t>
      </w:r>
    </w:p>
    <w:p w:rsidR="00AC34DC" w:rsidRPr="002C6033" w:rsidRDefault="0071765D" w:rsidP="00BA4765">
      <w:pPr>
        <w:pStyle w:val="libNormal"/>
        <w:rPr>
          <w:rtl/>
        </w:rPr>
      </w:pPr>
      <w:r>
        <w:rPr>
          <w:rtl/>
        </w:rPr>
        <w:t xml:space="preserve">ثمّ </w:t>
      </w:r>
      <w:r w:rsidR="00AC34DC" w:rsidRPr="002C6033">
        <w:rPr>
          <w:rtl/>
        </w:rPr>
        <w:t xml:space="preserve">التفت إلى </w:t>
      </w:r>
      <w:r w:rsidR="00F34FD9">
        <w:rPr>
          <w:rtl/>
        </w:rPr>
        <w:t xml:space="preserve">عمر </w:t>
      </w:r>
      <w:r w:rsidR="00AC34DC" w:rsidRPr="002C6033">
        <w:rPr>
          <w:rtl/>
        </w:rPr>
        <w:t xml:space="preserve">فأخذ بتلابيبه </w:t>
      </w:r>
      <w:r w:rsidR="00AC34DC" w:rsidRPr="00BA4765">
        <w:rPr>
          <w:rStyle w:val="libFootnotenumChar"/>
          <w:rtl/>
        </w:rPr>
        <w:t>(1)</w:t>
      </w:r>
      <w:r w:rsidR="00AC34DC" w:rsidRPr="002C6033">
        <w:rPr>
          <w:rtl/>
        </w:rPr>
        <w:t xml:space="preserve"> فقال : يا بن صه</w:t>
      </w:r>
      <w:r w:rsidR="00DC060C">
        <w:rPr>
          <w:rFonts w:hint="cs"/>
          <w:rtl/>
        </w:rPr>
        <w:t>ّ</w:t>
      </w:r>
      <w:r w:rsidR="00AC34DC" w:rsidRPr="002C6033">
        <w:rPr>
          <w:rtl/>
        </w:rPr>
        <w:t xml:space="preserve">اك والله لو لا عهد من رسول الله </w:t>
      </w:r>
      <w:r w:rsidR="00AC34DC" w:rsidRPr="00932244">
        <w:rPr>
          <w:rStyle w:val="libAlaemChar"/>
          <w:rtl/>
        </w:rPr>
        <w:t>صلى‌الله‌عليه‌وآله‌وسلم</w:t>
      </w:r>
      <w:r w:rsidR="00AC34DC" w:rsidRPr="002C6033">
        <w:rPr>
          <w:rtl/>
        </w:rPr>
        <w:t xml:space="preserve"> وكتاب من الله سبق لعلمت أي</w:t>
      </w:r>
      <w:r w:rsidR="00DC060C">
        <w:rPr>
          <w:rFonts w:hint="cs"/>
          <w:rtl/>
        </w:rPr>
        <w:t>ّ</w:t>
      </w:r>
      <w:r w:rsidR="00AC34DC" w:rsidRPr="002C6033">
        <w:rPr>
          <w:rtl/>
        </w:rPr>
        <w:t>نا أضعف ناصرا</w:t>
      </w:r>
      <w:r w:rsidR="00DC060C">
        <w:rPr>
          <w:rFonts w:hint="cs"/>
          <w:rtl/>
        </w:rPr>
        <w:t>ً</w:t>
      </w:r>
      <w:r w:rsidR="00AC34DC" w:rsidRPr="002C6033">
        <w:rPr>
          <w:rtl/>
        </w:rPr>
        <w:t xml:space="preserve"> وأقل</w:t>
      </w:r>
      <w:r w:rsidR="00DC060C">
        <w:rPr>
          <w:rFonts w:hint="cs"/>
          <w:rtl/>
        </w:rPr>
        <w:t>ّ</w:t>
      </w:r>
      <w:r w:rsidR="00AC34DC" w:rsidRPr="002C6033">
        <w:rPr>
          <w:rtl/>
        </w:rPr>
        <w:t xml:space="preserve"> عددا</w:t>
      </w:r>
      <w:r w:rsidR="00DC060C">
        <w:rPr>
          <w:rFonts w:hint="cs"/>
          <w:rtl/>
        </w:rPr>
        <w:t>ً</w:t>
      </w:r>
      <w:r w:rsidR="00AC34DC" w:rsidRPr="002C6033">
        <w:rPr>
          <w:rtl/>
        </w:rPr>
        <w:t xml:space="preserve"> ، ودخل منزله.</w:t>
      </w:r>
    </w:p>
    <w:p w:rsidR="00AC34DC" w:rsidRPr="002C6033" w:rsidRDefault="00AC34DC" w:rsidP="00BA4765">
      <w:pPr>
        <w:pStyle w:val="libNormal"/>
        <w:rPr>
          <w:rtl/>
        </w:rPr>
      </w:pPr>
      <w:r w:rsidRPr="002C6033">
        <w:rPr>
          <w:rtl/>
        </w:rPr>
        <w:t xml:space="preserve">وروى الصدوق </w:t>
      </w:r>
      <w:r>
        <w:rPr>
          <w:rtl/>
        </w:rPr>
        <w:t>(ره)</w:t>
      </w:r>
      <w:r w:rsidRPr="002C6033">
        <w:rPr>
          <w:rtl/>
        </w:rPr>
        <w:t xml:space="preserve"> في العلل نحوا من ذلك بإسناده عن أبي </w:t>
      </w:r>
      <w:r w:rsidR="0091168F">
        <w:rPr>
          <w:rtl/>
        </w:rPr>
        <w:t xml:space="preserve">عبد </w:t>
      </w:r>
      <w:r w:rsidRPr="002C6033">
        <w:rPr>
          <w:rtl/>
        </w:rPr>
        <w:t xml:space="preserve">الله </w:t>
      </w:r>
      <w:r w:rsidRPr="00932244">
        <w:rPr>
          <w:rStyle w:val="libAlaemChar"/>
          <w:rtl/>
        </w:rPr>
        <w:t>عليه‌السلام</w:t>
      </w:r>
      <w:r w:rsidRPr="002C6033">
        <w:rPr>
          <w:rtl/>
        </w:rPr>
        <w:t>.</w:t>
      </w:r>
    </w:p>
    <w:p w:rsidR="00AC34DC" w:rsidRPr="002C6033" w:rsidRDefault="00AC34DC" w:rsidP="00BA4765">
      <w:pPr>
        <w:pStyle w:val="libNormal"/>
        <w:rPr>
          <w:rtl/>
        </w:rPr>
      </w:pPr>
      <w:r w:rsidRPr="002C6033">
        <w:rPr>
          <w:rtl/>
        </w:rPr>
        <w:t xml:space="preserve">وقالت فاطمة صلوات الله عليها في الخطبة الطويلة </w:t>
      </w:r>
      <w:r w:rsidR="00723C8F">
        <w:rPr>
          <w:rtl/>
        </w:rPr>
        <w:t xml:space="preserve">الّتي </w:t>
      </w:r>
      <w:r w:rsidRPr="002C6033">
        <w:rPr>
          <w:rtl/>
        </w:rPr>
        <w:t xml:space="preserve">احتجت على القوم في </w:t>
      </w:r>
      <w:r w:rsidR="00A4203D">
        <w:rPr>
          <w:rtl/>
        </w:rPr>
        <w:t xml:space="preserve">أمر </w:t>
      </w:r>
      <w:r w:rsidRPr="002C6033">
        <w:rPr>
          <w:rtl/>
        </w:rPr>
        <w:t xml:space="preserve">فدك : وأنتم تزعمون </w:t>
      </w:r>
      <w:r w:rsidR="009D47BA">
        <w:rPr>
          <w:rtl/>
        </w:rPr>
        <w:t xml:space="preserve">أنّ </w:t>
      </w:r>
      <w:r w:rsidRPr="002C6033">
        <w:rPr>
          <w:rtl/>
        </w:rPr>
        <w:t>لا إرث لنا ،</w:t>
      </w:r>
      <w:r>
        <w:rPr>
          <w:rtl/>
        </w:rPr>
        <w:t xml:space="preserve"> أ</w:t>
      </w:r>
      <w:r w:rsidRPr="002C6033">
        <w:rPr>
          <w:rtl/>
        </w:rPr>
        <w:t>فحكم الجاهلية تبغون ومن أحسن من الله حكما</w:t>
      </w:r>
      <w:r w:rsidR="00DC060C">
        <w:rPr>
          <w:rFonts w:hint="cs"/>
          <w:rtl/>
        </w:rPr>
        <w:t>ً</w:t>
      </w:r>
      <w:r w:rsidRPr="002C6033">
        <w:rPr>
          <w:rtl/>
        </w:rPr>
        <w:t xml:space="preserve"> لقوم يوقنون ،</w:t>
      </w:r>
      <w:r>
        <w:rPr>
          <w:rtl/>
        </w:rPr>
        <w:t xml:space="preserve"> أ</w:t>
      </w:r>
      <w:r w:rsidRPr="002C6033">
        <w:rPr>
          <w:rtl/>
        </w:rPr>
        <w:t>فلا تعلمون</w:t>
      </w:r>
      <w:r>
        <w:rPr>
          <w:rtl/>
        </w:rPr>
        <w:t>؟</w:t>
      </w:r>
      <w:r w:rsidRPr="002C6033">
        <w:rPr>
          <w:rtl/>
        </w:rPr>
        <w:t xml:space="preserve"> بلى تجلى لكم كالشمس الضاحية أني ابنته ، أيها المسلمون ،</w:t>
      </w:r>
      <w:r>
        <w:rPr>
          <w:rtl/>
        </w:rPr>
        <w:t xml:space="preserve"> أ</w:t>
      </w:r>
      <w:r w:rsidRPr="002C6033">
        <w:rPr>
          <w:rtl/>
        </w:rPr>
        <w:t>أغلب على إرثيه ، يا بن أبي قحافة</w:t>
      </w:r>
      <w:r>
        <w:rPr>
          <w:rtl/>
        </w:rPr>
        <w:t xml:space="preserve"> أ</w:t>
      </w:r>
      <w:r w:rsidRPr="002C6033">
        <w:rPr>
          <w:rtl/>
        </w:rPr>
        <w:t xml:space="preserve">في كتاب الله </w:t>
      </w:r>
      <w:r w:rsidR="009D47BA">
        <w:rPr>
          <w:rtl/>
        </w:rPr>
        <w:t xml:space="preserve">أنّ </w:t>
      </w:r>
      <w:r w:rsidRPr="002C6033">
        <w:rPr>
          <w:rtl/>
        </w:rPr>
        <w:t xml:space="preserve">ترث أباك ولا أرث أبي ، لقد جئت </w:t>
      </w:r>
      <w:r w:rsidR="002400C4">
        <w:rPr>
          <w:rtl/>
        </w:rPr>
        <w:t>شيئاً</w:t>
      </w:r>
      <w:r w:rsidR="005C1789">
        <w:rPr>
          <w:rtl/>
        </w:rPr>
        <w:t xml:space="preserve"> </w:t>
      </w:r>
      <w:r w:rsidRPr="002C6033">
        <w:rPr>
          <w:rtl/>
        </w:rPr>
        <w:t>فريا</w:t>
      </w:r>
      <w:r w:rsidR="00DC060C">
        <w:rPr>
          <w:rFonts w:hint="cs"/>
          <w:rtl/>
        </w:rPr>
        <w:t>ً</w:t>
      </w:r>
      <w:r w:rsidRPr="002C6033">
        <w:rPr>
          <w:rtl/>
        </w:rPr>
        <w:t xml:space="preserve"> ،</w:t>
      </w:r>
      <w:r>
        <w:rPr>
          <w:rtl/>
        </w:rPr>
        <w:t xml:space="preserve"> أ</w:t>
      </w:r>
      <w:r w:rsidRPr="002C6033">
        <w:rPr>
          <w:rtl/>
        </w:rPr>
        <w:t>فعلى عمد تركتم كتاب الله ونبذتموه وراء ظهوركم إذ يقول :</w:t>
      </w:r>
      <w:r>
        <w:rPr>
          <w:rFonts w:hint="cs"/>
          <w:rtl/>
        </w:rPr>
        <w:t xml:space="preserve"> </w:t>
      </w:r>
      <w:r w:rsidRPr="000B7B1F">
        <w:rPr>
          <w:rtl/>
        </w:rPr>
        <w:t>«</w:t>
      </w:r>
      <w:r>
        <w:rPr>
          <w:rtl/>
        </w:rPr>
        <w:t xml:space="preserve"> </w:t>
      </w:r>
      <w:r w:rsidRPr="00775FD3">
        <w:rPr>
          <w:rStyle w:val="libAieChar"/>
          <w:rtl/>
        </w:rPr>
        <w:t>وَوَرِثَ سُلَيْم</w:t>
      </w:r>
      <w:r w:rsidR="009D47BA">
        <w:rPr>
          <w:rStyle w:val="libAieChar"/>
          <w:rtl/>
        </w:rPr>
        <w:t xml:space="preserve">أنّ </w:t>
      </w:r>
      <w:r w:rsidRPr="00775FD3">
        <w:rPr>
          <w:rStyle w:val="libAieChar"/>
          <w:rtl/>
        </w:rPr>
        <w:t xml:space="preserve">داوُدَ </w:t>
      </w:r>
      <w:r w:rsidRPr="000B7B1F">
        <w:rPr>
          <w:rtl/>
        </w:rPr>
        <w:t>»</w:t>
      </w:r>
      <w:r>
        <w:rPr>
          <w:rtl/>
        </w:rPr>
        <w:t xml:space="preserve"> </w:t>
      </w:r>
      <w:r w:rsidRPr="00BA4765">
        <w:rPr>
          <w:rStyle w:val="libFootnotenumChar"/>
          <w:rtl/>
        </w:rPr>
        <w:t>(2)</w:t>
      </w:r>
      <w:r w:rsidRPr="002C6033">
        <w:rPr>
          <w:rtl/>
        </w:rPr>
        <w:t xml:space="preserve"> وقال فيما اقتص من خبر يحيى بن زكريا </w:t>
      </w:r>
      <w:r w:rsidRPr="00932244">
        <w:rPr>
          <w:rStyle w:val="libAlaemChar"/>
          <w:rtl/>
        </w:rPr>
        <w:t>عليه‌السلام</w:t>
      </w:r>
      <w:r w:rsidRPr="002C6033">
        <w:rPr>
          <w:rtl/>
        </w:rPr>
        <w:t xml:space="preserve"> : إذ قال</w:t>
      </w:r>
    </w:p>
    <w:p w:rsidR="00AC34DC" w:rsidRPr="002C6033" w:rsidRDefault="00AC34DC" w:rsidP="008D1DCC">
      <w:pPr>
        <w:pStyle w:val="libLine"/>
        <w:rPr>
          <w:rtl/>
        </w:rPr>
      </w:pPr>
      <w:r w:rsidRPr="002C6033">
        <w:rPr>
          <w:rtl/>
        </w:rPr>
        <w:t>__________________</w:t>
      </w:r>
    </w:p>
    <w:p w:rsidR="00AC34DC" w:rsidRPr="0073560B" w:rsidRDefault="00AC34DC" w:rsidP="008D1DCC">
      <w:pPr>
        <w:pStyle w:val="libFootnote0"/>
        <w:rPr>
          <w:rtl/>
        </w:rPr>
      </w:pPr>
      <w:r w:rsidRPr="0073560B">
        <w:rPr>
          <w:rtl/>
        </w:rPr>
        <w:t>(1) تلابيب جمع التلبيب : ما في موضع اللبب من الثياب و</w:t>
      </w:r>
      <w:r w:rsidR="00DC060C">
        <w:rPr>
          <w:rtl/>
        </w:rPr>
        <w:t>يعر</w:t>
      </w:r>
      <w:r w:rsidR="00935CFD">
        <w:rPr>
          <w:rtl/>
        </w:rPr>
        <w:t xml:space="preserve">ف </w:t>
      </w:r>
      <w:r w:rsidRPr="0073560B">
        <w:rPr>
          <w:rtl/>
        </w:rPr>
        <w:t>بالطوق ، يقال :</w:t>
      </w:r>
      <w:r w:rsidRPr="0073560B">
        <w:rPr>
          <w:rFonts w:hint="cs"/>
          <w:rtl/>
        </w:rPr>
        <w:t xml:space="preserve"> </w:t>
      </w:r>
      <w:r w:rsidR="00DC060C">
        <w:rPr>
          <w:rtl/>
        </w:rPr>
        <w:t>أخ</w:t>
      </w:r>
      <w:r w:rsidRPr="0073560B">
        <w:rPr>
          <w:rtl/>
        </w:rPr>
        <w:t xml:space="preserve"> بتلابيبه ، أي أمسكه متمكنا</w:t>
      </w:r>
      <w:r w:rsidR="00DC060C">
        <w:rPr>
          <w:rFonts w:hint="cs"/>
          <w:rtl/>
        </w:rPr>
        <w:t>ً</w:t>
      </w:r>
      <w:r w:rsidRPr="0073560B">
        <w:rPr>
          <w:rtl/>
        </w:rPr>
        <w:t xml:space="preserve"> منه.</w:t>
      </w:r>
    </w:p>
    <w:p w:rsidR="00AC34DC" w:rsidRPr="002C6033" w:rsidRDefault="00AC34DC" w:rsidP="008D1DCC">
      <w:pPr>
        <w:pStyle w:val="libFootnote0"/>
        <w:rPr>
          <w:rtl/>
          <w:lang w:bidi="fa-IR"/>
        </w:rPr>
      </w:pPr>
      <w:r>
        <w:rPr>
          <w:rtl/>
        </w:rPr>
        <w:t>(</w:t>
      </w:r>
      <w:r w:rsidRPr="002C6033">
        <w:rPr>
          <w:rtl/>
        </w:rPr>
        <w:t>2) سورة النمل : 16.</w:t>
      </w:r>
    </w:p>
    <w:p w:rsidR="009B7AC2" w:rsidRDefault="009B7AC2" w:rsidP="009B7AC2">
      <w:pPr>
        <w:pStyle w:val="libNormal"/>
        <w:rPr>
          <w:rtl/>
        </w:rPr>
      </w:pPr>
      <w:r>
        <w:rPr>
          <w:rtl/>
        </w:rPr>
        <w:br w:type="page"/>
      </w:r>
    </w:p>
    <w:p w:rsidR="00AC34DC" w:rsidRPr="002C6033" w:rsidRDefault="00AC34DC" w:rsidP="009B7AC2">
      <w:pPr>
        <w:pStyle w:val="libNormal"/>
        <w:rPr>
          <w:rtl/>
        </w:rPr>
      </w:pPr>
      <w:r>
        <w:rPr>
          <w:rtl/>
        </w:rPr>
        <w:lastRenderedPageBreak/>
        <w:t>و</w:t>
      </w:r>
      <w:r w:rsidRPr="002C6033">
        <w:rPr>
          <w:rtl/>
        </w:rPr>
        <w:t>لم يتباعد العهد ولم يخلق منك الذكر وإلى الله يا رسول الله المشتكى وفيك يا رسول الله أحسن العزاء صل</w:t>
      </w:r>
      <w:r w:rsidR="00DC060C">
        <w:rPr>
          <w:rFonts w:hint="cs"/>
          <w:rtl/>
        </w:rPr>
        <w:t>ّ</w:t>
      </w:r>
      <w:r w:rsidRPr="002C6033">
        <w:rPr>
          <w:rtl/>
        </w:rPr>
        <w:t>ى الله عليك و</w:t>
      </w:r>
      <w:r w:rsidRPr="00932244">
        <w:rPr>
          <w:rStyle w:val="libAlaemChar"/>
          <w:rtl/>
        </w:rPr>
        <w:t>عليها‌السلام</w:t>
      </w:r>
      <w:r w:rsidRPr="002C6033">
        <w:rPr>
          <w:rtl/>
        </w:rPr>
        <w:t xml:space="preserve"> والرضوان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lang w:bidi="fa-IR"/>
        </w:rPr>
      </w:pPr>
      <w:r w:rsidRPr="002C6033">
        <w:rPr>
          <w:rtl/>
          <w:lang w:bidi="fa-IR"/>
        </w:rPr>
        <w:t xml:space="preserve">« </w:t>
      </w:r>
      <w:r w:rsidRPr="00DC060C">
        <w:rPr>
          <w:rStyle w:val="libAieChar"/>
          <w:rtl/>
        </w:rPr>
        <w:t>رب</w:t>
      </w:r>
      <w:r w:rsidR="00DC060C" w:rsidRPr="00DC060C">
        <w:rPr>
          <w:rStyle w:val="libAieChar"/>
          <w:rFonts w:hint="cs"/>
          <w:rtl/>
        </w:rPr>
        <w:t>ّ</w:t>
      </w:r>
      <w:r w:rsidRPr="00DC060C">
        <w:rPr>
          <w:rStyle w:val="libAieChar"/>
          <w:rtl/>
        </w:rPr>
        <w:t xml:space="preserve"> هب لي </w:t>
      </w:r>
      <w:r w:rsidRPr="00775FD3">
        <w:rPr>
          <w:rStyle w:val="libAieChar"/>
          <w:rtl/>
        </w:rPr>
        <w:t xml:space="preserve">مِنْ لَدُنْكَ وَلِيًّا يَرِثُنِي وَيَرِثُ مِنْ آلِ يَعْقُوبَ </w:t>
      </w:r>
      <w:r w:rsidRPr="000B7B1F">
        <w:rPr>
          <w:rtl/>
        </w:rPr>
        <w:t>»</w:t>
      </w:r>
      <w:r>
        <w:rPr>
          <w:rtl/>
        </w:rPr>
        <w:t xml:space="preserve"> </w:t>
      </w:r>
      <w:r w:rsidRPr="00BA4765">
        <w:rPr>
          <w:rStyle w:val="libFootnotenumChar"/>
          <w:rtl/>
        </w:rPr>
        <w:t>(1)</w:t>
      </w:r>
      <w:r w:rsidRPr="002C6033">
        <w:rPr>
          <w:rtl/>
          <w:lang w:bidi="fa-IR"/>
        </w:rPr>
        <w:t xml:space="preserve"> » وقال :</w:t>
      </w:r>
      <w:r>
        <w:rPr>
          <w:rtl/>
          <w:lang w:bidi="fa-IR"/>
        </w:rPr>
        <w:t xml:space="preserve"> « </w:t>
      </w:r>
      <w:r w:rsidRPr="00775FD3">
        <w:rPr>
          <w:rStyle w:val="libAieChar"/>
          <w:rtl/>
        </w:rPr>
        <w:t xml:space="preserve">وَأُولُوا الْأَرْحامِ بَعْضُهُمْ أَوْلى بِبَعْضٍ فِي كِتابِ اللهِ </w:t>
      </w:r>
      <w:r w:rsidRPr="000B7B1F">
        <w:rPr>
          <w:rtl/>
        </w:rPr>
        <w:t>»</w:t>
      </w:r>
      <w:r>
        <w:rPr>
          <w:rtl/>
        </w:rPr>
        <w:t xml:space="preserve"> </w:t>
      </w:r>
      <w:r w:rsidRPr="00BA4765">
        <w:rPr>
          <w:rStyle w:val="libFootnotenumChar"/>
          <w:rtl/>
        </w:rPr>
        <w:t>(2)</w:t>
      </w:r>
      <w:r w:rsidRPr="002C6033">
        <w:rPr>
          <w:rtl/>
          <w:lang w:bidi="fa-IR"/>
        </w:rPr>
        <w:t xml:space="preserve"> وقال :</w:t>
      </w:r>
      <w:r>
        <w:rPr>
          <w:rtl/>
          <w:lang w:bidi="fa-IR"/>
        </w:rPr>
        <w:t xml:space="preserve"> </w:t>
      </w:r>
      <w:r w:rsidRPr="000B7B1F">
        <w:rPr>
          <w:rtl/>
        </w:rPr>
        <w:t>«</w:t>
      </w:r>
      <w:r>
        <w:rPr>
          <w:rtl/>
        </w:rPr>
        <w:t xml:space="preserve"> </w:t>
      </w:r>
      <w:r w:rsidRPr="00775FD3">
        <w:rPr>
          <w:rStyle w:val="libAieChar"/>
          <w:rtl/>
        </w:rPr>
        <w:t xml:space="preserve">يُوصِيكُمُ اللهُ فِي أَوْلادِكُمْ لِلذَّكَرِ مِثْلُ حَظِّ الْأُنْثَيَيْنِ </w:t>
      </w:r>
      <w:r w:rsidRPr="000B7B1F">
        <w:rPr>
          <w:rtl/>
        </w:rPr>
        <w:t>»</w:t>
      </w:r>
      <w:r>
        <w:rPr>
          <w:rtl/>
        </w:rPr>
        <w:t xml:space="preserve"> </w:t>
      </w:r>
      <w:r w:rsidRPr="00BA4765">
        <w:rPr>
          <w:rStyle w:val="libFootnotenumChar"/>
          <w:rtl/>
        </w:rPr>
        <w:t>(3)</w:t>
      </w:r>
      <w:r w:rsidRPr="002C6033">
        <w:rPr>
          <w:rtl/>
          <w:lang w:bidi="fa-IR"/>
        </w:rPr>
        <w:t xml:space="preserve"> وقال :</w:t>
      </w:r>
      <w:r>
        <w:rPr>
          <w:rtl/>
          <w:lang w:bidi="fa-IR"/>
        </w:rPr>
        <w:t xml:space="preserve"> </w:t>
      </w:r>
      <w:r w:rsidRPr="000B7B1F">
        <w:rPr>
          <w:rtl/>
        </w:rPr>
        <w:t>«</w:t>
      </w:r>
      <w:r>
        <w:rPr>
          <w:rtl/>
        </w:rPr>
        <w:t xml:space="preserve"> </w:t>
      </w:r>
      <w:r w:rsidR="00DC060C">
        <w:rPr>
          <w:rStyle w:val="libAieChar"/>
          <w:rFonts w:hint="cs"/>
          <w:rtl/>
        </w:rPr>
        <w:t>إ</w:t>
      </w:r>
      <w:r w:rsidR="009D47BA">
        <w:rPr>
          <w:rStyle w:val="libAieChar"/>
          <w:rtl/>
        </w:rPr>
        <w:t xml:space="preserve">نّ </w:t>
      </w:r>
      <w:r w:rsidRPr="00775FD3">
        <w:rPr>
          <w:rStyle w:val="libAieChar"/>
          <w:rtl/>
        </w:rPr>
        <w:t xml:space="preserve">تَرَكَ خَيْراً </w:t>
      </w:r>
      <w:r w:rsidR="006E6D9B">
        <w:rPr>
          <w:rStyle w:val="libAieChar"/>
          <w:rtl/>
        </w:rPr>
        <w:t xml:space="preserve">الوصيّة </w:t>
      </w:r>
      <w:r w:rsidRPr="00775FD3">
        <w:rPr>
          <w:rStyle w:val="libAieChar"/>
          <w:rtl/>
        </w:rPr>
        <w:t xml:space="preserve">لِلْوالِدَيْنِ وَالْأَقْرَبِينَ بِالْمَعْرُوفِ </w:t>
      </w:r>
      <w:r w:rsidR="00B72BBF">
        <w:rPr>
          <w:rStyle w:val="libAieChar"/>
          <w:rtl/>
        </w:rPr>
        <w:t xml:space="preserve">حقّاً </w:t>
      </w:r>
      <w:r w:rsidRPr="00775FD3">
        <w:rPr>
          <w:rStyle w:val="libAieChar"/>
          <w:rtl/>
        </w:rPr>
        <w:t xml:space="preserve">عَلَى الْمُتَّقِينَ </w:t>
      </w:r>
      <w:r w:rsidRPr="000B7B1F">
        <w:rPr>
          <w:rtl/>
        </w:rPr>
        <w:t>»</w:t>
      </w:r>
      <w:r>
        <w:rPr>
          <w:rtl/>
        </w:rPr>
        <w:t xml:space="preserve"> </w:t>
      </w:r>
      <w:r w:rsidRPr="00BA4765">
        <w:rPr>
          <w:rStyle w:val="libFootnotenumChar"/>
          <w:rtl/>
        </w:rPr>
        <w:t>(4)</w:t>
      </w:r>
      <w:r w:rsidRPr="002C6033">
        <w:rPr>
          <w:rtl/>
          <w:lang w:bidi="fa-IR"/>
        </w:rPr>
        <w:t xml:space="preserve"> وزعمتم </w:t>
      </w:r>
      <w:r w:rsidR="00DC060C">
        <w:rPr>
          <w:rtl/>
          <w:lang w:bidi="fa-IR"/>
        </w:rPr>
        <w:t>أن</w:t>
      </w:r>
      <w:r w:rsidR="009D47BA">
        <w:rPr>
          <w:rtl/>
          <w:lang w:bidi="fa-IR"/>
        </w:rPr>
        <w:t xml:space="preserve"> </w:t>
      </w:r>
      <w:r w:rsidRPr="002C6033">
        <w:rPr>
          <w:rtl/>
          <w:lang w:bidi="fa-IR"/>
        </w:rPr>
        <w:t>لا حظوة لي ولا أرث من أبي ولا رحم بيننا ،</w:t>
      </w:r>
      <w:r>
        <w:rPr>
          <w:rtl/>
          <w:lang w:bidi="fa-IR"/>
        </w:rPr>
        <w:t xml:space="preserve"> أ</w:t>
      </w:r>
      <w:r w:rsidRPr="002C6033">
        <w:rPr>
          <w:rtl/>
          <w:lang w:bidi="fa-IR"/>
        </w:rPr>
        <w:t>فخصكم الله بآية أخرج منها أبي أم هل تقولون أهل ملتين لا يتوارث</w:t>
      </w:r>
      <w:r w:rsidR="009D47BA">
        <w:rPr>
          <w:rtl/>
          <w:lang w:bidi="fa-IR"/>
        </w:rPr>
        <w:t xml:space="preserve">أنّ </w:t>
      </w:r>
      <w:r w:rsidRPr="002C6033">
        <w:rPr>
          <w:rtl/>
          <w:lang w:bidi="fa-IR"/>
        </w:rPr>
        <w:t xml:space="preserve">، ولست أنا وأبي من أهل ملة واحدة أم أنتم أعلم بخصوص </w:t>
      </w:r>
      <w:r w:rsidR="00C24AFC">
        <w:rPr>
          <w:rtl/>
          <w:lang w:bidi="fa-IR"/>
        </w:rPr>
        <w:t xml:space="preserve">القران </w:t>
      </w:r>
      <w:r w:rsidRPr="002C6033">
        <w:rPr>
          <w:rtl/>
          <w:lang w:bidi="fa-IR"/>
        </w:rPr>
        <w:t xml:space="preserve">وعمومه من أبي وابن عمي فدونكها </w:t>
      </w:r>
      <w:r w:rsidRPr="00BA4765">
        <w:rPr>
          <w:rStyle w:val="libFootnotenumChar"/>
          <w:rtl/>
        </w:rPr>
        <w:t>(5)</w:t>
      </w:r>
      <w:r w:rsidRPr="002C6033">
        <w:rPr>
          <w:rtl/>
          <w:lang w:bidi="fa-IR"/>
        </w:rPr>
        <w:t xml:space="preserve"> مخطومة مرحولة تلقاك يوم حشرك فن</w:t>
      </w:r>
      <w:r w:rsidR="00D72905">
        <w:rPr>
          <w:rtl/>
          <w:lang w:bidi="fa-IR"/>
        </w:rPr>
        <w:t xml:space="preserve">عمّ </w:t>
      </w:r>
      <w:r w:rsidRPr="002C6033">
        <w:rPr>
          <w:rtl/>
          <w:lang w:bidi="fa-IR"/>
        </w:rPr>
        <w:t xml:space="preserve">الحكم الله والزعيم </w:t>
      </w:r>
      <w:r w:rsidR="0071765D">
        <w:rPr>
          <w:rtl/>
          <w:lang w:bidi="fa-IR"/>
        </w:rPr>
        <w:t xml:space="preserve">محمّد </w:t>
      </w:r>
      <w:r w:rsidRPr="002C6033">
        <w:rPr>
          <w:rtl/>
          <w:lang w:bidi="fa-IR"/>
        </w:rPr>
        <w:t xml:space="preserve">والموعد </w:t>
      </w:r>
      <w:r w:rsidR="00F80AC6">
        <w:rPr>
          <w:rtl/>
          <w:lang w:bidi="fa-IR"/>
        </w:rPr>
        <w:t xml:space="preserve">القيامة </w:t>
      </w:r>
      <w:r w:rsidRPr="002C6033">
        <w:rPr>
          <w:rtl/>
          <w:lang w:bidi="fa-IR"/>
        </w:rPr>
        <w:t>وعند الساعة ما تخسرون ولا ينفعكم إذ تندمون ، ول</w:t>
      </w:r>
      <w:r w:rsidR="001D48AE">
        <w:rPr>
          <w:rtl/>
          <w:lang w:bidi="fa-IR"/>
        </w:rPr>
        <w:t xml:space="preserve">كلّ </w:t>
      </w:r>
      <w:r w:rsidRPr="002C6033">
        <w:rPr>
          <w:rtl/>
          <w:lang w:bidi="fa-IR"/>
        </w:rPr>
        <w:t>نبأ مستقر وسوف تعلمون ، من يأتيه عذاب يخزيه وي</w:t>
      </w:r>
      <w:r w:rsidR="001D48AE">
        <w:rPr>
          <w:rtl/>
          <w:lang w:bidi="fa-IR"/>
        </w:rPr>
        <w:t xml:space="preserve">حلّ </w:t>
      </w:r>
      <w:r w:rsidRPr="002C6033">
        <w:rPr>
          <w:rtl/>
          <w:lang w:bidi="fa-IR"/>
        </w:rPr>
        <w:t>عليه عذاب مقيم ، إلى آخر الخطبة المذكورة مع شرحها في الكتاب الكبير.</w:t>
      </w:r>
    </w:p>
    <w:p w:rsidR="00AC34DC" w:rsidRPr="002C6033" w:rsidRDefault="00AC34DC" w:rsidP="00BA4765">
      <w:pPr>
        <w:pStyle w:val="libNormal"/>
        <w:rPr>
          <w:rtl/>
        </w:rPr>
      </w:pPr>
      <w:r w:rsidRPr="00DC060C">
        <w:rPr>
          <w:rtl/>
        </w:rPr>
        <w:t xml:space="preserve">قوله </w:t>
      </w:r>
      <w:r w:rsidRPr="00932244">
        <w:rPr>
          <w:rStyle w:val="libAlaemChar"/>
          <w:rtl/>
        </w:rPr>
        <w:t>عليه‌السلام</w:t>
      </w:r>
      <w:r w:rsidRPr="00DC060C">
        <w:rPr>
          <w:rtl/>
        </w:rPr>
        <w:t xml:space="preserve"> : ولم يتباعد العهد ، </w:t>
      </w:r>
      <w:r w:rsidRPr="002C6033">
        <w:rPr>
          <w:rtl/>
        </w:rPr>
        <w:t>الجملة حالية أي فعلوا جميع ذلك ولم يبعد ذلك ولم يبعد عهدهم بك وبما سمعوا منك في أهل بيتك مع وجوب رعاية حرمتك ، وفي النهج : ولم يطل العهد ، وفي المجالس : تدفن بنتك سر</w:t>
      </w:r>
      <w:r w:rsidR="00DC060C">
        <w:rPr>
          <w:rFonts w:hint="cs"/>
          <w:rtl/>
        </w:rPr>
        <w:t>ّ</w:t>
      </w:r>
      <w:r w:rsidRPr="002C6033">
        <w:rPr>
          <w:rtl/>
        </w:rPr>
        <w:t>ا</w:t>
      </w:r>
      <w:r w:rsidR="00DC060C">
        <w:rPr>
          <w:rFonts w:hint="cs"/>
          <w:rtl/>
        </w:rPr>
        <w:t>ً</w:t>
      </w:r>
      <w:r w:rsidRPr="002C6033">
        <w:rPr>
          <w:rtl/>
        </w:rPr>
        <w:t xml:space="preserve"> ويهت</w:t>
      </w:r>
      <w:r w:rsidR="000E7811">
        <w:rPr>
          <w:rtl/>
        </w:rPr>
        <w:t xml:space="preserve">ضمّ </w:t>
      </w:r>
      <w:r w:rsidR="00200011">
        <w:rPr>
          <w:rtl/>
        </w:rPr>
        <w:t xml:space="preserve">حقّها </w:t>
      </w:r>
      <w:r w:rsidRPr="002C6033">
        <w:rPr>
          <w:rtl/>
        </w:rPr>
        <w:t>قهرا وتمنع إرثها جهرا</w:t>
      </w:r>
      <w:r w:rsidR="00DC060C">
        <w:rPr>
          <w:rFonts w:hint="cs"/>
          <w:rtl/>
        </w:rPr>
        <w:t>ً</w:t>
      </w:r>
      <w:r w:rsidRPr="002C6033">
        <w:rPr>
          <w:rtl/>
        </w:rPr>
        <w:t xml:space="preserve"> ولم يطل العهد ، وفي القاموس : العهد </w:t>
      </w:r>
      <w:r w:rsidR="006E6D9B">
        <w:rPr>
          <w:rtl/>
        </w:rPr>
        <w:t xml:space="preserve">الوصيّة </w:t>
      </w:r>
      <w:r w:rsidRPr="002C6033">
        <w:rPr>
          <w:rtl/>
        </w:rPr>
        <w:t>، والتقدم إلى المرء في الشيء واليمين وقد عاهده ، و</w:t>
      </w:r>
      <w:r w:rsidR="003F3B4B">
        <w:rPr>
          <w:rtl/>
        </w:rPr>
        <w:t xml:space="preserve">الّذي </w:t>
      </w:r>
      <w:r w:rsidRPr="002C6033">
        <w:rPr>
          <w:rtl/>
        </w:rPr>
        <w:t>يكتب للولاة ، من عهد إليه أوصاه ، والحفاظ ورعاية الحرمة والأم</w:t>
      </w:r>
      <w:r w:rsidR="009D47BA">
        <w:rPr>
          <w:rtl/>
        </w:rPr>
        <w:t xml:space="preserve">أنّ </w:t>
      </w:r>
      <w:r w:rsidRPr="002C6033">
        <w:rPr>
          <w:rtl/>
        </w:rPr>
        <w:t>، والذمة والالتقاء والمعرفة ، منه عهدي به بموضع كذا والمنزل المعهود به الشيء ، و</w:t>
      </w:r>
      <w:r w:rsidR="00B82F06">
        <w:rPr>
          <w:rtl/>
        </w:rPr>
        <w:t xml:space="preserve">الزمان </w:t>
      </w:r>
      <w:r w:rsidRPr="002C6033">
        <w:rPr>
          <w:rtl/>
        </w:rPr>
        <w:t>والوفاء ، انتهى.</w:t>
      </w:r>
    </w:p>
    <w:p w:rsidR="00AC34DC" w:rsidRPr="002C6033" w:rsidRDefault="00AC34DC" w:rsidP="00BA4765">
      <w:pPr>
        <w:pStyle w:val="libNormal"/>
        <w:rPr>
          <w:rtl/>
        </w:rPr>
      </w:pPr>
      <w:r w:rsidRPr="002C6033">
        <w:rPr>
          <w:rtl/>
        </w:rPr>
        <w:t>ولا يخفى على الل</w:t>
      </w:r>
      <w:r w:rsidR="00DC060C">
        <w:rPr>
          <w:rFonts w:hint="cs"/>
          <w:rtl/>
        </w:rPr>
        <w:t>ّ</w:t>
      </w:r>
      <w:r w:rsidRPr="002C6033">
        <w:rPr>
          <w:rtl/>
        </w:rPr>
        <w:t xml:space="preserve">بيب ما يناسب المقام من تلك </w:t>
      </w:r>
      <w:r w:rsidRPr="00DC060C">
        <w:rPr>
          <w:rtl/>
        </w:rPr>
        <w:t>المعاني « ولم يخلق »</w:t>
      </w:r>
      <w:r w:rsidRPr="002C6033">
        <w:rPr>
          <w:rtl/>
        </w:rPr>
        <w:t xml:space="preserve"> على المعلوم من باب نصر وعلم وحسن أي لم يصر ذكرك وتذك</w:t>
      </w:r>
      <w:r w:rsidR="00DC060C">
        <w:rPr>
          <w:rFonts w:hint="cs"/>
          <w:rtl/>
        </w:rPr>
        <w:t>ّ</w:t>
      </w:r>
      <w:r w:rsidRPr="002C6033">
        <w:rPr>
          <w:rtl/>
        </w:rPr>
        <w:t>ر أحوالك ورواية أقوالك</w:t>
      </w:r>
    </w:p>
    <w:p w:rsidR="00AC34DC" w:rsidRPr="002C6033" w:rsidRDefault="00AC34DC" w:rsidP="008D1DCC">
      <w:pPr>
        <w:pStyle w:val="libLine"/>
        <w:rPr>
          <w:rtl/>
        </w:rPr>
      </w:pPr>
      <w:r w:rsidRPr="002C6033">
        <w:rPr>
          <w:rtl/>
        </w:rPr>
        <w:t>__________________</w:t>
      </w:r>
    </w:p>
    <w:p w:rsidR="00AC34DC" w:rsidRPr="002C6033" w:rsidRDefault="00AC34DC" w:rsidP="00DC060C">
      <w:pPr>
        <w:pStyle w:val="libFootnote0"/>
        <w:rPr>
          <w:rtl/>
          <w:lang w:bidi="fa-IR"/>
        </w:rPr>
      </w:pPr>
      <w:r>
        <w:rPr>
          <w:rtl/>
        </w:rPr>
        <w:t>(</w:t>
      </w:r>
      <w:r w:rsidRPr="002C6033">
        <w:rPr>
          <w:rtl/>
        </w:rPr>
        <w:t>1) سورة مريم : 6.</w:t>
      </w:r>
      <w:r w:rsidR="00DC060C">
        <w:rPr>
          <w:rFonts w:hint="cs"/>
          <w:rtl/>
        </w:rPr>
        <w:t xml:space="preserve"> </w:t>
      </w:r>
      <w:r>
        <w:rPr>
          <w:rtl/>
        </w:rPr>
        <w:t>(</w:t>
      </w:r>
      <w:r w:rsidRPr="002C6033">
        <w:rPr>
          <w:rtl/>
        </w:rPr>
        <w:t>2) سورة الأحزاب : 6.</w:t>
      </w:r>
    </w:p>
    <w:p w:rsidR="00AC34DC" w:rsidRPr="002C6033" w:rsidRDefault="00AC34DC" w:rsidP="00DC060C">
      <w:pPr>
        <w:pStyle w:val="libFootnote0"/>
        <w:rPr>
          <w:rtl/>
          <w:lang w:bidi="fa-IR"/>
        </w:rPr>
      </w:pPr>
      <w:r>
        <w:rPr>
          <w:rtl/>
        </w:rPr>
        <w:t>(</w:t>
      </w:r>
      <w:r w:rsidRPr="002C6033">
        <w:rPr>
          <w:rtl/>
        </w:rPr>
        <w:t>3) سورة النساء : 11.</w:t>
      </w:r>
      <w:r>
        <w:rPr>
          <w:rtl/>
        </w:rPr>
        <w:t>(</w:t>
      </w:r>
      <w:r w:rsidRPr="002C6033">
        <w:rPr>
          <w:rtl/>
        </w:rPr>
        <w:t>4) سورة البقرة : 180.</w:t>
      </w:r>
    </w:p>
    <w:p w:rsidR="00AC34DC" w:rsidRPr="002C6033" w:rsidRDefault="00AC34DC" w:rsidP="008D1DCC">
      <w:pPr>
        <w:pStyle w:val="libFootnote0"/>
        <w:rPr>
          <w:rtl/>
          <w:lang w:bidi="fa-IR"/>
        </w:rPr>
      </w:pPr>
      <w:r>
        <w:rPr>
          <w:rtl/>
        </w:rPr>
        <w:t>(</w:t>
      </w:r>
      <w:r w:rsidRPr="002C6033">
        <w:rPr>
          <w:rtl/>
        </w:rPr>
        <w:t>5) الضمير للخلافة.</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4</w:t>
      </w:r>
      <w:r>
        <w:rPr>
          <w:rtl/>
        </w:rPr>
        <w:t xml:space="preserve"> </w:t>
      </w:r>
      <w:r w:rsidR="00A614CC">
        <w:rPr>
          <w:rtl/>
        </w:rPr>
        <w:t xml:space="preserve">- </w:t>
      </w:r>
      <w:r w:rsidR="00065CC2">
        <w:rPr>
          <w:rtl/>
        </w:rPr>
        <w:t>عدّ</w:t>
      </w:r>
      <w:r w:rsidR="00DC060C">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 xml:space="preserve">بن عيسى ، عن أحمد بن </w:t>
      </w:r>
      <w:r w:rsidR="0071765D">
        <w:rPr>
          <w:rtl/>
        </w:rPr>
        <w:t xml:space="preserve">محمّد </w:t>
      </w:r>
      <w:r w:rsidRPr="002C6033">
        <w:rPr>
          <w:rtl/>
        </w:rPr>
        <w:t xml:space="preserve">بن أبي نصر ، عن </w:t>
      </w:r>
      <w:r w:rsidR="0091168F">
        <w:rPr>
          <w:rtl/>
        </w:rPr>
        <w:t xml:space="preserve">عبد </w:t>
      </w:r>
      <w:r w:rsidR="001D48AE">
        <w:rPr>
          <w:rtl/>
        </w:rPr>
        <w:t xml:space="preserve">الرَّحمن </w:t>
      </w:r>
      <w:r w:rsidRPr="002C6033">
        <w:rPr>
          <w:rtl/>
        </w:rPr>
        <w:t xml:space="preserve">بن سالم ، عن </w:t>
      </w:r>
      <w:r w:rsidR="005C1EAF">
        <w:rPr>
          <w:rtl/>
        </w:rPr>
        <w:t xml:space="preserve">المفضّل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قلت لأبي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من غس</w:t>
      </w:r>
      <w:r w:rsidR="00DC060C">
        <w:rPr>
          <w:rFonts w:hint="cs"/>
          <w:rtl/>
        </w:rPr>
        <w:t>ّ</w:t>
      </w:r>
      <w:r w:rsidRPr="002C6033">
        <w:rPr>
          <w:rtl/>
        </w:rPr>
        <w:t xml:space="preserve">ل فاطمة قال ذاك أمير المؤمنين وكأني استعظمت ذلك من قوله فقال كأنك ضقت بما أخبرتك به قال فقلت قد </w:t>
      </w:r>
      <w:r w:rsidR="0071765D">
        <w:rPr>
          <w:rtl/>
        </w:rPr>
        <w:t xml:space="preserve">كان </w:t>
      </w:r>
      <w:r w:rsidRPr="002C6033">
        <w:rPr>
          <w:rtl/>
        </w:rPr>
        <w:t>ذاك جعلت فداك قال فقال لا تضيقن</w:t>
      </w:r>
      <w:r w:rsidR="00DC060C">
        <w:rPr>
          <w:rFonts w:hint="cs"/>
          <w:rtl/>
        </w:rPr>
        <w:t>َّ</w:t>
      </w:r>
      <w:r w:rsidRPr="002C6033">
        <w:rPr>
          <w:rtl/>
        </w:rPr>
        <w:t xml:space="preserve"> </w:t>
      </w:r>
      <w:r w:rsidR="0071765D">
        <w:rPr>
          <w:rtl/>
        </w:rPr>
        <w:t xml:space="preserve">فإنّها </w:t>
      </w:r>
      <w:r w:rsidRPr="002C6033">
        <w:rPr>
          <w:rtl/>
        </w:rPr>
        <w:t xml:space="preserve">صديقة ولم يكن يغسلها </w:t>
      </w:r>
      <w:r w:rsidR="001F1F54">
        <w:rPr>
          <w:rtl/>
        </w:rPr>
        <w:t xml:space="preserve">إلّا </w:t>
      </w:r>
      <w:r w:rsidRPr="002C6033">
        <w:rPr>
          <w:rtl/>
        </w:rPr>
        <w:t>صديق</w:t>
      </w:r>
      <w:r>
        <w:rPr>
          <w:rtl/>
        </w:rPr>
        <w:t xml:space="preserve"> أ</w:t>
      </w:r>
      <w:r w:rsidRPr="002C6033">
        <w:rPr>
          <w:rtl/>
        </w:rPr>
        <w:t xml:space="preserve">ما علمت </w:t>
      </w:r>
      <w:r w:rsidR="009D47BA">
        <w:rPr>
          <w:rtl/>
        </w:rPr>
        <w:t xml:space="preserve">أنّ </w:t>
      </w:r>
      <w:r w:rsidRPr="002C6033">
        <w:rPr>
          <w:rtl/>
        </w:rPr>
        <w:t xml:space="preserve">مريم لم يغسلها </w:t>
      </w:r>
      <w:r w:rsidR="001F1F54">
        <w:rPr>
          <w:rtl/>
        </w:rPr>
        <w:t xml:space="preserve">إلّا </w:t>
      </w:r>
      <w:r w:rsidRPr="002C6033">
        <w:rPr>
          <w:rtl/>
        </w:rPr>
        <w:t>عيسى</w:t>
      </w:r>
      <w:r>
        <w:rPr>
          <w:rFonts w:hint="cs"/>
          <w:rtl/>
        </w:rPr>
        <w:t>.</w:t>
      </w:r>
    </w:p>
    <w:p w:rsidR="00AC34DC" w:rsidRPr="002C6033" w:rsidRDefault="00AC34DC" w:rsidP="00BA4765">
      <w:pPr>
        <w:pStyle w:val="libNormal"/>
        <w:rPr>
          <w:rtl/>
        </w:rPr>
      </w:pPr>
      <w:r w:rsidRPr="002C6033">
        <w:rPr>
          <w:rtl/>
        </w:rPr>
        <w:t>5</w:t>
      </w:r>
      <w:r>
        <w:rPr>
          <w:rtl/>
        </w:rPr>
        <w:t xml:space="preserve"> </w:t>
      </w:r>
      <w:r w:rsidR="00A614CC">
        <w:rPr>
          <w:rtl/>
        </w:rPr>
        <w:t xml:space="preserve">- </w:t>
      </w:r>
      <w:r w:rsidR="0071765D">
        <w:rPr>
          <w:rtl/>
        </w:rPr>
        <w:t xml:space="preserve">محمّد </w:t>
      </w:r>
      <w:r w:rsidRPr="002C6033">
        <w:rPr>
          <w:rtl/>
        </w:rPr>
        <w:t xml:space="preserve">بن يحيى ، عن </w:t>
      </w:r>
      <w:r w:rsidR="0071765D">
        <w:rPr>
          <w:rtl/>
        </w:rPr>
        <w:t xml:space="preserve">محمّد </w:t>
      </w:r>
      <w:r w:rsidRPr="002C6033">
        <w:rPr>
          <w:rtl/>
        </w:rPr>
        <w:t xml:space="preserve">بن الحسين ، عن </w:t>
      </w:r>
      <w:r w:rsidR="0071765D">
        <w:rPr>
          <w:rtl/>
        </w:rPr>
        <w:t xml:space="preserve">محمّد </w:t>
      </w:r>
      <w:r w:rsidRPr="002C6033">
        <w:rPr>
          <w:rtl/>
        </w:rPr>
        <w:t xml:space="preserve">بن إسماعيل ، عن صالح بن عقبة ، عن </w:t>
      </w:r>
      <w:r w:rsidR="0091168F">
        <w:rPr>
          <w:rtl/>
        </w:rPr>
        <w:t xml:space="preserve">عبد </w:t>
      </w:r>
      <w:r w:rsidRPr="002C6033">
        <w:rPr>
          <w:rtl/>
        </w:rPr>
        <w:t xml:space="preserve">الله بن </w:t>
      </w:r>
      <w:r w:rsidR="0071765D">
        <w:rPr>
          <w:rtl/>
        </w:rPr>
        <w:t xml:space="preserve">محمّد </w:t>
      </w:r>
      <w:r w:rsidRPr="002C6033">
        <w:rPr>
          <w:rtl/>
        </w:rPr>
        <w:t xml:space="preserve">الجعفي ، عن أبي جعفر وأبي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w:t>
      </w:r>
      <w:r w:rsidR="001F1F54">
        <w:rPr>
          <w:rtl/>
        </w:rPr>
        <w:t xml:space="preserve">إلّا </w:t>
      </w:r>
      <w:r w:rsidR="009D47BA">
        <w:rPr>
          <w:rtl/>
        </w:rPr>
        <w:t xml:space="preserve">أنّ </w:t>
      </w:r>
      <w:r w:rsidRPr="002C6033">
        <w:rPr>
          <w:rtl/>
        </w:rPr>
        <w:t xml:space="preserve">فاطمة </w:t>
      </w:r>
      <w:r w:rsidRPr="00932244">
        <w:rPr>
          <w:rStyle w:val="libAlaemChar"/>
          <w:rtl/>
        </w:rPr>
        <w:t>عليها‌السلام</w:t>
      </w:r>
      <w:r w:rsidRPr="002C6033">
        <w:rPr>
          <w:rtl/>
        </w:rPr>
        <w:t xml:space="preserve"> </w:t>
      </w:r>
      <w:r w:rsidR="00261595">
        <w:rPr>
          <w:rtl/>
        </w:rPr>
        <w:t xml:space="preserve">لـمّا </w:t>
      </w:r>
      <w:r w:rsidR="009D47BA">
        <w:rPr>
          <w:rtl/>
        </w:rPr>
        <w:t xml:space="preserve">أنّ </w:t>
      </w:r>
      <w:r w:rsidR="0071765D">
        <w:rPr>
          <w:rtl/>
        </w:rPr>
        <w:t xml:space="preserve">كان </w:t>
      </w:r>
      <w:r w:rsidRPr="002C6033">
        <w:rPr>
          <w:rtl/>
        </w:rPr>
        <w:t xml:space="preserve">من أمرهم ما </w:t>
      </w:r>
      <w:r w:rsidR="0071765D">
        <w:rPr>
          <w:rtl/>
        </w:rPr>
        <w:t xml:space="preserve">كان </w:t>
      </w:r>
      <w:r w:rsidRPr="002C6033">
        <w:rPr>
          <w:rtl/>
        </w:rPr>
        <w:t xml:space="preserve">أخذت بتلابيب </w:t>
      </w:r>
      <w:r w:rsidR="00F34FD9">
        <w:rPr>
          <w:rtl/>
        </w:rPr>
        <w:t xml:space="preserve">عمر </w:t>
      </w:r>
      <w:r w:rsidRPr="002C6033">
        <w:rPr>
          <w:rtl/>
        </w:rPr>
        <w:t xml:space="preserve">فجذبته إليها </w:t>
      </w:r>
      <w:r w:rsidR="0071765D">
        <w:rPr>
          <w:rtl/>
        </w:rPr>
        <w:t xml:space="preserve">ثمّ </w:t>
      </w:r>
      <w:r w:rsidRPr="002C6033">
        <w:rPr>
          <w:rtl/>
        </w:rPr>
        <w:t>قالت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باليا</w:t>
      </w:r>
      <w:r w:rsidR="00DC060C">
        <w:rPr>
          <w:rFonts w:hint="cs"/>
          <w:rtl/>
        </w:rPr>
        <w:t>ً</w:t>
      </w:r>
      <w:r w:rsidRPr="002C6033">
        <w:rPr>
          <w:rtl/>
        </w:rPr>
        <w:t xml:space="preserve"> ، بل </w:t>
      </w:r>
      <w:r w:rsidR="0071765D">
        <w:rPr>
          <w:rtl/>
        </w:rPr>
        <w:t xml:space="preserve">كان </w:t>
      </w:r>
      <w:r w:rsidRPr="002C6033">
        <w:rPr>
          <w:rtl/>
        </w:rPr>
        <w:t>كل</w:t>
      </w:r>
      <w:r w:rsidR="00DC060C">
        <w:rPr>
          <w:rFonts w:hint="cs"/>
          <w:rtl/>
        </w:rPr>
        <w:t>ّ</w:t>
      </w:r>
      <w:r w:rsidRPr="002C6033">
        <w:rPr>
          <w:rtl/>
        </w:rPr>
        <w:t>ها جد</w:t>
      </w:r>
      <w:r w:rsidR="00B66770">
        <w:rPr>
          <w:rtl/>
        </w:rPr>
        <w:t xml:space="preserve">يداً </w:t>
      </w:r>
      <w:r w:rsidRPr="002C6033">
        <w:rPr>
          <w:rtl/>
        </w:rPr>
        <w:t xml:space="preserve">، وقيل : الذكر </w:t>
      </w:r>
      <w:r w:rsidR="00C24AFC">
        <w:rPr>
          <w:rtl/>
        </w:rPr>
        <w:t xml:space="preserve">القران </w:t>
      </w:r>
      <w:r w:rsidRPr="001B1955">
        <w:rPr>
          <w:rStyle w:val="libNormalChar"/>
          <w:rtl/>
        </w:rPr>
        <w:t>، والمشتكى مصدر</w:t>
      </w:r>
      <w:r w:rsidRPr="002C6033">
        <w:rPr>
          <w:rtl/>
        </w:rPr>
        <w:t xml:space="preserve"> ميمي أي الشكوى.</w:t>
      </w:r>
    </w:p>
    <w:p w:rsidR="00AC34DC" w:rsidRPr="002C6033" w:rsidRDefault="00AC34DC" w:rsidP="00BA4765">
      <w:pPr>
        <w:pStyle w:val="libNormal"/>
        <w:rPr>
          <w:rtl/>
        </w:rPr>
      </w:pPr>
      <w:r w:rsidRPr="00DC060C">
        <w:rPr>
          <w:rtl/>
        </w:rPr>
        <w:t>« وفيك يا رسول الله أحسن العزاء » أي في أقوالك وصفاتك وما أمرتني به</w:t>
      </w:r>
      <w:r w:rsidRPr="002C6033">
        <w:rPr>
          <w:rtl/>
        </w:rPr>
        <w:t xml:space="preserve"> فيما يعرض لي بعدك أو في سبيل رضاك أحسن التعزية ، وما يوجب أحسن الصبر ، وقيل في للسببية وقد </w:t>
      </w:r>
      <w:r w:rsidR="001F1F54">
        <w:rPr>
          <w:rtl/>
        </w:rPr>
        <w:t xml:space="preserve">مرّ </w:t>
      </w:r>
      <w:r w:rsidRPr="002C6033">
        <w:rPr>
          <w:rtl/>
        </w:rPr>
        <w:t xml:space="preserve">بعض الوجوه في باب تاريخ </w:t>
      </w:r>
      <w:r w:rsidR="001F1F54">
        <w:rPr>
          <w:rtl/>
        </w:rPr>
        <w:t xml:space="preserve">النبيّ </w:t>
      </w:r>
      <w:r w:rsidRPr="00932244">
        <w:rPr>
          <w:rStyle w:val="libAlaemChar"/>
          <w:rtl/>
        </w:rPr>
        <w:t>صلى‌الله‌عليه‌وآله‌وسلم</w:t>
      </w:r>
      <w:r w:rsidRPr="002C6033">
        <w:rPr>
          <w:rtl/>
        </w:rPr>
        <w:t xml:space="preserve"> في قوله : </w:t>
      </w:r>
      <w:r w:rsidR="009D47BA">
        <w:rPr>
          <w:rtl/>
        </w:rPr>
        <w:t xml:space="preserve">أنّ </w:t>
      </w:r>
      <w:r w:rsidRPr="002C6033">
        <w:rPr>
          <w:rtl/>
        </w:rPr>
        <w:t>في الله عزاء.</w:t>
      </w:r>
    </w:p>
    <w:p w:rsidR="00AC34DC" w:rsidRPr="002C6033" w:rsidRDefault="00AC34DC" w:rsidP="00BA4765">
      <w:pPr>
        <w:pStyle w:val="libNormal"/>
        <w:rPr>
          <w:rtl/>
        </w:rPr>
      </w:pPr>
      <w:r w:rsidRPr="006C1748">
        <w:rPr>
          <w:rStyle w:val="libBold2Char"/>
          <w:rtl/>
        </w:rPr>
        <w:t>الحديث الرابع</w:t>
      </w:r>
      <w:r w:rsidRPr="002C6033">
        <w:rPr>
          <w:rtl/>
        </w:rPr>
        <w:t xml:space="preserve"> : ضعيف على المشهور.</w:t>
      </w:r>
    </w:p>
    <w:p w:rsidR="00AC34DC" w:rsidRPr="002C6033" w:rsidRDefault="00AC34DC" w:rsidP="00BA4765">
      <w:pPr>
        <w:pStyle w:val="libNormal"/>
        <w:rPr>
          <w:rtl/>
        </w:rPr>
      </w:pPr>
      <w:r w:rsidRPr="002C6033">
        <w:rPr>
          <w:rtl/>
        </w:rPr>
        <w:t xml:space="preserve">وفي </w:t>
      </w:r>
      <w:r w:rsidRPr="00DC060C">
        <w:rPr>
          <w:rtl/>
        </w:rPr>
        <w:t>القاموس : الضيق الشك</w:t>
      </w:r>
      <w:r w:rsidRPr="002C6033">
        <w:rPr>
          <w:rtl/>
        </w:rPr>
        <w:t xml:space="preserve"> في القلب ويكسر ، وما ضاق عنه صدرك</w:t>
      </w:r>
      <w:r>
        <w:rPr>
          <w:rtl/>
        </w:rPr>
        <w:t xml:space="preserve"> </w:t>
      </w:r>
      <w:r w:rsidRPr="001B1955">
        <w:rPr>
          <w:rtl/>
        </w:rPr>
        <w:t xml:space="preserve">« </w:t>
      </w:r>
      <w:r w:rsidR="0071765D" w:rsidRPr="001B1955">
        <w:rPr>
          <w:rtl/>
        </w:rPr>
        <w:t xml:space="preserve">فإنّها </w:t>
      </w:r>
      <w:r w:rsidRPr="001B1955">
        <w:rPr>
          <w:rtl/>
        </w:rPr>
        <w:t>صديقة »</w:t>
      </w:r>
      <w:r w:rsidRPr="002C6033">
        <w:rPr>
          <w:rtl/>
        </w:rPr>
        <w:t xml:space="preserve"> أي معصومة كما </w:t>
      </w:r>
      <w:r w:rsidR="001F1F54">
        <w:rPr>
          <w:rtl/>
        </w:rPr>
        <w:t xml:space="preserve">مرّ </w:t>
      </w:r>
      <w:r w:rsidRPr="002C6033">
        <w:rPr>
          <w:rtl/>
        </w:rPr>
        <w:t xml:space="preserve">، ولا يغسل المعصوم </w:t>
      </w:r>
      <w:r w:rsidR="0004607B">
        <w:rPr>
          <w:rtl/>
        </w:rPr>
        <w:t xml:space="preserve">رجلاً </w:t>
      </w:r>
      <w:r w:rsidR="0071765D">
        <w:rPr>
          <w:rtl/>
        </w:rPr>
        <w:t xml:space="preserve">كان </w:t>
      </w:r>
      <w:r w:rsidRPr="002C6033">
        <w:rPr>
          <w:rtl/>
        </w:rPr>
        <w:t xml:space="preserve">أو امرأة </w:t>
      </w:r>
      <w:r w:rsidR="001F1F54">
        <w:rPr>
          <w:rtl/>
        </w:rPr>
        <w:t xml:space="preserve">إلّا </w:t>
      </w:r>
      <w:r w:rsidRPr="002C6033">
        <w:rPr>
          <w:rtl/>
        </w:rPr>
        <w:t>المعصوم ، ولا يش</w:t>
      </w:r>
      <w:r w:rsidR="001D48AE">
        <w:rPr>
          <w:rtl/>
        </w:rPr>
        <w:t xml:space="preserve">كلّ </w:t>
      </w:r>
      <w:r w:rsidRPr="002C6033">
        <w:rPr>
          <w:rtl/>
        </w:rPr>
        <w:t>الاستدلال به على جواز تغسيل الرجل زوجته لظهور الاختصاص هنا فتأمل.</w:t>
      </w:r>
    </w:p>
    <w:p w:rsidR="00AC34DC" w:rsidRPr="002C6033" w:rsidRDefault="00AC34DC" w:rsidP="00BA4765">
      <w:pPr>
        <w:pStyle w:val="libNormal"/>
        <w:rPr>
          <w:rtl/>
          <w:lang w:bidi="fa-IR"/>
        </w:rPr>
      </w:pPr>
      <w:r w:rsidRPr="006C1748">
        <w:rPr>
          <w:rStyle w:val="libBold2Char"/>
          <w:rtl/>
        </w:rPr>
        <w:t>الحديث الخامس</w:t>
      </w:r>
      <w:r w:rsidRPr="002C6033">
        <w:rPr>
          <w:rtl/>
          <w:lang w:bidi="fa-IR"/>
        </w:rPr>
        <w:t xml:space="preserve"> : ضعيف.</w:t>
      </w:r>
    </w:p>
    <w:p w:rsidR="00AC34DC" w:rsidRPr="002C6033" w:rsidRDefault="00AC34DC" w:rsidP="00BA4765">
      <w:pPr>
        <w:pStyle w:val="libNormal"/>
        <w:rPr>
          <w:rtl/>
        </w:rPr>
      </w:pPr>
      <w:r w:rsidRPr="001B1955">
        <w:rPr>
          <w:rtl/>
        </w:rPr>
        <w:t xml:space="preserve">« </w:t>
      </w:r>
      <w:r w:rsidR="00261595" w:rsidRPr="001B1955">
        <w:rPr>
          <w:rtl/>
        </w:rPr>
        <w:t xml:space="preserve">لـمّا </w:t>
      </w:r>
      <w:r w:rsidR="009D47BA" w:rsidRPr="001B1955">
        <w:rPr>
          <w:rtl/>
        </w:rPr>
        <w:t xml:space="preserve">أنّ </w:t>
      </w:r>
      <w:r w:rsidR="0071765D" w:rsidRPr="001B1955">
        <w:rPr>
          <w:rtl/>
        </w:rPr>
        <w:t xml:space="preserve">كان </w:t>
      </w:r>
      <w:r w:rsidRPr="001B1955">
        <w:rPr>
          <w:rtl/>
        </w:rPr>
        <w:t xml:space="preserve">» </w:t>
      </w:r>
      <w:r w:rsidR="009D47BA" w:rsidRPr="001B1955">
        <w:rPr>
          <w:rtl/>
        </w:rPr>
        <w:t>أنّ</w:t>
      </w:r>
      <w:r w:rsidR="009D47BA">
        <w:rPr>
          <w:rtl/>
        </w:rPr>
        <w:t xml:space="preserve"> </w:t>
      </w:r>
      <w:r w:rsidRPr="002C6033">
        <w:rPr>
          <w:rtl/>
        </w:rPr>
        <w:t xml:space="preserve">زائدة لتأكيد اتصال جواب </w:t>
      </w:r>
      <w:r w:rsidR="00261595">
        <w:rPr>
          <w:rtl/>
        </w:rPr>
        <w:t xml:space="preserve">لـمّا </w:t>
      </w:r>
      <w:r w:rsidRPr="002C6033">
        <w:rPr>
          <w:rtl/>
        </w:rPr>
        <w:t xml:space="preserve">بمدخولها ، </w:t>
      </w:r>
      <w:r w:rsidRPr="001B1955">
        <w:rPr>
          <w:rtl/>
        </w:rPr>
        <w:t>ضمير « أمرهم »</w:t>
      </w:r>
      <w:r w:rsidRPr="002C6033">
        <w:rPr>
          <w:rtl/>
        </w:rPr>
        <w:t xml:space="preserve"> لأبي بكر و</w:t>
      </w:r>
      <w:r w:rsidR="00F34FD9">
        <w:rPr>
          <w:rtl/>
        </w:rPr>
        <w:t xml:space="preserve">عمر </w:t>
      </w:r>
      <w:r w:rsidRPr="001B1955">
        <w:rPr>
          <w:rtl/>
        </w:rPr>
        <w:t xml:space="preserve">وأصحابهما « ما </w:t>
      </w:r>
      <w:r w:rsidR="0071765D" w:rsidRPr="001B1955">
        <w:rPr>
          <w:rtl/>
        </w:rPr>
        <w:t xml:space="preserve">كان </w:t>
      </w:r>
      <w:r w:rsidRPr="001B1955">
        <w:rPr>
          <w:rtl/>
        </w:rPr>
        <w:t>» أي</w:t>
      </w:r>
      <w:r w:rsidRPr="002C6033">
        <w:rPr>
          <w:rtl/>
        </w:rPr>
        <w:t xml:space="preserve"> من دخولهم دار فاطمة ب</w:t>
      </w:r>
      <w:r w:rsidR="00A4203D">
        <w:rPr>
          <w:rtl/>
        </w:rPr>
        <w:t xml:space="preserve">أمر </w:t>
      </w:r>
      <w:r w:rsidRPr="002C6033">
        <w:rPr>
          <w:rtl/>
        </w:rPr>
        <w:t>الملعونين قهرا</w:t>
      </w:r>
      <w:r w:rsidR="001B1955">
        <w:rPr>
          <w:rFonts w:hint="cs"/>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أما والله يا ابن </w:t>
      </w:r>
      <w:r w:rsidR="00515BEB">
        <w:rPr>
          <w:rtl/>
        </w:rPr>
        <w:t xml:space="preserve">الخطّاب </w:t>
      </w:r>
      <w:r w:rsidRPr="002C6033">
        <w:rPr>
          <w:rtl/>
        </w:rPr>
        <w:t>لو لا أن</w:t>
      </w:r>
      <w:r w:rsidR="001B1955">
        <w:rPr>
          <w:rFonts w:hint="cs"/>
          <w:rtl/>
        </w:rPr>
        <w:t>ّ</w:t>
      </w:r>
      <w:r w:rsidRPr="002C6033">
        <w:rPr>
          <w:rtl/>
        </w:rPr>
        <w:t xml:space="preserve">ي أكره </w:t>
      </w:r>
      <w:r w:rsidR="009D47BA">
        <w:rPr>
          <w:rtl/>
        </w:rPr>
        <w:t xml:space="preserve">أنّ </w:t>
      </w:r>
      <w:r w:rsidRPr="002C6033">
        <w:rPr>
          <w:rtl/>
        </w:rPr>
        <w:t>يصيب البلاء من لا ذنب له لعلمت أن</w:t>
      </w:r>
      <w:r w:rsidR="001B1955">
        <w:rPr>
          <w:rFonts w:hint="cs"/>
          <w:rtl/>
        </w:rPr>
        <w:t>ّ</w:t>
      </w:r>
      <w:r w:rsidRPr="002C6033">
        <w:rPr>
          <w:rtl/>
        </w:rPr>
        <w:t xml:space="preserve">ي سأقسم على الله </w:t>
      </w:r>
      <w:r w:rsidR="0071765D">
        <w:rPr>
          <w:rtl/>
        </w:rPr>
        <w:t xml:space="preserve">ثمّ </w:t>
      </w:r>
      <w:r w:rsidRPr="002C6033">
        <w:rPr>
          <w:rtl/>
        </w:rPr>
        <w:t>أجده سريع الإجابة</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وإخراج </w:t>
      </w:r>
      <w:r w:rsidR="00935CFD">
        <w:rPr>
          <w:rtl/>
        </w:rPr>
        <w:t xml:space="preserve">عليّ </w:t>
      </w:r>
      <w:r w:rsidRPr="002C6033">
        <w:rPr>
          <w:rtl/>
        </w:rPr>
        <w:t xml:space="preserve">إلى بيعة أبي بكر وسائر ما </w:t>
      </w:r>
      <w:r w:rsidR="001F1F54">
        <w:rPr>
          <w:rtl/>
        </w:rPr>
        <w:t xml:space="preserve">مرّ </w:t>
      </w:r>
      <w:r w:rsidRPr="002C6033">
        <w:rPr>
          <w:rtl/>
        </w:rPr>
        <w:t xml:space="preserve">قليل منها </w:t>
      </w:r>
      <w:r w:rsidRPr="001B1955">
        <w:rPr>
          <w:rStyle w:val="libNormalChar"/>
          <w:rtl/>
        </w:rPr>
        <w:t>آنفا</w:t>
      </w:r>
      <w:r w:rsidR="001B1955">
        <w:rPr>
          <w:rStyle w:val="libNormalChar"/>
          <w:rFonts w:hint="cs"/>
          <w:rtl/>
        </w:rPr>
        <w:t>ً</w:t>
      </w:r>
      <w:r w:rsidRPr="001B1955">
        <w:rPr>
          <w:rStyle w:val="libNormalChar"/>
          <w:rtl/>
        </w:rPr>
        <w:t xml:space="preserve"> « أخذت »</w:t>
      </w:r>
      <w:r w:rsidRPr="002C6033">
        <w:rPr>
          <w:rtl/>
        </w:rPr>
        <w:t xml:space="preserve"> أي للضرورة لإنقاذ أمير المؤمنين </w:t>
      </w:r>
      <w:r w:rsidRPr="00932244">
        <w:rPr>
          <w:rStyle w:val="libAlaemChar"/>
          <w:rtl/>
        </w:rPr>
        <w:t>عليه‌السلام</w:t>
      </w:r>
      <w:r w:rsidRPr="002C6033">
        <w:rPr>
          <w:rtl/>
        </w:rPr>
        <w:t xml:space="preserve"> من أيديهم ، </w:t>
      </w:r>
      <w:r w:rsidR="0071765D">
        <w:rPr>
          <w:rtl/>
        </w:rPr>
        <w:t xml:space="preserve">وكان </w:t>
      </w:r>
      <w:r w:rsidRPr="002C6033">
        <w:rPr>
          <w:rtl/>
        </w:rPr>
        <w:t xml:space="preserve">واجبا على جميع الخلق ، وقيل : أي أمرت بذلك من قبيل : قطع الأمير اللص ، قال الفيروزآبادي : </w:t>
      </w:r>
      <w:r w:rsidRPr="001B1955">
        <w:rPr>
          <w:rStyle w:val="libNormalChar"/>
          <w:rtl/>
        </w:rPr>
        <w:t>لب به تلبيبا جمع</w:t>
      </w:r>
      <w:r w:rsidRPr="002C6033">
        <w:rPr>
          <w:rtl/>
        </w:rPr>
        <w:t xml:space="preserve"> ثيابه عند نحره في الخصومة </w:t>
      </w:r>
      <w:r w:rsidR="0071765D">
        <w:rPr>
          <w:rtl/>
        </w:rPr>
        <w:t xml:space="preserve">ثمّ </w:t>
      </w:r>
      <w:r w:rsidRPr="002C6033">
        <w:rPr>
          <w:rtl/>
        </w:rPr>
        <w:t xml:space="preserve">جره ، والتلبيب ما في موضع اللبب من الثياب اسم </w:t>
      </w:r>
      <w:r w:rsidRPr="001B1955">
        <w:rPr>
          <w:rStyle w:val="libNormalChar"/>
          <w:rtl/>
        </w:rPr>
        <w:t>كالتمتين « من لا ذنب له »</w:t>
      </w:r>
      <w:r w:rsidRPr="002C6033">
        <w:rPr>
          <w:rtl/>
        </w:rPr>
        <w:t xml:space="preserve"> أي من لم يبايع أبي بكر أو بائع جبرا</w:t>
      </w:r>
      <w:r w:rsidR="001B1955">
        <w:rPr>
          <w:rFonts w:hint="cs"/>
          <w:rtl/>
        </w:rPr>
        <w:t>ً</w:t>
      </w:r>
      <w:r w:rsidRPr="002C6033">
        <w:rPr>
          <w:rtl/>
        </w:rPr>
        <w:t xml:space="preserve"> والأطفال ونحوهم ، أو جميع من في المشرق والمغرب </w:t>
      </w:r>
      <w:r w:rsidR="00B82F06">
        <w:rPr>
          <w:rtl/>
        </w:rPr>
        <w:t xml:space="preserve">ممّن </w:t>
      </w:r>
      <w:r w:rsidRPr="002C6033">
        <w:rPr>
          <w:rtl/>
        </w:rPr>
        <w:t xml:space="preserve">لم يعلم بالواقعة </w:t>
      </w:r>
      <w:r w:rsidR="001F1F54">
        <w:rPr>
          <w:rtl/>
        </w:rPr>
        <w:t>أيضاً</w:t>
      </w:r>
      <w:r w:rsidR="003223CD">
        <w:rPr>
          <w:rtl/>
        </w:rPr>
        <w:t xml:space="preserve"> </w:t>
      </w:r>
      <w:r w:rsidRPr="002C6033">
        <w:rPr>
          <w:rtl/>
        </w:rPr>
        <w:t>ل</w:t>
      </w:r>
      <w:r w:rsidR="009D47BA">
        <w:rPr>
          <w:rtl/>
        </w:rPr>
        <w:t xml:space="preserve">أنّ </w:t>
      </w:r>
      <w:r w:rsidRPr="002C6033">
        <w:rPr>
          <w:rtl/>
        </w:rPr>
        <w:t>العذاب إذا نزل عم.</w:t>
      </w:r>
    </w:p>
    <w:p w:rsidR="00AC34DC" w:rsidRPr="002C6033" w:rsidRDefault="00AC34DC" w:rsidP="00BA4765">
      <w:pPr>
        <w:pStyle w:val="libNormal"/>
        <w:rPr>
          <w:rtl/>
        </w:rPr>
      </w:pPr>
      <w:r w:rsidRPr="002C6033">
        <w:rPr>
          <w:rtl/>
        </w:rPr>
        <w:t xml:space="preserve">وقال في المغرب : القسم على الله </w:t>
      </w:r>
      <w:r w:rsidR="009D47BA">
        <w:rPr>
          <w:rtl/>
        </w:rPr>
        <w:t xml:space="preserve">أنّ </w:t>
      </w:r>
      <w:r w:rsidRPr="002C6033">
        <w:rPr>
          <w:rtl/>
        </w:rPr>
        <w:t>تقول : بحقك أفعل كذا و</w:t>
      </w:r>
      <w:r w:rsidR="009D47BA">
        <w:rPr>
          <w:rtl/>
        </w:rPr>
        <w:t xml:space="preserve">إنّما </w:t>
      </w:r>
      <w:r w:rsidR="00EE1395">
        <w:rPr>
          <w:rtl/>
        </w:rPr>
        <w:t xml:space="preserve">عديّ </w:t>
      </w:r>
      <w:r w:rsidRPr="002C6033">
        <w:rPr>
          <w:rtl/>
        </w:rPr>
        <w:t>بعلى لأنه ضمن معنى التحكم.</w:t>
      </w:r>
    </w:p>
    <w:p w:rsidR="00AC34DC" w:rsidRPr="002C6033" w:rsidRDefault="00AC34DC" w:rsidP="00BA4765">
      <w:pPr>
        <w:pStyle w:val="libNormal"/>
        <w:rPr>
          <w:rtl/>
        </w:rPr>
      </w:pPr>
      <w:r w:rsidRPr="002C6033">
        <w:rPr>
          <w:rtl/>
        </w:rPr>
        <w:t xml:space="preserve">وأقول : روى أحمد بن أبي طالب الطبرسي في الاحتجاج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وابن شهرآشوب عن الشيخ في اختيار الرجال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 وعن </w:t>
      </w:r>
      <w:r w:rsidR="00200011">
        <w:rPr>
          <w:rtl/>
        </w:rPr>
        <w:t xml:space="preserve">سلمان </w:t>
      </w:r>
      <w:r w:rsidRPr="002C6033">
        <w:rPr>
          <w:rtl/>
        </w:rPr>
        <w:t xml:space="preserve">الفارسي </w:t>
      </w:r>
      <w:r w:rsidRPr="00932244">
        <w:rPr>
          <w:rStyle w:val="libAlaemChar"/>
          <w:rtl/>
        </w:rPr>
        <w:t>رضي‌الله‌عنه</w:t>
      </w:r>
      <w:r w:rsidRPr="002C6033">
        <w:rPr>
          <w:rtl/>
        </w:rPr>
        <w:t xml:space="preserve"> : أنه </w:t>
      </w:r>
      <w:r w:rsidR="00261595">
        <w:rPr>
          <w:rtl/>
        </w:rPr>
        <w:t xml:space="preserve">لـمّا </w:t>
      </w:r>
      <w:r w:rsidRPr="002C6033">
        <w:rPr>
          <w:rtl/>
        </w:rPr>
        <w:t xml:space="preserve">استخرج أمير المؤمنين </w:t>
      </w:r>
      <w:r w:rsidRPr="00932244">
        <w:rPr>
          <w:rStyle w:val="libAlaemChar"/>
          <w:rtl/>
        </w:rPr>
        <w:t>عليه‌السلام</w:t>
      </w:r>
      <w:r w:rsidRPr="002C6033">
        <w:rPr>
          <w:rtl/>
        </w:rPr>
        <w:t xml:space="preserve"> من منزله خرجت فاطمة </w:t>
      </w:r>
      <w:r w:rsidRPr="00932244">
        <w:rPr>
          <w:rStyle w:val="libAlaemChar"/>
          <w:rtl/>
        </w:rPr>
        <w:t>عليها‌السلام</w:t>
      </w:r>
      <w:r w:rsidRPr="002C6033">
        <w:rPr>
          <w:rtl/>
        </w:rPr>
        <w:t xml:space="preserve"> فما بقيت هاشمية </w:t>
      </w:r>
      <w:r w:rsidR="001F1F54">
        <w:rPr>
          <w:rtl/>
        </w:rPr>
        <w:t xml:space="preserve">إلّا </w:t>
      </w:r>
      <w:r w:rsidRPr="002C6033">
        <w:rPr>
          <w:rtl/>
        </w:rPr>
        <w:t xml:space="preserve">خرجت معها </w:t>
      </w:r>
      <w:r w:rsidR="00C24AFC">
        <w:rPr>
          <w:rtl/>
        </w:rPr>
        <w:t xml:space="preserve">حتّى </w:t>
      </w:r>
      <w:r w:rsidRPr="002C6033">
        <w:rPr>
          <w:rtl/>
        </w:rPr>
        <w:t>انتهت قريبا</w:t>
      </w:r>
      <w:r w:rsidR="001B1955">
        <w:rPr>
          <w:rFonts w:hint="cs"/>
          <w:rtl/>
        </w:rPr>
        <w:t>ً</w:t>
      </w:r>
      <w:r w:rsidRPr="002C6033">
        <w:rPr>
          <w:rtl/>
        </w:rPr>
        <w:t xml:space="preserve"> من القبر فقالت : خلوا عن ابن عمي فو </w:t>
      </w:r>
      <w:r w:rsidR="003F3B4B">
        <w:rPr>
          <w:rtl/>
        </w:rPr>
        <w:t xml:space="preserve">الّذي </w:t>
      </w:r>
      <w:r w:rsidRPr="002C6033">
        <w:rPr>
          <w:rtl/>
        </w:rPr>
        <w:t xml:space="preserve">بعث </w:t>
      </w:r>
      <w:r w:rsidR="00CF4F7F">
        <w:rPr>
          <w:rtl/>
        </w:rPr>
        <w:t xml:space="preserve">محمّداً </w:t>
      </w:r>
      <w:r w:rsidR="0091168F">
        <w:rPr>
          <w:rtl/>
        </w:rPr>
        <w:t>بال</w:t>
      </w:r>
      <w:r w:rsidR="002C3126">
        <w:rPr>
          <w:rtl/>
        </w:rPr>
        <w:t xml:space="preserve">حقّ </w:t>
      </w:r>
      <w:r w:rsidRPr="002C6033">
        <w:rPr>
          <w:rtl/>
        </w:rPr>
        <w:t>ل</w:t>
      </w:r>
      <w:r w:rsidR="009D47BA">
        <w:rPr>
          <w:rtl/>
        </w:rPr>
        <w:t xml:space="preserve">أنّ </w:t>
      </w:r>
      <w:r w:rsidRPr="002C6033">
        <w:rPr>
          <w:rtl/>
        </w:rPr>
        <w:t xml:space="preserve">لم تخلوا عنه لأنشرن شعري ولأضعن قميص رسول الله على رأسي ، ولأصرخن إلى الله تبارك وتعالى ، فما ناقة صالح بأكرم على الله مني ، ولا الفصيل بأكرم على الله من ولدي ، قال </w:t>
      </w:r>
      <w:r w:rsidR="00200011">
        <w:rPr>
          <w:rtl/>
        </w:rPr>
        <w:t xml:space="preserve">سلمان </w:t>
      </w:r>
      <w:r w:rsidRPr="00932244">
        <w:rPr>
          <w:rStyle w:val="libAlaemChar"/>
          <w:rtl/>
        </w:rPr>
        <w:t>رضي‌الله‌عنه</w:t>
      </w:r>
      <w:r w:rsidRPr="002C6033">
        <w:rPr>
          <w:rtl/>
        </w:rPr>
        <w:t xml:space="preserve"> : كنت قريبا</w:t>
      </w:r>
      <w:r w:rsidR="005763A2">
        <w:rPr>
          <w:rFonts w:hint="cs"/>
          <w:rtl/>
        </w:rPr>
        <w:t>ً</w:t>
      </w:r>
      <w:r w:rsidRPr="002C6033">
        <w:rPr>
          <w:rtl/>
        </w:rPr>
        <w:t xml:space="preserve"> منها ، فرأيت والله أساس حيط</w:t>
      </w:r>
      <w:r w:rsidR="005763A2">
        <w:rPr>
          <w:rFonts w:hint="cs"/>
          <w:rtl/>
        </w:rPr>
        <w:t>ا</w:t>
      </w:r>
      <w:r w:rsidR="005763A2">
        <w:rPr>
          <w:rtl/>
        </w:rPr>
        <w:t>ن</w:t>
      </w:r>
      <w:r w:rsidR="009D47BA">
        <w:rPr>
          <w:rtl/>
        </w:rPr>
        <w:t xml:space="preserve"> </w:t>
      </w:r>
      <w:r w:rsidRPr="002C6033">
        <w:rPr>
          <w:rtl/>
        </w:rPr>
        <w:t xml:space="preserve">المسجد ، مسجد رسول الله </w:t>
      </w:r>
      <w:r w:rsidRPr="00932244">
        <w:rPr>
          <w:rStyle w:val="libAlaemChar"/>
          <w:rtl/>
        </w:rPr>
        <w:t>صلى‌الله‌عليه‌وآله</w:t>
      </w:r>
      <w:r w:rsidRPr="002C6033">
        <w:rPr>
          <w:rtl/>
        </w:rPr>
        <w:t xml:space="preserve"> تقلعت من أسفلها </w:t>
      </w:r>
      <w:r w:rsidR="00C24AFC">
        <w:rPr>
          <w:rtl/>
        </w:rPr>
        <w:t xml:space="preserve">حتّى </w:t>
      </w:r>
      <w:r w:rsidRPr="002C6033">
        <w:rPr>
          <w:rtl/>
        </w:rPr>
        <w:t xml:space="preserve">لو أراد رجل </w:t>
      </w:r>
      <w:r w:rsidR="009D47BA">
        <w:rPr>
          <w:rtl/>
        </w:rPr>
        <w:t xml:space="preserve">أنّ </w:t>
      </w:r>
      <w:r w:rsidRPr="002C6033">
        <w:rPr>
          <w:rtl/>
        </w:rPr>
        <w:t xml:space="preserve">ينفذ من تحتها نفذ ، فدنوت منها فقلت : يا سيدتي ومولاتي </w:t>
      </w:r>
      <w:r w:rsidR="009D47BA">
        <w:rPr>
          <w:rtl/>
        </w:rPr>
        <w:t xml:space="preserve">أنّ </w:t>
      </w:r>
      <w:r w:rsidRPr="002C6033">
        <w:rPr>
          <w:rtl/>
        </w:rPr>
        <w:t>الله بعث أباك رحمة فلا تكوني نقمة ، فرجعت ورجعت الحيط</w:t>
      </w:r>
      <w:r w:rsidR="005763A2">
        <w:rPr>
          <w:rFonts w:hint="cs"/>
          <w:rtl/>
        </w:rPr>
        <w:t>ا</w:t>
      </w:r>
      <w:r w:rsidR="005763A2">
        <w:rPr>
          <w:rtl/>
        </w:rPr>
        <w:t>ن</w:t>
      </w:r>
      <w:r w:rsidR="009D47BA">
        <w:rPr>
          <w:rtl/>
        </w:rPr>
        <w:t xml:space="preserve"> </w:t>
      </w:r>
      <w:r w:rsidR="00C24AFC">
        <w:rPr>
          <w:rtl/>
        </w:rPr>
        <w:t xml:space="preserve">حتّى </w:t>
      </w:r>
      <w:r w:rsidRPr="002C6033">
        <w:rPr>
          <w:rtl/>
        </w:rPr>
        <w:t xml:space="preserve">سطعت الغبرة من أسفلها ، فدخلت في خياشيمنا </w:t>
      </w:r>
      <w:r w:rsidRPr="00BA4765">
        <w:rPr>
          <w:rStyle w:val="libFootnotenumChar"/>
          <w:rtl/>
        </w:rPr>
        <w:t>(1)</w:t>
      </w:r>
      <w:r>
        <w:rPr>
          <w:rtl/>
        </w:rPr>
        <w:t>.</w:t>
      </w:r>
    </w:p>
    <w:p w:rsidR="00AC34DC" w:rsidRPr="002C6033" w:rsidRDefault="00AC34DC" w:rsidP="00BA4765">
      <w:pPr>
        <w:pStyle w:val="libNormal"/>
        <w:rPr>
          <w:rtl/>
        </w:rPr>
      </w:pPr>
      <w:r w:rsidRPr="002C6033">
        <w:rPr>
          <w:rtl/>
        </w:rPr>
        <w:t>أقول : سيأتي بعض القول في ذلك في شرح الروضة إنشاء الله ، وتفصيل القول في تلك الوقائع موكول إلى كتابنا الكبير.</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خياشيم جمع الخيوشم : أقصى الأنف.</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w:t>
      </w:r>
      <w:r>
        <w:rPr>
          <w:rtl/>
        </w:rPr>
        <w:t xml:space="preserve"> </w:t>
      </w:r>
      <w:r w:rsidR="00A614CC">
        <w:rPr>
          <w:rtl/>
        </w:rPr>
        <w:t xml:space="preserve">- </w:t>
      </w:r>
      <w:r w:rsidRPr="002C6033">
        <w:rPr>
          <w:rtl/>
        </w:rPr>
        <w:t xml:space="preserve">وبهذا الإسناد ، عن صالح بن عقبة ، عن يزيد بن </w:t>
      </w:r>
      <w:r w:rsidR="0091168F">
        <w:rPr>
          <w:rtl/>
        </w:rPr>
        <w:t xml:space="preserve">عبد </w:t>
      </w:r>
      <w:r w:rsidRPr="002C6033">
        <w:rPr>
          <w:rtl/>
        </w:rPr>
        <w:t xml:space="preserve">الملك ، عن أبي جعفر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ولدت فاطمة </w:t>
      </w:r>
      <w:r w:rsidRPr="00932244">
        <w:rPr>
          <w:rStyle w:val="libAlaemChar"/>
          <w:rtl/>
        </w:rPr>
        <w:t>عليها‌السلام</w:t>
      </w:r>
      <w:r w:rsidRPr="002C6033">
        <w:rPr>
          <w:rtl/>
        </w:rPr>
        <w:t xml:space="preserve"> أوحى الله إلى ملك فأنطق به </w:t>
      </w:r>
      <w:r w:rsidR="00F16052">
        <w:rPr>
          <w:rtl/>
        </w:rPr>
        <w:t xml:space="preserve">لسان </w:t>
      </w:r>
      <w:r w:rsidR="0071765D">
        <w:rPr>
          <w:rtl/>
        </w:rPr>
        <w:t xml:space="preserve">محمّد </w:t>
      </w:r>
      <w:r w:rsidRPr="00932244">
        <w:rPr>
          <w:rStyle w:val="libAlaemChar"/>
          <w:rtl/>
        </w:rPr>
        <w:t>صلى‌الله‌عليه‌وآله</w:t>
      </w:r>
      <w:r w:rsidRPr="002C6033">
        <w:rPr>
          <w:rtl/>
        </w:rPr>
        <w:t xml:space="preserve"> فسماها فاطمة </w:t>
      </w:r>
      <w:r w:rsidR="0071765D">
        <w:rPr>
          <w:rtl/>
        </w:rPr>
        <w:t xml:space="preserve">ثمّ </w:t>
      </w:r>
      <w:r w:rsidRPr="002C6033">
        <w:rPr>
          <w:rtl/>
        </w:rPr>
        <w:t xml:space="preserve">قال إني فطمتك بالعلم وفطمتك من الطمث </w:t>
      </w:r>
      <w:r w:rsidR="0071765D">
        <w:rPr>
          <w:rtl/>
        </w:rPr>
        <w:t xml:space="preserve">ثمّ </w:t>
      </w:r>
      <w:r w:rsidRPr="002C6033">
        <w:rPr>
          <w:rtl/>
        </w:rPr>
        <w:t xml:space="preserve">قال أبو جعفر </w:t>
      </w:r>
      <w:r w:rsidRPr="00932244">
        <w:rPr>
          <w:rStyle w:val="libAlaemChar"/>
          <w:rtl/>
        </w:rPr>
        <w:t>عليه‌السلام</w:t>
      </w:r>
      <w:r w:rsidRPr="002C6033">
        <w:rPr>
          <w:rtl/>
        </w:rPr>
        <w:t xml:space="preserve"> والله لقد فطمها الله بالعلم وعن الطمث في الميثاق</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السادس</w:t>
      </w:r>
      <w:r w:rsidRPr="002C6033">
        <w:rPr>
          <w:rtl/>
          <w:lang w:bidi="fa-IR"/>
        </w:rPr>
        <w:t xml:space="preserve"> : مجهول.</w:t>
      </w:r>
    </w:p>
    <w:p w:rsidR="00AC34DC" w:rsidRPr="002C6033" w:rsidRDefault="00AC34DC" w:rsidP="00BA4765">
      <w:pPr>
        <w:pStyle w:val="libNormal"/>
        <w:rPr>
          <w:rtl/>
        </w:rPr>
      </w:pPr>
      <w:r w:rsidRPr="0025497A">
        <w:rPr>
          <w:rtl/>
        </w:rPr>
        <w:t>« أوحى الله » لم</w:t>
      </w:r>
      <w:r w:rsidRPr="002C6033">
        <w:rPr>
          <w:rtl/>
        </w:rPr>
        <w:t xml:space="preserve"> يذكر الموحى به لدلالة قوله </w:t>
      </w:r>
      <w:r w:rsidRPr="0025497A">
        <w:rPr>
          <w:rtl/>
        </w:rPr>
        <w:t>: « فانطلق » عليه</w:t>
      </w:r>
      <w:r w:rsidRPr="002C6033">
        <w:rPr>
          <w:rtl/>
        </w:rPr>
        <w:t xml:space="preserve"> ، والحاصل </w:t>
      </w:r>
      <w:r w:rsidR="009D47BA">
        <w:rPr>
          <w:rtl/>
        </w:rPr>
        <w:t xml:space="preserve">أنّ </w:t>
      </w:r>
      <w:r w:rsidRPr="002C6033">
        <w:rPr>
          <w:rtl/>
        </w:rPr>
        <w:t xml:space="preserve">تسميتها </w:t>
      </w:r>
      <w:r w:rsidRPr="00932244">
        <w:rPr>
          <w:rStyle w:val="libAlaemChar"/>
          <w:rtl/>
        </w:rPr>
        <w:t>عليها‌السلام</w:t>
      </w:r>
      <w:r w:rsidRPr="002C6033">
        <w:rPr>
          <w:rtl/>
        </w:rPr>
        <w:t xml:space="preserve"> بذلك كانت بالإلهام ، </w:t>
      </w:r>
      <w:r w:rsidRPr="0025497A">
        <w:rPr>
          <w:rtl/>
        </w:rPr>
        <w:t>وضمير « به » راجع</w:t>
      </w:r>
      <w:r w:rsidRPr="002C6033">
        <w:rPr>
          <w:rtl/>
        </w:rPr>
        <w:t xml:space="preserve"> إلى الملك أو إلى مصدر </w:t>
      </w:r>
      <w:r w:rsidRPr="0025497A">
        <w:rPr>
          <w:rtl/>
        </w:rPr>
        <w:t xml:space="preserve">أوحى ، « </w:t>
      </w:r>
      <w:r w:rsidR="0071765D" w:rsidRPr="0025497A">
        <w:rPr>
          <w:rtl/>
        </w:rPr>
        <w:t xml:space="preserve">ثمّ </w:t>
      </w:r>
      <w:r w:rsidRPr="0025497A">
        <w:rPr>
          <w:rtl/>
        </w:rPr>
        <w:t>قال »</w:t>
      </w:r>
      <w:r w:rsidRPr="002C6033">
        <w:rPr>
          <w:rtl/>
        </w:rPr>
        <w:t xml:space="preserve"> الضمير راجع إلى الله أو إلى الرسول ، والفطم كالقطع.</w:t>
      </w:r>
    </w:p>
    <w:p w:rsidR="00AC34DC" w:rsidRPr="002C6033" w:rsidRDefault="00AC34DC" w:rsidP="00BA4765">
      <w:pPr>
        <w:pStyle w:val="libNormal"/>
        <w:rPr>
          <w:rtl/>
        </w:rPr>
      </w:pPr>
      <w:r w:rsidRPr="002C6033">
        <w:rPr>
          <w:rtl/>
        </w:rPr>
        <w:t xml:space="preserve">« فطمتك بالعلم » أي قطعتك عن الجهل بسبب العلم ، أو جعلت فطامك من اللبن مقرونة بالعلم كناية عن كونها في بدو الخلقة عالمة بالعلوم الربانية ، أو المعنى أرضعتك بالعلم </w:t>
      </w:r>
      <w:r w:rsidR="00C24AFC">
        <w:rPr>
          <w:rtl/>
        </w:rPr>
        <w:t xml:space="preserve">حتّى </w:t>
      </w:r>
      <w:r w:rsidRPr="002C6033">
        <w:rPr>
          <w:rtl/>
        </w:rPr>
        <w:t xml:space="preserve">استغنيت وفطمت ، وعلى التقادير الربانية ، أو المعنى أرضعتك بالعلم </w:t>
      </w:r>
      <w:r w:rsidR="00C24AFC">
        <w:rPr>
          <w:rtl/>
        </w:rPr>
        <w:t xml:space="preserve">حتّى </w:t>
      </w:r>
      <w:r w:rsidRPr="002C6033">
        <w:rPr>
          <w:rtl/>
        </w:rPr>
        <w:t xml:space="preserve">استغنيت وفطمت ، وعلى التقادير الفاعل بمعنى المفعول كالدافق بمعنى المدفوق أو يقرأ على بناء التفعيل ، أي جعلتك قاطعة الناس من الجهل ، أو المعنى </w:t>
      </w:r>
      <w:r w:rsidR="00261595">
        <w:rPr>
          <w:rtl/>
        </w:rPr>
        <w:t xml:space="preserve">لـمّا </w:t>
      </w:r>
      <w:r w:rsidRPr="002C6033">
        <w:rPr>
          <w:rtl/>
        </w:rPr>
        <w:t xml:space="preserve">فطمها من الجهل فهي تفطم الناس </w:t>
      </w:r>
      <w:r w:rsidRPr="0025497A">
        <w:rPr>
          <w:rtl/>
        </w:rPr>
        <w:t>، وفطمتك من الطمث أي</w:t>
      </w:r>
      <w:r w:rsidRPr="002C6033">
        <w:rPr>
          <w:rtl/>
        </w:rPr>
        <w:t xml:space="preserve"> الحيض ، والوجه</w:t>
      </w:r>
      <w:r w:rsidR="0025497A">
        <w:rPr>
          <w:rFonts w:hint="cs"/>
          <w:rtl/>
        </w:rPr>
        <w:t>ا</w:t>
      </w:r>
      <w:r w:rsidR="0025497A">
        <w:rPr>
          <w:rtl/>
        </w:rPr>
        <w:t>ن</w:t>
      </w:r>
      <w:r w:rsidR="009D47BA">
        <w:rPr>
          <w:rtl/>
        </w:rPr>
        <w:t xml:space="preserve"> </w:t>
      </w:r>
      <w:r w:rsidRPr="002C6033">
        <w:rPr>
          <w:rtl/>
        </w:rPr>
        <w:t>الأخير</w:t>
      </w:r>
      <w:r w:rsidR="0025497A">
        <w:rPr>
          <w:rFonts w:hint="cs"/>
          <w:rtl/>
        </w:rPr>
        <w:t>ا</w:t>
      </w:r>
      <w:r w:rsidR="0025497A">
        <w:rPr>
          <w:rtl/>
        </w:rPr>
        <w:t>ن</w:t>
      </w:r>
      <w:r w:rsidR="009D47BA">
        <w:rPr>
          <w:rtl/>
        </w:rPr>
        <w:t xml:space="preserve"> </w:t>
      </w:r>
      <w:r w:rsidRPr="002C6033">
        <w:rPr>
          <w:rtl/>
        </w:rPr>
        <w:t>يش</w:t>
      </w:r>
      <w:r w:rsidR="001D48AE">
        <w:rPr>
          <w:rtl/>
        </w:rPr>
        <w:t xml:space="preserve">كلّ </w:t>
      </w:r>
      <w:r w:rsidRPr="002C6033">
        <w:rPr>
          <w:rtl/>
        </w:rPr>
        <w:t xml:space="preserve">إجراؤهما في هذه الفقرة </w:t>
      </w:r>
      <w:r w:rsidR="001F1F54">
        <w:rPr>
          <w:rtl/>
        </w:rPr>
        <w:t xml:space="preserve">إلّا </w:t>
      </w:r>
      <w:r w:rsidRPr="002C6033">
        <w:rPr>
          <w:rtl/>
        </w:rPr>
        <w:t>بتكلف ب</w:t>
      </w:r>
      <w:r w:rsidR="009D47BA">
        <w:rPr>
          <w:rtl/>
        </w:rPr>
        <w:t xml:space="preserve">أنّ </w:t>
      </w:r>
      <w:r w:rsidRPr="002C6033">
        <w:rPr>
          <w:rtl/>
        </w:rPr>
        <w:t xml:space="preserve">يجعل الطمث كناية عن المعاصي والأخلاق الدنية الرديئة أو يقال على الثالث </w:t>
      </w:r>
      <w:r w:rsidR="00261595">
        <w:rPr>
          <w:rtl/>
        </w:rPr>
        <w:t xml:space="preserve">لـمّا </w:t>
      </w:r>
      <w:r w:rsidRPr="002C6033">
        <w:rPr>
          <w:rtl/>
        </w:rPr>
        <w:t>فطمتك عن الأدناس الروحانية و</w:t>
      </w:r>
      <w:r w:rsidR="006E6D9B">
        <w:rPr>
          <w:rtl/>
        </w:rPr>
        <w:t xml:space="preserve">الجسمانيّة </w:t>
      </w:r>
      <w:r w:rsidRPr="002C6033">
        <w:rPr>
          <w:rtl/>
        </w:rPr>
        <w:t>فأنت تفطم الناس عن دنس الجهل والفسوق والمعاصي.</w:t>
      </w:r>
    </w:p>
    <w:p w:rsidR="00AC34DC" w:rsidRPr="002C6033" w:rsidRDefault="00AC34DC" w:rsidP="00BA4765">
      <w:pPr>
        <w:pStyle w:val="libNormal"/>
        <w:rPr>
          <w:rtl/>
        </w:rPr>
      </w:pPr>
      <w:r w:rsidRPr="0025497A">
        <w:rPr>
          <w:rtl/>
        </w:rPr>
        <w:t>قوله : في الميثاق ،</w:t>
      </w:r>
      <w:r w:rsidRPr="002C6033">
        <w:rPr>
          <w:rtl/>
        </w:rPr>
        <w:t xml:space="preserve"> أي قدرا وأثبت لها ذلك في ذلك اليوم أو جعلها في ذلك اليوم قابلة لذلك.</w:t>
      </w:r>
    </w:p>
    <w:p w:rsidR="00AC34DC" w:rsidRPr="002C6033" w:rsidRDefault="0071765D" w:rsidP="00BA4765">
      <w:pPr>
        <w:pStyle w:val="libNormal"/>
        <w:rPr>
          <w:rtl/>
        </w:rPr>
      </w:pPr>
      <w:r>
        <w:rPr>
          <w:rtl/>
        </w:rPr>
        <w:t xml:space="preserve">ثمّ </w:t>
      </w:r>
      <w:r w:rsidR="00AC34DC" w:rsidRPr="002C6033">
        <w:rPr>
          <w:rtl/>
        </w:rPr>
        <w:t>اعلم أنه ورد في الأخبار المعتبرة من طرق الخاصة و</w:t>
      </w:r>
      <w:r w:rsidR="0091168F">
        <w:rPr>
          <w:rtl/>
        </w:rPr>
        <w:t xml:space="preserve">العامّة </w:t>
      </w:r>
      <w:r w:rsidR="00AC34DC" w:rsidRPr="002C6033">
        <w:rPr>
          <w:rtl/>
        </w:rPr>
        <w:t xml:space="preserve">علل أخرى للتسمية بهذا الاسم ، منها : ما روي عن الصادق </w:t>
      </w:r>
      <w:r w:rsidR="00AC34DC" w:rsidRPr="00932244">
        <w:rPr>
          <w:rStyle w:val="libAlaemChar"/>
          <w:rtl/>
        </w:rPr>
        <w:t>عليه‌السلام</w:t>
      </w:r>
      <w:r w:rsidR="00AC34DC" w:rsidRPr="002C6033">
        <w:rPr>
          <w:rtl/>
        </w:rPr>
        <w:t xml:space="preserve"> أنها فطمت من الشر.</w:t>
      </w:r>
    </w:p>
    <w:p w:rsidR="00AC34DC" w:rsidRPr="002C6033" w:rsidRDefault="00AC34DC" w:rsidP="00BA4765">
      <w:pPr>
        <w:pStyle w:val="libNormal"/>
        <w:rPr>
          <w:rtl/>
        </w:rPr>
      </w:pPr>
      <w:r w:rsidRPr="002C6033">
        <w:rPr>
          <w:rtl/>
        </w:rPr>
        <w:t xml:space="preserve">وعن الرضا عن آبائه عن </w:t>
      </w:r>
      <w:r w:rsidR="001F1F54">
        <w:rPr>
          <w:rtl/>
        </w:rPr>
        <w:t xml:space="preserve">النبيّ </w:t>
      </w:r>
      <w:r w:rsidRPr="00932244">
        <w:rPr>
          <w:rStyle w:val="libAlaemChar"/>
          <w:rtl/>
        </w:rPr>
        <w:t>صلى‌الله‌عليه‌وآله‌وسلم</w:t>
      </w:r>
      <w:r w:rsidRPr="002C6033">
        <w:rPr>
          <w:rtl/>
        </w:rPr>
        <w:t xml:space="preserve"> ل</w:t>
      </w:r>
      <w:r w:rsidR="009D47BA">
        <w:rPr>
          <w:rtl/>
        </w:rPr>
        <w:t xml:space="preserve">أنّ </w:t>
      </w:r>
      <w:r w:rsidRPr="002C6033">
        <w:rPr>
          <w:rtl/>
        </w:rPr>
        <w:t>الله فطمها وفطم من أحبها من النار.</w:t>
      </w:r>
    </w:p>
    <w:p w:rsidR="00AC34DC" w:rsidRPr="002C6033" w:rsidRDefault="00AC34DC" w:rsidP="00BA4765">
      <w:pPr>
        <w:pStyle w:val="libNormal"/>
        <w:rPr>
          <w:rtl/>
        </w:rPr>
      </w:pPr>
      <w:r w:rsidRPr="002C6033">
        <w:rPr>
          <w:rtl/>
        </w:rPr>
        <w:t xml:space="preserve">وعن الكاظم قال : </w:t>
      </w:r>
      <w:r w:rsidR="009D47BA">
        <w:rPr>
          <w:rtl/>
        </w:rPr>
        <w:t xml:space="preserve">أنّ </w:t>
      </w:r>
      <w:r w:rsidRPr="002C6033">
        <w:rPr>
          <w:rtl/>
        </w:rPr>
        <w:t xml:space="preserve">الله تعالى علم ما </w:t>
      </w:r>
      <w:r w:rsidR="0071765D">
        <w:rPr>
          <w:rtl/>
        </w:rPr>
        <w:t xml:space="preserve">كان </w:t>
      </w:r>
      <w:r w:rsidRPr="002C6033">
        <w:rPr>
          <w:rtl/>
        </w:rPr>
        <w:t xml:space="preserve">قبل كونه ، فعلم </w:t>
      </w:r>
      <w:r w:rsidR="009D47BA">
        <w:rPr>
          <w:rtl/>
        </w:rPr>
        <w:t xml:space="preserve">أنّ </w:t>
      </w:r>
      <w:r w:rsidRPr="002C6033">
        <w:rPr>
          <w:rtl/>
        </w:rPr>
        <w:t xml:space="preserve">رسول الله </w:t>
      </w:r>
      <w:r w:rsidRPr="00932244">
        <w:rPr>
          <w:rStyle w:val="libAlaemChar"/>
          <w:rtl/>
        </w:rPr>
        <w:t>صلى‌الله‌عليه‌وآله</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7</w:t>
      </w:r>
      <w:r>
        <w:rPr>
          <w:rtl/>
        </w:rPr>
        <w:t xml:space="preserve"> </w:t>
      </w:r>
      <w:r w:rsidR="00A614CC">
        <w:rPr>
          <w:rtl/>
        </w:rPr>
        <w:t xml:space="preserve">- </w:t>
      </w:r>
      <w:r w:rsidRPr="002C6033">
        <w:rPr>
          <w:rtl/>
        </w:rPr>
        <w:t>وبهذا الإسناد ، عن صالح بن عقبة ، عن عمرو بن ش</w:t>
      </w:r>
      <w:r w:rsidR="001F1F54">
        <w:rPr>
          <w:rtl/>
        </w:rPr>
        <w:t xml:space="preserve">مرّ </w:t>
      </w:r>
      <w:r w:rsidRPr="002C6033">
        <w:rPr>
          <w:rtl/>
        </w:rPr>
        <w:t xml:space="preserve">، عن جابر ، عن أبي جعفر </w:t>
      </w:r>
      <w:r w:rsidRPr="00932244">
        <w:rPr>
          <w:rStyle w:val="libAlaemChar"/>
          <w:rtl/>
        </w:rPr>
        <w:t>عليه‌السلام</w:t>
      </w:r>
      <w:r w:rsidRPr="002C6033">
        <w:rPr>
          <w:rtl/>
        </w:rPr>
        <w:t xml:space="preserve"> قال قال </w:t>
      </w:r>
      <w:r w:rsidR="001F1F54">
        <w:rPr>
          <w:rtl/>
        </w:rPr>
        <w:t xml:space="preserve">النبيّ </w:t>
      </w:r>
      <w:r w:rsidRPr="00932244">
        <w:rPr>
          <w:rStyle w:val="libAlaemChar"/>
          <w:rtl/>
        </w:rPr>
        <w:t>صلى‌الله‌عليه‌وآله</w:t>
      </w:r>
      <w:r w:rsidRPr="002C6033">
        <w:rPr>
          <w:rtl/>
        </w:rPr>
        <w:t xml:space="preserve"> لفاطمة </w:t>
      </w:r>
      <w:r w:rsidRPr="00932244">
        <w:rPr>
          <w:rStyle w:val="libAlaemChar"/>
          <w:rtl/>
        </w:rPr>
        <w:t>عليها‌السلام</w:t>
      </w:r>
      <w:r w:rsidRPr="002C6033">
        <w:rPr>
          <w:rtl/>
        </w:rPr>
        <w:t xml:space="preserve"> يا فاطمة قومي فأخرجي تلك الصحفة فقامت فأخرجت صحفة فيها ثريد وعراق يفور فأ</w:t>
      </w:r>
      <w:r w:rsidR="001D48AE">
        <w:rPr>
          <w:rtl/>
        </w:rPr>
        <w:t xml:space="preserve">كلّ </w:t>
      </w:r>
      <w:r w:rsidR="001F1F54">
        <w:rPr>
          <w:rtl/>
        </w:rPr>
        <w:t xml:space="preserve">النبيّ </w:t>
      </w:r>
      <w:r w:rsidRPr="00932244">
        <w:rPr>
          <w:rStyle w:val="libAlaemChar"/>
          <w:rtl/>
        </w:rPr>
        <w:t>صلى‌الله‌عليه‌وآله</w:t>
      </w:r>
      <w:r w:rsidRPr="002C6033">
        <w:rPr>
          <w:rtl/>
        </w:rPr>
        <w:t xml:space="preserve"> و</w:t>
      </w:r>
      <w:r w:rsidR="00935CFD">
        <w:rPr>
          <w:rtl/>
        </w:rPr>
        <w:t xml:space="preserve">عليّ </w:t>
      </w:r>
      <w:r w:rsidRPr="002C6033">
        <w:rPr>
          <w:rtl/>
        </w:rPr>
        <w:t xml:space="preserve">وفاطمة والحسن والحسين ثلاثة عشر </w:t>
      </w:r>
      <w:r w:rsidR="00F046EA">
        <w:rPr>
          <w:rtl/>
        </w:rPr>
        <w:t xml:space="preserve">يوماً </w:t>
      </w:r>
      <w:r w:rsidR="0071765D">
        <w:rPr>
          <w:rtl/>
        </w:rPr>
        <w:t xml:space="preserve">ثمّ </w:t>
      </w:r>
      <w:r w:rsidR="009D47BA">
        <w:rPr>
          <w:rtl/>
        </w:rPr>
        <w:t xml:space="preserve">أنّ </w:t>
      </w:r>
      <w:r w:rsidRPr="002C6033">
        <w:rPr>
          <w:rtl/>
        </w:rPr>
        <w:t>أم</w:t>
      </w:r>
      <w:r w:rsidR="00373476">
        <w:rPr>
          <w:rFonts w:hint="cs"/>
          <w:rtl/>
        </w:rPr>
        <w:t>ّ</w:t>
      </w:r>
      <w:r w:rsidRPr="002C6033">
        <w:rPr>
          <w:rtl/>
        </w:rPr>
        <w:t xml:space="preserve"> أيمن رأت الحسين معه شيء فقالت له من أين لك هذا قال إنا لنأكله منذ أيام فأتت أم</w:t>
      </w:r>
      <w:r w:rsidR="00373476">
        <w:rPr>
          <w:rFonts w:hint="cs"/>
          <w:rtl/>
        </w:rPr>
        <w:t>ّ</w:t>
      </w:r>
      <w:r w:rsidRPr="002C6033">
        <w:rPr>
          <w:rtl/>
        </w:rPr>
        <w:t xml:space="preserve"> أيمن فاطمة فقالت يا فاطمة إذا </w:t>
      </w:r>
      <w:r w:rsidR="0071765D">
        <w:rPr>
          <w:rtl/>
        </w:rPr>
        <w:t xml:space="preserve">كان </w:t>
      </w:r>
      <w:r w:rsidRPr="002C6033">
        <w:rPr>
          <w:rtl/>
        </w:rPr>
        <w:t>عند أم</w:t>
      </w:r>
      <w:r w:rsidR="00373476">
        <w:rPr>
          <w:rFonts w:hint="cs"/>
          <w:rtl/>
        </w:rPr>
        <w:t>ّ</w:t>
      </w:r>
      <w:r w:rsidRPr="002C6033">
        <w:rPr>
          <w:rtl/>
        </w:rPr>
        <w:t xml:space="preserve"> أيمن شيء ف</w:t>
      </w:r>
      <w:r w:rsidR="009D47BA">
        <w:rPr>
          <w:rtl/>
        </w:rPr>
        <w:t xml:space="preserve">إنّما </w:t>
      </w:r>
      <w:r w:rsidRPr="002C6033">
        <w:rPr>
          <w:rtl/>
        </w:rPr>
        <w:t xml:space="preserve">هو لفاطمة وولدها وإذا </w:t>
      </w:r>
      <w:r w:rsidR="0071765D">
        <w:rPr>
          <w:rtl/>
        </w:rPr>
        <w:t xml:space="preserve">كان </w:t>
      </w:r>
      <w:r w:rsidRPr="002C6033">
        <w:rPr>
          <w:rtl/>
        </w:rPr>
        <w:t>عند فاطمة شيء فليس لأم</w:t>
      </w:r>
      <w:r w:rsidR="00373476">
        <w:rPr>
          <w:rFonts w:hint="cs"/>
          <w:rtl/>
        </w:rPr>
        <w:t>ّ</w:t>
      </w:r>
      <w:r w:rsidRPr="002C6033">
        <w:rPr>
          <w:rtl/>
        </w:rPr>
        <w:t xml:space="preserve"> أيمن منه شيء </w:t>
      </w:r>
      <w:r w:rsidR="00373476">
        <w:rPr>
          <w:rFonts w:hint="cs"/>
          <w:rtl/>
        </w:rPr>
        <w:t xml:space="preserve">؟ </w:t>
      </w:r>
      <w:r w:rsidRPr="002C6033">
        <w:rPr>
          <w:rtl/>
        </w:rPr>
        <w:t xml:space="preserve">فأخرجت لها منه فأكلت منه أم أيمن ونفدت الصحفة فقال لها </w:t>
      </w:r>
      <w:r w:rsidR="001F1F54">
        <w:rPr>
          <w:rtl/>
        </w:rPr>
        <w:t xml:space="preserve">النبيّ </w:t>
      </w:r>
      <w:r w:rsidRPr="00932244">
        <w:rPr>
          <w:rStyle w:val="libAlaemChar"/>
          <w:rtl/>
        </w:rPr>
        <w:t>صلى‌الله‌عليه‌وآله</w:t>
      </w:r>
      <w:r w:rsidRPr="002C6033">
        <w:rPr>
          <w:rtl/>
        </w:rPr>
        <w:t xml:space="preserve"> أما لو لا أن</w:t>
      </w:r>
      <w:r w:rsidR="00373476">
        <w:rPr>
          <w:rFonts w:hint="cs"/>
          <w:rtl/>
        </w:rPr>
        <w:t>ّ</w:t>
      </w:r>
      <w:r w:rsidRPr="002C6033">
        <w:rPr>
          <w:rtl/>
        </w:rPr>
        <w:t>ك أطعمتها لأكلت منها أنت وذر</w:t>
      </w:r>
      <w:r w:rsidR="00373476">
        <w:rPr>
          <w:rFonts w:hint="cs"/>
          <w:rtl/>
        </w:rPr>
        <w:t>ّ</w:t>
      </w:r>
      <w:r w:rsidRPr="002C6033">
        <w:rPr>
          <w:rtl/>
        </w:rPr>
        <w:t>ي</w:t>
      </w:r>
      <w:r w:rsidR="00373476">
        <w:rPr>
          <w:rFonts w:hint="cs"/>
          <w:rtl/>
        </w:rPr>
        <w:t>ّ</w:t>
      </w:r>
      <w:r w:rsidRPr="002C6033">
        <w:rPr>
          <w:rtl/>
        </w:rPr>
        <w:t>تك إلى أن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يتزو</w:t>
      </w:r>
      <w:r w:rsidR="00373476">
        <w:rPr>
          <w:rFonts w:hint="cs"/>
          <w:rtl/>
        </w:rPr>
        <w:t>ّ</w:t>
      </w:r>
      <w:r w:rsidRPr="002C6033">
        <w:rPr>
          <w:rtl/>
        </w:rPr>
        <w:t>ج في الأحياء و</w:t>
      </w:r>
      <w:r w:rsidR="0091168F">
        <w:rPr>
          <w:rtl/>
        </w:rPr>
        <w:t xml:space="preserve">أنّهم </w:t>
      </w:r>
      <w:r w:rsidRPr="002C6033">
        <w:rPr>
          <w:rtl/>
        </w:rPr>
        <w:t>يطمعون في وراثة هذا ال</w:t>
      </w:r>
      <w:r w:rsidR="00A4203D">
        <w:rPr>
          <w:rtl/>
        </w:rPr>
        <w:t xml:space="preserve">أمر </w:t>
      </w:r>
      <w:r w:rsidRPr="002C6033">
        <w:rPr>
          <w:rtl/>
        </w:rPr>
        <w:t>من قبله ، ف</w:t>
      </w:r>
      <w:r w:rsidR="00261595">
        <w:rPr>
          <w:rtl/>
        </w:rPr>
        <w:t xml:space="preserve">لـمّا </w:t>
      </w:r>
      <w:r w:rsidRPr="002C6033">
        <w:rPr>
          <w:rtl/>
        </w:rPr>
        <w:t>ولدت فاطمة سم</w:t>
      </w:r>
      <w:r w:rsidR="00373476">
        <w:rPr>
          <w:rFonts w:hint="cs"/>
          <w:rtl/>
        </w:rPr>
        <w:t>ّ</w:t>
      </w:r>
      <w:r w:rsidRPr="002C6033">
        <w:rPr>
          <w:rtl/>
        </w:rPr>
        <w:t xml:space="preserve">اها الله تبارك وتعالى فاطمة </w:t>
      </w:r>
      <w:r w:rsidR="00F16052">
        <w:rPr>
          <w:rtl/>
        </w:rPr>
        <w:t xml:space="preserve">لأنّها </w:t>
      </w:r>
      <w:r w:rsidRPr="002C6033">
        <w:rPr>
          <w:rtl/>
        </w:rPr>
        <w:t xml:space="preserve">فطمت طمعهم ، ومعنى فطمت قطعت ، وعدم تدنسها بالطمث </w:t>
      </w:r>
      <w:r w:rsidR="00530A77">
        <w:rPr>
          <w:rtl/>
        </w:rPr>
        <w:t xml:space="preserve">ممّا </w:t>
      </w:r>
      <w:r w:rsidRPr="002C6033">
        <w:rPr>
          <w:rtl/>
        </w:rPr>
        <w:t xml:space="preserve">روته </w:t>
      </w:r>
      <w:r w:rsidR="0091168F">
        <w:rPr>
          <w:rtl/>
        </w:rPr>
        <w:t xml:space="preserve">العامّة </w:t>
      </w:r>
      <w:r w:rsidR="001F1F54">
        <w:rPr>
          <w:rtl/>
        </w:rPr>
        <w:t>أيضاً</w:t>
      </w:r>
      <w:r w:rsidR="003223CD">
        <w:rPr>
          <w:rtl/>
        </w:rPr>
        <w:t xml:space="preserve"> </w:t>
      </w:r>
      <w:r w:rsidRPr="002C6033">
        <w:rPr>
          <w:rtl/>
        </w:rPr>
        <w:t>بأسانيد عن عائشة وغيرها ، كما أخرجناه في البحار.</w:t>
      </w:r>
    </w:p>
    <w:p w:rsidR="00AC34DC" w:rsidRPr="002C6033" w:rsidRDefault="00AC34DC" w:rsidP="00BA4765">
      <w:pPr>
        <w:pStyle w:val="libNormal"/>
        <w:rPr>
          <w:rtl/>
        </w:rPr>
      </w:pPr>
      <w:r w:rsidRPr="002C6033">
        <w:rPr>
          <w:rtl/>
        </w:rPr>
        <w:t>وروى ال</w:t>
      </w:r>
      <w:r w:rsidR="0071765D">
        <w:rPr>
          <w:rtl/>
        </w:rPr>
        <w:t xml:space="preserve">سيّد </w:t>
      </w:r>
      <w:r w:rsidRPr="002C6033">
        <w:rPr>
          <w:rtl/>
        </w:rPr>
        <w:t xml:space="preserve">في الطرائف عن أحمد الطبراني عن هشام بن عروة عن عائشة عن </w:t>
      </w:r>
      <w:r w:rsidR="001F1F54">
        <w:rPr>
          <w:rtl/>
        </w:rPr>
        <w:t xml:space="preserve">النبيّ </w:t>
      </w:r>
      <w:r w:rsidRPr="00932244">
        <w:rPr>
          <w:rStyle w:val="libAlaemChar"/>
          <w:rtl/>
        </w:rPr>
        <w:t>صلى‌الله‌عليه‌وآله‌وسلم</w:t>
      </w:r>
      <w:r w:rsidRPr="002C6033">
        <w:rPr>
          <w:rtl/>
        </w:rPr>
        <w:t xml:space="preserve"> أنه وصف فاطمة سلام الله عليها في حديث طويل ، وفي آخره : ليست كنساء الآدميين ، ولا تعتل كما يتعللن به يعني الحيض.</w:t>
      </w:r>
    </w:p>
    <w:p w:rsidR="00AC34DC" w:rsidRPr="002C6033" w:rsidRDefault="00AC34DC" w:rsidP="00BA4765">
      <w:pPr>
        <w:pStyle w:val="libNormal"/>
        <w:rPr>
          <w:rtl/>
          <w:lang w:bidi="fa-IR"/>
        </w:rPr>
      </w:pPr>
      <w:r w:rsidRPr="006C1748">
        <w:rPr>
          <w:rStyle w:val="libBold2Char"/>
          <w:rtl/>
        </w:rPr>
        <w:t>الحديث السابع</w:t>
      </w:r>
      <w:r w:rsidRPr="002C6033">
        <w:rPr>
          <w:rtl/>
          <w:lang w:bidi="fa-IR"/>
        </w:rPr>
        <w:t xml:space="preserve"> : ضعيف.</w:t>
      </w:r>
    </w:p>
    <w:p w:rsidR="00AC34DC" w:rsidRPr="002C6033" w:rsidRDefault="00AC34DC" w:rsidP="00BA4765">
      <w:pPr>
        <w:pStyle w:val="libNormal"/>
        <w:rPr>
          <w:rtl/>
        </w:rPr>
      </w:pPr>
      <w:r w:rsidRPr="002C6033">
        <w:rPr>
          <w:rtl/>
        </w:rPr>
        <w:t xml:space="preserve">وقال الجوهري </w:t>
      </w:r>
      <w:r w:rsidRPr="00373476">
        <w:rPr>
          <w:rtl/>
        </w:rPr>
        <w:t>: الصحفة كالقصعة</w:t>
      </w:r>
      <w:r w:rsidRPr="002C6033">
        <w:rPr>
          <w:rtl/>
        </w:rPr>
        <w:t xml:space="preserve"> والجمع صحاف ، قال الكسائي : أعظم القصاع الجفنة </w:t>
      </w:r>
      <w:r w:rsidR="0071765D">
        <w:rPr>
          <w:rtl/>
        </w:rPr>
        <w:t xml:space="preserve">ثمّ </w:t>
      </w:r>
      <w:r w:rsidRPr="002C6033">
        <w:rPr>
          <w:rtl/>
        </w:rPr>
        <w:t xml:space="preserve">القصعة تليها تشبع العشرة ، </w:t>
      </w:r>
      <w:r w:rsidR="0071765D">
        <w:rPr>
          <w:rtl/>
        </w:rPr>
        <w:t xml:space="preserve">ثمّ </w:t>
      </w:r>
      <w:r w:rsidRPr="002C6033">
        <w:rPr>
          <w:rtl/>
        </w:rPr>
        <w:t xml:space="preserve">الصحفة تشبع الخمسة ، </w:t>
      </w:r>
      <w:r w:rsidR="0071765D">
        <w:rPr>
          <w:rtl/>
        </w:rPr>
        <w:t xml:space="preserve">ثمّ </w:t>
      </w:r>
      <w:r w:rsidRPr="002C6033">
        <w:rPr>
          <w:rtl/>
        </w:rPr>
        <w:t xml:space="preserve">المئكلة تشبع الرجلين والثلاثة ، </w:t>
      </w:r>
      <w:r w:rsidR="0071765D">
        <w:rPr>
          <w:rtl/>
        </w:rPr>
        <w:t xml:space="preserve">ثمّ </w:t>
      </w:r>
      <w:r w:rsidRPr="002C6033">
        <w:rPr>
          <w:rtl/>
        </w:rPr>
        <w:t>الصحيفة تشبع الرجل.</w:t>
      </w:r>
    </w:p>
    <w:p w:rsidR="00AC34DC" w:rsidRPr="002C6033" w:rsidRDefault="00AC34DC" w:rsidP="00BA4765">
      <w:pPr>
        <w:pStyle w:val="libNormal"/>
        <w:rPr>
          <w:rtl/>
        </w:rPr>
      </w:pPr>
      <w:r w:rsidRPr="002C6033">
        <w:rPr>
          <w:rtl/>
        </w:rPr>
        <w:t>وقال : ثردت الخبز ثردا</w:t>
      </w:r>
      <w:r w:rsidR="00373476">
        <w:rPr>
          <w:rFonts w:hint="cs"/>
          <w:rtl/>
        </w:rPr>
        <w:t>ً</w:t>
      </w:r>
      <w:r w:rsidRPr="002C6033">
        <w:rPr>
          <w:rtl/>
        </w:rPr>
        <w:t xml:space="preserve"> </w:t>
      </w:r>
      <w:r w:rsidRPr="00373476">
        <w:rPr>
          <w:rtl/>
        </w:rPr>
        <w:t>كسرته فهو ثريد ومثرود</w:t>
      </w:r>
      <w:r w:rsidRPr="002C6033">
        <w:rPr>
          <w:rtl/>
        </w:rPr>
        <w:t>.</w:t>
      </w:r>
    </w:p>
    <w:p w:rsidR="00AC34DC" w:rsidRPr="002C6033" w:rsidRDefault="00AC34DC" w:rsidP="00BA4765">
      <w:pPr>
        <w:pStyle w:val="libNormal"/>
        <w:rPr>
          <w:rtl/>
        </w:rPr>
      </w:pPr>
      <w:r w:rsidRPr="002C6033">
        <w:rPr>
          <w:rtl/>
        </w:rPr>
        <w:t>وقال الفيروزآبادي : العرق وكغراب العظم أ</w:t>
      </w:r>
      <w:r w:rsidR="001D48AE">
        <w:rPr>
          <w:rtl/>
        </w:rPr>
        <w:t xml:space="preserve">كلّ </w:t>
      </w:r>
      <w:r w:rsidRPr="002C6033">
        <w:rPr>
          <w:rtl/>
        </w:rPr>
        <w:t>لحمه والجمع ككتاب وغراب نادرا</w:t>
      </w:r>
      <w:r w:rsidR="00373476">
        <w:rPr>
          <w:rFonts w:hint="cs"/>
          <w:rtl/>
        </w:rPr>
        <w:t>ً</w:t>
      </w:r>
      <w:r w:rsidRPr="002C6033">
        <w:rPr>
          <w:rtl/>
        </w:rPr>
        <w:t xml:space="preserve"> ، والعرق العظم بلحمه فإذا أ</w:t>
      </w:r>
      <w:r w:rsidR="001D48AE">
        <w:rPr>
          <w:rtl/>
        </w:rPr>
        <w:t xml:space="preserve">كلّ </w:t>
      </w:r>
      <w:r w:rsidRPr="00373476">
        <w:rPr>
          <w:rtl/>
        </w:rPr>
        <w:t>لحمه فعراق أو</w:t>
      </w:r>
      <w:r w:rsidRPr="002C6033">
        <w:rPr>
          <w:rtl/>
        </w:rPr>
        <w:t xml:space="preserve"> كلاهما لكليهما ، وقال : فار فورا</w:t>
      </w:r>
      <w:r w:rsidR="00373476">
        <w:rPr>
          <w:rFonts w:hint="cs"/>
          <w:rtl/>
        </w:rPr>
        <w:t>ً</w:t>
      </w:r>
      <w:r w:rsidRPr="002C6033">
        <w:rPr>
          <w:rtl/>
        </w:rPr>
        <w:t xml:space="preserve"> جاش.</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BA4765">
      <w:pPr>
        <w:pStyle w:val="libNormal"/>
        <w:rPr>
          <w:rtl/>
        </w:rPr>
      </w:pPr>
      <w:r w:rsidRPr="002C6033">
        <w:rPr>
          <w:rtl/>
        </w:rPr>
        <w:t xml:space="preserve">وأم أيمن جارية </w:t>
      </w:r>
      <w:r w:rsidR="001F1F54">
        <w:rPr>
          <w:rtl/>
        </w:rPr>
        <w:t xml:space="preserve">النبيّ </w:t>
      </w:r>
      <w:r w:rsidRPr="00932244">
        <w:rPr>
          <w:rStyle w:val="libAlaemChar"/>
          <w:rtl/>
        </w:rPr>
        <w:t>صلى‌الله‌عليه‌وآله‌وسلم</w:t>
      </w:r>
      <w:r w:rsidRPr="002C6033">
        <w:rPr>
          <w:rtl/>
        </w:rPr>
        <w:t xml:space="preserve"> وحاضنته ورثها من أبيه وأعتقها ، وأيمن بن عبيد وأس</w:t>
      </w:r>
      <w:r w:rsidR="001D48AE">
        <w:rPr>
          <w:rtl/>
        </w:rPr>
        <w:t xml:space="preserve">أمّة </w:t>
      </w:r>
      <w:r w:rsidRPr="002C6033">
        <w:rPr>
          <w:rtl/>
        </w:rPr>
        <w:t xml:space="preserve">بن زيد </w:t>
      </w:r>
      <w:r w:rsidRPr="00373476">
        <w:rPr>
          <w:rtl/>
        </w:rPr>
        <w:t>ابناها « منه شيء » جملة</w:t>
      </w:r>
      <w:r w:rsidRPr="002C6033">
        <w:rPr>
          <w:rtl/>
        </w:rPr>
        <w:t xml:space="preserve"> </w:t>
      </w:r>
      <w:r w:rsidRPr="00373476">
        <w:rPr>
          <w:rtl/>
        </w:rPr>
        <w:t>حالية « يخرج بها قائمنا » أي</w:t>
      </w:r>
      <w:r w:rsidRPr="002C6033">
        <w:rPr>
          <w:rtl/>
        </w:rPr>
        <w:t xml:space="preserve"> يظهر الصحفة مع ما فيها من الطعام.</w:t>
      </w:r>
    </w:p>
    <w:p w:rsidR="00AC34DC" w:rsidRPr="002C6033" w:rsidRDefault="00AC34DC" w:rsidP="00BA4765">
      <w:pPr>
        <w:pStyle w:val="libNormal"/>
        <w:rPr>
          <w:rtl/>
        </w:rPr>
      </w:pPr>
      <w:r w:rsidRPr="002C6033">
        <w:rPr>
          <w:rtl/>
        </w:rPr>
        <w:t xml:space="preserve">وأقول : قصة نزول المائدة لفاطمة </w:t>
      </w:r>
      <w:r w:rsidRPr="00932244">
        <w:rPr>
          <w:rStyle w:val="libAlaemChar"/>
          <w:rtl/>
        </w:rPr>
        <w:t>عليها‌السلام</w:t>
      </w:r>
      <w:r w:rsidRPr="002C6033">
        <w:rPr>
          <w:rtl/>
        </w:rPr>
        <w:t xml:space="preserve"> </w:t>
      </w:r>
      <w:r w:rsidR="00530A77">
        <w:rPr>
          <w:rtl/>
        </w:rPr>
        <w:t xml:space="preserve">ممّا </w:t>
      </w:r>
      <w:r w:rsidRPr="002C6033">
        <w:rPr>
          <w:rtl/>
        </w:rPr>
        <w:t xml:space="preserve">رواه كثير من المخالفين كالثعلبي في كتابه المعروف بالبلغة ، وموفق بن أحمد الخوارزمي ذكرهما </w:t>
      </w:r>
      <w:r w:rsidR="0071765D">
        <w:rPr>
          <w:rtl/>
        </w:rPr>
        <w:t xml:space="preserve">سيّد </w:t>
      </w:r>
      <w:r w:rsidRPr="002C6033">
        <w:rPr>
          <w:rtl/>
        </w:rPr>
        <w:t xml:space="preserve">بن طاوس </w:t>
      </w:r>
      <w:r w:rsidRPr="00932244">
        <w:rPr>
          <w:rStyle w:val="libAlaemChar"/>
          <w:rtl/>
        </w:rPr>
        <w:t>قدس‌سره</w:t>
      </w:r>
      <w:r w:rsidRPr="002C6033">
        <w:rPr>
          <w:rtl/>
        </w:rPr>
        <w:t>.</w:t>
      </w:r>
    </w:p>
    <w:p w:rsidR="00AC34DC" w:rsidRPr="002C6033" w:rsidRDefault="00AC34DC" w:rsidP="00BA4765">
      <w:pPr>
        <w:pStyle w:val="libNormal"/>
        <w:rPr>
          <w:rtl/>
        </w:rPr>
      </w:pPr>
      <w:r w:rsidRPr="002C6033">
        <w:rPr>
          <w:rtl/>
        </w:rPr>
        <w:t xml:space="preserve">وقال الزمخشري في </w:t>
      </w:r>
      <w:r w:rsidR="001F1F54">
        <w:rPr>
          <w:rtl/>
        </w:rPr>
        <w:t xml:space="preserve">الكشّاف </w:t>
      </w:r>
      <w:r w:rsidRPr="002C6033">
        <w:rPr>
          <w:rtl/>
        </w:rPr>
        <w:t xml:space="preserve">عند ذكر قصة زكريا ومريم </w:t>
      </w:r>
      <w:r w:rsidRPr="00932244">
        <w:rPr>
          <w:rStyle w:val="libAlaemChar"/>
          <w:rtl/>
        </w:rPr>
        <w:t>عليهما‌السلام</w:t>
      </w:r>
      <w:r w:rsidRPr="002C6033">
        <w:rPr>
          <w:rtl/>
        </w:rPr>
        <w:t xml:space="preserve"> ما لفظه : وعن </w:t>
      </w:r>
      <w:r w:rsidR="001F1F54">
        <w:rPr>
          <w:rtl/>
        </w:rPr>
        <w:t xml:space="preserve">النبيّ </w:t>
      </w:r>
      <w:r w:rsidRPr="00932244">
        <w:rPr>
          <w:rStyle w:val="libAlaemChar"/>
          <w:rtl/>
        </w:rPr>
        <w:t>صلى‌الله‌عليه‌وآله‌وسلم</w:t>
      </w:r>
      <w:r w:rsidRPr="002C6033">
        <w:rPr>
          <w:rtl/>
        </w:rPr>
        <w:t xml:space="preserve"> أنه جاء في زمن قحط فأهدت له فاطمة رغيفين وبضعة لحم آثرته بها فرجع بها إليها ، وقال. هلمي يا بنية وكشفت عن الطبق فإذا هو مملوء خبزا ولحما فبهتت وعلمت أنها نزلت من الله ، فقال لها : أنى لك هذا</w:t>
      </w:r>
      <w:r>
        <w:rPr>
          <w:rtl/>
        </w:rPr>
        <w:t>؟</w:t>
      </w:r>
      <w:r w:rsidRPr="002C6033">
        <w:rPr>
          <w:rtl/>
        </w:rPr>
        <w:t xml:space="preserve"> قالت : هو من عند الله </w:t>
      </w:r>
      <w:r w:rsidR="009D47BA">
        <w:rPr>
          <w:rtl/>
        </w:rPr>
        <w:t xml:space="preserve">أنّ </w:t>
      </w:r>
      <w:r w:rsidRPr="002C6033">
        <w:rPr>
          <w:rtl/>
        </w:rPr>
        <w:t xml:space="preserve">الله يرزق من يشاء بغير حساب ، فقال </w:t>
      </w:r>
      <w:r w:rsidRPr="00932244">
        <w:rPr>
          <w:rStyle w:val="libAlaemChar"/>
          <w:rtl/>
        </w:rPr>
        <w:t>عليه‌السلام</w:t>
      </w:r>
      <w:r w:rsidRPr="002C6033">
        <w:rPr>
          <w:rtl/>
        </w:rPr>
        <w:t xml:space="preserve"> : الحمد لله </w:t>
      </w:r>
      <w:r w:rsidR="003F3B4B">
        <w:rPr>
          <w:rtl/>
        </w:rPr>
        <w:t xml:space="preserve">الّذي </w:t>
      </w:r>
      <w:r w:rsidRPr="002C6033">
        <w:rPr>
          <w:rtl/>
        </w:rPr>
        <w:t xml:space="preserve">جعلك شبيهة سيدة نساء بني إسرائيل ، </w:t>
      </w:r>
      <w:r w:rsidR="0071765D">
        <w:rPr>
          <w:rtl/>
        </w:rPr>
        <w:t xml:space="preserve">ثمّ </w:t>
      </w:r>
      <w:r w:rsidRPr="002C6033">
        <w:rPr>
          <w:rtl/>
        </w:rPr>
        <w:t xml:space="preserve">جمع رسول الله </w:t>
      </w:r>
      <w:r w:rsidR="00935CFD">
        <w:rPr>
          <w:rtl/>
        </w:rPr>
        <w:t xml:space="preserve">عليّ </w:t>
      </w:r>
      <w:r w:rsidRPr="002C6033">
        <w:rPr>
          <w:rtl/>
        </w:rPr>
        <w:t xml:space="preserve">بن أبي طالب والحسن والحسين وجميع أهل بيته </w:t>
      </w:r>
      <w:r w:rsidRPr="00932244">
        <w:rPr>
          <w:rStyle w:val="libAlaemChar"/>
          <w:rtl/>
        </w:rPr>
        <w:t>عليهم‌السلام</w:t>
      </w:r>
      <w:r w:rsidRPr="002C6033">
        <w:rPr>
          <w:rtl/>
        </w:rPr>
        <w:t xml:space="preserve"> </w:t>
      </w:r>
      <w:r w:rsidR="00C24AFC">
        <w:rPr>
          <w:rtl/>
        </w:rPr>
        <w:t xml:space="preserve">حتّى </w:t>
      </w:r>
      <w:r w:rsidRPr="002C6033">
        <w:rPr>
          <w:rtl/>
        </w:rPr>
        <w:t>شبعوا وبقي الطعام كما هو وأوسعت فاطمة على جيرانها.</w:t>
      </w:r>
    </w:p>
    <w:p w:rsidR="00AC34DC" w:rsidRPr="002C6033" w:rsidRDefault="00AC34DC" w:rsidP="00BA4765">
      <w:pPr>
        <w:pStyle w:val="libNormal"/>
        <w:rPr>
          <w:rtl/>
        </w:rPr>
      </w:pPr>
      <w:r w:rsidRPr="002C6033">
        <w:rPr>
          <w:rtl/>
        </w:rPr>
        <w:t xml:space="preserve">وروى الراوندي </w:t>
      </w:r>
      <w:r w:rsidRPr="00932244">
        <w:rPr>
          <w:rStyle w:val="libAlaemChar"/>
          <w:rtl/>
        </w:rPr>
        <w:t>رحمه‌الله</w:t>
      </w:r>
      <w:r w:rsidRPr="002C6033">
        <w:rPr>
          <w:rtl/>
        </w:rPr>
        <w:t xml:space="preserve"> في الخرائج : </w:t>
      </w:r>
      <w:r w:rsidR="009D47BA">
        <w:rPr>
          <w:rtl/>
        </w:rPr>
        <w:t xml:space="preserve">أنّ </w:t>
      </w:r>
      <w:r w:rsidR="001B3535">
        <w:rPr>
          <w:rtl/>
        </w:rPr>
        <w:t xml:space="preserve">عليّاً </w:t>
      </w:r>
      <w:r w:rsidRPr="002C6033">
        <w:rPr>
          <w:rtl/>
        </w:rPr>
        <w:t xml:space="preserve">أصبح </w:t>
      </w:r>
      <w:r w:rsidR="00F046EA">
        <w:rPr>
          <w:rtl/>
        </w:rPr>
        <w:t xml:space="preserve">يوماً </w:t>
      </w:r>
      <w:r w:rsidRPr="002C6033">
        <w:rPr>
          <w:rtl/>
        </w:rPr>
        <w:t>فقال لفاطمة :</w:t>
      </w:r>
      <w:r>
        <w:rPr>
          <w:rFonts w:hint="cs"/>
          <w:rtl/>
        </w:rPr>
        <w:t xml:space="preserve"> </w:t>
      </w:r>
      <w:r w:rsidRPr="002C6033">
        <w:rPr>
          <w:rtl/>
        </w:rPr>
        <w:t>عندك شيء تغذينيه</w:t>
      </w:r>
      <w:r>
        <w:rPr>
          <w:rtl/>
        </w:rPr>
        <w:t>؟</w:t>
      </w:r>
      <w:r w:rsidRPr="002C6033">
        <w:rPr>
          <w:rtl/>
        </w:rPr>
        <w:t xml:space="preserve"> قالت : لا ، فخرج واستقرض دينارا</w:t>
      </w:r>
      <w:r w:rsidR="00373476">
        <w:rPr>
          <w:rFonts w:hint="cs"/>
          <w:rtl/>
        </w:rPr>
        <w:t>ً</w:t>
      </w:r>
      <w:r w:rsidRPr="002C6033">
        <w:rPr>
          <w:rtl/>
        </w:rPr>
        <w:t xml:space="preserve"> ليبتاع ما يصلحهم ، فإذا المقداد في جهد وعياله جياع ، فأعطاه الدينار ودخل المسجد وصلى الظهر والعصر مع رسول الله ، </w:t>
      </w:r>
      <w:r w:rsidR="0071765D">
        <w:rPr>
          <w:rtl/>
        </w:rPr>
        <w:t xml:space="preserve">ثمّ </w:t>
      </w:r>
      <w:r w:rsidRPr="002C6033">
        <w:rPr>
          <w:rtl/>
        </w:rPr>
        <w:t xml:space="preserve">أخذ </w:t>
      </w:r>
      <w:r w:rsidR="001F1F54">
        <w:rPr>
          <w:rtl/>
        </w:rPr>
        <w:t xml:space="preserve">النبيّ </w:t>
      </w:r>
      <w:r w:rsidRPr="002C6033">
        <w:rPr>
          <w:rtl/>
        </w:rPr>
        <w:t xml:space="preserve">بيد </w:t>
      </w:r>
      <w:r w:rsidR="00935CFD">
        <w:rPr>
          <w:rtl/>
        </w:rPr>
        <w:t xml:space="preserve">عليّ </w:t>
      </w:r>
      <w:r w:rsidRPr="002C6033">
        <w:rPr>
          <w:rtl/>
        </w:rPr>
        <w:t>وانطلقا إلى فاطمة وهي في مصلاها وخلفها جفنة تفور ، ف</w:t>
      </w:r>
      <w:r w:rsidR="00261595">
        <w:rPr>
          <w:rtl/>
        </w:rPr>
        <w:t xml:space="preserve">لـمّا </w:t>
      </w:r>
      <w:r w:rsidRPr="002C6033">
        <w:rPr>
          <w:rtl/>
        </w:rPr>
        <w:t xml:space="preserve">سمعت كلام رسول الله </w:t>
      </w:r>
      <w:r w:rsidRPr="00932244">
        <w:rPr>
          <w:rStyle w:val="libAlaemChar"/>
          <w:rtl/>
        </w:rPr>
        <w:t>صلى‌الله‌عليه‌وآله‌وسلم</w:t>
      </w:r>
      <w:r w:rsidRPr="002C6033">
        <w:rPr>
          <w:rtl/>
        </w:rPr>
        <w:t xml:space="preserve"> خرجت فسلمت عليه وكانت أ</w:t>
      </w:r>
      <w:r w:rsidR="0091168F">
        <w:rPr>
          <w:rtl/>
        </w:rPr>
        <w:t xml:space="preserve">عزَّ </w:t>
      </w:r>
      <w:r w:rsidRPr="002C6033">
        <w:rPr>
          <w:rtl/>
        </w:rPr>
        <w:t xml:space="preserve">الناس عليه ، فرد السلام ومسح بيده على رأسها </w:t>
      </w:r>
      <w:r w:rsidR="0071765D">
        <w:rPr>
          <w:rtl/>
        </w:rPr>
        <w:t xml:space="preserve">ثمّ </w:t>
      </w:r>
      <w:r w:rsidRPr="002C6033">
        <w:rPr>
          <w:rtl/>
        </w:rPr>
        <w:t xml:space="preserve">قال : عشينا غفر الله لك وقد فعل ، فأخذت الجفنة فوضعتها بين يدي رسول الله ، فقال لها : يا فاطمة أنى لك هذا الطعام </w:t>
      </w:r>
      <w:r w:rsidR="003F3B4B">
        <w:rPr>
          <w:rtl/>
        </w:rPr>
        <w:t xml:space="preserve">الّذي </w:t>
      </w:r>
      <w:r w:rsidRPr="002C6033">
        <w:rPr>
          <w:rtl/>
        </w:rPr>
        <w:t>لم أنظر إلى مثل لونه قط ولم أشم مثل رائحته قط ولم آ</w:t>
      </w:r>
      <w:r w:rsidR="001D48AE">
        <w:rPr>
          <w:rtl/>
        </w:rPr>
        <w:t xml:space="preserve">كلّ </w:t>
      </w:r>
      <w:r w:rsidRPr="002C6033">
        <w:rPr>
          <w:rtl/>
        </w:rPr>
        <w:t>أطيب منه</w:t>
      </w:r>
      <w:r>
        <w:rPr>
          <w:rtl/>
        </w:rPr>
        <w:t>؟</w:t>
      </w:r>
      <w:r w:rsidRPr="002C6033">
        <w:rPr>
          <w:rtl/>
        </w:rPr>
        <w:t xml:space="preserve"> ووضع كفه</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8</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أحمد بن </w:t>
      </w:r>
      <w:r w:rsidR="0071765D">
        <w:rPr>
          <w:rtl/>
        </w:rPr>
        <w:t xml:space="preserve">محمّد </w:t>
      </w:r>
      <w:r w:rsidRPr="002C6033">
        <w:rPr>
          <w:rtl/>
        </w:rPr>
        <w:t xml:space="preserve">بن </w:t>
      </w:r>
      <w:r w:rsidR="00935CFD">
        <w:rPr>
          <w:rtl/>
        </w:rPr>
        <w:t xml:space="preserve">عليّ </w:t>
      </w:r>
      <w:r w:rsidRPr="002C6033">
        <w:rPr>
          <w:rtl/>
        </w:rPr>
        <w:t xml:space="preserve">، عن </w:t>
      </w:r>
      <w:r w:rsidR="00935CFD">
        <w:rPr>
          <w:rtl/>
        </w:rPr>
        <w:t xml:space="preserve">عليّ </w:t>
      </w:r>
      <w:r w:rsidRPr="002C6033">
        <w:rPr>
          <w:rtl/>
        </w:rPr>
        <w:t xml:space="preserve">بن جعفر قال سمعت أبا الحسن </w:t>
      </w:r>
      <w:r w:rsidRPr="00932244">
        <w:rPr>
          <w:rStyle w:val="libAlaemChar"/>
          <w:rtl/>
        </w:rPr>
        <w:t>عليه‌السلام</w:t>
      </w:r>
      <w:r w:rsidRPr="002C6033">
        <w:rPr>
          <w:rtl/>
        </w:rPr>
        <w:t xml:space="preserve"> يقول بينا رسول الله </w:t>
      </w:r>
      <w:r w:rsidRPr="00932244">
        <w:rPr>
          <w:rStyle w:val="libAlaemChar"/>
          <w:rtl/>
        </w:rPr>
        <w:t>صلى‌الله‌عليه‌وآله</w:t>
      </w:r>
      <w:r w:rsidRPr="002C6033">
        <w:rPr>
          <w:rtl/>
        </w:rPr>
        <w:t xml:space="preserve"> جالس</w:t>
      </w:r>
      <w:r w:rsidR="000E70A1">
        <w:rPr>
          <w:rFonts w:hint="cs"/>
          <w:rtl/>
        </w:rPr>
        <w:t>ٌ</w:t>
      </w:r>
      <w:r w:rsidRPr="002C6033">
        <w:rPr>
          <w:rtl/>
        </w:rPr>
        <w:t xml:space="preserve"> إذ دخل عليه ملك له أربعة وعشرون وجها</w:t>
      </w:r>
      <w:r w:rsidR="00373476">
        <w:rPr>
          <w:rFonts w:hint="cs"/>
          <w:rtl/>
        </w:rPr>
        <w:t>ً</w:t>
      </w:r>
      <w:r w:rsidRPr="002C6033">
        <w:rPr>
          <w:rtl/>
        </w:rPr>
        <w:t xml:space="preserve"> </w:t>
      </w:r>
      <w:r w:rsidR="00373476">
        <w:rPr>
          <w:rFonts w:hint="cs"/>
          <w:rtl/>
        </w:rPr>
        <w:t xml:space="preserve">، </w:t>
      </w:r>
      <w:r w:rsidRPr="002C6033">
        <w:rPr>
          <w:rtl/>
        </w:rPr>
        <w:t xml:space="preserve">فقال له رسول الله </w:t>
      </w:r>
      <w:r w:rsidRPr="00932244">
        <w:rPr>
          <w:rStyle w:val="libAlaemChar"/>
          <w:rtl/>
        </w:rPr>
        <w:t>صلى‌الله‌عليه‌وآله</w:t>
      </w:r>
      <w:r w:rsidRPr="002C6033">
        <w:rPr>
          <w:rtl/>
        </w:rPr>
        <w:t xml:space="preserve"> حبيبي جبرئيل لم أرك في مثل هذه الصورة قال الملك لست بجبرئيل يا </w:t>
      </w:r>
      <w:r w:rsidR="0071765D">
        <w:rPr>
          <w:rtl/>
        </w:rPr>
        <w:t xml:space="preserve">محمّد </w:t>
      </w:r>
      <w:r w:rsidRPr="002C6033">
        <w:rPr>
          <w:rtl/>
        </w:rPr>
        <w:t xml:space="preserve">بعثني الله </w:t>
      </w:r>
      <w:r w:rsidR="0091168F">
        <w:rPr>
          <w:rtl/>
        </w:rPr>
        <w:t xml:space="preserve">عزَّ وجلَّ </w:t>
      </w:r>
      <w:r w:rsidR="009D47BA">
        <w:rPr>
          <w:rtl/>
        </w:rPr>
        <w:t xml:space="preserve">أنّ </w:t>
      </w:r>
      <w:r w:rsidRPr="002C6033">
        <w:rPr>
          <w:rtl/>
        </w:rPr>
        <w:t>أزو</w:t>
      </w:r>
      <w:r w:rsidR="000E70A1">
        <w:rPr>
          <w:rFonts w:hint="cs"/>
          <w:rtl/>
        </w:rPr>
        <w:t>ِّ</w:t>
      </w:r>
      <w:r w:rsidRPr="002C6033">
        <w:rPr>
          <w:rtl/>
        </w:rPr>
        <w:t xml:space="preserve">ج النور من النور قال من </w:t>
      </w:r>
      <w:r w:rsidR="00B82F06">
        <w:rPr>
          <w:rtl/>
        </w:rPr>
        <w:t xml:space="preserve">ممّن </w:t>
      </w:r>
      <w:r w:rsidR="000E70A1">
        <w:rPr>
          <w:rFonts w:hint="cs"/>
          <w:rtl/>
        </w:rPr>
        <w:t>؟</w:t>
      </w:r>
      <w:r w:rsidRPr="002C6033">
        <w:rPr>
          <w:rtl/>
        </w:rPr>
        <w:t>قال</w:t>
      </w:r>
      <w:r>
        <w:rPr>
          <w:rtl/>
        </w:rPr>
        <w:t xml:space="preserve"> </w:t>
      </w:r>
      <w:r w:rsidR="00A614CC">
        <w:rPr>
          <w:rtl/>
        </w:rPr>
        <w:t xml:space="preserve">- </w:t>
      </w:r>
      <w:r w:rsidRPr="002C6033">
        <w:rPr>
          <w:rtl/>
        </w:rPr>
        <w:t xml:space="preserve">فاطمة من </w:t>
      </w:r>
      <w:r w:rsidR="00935CFD">
        <w:rPr>
          <w:rtl/>
        </w:rPr>
        <w:t xml:space="preserve">عليّ </w:t>
      </w:r>
      <w:r w:rsidRPr="002C6033">
        <w:rPr>
          <w:rtl/>
        </w:rPr>
        <w:t>قال ف</w:t>
      </w:r>
      <w:r w:rsidR="00261595">
        <w:rPr>
          <w:rtl/>
        </w:rPr>
        <w:t xml:space="preserve">لـمّا </w:t>
      </w:r>
      <w:r w:rsidRPr="002C6033">
        <w:rPr>
          <w:rtl/>
        </w:rPr>
        <w:t xml:space="preserve">ولى الملك إذا بين كتفيه </w:t>
      </w:r>
      <w:r w:rsidR="0071765D">
        <w:rPr>
          <w:rtl/>
        </w:rPr>
        <w:t xml:space="preserve">محمّد </w:t>
      </w:r>
      <w:r w:rsidRPr="002C6033">
        <w:rPr>
          <w:rtl/>
        </w:rPr>
        <w:t>رسول الله</w:t>
      </w:r>
      <w:r>
        <w:rPr>
          <w:rtl/>
        </w:rPr>
        <w:t xml:space="preserve"> </w:t>
      </w:r>
      <w:r w:rsidR="00A614CC">
        <w:rPr>
          <w:rtl/>
        </w:rPr>
        <w:t xml:space="preserve">- </w:t>
      </w:r>
      <w:r w:rsidR="00935CFD">
        <w:rPr>
          <w:rtl/>
        </w:rPr>
        <w:t xml:space="preserve">عليّ </w:t>
      </w:r>
      <w:r w:rsidR="0071765D">
        <w:rPr>
          <w:rtl/>
        </w:rPr>
        <w:t xml:space="preserve">وصيّه </w:t>
      </w:r>
      <w:r w:rsidRPr="002C6033">
        <w:rPr>
          <w:rtl/>
        </w:rPr>
        <w:t xml:space="preserve">فقال رسول الله </w:t>
      </w:r>
      <w:r w:rsidRPr="00932244">
        <w:rPr>
          <w:rStyle w:val="libAlaemChar"/>
          <w:rtl/>
        </w:rPr>
        <w:t>صلى‌الله‌عليه‌وآله</w:t>
      </w:r>
      <w:r w:rsidRPr="002C6033">
        <w:rPr>
          <w:rtl/>
        </w:rPr>
        <w:t xml:space="preserve"> منذ كم كتب هذا بين كتفيك فقال من قبل </w:t>
      </w:r>
      <w:r w:rsidR="009D47BA">
        <w:rPr>
          <w:rtl/>
        </w:rPr>
        <w:t xml:space="preserve">أنّ </w:t>
      </w:r>
      <w:r w:rsidRPr="002C6033">
        <w:rPr>
          <w:rtl/>
        </w:rPr>
        <w:t>يخلق الله آدم باثنين وعشرين ألف عام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بين كتفي وقال : هذا بدل عن دينارك ، </w:t>
      </w:r>
      <w:r w:rsidR="000E70A1">
        <w:rPr>
          <w:rFonts w:hint="cs"/>
          <w:rtl/>
        </w:rPr>
        <w:t>إ</w:t>
      </w:r>
      <w:r w:rsidR="009D47BA">
        <w:rPr>
          <w:rtl/>
        </w:rPr>
        <w:t xml:space="preserve">نّ </w:t>
      </w:r>
      <w:r w:rsidRPr="002C6033">
        <w:rPr>
          <w:rtl/>
        </w:rPr>
        <w:t>الله يرزق من يشاء بغير حساب.</w:t>
      </w:r>
    </w:p>
    <w:p w:rsidR="00AC34DC" w:rsidRPr="002C6033" w:rsidRDefault="00AC34DC" w:rsidP="00BA4765">
      <w:pPr>
        <w:pStyle w:val="libNormal"/>
        <w:rPr>
          <w:rtl/>
        </w:rPr>
      </w:pPr>
      <w:r w:rsidRPr="002C6033">
        <w:rPr>
          <w:rtl/>
        </w:rPr>
        <w:t xml:space="preserve">وروى </w:t>
      </w:r>
      <w:r w:rsidR="005C1EAF">
        <w:rPr>
          <w:rtl/>
        </w:rPr>
        <w:t xml:space="preserve">العيّاشي </w:t>
      </w:r>
      <w:r w:rsidRPr="002C6033">
        <w:rPr>
          <w:rtl/>
        </w:rPr>
        <w:t xml:space="preserve">مثله في حديث طويل عن أبي جعفر </w:t>
      </w:r>
      <w:r w:rsidRPr="00932244">
        <w:rPr>
          <w:rStyle w:val="libAlaemChar"/>
          <w:rtl/>
        </w:rPr>
        <w:t>عليه‌السلام</w:t>
      </w:r>
      <w:r w:rsidRPr="002C6033">
        <w:rPr>
          <w:rtl/>
        </w:rPr>
        <w:t xml:space="preserve"> وساق الحديث إلى قوله : فأقبل </w:t>
      </w:r>
      <w:r w:rsidR="00935CFD">
        <w:rPr>
          <w:rtl/>
        </w:rPr>
        <w:t xml:space="preserve">عليّ </w:t>
      </w:r>
      <w:r w:rsidRPr="002C6033">
        <w:rPr>
          <w:rtl/>
        </w:rPr>
        <w:t xml:space="preserve">فوجد رسول الله </w:t>
      </w:r>
      <w:r w:rsidRPr="00932244">
        <w:rPr>
          <w:rStyle w:val="libAlaemChar"/>
          <w:rtl/>
        </w:rPr>
        <w:t>صلى‌الله‌عليه‌وآله</w:t>
      </w:r>
      <w:r w:rsidRPr="002C6033">
        <w:rPr>
          <w:rtl/>
        </w:rPr>
        <w:t xml:space="preserve"> جالسا وفاطمة تصلي وبينهما شيء مغطى ، ف</w:t>
      </w:r>
      <w:r w:rsidR="00261595">
        <w:rPr>
          <w:rtl/>
        </w:rPr>
        <w:t xml:space="preserve">لـمّا </w:t>
      </w:r>
      <w:r w:rsidRPr="002C6033">
        <w:rPr>
          <w:rtl/>
        </w:rPr>
        <w:t>فرغت اجترت ذلك الشيء فإذا جفنة من خبز ولحم قال : يا فاطمة أنى لك هذا</w:t>
      </w:r>
      <w:r>
        <w:rPr>
          <w:rtl/>
        </w:rPr>
        <w:t>؟</w:t>
      </w:r>
      <w:r w:rsidRPr="002C6033">
        <w:rPr>
          <w:rtl/>
        </w:rPr>
        <w:t xml:space="preserve"> قالت : هو من عند الله </w:t>
      </w:r>
      <w:r w:rsidR="009D47BA">
        <w:rPr>
          <w:rtl/>
        </w:rPr>
        <w:t xml:space="preserve">أنّ </w:t>
      </w:r>
      <w:r w:rsidRPr="002C6033">
        <w:rPr>
          <w:rtl/>
        </w:rPr>
        <w:t xml:space="preserve">الله يرزق من يشاء بغير حساب ، فقال رسول الله </w:t>
      </w:r>
      <w:r w:rsidRPr="00932244">
        <w:rPr>
          <w:rStyle w:val="libAlaemChar"/>
          <w:rtl/>
        </w:rPr>
        <w:t>صلى‌الله‌عليه‌وآله</w:t>
      </w:r>
      <w:r w:rsidRPr="002C6033">
        <w:rPr>
          <w:rtl/>
        </w:rPr>
        <w:t xml:space="preserve"> :</w:t>
      </w:r>
      <w:r>
        <w:rPr>
          <w:rFonts w:hint="cs"/>
          <w:rtl/>
        </w:rPr>
        <w:t xml:space="preserve"> </w:t>
      </w:r>
      <w:r w:rsidR="001F1F54">
        <w:rPr>
          <w:rtl/>
        </w:rPr>
        <w:t xml:space="preserve">إلّا </w:t>
      </w:r>
      <w:r w:rsidRPr="002C6033">
        <w:rPr>
          <w:rtl/>
        </w:rPr>
        <w:t>أحدثك بمثلك ومثلها</w:t>
      </w:r>
      <w:r>
        <w:rPr>
          <w:rtl/>
        </w:rPr>
        <w:t>؟</w:t>
      </w:r>
      <w:r w:rsidRPr="002C6033">
        <w:rPr>
          <w:rtl/>
        </w:rPr>
        <w:t xml:space="preserve"> قال : بلى ، قال : مثل زكريا إذ دخل على مريم المحراب فوجد عندها رزقا</w:t>
      </w:r>
      <w:r w:rsidR="000E70A1">
        <w:rPr>
          <w:rFonts w:hint="cs"/>
          <w:rtl/>
        </w:rPr>
        <w:t>ً</w:t>
      </w:r>
      <w:r w:rsidRPr="002C6033">
        <w:rPr>
          <w:rtl/>
        </w:rPr>
        <w:t xml:space="preserve"> قال يا مريم أنى لك هذا قالت هو من عند الله </w:t>
      </w:r>
      <w:r w:rsidR="009D47BA">
        <w:rPr>
          <w:rtl/>
        </w:rPr>
        <w:t xml:space="preserve">أنّ </w:t>
      </w:r>
      <w:r w:rsidRPr="002C6033">
        <w:rPr>
          <w:rtl/>
        </w:rPr>
        <w:t xml:space="preserve">الله يرزق من يشاء بغير حساب فأكلوا منها </w:t>
      </w:r>
      <w:r w:rsidR="00AF556E">
        <w:rPr>
          <w:rtl/>
        </w:rPr>
        <w:t xml:space="preserve">شهراً </w:t>
      </w:r>
      <w:r w:rsidRPr="002C6033">
        <w:rPr>
          <w:rtl/>
        </w:rPr>
        <w:t xml:space="preserve">وهي الجفنة </w:t>
      </w:r>
      <w:r w:rsidR="00723C8F">
        <w:rPr>
          <w:rtl/>
        </w:rPr>
        <w:t xml:space="preserve">الّتي </w:t>
      </w:r>
      <w:r w:rsidRPr="002C6033">
        <w:rPr>
          <w:rtl/>
        </w:rPr>
        <w:t>يأ</w:t>
      </w:r>
      <w:r w:rsidR="001D48AE">
        <w:rPr>
          <w:rtl/>
        </w:rPr>
        <w:t xml:space="preserve">كلّ </w:t>
      </w:r>
      <w:r w:rsidRPr="002C6033">
        <w:rPr>
          <w:rtl/>
        </w:rPr>
        <w:t xml:space="preserve">منها القائم </w:t>
      </w:r>
      <w:r w:rsidRPr="00932244">
        <w:rPr>
          <w:rStyle w:val="libAlaemChar"/>
          <w:rtl/>
        </w:rPr>
        <w:t>صلى‌الله‌عليه‌وآله‌وسلم</w:t>
      </w:r>
      <w:r w:rsidRPr="002C6033">
        <w:rPr>
          <w:rtl/>
        </w:rPr>
        <w:t xml:space="preserve"> وهي عندنا.</w:t>
      </w:r>
    </w:p>
    <w:p w:rsidR="00AC34DC" w:rsidRPr="002C6033" w:rsidRDefault="00AC34DC" w:rsidP="00BA4765">
      <w:pPr>
        <w:pStyle w:val="libNormal"/>
        <w:rPr>
          <w:rtl/>
        </w:rPr>
      </w:pPr>
      <w:r w:rsidRPr="006C1748">
        <w:rPr>
          <w:rStyle w:val="libBold2Char"/>
          <w:rtl/>
        </w:rPr>
        <w:t>الحديث الثامن</w:t>
      </w:r>
      <w:r w:rsidRPr="002C6033">
        <w:rPr>
          <w:rtl/>
        </w:rPr>
        <w:t xml:space="preserve"> : ضعيف على المشهور.</w:t>
      </w:r>
    </w:p>
    <w:p w:rsidR="00AC34DC" w:rsidRPr="002C6033" w:rsidRDefault="00AC34DC" w:rsidP="00BA4765">
      <w:pPr>
        <w:pStyle w:val="libNormal"/>
        <w:rPr>
          <w:rtl/>
        </w:rPr>
      </w:pPr>
      <w:r w:rsidRPr="000E70A1">
        <w:rPr>
          <w:rtl/>
        </w:rPr>
        <w:t>« باثنين وعشرين »</w:t>
      </w:r>
      <w:r w:rsidRPr="002C6033">
        <w:rPr>
          <w:rtl/>
        </w:rPr>
        <w:t xml:space="preserve"> قال ابن شهرآشوب : وفي رواية بأربعة وعشرين ألف عام ، ورواه بأسانيد من طرق </w:t>
      </w:r>
      <w:r w:rsidR="0091168F">
        <w:rPr>
          <w:rtl/>
        </w:rPr>
        <w:t xml:space="preserve">العامّة </w:t>
      </w:r>
      <w:r w:rsidRPr="002C6033">
        <w:rPr>
          <w:rtl/>
        </w:rPr>
        <w:t>وفي بعضها ملك له عشرون رأسا</w:t>
      </w:r>
      <w:r w:rsidR="000E70A1">
        <w:rPr>
          <w:rFonts w:hint="cs"/>
          <w:rtl/>
        </w:rPr>
        <w:t>ً</w:t>
      </w:r>
      <w:r w:rsidRPr="002C6033">
        <w:rPr>
          <w:rtl/>
        </w:rPr>
        <w:t xml:space="preserve"> في </w:t>
      </w:r>
      <w:r w:rsidR="001D48AE">
        <w:rPr>
          <w:rtl/>
        </w:rPr>
        <w:t xml:space="preserve">كلّ </w:t>
      </w:r>
      <w:r w:rsidRPr="002C6033">
        <w:rPr>
          <w:rtl/>
        </w:rPr>
        <w:t xml:space="preserve">رأس ألف </w:t>
      </w:r>
      <w:r w:rsidR="00F16052">
        <w:rPr>
          <w:rtl/>
        </w:rPr>
        <w:t xml:space="preserve">لسان </w:t>
      </w:r>
      <w:r w:rsidR="0071765D">
        <w:rPr>
          <w:rtl/>
        </w:rPr>
        <w:t xml:space="preserve">وكان </w:t>
      </w:r>
      <w:r w:rsidRPr="002C6033">
        <w:rPr>
          <w:rtl/>
        </w:rPr>
        <w:t xml:space="preserve">اسم الملك صرصائيل ، وقال : </w:t>
      </w:r>
      <w:r w:rsidR="0071765D">
        <w:rPr>
          <w:rtl/>
        </w:rPr>
        <w:t xml:space="preserve">كان </w:t>
      </w:r>
      <w:r w:rsidRPr="002C6033">
        <w:rPr>
          <w:rtl/>
        </w:rPr>
        <w:t xml:space="preserve">التزويج في </w:t>
      </w:r>
      <w:r w:rsidR="002400C4">
        <w:rPr>
          <w:rtl/>
        </w:rPr>
        <w:t xml:space="preserve">أوّل </w:t>
      </w:r>
      <w:r w:rsidRPr="002C6033">
        <w:rPr>
          <w:rtl/>
        </w:rPr>
        <w:t xml:space="preserve">يوم من ذي الحجة ، وروي أنه </w:t>
      </w:r>
      <w:r w:rsidR="0071765D">
        <w:rPr>
          <w:rtl/>
        </w:rPr>
        <w:t xml:space="preserve">كان </w:t>
      </w:r>
      <w:r w:rsidRPr="002C6033">
        <w:rPr>
          <w:rtl/>
        </w:rPr>
        <w:t>يوم السادس منه ، ومثل ذلك قال الشيخ في المصباح ، وروى ال</w:t>
      </w:r>
      <w:r w:rsidR="0071765D">
        <w:rPr>
          <w:rtl/>
        </w:rPr>
        <w:t xml:space="preserve">سيّد </w:t>
      </w:r>
      <w:r w:rsidRPr="002C6033">
        <w:rPr>
          <w:rtl/>
        </w:rPr>
        <w:t xml:space="preserve">بن طاوس من كتاب حدائق الرياض للمفيد رحمهما الله قال : ليلة إحدى وعشرين من المحرم وكانت ليلة خميس </w:t>
      </w:r>
      <w:r w:rsidR="000E7811">
        <w:rPr>
          <w:rtl/>
        </w:rPr>
        <w:t xml:space="preserve">سنّة </w:t>
      </w:r>
      <w:r w:rsidRPr="002C6033">
        <w:rPr>
          <w:rtl/>
        </w:rPr>
        <w:t xml:space="preserve">ثلاث من الهجرة </w:t>
      </w:r>
      <w:r w:rsidR="0071765D">
        <w:rPr>
          <w:rtl/>
        </w:rPr>
        <w:t xml:space="preserve">كان </w:t>
      </w:r>
      <w:r w:rsidRPr="002C6033">
        <w:rPr>
          <w:rtl/>
        </w:rPr>
        <w:t xml:space="preserve">زفاف فاطمة </w:t>
      </w:r>
      <w:r w:rsidRPr="00932244">
        <w:rPr>
          <w:rStyle w:val="libAlaemChar"/>
          <w:rtl/>
        </w:rPr>
        <w:t>عليها‌السلام</w:t>
      </w:r>
      <w:r w:rsidRPr="002C6033">
        <w:rPr>
          <w:rtl/>
        </w:rPr>
        <w:t>.</w:t>
      </w:r>
    </w:p>
    <w:p w:rsidR="00AC34DC" w:rsidRPr="002C6033" w:rsidRDefault="0071765D" w:rsidP="00BA4765">
      <w:pPr>
        <w:pStyle w:val="libNormal"/>
        <w:rPr>
          <w:rtl/>
        </w:rPr>
      </w:pPr>
      <w:r>
        <w:rPr>
          <w:rtl/>
        </w:rPr>
        <w:t xml:space="preserve">ثمّ </w:t>
      </w:r>
      <w:r w:rsidR="000E70A1">
        <w:rPr>
          <w:rFonts w:hint="cs"/>
          <w:rtl/>
        </w:rPr>
        <w:t>إ</w:t>
      </w:r>
      <w:r w:rsidR="009D47BA">
        <w:rPr>
          <w:rtl/>
        </w:rPr>
        <w:t xml:space="preserve">نّ </w:t>
      </w:r>
      <w:r w:rsidR="00AC34DC" w:rsidRPr="002C6033">
        <w:rPr>
          <w:rtl/>
        </w:rPr>
        <w:t xml:space="preserve">الخبر </w:t>
      </w:r>
      <w:r w:rsidR="004A41AA">
        <w:rPr>
          <w:rtl/>
        </w:rPr>
        <w:t xml:space="preserve">يدلّ </w:t>
      </w:r>
      <w:r w:rsidR="00AC34DC" w:rsidRPr="002C6033">
        <w:rPr>
          <w:rtl/>
        </w:rPr>
        <w:t xml:space="preserve">على </w:t>
      </w:r>
      <w:r w:rsidR="009D47BA">
        <w:rPr>
          <w:rtl/>
        </w:rPr>
        <w:t xml:space="preserve">أنّ </w:t>
      </w:r>
      <w:r w:rsidR="00AC34DC" w:rsidRPr="002C6033">
        <w:rPr>
          <w:rtl/>
        </w:rPr>
        <w:t>التزويج يتعد</w:t>
      </w:r>
      <w:r w:rsidR="000E70A1">
        <w:rPr>
          <w:rFonts w:hint="cs"/>
          <w:rtl/>
        </w:rPr>
        <w:t>ّ</w:t>
      </w:r>
      <w:r w:rsidR="00AC34DC" w:rsidRPr="002C6033">
        <w:rPr>
          <w:rtl/>
        </w:rPr>
        <w:t>ى بمن ، كما هو الدائر على ألسنة</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9</w:t>
      </w:r>
      <w:r>
        <w:rPr>
          <w:rtl/>
        </w:rPr>
        <w:t xml:space="preserve"> </w:t>
      </w:r>
      <w:r w:rsidR="00A614CC">
        <w:rPr>
          <w:rtl/>
        </w:rPr>
        <w:t xml:space="preserve">- </w:t>
      </w:r>
      <w:r w:rsidR="00935CFD">
        <w:rPr>
          <w:rtl/>
        </w:rPr>
        <w:t>عليّ</w:t>
      </w:r>
      <w:r w:rsidR="000E70A1">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وغيره ، عن سهل بن زياد ، عن أحمد بن </w:t>
      </w:r>
      <w:r w:rsidR="0071765D">
        <w:rPr>
          <w:rtl/>
        </w:rPr>
        <w:t xml:space="preserve">محمّد </w:t>
      </w:r>
      <w:r w:rsidRPr="002C6033">
        <w:rPr>
          <w:rtl/>
        </w:rPr>
        <w:t xml:space="preserve">بن أبي نصر قال سألت الرضا </w:t>
      </w:r>
      <w:r w:rsidRPr="00932244">
        <w:rPr>
          <w:rStyle w:val="libAlaemChar"/>
          <w:rtl/>
        </w:rPr>
        <w:t>عليه‌السلام</w:t>
      </w:r>
      <w:r w:rsidRPr="002C6033">
        <w:rPr>
          <w:rtl/>
        </w:rPr>
        <w:t xml:space="preserve"> عن قبر فاطمة </w:t>
      </w:r>
      <w:r w:rsidRPr="00932244">
        <w:rPr>
          <w:rStyle w:val="libAlaemChar"/>
          <w:rtl/>
        </w:rPr>
        <w:t>عليها‌السلام</w:t>
      </w:r>
      <w:r w:rsidRPr="002C6033">
        <w:rPr>
          <w:rtl/>
        </w:rPr>
        <w:t xml:space="preserve"> فقال دفنت في بيتها ف</w:t>
      </w:r>
      <w:r w:rsidR="00261595">
        <w:rPr>
          <w:rtl/>
        </w:rPr>
        <w:t xml:space="preserve">لـمّا </w:t>
      </w:r>
      <w:r w:rsidRPr="002C6033">
        <w:rPr>
          <w:rtl/>
        </w:rPr>
        <w:t>زادت بنو أمية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أكثر الفقهاء في صيغ النكاح ، و</w:t>
      </w:r>
      <w:r w:rsidR="003F3B4B">
        <w:rPr>
          <w:rtl/>
        </w:rPr>
        <w:t xml:space="preserve">الّذي </w:t>
      </w:r>
      <w:r w:rsidRPr="002C6033">
        <w:rPr>
          <w:rtl/>
        </w:rPr>
        <w:t>يظهر من كتب اللغة تعديته بالنفس ، وكذا ورد في الكتاب العزيز قال تعالى :</w:t>
      </w:r>
      <w:r>
        <w:rPr>
          <w:rtl/>
        </w:rPr>
        <w:t xml:space="preserve"> </w:t>
      </w:r>
      <w:r w:rsidRPr="000B7B1F">
        <w:rPr>
          <w:rtl/>
        </w:rPr>
        <w:t>«</w:t>
      </w:r>
      <w:r>
        <w:rPr>
          <w:rtl/>
        </w:rPr>
        <w:t xml:space="preserve"> </w:t>
      </w:r>
      <w:r w:rsidRPr="00775FD3">
        <w:rPr>
          <w:rStyle w:val="libAieChar"/>
          <w:rtl/>
        </w:rPr>
        <w:t xml:space="preserve">زَوَّجْناكَها </w:t>
      </w:r>
      <w:r w:rsidRPr="000B7B1F">
        <w:rPr>
          <w:rtl/>
        </w:rPr>
        <w:t>»</w:t>
      </w:r>
      <w:r>
        <w:rPr>
          <w:rtl/>
        </w:rPr>
        <w:t xml:space="preserve"> </w:t>
      </w:r>
      <w:r w:rsidRPr="00BA4765">
        <w:rPr>
          <w:rStyle w:val="libFootnotenumChar"/>
          <w:rtl/>
        </w:rPr>
        <w:t>(1)</w:t>
      </w:r>
      <w:r w:rsidRPr="002C6033">
        <w:rPr>
          <w:rtl/>
        </w:rPr>
        <w:t xml:space="preserve"> وورد التعدية بالباء في قوله تعالى :</w:t>
      </w:r>
      <w:r>
        <w:rPr>
          <w:rFonts w:hint="cs"/>
          <w:rtl/>
        </w:rPr>
        <w:t xml:space="preserve"> </w:t>
      </w:r>
      <w:r w:rsidRPr="000B7B1F">
        <w:rPr>
          <w:rtl/>
        </w:rPr>
        <w:t>«</w:t>
      </w:r>
      <w:r>
        <w:rPr>
          <w:rtl/>
        </w:rPr>
        <w:t xml:space="preserve"> </w:t>
      </w:r>
      <w:r w:rsidRPr="00775FD3">
        <w:rPr>
          <w:rStyle w:val="libAieChar"/>
          <w:rtl/>
        </w:rPr>
        <w:t xml:space="preserve">وَزَوَّجْناهُمْ بِحُورٍ عِينٍ </w:t>
      </w:r>
      <w:r w:rsidRPr="000B7B1F">
        <w:rPr>
          <w:rtl/>
        </w:rPr>
        <w:t>»</w:t>
      </w:r>
      <w:r>
        <w:rPr>
          <w:rtl/>
        </w:rPr>
        <w:t xml:space="preserve"> </w:t>
      </w:r>
      <w:r w:rsidRPr="00BA4765">
        <w:rPr>
          <w:rStyle w:val="libFootnotenumChar"/>
          <w:rtl/>
        </w:rPr>
        <w:t>(2)</w:t>
      </w:r>
      <w:r w:rsidRPr="002C6033">
        <w:rPr>
          <w:rtl/>
        </w:rPr>
        <w:t xml:space="preserve"> » وأولوه بأنه بمعنى قرناهم ، قال الفيروزآبادي : زوجته امرأة وتزوجت امرأة وبها أو هذه قليلة</w:t>
      </w:r>
      <w:r w:rsidRPr="00AE2C84">
        <w:rPr>
          <w:rtl/>
        </w:rPr>
        <w:t xml:space="preserve"> </w:t>
      </w:r>
      <w:r w:rsidRPr="000B7B1F">
        <w:rPr>
          <w:rtl/>
        </w:rPr>
        <w:t>«</w:t>
      </w:r>
      <w:r>
        <w:rPr>
          <w:rtl/>
        </w:rPr>
        <w:t xml:space="preserve"> </w:t>
      </w:r>
      <w:r w:rsidRPr="00775FD3">
        <w:rPr>
          <w:rStyle w:val="libAieChar"/>
          <w:rtl/>
        </w:rPr>
        <w:t xml:space="preserve">وَزَوَّجْناهُمْ بِحُورٍ عِينٍ </w:t>
      </w:r>
      <w:r w:rsidRPr="000B7B1F">
        <w:rPr>
          <w:rtl/>
        </w:rPr>
        <w:t>»</w:t>
      </w:r>
      <w:r>
        <w:rPr>
          <w:rtl/>
        </w:rPr>
        <w:t xml:space="preserve"> </w:t>
      </w:r>
      <w:r w:rsidRPr="002C6033">
        <w:rPr>
          <w:rtl/>
        </w:rPr>
        <w:t xml:space="preserve">أي قرناهم ، وقال الراغب : وزوجناهم بحور عين ، قرناهم بهن ولم يجيء في </w:t>
      </w:r>
      <w:r w:rsidR="00C24AFC">
        <w:rPr>
          <w:rtl/>
        </w:rPr>
        <w:t xml:space="preserve">القران </w:t>
      </w:r>
      <w:r w:rsidRPr="002C6033">
        <w:rPr>
          <w:rtl/>
        </w:rPr>
        <w:t xml:space="preserve">زوجناهم حورا كما يقال : زوجه امرأة تنبيها على </w:t>
      </w:r>
      <w:r w:rsidR="009D47BA">
        <w:rPr>
          <w:rtl/>
        </w:rPr>
        <w:t xml:space="preserve">أنّ </w:t>
      </w:r>
      <w:r w:rsidRPr="002C6033">
        <w:rPr>
          <w:rtl/>
        </w:rPr>
        <w:t>ذلك لا يكون على حسب المتعارف من المناكحة فيما بيننا ، انتهى.</w:t>
      </w:r>
    </w:p>
    <w:p w:rsidR="00AC34DC" w:rsidRPr="002C6033" w:rsidRDefault="00AC34DC" w:rsidP="00BA4765">
      <w:pPr>
        <w:pStyle w:val="libNormal"/>
        <w:rPr>
          <w:rtl/>
        </w:rPr>
      </w:pPr>
      <w:r w:rsidRPr="002C6033">
        <w:rPr>
          <w:rtl/>
        </w:rPr>
        <w:t>وكذا النكاح متعديا بالنفس كما قال تعالى :</w:t>
      </w:r>
      <w:r>
        <w:rPr>
          <w:rtl/>
        </w:rPr>
        <w:t xml:space="preserve"> </w:t>
      </w:r>
      <w:r w:rsidRPr="000B7B1F">
        <w:rPr>
          <w:rtl/>
        </w:rPr>
        <w:t>«</w:t>
      </w:r>
      <w:r>
        <w:rPr>
          <w:rtl/>
        </w:rPr>
        <w:t xml:space="preserve"> </w:t>
      </w:r>
      <w:r w:rsidRPr="00775FD3">
        <w:rPr>
          <w:rStyle w:val="libAieChar"/>
          <w:rtl/>
        </w:rPr>
        <w:t xml:space="preserve">أُرِيدُ </w:t>
      </w:r>
      <w:r w:rsidR="009D47BA">
        <w:rPr>
          <w:rStyle w:val="libAieChar"/>
          <w:rtl/>
        </w:rPr>
        <w:t xml:space="preserve">أنّ </w:t>
      </w:r>
      <w:r w:rsidRPr="00775FD3">
        <w:rPr>
          <w:rStyle w:val="libAieChar"/>
          <w:rtl/>
        </w:rPr>
        <w:t xml:space="preserve">أُنْكِحَكَ إِحْدَى ابْنَتَيَ </w:t>
      </w:r>
      <w:r w:rsidRPr="000B7B1F">
        <w:rPr>
          <w:rtl/>
        </w:rPr>
        <w:t>»</w:t>
      </w:r>
      <w:r>
        <w:rPr>
          <w:rtl/>
        </w:rPr>
        <w:t xml:space="preserve"> </w:t>
      </w:r>
      <w:r w:rsidRPr="00BA4765">
        <w:rPr>
          <w:rStyle w:val="libFootnotenumChar"/>
          <w:rtl/>
        </w:rPr>
        <w:t>(3)</w:t>
      </w:r>
      <w:r w:rsidRPr="002C6033">
        <w:rPr>
          <w:rtl/>
        </w:rPr>
        <w:t xml:space="preserve"> والمشهور بين الفقهاء تعديته </w:t>
      </w:r>
      <w:r w:rsidR="001F1F54">
        <w:rPr>
          <w:rtl/>
        </w:rPr>
        <w:t>أيضاً</w:t>
      </w:r>
      <w:r w:rsidR="003223CD">
        <w:rPr>
          <w:rtl/>
        </w:rPr>
        <w:t xml:space="preserve"> </w:t>
      </w:r>
      <w:r w:rsidRPr="002C6033">
        <w:rPr>
          <w:rtl/>
        </w:rPr>
        <w:t>بمن ، والأحوط في صيغ النكاح الجمع بين الوجهين.</w:t>
      </w:r>
    </w:p>
    <w:p w:rsidR="00AC34DC" w:rsidRPr="002C6033" w:rsidRDefault="00AC34DC" w:rsidP="00BA4765">
      <w:pPr>
        <w:pStyle w:val="libNormal"/>
        <w:rPr>
          <w:rtl/>
        </w:rPr>
      </w:pPr>
      <w:r w:rsidRPr="006C1748">
        <w:rPr>
          <w:rStyle w:val="libBold2Char"/>
          <w:rtl/>
        </w:rPr>
        <w:t>الحديث التاسع</w:t>
      </w:r>
      <w:r w:rsidRPr="002C6033">
        <w:rPr>
          <w:rtl/>
        </w:rPr>
        <w:t xml:space="preserve"> : ضعيف على المشهور.</w:t>
      </w:r>
    </w:p>
    <w:p w:rsidR="00AC34DC" w:rsidRPr="002C6033" w:rsidRDefault="00AC34DC" w:rsidP="00BA4765">
      <w:pPr>
        <w:pStyle w:val="libNormal"/>
        <w:rPr>
          <w:rtl/>
        </w:rPr>
      </w:pPr>
      <w:r w:rsidRPr="002C6033">
        <w:rPr>
          <w:rtl/>
        </w:rPr>
        <w:t>و</w:t>
      </w:r>
      <w:r w:rsidR="004A41AA">
        <w:rPr>
          <w:rtl/>
        </w:rPr>
        <w:t xml:space="preserve">يدلّ </w:t>
      </w:r>
      <w:r w:rsidRPr="002C6033">
        <w:rPr>
          <w:rtl/>
        </w:rPr>
        <w:t>على أن</w:t>
      </w:r>
      <w:r w:rsidR="000E70A1">
        <w:rPr>
          <w:rFonts w:hint="cs"/>
          <w:rtl/>
        </w:rPr>
        <w:t>ّ</w:t>
      </w:r>
      <w:r w:rsidRPr="002C6033">
        <w:rPr>
          <w:rtl/>
        </w:rPr>
        <w:t xml:space="preserve">ها </w:t>
      </w:r>
      <w:r w:rsidRPr="00932244">
        <w:rPr>
          <w:rStyle w:val="libAlaemChar"/>
          <w:rtl/>
        </w:rPr>
        <w:t>عليها‌السلام</w:t>
      </w:r>
      <w:r w:rsidRPr="000E70A1">
        <w:rPr>
          <w:rtl/>
        </w:rPr>
        <w:t xml:space="preserve"> دفنت في بيتها ، وهذا </w:t>
      </w:r>
      <w:r w:rsidRPr="002C6033">
        <w:rPr>
          <w:rtl/>
        </w:rPr>
        <w:t xml:space="preserve">أصح الأقوال في موضع قبرها صلوات الله عليها ، قال الشيخ </w:t>
      </w:r>
      <w:r w:rsidRPr="00932244">
        <w:rPr>
          <w:rStyle w:val="libAlaemChar"/>
          <w:rtl/>
        </w:rPr>
        <w:t>قدس‌سره</w:t>
      </w:r>
      <w:r w:rsidRPr="002C6033">
        <w:rPr>
          <w:rtl/>
        </w:rPr>
        <w:t xml:space="preserve"> في التهذيب : ذكر الشيخ في الرسالة أنك تأتي الروضة فتزور فاطمة </w:t>
      </w:r>
      <w:r w:rsidR="00F16052">
        <w:rPr>
          <w:rtl/>
        </w:rPr>
        <w:t xml:space="preserve">لأنّها </w:t>
      </w:r>
      <w:r w:rsidRPr="002C6033">
        <w:rPr>
          <w:rtl/>
        </w:rPr>
        <w:t>مقبورة هناك ، وقد اختلف أصحابنا في موضع قبرها فقال بعضهم : إنها دفنت في البقيع ، وقال بعضهم : إنها دفنت بالروضة ، وقال بعضهم :</w:t>
      </w:r>
      <w:r>
        <w:rPr>
          <w:rFonts w:hint="cs"/>
          <w:rtl/>
        </w:rPr>
        <w:t xml:space="preserve"> </w:t>
      </w:r>
      <w:r w:rsidRPr="002C6033">
        <w:rPr>
          <w:rtl/>
        </w:rPr>
        <w:t>أن</w:t>
      </w:r>
      <w:r w:rsidR="00BD2FCD">
        <w:rPr>
          <w:rFonts w:hint="cs"/>
          <w:rtl/>
        </w:rPr>
        <w:t>ّ</w:t>
      </w:r>
      <w:r w:rsidRPr="002C6033">
        <w:rPr>
          <w:rtl/>
        </w:rPr>
        <w:t>ها دفنت في بيتها ، ف</w:t>
      </w:r>
      <w:r w:rsidR="00261595">
        <w:rPr>
          <w:rtl/>
        </w:rPr>
        <w:t xml:space="preserve">لـمّا </w:t>
      </w:r>
      <w:r w:rsidRPr="002C6033">
        <w:rPr>
          <w:rtl/>
        </w:rPr>
        <w:t>زادت بنو أمية في المسجد صارت من جملة المسجد ، وهات</w:t>
      </w:r>
      <w:r w:rsidR="00BD2FCD">
        <w:rPr>
          <w:rFonts w:hint="cs"/>
          <w:rtl/>
        </w:rPr>
        <w:t>ا</w:t>
      </w:r>
      <w:r w:rsidR="00BD2FCD">
        <w:rPr>
          <w:rtl/>
        </w:rPr>
        <w:t>ن</w:t>
      </w:r>
      <w:r w:rsidR="009D47BA">
        <w:rPr>
          <w:rtl/>
        </w:rPr>
        <w:t xml:space="preserve"> </w:t>
      </w:r>
      <w:r w:rsidRPr="002C6033">
        <w:rPr>
          <w:rtl/>
        </w:rPr>
        <w:t>الروايت</w:t>
      </w:r>
      <w:r w:rsidR="00BD2FCD">
        <w:rPr>
          <w:rFonts w:hint="cs"/>
          <w:rtl/>
        </w:rPr>
        <w:t>ا</w:t>
      </w:r>
      <w:r w:rsidR="00BD2FCD">
        <w:rPr>
          <w:rtl/>
        </w:rPr>
        <w:t>ن</w:t>
      </w:r>
      <w:r w:rsidR="009D47BA">
        <w:rPr>
          <w:rtl/>
        </w:rPr>
        <w:t xml:space="preserve"> </w:t>
      </w:r>
      <w:r w:rsidRPr="002C6033">
        <w:rPr>
          <w:rtl/>
        </w:rPr>
        <w:t xml:space="preserve">كالمتقاربتين ، والأفضل عندي </w:t>
      </w:r>
      <w:r w:rsidR="009D47BA">
        <w:rPr>
          <w:rtl/>
        </w:rPr>
        <w:t xml:space="preserve">أنّ </w:t>
      </w:r>
      <w:r w:rsidRPr="002C6033">
        <w:rPr>
          <w:rtl/>
        </w:rPr>
        <w:t xml:space="preserve">يزور </w:t>
      </w:r>
      <w:r w:rsidR="00BE2A22">
        <w:rPr>
          <w:rtl/>
        </w:rPr>
        <w:t xml:space="preserve">الإنسان </w:t>
      </w:r>
      <w:r w:rsidRPr="002C6033">
        <w:rPr>
          <w:rtl/>
        </w:rPr>
        <w:t xml:space="preserve">في الموضعين </w:t>
      </w:r>
      <w:r w:rsidR="00F16052">
        <w:rPr>
          <w:rtl/>
        </w:rPr>
        <w:t xml:space="preserve">جميعاً </w:t>
      </w:r>
      <w:r w:rsidRPr="002C6033">
        <w:rPr>
          <w:rtl/>
        </w:rPr>
        <w:t xml:space="preserve">فإنه لا يضره ذلك ، ويحوز به </w:t>
      </w:r>
      <w:r w:rsidR="001F1F54">
        <w:rPr>
          <w:rtl/>
        </w:rPr>
        <w:t xml:space="preserve">أجراً </w:t>
      </w:r>
      <w:r w:rsidRPr="002C6033">
        <w:rPr>
          <w:rtl/>
        </w:rPr>
        <w:t>عظيما</w:t>
      </w:r>
      <w:r w:rsidR="00BD2FCD">
        <w:rPr>
          <w:rFonts w:hint="cs"/>
          <w:rtl/>
        </w:rPr>
        <w:t>ً</w:t>
      </w:r>
      <w:r w:rsidRPr="002C6033">
        <w:rPr>
          <w:rtl/>
        </w:rPr>
        <w:t xml:space="preserve"> </w:t>
      </w:r>
      <w:r w:rsidR="001F1F54">
        <w:rPr>
          <w:rtl/>
        </w:rPr>
        <w:t xml:space="preserve">وأمّا </w:t>
      </w:r>
      <w:r w:rsidRPr="002C6033">
        <w:rPr>
          <w:rtl/>
        </w:rPr>
        <w:t>من قال : أنها دفنت في البقيع فبعيد من الصواب ، انتهى.</w:t>
      </w:r>
    </w:p>
    <w:p w:rsidR="00AC34DC" w:rsidRPr="002C6033" w:rsidRDefault="00AC34DC" w:rsidP="008D1DCC">
      <w:pPr>
        <w:pStyle w:val="libLine"/>
        <w:rPr>
          <w:rtl/>
        </w:rPr>
      </w:pPr>
      <w:r w:rsidRPr="002C6033">
        <w:rPr>
          <w:rtl/>
        </w:rPr>
        <w:t>__________________</w:t>
      </w:r>
    </w:p>
    <w:p w:rsidR="00AC34DC" w:rsidRPr="002C6033" w:rsidRDefault="00AC34DC" w:rsidP="000E70A1">
      <w:pPr>
        <w:pStyle w:val="libFootnote0"/>
        <w:rPr>
          <w:rtl/>
          <w:lang w:bidi="fa-IR"/>
        </w:rPr>
      </w:pPr>
      <w:r>
        <w:rPr>
          <w:rtl/>
        </w:rPr>
        <w:t>(</w:t>
      </w:r>
      <w:r w:rsidRPr="002C6033">
        <w:rPr>
          <w:rtl/>
        </w:rPr>
        <w:t>1) سورة الأحزاب : 37.</w:t>
      </w:r>
      <w:r w:rsidR="000E70A1">
        <w:rPr>
          <w:rFonts w:hint="cs"/>
          <w:rtl/>
        </w:rPr>
        <w:t xml:space="preserve"> </w:t>
      </w:r>
      <w:r>
        <w:rPr>
          <w:rtl/>
        </w:rPr>
        <w:t>(</w:t>
      </w:r>
      <w:r w:rsidRPr="002C6033">
        <w:rPr>
          <w:rtl/>
        </w:rPr>
        <w:t>2) سورة الدخ</w:t>
      </w:r>
      <w:r w:rsidR="000E70A1">
        <w:rPr>
          <w:rFonts w:hint="cs"/>
          <w:rtl/>
        </w:rPr>
        <w:t>ا</w:t>
      </w:r>
      <w:r w:rsidR="000E70A1">
        <w:rPr>
          <w:rtl/>
        </w:rPr>
        <w:t>ن</w:t>
      </w:r>
      <w:r w:rsidR="009D47BA">
        <w:rPr>
          <w:rtl/>
        </w:rPr>
        <w:t xml:space="preserve"> </w:t>
      </w:r>
      <w:r w:rsidRPr="002C6033">
        <w:rPr>
          <w:rtl/>
        </w:rPr>
        <w:t>: 54.</w:t>
      </w:r>
    </w:p>
    <w:p w:rsidR="00AC34DC" w:rsidRPr="002C6033" w:rsidRDefault="00AC34DC" w:rsidP="008D1DCC">
      <w:pPr>
        <w:pStyle w:val="libFootnote0"/>
        <w:rPr>
          <w:rtl/>
          <w:lang w:bidi="fa-IR"/>
        </w:rPr>
      </w:pPr>
      <w:r>
        <w:rPr>
          <w:rtl/>
        </w:rPr>
        <w:t>(</w:t>
      </w:r>
      <w:r w:rsidRPr="002C6033">
        <w:rPr>
          <w:rtl/>
        </w:rPr>
        <w:t>3) سورة القصص : 27.</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في المسجد صارت في المسجد</w:t>
      </w:r>
      <w:r>
        <w:rPr>
          <w:rFonts w:hint="cs"/>
          <w:rtl/>
        </w:rPr>
        <w:t>.</w:t>
      </w:r>
    </w:p>
    <w:p w:rsidR="00AC34DC" w:rsidRPr="002C6033" w:rsidRDefault="00AC34DC" w:rsidP="00BA4765">
      <w:pPr>
        <w:pStyle w:val="libNormal"/>
        <w:rPr>
          <w:rtl/>
        </w:rPr>
      </w:pPr>
      <w:r w:rsidRPr="002C6033">
        <w:rPr>
          <w:rtl/>
        </w:rPr>
        <w:t>10</w:t>
      </w:r>
      <w:r>
        <w:rPr>
          <w:rtl/>
        </w:rPr>
        <w:t xml:space="preserve"> </w:t>
      </w:r>
      <w:r w:rsidR="00A614CC">
        <w:rPr>
          <w:rtl/>
        </w:rPr>
        <w:t xml:space="preserve">- </w:t>
      </w:r>
      <w:r w:rsidR="00065CC2">
        <w:rPr>
          <w:rtl/>
        </w:rPr>
        <w:t>عدّ</w:t>
      </w:r>
      <w:r w:rsidR="00BD2FCD">
        <w:rPr>
          <w:rFonts w:hint="cs"/>
          <w:rtl/>
        </w:rPr>
        <w:t>َ</w:t>
      </w:r>
      <w:r w:rsidR="00065CC2">
        <w:rPr>
          <w:rtl/>
        </w:rPr>
        <w:t xml:space="preserve">ة </w:t>
      </w:r>
      <w:r w:rsidRPr="002C6033">
        <w:rPr>
          <w:rtl/>
        </w:rPr>
        <w:t xml:space="preserve">من أصحابنا ، عن أحمد بن </w:t>
      </w:r>
      <w:r w:rsidR="0071765D">
        <w:rPr>
          <w:rtl/>
        </w:rPr>
        <w:t xml:space="preserve">محمّد </w:t>
      </w:r>
      <w:r w:rsidRPr="002C6033">
        <w:rPr>
          <w:rtl/>
        </w:rPr>
        <w:t xml:space="preserve">، عن </w:t>
      </w:r>
      <w:r w:rsidR="0091168F">
        <w:rPr>
          <w:rtl/>
        </w:rPr>
        <w:t xml:space="preserve">الوشّاء </w:t>
      </w:r>
      <w:r w:rsidRPr="002C6033">
        <w:rPr>
          <w:rtl/>
        </w:rPr>
        <w:t>، عن الخيبري</w:t>
      </w:r>
      <w:r w:rsidR="00BD2FCD">
        <w:rPr>
          <w:rFonts w:hint="cs"/>
          <w:rtl/>
        </w:rPr>
        <w:t>ّ</w:t>
      </w:r>
      <w:r w:rsidRPr="002C6033">
        <w:rPr>
          <w:rtl/>
        </w:rPr>
        <w:t xml:space="preserve"> ، عن يونس بن ظ</w:t>
      </w:r>
      <w:r w:rsidR="002400C4">
        <w:rPr>
          <w:rtl/>
        </w:rPr>
        <w:t xml:space="preserve">بيان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سمعته يقول لو لا </w:t>
      </w:r>
      <w:r w:rsidR="009D47BA">
        <w:rPr>
          <w:rtl/>
        </w:rPr>
        <w:t xml:space="preserve">أنّ </w:t>
      </w:r>
      <w:r w:rsidRPr="002C6033">
        <w:rPr>
          <w:rtl/>
        </w:rPr>
        <w:t xml:space="preserve">الله تبارك وتعالى خلق أمير المؤمنين </w:t>
      </w:r>
      <w:r w:rsidRPr="00932244">
        <w:rPr>
          <w:rStyle w:val="libAlaemChar"/>
          <w:rtl/>
        </w:rPr>
        <w:t>عليه‌السلام</w:t>
      </w:r>
      <w:r w:rsidRPr="002C6033">
        <w:rPr>
          <w:rtl/>
        </w:rPr>
        <w:t xml:space="preserve"> لفاطمة ما </w:t>
      </w:r>
      <w:r w:rsidR="0071765D">
        <w:rPr>
          <w:rtl/>
        </w:rPr>
        <w:t xml:space="preserve">كان </w:t>
      </w:r>
      <w:r w:rsidRPr="002C6033">
        <w:rPr>
          <w:rtl/>
        </w:rPr>
        <w:t>لها كفو على ظهر الأرض من آدم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وأقول : الأظهر أن</w:t>
      </w:r>
      <w:r w:rsidR="00BD2FCD">
        <w:rPr>
          <w:rFonts w:hint="cs"/>
          <w:rtl/>
        </w:rPr>
        <w:t>ّ</w:t>
      </w:r>
      <w:r w:rsidRPr="002C6033">
        <w:rPr>
          <w:rtl/>
        </w:rPr>
        <w:t xml:space="preserve">ها صلوات الله عليها مدفونة في بيتها ، والأخبار فيه كثيرة أوردتها في البحار ، لكن روى الصدوق في معاني الأخبار بسند صحيح عن ابن أبي عمير عن بعض أصحابنا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قال رسول الله ما بين قبري ومنبري روضة من رياض </w:t>
      </w:r>
      <w:r w:rsidR="00580C83">
        <w:rPr>
          <w:rtl/>
        </w:rPr>
        <w:t>الجنّة</w:t>
      </w:r>
      <w:r w:rsidR="006F1555">
        <w:rPr>
          <w:rtl/>
        </w:rPr>
        <w:t xml:space="preserve"> </w:t>
      </w:r>
      <w:r w:rsidRPr="002C6033">
        <w:rPr>
          <w:rtl/>
        </w:rPr>
        <w:t xml:space="preserve">، ومنبري على ترعة من ترع </w:t>
      </w:r>
      <w:r w:rsidR="00580C83">
        <w:rPr>
          <w:rtl/>
        </w:rPr>
        <w:t>الجنّة</w:t>
      </w:r>
      <w:r w:rsidR="006F1555">
        <w:rPr>
          <w:rtl/>
        </w:rPr>
        <w:t xml:space="preserve"> </w:t>
      </w:r>
      <w:r w:rsidRPr="002C6033">
        <w:rPr>
          <w:rtl/>
        </w:rPr>
        <w:t>، ل</w:t>
      </w:r>
      <w:r w:rsidR="009D47BA">
        <w:rPr>
          <w:rtl/>
        </w:rPr>
        <w:t xml:space="preserve">أنّ </w:t>
      </w:r>
      <w:r w:rsidRPr="002C6033">
        <w:rPr>
          <w:rtl/>
        </w:rPr>
        <w:t xml:space="preserve">قبر فاطمة بين قبره ومنبره وقبرها روضة من رياض </w:t>
      </w:r>
      <w:r w:rsidR="00580C83">
        <w:rPr>
          <w:rtl/>
        </w:rPr>
        <w:t>الجنّة</w:t>
      </w:r>
      <w:r w:rsidR="006F1555">
        <w:rPr>
          <w:rtl/>
        </w:rPr>
        <w:t xml:space="preserve"> </w:t>
      </w:r>
      <w:r w:rsidRPr="002C6033">
        <w:rPr>
          <w:rtl/>
        </w:rPr>
        <w:t xml:space="preserve">وإليه ترعة من ترع </w:t>
      </w:r>
      <w:r w:rsidR="00580C83">
        <w:rPr>
          <w:rtl/>
        </w:rPr>
        <w:t>الجنّة</w:t>
      </w:r>
      <w:r w:rsidR="006F1555">
        <w:rPr>
          <w:rtl/>
        </w:rPr>
        <w:t xml:space="preserve"> </w:t>
      </w:r>
      <w:r w:rsidRPr="002C6033">
        <w:rPr>
          <w:rtl/>
        </w:rPr>
        <w:t>، ويمكن الجمع ب</w:t>
      </w:r>
      <w:r w:rsidR="009D47BA">
        <w:rPr>
          <w:rtl/>
        </w:rPr>
        <w:t xml:space="preserve">أنّ </w:t>
      </w:r>
      <w:r w:rsidRPr="002C6033">
        <w:rPr>
          <w:rtl/>
        </w:rPr>
        <w:t xml:space="preserve">يقال : الروضة متسعة بحيث تشمل بعض بيتها </w:t>
      </w:r>
      <w:r w:rsidRPr="00932244">
        <w:rPr>
          <w:rStyle w:val="libAlaemChar"/>
          <w:rtl/>
        </w:rPr>
        <w:t>عليها‌السلام</w:t>
      </w:r>
      <w:r w:rsidRPr="002C6033">
        <w:rPr>
          <w:rtl/>
        </w:rPr>
        <w:t xml:space="preserve"> </w:t>
      </w:r>
      <w:r w:rsidR="003F3B4B">
        <w:rPr>
          <w:rtl/>
        </w:rPr>
        <w:t xml:space="preserve">الّذي </w:t>
      </w:r>
      <w:r w:rsidRPr="002C6033">
        <w:rPr>
          <w:rtl/>
        </w:rPr>
        <w:t xml:space="preserve">دفنت فيه ، </w:t>
      </w:r>
      <w:r w:rsidR="001D48AE">
        <w:rPr>
          <w:rtl/>
        </w:rPr>
        <w:t xml:space="preserve">ويؤيّده </w:t>
      </w:r>
      <w:r w:rsidRPr="002C6033">
        <w:rPr>
          <w:rtl/>
        </w:rPr>
        <w:t xml:space="preserve">قوله </w:t>
      </w:r>
      <w:r w:rsidRPr="00932244">
        <w:rPr>
          <w:rStyle w:val="libAlaemChar"/>
          <w:rtl/>
        </w:rPr>
        <w:t>عليه‌السلام</w:t>
      </w:r>
      <w:r w:rsidRPr="002C6033">
        <w:rPr>
          <w:rtl/>
        </w:rPr>
        <w:t xml:space="preserve"> : ف</w:t>
      </w:r>
      <w:r w:rsidR="00261595">
        <w:rPr>
          <w:rtl/>
        </w:rPr>
        <w:t xml:space="preserve">لـمّا </w:t>
      </w:r>
      <w:r w:rsidRPr="002C6033">
        <w:rPr>
          <w:rtl/>
        </w:rPr>
        <w:t>زادت بنو أمية إلى آخرها.</w:t>
      </w:r>
    </w:p>
    <w:p w:rsidR="00AC34DC" w:rsidRPr="002C6033" w:rsidRDefault="00AC34DC" w:rsidP="00BA4765">
      <w:pPr>
        <w:pStyle w:val="libNormal"/>
        <w:rPr>
          <w:rtl/>
        </w:rPr>
      </w:pPr>
      <w:r w:rsidRPr="002C6033">
        <w:rPr>
          <w:rtl/>
        </w:rPr>
        <w:t xml:space="preserve">وسيأتي ما </w:t>
      </w:r>
      <w:r w:rsidR="004A41AA">
        <w:rPr>
          <w:rtl/>
        </w:rPr>
        <w:t xml:space="preserve">يدلّ </w:t>
      </w:r>
      <w:r w:rsidRPr="002C6033">
        <w:rPr>
          <w:rtl/>
        </w:rPr>
        <w:t xml:space="preserve">على اتساع الروضة وعلى </w:t>
      </w:r>
      <w:r w:rsidR="009D47BA">
        <w:rPr>
          <w:rtl/>
        </w:rPr>
        <w:t xml:space="preserve">أنّ </w:t>
      </w:r>
      <w:r w:rsidRPr="002C6033">
        <w:rPr>
          <w:rtl/>
        </w:rPr>
        <w:t xml:space="preserve">بيتها </w:t>
      </w:r>
      <w:r w:rsidRPr="00932244">
        <w:rPr>
          <w:rStyle w:val="libAlaemChar"/>
          <w:rtl/>
        </w:rPr>
        <w:t>عليها‌السلام</w:t>
      </w:r>
      <w:r w:rsidRPr="002C6033">
        <w:rPr>
          <w:rtl/>
        </w:rPr>
        <w:t xml:space="preserve"> منها في كتاب الحج إنشاء الله ، وقيل : </w:t>
      </w:r>
      <w:r w:rsidR="009D47BA">
        <w:rPr>
          <w:rtl/>
        </w:rPr>
        <w:t xml:space="preserve">أنّ </w:t>
      </w:r>
      <w:r w:rsidR="00F34FD9">
        <w:rPr>
          <w:rtl/>
        </w:rPr>
        <w:t xml:space="preserve">عمر </w:t>
      </w:r>
      <w:r w:rsidRPr="002C6033">
        <w:rPr>
          <w:rtl/>
        </w:rPr>
        <w:t xml:space="preserve">بن </w:t>
      </w:r>
      <w:r w:rsidR="0091168F">
        <w:rPr>
          <w:rtl/>
        </w:rPr>
        <w:t xml:space="preserve">عبد </w:t>
      </w:r>
      <w:r w:rsidRPr="002C6033">
        <w:rPr>
          <w:rtl/>
        </w:rPr>
        <w:t xml:space="preserve">العزيز وسع المسجد في زمن خلافة وليد بن </w:t>
      </w:r>
      <w:r w:rsidR="0091168F">
        <w:rPr>
          <w:rtl/>
        </w:rPr>
        <w:t xml:space="preserve">عبد </w:t>
      </w:r>
      <w:r w:rsidRPr="002C6033">
        <w:rPr>
          <w:rtl/>
        </w:rPr>
        <w:t xml:space="preserve">الملك بأمره في جانب مشرق المسجد </w:t>
      </w:r>
      <w:r w:rsidR="00C24AFC">
        <w:rPr>
          <w:rtl/>
        </w:rPr>
        <w:t xml:space="preserve">حتّى </w:t>
      </w:r>
      <w:r w:rsidRPr="002C6033">
        <w:rPr>
          <w:rtl/>
        </w:rPr>
        <w:t xml:space="preserve">ضيق البيت </w:t>
      </w:r>
      <w:r w:rsidR="003F3B4B">
        <w:rPr>
          <w:rtl/>
        </w:rPr>
        <w:t xml:space="preserve">الّذي </w:t>
      </w:r>
      <w:r w:rsidRPr="002C6033">
        <w:rPr>
          <w:rtl/>
        </w:rPr>
        <w:t xml:space="preserve">دفن فيه </w:t>
      </w:r>
      <w:r w:rsidR="001F1F54">
        <w:rPr>
          <w:rtl/>
        </w:rPr>
        <w:t xml:space="preserve">النبيّ </w:t>
      </w:r>
      <w:r w:rsidRPr="00932244">
        <w:rPr>
          <w:rStyle w:val="libAlaemChar"/>
          <w:rtl/>
        </w:rPr>
        <w:t>صلى‌الله‌عليه‌وآله‌وسلم</w:t>
      </w:r>
      <w:r w:rsidRPr="002C6033">
        <w:rPr>
          <w:rtl/>
        </w:rPr>
        <w:t xml:space="preserve"> ، وأخرج تراب قبري المنافقين لمرور الجدار عليهما كما يفهم </w:t>
      </w:r>
      <w:r w:rsidR="00530A77">
        <w:rPr>
          <w:rtl/>
        </w:rPr>
        <w:t xml:space="preserve">ممّا </w:t>
      </w:r>
      <w:r w:rsidRPr="002C6033">
        <w:rPr>
          <w:rtl/>
        </w:rPr>
        <w:t>ذكره السمهودي في خلاصة الوفاء.</w:t>
      </w:r>
    </w:p>
    <w:p w:rsidR="00AC34DC" w:rsidRPr="002C6033" w:rsidRDefault="00AC34DC" w:rsidP="00BA4765">
      <w:pPr>
        <w:pStyle w:val="libNormal"/>
        <w:rPr>
          <w:rtl/>
          <w:lang w:bidi="fa-IR"/>
        </w:rPr>
      </w:pPr>
      <w:r w:rsidRPr="006C1748">
        <w:rPr>
          <w:rStyle w:val="libBold2Char"/>
          <w:rtl/>
        </w:rPr>
        <w:t>الحديث العاشر</w:t>
      </w:r>
      <w:r w:rsidRPr="002C6033">
        <w:rPr>
          <w:rtl/>
          <w:lang w:bidi="fa-IR"/>
        </w:rPr>
        <w:t xml:space="preserve"> : ضعيف.</w:t>
      </w:r>
    </w:p>
    <w:p w:rsidR="00AC34DC" w:rsidRPr="002C6033" w:rsidRDefault="00AC34DC" w:rsidP="00BA4765">
      <w:pPr>
        <w:pStyle w:val="libNormal"/>
        <w:rPr>
          <w:rtl/>
        </w:rPr>
      </w:pPr>
      <w:r w:rsidRPr="002C6033">
        <w:rPr>
          <w:rtl/>
        </w:rPr>
        <w:t>و</w:t>
      </w:r>
      <w:r w:rsidR="004A41AA">
        <w:rPr>
          <w:rtl/>
        </w:rPr>
        <w:t xml:space="preserve">يدلّ </w:t>
      </w:r>
      <w:r w:rsidRPr="002C6033">
        <w:rPr>
          <w:rtl/>
        </w:rPr>
        <w:t xml:space="preserve">على فضل أمير المؤمنين </w:t>
      </w:r>
      <w:r w:rsidRPr="00932244">
        <w:rPr>
          <w:rStyle w:val="libAlaemChar"/>
          <w:rtl/>
        </w:rPr>
        <w:t>عليه‌السلام</w:t>
      </w:r>
      <w:r w:rsidRPr="002C6033">
        <w:rPr>
          <w:rtl/>
        </w:rPr>
        <w:t xml:space="preserve"> على أولي العزم سوى </w:t>
      </w:r>
      <w:r w:rsidR="0071765D">
        <w:rPr>
          <w:rtl/>
        </w:rPr>
        <w:t xml:space="preserve">نبيّنا </w:t>
      </w:r>
      <w:r w:rsidRPr="00932244">
        <w:rPr>
          <w:rStyle w:val="libAlaemChar"/>
          <w:rtl/>
        </w:rPr>
        <w:t>صلى‌الله‌عليه‌وآله‌وسلم</w:t>
      </w:r>
      <w:r w:rsidRPr="002C6033">
        <w:rPr>
          <w:rtl/>
        </w:rPr>
        <w:t xml:space="preserve"> ، </w:t>
      </w:r>
      <w:r w:rsidR="00311663">
        <w:rPr>
          <w:rtl/>
        </w:rPr>
        <w:t xml:space="preserve">فان </w:t>
      </w:r>
      <w:r w:rsidRPr="002C6033">
        <w:rPr>
          <w:rtl/>
        </w:rPr>
        <w:t xml:space="preserve">قلت : لا </w:t>
      </w:r>
      <w:r w:rsidR="004A41AA">
        <w:rPr>
          <w:rtl/>
        </w:rPr>
        <w:t xml:space="preserve">يدلّ </w:t>
      </w:r>
      <w:r w:rsidRPr="002C6033">
        <w:rPr>
          <w:rtl/>
        </w:rPr>
        <w:t xml:space="preserve">على فضله </w:t>
      </w:r>
      <w:r w:rsidRPr="00932244">
        <w:rPr>
          <w:rStyle w:val="libAlaemChar"/>
          <w:rtl/>
        </w:rPr>
        <w:t>عليه‌السلام</w:t>
      </w:r>
      <w:r w:rsidRPr="002C6033">
        <w:rPr>
          <w:rtl/>
        </w:rPr>
        <w:t xml:space="preserve"> على نوح وإبراهيم ل</w:t>
      </w:r>
      <w:r w:rsidR="009D47BA">
        <w:rPr>
          <w:rtl/>
        </w:rPr>
        <w:t xml:space="preserve">أنّ </w:t>
      </w:r>
      <w:r w:rsidRPr="002C6033">
        <w:rPr>
          <w:rtl/>
        </w:rPr>
        <w:t xml:space="preserve">القرابة فيهما مانعة من الزواج قلت : الظاهر من سياق الحديث </w:t>
      </w:r>
      <w:r w:rsidR="009D47BA">
        <w:rPr>
          <w:rtl/>
        </w:rPr>
        <w:t xml:space="preserve">أنّ </w:t>
      </w:r>
      <w:r w:rsidRPr="002C6033">
        <w:rPr>
          <w:rtl/>
        </w:rPr>
        <w:t xml:space="preserve">المراد به الكفاءة مع قطع النظر عن القرابة كما </w:t>
      </w:r>
      <w:r w:rsidR="004A41AA">
        <w:rPr>
          <w:rtl/>
        </w:rPr>
        <w:t xml:space="preserve">يدلّ </w:t>
      </w:r>
      <w:r w:rsidRPr="002C6033">
        <w:rPr>
          <w:rtl/>
        </w:rPr>
        <w:t xml:space="preserve">عليه التصريح بآدم </w:t>
      </w:r>
      <w:r w:rsidRPr="00932244">
        <w:rPr>
          <w:rStyle w:val="libAlaemChar"/>
          <w:rtl/>
        </w:rPr>
        <w:t>عليه‌السلام</w:t>
      </w:r>
      <w:r w:rsidRPr="002C6033">
        <w:rPr>
          <w:rtl/>
        </w:rPr>
        <w:t xml:space="preserve"> مع عدم القائل بالفرق وقد يستدل</w:t>
      </w:r>
      <w:r w:rsidR="00BD2FCD">
        <w:rPr>
          <w:rFonts w:hint="cs"/>
          <w:rtl/>
        </w:rPr>
        <w:t>ّ</w:t>
      </w:r>
      <w:r w:rsidRPr="002C6033">
        <w:rPr>
          <w:rtl/>
        </w:rPr>
        <w:t xml:space="preserve"> به على فضل فاطمة </w:t>
      </w:r>
      <w:r w:rsidRPr="00932244">
        <w:rPr>
          <w:rStyle w:val="libAlaemChar"/>
          <w:rtl/>
        </w:rPr>
        <w:t>عليها‌السلام</w:t>
      </w:r>
      <w:r w:rsidRPr="002C6033">
        <w:rPr>
          <w:rtl/>
        </w:rPr>
        <w:t xml:space="preserve"> عليهم </w:t>
      </w:r>
      <w:r w:rsidR="001F1F54">
        <w:rPr>
          <w:rtl/>
        </w:rPr>
        <w:t>أيضاً</w:t>
      </w:r>
      <w:r w:rsidR="003223CD">
        <w:rPr>
          <w:rtl/>
        </w:rPr>
        <w:t xml:space="preserve"> </w:t>
      </w:r>
      <w:r w:rsidRPr="002C6033">
        <w:rPr>
          <w:rtl/>
        </w:rPr>
        <w:t xml:space="preserve">ولا يخلو من نظر إذ يمكن </w:t>
      </w:r>
      <w:r w:rsidR="009D47BA">
        <w:rPr>
          <w:rtl/>
        </w:rPr>
        <w:t xml:space="preserve">أنّ </w:t>
      </w:r>
      <w:r w:rsidRPr="002C6033">
        <w:rPr>
          <w:rtl/>
        </w:rPr>
        <w:t>تكون الكفاءة مشروطة بزيادة في جانب الزوج ، بل الظاهر ذلك وفضل أمير المؤمنين عليها صلوات الله عليهما لعل</w:t>
      </w:r>
      <w:r w:rsidR="00BD2FCD">
        <w:rPr>
          <w:rFonts w:hint="cs"/>
          <w:rtl/>
        </w:rPr>
        <w:t>ّ</w:t>
      </w:r>
      <w:r w:rsidRPr="002C6033">
        <w:rPr>
          <w:rtl/>
        </w:rPr>
        <w:t>ه مم</w:t>
      </w:r>
      <w:r w:rsidR="00BD2FCD">
        <w:rPr>
          <w:rFonts w:hint="cs"/>
          <w:rtl/>
        </w:rPr>
        <w:t>ّ</w:t>
      </w:r>
      <w:r w:rsidRPr="002C6033">
        <w:rPr>
          <w:rtl/>
        </w:rPr>
        <w:t>ا</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ومن دونه</w:t>
      </w:r>
      <w:r>
        <w:rPr>
          <w:rFonts w:hint="cs"/>
          <w:rtl/>
        </w:rPr>
        <w:t>.</w:t>
      </w:r>
    </w:p>
    <w:p w:rsidR="00AC34DC" w:rsidRDefault="00BD2FCD" w:rsidP="00AC34DC">
      <w:pPr>
        <w:pStyle w:val="Heading2Center"/>
        <w:rPr>
          <w:rtl/>
          <w:lang w:bidi="fa-IR"/>
        </w:rPr>
      </w:pPr>
      <w:bookmarkStart w:id="53" w:name="_Toc352451259"/>
      <w:bookmarkStart w:id="54" w:name="_Toc95209594"/>
      <w:bookmarkStart w:id="55" w:name="_Toc259119789"/>
      <w:r>
        <w:rPr>
          <w:rFonts w:hint="cs"/>
          <w:rtl/>
          <w:lang w:bidi="fa-IR"/>
        </w:rPr>
        <w:t xml:space="preserve">( </w:t>
      </w:r>
      <w:r w:rsidR="00AC34DC" w:rsidRPr="002C6033">
        <w:rPr>
          <w:rtl/>
          <w:lang w:bidi="fa-IR"/>
        </w:rPr>
        <w:t>باب</w:t>
      </w:r>
      <w:bookmarkEnd w:id="53"/>
      <w:bookmarkEnd w:id="54"/>
      <w:r w:rsidR="00AC34DC" w:rsidRPr="002C6033">
        <w:rPr>
          <w:rtl/>
          <w:lang w:bidi="fa-IR"/>
        </w:rPr>
        <w:t xml:space="preserve"> </w:t>
      </w:r>
      <w:r>
        <w:rPr>
          <w:rFonts w:hint="cs"/>
          <w:rtl/>
          <w:lang w:bidi="fa-IR"/>
        </w:rPr>
        <w:t>)</w:t>
      </w:r>
      <w:bookmarkEnd w:id="55"/>
    </w:p>
    <w:p w:rsidR="00AC34DC" w:rsidRPr="002C6033" w:rsidRDefault="00BD2FCD" w:rsidP="00AC34DC">
      <w:pPr>
        <w:pStyle w:val="Heading2Center"/>
        <w:rPr>
          <w:rtl/>
          <w:lang w:bidi="fa-IR"/>
        </w:rPr>
      </w:pPr>
      <w:bookmarkStart w:id="56" w:name="_Toc352451260"/>
      <w:bookmarkStart w:id="57" w:name="_Toc95209595"/>
      <w:bookmarkStart w:id="58" w:name="_Toc259119790"/>
      <w:r>
        <w:rPr>
          <w:rFonts w:hint="cs"/>
          <w:rtl/>
          <w:lang w:bidi="fa-IR"/>
        </w:rPr>
        <w:t xml:space="preserve">( </w:t>
      </w:r>
      <w:r w:rsidR="00AC34DC" w:rsidRPr="002C6033">
        <w:rPr>
          <w:rtl/>
          <w:lang w:bidi="fa-IR"/>
        </w:rPr>
        <w:t xml:space="preserve">مولد الحسن بن </w:t>
      </w:r>
      <w:r w:rsidR="00935CFD">
        <w:rPr>
          <w:rtl/>
          <w:lang w:bidi="fa-IR"/>
        </w:rPr>
        <w:t xml:space="preserve">عليّ </w:t>
      </w:r>
      <w:r w:rsidR="00AC34DC" w:rsidRPr="002C6033">
        <w:rPr>
          <w:rtl/>
          <w:lang w:bidi="fa-IR"/>
        </w:rPr>
        <w:t>صلوات الله عليهما</w:t>
      </w:r>
      <w:bookmarkEnd w:id="56"/>
      <w:bookmarkEnd w:id="57"/>
      <w:r>
        <w:rPr>
          <w:rFonts w:hint="cs"/>
          <w:rtl/>
          <w:lang w:bidi="fa-IR"/>
        </w:rPr>
        <w:t xml:space="preserve"> )</w:t>
      </w:r>
      <w:bookmarkEnd w:id="58"/>
    </w:p>
    <w:p w:rsidR="00AC34DC" w:rsidRPr="002C6033" w:rsidRDefault="00AC34DC" w:rsidP="00BD2FCD">
      <w:pPr>
        <w:pStyle w:val="libNormal"/>
        <w:rPr>
          <w:rtl/>
        </w:rPr>
      </w:pPr>
      <w:r w:rsidRPr="002C6033">
        <w:rPr>
          <w:rtl/>
        </w:rPr>
        <w:t xml:space="preserve">ولد الحسن بن </w:t>
      </w:r>
      <w:r w:rsidR="00935CFD">
        <w:rPr>
          <w:rtl/>
        </w:rPr>
        <w:t xml:space="preserve">عليّ </w:t>
      </w:r>
      <w:r w:rsidRPr="00932244">
        <w:rPr>
          <w:rStyle w:val="libAlaemChar"/>
          <w:rtl/>
        </w:rPr>
        <w:t>عليه‌السلام</w:t>
      </w:r>
      <w:r w:rsidRPr="002C6033">
        <w:rPr>
          <w:rtl/>
        </w:rPr>
        <w:t xml:space="preserve"> في شهر رمض</w:t>
      </w:r>
      <w:r w:rsidR="00BD2FCD">
        <w:rPr>
          <w:rFonts w:hint="cs"/>
          <w:rtl/>
        </w:rPr>
        <w:t>ا</w:t>
      </w:r>
      <w:r w:rsidR="00BD2FCD">
        <w:rPr>
          <w:rtl/>
        </w:rPr>
        <w:t>ن</w:t>
      </w:r>
      <w:r w:rsidR="009D47BA">
        <w:rPr>
          <w:rtl/>
        </w:rPr>
        <w:t xml:space="preserve"> </w:t>
      </w:r>
      <w:r w:rsidRPr="002C6033">
        <w:rPr>
          <w:rtl/>
        </w:rPr>
        <w:t xml:space="preserve">في </w:t>
      </w:r>
      <w:r w:rsidR="00BD2FCD">
        <w:rPr>
          <w:rtl/>
        </w:rPr>
        <w:t>سن</w:t>
      </w:r>
      <w:r w:rsidR="000E7811">
        <w:rPr>
          <w:rtl/>
        </w:rPr>
        <w:t xml:space="preserve">ة </w:t>
      </w:r>
      <w:r w:rsidRPr="002C6033">
        <w:rPr>
          <w:rtl/>
        </w:rPr>
        <w:t>بدر</w:t>
      </w:r>
      <w:r>
        <w:rPr>
          <w:rtl/>
        </w:rPr>
        <w:t xml:space="preserve"> </w:t>
      </w:r>
      <w:r w:rsidR="00BD2FCD">
        <w:rPr>
          <w:rFonts w:hint="cs"/>
          <w:rtl/>
        </w:rPr>
        <w:t>،</w:t>
      </w:r>
      <w:r w:rsidR="00A614CC">
        <w:rPr>
          <w:rtl/>
        </w:rPr>
        <w:t xml:space="preserve"> </w:t>
      </w:r>
      <w:r w:rsidR="00BD2FCD">
        <w:rPr>
          <w:rtl/>
        </w:rPr>
        <w:t>سن</w:t>
      </w:r>
      <w:r w:rsidR="000E7811">
        <w:rPr>
          <w:rtl/>
        </w:rPr>
        <w:t xml:space="preserve">ة </w:t>
      </w:r>
      <w:r w:rsidRPr="002C6033">
        <w:rPr>
          <w:rtl/>
        </w:rPr>
        <w:t>اثنتين بعد الهجرة وروي أن</w:t>
      </w:r>
      <w:r w:rsidR="00BD2FCD">
        <w:rPr>
          <w:rFonts w:hint="cs"/>
          <w:rtl/>
        </w:rPr>
        <w:t>ّ</w:t>
      </w:r>
      <w:r w:rsidRPr="002C6033">
        <w:rPr>
          <w:rtl/>
        </w:rPr>
        <w:t xml:space="preserve">ه ولد في </w:t>
      </w:r>
      <w:r w:rsidR="000E7811">
        <w:rPr>
          <w:rtl/>
        </w:rPr>
        <w:t xml:space="preserve">سنّة </w:t>
      </w:r>
      <w:r w:rsidRPr="002C6033">
        <w:rPr>
          <w:rtl/>
        </w:rPr>
        <w:t xml:space="preserve">ثلاث ومضى </w:t>
      </w:r>
      <w:r w:rsidRPr="00932244">
        <w:rPr>
          <w:rStyle w:val="libAlaemChar"/>
          <w:rFonts w:hint="cs"/>
          <w:rtl/>
        </w:rPr>
        <w:t>عليه‌السلام</w:t>
      </w:r>
      <w:r w:rsidRPr="002C6033">
        <w:rPr>
          <w:rtl/>
        </w:rPr>
        <w:t xml:space="preserve"> في شهر صفر في آخره من </w:t>
      </w:r>
      <w:r w:rsidR="00BD2FCD">
        <w:rPr>
          <w:rtl/>
        </w:rPr>
        <w:t>سن</w:t>
      </w:r>
      <w:r w:rsidR="000E7811">
        <w:rPr>
          <w:rtl/>
        </w:rPr>
        <w:t xml:space="preserve">ة </w:t>
      </w:r>
      <w:r w:rsidRPr="002C6033">
        <w:rPr>
          <w:rtl/>
        </w:rPr>
        <w:t xml:space="preserve">تسع وأربعين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لا كلام فيه ، و</w:t>
      </w:r>
      <w:r w:rsidR="00BD2FCD">
        <w:rPr>
          <w:rFonts w:hint="cs"/>
          <w:rtl/>
        </w:rPr>
        <w:t>إ</w:t>
      </w:r>
      <w:r w:rsidR="00BD2FCD">
        <w:rPr>
          <w:rtl/>
        </w:rPr>
        <w:t>ن</w:t>
      </w:r>
      <w:r w:rsidR="009D47BA">
        <w:rPr>
          <w:rtl/>
        </w:rPr>
        <w:t xml:space="preserve"> </w:t>
      </w:r>
      <w:r w:rsidR="0071765D">
        <w:rPr>
          <w:rtl/>
        </w:rPr>
        <w:t xml:space="preserve">كان </w:t>
      </w:r>
      <w:r w:rsidRPr="002C6033">
        <w:rPr>
          <w:rtl/>
        </w:rPr>
        <w:t>الجميع من نور واحد ، والله يعلم حقائق أحوالهم وأنوارهم وأسرارهم.</w:t>
      </w:r>
    </w:p>
    <w:p w:rsidR="00AC34DC" w:rsidRPr="00E40559" w:rsidRDefault="00AC34DC" w:rsidP="00AC34DC">
      <w:pPr>
        <w:pStyle w:val="Heading2Center"/>
        <w:rPr>
          <w:rtl/>
        </w:rPr>
      </w:pPr>
      <w:bookmarkStart w:id="59" w:name="_Toc95209596"/>
      <w:bookmarkStart w:id="60" w:name="_Toc259119791"/>
      <w:r w:rsidRPr="00E40559">
        <w:rPr>
          <w:rtl/>
        </w:rPr>
        <w:t xml:space="preserve">باب مولد الحسن بن </w:t>
      </w:r>
      <w:r w:rsidR="00935CFD">
        <w:rPr>
          <w:rtl/>
        </w:rPr>
        <w:t xml:space="preserve">عليّ </w:t>
      </w:r>
      <w:r w:rsidRPr="00E40559">
        <w:rPr>
          <w:rtl/>
        </w:rPr>
        <w:t>صلوات الله عليهم</w:t>
      </w:r>
      <w:r w:rsidRPr="00E40559">
        <w:rPr>
          <w:rFonts w:hint="cs"/>
          <w:rtl/>
        </w:rPr>
        <w:t>ا</w:t>
      </w:r>
      <w:bookmarkEnd w:id="59"/>
      <w:bookmarkEnd w:id="60"/>
      <w:r w:rsidRPr="00E40559">
        <w:rPr>
          <w:rtl/>
        </w:rPr>
        <w:t xml:space="preserve"> </w:t>
      </w:r>
    </w:p>
    <w:p w:rsidR="00AC34DC" w:rsidRPr="002C6033" w:rsidRDefault="00AC34DC" w:rsidP="00BA4765">
      <w:pPr>
        <w:pStyle w:val="libNormal"/>
        <w:rPr>
          <w:rtl/>
        </w:rPr>
      </w:pPr>
      <w:r w:rsidRPr="00BD2FCD">
        <w:rPr>
          <w:rtl/>
        </w:rPr>
        <w:t>قوله (ره) : وروي أن</w:t>
      </w:r>
      <w:r w:rsidR="00BD2FCD">
        <w:rPr>
          <w:rFonts w:hint="cs"/>
          <w:rtl/>
        </w:rPr>
        <w:t>ّ</w:t>
      </w:r>
      <w:r w:rsidRPr="00BD2FCD">
        <w:rPr>
          <w:rtl/>
        </w:rPr>
        <w:t xml:space="preserve">ه ولد في </w:t>
      </w:r>
      <w:r w:rsidR="00BD2FCD">
        <w:rPr>
          <w:rtl/>
        </w:rPr>
        <w:t>سن</w:t>
      </w:r>
      <w:r w:rsidR="000E7811" w:rsidRPr="00BD2FCD">
        <w:rPr>
          <w:rtl/>
        </w:rPr>
        <w:t xml:space="preserve">ة </w:t>
      </w:r>
      <w:r w:rsidRPr="00BD2FCD">
        <w:rPr>
          <w:rtl/>
        </w:rPr>
        <w:t xml:space="preserve">ثلاث ، </w:t>
      </w:r>
      <w:r w:rsidRPr="002C6033">
        <w:rPr>
          <w:rtl/>
        </w:rPr>
        <w:t xml:space="preserve">قيل : الرواية حكاية </w:t>
      </w:r>
      <w:r w:rsidR="00261595">
        <w:rPr>
          <w:rtl/>
        </w:rPr>
        <w:t xml:space="preserve">لـمّا </w:t>
      </w:r>
      <w:r w:rsidRPr="002C6033">
        <w:rPr>
          <w:rtl/>
        </w:rPr>
        <w:t>يجيء في الخبر الثاني ، والتحقيق أنه لا منافاة بين تاريخي الولادة ل</w:t>
      </w:r>
      <w:r w:rsidR="009D47BA">
        <w:rPr>
          <w:rtl/>
        </w:rPr>
        <w:t xml:space="preserve">أنّ </w:t>
      </w:r>
      <w:r w:rsidRPr="002C6033">
        <w:rPr>
          <w:rtl/>
        </w:rPr>
        <w:t xml:space="preserve">كلا منهما مبني على اصطلاح في مبدء التاريخ الهجري غير الاصطلاح </w:t>
      </w:r>
      <w:r w:rsidR="003F3B4B">
        <w:rPr>
          <w:rtl/>
        </w:rPr>
        <w:t xml:space="preserve">الّذي </w:t>
      </w:r>
      <w:r w:rsidRPr="002C6033">
        <w:rPr>
          <w:rtl/>
        </w:rPr>
        <w:t xml:space="preserve">عليه بناء الآخر ، وتفصيله </w:t>
      </w:r>
      <w:r w:rsidR="009D47BA">
        <w:rPr>
          <w:rtl/>
        </w:rPr>
        <w:t xml:space="preserve">أنّ </w:t>
      </w:r>
      <w:r w:rsidRPr="002C6033">
        <w:rPr>
          <w:rtl/>
        </w:rPr>
        <w:t xml:space="preserve">فيه ثلاث اصطلاحات ، </w:t>
      </w:r>
      <w:r w:rsidR="009D47BA">
        <w:rPr>
          <w:rtl/>
        </w:rPr>
        <w:t>ال</w:t>
      </w:r>
      <w:r w:rsidR="002400C4">
        <w:rPr>
          <w:rtl/>
        </w:rPr>
        <w:t xml:space="preserve">أوّل </w:t>
      </w:r>
      <w:r w:rsidRPr="002C6033">
        <w:rPr>
          <w:rtl/>
        </w:rPr>
        <w:t xml:space="preserve">: </w:t>
      </w:r>
      <w:r w:rsidR="009D47BA">
        <w:rPr>
          <w:rtl/>
        </w:rPr>
        <w:t xml:space="preserve">أنّ </w:t>
      </w:r>
      <w:r w:rsidRPr="002C6033">
        <w:rPr>
          <w:rtl/>
        </w:rPr>
        <w:t xml:space="preserve">يكون مبدؤه ربيع </w:t>
      </w:r>
      <w:r w:rsidR="009D47BA">
        <w:rPr>
          <w:rtl/>
        </w:rPr>
        <w:t>ال</w:t>
      </w:r>
      <w:r w:rsidR="002400C4">
        <w:rPr>
          <w:rtl/>
        </w:rPr>
        <w:t xml:space="preserve">أوّل </w:t>
      </w:r>
      <w:r w:rsidR="00311663">
        <w:rPr>
          <w:rtl/>
        </w:rPr>
        <w:t xml:space="preserve">فان </w:t>
      </w:r>
      <w:r w:rsidRPr="002C6033">
        <w:rPr>
          <w:rtl/>
        </w:rPr>
        <w:t xml:space="preserve">الهجرة </w:t>
      </w:r>
      <w:r w:rsidR="009D47BA">
        <w:rPr>
          <w:rtl/>
        </w:rPr>
        <w:t xml:space="preserve">إنّما </w:t>
      </w:r>
      <w:r w:rsidRPr="002C6033">
        <w:rPr>
          <w:rtl/>
        </w:rPr>
        <w:t xml:space="preserve">كانت فيه </w:t>
      </w:r>
      <w:r w:rsidR="0071765D">
        <w:rPr>
          <w:rtl/>
        </w:rPr>
        <w:t xml:space="preserve">وكان </w:t>
      </w:r>
      <w:r w:rsidRPr="002C6033">
        <w:rPr>
          <w:rtl/>
        </w:rPr>
        <w:t>معروفا</w:t>
      </w:r>
      <w:r w:rsidR="00BD2FCD">
        <w:rPr>
          <w:rFonts w:hint="cs"/>
          <w:rtl/>
        </w:rPr>
        <w:t>ً</w:t>
      </w:r>
      <w:r w:rsidRPr="002C6033">
        <w:rPr>
          <w:rtl/>
        </w:rPr>
        <w:t xml:space="preserve"> بين الصحابة إلى ستين ، وبناء كلام المصنف على هذا ، الثاني : </w:t>
      </w:r>
      <w:r w:rsidR="009D47BA">
        <w:rPr>
          <w:rtl/>
        </w:rPr>
        <w:t xml:space="preserve">أنّ </w:t>
      </w:r>
      <w:r w:rsidRPr="002C6033">
        <w:rPr>
          <w:rtl/>
        </w:rPr>
        <w:t>يكون مبدؤه شهر رمض</w:t>
      </w:r>
      <w:r w:rsidR="009D47BA">
        <w:rPr>
          <w:rtl/>
        </w:rPr>
        <w:t xml:space="preserve">أنّ </w:t>
      </w:r>
      <w:r w:rsidRPr="002C6033">
        <w:rPr>
          <w:rtl/>
        </w:rPr>
        <w:t xml:space="preserve">السابق على ربيع </w:t>
      </w:r>
      <w:r w:rsidR="009D47BA">
        <w:rPr>
          <w:rtl/>
        </w:rPr>
        <w:t>ال</w:t>
      </w:r>
      <w:r w:rsidR="002400C4">
        <w:rPr>
          <w:rtl/>
        </w:rPr>
        <w:t xml:space="preserve">أوّل </w:t>
      </w:r>
      <w:r w:rsidR="003F3B4B">
        <w:rPr>
          <w:rtl/>
        </w:rPr>
        <w:t xml:space="preserve">الّذي </w:t>
      </w:r>
      <w:r w:rsidRPr="002C6033">
        <w:rPr>
          <w:rtl/>
        </w:rPr>
        <w:t xml:space="preserve">وقعت الهجرة فيه ، لأنه </w:t>
      </w:r>
      <w:r w:rsidR="002400C4">
        <w:rPr>
          <w:rtl/>
        </w:rPr>
        <w:t xml:space="preserve">أوّل </w:t>
      </w:r>
      <w:r w:rsidRPr="002C6033">
        <w:rPr>
          <w:rtl/>
        </w:rPr>
        <w:t>ال</w:t>
      </w:r>
      <w:r w:rsidR="000E7811">
        <w:rPr>
          <w:rtl/>
        </w:rPr>
        <w:t xml:space="preserve">سنّة </w:t>
      </w:r>
      <w:r w:rsidR="00961E18">
        <w:rPr>
          <w:rtl/>
        </w:rPr>
        <w:t xml:space="preserve">الشرعيّة </w:t>
      </w:r>
      <w:r w:rsidRPr="002C6033">
        <w:rPr>
          <w:rtl/>
        </w:rPr>
        <w:t>كما سيأتي في الأخبار في كتاب الصيام ، والرواية مبنية على هذا ، الثالث :</w:t>
      </w:r>
      <w:r>
        <w:rPr>
          <w:rFonts w:hint="cs"/>
          <w:rtl/>
        </w:rPr>
        <w:t xml:space="preserve"> </w:t>
      </w:r>
      <w:r w:rsidRPr="002C6033">
        <w:rPr>
          <w:rtl/>
        </w:rPr>
        <w:t xml:space="preserve">ما اخترعه </w:t>
      </w:r>
      <w:r w:rsidR="00F34FD9">
        <w:rPr>
          <w:rtl/>
        </w:rPr>
        <w:t xml:space="preserve">عمر </w:t>
      </w:r>
      <w:r w:rsidRPr="002C6033">
        <w:rPr>
          <w:rtl/>
        </w:rPr>
        <w:t xml:space="preserve">، وهو </w:t>
      </w:r>
      <w:r w:rsidR="009D47BA">
        <w:rPr>
          <w:rtl/>
        </w:rPr>
        <w:t xml:space="preserve">أنّ </w:t>
      </w:r>
      <w:r w:rsidRPr="002C6033">
        <w:rPr>
          <w:rtl/>
        </w:rPr>
        <w:t>مبدؤه المحرم السابق موافقا</w:t>
      </w:r>
      <w:r w:rsidR="00BD2FCD">
        <w:rPr>
          <w:rFonts w:hint="cs"/>
          <w:rtl/>
        </w:rPr>
        <w:t>ً</w:t>
      </w:r>
      <w:r w:rsidRPr="002C6033">
        <w:rPr>
          <w:rtl/>
        </w:rPr>
        <w:t xml:space="preserve"> </w:t>
      </w:r>
      <w:r w:rsidR="00261595">
        <w:rPr>
          <w:rtl/>
        </w:rPr>
        <w:t xml:space="preserve">لـمّا </w:t>
      </w:r>
      <w:r w:rsidRPr="002C6033">
        <w:rPr>
          <w:rtl/>
        </w:rPr>
        <w:t>زعمه أهل الجاهلية ، وهذا ساقط و</w:t>
      </w:r>
      <w:r w:rsidR="009D47BA">
        <w:rPr>
          <w:rtl/>
        </w:rPr>
        <w:t xml:space="preserve">أنّ </w:t>
      </w:r>
      <w:r w:rsidRPr="002C6033">
        <w:rPr>
          <w:rtl/>
        </w:rPr>
        <w:t>اشتهر بين العوام.</w:t>
      </w:r>
    </w:p>
    <w:p w:rsidR="00AC34DC" w:rsidRPr="002C6033" w:rsidRDefault="00AC34DC" w:rsidP="00BA4765">
      <w:pPr>
        <w:pStyle w:val="libNormal"/>
        <w:rPr>
          <w:rtl/>
        </w:rPr>
      </w:pPr>
      <w:r w:rsidRPr="002C6033">
        <w:rPr>
          <w:rtl/>
        </w:rPr>
        <w:t>قال ابن الجوزي في التلقيح : روى أبو بكر بن أبي خيثمة عن الشعبي والزهري ق</w:t>
      </w:r>
      <w:r w:rsidR="001F1F54">
        <w:rPr>
          <w:rtl/>
        </w:rPr>
        <w:t xml:space="preserve">إلّا </w:t>
      </w:r>
      <w:r w:rsidRPr="002C6033">
        <w:rPr>
          <w:rtl/>
        </w:rPr>
        <w:t xml:space="preserve">: </w:t>
      </w:r>
      <w:r w:rsidR="00261595">
        <w:rPr>
          <w:rtl/>
        </w:rPr>
        <w:t xml:space="preserve">لـمّا </w:t>
      </w:r>
      <w:r w:rsidRPr="002C6033">
        <w:rPr>
          <w:rtl/>
        </w:rPr>
        <w:t xml:space="preserve">أهبط آدم من </w:t>
      </w:r>
      <w:r w:rsidR="00580C83">
        <w:rPr>
          <w:rtl/>
        </w:rPr>
        <w:t>الجنّة</w:t>
      </w:r>
      <w:r w:rsidR="006F1555">
        <w:rPr>
          <w:rtl/>
        </w:rPr>
        <w:t xml:space="preserve"> </w:t>
      </w:r>
      <w:r w:rsidRPr="002C6033">
        <w:rPr>
          <w:rtl/>
        </w:rPr>
        <w:t>وانتشر ولده أرخ بنوه من هبوط آدم ، ف</w:t>
      </w:r>
      <w:r w:rsidR="0071765D">
        <w:rPr>
          <w:rtl/>
        </w:rPr>
        <w:t xml:space="preserve">كان </w:t>
      </w:r>
      <w:r w:rsidRPr="002C6033">
        <w:rPr>
          <w:rtl/>
        </w:rPr>
        <w:t xml:space="preserve">ذلك التاريخ </w:t>
      </w:r>
      <w:r w:rsidR="00C24AFC">
        <w:rPr>
          <w:rtl/>
        </w:rPr>
        <w:t xml:space="preserve">حتّى </w:t>
      </w:r>
      <w:r w:rsidRPr="002C6033">
        <w:rPr>
          <w:rtl/>
        </w:rPr>
        <w:t xml:space="preserve">بعث الله نوحا فأرخوا مبعث نوح ، </w:t>
      </w:r>
      <w:r w:rsidR="00C24AFC">
        <w:rPr>
          <w:rtl/>
        </w:rPr>
        <w:t xml:space="preserve">حتّى </w:t>
      </w:r>
      <w:r w:rsidR="0071765D">
        <w:rPr>
          <w:rtl/>
        </w:rPr>
        <w:t xml:space="preserve">كان </w:t>
      </w:r>
      <w:r w:rsidRPr="002C6033">
        <w:rPr>
          <w:rtl/>
        </w:rPr>
        <w:t>الفرق ف</w:t>
      </w:r>
      <w:r w:rsidR="0071765D">
        <w:rPr>
          <w:rtl/>
        </w:rPr>
        <w:t xml:space="preserve">كان </w:t>
      </w:r>
      <w:r w:rsidRPr="002C6033">
        <w:rPr>
          <w:rtl/>
        </w:rPr>
        <w:t>التاريخ من الطو</w:t>
      </w:r>
      <w:r w:rsidR="00311663">
        <w:rPr>
          <w:rtl/>
        </w:rPr>
        <w:t xml:space="preserve">فان </w:t>
      </w:r>
      <w:r w:rsidRPr="002C6033">
        <w:rPr>
          <w:rtl/>
        </w:rPr>
        <w:t>إلى نار إبراهيم ، ف</w:t>
      </w:r>
      <w:r w:rsidR="00261595">
        <w:rPr>
          <w:rtl/>
        </w:rPr>
        <w:t xml:space="preserve">لـمّا </w:t>
      </w:r>
      <w:r w:rsidRPr="002C6033">
        <w:rPr>
          <w:rtl/>
        </w:rPr>
        <w:t>كثر ولد إسماعيل افترقوا ، فأرخ بنو إسحاق من نار إبراهيم إلى مبعث يوسف ، ومن مبعث يوسف إلى مبعث موسى ، ومن مبعث موسى إلى ملك سليم</w:t>
      </w:r>
      <w:r w:rsidR="009D47BA">
        <w:rPr>
          <w:rtl/>
        </w:rPr>
        <w:t xml:space="preserve">أنّ </w:t>
      </w:r>
      <w:r w:rsidRPr="002C6033">
        <w:rPr>
          <w:rtl/>
        </w:rPr>
        <w:t>، ومن ملك سليم</w:t>
      </w:r>
      <w:r w:rsidR="009D47BA">
        <w:rPr>
          <w:rtl/>
        </w:rPr>
        <w:t xml:space="preserve">أنّ </w:t>
      </w:r>
      <w:r w:rsidRPr="002C6033">
        <w:rPr>
          <w:rtl/>
        </w:rPr>
        <w:t xml:space="preserve">إلى مبعث عيسى ، ومن مبعث عيسى إلى </w:t>
      </w:r>
      <w:r w:rsidR="009D47BA">
        <w:rPr>
          <w:rtl/>
        </w:rPr>
        <w:t xml:space="preserve">أنّ </w:t>
      </w:r>
      <w:r w:rsidRPr="002C6033">
        <w:rPr>
          <w:rtl/>
        </w:rPr>
        <w:t xml:space="preserve">بعث رسول الله </w:t>
      </w:r>
      <w:r w:rsidRPr="00932244">
        <w:rPr>
          <w:rStyle w:val="libAlaemChar"/>
          <w:rtl/>
        </w:rPr>
        <w:t>صلى‌الله‌عليه‌وآله‌وسلم</w:t>
      </w:r>
      <w:r w:rsidRPr="002C6033">
        <w:rPr>
          <w:rtl/>
        </w:rPr>
        <w:t xml:space="preserve"> ،</w:t>
      </w:r>
    </w:p>
    <w:p w:rsidR="009B7AC2" w:rsidRDefault="009B7AC2" w:rsidP="009B7AC2">
      <w:pPr>
        <w:pStyle w:val="libNormal"/>
        <w:rPr>
          <w:rtl/>
        </w:rPr>
      </w:pPr>
      <w:r>
        <w:rPr>
          <w:rtl/>
        </w:rPr>
        <w:br w:type="page"/>
      </w:r>
    </w:p>
    <w:p w:rsidR="00AC34DC" w:rsidRPr="00324B78" w:rsidRDefault="009B7AC2" w:rsidP="008D1DCC">
      <w:pPr>
        <w:pStyle w:val="libLine"/>
        <w:rPr>
          <w:rtl/>
        </w:rPr>
      </w:pPr>
      <w:r>
        <w:rPr>
          <w:rFonts w:hint="cs"/>
          <w:rtl/>
        </w:rPr>
        <w:lastRenderedPageBreak/>
        <w:t>________________________________________________________</w:t>
      </w:r>
    </w:p>
    <w:p w:rsidR="00AC34DC" w:rsidRPr="002C6033" w:rsidRDefault="00AC34DC" w:rsidP="00455BF3">
      <w:pPr>
        <w:pStyle w:val="libNormal0"/>
        <w:rPr>
          <w:rtl/>
        </w:rPr>
      </w:pPr>
      <w:r w:rsidRPr="002C6033">
        <w:rPr>
          <w:rtl/>
        </w:rPr>
        <w:t>وأر</w:t>
      </w:r>
      <w:r w:rsidR="00BD2FCD">
        <w:rPr>
          <w:rFonts w:hint="cs"/>
          <w:rtl/>
        </w:rPr>
        <w:t>ّ</w:t>
      </w:r>
      <w:r w:rsidRPr="002C6033">
        <w:rPr>
          <w:rtl/>
        </w:rPr>
        <w:t>خ بنو إسماعيل من نار إبراهيم إلى بناء البيت ، ومن بني</w:t>
      </w:r>
      <w:r w:rsidR="009D47BA">
        <w:rPr>
          <w:rtl/>
        </w:rPr>
        <w:t xml:space="preserve">أنّ </w:t>
      </w:r>
      <w:r w:rsidRPr="002C6033">
        <w:rPr>
          <w:rtl/>
        </w:rPr>
        <w:t xml:space="preserve">البيت </w:t>
      </w:r>
      <w:r w:rsidR="00C24AFC">
        <w:rPr>
          <w:rtl/>
        </w:rPr>
        <w:t xml:space="preserve">حتّى </w:t>
      </w:r>
      <w:r w:rsidRPr="002C6033">
        <w:rPr>
          <w:rtl/>
        </w:rPr>
        <w:t xml:space="preserve">تفرقت معد ، وكانت للعرب أيام وأعلام يعدونها </w:t>
      </w:r>
      <w:r w:rsidR="0071765D">
        <w:rPr>
          <w:rtl/>
        </w:rPr>
        <w:t xml:space="preserve">ثمّ </w:t>
      </w:r>
      <w:r w:rsidRPr="002C6033">
        <w:rPr>
          <w:rtl/>
        </w:rPr>
        <w:t xml:space="preserve">أرخوا من موت كعب بن لؤي إلى الفيل </w:t>
      </w:r>
      <w:r w:rsidR="0071765D">
        <w:rPr>
          <w:rtl/>
        </w:rPr>
        <w:t xml:space="preserve">وكان </w:t>
      </w:r>
      <w:r w:rsidRPr="002C6033">
        <w:rPr>
          <w:rtl/>
        </w:rPr>
        <w:t xml:space="preserve">التاريخ من الفيل </w:t>
      </w:r>
      <w:r w:rsidR="00C24AFC">
        <w:rPr>
          <w:rtl/>
        </w:rPr>
        <w:t xml:space="preserve">حتّى </w:t>
      </w:r>
      <w:r w:rsidRPr="002C6033">
        <w:rPr>
          <w:rtl/>
        </w:rPr>
        <w:t xml:space="preserve">أرخ </w:t>
      </w:r>
      <w:r w:rsidR="00F34FD9">
        <w:rPr>
          <w:rtl/>
        </w:rPr>
        <w:t xml:space="preserve">عمر </w:t>
      </w:r>
      <w:r w:rsidRPr="002C6033">
        <w:rPr>
          <w:rtl/>
        </w:rPr>
        <w:t xml:space="preserve">بن </w:t>
      </w:r>
      <w:r w:rsidR="00515BEB">
        <w:rPr>
          <w:rtl/>
        </w:rPr>
        <w:t xml:space="preserve">الخطّاب </w:t>
      </w:r>
      <w:r w:rsidRPr="002C6033">
        <w:rPr>
          <w:rtl/>
        </w:rPr>
        <w:t>من الهجرة ، و</w:t>
      </w:r>
      <w:r w:rsidR="009D47BA">
        <w:rPr>
          <w:rtl/>
        </w:rPr>
        <w:t xml:space="preserve">إنّما </w:t>
      </w:r>
      <w:r w:rsidRPr="002C6033">
        <w:rPr>
          <w:rtl/>
        </w:rPr>
        <w:t xml:space="preserve">أرخ </w:t>
      </w:r>
      <w:r w:rsidR="00F34FD9">
        <w:rPr>
          <w:rtl/>
        </w:rPr>
        <w:t xml:space="preserve">عمر </w:t>
      </w:r>
      <w:r w:rsidRPr="002C6033">
        <w:rPr>
          <w:rtl/>
        </w:rPr>
        <w:t xml:space="preserve">بعد سبع عشرة </w:t>
      </w:r>
      <w:r w:rsidR="000E7811">
        <w:rPr>
          <w:rtl/>
        </w:rPr>
        <w:t xml:space="preserve">سنّة </w:t>
      </w:r>
      <w:r w:rsidRPr="002C6033">
        <w:rPr>
          <w:rtl/>
        </w:rPr>
        <w:t xml:space="preserve">من مهاجر رسول الله </w:t>
      </w:r>
      <w:r w:rsidRPr="00932244">
        <w:rPr>
          <w:rStyle w:val="libAlaemChar"/>
          <w:rtl/>
        </w:rPr>
        <w:t>صلى‌الله‌عليه‌وآله‌وسلم</w:t>
      </w:r>
      <w:r w:rsidRPr="002C6033">
        <w:rPr>
          <w:rtl/>
        </w:rPr>
        <w:t>.</w:t>
      </w:r>
    </w:p>
    <w:p w:rsidR="00AC34DC" w:rsidRPr="002C6033" w:rsidRDefault="00AC34DC" w:rsidP="00BA4765">
      <w:pPr>
        <w:pStyle w:val="libNormal"/>
        <w:rPr>
          <w:rtl/>
        </w:rPr>
      </w:pPr>
      <w:r w:rsidRPr="002C6033">
        <w:rPr>
          <w:rtl/>
        </w:rPr>
        <w:t xml:space="preserve">قال الشعبي : كتب أبو موسى إلى </w:t>
      </w:r>
      <w:r w:rsidR="00F34FD9">
        <w:rPr>
          <w:rtl/>
        </w:rPr>
        <w:t xml:space="preserve">عمر </w:t>
      </w:r>
      <w:r w:rsidRPr="002C6033">
        <w:rPr>
          <w:rtl/>
        </w:rPr>
        <w:t xml:space="preserve">أنه يأتينا من قبلك كتب ليس لها تاريخ فأرخ ، فاستشار </w:t>
      </w:r>
      <w:r w:rsidR="00F34FD9">
        <w:rPr>
          <w:rtl/>
        </w:rPr>
        <w:t xml:space="preserve">عمر </w:t>
      </w:r>
      <w:r w:rsidRPr="002C6033">
        <w:rPr>
          <w:rtl/>
        </w:rPr>
        <w:t xml:space="preserve">في ذلك فقال بعضهم : أرخ لمبعث رسول الله </w:t>
      </w:r>
      <w:r w:rsidRPr="00932244">
        <w:rPr>
          <w:rStyle w:val="libAlaemChar"/>
          <w:rtl/>
        </w:rPr>
        <w:t>صلى‌الله‌عليه‌وآله‌وسلم</w:t>
      </w:r>
      <w:r w:rsidRPr="002C6033">
        <w:rPr>
          <w:rtl/>
        </w:rPr>
        <w:t xml:space="preserve"> ، وقال بعضهم لوفاته ، فقال </w:t>
      </w:r>
      <w:r w:rsidR="00F34FD9">
        <w:rPr>
          <w:rtl/>
        </w:rPr>
        <w:t xml:space="preserve">عمر </w:t>
      </w:r>
      <w:r w:rsidRPr="002C6033">
        <w:rPr>
          <w:rtl/>
        </w:rPr>
        <w:t xml:space="preserve">: بل نؤرخ لمهاجر رسول الله </w:t>
      </w:r>
      <w:r w:rsidR="00311663">
        <w:rPr>
          <w:rtl/>
        </w:rPr>
        <w:t xml:space="preserve">فان </w:t>
      </w:r>
      <w:r w:rsidRPr="002C6033">
        <w:rPr>
          <w:rtl/>
        </w:rPr>
        <w:t xml:space="preserve">مهاجرة فرق بين </w:t>
      </w:r>
      <w:r w:rsidR="0091168F">
        <w:rPr>
          <w:rtl/>
        </w:rPr>
        <w:t>ال</w:t>
      </w:r>
      <w:r w:rsidR="002C3126">
        <w:rPr>
          <w:rtl/>
        </w:rPr>
        <w:t xml:space="preserve">حقّ </w:t>
      </w:r>
      <w:r w:rsidRPr="002C6033">
        <w:rPr>
          <w:rtl/>
        </w:rPr>
        <w:t>والباطل فأرخ لذلك.</w:t>
      </w:r>
    </w:p>
    <w:p w:rsidR="00AC34DC" w:rsidRPr="002C6033" w:rsidRDefault="00AC34DC" w:rsidP="00BA4765">
      <w:pPr>
        <w:pStyle w:val="libNormal"/>
        <w:rPr>
          <w:rtl/>
        </w:rPr>
      </w:pPr>
      <w:r w:rsidRPr="002C6033">
        <w:rPr>
          <w:rtl/>
        </w:rPr>
        <w:t xml:space="preserve">وقال سعيد بن المسيب : كتب التاريخ بمشورة </w:t>
      </w:r>
      <w:r w:rsidR="00935CFD">
        <w:rPr>
          <w:rtl/>
        </w:rPr>
        <w:t xml:space="preserve">عليّ </w:t>
      </w:r>
      <w:r w:rsidRPr="002C6033">
        <w:rPr>
          <w:rtl/>
        </w:rPr>
        <w:t xml:space="preserve">، قال المدائني : واختلفوا بأي شهر يبدءون فقال </w:t>
      </w:r>
      <w:r w:rsidR="004F19A5">
        <w:rPr>
          <w:rtl/>
        </w:rPr>
        <w:t xml:space="preserve">عثمان </w:t>
      </w:r>
      <w:r w:rsidRPr="002C6033">
        <w:rPr>
          <w:rtl/>
        </w:rPr>
        <w:t xml:space="preserve">: أرخوا المحرم </w:t>
      </w:r>
      <w:r w:rsidR="002400C4">
        <w:rPr>
          <w:rtl/>
        </w:rPr>
        <w:t xml:space="preserve">أوّل </w:t>
      </w:r>
      <w:r w:rsidRPr="002C6033">
        <w:rPr>
          <w:rtl/>
        </w:rPr>
        <w:t>ال</w:t>
      </w:r>
      <w:r w:rsidR="000E7811">
        <w:rPr>
          <w:rtl/>
        </w:rPr>
        <w:t xml:space="preserve">سنّة </w:t>
      </w:r>
      <w:r w:rsidRPr="002C6033">
        <w:rPr>
          <w:rtl/>
        </w:rPr>
        <w:t xml:space="preserve">، انتهى ، </w:t>
      </w:r>
      <w:r w:rsidR="0071765D">
        <w:rPr>
          <w:rtl/>
        </w:rPr>
        <w:t xml:space="preserve">ثمّ </w:t>
      </w:r>
      <w:r w:rsidRPr="002C6033">
        <w:rPr>
          <w:rtl/>
        </w:rPr>
        <w:t xml:space="preserve">قال : </w:t>
      </w:r>
      <w:r w:rsidR="0071765D">
        <w:rPr>
          <w:rtl/>
        </w:rPr>
        <w:t xml:space="preserve">وكان </w:t>
      </w:r>
      <w:r w:rsidRPr="002C6033">
        <w:rPr>
          <w:rtl/>
        </w:rPr>
        <w:t xml:space="preserve">التاريخ من شهر ربيع </w:t>
      </w:r>
      <w:r w:rsidR="009D47BA">
        <w:rPr>
          <w:rtl/>
        </w:rPr>
        <w:t>ال</w:t>
      </w:r>
      <w:r w:rsidR="002400C4">
        <w:rPr>
          <w:rtl/>
        </w:rPr>
        <w:t xml:space="preserve">أوّل </w:t>
      </w:r>
      <w:r w:rsidR="001F1F54">
        <w:rPr>
          <w:rtl/>
        </w:rPr>
        <w:t xml:space="preserve">إلّا </w:t>
      </w:r>
      <w:r w:rsidR="0091168F">
        <w:rPr>
          <w:rtl/>
        </w:rPr>
        <w:t xml:space="preserve">أنّهم </w:t>
      </w:r>
      <w:r w:rsidRPr="002C6033">
        <w:rPr>
          <w:rtl/>
        </w:rPr>
        <w:t xml:space="preserve">ردوه إلى المحرم لأنه </w:t>
      </w:r>
      <w:r w:rsidR="002400C4">
        <w:rPr>
          <w:rtl/>
        </w:rPr>
        <w:t xml:space="preserve">أوّل </w:t>
      </w:r>
      <w:r w:rsidRPr="002C6033">
        <w:rPr>
          <w:rtl/>
        </w:rPr>
        <w:t>ال</w:t>
      </w:r>
      <w:r w:rsidR="000E7811">
        <w:rPr>
          <w:rtl/>
        </w:rPr>
        <w:t xml:space="preserve">سنّة </w:t>
      </w:r>
      <w:r w:rsidRPr="002C6033">
        <w:rPr>
          <w:rtl/>
        </w:rPr>
        <w:t>، انتهى.</w:t>
      </w:r>
    </w:p>
    <w:p w:rsidR="00AC34DC" w:rsidRPr="002C6033" w:rsidRDefault="00AC34DC" w:rsidP="00BA4765">
      <w:pPr>
        <w:pStyle w:val="libNormal"/>
        <w:rPr>
          <w:rtl/>
        </w:rPr>
      </w:pPr>
      <w:r w:rsidRPr="002C6033">
        <w:rPr>
          <w:rtl/>
        </w:rPr>
        <w:t xml:space="preserve">وأقول : قال المفيد </w:t>
      </w:r>
      <w:r w:rsidRPr="00932244">
        <w:rPr>
          <w:rStyle w:val="libAlaemChar"/>
          <w:rtl/>
        </w:rPr>
        <w:t>قدس‌سره</w:t>
      </w:r>
      <w:r w:rsidRPr="002C6033">
        <w:rPr>
          <w:rtl/>
        </w:rPr>
        <w:t xml:space="preserve"> في الإرشاد كنية الحسن بن </w:t>
      </w:r>
      <w:r w:rsidR="00935CFD">
        <w:rPr>
          <w:rtl/>
        </w:rPr>
        <w:t xml:space="preserve">عليّ </w:t>
      </w:r>
      <w:r w:rsidRPr="002C6033">
        <w:rPr>
          <w:rtl/>
        </w:rPr>
        <w:t xml:space="preserve">صلوات الله عليهما أبو </w:t>
      </w:r>
      <w:r w:rsidR="0071765D">
        <w:rPr>
          <w:rtl/>
        </w:rPr>
        <w:t xml:space="preserve">محمّد </w:t>
      </w:r>
      <w:r w:rsidRPr="002C6033">
        <w:rPr>
          <w:rtl/>
        </w:rPr>
        <w:t>، ولد بالمدينة ليلة النصف من شهر رمض</w:t>
      </w:r>
      <w:r w:rsidR="009D47BA">
        <w:rPr>
          <w:rtl/>
        </w:rPr>
        <w:t xml:space="preserve">أنّ </w:t>
      </w:r>
      <w:r w:rsidRPr="002C6033">
        <w:rPr>
          <w:rtl/>
        </w:rPr>
        <w:t xml:space="preserve">المبارك </w:t>
      </w:r>
      <w:r w:rsidR="000E7811">
        <w:rPr>
          <w:rtl/>
        </w:rPr>
        <w:t xml:space="preserve">سنّة </w:t>
      </w:r>
      <w:r w:rsidRPr="002C6033">
        <w:rPr>
          <w:rtl/>
        </w:rPr>
        <w:t xml:space="preserve">ثلاث من الهجرة ، </w:t>
      </w:r>
      <w:r w:rsidR="0071765D">
        <w:rPr>
          <w:rtl/>
        </w:rPr>
        <w:t xml:space="preserve">ثمّ </w:t>
      </w:r>
      <w:r w:rsidRPr="002C6033">
        <w:rPr>
          <w:rtl/>
        </w:rPr>
        <w:t>قال : و</w:t>
      </w:r>
      <w:r w:rsidR="00261595">
        <w:rPr>
          <w:rtl/>
        </w:rPr>
        <w:t xml:space="preserve">لـمّا </w:t>
      </w:r>
      <w:r w:rsidRPr="002C6033">
        <w:rPr>
          <w:rtl/>
        </w:rPr>
        <w:t xml:space="preserve">استقر الصلح بينه </w:t>
      </w:r>
      <w:r w:rsidRPr="00932244">
        <w:rPr>
          <w:rStyle w:val="libAlaemChar"/>
          <w:rtl/>
        </w:rPr>
        <w:t>عليه‌السلام</w:t>
      </w:r>
      <w:r w:rsidRPr="002C6033">
        <w:rPr>
          <w:rtl/>
        </w:rPr>
        <w:t xml:space="preserve"> وبين معاوية خرج الحسن </w:t>
      </w:r>
      <w:r w:rsidRPr="00932244">
        <w:rPr>
          <w:rStyle w:val="libAlaemChar"/>
          <w:rtl/>
        </w:rPr>
        <w:t>عليه‌السلام</w:t>
      </w:r>
      <w:r w:rsidRPr="002C6033">
        <w:rPr>
          <w:rtl/>
        </w:rPr>
        <w:t xml:space="preserve"> إلى المدينة فأقام بها كاظما</w:t>
      </w:r>
      <w:r w:rsidR="00BD2FCD">
        <w:rPr>
          <w:rFonts w:hint="cs"/>
          <w:rtl/>
        </w:rPr>
        <w:t>ً</w:t>
      </w:r>
      <w:r w:rsidRPr="002C6033">
        <w:rPr>
          <w:rtl/>
        </w:rPr>
        <w:t xml:space="preserve"> غيظه لازما</w:t>
      </w:r>
      <w:r w:rsidR="00BD2FCD">
        <w:rPr>
          <w:rFonts w:hint="cs"/>
          <w:rtl/>
        </w:rPr>
        <w:t>ً</w:t>
      </w:r>
      <w:r w:rsidRPr="002C6033">
        <w:rPr>
          <w:rtl/>
        </w:rPr>
        <w:t xml:space="preserve"> منزله ، منتظرا</w:t>
      </w:r>
      <w:r w:rsidR="00BD2FCD">
        <w:rPr>
          <w:rFonts w:hint="cs"/>
          <w:rtl/>
        </w:rPr>
        <w:t>ً</w:t>
      </w:r>
      <w:r w:rsidRPr="002C6033">
        <w:rPr>
          <w:rtl/>
        </w:rPr>
        <w:t xml:space="preserve"> ل</w:t>
      </w:r>
      <w:r w:rsidR="00A4203D">
        <w:rPr>
          <w:rtl/>
        </w:rPr>
        <w:t xml:space="preserve">أمر </w:t>
      </w:r>
      <w:r w:rsidRPr="002C6033">
        <w:rPr>
          <w:rtl/>
        </w:rPr>
        <w:t xml:space="preserve">ربه </w:t>
      </w:r>
      <w:r w:rsidR="0091168F">
        <w:rPr>
          <w:rtl/>
        </w:rPr>
        <w:t xml:space="preserve">عزَّ وجلَّ </w:t>
      </w:r>
      <w:r w:rsidRPr="002C6033">
        <w:rPr>
          <w:rtl/>
        </w:rPr>
        <w:t xml:space="preserve">إلى </w:t>
      </w:r>
      <w:r w:rsidR="009D47BA">
        <w:rPr>
          <w:rtl/>
        </w:rPr>
        <w:t xml:space="preserve">أنّ </w:t>
      </w:r>
      <w:r w:rsidRPr="002C6033">
        <w:rPr>
          <w:rtl/>
        </w:rPr>
        <w:t>تم لمعاوية عشر سنين من إمارته ، وعزم على البيعة لابنه يزيد ، فدس إلى ج</w:t>
      </w:r>
      <w:r w:rsidR="00BD2FCD">
        <w:rPr>
          <w:rtl/>
        </w:rPr>
        <w:t>عد</w:t>
      </w:r>
      <w:r w:rsidR="00065CC2">
        <w:rPr>
          <w:rtl/>
        </w:rPr>
        <w:t xml:space="preserve">ة </w:t>
      </w:r>
      <w:r w:rsidRPr="002C6033">
        <w:rPr>
          <w:rtl/>
        </w:rPr>
        <w:t xml:space="preserve">بنت الأشعث ابن قيس وكانت زوجة الحسن </w:t>
      </w:r>
      <w:r w:rsidRPr="00932244">
        <w:rPr>
          <w:rStyle w:val="libAlaemChar"/>
          <w:rtl/>
        </w:rPr>
        <w:t>عليه‌السلام</w:t>
      </w:r>
      <w:r w:rsidRPr="002C6033">
        <w:rPr>
          <w:rtl/>
        </w:rPr>
        <w:t xml:space="preserve"> من حملها على سمه وضمن لها </w:t>
      </w:r>
      <w:r w:rsidR="009D47BA">
        <w:rPr>
          <w:rtl/>
        </w:rPr>
        <w:t xml:space="preserve">أنّ </w:t>
      </w:r>
      <w:r w:rsidRPr="002C6033">
        <w:rPr>
          <w:rtl/>
        </w:rPr>
        <w:t>يزوجها بابنه يزيد ، فأرسل إليها مائة ألف درهم فسقته ج</w:t>
      </w:r>
      <w:r w:rsidR="00065CC2">
        <w:rPr>
          <w:rtl/>
        </w:rPr>
        <w:t xml:space="preserve">عدّة </w:t>
      </w:r>
      <w:r w:rsidRPr="002C6033">
        <w:rPr>
          <w:rtl/>
        </w:rPr>
        <w:t xml:space="preserve">السم فبقي أربعين </w:t>
      </w:r>
      <w:r w:rsidR="00F046EA">
        <w:rPr>
          <w:rtl/>
        </w:rPr>
        <w:t xml:space="preserve">يوماً </w:t>
      </w:r>
      <w:r w:rsidRPr="002C6033">
        <w:rPr>
          <w:rtl/>
        </w:rPr>
        <w:t>مريضا</w:t>
      </w:r>
      <w:r w:rsidR="00BD2FCD">
        <w:rPr>
          <w:rFonts w:hint="cs"/>
          <w:rtl/>
        </w:rPr>
        <w:t>ً</w:t>
      </w:r>
      <w:r w:rsidRPr="002C6033">
        <w:rPr>
          <w:rtl/>
        </w:rPr>
        <w:t xml:space="preserve"> ومضى لسبيله في شهر صفر </w:t>
      </w:r>
      <w:r w:rsidR="000E7811">
        <w:rPr>
          <w:rtl/>
        </w:rPr>
        <w:t xml:space="preserve">سنّة </w:t>
      </w:r>
      <w:r w:rsidRPr="002C6033">
        <w:rPr>
          <w:rtl/>
        </w:rPr>
        <w:t xml:space="preserve">خمسين من الهجرة ، وله يومئذ ثمانية وأربعون </w:t>
      </w:r>
      <w:r w:rsidR="000E7811">
        <w:rPr>
          <w:rtl/>
        </w:rPr>
        <w:t xml:space="preserve">سنّة </w:t>
      </w:r>
      <w:r w:rsidRPr="002C6033">
        <w:rPr>
          <w:rtl/>
        </w:rPr>
        <w:t xml:space="preserve">، وكانت خلافته عشر سنين ، وتولى أخوه </w:t>
      </w:r>
      <w:r w:rsidR="0071765D">
        <w:rPr>
          <w:rtl/>
        </w:rPr>
        <w:t xml:space="preserve">ووصيّه </w:t>
      </w:r>
      <w:r w:rsidRPr="002C6033">
        <w:rPr>
          <w:rtl/>
        </w:rPr>
        <w:t xml:space="preserve">الحسين </w:t>
      </w:r>
      <w:r w:rsidRPr="00932244">
        <w:rPr>
          <w:rStyle w:val="libAlaemChar"/>
          <w:rtl/>
        </w:rPr>
        <w:t>عليه‌السلام</w:t>
      </w:r>
      <w:r w:rsidRPr="002C6033">
        <w:rPr>
          <w:rtl/>
        </w:rPr>
        <w:t xml:space="preserve"> غسله وتكفينه ودفنه عند جدته فاطمة بنت أسد رضي الله عنها بالبقيع ، انتهى.</w:t>
      </w:r>
    </w:p>
    <w:p w:rsidR="00AC34DC" w:rsidRPr="002C6033" w:rsidRDefault="00AC34DC" w:rsidP="00BA4765">
      <w:pPr>
        <w:pStyle w:val="libNormal"/>
        <w:rPr>
          <w:rtl/>
        </w:rPr>
      </w:pPr>
      <w:r w:rsidRPr="002C6033">
        <w:rPr>
          <w:rtl/>
        </w:rPr>
        <w:t>وقال الشهيد نور الله مرقده في الدروس : ولد بالمدينة يوم الثلاثاء منتصف شهر شعب</w:t>
      </w:r>
      <w:r w:rsidR="00BD2FCD">
        <w:rPr>
          <w:rFonts w:hint="cs"/>
          <w:rtl/>
        </w:rPr>
        <w:t>ا</w:t>
      </w:r>
      <w:r w:rsidR="00BD2FCD">
        <w:rPr>
          <w:rtl/>
        </w:rPr>
        <w:t>ن</w:t>
      </w:r>
      <w:r w:rsidR="009D47BA">
        <w:rPr>
          <w:rtl/>
        </w:rPr>
        <w:t xml:space="preserve"> </w:t>
      </w:r>
      <w:r w:rsidR="000E7811">
        <w:rPr>
          <w:rtl/>
        </w:rPr>
        <w:t xml:space="preserve">سنّة </w:t>
      </w:r>
      <w:r w:rsidRPr="002C6033">
        <w:rPr>
          <w:rtl/>
        </w:rPr>
        <w:t>اثنتين من الهجرة وقبض بها مسموما</w:t>
      </w:r>
      <w:r w:rsidR="00BD2FCD">
        <w:rPr>
          <w:rFonts w:hint="cs"/>
          <w:rtl/>
        </w:rPr>
        <w:t>ً</w:t>
      </w:r>
      <w:r w:rsidRPr="002C6033">
        <w:rPr>
          <w:rtl/>
        </w:rPr>
        <w:t xml:space="preserve"> يوم الخميس سابع صفر </w:t>
      </w:r>
      <w:r w:rsidR="000E7811">
        <w:rPr>
          <w:rtl/>
        </w:rPr>
        <w:t xml:space="preserve">سنّة </w:t>
      </w:r>
      <w:r w:rsidRPr="002C6033">
        <w:rPr>
          <w:rtl/>
        </w:rPr>
        <w:t>تسع</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 xml:space="preserve">مضى وهو ابن سبع وأربعين </w:t>
      </w:r>
      <w:r w:rsidR="000E7811">
        <w:rPr>
          <w:rtl/>
        </w:rPr>
        <w:t xml:space="preserve">سنّة </w:t>
      </w:r>
      <w:r w:rsidR="00BD2FCD">
        <w:rPr>
          <w:rtl/>
        </w:rPr>
        <w:t xml:space="preserve">وأشهر </w:t>
      </w:r>
      <w:r w:rsidR="00BD2FCD">
        <w:rPr>
          <w:rFonts w:hint="cs"/>
          <w:rtl/>
        </w:rPr>
        <w:t xml:space="preserve">. </w:t>
      </w:r>
      <w:r w:rsidR="00BD2FCD">
        <w:rPr>
          <w:rtl/>
        </w:rPr>
        <w:t>و</w:t>
      </w:r>
      <w:r w:rsidR="00BD2FCD">
        <w:rPr>
          <w:rFonts w:hint="cs"/>
          <w:rtl/>
        </w:rPr>
        <w:t>اُ</w:t>
      </w:r>
      <w:r w:rsidRPr="002C6033">
        <w:rPr>
          <w:rtl/>
        </w:rPr>
        <w:t>م</w:t>
      </w:r>
      <w:r w:rsidR="00BD2FCD">
        <w:rPr>
          <w:rFonts w:hint="cs"/>
          <w:rtl/>
        </w:rPr>
        <w:t>ّ</w:t>
      </w:r>
      <w:r w:rsidRPr="002C6033">
        <w:rPr>
          <w:rtl/>
        </w:rPr>
        <w:t xml:space="preserve">ه فاطمة بنت رسول الله </w:t>
      </w:r>
      <w:r w:rsidRPr="00932244">
        <w:rPr>
          <w:rStyle w:val="libAlaemChar"/>
          <w:rtl/>
        </w:rPr>
        <w:t>صلى‌الله‌عليه‌وآله</w:t>
      </w:r>
      <w:r>
        <w:rPr>
          <w:rFonts w:hint="cs"/>
          <w:rtl/>
        </w:rPr>
        <w:t>.</w:t>
      </w:r>
    </w:p>
    <w:p w:rsidR="00AC34DC" w:rsidRPr="002C6033" w:rsidRDefault="00AC34DC" w:rsidP="00BD2FCD">
      <w:pPr>
        <w:pStyle w:val="libNormal"/>
        <w:rPr>
          <w:rtl/>
        </w:rPr>
      </w:pPr>
      <w:r w:rsidRPr="002C6033">
        <w:rPr>
          <w:rtl/>
        </w:rPr>
        <w:t>1</w:t>
      </w:r>
      <w:r>
        <w:rPr>
          <w:rtl/>
        </w:rPr>
        <w:t xml:space="preserve"> </w:t>
      </w:r>
      <w:r w:rsidR="00A614CC">
        <w:rPr>
          <w:rtl/>
        </w:rPr>
        <w:t xml:space="preserve">- </w:t>
      </w:r>
      <w:r w:rsidR="0071765D">
        <w:rPr>
          <w:rtl/>
        </w:rPr>
        <w:t xml:space="preserve">محمّد </w:t>
      </w:r>
      <w:r w:rsidRPr="002C6033">
        <w:rPr>
          <w:rtl/>
        </w:rPr>
        <w:t xml:space="preserve">بن يحيى </w:t>
      </w:r>
      <w:r w:rsidR="00BD2FCD">
        <w:rPr>
          <w:rFonts w:hint="cs"/>
          <w:rtl/>
        </w:rPr>
        <w:t>؛</w:t>
      </w:r>
      <w:r w:rsidRPr="002C6033">
        <w:rPr>
          <w:rtl/>
        </w:rPr>
        <w:t xml:space="preserve"> عن الحسين بن إسحاق </w:t>
      </w:r>
      <w:r w:rsidR="00BD2FCD">
        <w:rPr>
          <w:rFonts w:hint="cs"/>
          <w:rtl/>
        </w:rPr>
        <w:t>؛</w:t>
      </w:r>
      <w:r w:rsidRPr="002C6033">
        <w:rPr>
          <w:rtl/>
        </w:rPr>
        <w:t xml:space="preserve"> عن </w:t>
      </w:r>
      <w:r w:rsidR="00935CFD">
        <w:rPr>
          <w:rtl/>
        </w:rPr>
        <w:t xml:space="preserve">عليّ </w:t>
      </w:r>
      <w:r w:rsidRPr="002C6033">
        <w:rPr>
          <w:rtl/>
        </w:rPr>
        <w:t xml:space="preserve">بن مهزيار </w:t>
      </w:r>
      <w:r w:rsidR="00BD2FCD">
        <w:rPr>
          <w:rFonts w:hint="cs"/>
          <w:rtl/>
        </w:rPr>
        <w:t>؛</w:t>
      </w:r>
      <w:r w:rsidRPr="002C6033">
        <w:rPr>
          <w:rtl/>
        </w:rPr>
        <w:t xml:space="preserve"> عن الحسين</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وأربعين أو </w:t>
      </w:r>
      <w:r w:rsidR="000E7811">
        <w:rPr>
          <w:rtl/>
        </w:rPr>
        <w:t xml:space="preserve">سنّة </w:t>
      </w:r>
      <w:r w:rsidRPr="002C6033">
        <w:rPr>
          <w:rtl/>
        </w:rPr>
        <w:t>خمسين من الهجرة ، عن سبع وأربعين أو ثمان.</w:t>
      </w:r>
    </w:p>
    <w:p w:rsidR="00AC34DC" w:rsidRPr="002C6033" w:rsidRDefault="00AC34DC" w:rsidP="00BA4765">
      <w:pPr>
        <w:pStyle w:val="libNormal"/>
        <w:rPr>
          <w:rtl/>
        </w:rPr>
      </w:pPr>
      <w:r w:rsidRPr="002C6033">
        <w:rPr>
          <w:rtl/>
        </w:rPr>
        <w:t xml:space="preserve">وقال ابن شهرآشوب في المناقب : ولد </w:t>
      </w:r>
      <w:r w:rsidRPr="00932244">
        <w:rPr>
          <w:rStyle w:val="libAlaemChar"/>
          <w:rtl/>
        </w:rPr>
        <w:t>عليه‌السلام</w:t>
      </w:r>
      <w:r w:rsidRPr="002C6033">
        <w:rPr>
          <w:rtl/>
        </w:rPr>
        <w:t xml:space="preserve"> بالمدينة ليلة النصف من شهر رمض</w:t>
      </w:r>
      <w:r w:rsidR="009D47BA">
        <w:rPr>
          <w:rtl/>
        </w:rPr>
        <w:t xml:space="preserve">أنّ </w:t>
      </w:r>
      <w:r w:rsidRPr="002C6033">
        <w:rPr>
          <w:rtl/>
        </w:rPr>
        <w:t xml:space="preserve">عام أحد </w:t>
      </w:r>
      <w:r w:rsidR="000E7811">
        <w:rPr>
          <w:rtl/>
        </w:rPr>
        <w:t xml:space="preserve">سنّة </w:t>
      </w:r>
      <w:r w:rsidRPr="002C6033">
        <w:rPr>
          <w:rtl/>
        </w:rPr>
        <w:t xml:space="preserve">ثلاث من الهجرة ، وقيل : </w:t>
      </w:r>
      <w:r w:rsidR="000E7811">
        <w:rPr>
          <w:rtl/>
        </w:rPr>
        <w:t xml:space="preserve">سنّة </w:t>
      </w:r>
      <w:r w:rsidRPr="002C6033">
        <w:rPr>
          <w:rtl/>
        </w:rPr>
        <w:t>اثنتين ، فعاش مع جده سبع سنين وأ</w:t>
      </w:r>
      <w:r w:rsidR="00AF556E">
        <w:rPr>
          <w:rtl/>
        </w:rPr>
        <w:t xml:space="preserve">شهراً </w:t>
      </w:r>
      <w:r w:rsidRPr="002C6033">
        <w:rPr>
          <w:rtl/>
        </w:rPr>
        <w:t xml:space="preserve">، وقيل : </w:t>
      </w:r>
      <w:r w:rsidR="00367FE6">
        <w:rPr>
          <w:rtl/>
        </w:rPr>
        <w:t xml:space="preserve">ثمان </w:t>
      </w:r>
      <w:r w:rsidRPr="002C6033">
        <w:rPr>
          <w:rtl/>
        </w:rPr>
        <w:t xml:space="preserve">سنين ، ومع أبيه ثلاثين </w:t>
      </w:r>
      <w:r w:rsidR="000E7811">
        <w:rPr>
          <w:rtl/>
        </w:rPr>
        <w:t xml:space="preserve">سنّة </w:t>
      </w:r>
      <w:r w:rsidRPr="002C6033">
        <w:rPr>
          <w:rtl/>
        </w:rPr>
        <w:t>، وبعده تسع سنين وقالوا : عشر سنين ، ومات مسموما</w:t>
      </w:r>
      <w:r w:rsidR="00BD2FCD">
        <w:rPr>
          <w:rFonts w:hint="cs"/>
          <w:rtl/>
        </w:rPr>
        <w:t>ً</w:t>
      </w:r>
      <w:r w:rsidRPr="002C6033">
        <w:rPr>
          <w:rtl/>
        </w:rPr>
        <w:t xml:space="preserve"> ، وقبض بالمدينة بعد مضي عشر سنين من ملك معاوية ، ومضى لليلتين بقيتا من صفر </w:t>
      </w:r>
      <w:r w:rsidR="000E7811">
        <w:rPr>
          <w:rtl/>
        </w:rPr>
        <w:t xml:space="preserve">سنّة </w:t>
      </w:r>
      <w:r w:rsidRPr="002C6033">
        <w:rPr>
          <w:rtl/>
        </w:rPr>
        <w:t xml:space="preserve">خمسين من الهجرة ، وقيل : </w:t>
      </w:r>
      <w:r w:rsidR="000E7811">
        <w:rPr>
          <w:rtl/>
        </w:rPr>
        <w:t xml:space="preserve">سنّة </w:t>
      </w:r>
      <w:r w:rsidRPr="002C6033">
        <w:rPr>
          <w:rtl/>
        </w:rPr>
        <w:t xml:space="preserve">تسع وأربعين ، وعمره سبعة وأربعون </w:t>
      </w:r>
      <w:r w:rsidR="000E7811">
        <w:rPr>
          <w:rtl/>
        </w:rPr>
        <w:t xml:space="preserve">سنّة </w:t>
      </w:r>
      <w:r w:rsidRPr="002C6033">
        <w:rPr>
          <w:rtl/>
        </w:rPr>
        <w:t xml:space="preserve">وأشهر ، وقيل : </w:t>
      </w:r>
      <w:r w:rsidR="00367FE6">
        <w:rPr>
          <w:rtl/>
        </w:rPr>
        <w:t xml:space="preserve">ثمان </w:t>
      </w:r>
      <w:r w:rsidRPr="002C6033">
        <w:rPr>
          <w:rtl/>
        </w:rPr>
        <w:t xml:space="preserve">وأربعون ، وقيل : في </w:t>
      </w:r>
      <w:r w:rsidR="000E7811">
        <w:rPr>
          <w:rtl/>
        </w:rPr>
        <w:t xml:space="preserve">سنّة </w:t>
      </w:r>
      <w:r w:rsidRPr="002C6033">
        <w:rPr>
          <w:rtl/>
        </w:rPr>
        <w:t xml:space="preserve">تمام خمسين من الهجرة ، </w:t>
      </w:r>
      <w:r w:rsidR="0071765D">
        <w:rPr>
          <w:rtl/>
        </w:rPr>
        <w:t xml:space="preserve">وكان </w:t>
      </w:r>
      <w:r w:rsidRPr="002C6033">
        <w:rPr>
          <w:rtl/>
        </w:rPr>
        <w:t>بذل معاوية لج</w:t>
      </w:r>
      <w:r w:rsidR="00065CC2">
        <w:rPr>
          <w:rtl/>
        </w:rPr>
        <w:t xml:space="preserve">عدّة </w:t>
      </w:r>
      <w:r w:rsidRPr="002C6033">
        <w:rPr>
          <w:rtl/>
        </w:rPr>
        <w:t xml:space="preserve">بنت أشعث الكندي وهي ابنة أم فروة أخت أبي بكر عشرة آلاف دينار وأقطاع عشرة ضياع من سقي سور أو سواد الكوفة على </w:t>
      </w:r>
      <w:r w:rsidR="009D47BA">
        <w:rPr>
          <w:rtl/>
        </w:rPr>
        <w:t xml:space="preserve">أنّ </w:t>
      </w:r>
      <w:r w:rsidRPr="002C6033">
        <w:rPr>
          <w:rtl/>
        </w:rPr>
        <w:t xml:space="preserve">تسمه </w:t>
      </w:r>
      <w:r w:rsidRPr="00932244">
        <w:rPr>
          <w:rStyle w:val="libAlaemChar"/>
          <w:rtl/>
        </w:rPr>
        <w:t>عليه‌السلام</w:t>
      </w:r>
      <w:r w:rsidRPr="002C6033">
        <w:rPr>
          <w:rtl/>
        </w:rPr>
        <w:t xml:space="preserve"> ، انتهى.</w:t>
      </w:r>
    </w:p>
    <w:p w:rsidR="00AC34DC" w:rsidRPr="002C6033" w:rsidRDefault="00AC34DC" w:rsidP="00BA4765">
      <w:pPr>
        <w:pStyle w:val="libNormal"/>
        <w:rPr>
          <w:rtl/>
        </w:rPr>
      </w:pPr>
      <w:r w:rsidRPr="002C6033">
        <w:rPr>
          <w:rtl/>
        </w:rPr>
        <w:t xml:space="preserve">وروي في كشف الغمة عن الدولابي أنه </w:t>
      </w:r>
      <w:r w:rsidRPr="00932244">
        <w:rPr>
          <w:rStyle w:val="libAlaemChar"/>
          <w:rtl/>
        </w:rPr>
        <w:t>عليه‌السلام</w:t>
      </w:r>
      <w:r w:rsidRPr="002C6033">
        <w:rPr>
          <w:rtl/>
        </w:rPr>
        <w:t xml:space="preserve"> ولد لأربع سنين و</w:t>
      </w:r>
      <w:r w:rsidR="0091168F">
        <w:rPr>
          <w:rtl/>
        </w:rPr>
        <w:t xml:space="preserve">ستّة </w:t>
      </w:r>
      <w:r w:rsidRPr="002C6033">
        <w:rPr>
          <w:rtl/>
        </w:rPr>
        <w:t xml:space="preserve">أشهر ونصف من الهجرة ، وعن </w:t>
      </w:r>
      <w:r w:rsidR="0091168F">
        <w:rPr>
          <w:rtl/>
        </w:rPr>
        <w:t xml:space="preserve">عبد </w:t>
      </w:r>
      <w:r w:rsidRPr="002C6033">
        <w:rPr>
          <w:rtl/>
        </w:rPr>
        <w:t xml:space="preserve">العزيز بن الأخضر الجنابذي أنه </w:t>
      </w:r>
      <w:r w:rsidRPr="00932244">
        <w:rPr>
          <w:rStyle w:val="libAlaemChar"/>
          <w:rtl/>
        </w:rPr>
        <w:t>عليه‌السلام</w:t>
      </w:r>
      <w:r w:rsidRPr="002C6033">
        <w:rPr>
          <w:rtl/>
        </w:rPr>
        <w:t xml:space="preserve"> توفي وهو ابن خمس وأربعين </w:t>
      </w:r>
      <w:r w:rsidR="000E7811">
        <w:rPr>
          <w:rtl/>
        </w:rPr>
        <w:t xml:space="preserve">سنّة </w:t>
      </w:r>
      <w:r w:rsidRPr="002C6033">
        <w:rPr>
          <w:rtl/>
        </w:rPr>
        <w:t xml:space="preserve">في </w:t>
      </w:r>
      <w:r w:rsidR="000E7811">
        <w:rPr>
          <w:rtl/>
        </w:rPr>
        <w:t xml:space="preserve">سنّة </w:t>
      </w:r>
      <w:r w:rsidRPr="002C6033">
        <w:rPr>
          <w:rtl/>
        </w:rPr>
        <w:t>تسع وأربعين ، انتهى.</w:t>
      </w:r>
    </w:p>
    <w:p w:rsidR="00AC34DC" w:rsidRPr="002C6033" w:rsidRDefault="00AC34DC" w:rsidP="00BA4765">
      <w:pPr>
        <w:pStyle w:val="libNormal"/>
        <w:rPr>
          <w:rtl/>
        </w:rPr>
      </w:pPr>
      <w:r w:rsidRPr="002C6033">
        <w:rPr>
          <w:rtl/>
        </w:rPr>
        <w:t xml:space="preserve">وروى </w:t>
      </w:r>
      <w:r w:rsidR="001F1F54">
        <w:rPr>
          <w:rtl/>
        </w:rPr>
        <w:t xml:space="preserve">صاحب </w:t>
      </w:r>
      <w:r w:rsidRPr="002C6033">
        <w:rPr>
          <w:rtl/>
        </w:rPr>
        <w:t xml:space="preserve">كفاية الأثر أنه </w:t>
      </w:r>
      <w:r w:rsidRPr="00932244">
        <w:rPr>
          <w:rStyle w:val="libAlaemChar"/>
          <w:rtl/>
        </w:rPr>
        <w:t>عليه‌السلام</w:t>
      </w:r>
      <w:r w:rsidRPr="002C6033">
        <w:rPr>
          <w:rtl/>
        </w:rPr>
        <w:t xml:space="preserve"> توفي يوم الخميس في آخر صفر </w:t>
      </w:r>
      <w:r w:rsidR="000E7811">
        <w:rPr>
          <w:rtl/>
        </w:rPr>
        <w:t xml:space="preserve">سنّة </w:t>
      </w:r>
      <w:r w:rsidRPr="002C6033">
        <w:rPr>
          <w:rtl/>
        </w:rPr>
        <w:t xml:space="preserve">خمسين من الهجرة وله سبع وأربعون </w:t>
      </w:r>
      <w:r w:rsidR="000E7811">
        <w:rPr>
          <w:rtl/>
        </w:rPr>
        <w:t xml:space="preserve">سنّة </w:t>
      </w:r>
      <w:r w:rsidRPr="002C6033">
        <w:rPr>
          <w:rtl/>
        </w:rPr>
        <w:t>، وقال أبو الفرج في مقاتل الطالبيين :</w:t>
      </w:r>
      <w:r>
        <w:rPr>
          <w:rFonts w:hint="cs"/>
          <w:rtl/>
        </w:rPr>
        <w:t xml:space="preserve"> </w:t>
      </w:r>
      <w:r w:rsidRPr="002C6033">
        <w:rPr>
          <w:rtl/>
        </w:rPr>
        <w:t xml:space="preserve">اختلف في مبلغ سن الحسن </w:t>
      </w:r>
      <w:r w:rsidRPr="00932244">
        <w:rPr>
          <w:rStyle w:val="libAlaemChar"/>
          <w:rtl/>
        </w:rPr>
        <w:t>عليه‌السلام</w:t>
      </w:r>
      <w:r w:rsidRPr="002C6033">
        <w:rPr>
          <w:rtl/>
        </w:rPr>
        <w:t xml:space="preserve"> فحدثني أحمد بن سعيد عن يحيى بن الحسن عن </w:t>
      </w:r>
      <w:r w:rsidR="00935CFD">
        <w:rPr>
          <w:rtl/>
        </w:rPr>
        <w:t xml:space="preserve">عليّ </w:t>
      </w:r>
      <w:r w:rsidRPr="002C6033">
        <w:rPr>
          <w:rtl/>
        </w:rPr>
        <w:t xml:space="preserve">بن إبراهيم بن الحسن عن ابن أبي عمير عن هشام بن سالم وجميل بن دراج عن جعفر بن </w:t>
      </w:r>
      <w:r w:rsidR="0071765D">
        <w:rPr>
          <w:rtl/>
        </w:rPr>
        <w:t xml:space="preserve">محمّد </w:t>
      </w:r>
      <w:r w:rsidRPr="002C6033">
        <w:rPr>
          <w:rtl/>
        </w:rPr>
        <w:t xml:space="preserve">أنه توفي وهو ابن ثماني وأربعين </w:t>
      </w:r>
      <w:r w:rsidR="000E7811">
        <w:rPr>
          <w:rtl/>
        </w:rPr>
        <w:t xml:space="preserve">سنّة </w:t>
      </w:r>
      <w:r w:rsidRPr="002C6033">
        <w:rPr>
          <w:rtl/>
        </w:rPr>
        <w:t xml:space="preserve">، وعن أحمد بن سعيد عن يحيى ابن الحسن عن حسن بن الحسين اللؤلؤي ، عن </w:t>
      </w:r>
      <w:r w:rsidR="0071765D">
        <w:rPr>
          <w:rtl/>
        </w:rPr>
        <w:t xml:space="preserve">محمّد </w:t>
      </w:r>
      <w:r w:rsidRPr="002C6033">
        <w:rPr>
          <w:rtl/>
        </w:rPr>
        <w:t xml:space="preserve">بن </w:t>
      </w:r>
      <w:r w:rsidR="0091168F">
        <w:rPr>
          <w:rtl/>
        </w:rPr>
        <w:t xml:space="preserve">سنان </w:t>
      </w:r>
      <w:r w:rsidRPr="002C6033">
        <w:rPr>
          <w:rtl/>
        </w:rPr>
        <w:t xml:space="preserve">عن </w:t>
      </w:r>
      <w:r w:rsidR="0091168F">
        <w:rPr>
          <w:rtl/>
        </w:rPr>
        <w:t xml:space="preserve">عبد </w:t>
      </w:r>
      <w:r w:rsidRPr="002C6033">
        <w:rPr>
          <w:rtl/>
        </w:rPr>
        <w:t>الله بن مس</w:t>
      </w:r>
      <w:r w:rsidR="0071765D">
        <w:rPr>
          <w:rtl/>
        </w:rPr>
        <w:t xml:space="preserve">كان </w:t>
      </w:r>
      <w:r w:rsidRPr="002C6033">
        <w:rPr>
          <w:rtl/>
        </w:rPr>
        <w:t xml:space="preserve">عن أبي بصير عن جعفر بن </w:t>
      </w:r>
      <w:r w:rsidR="0071765D">
        <w:rPr>
          <w:rtl/>
        </w:rPr>
        <w:t xml:space="preserve">محمّد </w:t>
      </w:r>
      <w:r w:rsidRPr="00932244">
        <w:rPr>
          <w:rStyle w:val="libAlaemChar"/>
          <w:rtl/>
        </w:rPr>
        <w:t>عليه‌السلام</w:t>
      </w:r>
      <w:r w:rsidRPr="002C6033">
        <w:rPr>
          <w:rtl/>
        </w:rPr>
        <w:t xml:space="preserve"> </w:t>
      </w:r>
      <w:r w:rsidR="009D47BA">
        <w:rPr>
          <w:rtl/>
        </w:rPr>
        <w:t xml:space="preserve">أنّ </w:t>
      </w:r>
      <w:r w:rsidRPr="002C6033">
        <w:rPr>
          <w:rtl/>
        </w:rPr>
        <w:t>الحسن توفي وهو ابن ست</w:t>
      </w:r>
      <w:r w:rsidR="00BD2FCD">
        <w:rPr>
          <w:rFonts w:hint="cs"/>
          <w:rtl/>
        </w:rPr>
        <w:t>ّ</w:t>
      </w:r>
      <w:r w:rsidRPr="002C6033">
        <w:rPr>
          <w:rtl/>
        </w:rPr>
        <w:t xml:space="preserve"> وأربعين سنة.</w:t>
      </w:r>
    </w:p>
    <w:p w:rsidR="00AC34DC" w:rsidRPr="002C6033" w:rsidRDefault="00AC34DC" w:rsidP="00BA4765">
      <w:pPr>
        <w:pStyle w:val="libNormal"/>
        <w:rPr>
          <w:rtl/>
          <w:lang w:bidi="fa-IR"/>
        </w:rPr>
      </w:pPr>
      <w:r w:rsidRPr="006C1748">
        <w:rPr>
          <w:rStyle w:val="libBold2Char"/>
          <w:rtl/>
        </w:rPr>
        <w:t xml:space="preserve">الحديث </w:t>
      </w:r>
      <w:r w:rsidR="009D47BA">
        <w:rPr>
          <w:rStyle w:val="libBold2Char"/>
          <w:rtl/>
        </w:rPr>
        <w:t>ال</w:t>
      </w:r>
      <w:r w:rsidR="002400C4">
        <w:rPr>
          <w:rStyle w:val="libBold2Char"/>
          <w:rtl/>
        </w:rPr>
        <w:t xml:space="preserve">أوّل </w:t>
      </w:r>
      <w:r w:rsidRPr="002C6033">
        <w:rPr>
          <w:rtl/>
          <w:lang w:bidi="fa-IR"/>
        </w:rPr>
        <w:t>: مجهول.</w:t>
      </w:r>
    </w:p>
    <w:p w:rsidR="009B7AC2" w:rsidRDefault="009B7AC2" w:rsidP="009B7AC2">
      <w:pPr>
        <w:pStyle w:val="libNormal"/>
        <w:rPr>
          <w:rtl/>
        </w:rPr>
      </w:pPr>
      <w:r>
        <w:rPr>
          <w:rtl/>
        </w:rPr>
        <w:br w:type="page"/>
      </w:r>
    </w:p>
    <w:p w:rsidR="00AC34DC" w:rsidRPr="002C6033" w:rsidRDefault="00AC34DC" w:rsidP="00BD2FCD">
      <w:pPr>
        <w:pStyle w:val="libNormal0"/>
        <w:rPr>
          <w:rtl/>
        </w:rPr>
      </w:pPr>
      <w:r w:rsidRPr="002C6033">
        <w:rPr>
          <w:rtl/>
        </w:rPr>
        <w:lastRenderedPageBreak/>
        <w:t xml:space="preserve">بن سعيد </w:t>
      </w:r>
      <w:r w:rsidR="00BD2FCD">
        <w:rPr>
          <w:rFonts w:hint="cs"/>
          <w:rtl/>
        </w:rPr>
        <w:t>؛</w:t>
      </w:r>
      <w:r w:rsidRPr="002C6033">
        <w:rPr>
          <w:rtl/>
        </w:rPr>
        <w:t xml:space="preserve"> عن النضر بن سويد </w:t>
      </w:r>
      <w:r w:rsidR="00BD2FCD">
        <w:rPr>
          <w:rFonts w:hint="cs"/>
          <w:rtl/>
        </w:rPr>
        <w:t>؛</w:t>
      </w:r>
      <w:r w:rsidRPr="002C6033">
        <w:rPr>
          <w:rtl/>
        </w:rPr>
        <w:t xml:space="preserve"> عن </w:t>
      </w:r>
      <w:r w:rsidR="0091168F">
        <w:rPr>
          <w:rtl/>
        </w:rPr>
        <w:t xml:space="preserve">عبد </w:t>
      </w:r>
      <w:r w:rsidRPr="002C6033">
        <w:rPr>
          <w:rtl/>
        </w:rPr>
        <w:t xml:space="preserve">الله بن </w:t>
      </w:r>
      <w:r w:rsidR="0091168F">
        <w:rPr>
          <w:rtl/>
        </w:rPr>
        <w:t xml:space="preserve">سنان </w:t>
      </w:r>
      <w:r w:rsidR="005F55F3">
        <w:rPr>
          <w:rtl/>
        </w:rPr>
        <w:t xml:space="preserve">عمّن </w:t>
      </w:r>
      <w:r w:rsidRPr="002C6033">
        <w:rPr>
          <w:rtl/>
        </w:rPr>
        <w:t xml:space="preserve">سمع أبا جعفر </w:t>
      </w:r>
      <w:r w:rsidRPr="00932244">
        <w:rPr>
          <w:rStyle w:val="libAlaemChar"/>
          <w:rtl/>
        </w:rPr>
        <w:t>عليه‌السلام</w:t>
      </w:r>
      <w:r w:rsidRPr="002C6033">
        <w:rPr>
          <w:rtl/>
        </w:rPr>
        <w:t xml:space="preserve"> يقول </w:t>
      </w:r>
      <w:r w:rsidR="00261595">
        <w:rPr>
          <w:rtl/>
        </w:rPr>
        <w:t xml:space="preserve">لـمّا </w:t>
      </w:r>
      <w:r w:rsidRPr="002C6033">
        <w:rPr>
          <w:rtl/>
        </w:rPr>
        <w:t xml:space="preserve">حضرت الحسن </w:t>
      </w:r>
      <w:r w:rsidRPr="00932244">
        <w:rPr>
          <w:rStyle w:val="libAlaemChar"/>
          <w:rtl/>
        </w:rPr>
        <w:t>عليه‌السلام</w:t>
      </w:r>
      <w:r w:rsidRPr="002C6033">
        <w:rPr>
          <w:rtl/>
        </w:rPr>
        <w:t xml:space="preserve"> الوفاة بكى فقيل له يا ابن رسول الله تبكي ومكانك من رسول الله </w:t>
      </w:r>
      <w:r w:rsidRPr="00932244">
        <w:rPr>
          <w:rStyle w:val="libAlaemChar"/>
          <w:rtl/>
        </w:rPr>
        <w:t>صلى‌الله‌عليه‌وآله</w:t>
      </w:r>
      <w:r w:rsidRPr="002C6033">
        <w:rPr>
          <w:rtl/>
        </w:rPr>
        <w:t xml:space="preserve"> </w:t>
      </w:r>
      <w:r w:rsidR="003F3B4B">
        <w:rPr>
          <w:rtl/>
        </w:rPr>
        <w:t xml:space="preserve">الّذي </w:t>
      </w:r>
      <w:r w:rsidRPr="002C6033">
        <w:rPr>
          <w:rtl/>
        </w:rPr>
        <w:t xml:space="preserve">أنت به </w:t>
      </w:r>
      <w:r w:rsidR="00BD2FCD">
        <w:rPr>
          <w:rFonts w:hint="cs"/>
          <w:rtl/>
        </w:rPr>
        <w:t xml:space="preserve">؟ </w:t>
      </w:r>
      <w:r w:rsidRPr="002C6033">
        <w:rPr>
          <w:rtl/>
        </w:rPr>
        <w:t xml:space="preserve">وقد قال فيك ما قال </w:t>
      </w:r>
      <w:r w:rsidR="00BD2FCD">
        <w:rPr>
          <w:rFonts w:hint="cs"/>
          <w:rtl/>
        </w:rPr>
        <w:t xml:space="preserve">؛ </w:t>
      </w:r>
      <w:r w:rsidRPr="002C6033">
        <w:rPr>
          <w:rtl/>
        </w:rPr>
        <w:t>وقد حججت عشرين حج</w:t>
      </w:r>
      <w:r w:rsidR="00BD2FCD">
        <w:rPr>
          <w:rFonts w:hint="cs"/>
          <w:rtl/>
        </w:rPr>
        <w:t>ّ</w:t>
      </w:r>
      <w:r w:rsidRPr="002C6033">
        <w:rPr>
          <w:rtl/>
        </w:rPr>
        <w:t xml:space="preserve">ة ماشيا وقد قاسمت مالك ثلاث مرات </w:t>
      </w:r>
      <w:r w:rsidR="00C24AFC">
        <w:rPr>
          <w:rtl/>
        </w:rPr>
        <w:t xml:space="preserve">حتّى </w:t>
      </w:r>
      <w:r w:rsidRPr="002C6033">
        <w:rPr>
          <w:rtl/>
        </w:rPr>
        <w:t xml:space="preserve">النعل بالنعل فقال </w:t>
      </w:r>
      <w:r w:rsidR="009D47BA">
        <w:rPr>
          <w:rtl/>
        </w:rPr>
        <w:t xml:space="preserve">إنّما </w:t>
      </w:r>
      <w:r w:rsidRPr="002C6033">
        <w:rPr>
          <w:rtl/>
        </w:rPr>
        <w:t xml:space="preserve">أبكي لخصلتين </w:t>
      </w:r>
      <w:r w:rsidR="00BD2FCD">
        <w:rPr>
          <w:rFonts w:hint="cs"/>
          <w:rtl/>
        </w:rPr>
        <w:t xml:space="preserve">: </w:t>
      </w:r>
      <w:r w:rsidRPr="002C6033">
        <w:rPr>
          <w:rtl/>
        </w:rPr>
        <w:t>لهول المط</w:t>
      </w:r>
      <w:r w:rsidR="00BD2FCD">
        <w:rPr>
          <w:rFonts w:hint="cs"/>
          <w:rtl/>
        </w:rPr>
        <w:t>ّ</w:t>
      </w:r>
      <w:r w:rsidRPr="002C6033">
        <w:rPr>
          <w:rtl/>
        </w:rPr>
        <w:t>لع وفراق الأحب</w:t>
      </w:r>
      <w:r w:rsidR="00BD2FCD">
        <w:rPr>
          <w:rFonts w:hint="cs"/>
          <w:rtl/>
        </w:rPr>
        <w:t>ّ</w:t>
      </w:r>
      <w:r w:rsidRPr="002C6033">
        <w:rPr>
          <w:rtl/>
        </w:rPr>
        <w:t>ة</w:t>
      </w:r>
      <w:r w:rsidR="00BD2FCD">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BD2FCD">
        <w:rPr>
          <w:rtl/>
        </w:rPr>
        <w:t>« تبكي » الاستفهام مقد</w:t>
      </w:r>
      <w:r w:rsidR="00E76800">
        <w:rPr>
          <w:rFonts w:hint="cs"/>
          <w:rtl/>
        </w:rPr>
        <w:t>ّ</w:t>
      </w:r>
      <w:r w:rsidRPr="00BD2FCD">
        <w:rPr>
          <w:rtl/>
        </w:rPr>
        <w:t>ر « ومكانك » الواو للحال ، ومن للنسبة « ما قال » أي من المناقب والفضائل الكثيرة « قاسمت » أي</w:t>
      </w:r>
      <w:r w:rsidRPr="002C6033">
        <w:rPr>
          <w:rtl/>
        </w:rPr>
        <w:t xml:space="preserve"> ناصفت </w:t>
      </w:r>
      <w:r w:rsidRPr="00E76800">
        <w:rPr>
          <w:rtl/>
        </w:rPr>
        <w:t>، النعل منصوب</w:t>
      </w:r>
      <w:r w:rsidRPr="002C6033">
        <w:rPr>
          <w:rtl/>
        </w:rPr>
        <w:t xml:space="preserve"> بتقدير أعطيت ونحوه والباء للمقابلة ، والمقاسمة كانت بينه </w:t>
      </w:r>
      <w:r w:rsidRPr="00932244">
        <w:rPr>
          <w:rStyle w:val="libAlaemChar"/>
          <w:rtl/>
        </w:rPr>
        <w:t>عليه‌السلام</w:t>
      </w:r>
      <w:r w:rsidRPr="002C6033">
        <w:rPr>
          <w:rtl/>
        </w:rPr>
        <w:t xml:space="preserve"> وبين الفقراء في سبيل الله ، وروى الصدوق في العيون والمجالس هذا الخبر بإسناده عن الرضا </w:t>
      </w:r>
      <w:r w:rsidRPr="00932244">
        <w:rPr>
          <w:rStyle w:val="libAlaemChar"/>
          <w:rtl/>
        </w:rPr>
        <w:t>عليه‌السلام</w:t>
      </w:r>
      <w:r w:rsidRPr="002C6033">
        <w:rPr>
          <w:rtl/>
        </w:rPr>
        <w:t xml:space="preserve"> ، وفيه قد قاسمت </w:t>
      </w:r>
      <w:r w:rsidR="00E01264">
        <w:rPr>
          <w:rtl/>
        </w:rPr>
        <w:t xml:space="preserve">ربّك </w:t>
      </w:r>
      <w:r w:rsidRPr="002C6033">
        <w:rPr>
          <w:rtl/>
        </w:rPr>
        <w:t>مالك.</w:t>
      </w:r>
    </w:p>
    <w:p w:rsidR="00AC34DC" w:rsidRPr="002C6033" w:rsidRDefault="00AC34DC" w:rsidP="00BA4765">
      <w:pPr>
        <w:pStyle w:val="libNormal"/>
        <w:rPr>
          <w:rtl/>
        </w:rPr>
      </w:pPr>
      <w:r w:rsidRPr="002C6033">
        <w:rPr>
          <w:rtl/>
        </w:rPr>
        <w:t xml:space="preserve">وفي النهاية في الحديث : لو </w:t>
      </w:r>
      <w:r w:rsidR="009D47BA">
        <w:rPr>
          <w:rtl/>
        </w:rPr>
        <w:t xml:space="preserve">أنّ </w:t>
      </w:r>
      <w:r w:rsidRPr="002C6033">
        <w:rPr>
          <w:rtl/>
        </w:rPr>
        <w:t xml:space="preserve">لي ما في الأرض </w:t>
      </w:r>
      <w:r w:rsidR="00F16052">
        <w:rPr>
          <w:rtl/>
        </w:rPr>
        <w:t xml:space="preserve">جميعاً </w:t>
      </w:r>
      <w:r w:rsidRPr="002C6033">
        <w:rPr>
          <w:rtl/>
        </w:rPr>
        <w:t xml:space="preserve">لافتديت به </w:t>
      </w:r>
      <w:r w:rsidRPr="00BD2FCD">
        <w:rPr>
          <w:rtl/>
        </w:rPr>
        <w:t>من هول المطلع ،</w:t>
      </w:r>
      <w:r w:rsidRPr="002C6033">
        <w:rPr>
          <w:rtl/>
        </w:rPr>
        <w:t xml:space="preserve"> يريد به الموقف يوم </w:t>
      </w:r>
      <w:r w:rsidR="00F80AC6">
        <w:rPr>
          <w:rtl/>
        </w:rPr>
        <w:t xml:space="preserve">القيامة </w:t>
      </w:r>
      <w:r w:rsidRPr="002C6033">
        <w:rPr>
          <w:rtl/>
        </w:rPr>
        <w:t xml:space="preserve">أو ما يشرف عليه من </w:t>
      </w:r>
      <w:r w:rsidR="00A4203D">
        <w:rPr>
          <w:rtl/>
        </w:rPr>
        <w:t xml:space="preserve">أمر </w:t>
      </w:r>
      <w:r w:rsidRPr="002C6033">
        <w:rPr>
          <w:rtl/>
        </w:rPr>
        <w:t xml:space="preserve">الآخرة عقيب الموت فشبهه بالمطلع </w:t>
      </w:r>
      <w:r w:rsidR="003F3B4B">
        <w:rPr>
          <w:rtl/>
        </w:rPr>
        <w:t xml:space="preserve">الّذي </w:t>
      </w:r>
      <w:r w:rsidRPr="002C6033">
        <w:rPr>
          <w:rtl/>
        </w:rPr>
        <w:t>يشرف عليه من موضع عال ، انتهى.</w:t>
      </w:r>
    </w:p>
    <w:p w:rsidR="00AC34DC" w:rsidRPr="002C6033" w:rsidRDefault="001D48AE" w:rsidP="00BA4765">
      <w:pPr>
        <w:pStyle w:val="libNormal"/>
        <w:rPr>
          <w:rtl/>
        </w:rPr>
      </w:pPr>
      <w:r>
        <w:rPr>
          <w:rtl/>
        </w:rPr>
        <w:t xml:space="preserve">وربمّا </w:t>
      </w:r>
      <w:r w:rsidR="00AC34DC" w:rsidRPr="002C6033">
        <w:rPr>
          <w:rtl/>
        </w:rPr>
        <w:t xml:space="preserve">يقرأ المطلع بكسر اللام ، أي الرب تعالى المطلع على السرائر ، والبكاء لهذا الخوف لا ينافي علو شأنه </w:t>
      </w:r>
      <w:r w:rsidR="00AC34DC" w:rsidRPr="00932244">
        <w:rPr>
          <w:rStyle w:val="libAlaemChar"/>
          <w:rtl/>
        </w:rPr>
        <w:t>عليه‌السلام</w:t>
      </w:r>
      <w:r w:rsidR="00AC34DC" w:rsidRPr="002C6033">
        <w:rPr>
          <w:rtl/>
        </w:rPr>
        <w:t xml:space="preserve"> </w:t>
      </w:r>
      <w:r w:rsidR="00311663">
        <w:rPr>
          <w:rtl/>
        </w:rPr>
        <w:t xml:space="preserve">فان </w:t>
      </w:r>
      <w:r w:rsidR="00AC34DC" w:rsidRPr="002C6033">
        <w:rPr>
          <w:rtl/>
        </w:rPr>
        <w:t>خشية المقربين أكثر من سائر العالمين ، وقد قال تعالى :</w:t>
      </w:r>
      <w:r w:rsidR="00AC34DC">
        <w:rPr>
          <w:rtl/>
        </w:rPr>
        <w:t xml:space="preserve"> </w:t>
      </w:r>
      <w:r w:rsidR="00AC34DC" w:rsidRPr="000B7B1F">
        <w:rPr>
          <w:rtl/>
        </w:rPr>
        <w:t>«</w:t>
      </w:r>
      <w:r w:rsidR="00AC34DC">
        <w:rPr>
          <w:rtl/>
        </w:rPr>
        <w:t xml:space="preserve"> </w:t>
      </w:r>
      <w:r w:rsidR="009D47BA">
        <w:rPr>
          <w:rStyle w:val="libAieChar"/>
          <w:rtl/>
        </w:rPr>
        <w:t xml:space="preserve">إنّما </w:t>
      </w:r>
      <w:r w:rsidR="00AC34DC" w:rsidRPr="00775FD3">
        <w:rPr>
          <w:rStyle w:val="libAieChar"/>
          <w:rtl/>
        </w:rPr>
        <w:t xml:space="preserve">يَخْشَى اللهَ مِنْ عِبادِهِ الْعُلَماءُ </w:t>
      </w:r>
      <w:r w:rsidR="00AC34DC" w:rsidRPr="000B7B1F">
        <w:rPr>
          <w:rtl/>
        </w:rPr>
        <w:t>»</w:t>
      </w:r>
      <w:r w:rsidR="00AC34DC">
        <w:rPr>
          <w:rtl/>
        </w:rPr>
        <w:t xml:space="preserve"> </w:t>
      </w:r>
      <w:r w:rsidR="00AC34DC" w:rsidRPr="00BA4765">
        <w:rPr>
          <w:rStyle w:val="libFootnotenumChar"/>
          <w:rtl/>
        </w:rPr>
        <w:t>(1)</w:t>
      </w:r>
      <w:r w:rsidR="00AC34DC" w:rsidRPr="002C6033">
        <w:rPr>
          <w:rtl/>
        </w:rPr>
        <w:t xml:space="preserve"> وفي جميع أحوالهم كانوا باكين مع علمهم بكونهم من الفائزين ، وكذا</w:t>
      </w:r>
      <w:r w:rsidR="00AC34DC" w:rsidRPr="006C1748">
        <w:rPr>
          <w:rStyle w:val="libBold2Char"/>
          <w:rtl/>
        </w:rPr>
        <w:t xml:space="preserve"> </w:t>
      </w:r>
      <w:r w:rsidR="00AC34DC" w:rsidRPr="00E76800">
        <w:rPr>
          <w:rtl/>
        </w:rPr>
        <w:t>فراق الأ</w:t>
      </w:r>
      <w:r w:rsidR="002A6E7D" w:rsidRPr="00E76800">
        <w:rPr>
          <w:rtl/>
        </w:rPr>
        <w:t xml:space="preserve">حبّة </w:t>
      </w:r>
      <w:r w:rsidR="00AC34DC" w:rsidRPr="00E76800">
        <w:rPr>
          <w:rtl/>
        </w:rPr>
        <w:t>والحزن</w:t>
      </w:r>
      <w:r w:rsidR="00AC34DC" w:rsidRPr="002C6033">
        <w:rPr>
          <w:rtl/>
        </w:rPr>
        <w:t xml:space="preserve"> له من لوازم البشرية مع </w:t>
      </w:r>
      <w:r w:rsidR="009D47BA">
        <w:rPr>
          <w:rtl/>
        </w:rPr>
        <w:t xml:space="preserve">أنّ </w:t>
      </w:r>
      <w:r w:rsidR="00AC34DC" w:rsidRPr="002C6033">
        <w:rPr>
          <w:rtl/>
        </w:rPr>
        <w:t xml:space="preserve">حزنه </w:t>
      </w:r>
      <w:r w:rsidR="00AC34DC" w:rsidRPr="00932244">
        <w:rPr>
          <w:rStyle w:val="libAlaemChar"/>
          <w:rtl/>
        </w:rPr>
        <w:t>عليه‌السلام</w:t>
      </w:r>
      <w:r w:rsidR="00AC34DC" w:rsidRPr="002C6033">
        <w:rPr>
          <w:rtl/>
        </w:rPr>
        <w:t xml:space="preserve"> </w:t>
      </w:r>
      <w:r w:rsidR="00261595">
        <w:rPr>
          <w:rtl/>
        </w:rPr>
        <w:t xml:space="preserve">لـمّا </w:t>
      </w:r>
      <w:r w:rsidR="0071765D">
        <w:rPr>
          <w:rtl/>
        </w:rPr>
        <w:t xml:space="preserve">كان </w:t>
      </w:r>
      <w:r w:rsidR="00AC34DC" w:rsidRPr="002C6033">
        <w:rPr>
          <w:rtl/>
        </w:rPr>
        <w:t xml:space="preserve">يعلم من مصائبهم والبلايا الواردة عليهم بعده </w:t>
      </w:r>
      <w:r w:rsidR="00AC34DC" w:rsidRPr="00932244">
        <w:rPr>
          <w:rStyle w:val="libAlaemChar"/>
          <w:rtl/>
        </w:rPr>
        <w:t>عليه‌السلام</w:t>
      </w:r>
      <w:r w:rsidR="00AC34DC" w:rsidRPr="002C6033">
        <w:rPr>
          <w:rtl/>
        </w:rPr>
        <w:t xml:space="preserve"> ، ويحتمل </w:t>
      </w:r>
      <w:r w:rsidR="009D47BA">
        <w:rPr>
          <w:rtl/>
        </w:rPr>
        <w:t xml:space="preserve">أنّ </w:t>
      </w:r>
      <w:r w:rsidR="00AC34DC" w:rsidRPr="002C6033">
        <w:rPr>
          <w:rtl/>
        </w:rPr>
        <w:t xml:space="preserve">يكون </w:t>
      </w:r>
      <w:r w:rsidR="009D47BA">
        <w:rPr>
          <w:rtl/>
        </w:rPr>
        <w:t>ال</w:t>
      </w:r>
      <w:r w:rsidR="002400C4">
        <w:rPr>
          <w:rtl/>
        </w:rPr>
        <w:t xml:space="preserve">أوّل </w:t>
      </w:r>
      <w:r w:rsidR="00AC34DC" w:rsidRPr="002C6033">
        <w:rPr>
          <w:rtl/>
        </w:rPr>
        <w:t>للتعليم ، والثاني للشفقة على ال</w:t>
      </w:r>
      <w:r>
        <w:rPr>
          <w:rtl/>
        </w:rPr>
        <w:t xml:space="preserve">أمّة </w:t>
      </w:r>
      <w:r w:rsidR="00AC34DC" w:rsidRPr="002C6033">
        <w:rPr>
          <w:rtl/>
        </w:rPr>
        <w:t>وتسهيل ال</w:t>
      </w:r>
      <w:r w:rsidR="00A4203D">
        <w:rPr>
          <w:rtl/>
        </w:rPr>
        <w:t xml:space="preserve">أمر </w:t>
      </w:r>
      <w:r w:rsidR="00AC34DC" w:rsidRPr="002C6033">
        <w:rPr>
          <w:rtl/>
        </w:rPr>
        <w:t>عليهم.</w:t>
      </w:r>
    </w:p>
    <w:p w:rsidR="00AC34DC" w:rsidRPr="002C6033" w:rsidRDefault="00AC34DC" w:rsidP="00BA4765">
      <w:pPr>
        <w:pStyle w:val="libNormal"/>
        <w:rPr>
          <w:rtl/>
        </w:rPr>
      </w:pPr>
      <w:r w:rsidRPr="002C6033">
        <w:rPr>
          <w:rtl/>
        </w:rPr>
        <w:t xml:space="preserve">وما قيل : </w:t>
      </w:r>
      <w:r w:rsidR="009D47BA">
        <w:rPr>
          <w:rtl/>
        </w:rPr>
        <w:t xml:space="preserve">أنّ </w:t>
      </w:r>
      <w:r w:rsidRPr="002C6033">
        <w:rPr>
          <w:rtl/>
        </w:rPr>
        <w:t>المطل</w:t>
      </w:r>
      <w:r w:rsidR="00E76800">
        <w:rPr>
          <w:rFonts w:hint="cs"/>
          <w:rtl/>
        </w:rPr>
        <w:t>ّ</w:t>
      </w:r>
      <w:r w:rsidRPr="002C6033">
        <w:rPr>
          <w:rtl/>
        </w:rPr>
        <w:t xml:space="preserve">ع عبارة عن واقعة كربلاء من مصيبة الحسين </w:t>
      </w:r>
      <w:r w:rsidRPr="00932244">
        <w:rPr>
          <w:rStyle w:val="libAlaemChar"/>
          <w:rtl/>
        </w:rPr>
        <w:t>عليه‌السلام</w:t>
      </w:r>
      <w:r w:rsidRPr="002C6033">
        <w:rPr>
          <w:rtl/>
        </w:rPr>
        <w:t xml:space="preserve"> وإخوته وأهل بيته وأصحابه وهو المراد بالأ</w:t>
      </w:r>
      <w:r w:rsidR="002A6E7D">
        <w:rPr>
          <w:rtl/>
        </w:rPr>
        <w:t xml:space="preserve">حبّة </w:t>
      </w:r>
      <w:r w:rsidRPr="002C6033">
        <w:rPr>
          <w:rtl/>
        </w:rPr>
        <w:t>، أو المراد بالمط</w:t>
      </w:r>
      <w:r w:rsidR="00E76800">
        <w:rPr>
          <w:rFonts w:hint="cs"/>
          <w:rtl/>
        </w:rPr>
        <w:t>ّ</w:t>
      </w:r>
      <w:r w:rsidRPr="002C6033">
        <w:rPr>
          <w:rtl/>
        </w:rPr>
        <w:t>لع جميع مصائب أهل الحق</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سوره فاطر : 28.</w:t>
      </w:r>
    </w:p>
    <w:p w:rsidR="009B7AC2" w:rsidRDefault="009B7AC2" w:rsidP="009B7AC2">
      <w:pPr>
        <w:pStyle w:val="libNormal"/>
        <w:rPr>
          <w:rtl/>
        </w:rPr>
      </w:pPr>
      <w:r>
        <w:rPr>
          <w:rtl/>
        </w:rPr>
        <w:br w:type="page"/>
      </w:r>
    </w:p>
    <w:p w:rsidR="00AC34DC" w:rsidRPr="002C6033" w:rsidRDefault="00AC34DC" w:rsidP="004D5030">
      <w:pPr>
        <w:pStyle w:val="libNormal"/>
        <w:rPr>
          <w:rtl/>
        </w:rPr>
      </w:pPr>
      <w:r w:rsidRPr="002C6033">
        <w:rPr>
          <w:rtl/>
        </w:rPr>
        <w:lastRenderedPageBreak/>
        <w:t>2</w:t>
      </w:r>
      <w:r>
        <w:rPr>
          <w:rtl/>
        </w:rPr>
        <w:t xml:space="preserve"> </w:t>
      </w:r>
      <w:r w:rsidR="00A614CC">
        <w:rPr>
          <w:rtl/>
        </w:rPr>
        <w:t xml:space="preserve">- </w:t>
      </w:r>
      <w:r w:rsidRPr="002C6033">
        <w:rPr>
          <w:rtl/>
        </w:rPr>
        <w:t>سعد</w:t>
      </w:r>
      <w:r w:rsidR="00E76800">
        <w:rPr>
          <w:rFonts w:hint="cs"/>
          <w:rtl/>
        </w:rPr>
        <w:t>ُ</w:t>
      </w:r>
      <w:r w:rsidRPr="002C6033">
        <w:rPr>
          <w:rtl/>
        </w:rPr>
        <w:t xml:space="preserve"> بن </w:t>
      </w:r>
      <w:r w:rsidR="0091168F">
        <w:rPr>
          <w:rtl/>
        </w:rPr>
        <w:t xml:space="preserve">عبد </w:t>
      </w:r>
      <w:r w:rsidRPr="002C6033">
        <w:rPr>
          <w:rtl/>
        </w:rPr>
        <w:t xml:space="preserve">الله </w:t>
      </w:r>
      <w:r w:rsidR="00E76800">
        <w:rPr>
          <w:rFonts w:hint="cs"/>
          <w:rtl/>
        </w:rPr>
        <w:t xml:space="preserve">؛ </w:t>
      </w:r>
      <w:r w:rsidRPr="002C6033">
        <w:rPr>
          <w:rtl/>
        </w:rPr>
        <w:t>و</w:t>
      </w:r>
      <w:r w:rsidR="0091168F">
        <w:rPr>
          <w:rtl/>
        </w:rPr>
        <w:t xml:space="preserve">عبد </w:t>
      </w:r>
      <w:r w:rsidRPr="002C6033">
        <w:rPr>
          <w:rtl/>
        </w:rPr>
        <w:t xml:space="preserve">الله بن جعفر ، عن إبراهيم بن مهزيار ، عن أخيه </w:t>
      </w:r>
      <w:r w:rsidR="00935CFD">
        <w:rPr>
          <w:rtl/>
        </w:rPr>
        <w:t>عليّ</w:t>
      </w:r>
      <w:r w:rsidR="004D5030">
        <w:rPr>
          <w:rFonts w:hint="cs"/>
          <w:rtl/>
        </w:rPr>
        <w:t xml:space="preserve"> [</w:t>
      </w:r>
      <w:r w:rsidR="00935CFD">
        <w:rPr>
          <w:rtl/>
        </w:rPr>
        <w:t xml:space="preserve"> </w:t>
      </w:r>
      <w:r w:rsidR="004D5030">
        <w:rPr>
          <w:rFonts w:hint="cs"/>
          <w:rtl/>
        </w:rPr>
        <w:t>ا</w:t>
      </w:r>
      <w:r w:rsidRPr="002C6033">
        <w:rPr>
          <w:rtl/>
        </w:rPr>
        <w:t>بن مهزيار</w:t>
      </w:r>
      <w:r w:rsidR="004D5030">
        <w:rPr>
          <w:rFonts w:hint="cs"/>
          <w:rtl/>
        </w:rPr>
        <w:t xml:space="preserve"> ]</w:t>
      </w:r>
      <w:r w:rsidRPr="002C6033">
        <w:rPr>
          <w:rtl/>
        </w:rPr>
        <w:t xml:space="preserve"> </w:t>
      </w:r>
      <w:r w:rsidR="004D5030">
        <w:rPr>
          <w:rFonts w:hint="cs"/>
          <w:rtl/>
        </w:rPr>
        <w:t>؛</w:t>
      </w:r>
      <w:r w:rsidRPr="002C6033">
        <w:rPr>
          <w:rtl/>
        </w:rPr>
        <w:t xml:space="preserve"> عن الحسن بن سعيد ، عن </w:t>
      </w:r>
      <w:r w:rsidR="0071765D">
        <w:rPr>
          <w:rtl/>
        </w:rPr>
        <w:t xml:space="preserve">محمّد </w:t>
      </w:r>
      <w:r w:rsidRPr="002C6033">
        <w:rPr>
          <w:rtl/>
        </w:rPr>
        <w:t xml:space="preserve">بن </w:t>
      </w:r>
      <w:r w:rsidR="0091168F">
        <w:rPr>
          <w:rtl/>
        </w:rPr>
        <w:t xml:space="preserve">سنان </w:t>
      </w:r>
      <w:r w:rsidRPr="002C6033">
        <w:rPr>
          <w:rtl/>
        </w:rPr>
        <w:t>، عن ابن مس</w:t>
      </w:r>
      <w:r w:rsidR="0071765D">
        <w:rPr>
          <w:rtl/>
        </w:rPr>
        <w:t xml:space="preserve">كان </w:t>
      </w:r>
      <w:r w:rsidR="004D5030">
        <w:rPr>
          <w:rFonts w:hint="cs"/>
          <w:rtl/>
        </w:rPr>
        <w:t>؛</w:t>
      </w:r>
      <w:r w:rsidRPr="002C6033">
        <w:rPr>
          <w:rtl/>
        </w:rPr>
        <w:t xml:space="preserve">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قبض الحسن بن </w:t>
      </w:r>
      <w:r w:rsidR="00935CFD">
        <w:rPr>
          <w:rtl/>
        </w:rPr>
        <w:t xml:space="preserve">عليّ </w:t>
      </w:r>
      <w:r w:rsidRPr="00932244">
        <w:rPr>
          <w:rStyle w:val="libAlaemChar"/>
          <w:rtl/>
        </w:rPr>
        <w:t>عليه‌السلام</w:t>
      </w:r>
      <w:r w:rsidRPr="002C6033">
        <w:rPr>
          <w:rtl/>
        </w:rPr>
        <w:t xml:space="preserve"> وهو ابن سبع وأربعين </w:t>
      </w:r>
      <w:r w:rsidR="000E7811">
        <w:rPr>
          <w:rtl/>
        </w:rPr>
        <w:t xml:space="preserve">سنّة </w:t>
      </w:r>
      <w:r w:rsidRPr="002C6033">
        <w:rPr>
          <w:rtl/>
        </w:rPr>
        <w:t xml:space="preserve">في عام خمسين </w:t>
      </w:r>
      <w:r w:rsidR="004D5030">
        <w:rPr>
          <w:rFonts w:hint="cs"/>
          <w:rtl/>
        </w:rPr>
        <w:t xml:space="preserve">؛ </w:t>
      </w:r>
      <w:r w:rsidRPr="002C6033">
        <w:rPr>
          <w:rtl/>
        </w:rPr>
        <w:t xml:space="preserve">عاش بعد رسول الله </w:t>
      </w:r>
      <w:r w:rsidRPr="00932244">
        <w:rPr>
          <w:rStyle w:val="libAlaemChar"/>
          <w:rtl/>
        </w:rPr>
        <w:t>صلى‌الله‌عليه‌وآله</w:t>
      </w:r>
      <w:r w:rsidRPr="002C6033">
        <w:rPr>
          <w:rtl/>
        </w:rPr>
        <w:t xml:space="preserve"> أربعين سنة</w:t>
      </w:r>
      <w:r>
        <w:rPr>
          <w:rFonts w:hint="cs"/>
          <w:rtl/>
        </w:rPr>
        <w:t>.</w:t>
      </w:r>
    </w:p>
    <w:p w:rsidR="00AC34DC" w:rsidRPr="002C6033" w:rsidRDefault="00AC34DC" w:rsidP="004D5030">
      <w:pPr>
        <w:pStyle w:val="libNormal"/>
        <w:rPr>
          <w:rtl/>
        </w:rPr>
      </w:pPr>
      <w:r w:rsidRPr="002C6033">
        <w:rPr>
          <w:rtl/>
        </w:rPr>
        <w:t>3</w:t>
      </w:r>
      <w:r>
        <w:rPr>
          <w:rtl/>
        </w:rPr>
        <w:t xml:space="preserve"> </w:t>
      </w:r>
      <w:r w:rsidR="00A614CC">
        <w:rPr>
          <w:rtl/>
        </w:rPr>
        <w:t xml:space="preserve">- </w:t>
      </w:r>
      <w:r w:rsidR="00065CC2">
        <w:rPr>
          <w:rtl/>
        </w:rPr>
        <w:t xml:space="preserve">عدّة </w:t>
      </w:r>
      <w:r w:rsidRPr="002C6033">
        <w:rPr>
          <w:rtl/>
        </w:rPr>
        <w:t xml:space="preserve">من أصحابنا </w:t>
      </w:r>
      <w:r w:rsidR="004D5030">
        <w:rPr>
          <w:rFonts w:hint="cs"/>
          <w:rtl/>
        </w:rPr>
        <w:t>؛</w:t>
      </w:r>
      <w:r w:rsidRPr="002C6033">
        <w:rPr>
          <w:rtl/>
        </w:rPr>
        <w:t xml:space="preserve"> عن أحمد بن </w:t>
      </w:r>
      <w:r w:rsidR="0071765D">
        <w:rPr>
          <w:rtl/>
        </w:rPr>
        <w:t xml:space="preserve">محمّد </w:t>
      </w:r>
      <w:r w:rsidRPr="002C6033">
        <w:rPr>
          <w:rtl/>
        </w:rPr>
        <w:t xml:space="preserve">، عن </w:t>
      </w:r>
      <w:r w:rsidR="00935CFD">
        <w:rPr>
          <w:rtl/>
        </w:rPr>
        <w:t xml:space="preserve">عليّ </w:t>
      </w:r>
      <w:r w:rsidRPr="002C6033">
        <w:rPr>
          <w:rtl/>
        </w:rPr>
        <w:t xml:space="preserve">بن </w:t>
      </w:r>
      <w:r w:rsidR="00272F5D">
        <w:rPr>
          <w:rtl/>
        </w:rPr>
        <w:t xml:space="preserve">النعمان </w:t>
      </w:r>
      <w:r w:rsidR="004D5030">
        <w:rPr>
          <w:rFonts w:hint="cs"/>
          <w:rtl/>
        </w:rPr>
        <w:t>؛</w:t>
      </w:r>
      <w:r w:rsidRPr="002C6033">
        <w:rPr>
          <w:rtl/>
        </w:rPr>
        <w:t xml:space="preserve"> عن سيف بن عميرة </w:t>
      </w:r>
      <w:r w:rsidR="004D5030">
        <w:rPr>
          <w:rFonts w:hint="cs"/>
          <w:rtl/>
        </w:rPr>
        <w:t>؛</w:t>
      </w:r>
      <w:r w:rsidRPr="002C6033">
        <w:rPr>
          <w:rtl/>
        </w:rPr>
        <w:t xml:space="preserve"> عن أبي بكر الحضرمي قال </w:t>
      </w:r>
      <w:r w:rsidR="004D5030">
        <w:rPr>
          <w:rFonts w:hint="cs"/>
          <w:rtl/>
        </w:rPr>
        <w:t>إ</w:t>
      </w:r>
      <w:r w:rsidR="009D47BA">
        <w:rPr>
          <w:rtl/>
        </w:rPr>
        <w:t>نّ</w:t>
      </w:r>
      <w:r w:rsidR="004D5030">
        <w:rPr>
          <w:rFonts w:hint="cs"/>
          <w:rtl/>
        </w:rPr>
        <w:t>َ</w:t>
      </w:r>
      <w:r w:rsidR="009D47BA">
        <w:rPr>
          <w:rtl/>
        </w:rPr>
        <w:t xml:space="preserve"> </w:t>
      </w:r>
      <w:r w:rsidRPr="002C6033">
        <w:rPr>
          <w:rtl/>
        </w:rPr>
        <w:t>ج</w:t>
      </w:r>
      <w:r w:rsidR="00065CC2">
        <w:rPr>
          <w:rtl/>
        </w:rPr>
        <w:t xml:space="preserve">عدّة </w:t>
      </w:r>
      <w:r w:rsidRPr="002C6033">
        <w:rPr>
          <w:rtl/>
        </w:rPr>
        <w:t xml:space="preserve">بنت أشعث بن قيس الكندي سمت الحسن بن </w:t>
      </w:r>
      <w:r w:rsidR="00935CFD">
        <w:rPr>
          <w:rtl/>
        </w:rPr>
        <w:t xml:space="preserve">عليّ </w:t>
      </w:r>
      <w:r w:rsidRPr="002C6033">
        <w:rPr>
          <w:rtl/>
        </w:rPr>
        <w:t xml:space="preserve">وسمت مولاة له فأما مولاته فقاءت السم </w:t>
      </w:r>
      <w:r w:rsidR="001F1F54">
        <w:rPr>
          <w:rtl/>
        </w:rPr>
        <w:t xml:space="preserve">وأمّا </w:t>
      </w:r>
      <w:r w:rsidRPr="002C6033">
        <w:rPr>
          <w:rtl/>
        </w:rPr>
        <w:t>الحسن فاستمسك في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إلى ظهور القائم </w:t>
      </w:r>
      <w:r w:rsidRPr="00932244">
        <w:rPr>
          <w:rStyle w:val="libAlaemChar"/>
          <w:rtl/>
        </w:rPr>
        <w:t>عليه‌السلام</w:t>
      </w:r>
      <w:r w:rsidRPr="002C6033">
        <w:rPr>
          <w:rtl/>
        </w:rPr>
        <w:t xml:space="preserve"> فهو تكلف مستغنى عنه.</w:t>
      </w:r>
    </w:p>
    <w:p w:rsidR="00AC34DC" w:rsidRPr="002C6033" w:rsidRDefault="00AC34DC" w:rsidP="00BA4765">
      <w:pPr>
        <w:pStyle w:val="libNormal"/>
        <w:rPr>
          <w:rtl/>
        </w:rPr>
      </w:pPr>
      <w:r w:rsidRPr="002C6033">
        <w:rPr>
          <w:rtl/>
        </w:rPr>
        <w:t xml:space="preserve">وروى الشيخ في مجالسه عن ابن عباس قال : دخل الحسين بن </w:t>
      </w:r>
      <w:r w:rsidR="00935CFD">
        <w:rPr>
          <w:rtl/>
        </w:rPr>
        <w:t xml:space="preserve">عليّ </w:t>
      </w:r>
      <w:r w:rsidRPr="00932244">
        <w:rPr>
          <w:rStyle w:val="libAlaemChar"/>
          <w:rtl/>
        </w:rPr>
        <w:t>عليهما‌السلام</w:t>
      </w:r>
      <w:r w:rsidRPr="002C6033">
        <w:rPr>
          <w:rtl/>
        </w:rPr>
        <w:t xml:space="preserve"> </w:t>
      </w:r>
      <w:r w:rsidR="00935CFD">
        <w:rPr>
          <w:rtl/>
        </w:rPr>
        <w:t xml:space="preserve">عليّ </w:t>
      </w:r>
      <w:r w:rsidRPr="002C6033">
        <w:rPr>
          <w:rtl/>
        </w:rPr>
        <w:t xml:space="preserve">أخيه الحسن في مرضه </w:t>
      </w:r>
      <w:r w:rsidR="003F3B4B">
        <w:rPr>
          <w:rtl/>
        </w:rPr>
        <w:t xml:space="preserve">الّذي </w:t>
      </w:r>
      <w:r w:rsidRPr="002C6033">
        <w:rPr>
          <w:rtl/>
        </w:rPr>
        <w:t>توفي فيه فقال له : كيف تجدك يا أخي</w:t>
      </w:r>
      <w:r>
        <w:rPr>
          <w:rtl/>
        </w:rPr>
        <w:t>؟</w:t>
      </w:r>
      <w:r w:rsidRPr="002C6033">
        <w:rPr>
          <w:rtl/>
        </w:rPr>
        <w:t xml:space="preserve"> قال : أجدني في </w:t>
      </w:r>
      <w:r w:rsidR="002400C4">
        <w:rPr>
          <w:rtl/>
        </w:rPr>
        <w:t xml:space="preserve">أوّل </w:t>
      </w:r>
      <w:r w:rsidRPr="002C6033">
        <w:rPr>
          <w:rtl/>
        </w:rPr>
        <w:t xml:space="preserve">يوم من أيام الآخرة وآخر يوم من أيام </w:t>
      </w:r>
      <w:r w:rsidR="001B618E">
        <w:rPr>
          <w:rtl/>
        </w:rPr>
        <w:t xml:space="preserve">الدّنيا </w:t>
      </w:r>
      <w:r w:rsidRPr="002C6033">
        <w:rPr>
          <w:rtl/>
        </w:rPr>
        <w:t xml:space="preserve">، واعلم أني لا أسبق أجلي وأني وارد على أبي وجدي </w:t>
      </w:r>
      <w:r w:rsidRPr="00932244">
        <w:rPr>
          <w:rStyle w:val="libAlaemChar"/>
          <w:rtl/>
        </w:rPr>
        <w:t>عليهما‌السلام</w:t>
      </w:r>
      <w:r w:rsidRPr="002C6033">
        <w:rPr>
          <w:rtl/>
        </w:rPr>
        <w:t xml:space="preserve"> على كره مني لفراقك وفراق إخوتك وفراق الأ</w:t>
      </w:r>
      <w:r w:rsidR="002A6E7D">
        <w:rPr>
          <w:rtl/>
        </w:rPr>
        <w:t xml:space="preserve">حبّة </w:t>
      </w:r>
      <w:r w:rsidRPr="002C6033">
        <w:rPr>
          <w:rtl/>
        </w:rPr>
        <w:t>، وأستغفر الله من مق</w:t>
      </w:r>
      <w:r w:rsidR="00723C8F">
        <w:rPr>
          <w:rtl/>
        </w:rPr>
        <w:t xml:space="preserve">الّتي </w:t>
      </w:r>
      <w:r w:rsidRPr="002C6033">
        <w:rPr>
          <w:rtl/>
        </w:rPr>
        <w:t>هذه وأتوب إليه ، بل على م</w:t>
      </w:r>
      <w:r w:rsidR="002A6E7D">
        <w:rPr>
          <w:rtl/>
        </w:rPr>
        <w:t xml:space="preserve">حبّة </w:t>
      </w:r>
      <w:r w:rsidRPr="002C6033">
        <w:rPr>
          <w:rtl/>
        </w:rPr>
        <w:t xml:space="preserve">مني للقاء رسول الله </w:t>
      </w:r>
      <w:r w:rsidRPr="00932244">
        <w:rPr>
          <w:rStyle w:val="libAlaemChar"/>
          <w:rtl/>
        </w:rPr>
        <w:t>صلى‌الله‌عليه‌وآله‌وسلم</w:t>
      </w:r>
      <w:r w:rsidRPr="002C6033">
        <w:rPr>
          <w:rtl/>
        </w:rPr>
        <w:t xml:space="preserve"> وأمير المؤمنين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وأمي فاطمة </w:t>
      </w:r>
      <w:r w:rsidRPr="00932244">
        <w:rPr>
          <w:rStyle w:val="libAlaemChar"/>
          <w:rtl/>
        </w:rPr>
        <w:t>عليهما‌السلام</w:t>
      </w:r>
      <w:r w:rsidRPr="002C6033">
        <w:rPr>
          <w:rtl/>
        </w:rPr>
        <w:t xml:space="preserve"> وحمزة وجعفر </w:t>
      </w:r>
      <w:r w:rsidRPr="00932244">
        <w:rPr>
          <w:rStyle w:val="libAlaemChar"/>
          <w:rtl/>
        </w:rPr>
        <w:t>عليهما‌السلام</w:t>
      </w:r>
      <w:r w:rsidRPr="002C6033">
        <w:rPr>
          <w:rtl/>
        </w:rPr>
        <w:t xml:space="preserve"> ، الخبر.</w:t>
      </w:r>
    </w:p>
    <w:p w:rsidR="00AC34DC" w:rsidRPr="002C6033" w:rsidRDefault="00AC34DC" w:rsidP="00BA4765">
      <w:pPr>
        <w:pStyle w:val="libNormal"/>
        <w:rPr>
          <w:rtl/>
        </w:rPr>
      </w:pPr>
      <w:r w:rsidRPr="006C1748">
        <w:rPr>
          <w:rStyle w:val="libBold2Char"/>
          <w:rtl/>
        </w:rPr>
        <w:t>الحديث الثاني</w:t>
      </w:r>
      <w:r w:rsidRPr="002C6033">
        <w:rPr>
          <w:rtl/>
        </w:rPr>
        <w:t xml:space="preserve"> : مختلف فيه ، صحيح عندي.</w:t>
      </w:r>
    </w:p>
    <w:p w:rsidR="00AC34DC" w:rsidRPr="002C6033" w:rsidRDefault="00AC34DC" w:rsidP="00BA4765">
      <w:pPr>
        <w:pStyle w:val="libNormal"/>
        <w:rPr>
          <w:rtl/>
        </w:rPr>
      </w:pPr>
      <w:r w:rsidRPr="002C6033">
        <w:rPr>
          <w:rtl/>
        </w:rPr>
        <w:t>و</w:t>
      </w:r>
      <w:r w:rsidR="004A41AA">
        <w:rPr>
          <w:rtl/>
        </w:rPr>
        <w:t xml:space="preserve">يدلّ </w:t>
      </w:r>
      <w:r w:rsidRPr="002C6033">
        <w:rPr>
          <w:rtl/>
        </w:rPr>
        <w:t xml:space="preserve">على </w:t>
      </w:r>
      <w:r w:rsidR="009D47BA">
        <w:rPr>
          <w:rtl/>
        </w:rPr>
        <w:t xml:space="preserve">أنّ </w:t>
      </w:r>
      <w:r w:rsidRPr="002C6033">
        <w:rPr>
          <w:rtl/>
        </w:rPr>
        <w:t xml:space="preserve">الولادة كانت في </w:t>
      </w:r>
      <w:r w:rsidR="000E7811">
        <w:rPr>
          <w:rtl/>
        </w:rPr>
        <w:t xml:space="preserve">سنّة </w:t>
      </w:r>
      <w:r w:rsidRPr="002C6033">
        <w:rPr>
          <w:rtl/>
        </w:rPr>
        <w:t xml:space="preserve">ثلاث وأنه عاش بعد أمير المؤمنين </w:t>
      </w:r>
      <w:r w:rsidRPr="00932244">
        <w:rPr>
          <w:rStyle w:val="libAlaemChar"/>
          <w:rtl/>
        </w:rPr>
        <w:t>عليه‌السلام</w:t>
      </w:r>
      <w:r w:rsidRPr="002C6033">
        <w:rPr>
          <w:rtl/>
        </w:rPr>
        <w:t xml:space="preserve"> عشر سنين.</w:t>
      </w:r>
    </w:p>
    <w:p w:rsidR="00AC34DC" w:rsidRPr="002C6033" w:rsidRDefault="00AC34DC" w:rsidP="00BA4765">
      <w:pPr>
        <w:pStyle w:val="libNormal"/>
        <w:rPr>
          <w:rtl/>
        </w:rPr>
      </w:pPr>
      <w:r w:rsidRPr="006C1748">
        <w:rPr>
          <w:rStyle w:val="libBold2Char"/>
          <w:rtl/>
        </w:rPr>
        <w:t>الحديث الثالث</w:t>
      </w:r>
      <w:r w:rsidRPr="002C6033">
        <w:rPr>
          <w:rtl/>
        </w:rPr>
        <w:t xml:space="preserve"> : حسن موقوف.</w:t>
      </w:r>
    </w:p>
    <w:p w:rsidR="00AC34DC" w:rsidRPr="002C6033" w:rsidRDefault="00AC34DC" w:rsidP="00BA4765">
      <w:pPr>
        <w:pStyle w:val="libNormal"/>
        <w:rPr>
          <w:rtl/>
        </w:rPr>
      </w:pPr>
      <w:r w:rsidRPr="004D5030">
        <w:rPr>
          <w:rtl/>
        </w:rPr>
        <w:t>« فاستمسك » أي احتبس</w:t>
      </w:r>
      <w:r w:rsidRPr="002C6033">
        <w:rPr>
          <w:rtl/>
        </w:rPr>
        <w:t xml:space="preserve"> السم ، وفي القاموس : النقطة الجدري والبشرة ، وكف نفيطة ومنفوطة </w:t>
      </w:r>
      <w:r w:rsidRPr="004D5030">
        <w:rPr>
          <w:rtl/>
        </w:rPr>
        <w:t>ونافطة وقد نفطت كفرح</w:t>
      </w:r>
      <w:r w:rsidRPr="002C6033">
        <w:rPr>
          <w:rtl/>
        </w:rPr>
        <w:t xml:space="preserve"> نفطا ونفطا ونفيطا قرحت عملا</w:t>
      </w:r>
      <w:r w:rsidR="004D5030">
        <w:rPr>
          <w:rFonts w:hint="cs"/>
          <w:rtl/>
        </w:rPr>
        <w:t>ً</w:t>
      </w:r>
      <w:r w:rsidRPr="002C6033">
        <w:rPr>
          <w:rtl/>
        </w:rPr>
        <w:t xml:space="preserve"> أو مجلت وقد انفطها العمل ونفط ينفط غضب أو احترق غضبا كتنفط والقدر غلت ، وأنفطت العنز ببولها رمت والقدر تنافط ترمي بالز</w:t>
      </w:r>
      <w:r w:rsidR="004D5030">
        <w:rPr>
          <w:rtl/>
        </w:rPr>
        <w:t>بد</w:t>
      </w:r>
      <w:r w:rsidR="0071765D">
        <w:rPr>
          <w:rtl/>
        </w:rPr>
        <w:t xml:space="preserve"> </w:t>
      </w:r>
      <w:r w:rsidRPr="002C6033">
        <w:rPr>
          <w:rtl/>
        </w:rPr>
        <w:t>، انتهى.</w:t>
      </w:r>
    </w:p>
    <w:p w:rsidR="00AC34DC" w:rsidRPr="002C6033" w:rsidRDefault="00AC34DC" w:rsidP="00BA4765">
      <w:pPr>
        <w:pStyle w:val="libNormal"/>
        <w:rPr>
          <w:rtl/>
        </w:rPr>
      </w:pPr>
      <w:r w:rsidRPr="002C6033">
        <w:rPr>
          <w:rtl/>
        </w:rPr>
        <w:t>والمراد هنا إما التورم أو الغلي</w:t>
      </w:r>
      <w:r w:rsidR="004D5030">
        <w:rPr>
          <w:rFonts w:hint="cs"/>
          <w:rtl/>
        </w:rPr>
        <w:t>ا</w:t>
      </w:r>
      <w:r w:rsidR="004D5030">
        <w:rPr>
          <w:rtl/>
        </w:rPr>
        <w:t>ن</w:t>
      </w:r>
      <w:r w:rsidR="009D47BA">
        <w:rPr>
          <w:rtl/>
        </w:rPr>
        <w:t xml:space="preserve"> </w:t>
      </w:r>
      <w:r w:rsidRPr="002C6033">
        <w:rPr>
          <w:rtl/>
        </w:rPr>
        <w:t>أو رمي الك</w:t>
      </w:r>
      <w:r w:rsidR="0071765D">
        <w:rPr>
          <w:rtl/>
        </w:rPr>
        <w:t xml:space="preserve">بدّ </w:t>
      </w:r>
      <w:r w:rsidRPr="002C6033">
        <w:rPr>
          <w:rtl/>
        </w:rPr>
        <w:t>وفي بعض النسخ فانتقض به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بطنه </w:t>
      </w:r>
      <w:r w:rsidR="0071765D">
        <w:rPr>
          <w:rtl/>
        </w:rPr>
        <w:t>ثمّ</w:t>
      </w:r>
      <w:r w:rsidR="004D5030">
        <w:rPr>
          <w:rFonts w:hint="cs"/>
          <w:rtl/>
        </w:rPr>
        <w:t>َ</w:t>
      </w:r>
      <w:r w:rsidR="0071765D">
        <w:rPr>
          <w:rtl/>
        </w:rPr>
        <w:t xml:space="preserve"> </w:t>
      </w:r>
      <w:r w:rsidRPr="002C6033">
        <w:rPr>
          <w:rtl/>
        </w:rPr>
        <w:t>انتفط به فمات</w:t>
      </w:r>
      <w:r>
        <w:rPr>
          <w:rFonts w:hint="cs"/>
          <w:rtl/>
        </w:rPr>
        <w:t>.</w:t>
      </w:r>
    </w:p>
    <w:p w:rsidR="00AC34DC" w:rsidRPr="002C6033" w:rsidRDefault="00AC34DC" w:rsidP="004D5030">
      <w:pPr>
        <w:pStyle w:val="libNormal"/>
        <w:rPr>
          <w:rtl/>
        </w:rPr>
      </w:pPr>
      <w:r w:rsidRPr="002C6033">
        <w:rPr>
          <w:rtl/>
        </w:rPr>
        <w:t>4</w:t>
      </w:r>
      <w:r>
        <w:rPr>
          <w:rtl/>
        </w:rPr>
        <w:t xml:space="preserve"> </w:t>
      </w:r>
      <w:r w:rsidR="00A614CC">
        <w:rPr>
          <w:rtl/>
        </w:rPr>
        <w:t xml:space="preserve">- </w:t>
      </w:r>
      <w:r w:rsidR="0071765D">
        <w:rPr>
          <w:rtl/>
        </w:rPr>
        <w:t xml:space="preserve">محمّد </w:t>
      </w:r>
      <w:r w:rsidRPr="002C6033">
        <w:rPr>
          <w:rtl/>
        </w:rPr>
        <w:t xml:space="preserve">بن يحيى وأحمد بن </w:t>
      </w:r>
      <w:r w:rsidR="0071765D">
        <w:rPr>
          <w:rtl/>
        </w:rPr>
        <w:t xml:space="preserve">محمّد </w:t>
      </w:r>
      <w:r w:rsidRPr="002C6033">
        <w:rPr>
          <w:rtl/>
        </w:rPr>
        <w:t xml:space="preserve">، عن </w:t>
      </w:r>
      <w:r w:rsidR="0071765D">
        <w:rPr>
          <w:rtl/>
        </w:rPr>
        <w:t xml:space="preserve">محمّد </w:t>
      </w:r>
      <w:r w:rsidRPr="002C6033">
        <w:rPr>
          <w:rtl/>
        </w:rPr>
        <w:t xml:space="preserve">بن الحسن </w:t>
      </w:r>
      <w:r w:rsidR="004D5030">
        <w:rPr>
          <w:rFonts w:hint="cs"/>
          <w:rtl/>
        </w:rPr>
        <w:t>؛</w:t>
      </w:r>
      <w:r w:rsidRPr="002C6033">
        <w:rPr>
          <w:rtl/>
        </w:rPr>
        <w:t xml:space="preserve"> عن القاسم النهدي </w:t>
      </w:r>
      <w:r w:rsidR="004D5030">
        <w:rPr>
          <w:rFonts w:hint="cs"/>
          <w:rtl/>
        </w:rPr>
        <w:t>؛</w:t>
      </w:r>
      <w:r w:rsidRPr="002C6033">
        <w:rPr>
          <w:rtl/>
        </w:rPr>
        <w:t xml:space="preserve"> عن إسماعيل بن </w:t>
      </w:r>
      <w:r w:rsidR="005F55F3">
        <w:rPr>
          <w:rtl/>
        </w:rPr>
        <w:t xml:space="preserve">مهران </w:t>
      </w:r>
      <w:r w:rsidR="004D5030">
        <w:rPr>
          <w:rFonts w:hint="cs"/>
          <w:rtl/>
        </w:rPr>
        <w:t>؛</w:t>
      </w:r>
      <w:r w:rsidRPr="002C6033">
        <w:rPr>
          <w:rtl/>
        </w:rPr>
        <w:t xml:space="preserve"> عن الكناسي </w:t>
      </w:r>
      <w:r w:rsidR="004D5030">
        <w:rPr>
          <w:rFonts w:hint="cs"/>
          <w:rtl/>
        </w:rPr>
        <w:t>؛</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4D5030">
        <w:rPr>
          <w:rFonts w:hint="cs"/>
          <w:rtl/>
        </w:rPr>
        <w:t xml:space="preserve">: </w:t>
      </w:r>
      <w:r w:rsidRPr="002C6033">
        <w:rPr>
          <w:rtl/>
        </w:rPr>
        <w:t>خرج الحسن بن علي</w:t>
      </w:r>
      <w:r w:rsidR="004D5030">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بالقاف أي كسره ، وفي بعضها بالفاء أي تفرق بعض أحشائه ، في القاموس : نفض الثوب حركه لينتفض.</w:t>
      </w:r>
    </w:p>
    <w:p w:rsidR="00AC34DC" w:rsidRPr="002C6033" w:rsidRDefault="00AC34DC" w:rsidP="00BA4765">
      <w:pPr>
        <w:pStyle w:val="libNormal"/>
        <w:rPr>
          <w:rtl/>
        </w:rPr>
      </w:pPr>
      <w:r w:rsidRPr="002C6033">
        <w:rPr>
          <w:rtl/>
        </w:rPr>
        <w:t xml:space="preserve">والأشعث هو زوج أخت أبي بكر بن أبي قحافة وأبناؤه </w:t>
      </w:r>
      <w:r w:rsidR="0071765D">
        <w:rPr>
          <w:rtl/>
        </w:rPr>
        <w:t xml:space="preserve">محمّد </w:t>
      </w:r>
      <w:r w:rsidRPr="002C6033">
        <w:rPr>
          <w:rtl/>
        </w:rPr>
        <w:t>وقيس و</w:t>
      </w:r>
      <w:r w:rsidR="0091168F">
        <w:rPr>
          <w:rtl/>
        </w:rPr>
        <w:t xml:space="preserve">عبد </w:t>
      </w:r>
      <w:r w:rsidR="001D48AE">
        <w:rPr>
          <w:rtl/>
        </w:rPr>
        <w:t xml:space="preserve">الرَّحمن </w:t>
      </w:r>
      <w:r w:rsidRPr="002C6033">
        <w:rPr>
          <w:rtl/>
        </w:rPr>
        <w:t xml:space="preserve">كانوا من قتلة الحسين </w:t>
      </w:r>
      <w:r w:rsidRPr="00932244">
        <w:rPr>
          <w:rStyle w:val="libAlaemChar"/>
          <w:rtl/>
        </w:rPr>
        <w:t>عليه‌السلام</w:t>
      </w:r>
      <w:r w:rsidRPr="002C6033">
        <w:rPr>
          <w:rtl/>
        </w:rPr>
        <w:t xml:space="preserve"> ، وسيأتي عن الصادق </w:t>
      </w:r>
      <w:r w:rsidRPr="00932244">
        <w:rPr>
          <w:rStyle w:val="libAlaemChar"/>
          <w:rtl/>
        </w:rPr>
        <w:t>عليه‌السلام</w:t>
      </w:r>
      <w:r w:rsidRPr="002C6033">
        <w:rPr>
          <w:rtl/>
        </w:rPr>
        <w:t xml:space="preserve"> </w:t>
      </w:r>
      <w:r w:rsidR="009D47BA">
        <w:rPr>
          <w:rtl/>
        </w:rPr>
        <w:t xml:space="preserve">أنّ </w:t>
      </w:r>
      <w:r w:rsidRPr="002C6033">
        <w:rPr>
          <w:rtl/>
        </w:rPr>
        <w:t xml:space="preserve">الأشعث بن قيس شرك في دم أمير المؤمنين </w:t>
      </w:r>
      <w:r w:rsidRPr="00932244">
        <w:rPr>
          <w:rStyle w:val="libAlaemChar"/>
          <w:rtl/>
        </w:rPr>
        <w:t>عليه‌السلام</w:t>
      </w:r>
      <w:r w:rsidRPr="002C6033">
        <w:rPr>
          <w:rtl/>
        </w:rPr>
        <w:t xml:space="preserve"> ، وابنته ج</w:t>
      </w:r>
      <w:r w:rsidR="00065CC2">
        <w:rPr>
          <w:rtl/>
        </w:rPr>
        <w:t xml:space="preserve">عدّة </w:t>
      </w:r>
      <w:r w:rsidRPr="002C6033">
        <w:rPr>
          <w:rtl/>
        </w:rPr>
        <w:t xml:space="preserve">سمت الحسن </w:t>
      </w:r>
      <w:r w:rsidRPr="00932244">
        <w:rPr>
          <w:rStyle w:val="libAlaemChar"/>
          <w:rtl/>
        </w:rPr>
        <w:t>عليه‌السلام</w:t>
      </w:r>
      <w:r w:rsidRPr="002C6033">
        <w:rPr>
          <w:rtl/>
        </w:rPr>
        <w:t xml:space="preserve"> و</w:t>
      </w:r>
      <w:r w:rsidR="00CF4F7F">
        <w:rPr>
          <w:rtl/>
        </w:rPr>
        <w:t xml:space="preserve">محمّداً </w:t>
      </w:r>
      <w:r w:rsidRPr="002C6033">
        <w:rPr>
          <w:rtl/>
        </w:rPr>
        <w:t xml:space="preserve">ابنه شرك في دم الحسين </w:t>
      </w:r>
      <w:r w:rsidRPr="00932244">
        <w:rPr>
          <w:rStyle w:val="libAlaemChar"/>
          <w:rtl/>
        </w:rPr>
        <w:t>عليه‌السلام</w:t>
      </w:r>
      <w:r w:rsidRPr="002C6033">
        <w:rPr>
          <w:rtl/>
        </w:rPr>
        <w:t>.</w:t>
      </w:r>
    </w:p>
    <w:p w:rsidR="00AC34DC" w:rsidRPr="002C6033" w:rsidRDefault="00AC34DC" w:rsidP="00BA4765">
      <w:pPr>
        <w:pStyle w:val="libNormal"/>
        <w:rPr>
          <w:rtl/>
        </w:rPr>
      </w:pPr>
      <w:r w:rsidRPr="002C6033">
        <w:rPr>
          <w:rtl/>
        </w:rPr>
        <w:t xml:space="preserve">وروى الراوندي </w:t>
      </w:r>
      <w:r w:rsidRPr="00932244">
        <w:rPr>
          <w:rStyle w:val="libAlaemChar"/>
          <w:rtl/>
        </w:rPr>
        <w:t>قدس‌سره</w:t>
      </w:r>
      <w:r w:rsidRPr="002C6033">
        <w:rPr>
          <w:rtl/>
        </w:rPr>
        <w:t xml:space="preserve"> في الخرائج عن الصادق عن آبائه </w:t>
      </w:r>
      <w:r w:rsidRPr="00932244">
        <w:rPr>
          <w:rStyle w:val="libAlaemChar"/>
          <w:rtl/>
        </w:rPr>
        <w:t>عليهم‌السلام</w:t>
      </w:r>
      <w:r w:rsidRPr="002C6033">
        <w:rPr>
          <w:rtl/>
        </w:rPr>
        <w:t xml:space="preserve"> </w:t>
      </w:r>
      <w:r w:rsidR="009D47BA">
        <w:rPr>
          <w:rtl/>
        </w:rPr>
        <w:t xml:space="preserve">أنّ </w:t>
      </w:r>
      <w:r w:rsidRPr="002C6033">
        <w:rPr>
          <w:rtl/>
        </w:rPr>
        <w:t xml:space="preserve">الحسن </w:t>
      </w:r>
      <w:r w:rsidRPr="00932244">
        <w:rPr>
          <w:rStyle w:val="libAlaemChar"/>
          <w:rtl/>
        </w:rPr>
        <w:t>عليه‌السلام</w:t>
      </w:r>
      <w:r w:rsidRPr="002C6033">
        <w:rPr>
          <w:rtl/>
        </w:rPr>
        <w:t xml:space="preserve"> قال لأهل بيته : إني أموت بالسم كما مات رسول الله </w:t>
      </w:r>
      <w:r w:rsidRPr="00932244">
        <w:rPr>
          <w:rStyle w:val="libAlaemChar"/>
          <w:rtl/>
        </w:rPr>
        <w:t>صلى‌الله‌عليه‌وآله‌وسلم</w:t>
      </w:r>
      <w:r w:rsidRPr="002C6033">
        <w:rPr>
          <w:rtl/>
        </w:rPr>
        <w:t xml:space="preserve"> قالوا : ومن يفعل ذلك</w:t>
      </w:r>
      <w:r>
        <w:rPr>
          <w:rtl/>
        </w:rPr>
        <w:t>؟</w:t>
      </w:r>
      <w:r w:rsidRPr="002C6033">
        <w:rPr>
          <w:rtl/>
        </w:rPr>
        <w:t xml:space="preserve"> قال : امرأتي ج</w:t>
      </w:r>
      <w:r w:rsidR="00065CC2">
        <w:rPr>
          <w:rtl/>
        </w:rPr>
        <w:t xml:space="preserve">عدّة </w:t>
      </w:r>
      <w:r w:rsidRPr="002C6033">
        <w:rPr>
          <w:rtl/>
        </w:rPr>
        <w:t xml:space="preserve">بنت الأشعث بن قيس ، </w:t>
      </w:r>
      <w:r w:rsidR="00311663">
        <w:rPr>
          <w:rtl/>
        </w:rPr>
        <w:t xml:space="preserve">فان </w:t>
      </w:r>
      <w:r w:rsidRPr="002C6033">
        <w:rPr>
          <w:rtl/>
        </w:rPr>
        <w:t>معاوية يدس إليها ويأمرها بذلك قالوا : أخرجها من منزلك وباعدها من نفسك</w:t>
      </w:r>
      <w:r>
        <w:rPr>
          <w:rtl/>
        </w:rPr>
        <w:t>!</w:t>
      </w:r>
      <w:r w:rsidRPr="002C6033">
        <w:rPr>
          <w:rtl/>
        </w:rPr>
        <w:t xml:space="preserve"> قال : كيف أخرجها ولم تفعل بعد </w:t>
      </w:r>
      <w:r w:rsidR="002400C4">
        <w:rPr>
          <w:rtl/>
        </w:rPr>
        <w:t>شيئاً</w:t>
      </w:r>
      <w:r w:rsidR="005C1789">
        <w:rPr>
          <w:rtl/>
        </w:rPr>
        <w:t xml:space="preserve"> </w:t>
      </w:r>
      <w:r w:rsidRPr="002C6033">
        <w:rPr>
          <w:rtl/>
        </w:rPr>
        <w:t xml:space="preserve">ولو أخرجتها ما قتلني غيرها </w:t>
      </w:r>
      <w:r w:rsidR="0071765D">
        <w:rPr>
          <w:rtl/>
        </w:rPr>
        <w:t xml:space="preserve">وكان </w:t>
      </w:r>
      <w:r w:rsidRPr="002C6033">
        <w:rPr>
          <w:rtl/>
        </w:rPr>
        <w:t xml:space="preserve">لها عذر عند الناس ، فما ذهبت الأيام </w:t>
      </w:r>
      <w:r w:rsidR="00C24AFC">
        <w:rPr>
          <w:rtl/>
        </w:rPr>
        <w:t xml:space="preserve">حتّى </w:t>
      </w:r>
      <w:r w:rsidRPr="002C6033">
        <w:rPr>
          <w:rtl/>
        </w:rPr>
        <w:t>بعث إليها معاوية م</w:t>
      </w:r>
      <w:r w:rsidR="001F1F54">
        <w:rPr>
          <w:rtl/>
        </w:rPr>
        <w:t xml:space="preserve">إلّا </w:t>
      </w:r>
      <w:r w:rsidRPr="002C6033">
        <w:rPr>
          <w:rtl/>
        </w:rPr>
        <w:t>ج</w:t>
      </w:r>
      <w:r w:rsidR="001F1F54">
        <w:rPr>
          <w:rtl/>
        </w:rPr>
        <w:t xml:space="preserve">سيّما </w:t>
      </w:r>
      <w:r w:rsidRPr="002C6033">
        <w:rPr>
          <w:rtl/>
        </w:rPr>
        <w:t>وجعل يمنيها ب</w:t>
      </w:r>
      <w:r w:rsidR="009D47BA">
        <w:rPr>
          <w:rtl/>
        </w:rPr>
        <w:t xml:space="preserve">أنّ </w:t>
      </w:r>
      <w:r w:rsidRPr="002C6033">
        <w:rPr>
          <w:rtl/>
        </w:rPr>
        <w:t xml:space="preserve">يعطيها مائة ألف درهم </w:t>
      </w:r>
      <w:r w:rsidR="001F1F54">
        <w:rPr>
          <w:rtl/>
        </w:rPr>
        <w:t>أيضاً</w:t>
      </w:r>
      <w:r w:rsidR="003223CD">
        <w:rPr>
          <w:rtl/>
        </w:rPr>
        <w:t xml:space="preserve"> </w:t>
      </w:r>
      <w:r w:rsidRPr="002C6033">
        <w:rPr>
          <w:rtl/>
        </w:rPr>
        <w:t xml:space="preserve">ويزوجها من يزيد ، وحمل إليها شربة سم لتسقيها الحسن ، فانصرف إلى منزله وهو صائم ، فأخرجت [ وقت ] الإفطار </w:t>
      </w:r>
      <w:r w:rsidR="0071765D">
        <w:rPr>
          <w:rtl/>
        </w:rPr>
        <w:t xml:space="preserve">وكان </w:t>
      </w:r>
      <w:r w:rsidR="00F046EA">
        <w:rPr>
          <w:rtl/>
        </w:rPr>
        <w:t xml:space="preserve">يوماً </w:t>
      </w:r>
      <w:r w:rsidRPr="002C6033">
        <w:rPr>
          <w:rtl/>
        </w:rPr>
        <w:t>حارا</w:t>
      </w:r>
      <w:r w:rsidR="004D5030">
        <w:rPr>
          <w:rFonts w:hint="cs"/>
          <w:rtl/>
        </w:rPr>
        <w:t>ً</w:t>
      </w:r>
      <w:r w:rsidRPr="002C6033">
        <w:rPr>
          <w:rtl/>
        </w:rPr>
        <w:t xml:space="preserve"> شربة لبن وقد ألقت فيها ذلك السم فشربها وقال : عدوة الله قتلتني قتلك الله ، والله لا تصيبن مني خلفا ولقد غرك وسخر منك والله يخزيك ويخزيه ، فمكث يوم</w:t>
      </w:r>
      <w:r w:rsidR="004D5030">
        <w:rPr>
          <w:rFonts w:hint="cs"/>
          <w:rtl/>
        </w:rPr>
        <w:t>ا</w:t>
      </w:r>
      <w:r w:rsidR="004D5030">
        <w:rPr>
          <w:rtl/>
        </w:rPr>
        <w:t>ن</w:t>
      </w:r>
      <w:r w:rsidR="009D47BA">
        <w:rPr>
          <w:rtl/>
        </w:rPr>
        <w:t xml:space="preserve"> </w:t>
      </w:r>
      <w:r w:rsidR="0071765D">
        <w:rPr>
          <w:rtl/>
        </w:rPr>
        <w:t xml:space="preserve">ثمّ </w:t>
      </w:r>
      <w:r w:rsidRPr="002C6033">
        <w:rPr>
          <w:rtl/>
        </w:rPr>
        <w:t>مضى فغدر بها معاوية ولم يف بها بما عاهد عليه.</w:t>
      </w:r>
    </w:p>
    <w:p w:rsidR="00AC34DC" w:rsidRPr="002C6033" w:rsidRDefault="00AC34DC" w:rsidP="00BA4765">
      <w:pPr>
        <w:pStyle w:val="libNormal"/>
        <w:rPr>
          <w:rtl/>
        </w:rPr>
      </w:pPr>
      <w:r w:rsidRPr="002C6033">
        <w:rPr>
          <w:rtl/>
        </w:rPr>
        <w:t xml:space="preserve">أقول : وفي رواية أخرى قال : امرأة لم تصلح للحسن بن </w:t>
      </w:r>
      <w:r w:rsidR="00935CFD">
        <w:rPr>
          <w:rtl/>
        </w:rPr>
        <w:t xml:space="preserve">عليّ </w:t>
      </w:r>
      <w:r w:rsidRPr="002C6033">
        <w:rPr>
          <w:rtl/>
        </w:rPr>
        <w:t>لا تصلح لا بني يزيد.</w:t>
      </w:r>
    </w:p>
    <w:p w:rsidR="00AC34DC" w:rsidRPr="002C6033" w:rsidRDefault="00AC34DC" w:rsidP="00BA4765">
      <w:pPr>
        <w:pStyle w:val="libNormal"/>
        <w:rPr>
          <w:rtl/>
          <w:lang w:bidi="fa-IR"/>
        </w:rPr>
      </w:pPr>
      <w:r w:rsidRPr="006C1748">
        <w:rPr>
          <w:rStyle w:val="libBold2Char"/>
          <w:rtl/>
        </w:rPr>
        <w:t>الحديث الرابع</w:t>
      </w:r>
      <w:r w:rsidRPr="002C6033">
        <w:rPr>
          <w:rtl/>
          <w:lang w:bidi="fa-IR"/>
        </w:rPr>
        <w:t xml:space="preserve"> : صحيح.</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932244">
        <w:rPr>
          <w:rStyle w:val="libAlaemChar"/>
          <w:rFonts w:hint="cs"/>
          <w:rtl/>
        </w:rPr>
        <w:lastRenderedPageBreak/>
        <w:t>عليهما‌السلام</w:t>
      </w:r>
      <w:r w:rsidRPr="002C6033">
        <w:rPr>
          <w:rtl/>
        </w:rPr>
        <w:t xml:space="preserve"> في بعض عمره ومعه رجل من ولد الزبير </w:t>
      </w:r>
      <w:r w:rsidR="0071765D">
        <w:rPr>
          <w:rtl/>
        </w:rPr>
        <w:t xml:space="preserve">كان </w:t>
      </w:r>
      <w:r w:rsidRPr="002C6033">
        <w:rPr>
          <w:rtl/>
        </w:rPr>
        <w:t xml:space="preserve">يقول بإمامته فنزلوا في منهل من تلك المناهل تحت نخل يابس </w:t>
      </w:r>
      <w:r w:rsidR="004D5030">
        <w:rPr>
          <w:rFonts w:hint="cs"/>
          <w:rtl/>
        </w:rPr>
        <w:t xml:space="preserve">، </w:t>
      </w:r>
      <w:r w:rsidRPr="002C6033">
        <w:rPr>
          <w:rtl/>
        </w:rPr>
        <w:t xml:space="preserve">قد يبس من العطش ففرش للحسن </w:t>
      </w:r>
      <w:r w:rsidRPr="00932244">
        <w:rPr>
          <w:rStyle w:val="libAlaemChar"/>
          <w:rFonts w:hint="cs"/>
          <w:rtl/>
        </w:rPr>
        <w:t>عليه‌السلام</w:t>
      </w:r>
      <w:r w:rsidRPr="002C6033">
        <w:rPr>
          <w:rtl/>
        </w:rPr>
        <w:t xml:space="preserve"> تحت نخلة وفرش للزبيري بحذاه تحت نخلة أخرى قال فقال الزبيري ورفع رأسه لو </w:t>
      </w:r>
      <w:r w:rsidR="0071765D">
        <w:rPr>
          <w:rtl/>
        </w:rPr>
        <w:t xml:space="preserve">كان </w:t>
      </w:r>
      <w:r w:rsidRPr="002C6033">
        <w:rPr>
          <w:rtl/>
        </w:rPr>
        <w:t>في هذا النخل رطب لأكلنا منه فقال له الحسن وإن</w:t>
      </w:r>
      <w:r w:rsidR="002E4673">
        <w:rPr>
          <w:rFonts w:hint="cs"/>
          <w:rtl/>
        </w:rPr>
        <w:t>ّ</w:t>
      </w:r>
      <w:r w:rsidRPr="002C6033">
        <w:rPr>
          <w:rtl/>
        </w:rPr>
        <w:t>ك لتشتهي الر</w:t>
      </w:r>
      <w:r w:rsidR="002E4673">
        <w:rPr>
          <w:rFonts w:hint="cs"/>
          <w:rtl/>
        </w:rPr>
        <w:t>ُّ</w:t>
      </w:r>
      <w:r w:rsidRPr="002C6033">
        <w:rPr>
          <w:rtl/>
        </w:rPr>
        <w:t xml:space="preserve">طب </w:t>
      </w:r>
      <w:r w:rsidR="002E4673">
        <w:rPr>
          <w:rFonts w:hint="cs"/>
          <w:rtl/>
        </w:rPr>
        <w:t xml:space="preserve">؟ </w:t>
      </w:r>
      <w:r w:rsidRPr="002C6033">
        <w:rPr>
          <w:rtl/>
        </w:rPr>
        <w:t>فقال الزبيري ن</w:t>
      </w:r>
      <w:r w:rsidR="00D72905">
        <w:rPr>
          <w:rtl/>
        </w:rPr>
        <w:t xml:space="preserve">عمّ </w:t>
      </w:r>
      <w:r w:rsidRPr="002C6033">
        <w:rPr>
          <w:rtl/>
        </w:rPr>
        <w:t xml:space="preserve">قال فرفع يده إلى السماء فدعا بكلام لم أفهمه فاخضرت النخلة </w:t>
      </w:r>
      <w:r w:rsidR="0071765D">
        <w:rPr>
          <w:rtl/>
        </w:rPr>
        <w:t>ثمّ</w:t>
      </w:r>
      <w:r w:rsidR="004D5030">
        <w:rPr>
          <w:rFonts w:hint="cs"/>
          <w:rtl/>
        </w:rPr>
        <w:t>َ</w:t>
      </w:r>
      <w:r w:rsidR="0071765D">
        <w:rPr>
          <w:rtl/>
        </w:rPr>
        <w:t xml:space="preserve"> </w:t>
      </w:r>
      <w:r w:rsidRPr="002C6033">
        <w:rPr>
          <w:rtl/>
        </w:rPr>
        <w:t>صارت إلى حالها فأورقت وحملت رطبا فقال الجم</w:t>
      </w:r>
      <w:r w:rsidR="002E4673">
        <w:rPr>
          <w:rFonts w:hint="cs"/>
          <w:rtl/>
        </w:rPr>
        <w:t>ّ</w:t>
      </w:r>
      <w:r w:rsidRPr="002C6033">
        <w:rPr>
          <w:rtl/>
        </w:rPr>
        <w:t xml:space="preserve">ال </w:t>
      </w:r>
      <w:r w:rsidR="003F3B4B">
        <w:rPr>
          <w:rtl/>
        </w:rPr>
        <w:t xml:space="preserve">الّذي </w:t>
      </w:r>
      <w:r w:rsidRPr="002C6033">
        <w:rPr>
          <w:rtl/>
        </w:rPr>
        <w:t xml:space="preserve">اكتروا منه سحر والله قال فقال الحسن </w:t>
      </w:r>
      <w:r w:rsidRPr="00932244">
        <w:rPr>
          <w:rStyle w:val="libAlaemChar"/>
          <w:rtl/>
        </w:rPr>
        <w:t>عليه‌السلام</w:t>
      </w:r>
      <w:r w:rsidRPr="002C6033">
        <w:rPr>
          <w:rtl/>
        </w:rPr>
        <w:t xml:space="preserve"> ويلك ليس بسحر ولكن دعوة ابن نبي</w:t>
      </w:r>
      <w:r w:rsidR="002E4673">
        <w:rPr>
          <w:rFonts w:hint="cs"/>
          <w:rtl/>
        </w:rPr>
        <w:t>ّ</w:t>
      </w:r>
      <w:r w:rsidRPr="002C6033">
        <w:rPr>
          <w:rtl/>
        </w:rPr>
        <w:t xml:space="preserve"> مستجابة قال فصعدوا إلى النخلة فصرموا ما </w:t>
      </w:r>
      <w:r w:rsidR="0071765D">
        <w:rPr>
          <w:rtl/>
        </w:rPr>
        <w:t xml:space="preserve">كان </w:t>
      </w:r>
      <w:r w:rsidRPr="002C6033">
        <w:rPr>
          <w:rtl/>
        </w:rPr>
        <w:t>فيه فكفاهم</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E4673">
        <w:rPr>
          <w:rtl/>
        </w:rPr>
        <w:t>وال</w:t>
      </w:r>
      <w:r w:rsidR="00F34FD9" w:rsidRPr="002E4673">
        <w:rPr>
          <w:rtl/>
        </w:rPr>
        <w:t xml:space="preserve">عمر </w:t>
      </w:r>
      <w:r w:rsidRPr="002E4673">
        <w:rPr>
          <w:rtl/>
        </w:rPr>
        <w:t>ب</w:t>
      </w:r>
      <w:r w:rsidR="000E7811" w:rsidRPr="002E4673">
        <w:rPr>
          <w:rtl/>
        </w:rPr>
        <w:t xml:space="preserve">ضمّ </w:t>
      </w:r>
      <w:r w:rsidRPr="002E4673">
        <w:rPr>
          <w:rtl/>
        </w:rPr>
        <w:t>العين وفتح الميم جمع ع</w:t>
      </w:r>
      <w:r w:rsidR="001B08A9" w:rsidRPr="002E4673">
        <w:rPr>
          <w:rtl/>
        </w:rPr>
        <w:t>مرّة</w:t>
      </w:r>
      <w:r w:rsidR="002A6E7D" w:rsidRPr="002E4673">
        <w:rPr>
          <w:rtl/>
        </w:rPr>
        <w:t xml:space="preserve"> </w:t>
      </w:r>
      <w:r w:rsidRPr="002E4673">
        <w:rPr>
          <w:rtl/>
        </w:rPr>
        <w:t>وقال الجوهري : المنهل المورد</w:t>
      </w:r>
      <w:r w:rsidRPr="002C6033">
        <w:rPr>
          <w:rtl/>
        </w:rPr>
        <w:t xml:space="preserve"> ، وهو عين ماء ترده الإبل في المرعى وتسمى المنازل </w:t>
      </w:r>
      <w:r w:rsidR="00723C8F">
        <w:rPr>
          <w:rtl/>
        </w:rPr>
        <w:t xml:space="preserve">الّتي </w:t>
      </w:r>
      <w:r w:rsidRPr="002C6033">
        <w:rPr>
          <w:rtl/>
        </w:rPr>
        <w:t>في المفاوز على طرق السفار مناهل ل</w:t>
      </w:r>
      <w:r w:rsidR="009D47BA">
        <w:rPr>
          <w:rtl/>
        </w:rPr>
        <w:t xml:space="preserve">أنّ </w:t>
      </w:r>
      <w:r w:rsidRPr="002C6033">
        <w:rPr>
          <w:rtl/>
        </w:rPr>
        <w:t>فيها ماء.</w:t>
      </w:r>
    </w:p>
    <w:p w:rsidR="00AC34DC" w:rsidRPr="002C6033" w:rsidRDefault="00AC34DC" w:rsidP="00BA4765">
      <w:pPr>
        <w:pStyle w:val="libNormal"/>
        <w:rPr>
          <w:rtl/>
        </w:rPr>
      </w:pPr>
      <w:r w:rsidRPr="002E4673">
        <w:rPr>
          <w:rtl/>
        </w:rPr>
        <w:t>قوله : بحذاه كذا</w:t>
      </w:r>
      <w:r w:rsidRPr="002C6033">
        <w:rPr>
          <w:rtl/>
        </w:rPr>
        <w:t xml:space="preserve"> في أكثر النسخ مقصورا</w:t>
      </w:r>
      <w:r w:rsidR="002E4673">
        <w:rPr>
          <w:rFonts w:hint="cs"/>
          <w:rtl/>
        </w:rPr>
        <w:t>ً</w:t>
      </w:r>
      <w:r w:rsidRPr="002C6033">
        <w:rPr>
          <w:rtl/>
        </w:rPr>
        <w:t xml:space="preserve"> ، وفي بصائر الدرجات بحذائه وهو أصوب ، و</w:t>
      </w:r>
      <w:r w:rsidR="009D47BA">
        <w:rPr>
          <w:rtl/>
        </w:rPr>
        <w:t xml:space="preserve">أنّ </w:t>
      </w:r>
      <w:r w:rsidR="0071765D">
        <w:rPr>
          <w:rtl/>
        </w:rPr>
        <w:t xml:space="preserve">كان </w:t>
      </w:r>
      <w:r w:rsidRPr="002C6033">
        <w:rPr>
          <w:rtl/>
        </w:rPr>
        <w:t xml:space="preserve">القصر </w:t>
      </w:r>
      <w:r w:rsidR="001F1F54">
        <w:rPr>
          <w:rtl/>
        </w:rPr>
        <w:t>أيضاً</w:t>
      </w:r>
      <w:r w:rsidR="003223CD">
        <w:rPr>
          <w:rtl/>
        </w:rPr>
        <w:t xml:space="preserve"> </w:t>
      </w:r>
      <w:r w:rsidRPr="002C6033">
        <w:rPr>
          <w:rtl/>
        </w:rPr>
        <w:t>جائزا</w:t>
      </w:r>
      <w:r w:rsidR="002E4673">
        <w:rPr>
          <w:rFonts w:hint="cs"/>
          <w:rtl/>
        </w:rPr>
        <w:t>ً</w:t>
      </w:r>
      <w:r w:rsidRPr="002C6033">
        <w:rPr>
          <w:rtl/>
        </w:rPr>
        <w:t xml:space="preserve"> ، قال الجوهري : حذاء الشيء إزاؤه ، يقال : جلس بحذائه ، وفي القاموس : الحذاء الإزاء ويقال : هو حذاك </w:t>
      </w:r>
      <w:r w:rsidRPr="002E4673">
        <w:rPr>
          <w:rtl/>
        </w:rPr>
        <w:t>وجملة « ورفع »</w:t>
      </w:r>
      <w:r w:rsidRPr="002C6033">
        <w:rPr>
          <w:rtl/>
        </w:rPr>
        <w:t xml:space="preserve"> حالية بتقدير قد ، وفي الخرائج وقد رفع</w:t>
      </w:r>
      <w:r>
        <w:rPr>
          <w:rtl/>
        </w:rPr>
        <w:t xml:space="preserve"> </w:t>
      </w:r>
      <w:r w:rsidRPr="002E4673">
        <w:rPr>
          <w:rtl/>
        </w:rPr>
        <w:t>« وإنك</w:t>
      </w:r>
      <w:r w:rsidRPr="006C1748">
        <w:rPr>
          <w:rStyle w:val="libBold2Char"/>
          <w:rtl/>
        </w:rPr>
        <w:t xml:space="preserve"> </w:t>
      </w:r>
      <w:r w:rsidRPr="002E4673">
        <w:rPr>
          <w:rtl/>
        </w:rPr>
        <w:t>لتشتهي »؟ الاستفهام</w:t>
      </w:r>
      <w:r w:rsidRPr="002C6033">
        <w:rPr>
          <w:rtl/>
        </w:rPr>
        <w:t xml:space="preserve"> مقدر.</w:t>
      </w:r>
    </w:p>
    <w:p w:rsidR="00AC34DC" w:rsidRPr="002C6033" w:rsidRDefault="00AC34DC" w:rsidP="00BA4765">
      <w:pPr>
        <w:pStyle w:val="libNormal"/>
        <w:rPr>
          <w:rtl/>
        </w:rPr>
      </w:pPr>
      <w:r w:rsidRPr="002E4673">
        <w:rPr>
          <w:rtl/>
        </w:rPr>
        <w:t>« لم أفهمه » كذا فيما</w:t>
      </w:r>
      <w:r w:rsidRPr="002C6033">
        <w:rPr>
          <w:rtl/>
        </w:rPr>
        <w:t xml:space="preserve"> عندنا من النسخ فضمير</w:t>
      </w:r>
      <w:r w:rsidRPr="006C1748">
        <w:rPr>
          <w:rStyle w:val="libBold2Char"/>
          <w:rtl/>
        </w:rPr>
        <w:t xml:space="preserve"> « قال »</w:t>
      </w:r>
      <w:r w:rsidRPr="002C6033">
        <w:rPr>
          <w:rtl/>
        </w:rPr>
        <w:t xml:space="preserve"> راجع إلى الزبيري ، والغرض </w:t>
      </w:r>
      <w:r w:rsidR="009D47BA">
        <w:rPr>
          <w:rtl/>
        </w:rPr>
        <w:t xml:space="preserve">أنّ </w:t>
      </w:r>
      <w:r w:rsidRPr="002C6033">
        <w:rPr>
          <w:rtl/>
        </w:rPr>
        <w:t xml:space="preserve">الزبيري </w:t>
      </w:r>
      <w:r w:rsidR="001F1F54">
        <w:rPr>
          <w:rtl/>
        </w:rPr>
        <w:t>أيضاً</w:t>
      </w:r>
      <w:r w:rsidR="003223CD">
        <w:rPr>
          <w:rtl/>
        </w:rPr>
        <w:t xml:space="preserve"> </w:t>
      </w:r>
      <w:r w:rsidRPr="002C6033">
        <w:rPr>
          <w:rtl/>
        </w:rPr>
        <w:t xml:space="preserve">حكى ذلك </w:t>
      </w:r>
      <w:r w:rsidR="00160B6D">
        <w:rPr>
          <w:rtl/>
        </w:rPr>
        <w:t xml:space="preserve">للنّاس </w:t>
      </w:r>
      <w:r w:rsidRPr="002C6033">
        <w:rPr>
          <w:rtl/>
        </w:rPr>
        <w:t xml:space="preserve">وفي البصائر : لم يفهمه الزبيري ، وهو </w:t>
      </w:r>
      <w:r w:rsidRPr="002E4673">
        <w:rPr>
          <w:rtl/>
        </w:rPr>
        <w:t xml:space="preserve">أصوب « </w:t>
      </w:r>
      <w:r w:rsidR="0071765D" w:rsidRPr="002E4673">
        <w:rPr>
          <w:rtl/>
        </w:rPr>
        <w:t xml:space="preserve">ثمّ </w:t>
      </w:r>
      <w:r w:rsidRPr="002E4673">
        <w:rPr>
          <w:rtl/>
        </w:rPr>
        <w:t>صارت إلى</w:t>
      </w:r>
      <w:r w:rsidRPr="006C1748">
        <w:rPr>
          <w:rStyle w:val="libBold2Char"/>
          <w:rtl/>
        </w:rPr>
        <w:t xml:space="preserve"> </w:t>
      </w:r>
      <w:r w:rsidRPr="002E4673">
        <w:rPr>
          <w:rtl/>
        </w:rPr>
        <w:t>حالها » أي قبل اليبس</w:t>
      </w:r>
      <w:r w:rsidRPr="002C6033">
        <w:rPr>
          <w:rtl/>
        </w:rPr>
        <w:t xml:space="preserve"> ، وقيل : أي لونها </w:t>
      </w:r>
      <w:r w:rsidR="003F3B4B">
        <w:rPr>
          <w:rtl/>
        </w:rPr>
        <w:t xml:space="preserve">الّذي </w:t>
      </w:r>
      <w:r w:rsidR="0071765D">
        <w:rPr>
          <w:rtl/>
        </w:rPr>
        <w:t xml:space="preserve">كان </w:t>
      </w:r>
      <w:r w:rsidRPr="002C6033">
        <w:rPr>
          <w:rtl/>
        </w:rPr>
        <w:t xml:space="preserve">لها قبل الاخضرار ، ولا يخفى ما </w:t>
      </w:r>
      <w:r w:rsidRPr="002E4673">
        <w:rPr>
          <w:rtl/>
        </w:rPr>
        <w:t>فيه « سحر</w:t>
      </w:r>
      <w:r w:rsidRPr="006C1748">
        <w:rPr>
          <w:rStyle w:val="libBold2Char"/>
          <w:rtl/>
        </w:rPr>
        <w:t xml:space="preserve"> »</w:t>
      </w:r>
      <w:r w:rsidRPr="002C6033">
        <w:rPr>
          <w:rtl/>
        </w:rPr>
        <w:t xml:space="preserve"> اسم أو </w:t>
      </w:r>
      <w:r w:rsidRPr="002E4673">
        <w:rPr>
          <w:rtl/>
        </w:rPr>
        <w:t>فعل « ويلك » بتقدير</w:t>
      </w:r>
      <w:r w:rsidRPr="002C6033">
        <w:rPr>
          <w:rtl/>
        </w:rPr>
        <w:t xml:space="preserve"> حرف النداء ، والويل الهلاك وفي القاموس </w:t>
      </w:r>
      <w:r w:rsidRPr="002E4673">
        <w:rPr>
          <w:rtl/>
        </w:rPr>
        <w:t>: صرمه يصرمه</w:t>
      </w:r>
      <w:r w:rsidRPr="002C6033">
        <w:rPr>
          <w:rtl/>
        </w:rPr>
        <w:t xml:space="preserve"> صرما</w:t>
      </w:r>
      <w:r w:rsidR="002E4673">
        <w:rPr>
          <w:rFonts w:hint="cs"/>
          <w:rtl/>
        </w:rPr>
        <w:t>ً</w:t>
      </w:r>
      <w:r w:rsidRPr="002C6033">
        <w:rPr>
          <w:rtl/>
        </w:rPr>
        <w:t xml:space="preserve"> وي</w:t>
      </w:r>
      <w:r w:rsidR="000E7811">
        <w:rPr>
          <w:rtl/>
        </w:rPr>
        <w:t xml:space="preserve">ضمّ </w:t>
      </w:r>
      <w:r w:rsidRPr="002C6033">
        <w:rPr>
          <w:rtl/>
        </w:rPr>
        <w:t>قطعه قطعا</w:t>
      </w:r>
      <w:r w:rsidR="002E4673">
        <w:rPr>
          <w:rFonts w:hint="cs"/>
          <w:rtl/>
        </w:rPr>
        <w:t>ً</w:t>
      </w:r>
      <w:r w:rsidRPr="002C6033">
        <w:rPr>
          <w:rtl/>
        </w:rPr>
        <w:t xml:space="preserve"> بائنا</w:t>
      </w:r>
      <w:r w:rsidR="002E4673">
        <w:rPr>
          <w:rFonts w:hint="cs"/>
          <w:rtl/>
        </w:rPr>
        <w:t>ً</w:t>
      </w:r>
      <w:r w:rsidRPr="002C6033">
        <w:rPr>
          <w:rtl/>
        </w:rPr>
        <w:t xml:space="preserve"> ، وأصرم النخل ح</w:t>
      </w:r>
      <w:r w:rsidR="009D47BA">
        <w:rPr>
          <w:rtl/>
        </w:rPr>
        <w:t xml:space="preserve">أنّ </w:t>
      </w:r>
      <w:r w:rsidRPr="002C6033">
        <w:rPr>
          <w:rtl/>
        </w:rPr>
        <w:t xml:space="preserve">له </w:t>
      </w:r>
      <w:r w:rsidR="009D47BA">
        <w:rPr>
          <w:rtl/>
        </w:rPr>
        <w:t xml:space="preserve">أنّ </w:t>
      </w:r>
      <w:r w:rsidRPr="002C6033">
        <w:rPr>
          <w:rtl/>
        </w:rPr>
        <w:t>يصرم ، انتهى.</w:t>
      </w:r>
    </w:p>
    <w:p w:rsidR="00AC34DC" w:rsidRPr="002C6033" w:rsidRDefault="00AC34DC" w:rsidP="00BA4765">
      <w:pPr>
        <w:pStyle w:val="libNormal"/>
        <w:rPr>
          <w:rtl/>
        </w:rPr>
      </w:pPr>
      <w:r w:rsidRPr="002C6033">
        <w:rPr>
          <w:rtl/>
        </w:rPr>
        <w:t>وقيل : ال</w:t>
      </w:r>
      <w:r w:rsidR="00A4203D">
        <w:rPr>
          <w:rtl/>
        </w:rPr>
        <w:t xml:space="preserve">أمر </w:t>
      </w:r>
      <w:r w:rsidRPr="002C6033">
        <w:rPr>
          <w:rtl/>
        </w:rPr>
        <w:t>الخارق للعادة من حيث أنه دال على صدق من أتى به وحقيته يسمى آية وعل</w:t>
      </w:r>
      <w:r w:rsidR="002E4673">
        <w:rPr>
          <w:rFonts w:hint="cs"/>
          <w:rtl/>
        </w:rPr>
        <w:t>ا</w:t>
      </w:r>
      <w:r w:rsidR="002E4673">
        <w:rPr>
          <w:rtl/>
        </w:rPr>
        <w:t>م</w:t>
      </w:r>
      <w:r w:rsidR="001D48AE">
        <w:rPr>
          <w:rtl/>
        </w:rPr>
        <w:t xml:space="preserve">ة </w:t>
      </w:r>
      <w:r w:rsidRPr="002C6033">
        <w:rPr>
          <w:rtl/>
        </w:rPr>
        <w:t xml:space="preserve">وبينة ومن حيث أنه دال على </w:t>
      </w:r>
      <w:r w:rsidR="009D47BA">
        <w:rPr>
          <w:rtl/>
        </w:rPr>
        <w:t xml:space="preserve">أنّ </w:t>
      </w:r>
      <w:r w:rsidRPr="002C6033">
        <w:rPr>
          <w:rtl/>
        </w:rPr>
        <w:t>صاحبه مكرم عند الله تعالى</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5</w:t>
      </w:r>
      <w:r>
        <w:rPr>
          <w:rtl/>
        </w:rPr>
        <w:t xml:space="preserve"> </w:t>
      </w:r>
      <w:r w:rsidR="00A614CC">
        <w:rPr>
          <w:rtl/>
        </w:rPr>
        <w:t xml:space="preserve">- </w:t>
      </w:r>
      <w:r w:rsidRPr="002C6033">
        <w:rPr>
          <w:rtl/>
        </w:rPr>
        <w:t xml:space="preserve">أحمد بن </w:t>
      </w:r>
      <w:r w:rsidR="0071765D">
        <w:rPr>
          <w:rtl/>
        </w:rPr>
        <w:t xml:space="preserve">محمّد </w:t>
      </w:r>
      <w:r w:rsidRPr="002C6033">
        <w:rPr>
          <w:rtl/>
        </w:rPr>
        <w:t>و</w:t>
      </w:r>
      <w:r w:rsidR="0071765D">
        <w:rPr>
          <w:rtl/>
        </w:rPr>
        <w:t xml:space="preserve">محمّد </w:t>
      </w:r>
      <w:r w:rsidRPr="002C6033">
        <w:rPr>
          <w:rtl/>
        </w:rPr>
        <w:t xml:space="preserve">بن يحيى ، عن </w:t>
      </w:r>
      <w:r w:rsidR="0071765D">
        <w:rPr>
          <w:rtl/>
        </w:rPr>
        <w:t xml:space="preserve">محمّد </w:t>
      </w:r>
      <w:r w:rsidRPr="002C6033">
        <w:rPr>
          <w:rtl/>
        </w:rPr>
        <w:t xml:space="preserve">بن الحسن ، عن يعقوب بن يزيد ، عن ابن أبي عمير ، عن رجاله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FB3BBE">
        <w:rPr>
          <w:rFonts w:hint="cs"/>
          <w:rtl/>
        </w:rPr>
        <w:t>إ</w:t>
      </w:r>
      <w:r w:rsidR="009D47BA">
        <w:rPr>
          <w:rtl/>
        </w:rPr>
        <w:t>نّ</w:t>
      </w:r>
      <w:r w:rsidR="00FB3BBE">
        <w:rPr>
          <w:rFonts w:hint="cs"/>
          <w:rtl/>
        </w:rPr>
        <w:t>َ</w:t>
      </w:r>
      <w:r w:rsidR="009D47BA">
        <w:rPr>
          <w:rtl/>
        </w:rPr>
        <w:t xml:space="preserve"> </w:t>
      </w:r>
      <w:r w:rsidRPr="002C6033">
        <w:rPr>
          <w:rtl/>
        </w:rPr>
        <w:t xml:space="preserve">الحسن </w:t>
      </w:r>
      <w:r w:rsidRPr="00932244">
        <w:rPr>
          <w:rStyle w:val="libAlaemChar"/>
          <w:rtl/>
        </w:rPr>
        <w:t>عليه‌السلام</w:t>
      </w:r>
      <w:r w:rsidRPr="002C6033">
        <w:rPr>
          <w:rtl/>
        </w:rPr>
        <w:t xml:space="preserve"> قال </w:t>
      </w:r>
      <w:r w:rsidR="009D47BA">
        <w:rPr>
          <w:rtl/>
        </w:rPr>
        <w:t xml:space="preserve">أنّ </w:t>
      </w:r>
      <w:r w:rsidRPr="002C6033">
        <w:rPr>
          <w:rtl/>
        </w:rPr>
        <w:t>لله مدينتين إحداهما بالمشرق والأخرى بالمغرب عليهما سور</w:t>
      </w:r>
      <w:r w:rsidR="00FB3BBE">
        <w:rPr>
          <w:rFonts w:hint="cs"/>
          <w:rtl/>
        </w:rPr>
        <w:t>ُ</w:t>
      </w:r>
      <w:r w:rsidRPr="002C6033">
        <w:rPr>
          <w:rtl/>
        </w:rPr>
        <w:t xml:space="preserve"> من حديد وعلى</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يسم</w:t>
      </w:r>
      <w:r w:rsidR="00FB3BBE">
        <w:rPr>
          <w:rFonts w:hint="cs"/>
          <w:rtl/>
        </w:rPr>
        <w:t>ّ</w:t>
      </w:r>
      <w:r w:rsidRPr="002C6033">
        <w:rPr>
          <w:rtl/>
        </w:rPr>
        <w:t xml:space="preserve">ى </w:t>
      </w:r>
      <w:r w:rsidR="00B82F06">
        <w:rPr>
          <w:rtl/>
        </w:rPr>
        <w:t xml:space="preserve">كرامة </w:t>
      </w:r>
      <w:r w:rsidRPr="002C6033">
        <w:rPr>
          <w:rtl/>
        </w:rPr>
        <w:t>ومن حيث أن</w:t>
      </w:r>
      <w:r w:rsidR="00FB3BBE">
        <w:rPr>
          <w:rFonts w:hint="cs"/>
          <w:rtl/>
        </w:rPr>
        <w:t>ّ</w:t>
      </w:r>
      <w:r w:rsidRPr="002C6033">
        <w:rPr>
          <w:rtl/>
        </w:rPr>
        <w:t>ه دال</w:t>
      </w:r>
      <w:r w:rsidR="00FB3BBE">
        <w:rPr>
          <w:rFonts w:hint="cs"/>
          <w:rtl/>
        </w:rPr>
        <w:t>ّ</w:t>
      </w:r>
      <w:r w:rsidRPr="002C6033">
        <w:rPr>
          <w:rtl/>
        </w:rPr>
        <w:t xml:space="preserve"> على تصديقه تعالى </w:t>
      </w:r>
      <w:r w:rsidR="0091168F">
        <w:rPr>
          <w:rtl/>
        </w:rPr>
        <w:t xml:space="preserve">إيّاه </w:t>
      </w:r>
      <w:r w:rsidRPr="002C6033">
        <w:rPr>
          <w:rtl/>
        </w:rPr>
        <w:t>يسم</w:t>
      </w:r>
      <w:r w:rsidR="00FB3BBE">
        <w:rPr>
          <w:rFonts w:hint="cs"/>
          <w:rtl/>
        </w:rPr>
        <w:t>ّ</w:t>
      </w:r>
      <w:r w:rsidRPr="002C6033">
        <w:rPr>
          <w:rtl/>
        </w:rPr>
        <w:t xml:space="preserve">ى معجزة ومن </w:t>
      </w:r>
      <w:r w:rsidR="0071765D">
        <w:rPr>
          <w:rtl/>
        </w:rPr>
        <w:t xml:space="preserve">ثمّ </w:t>
      </w:r>
      <w:r w:rsidRPr="002C6033">
        <w:rPr>
          <w:rtl/>
        </w:rPr>
        <w:t xml:space="preserve">قيل : شرط المعجزة </w:t>
      </w:r>
      <w:r w:rsidR="009D47BA">
        <w:rPr>
          <w:rtl/>
        </w:rPr>
        <w:t xml:space="preserve">أنّ </w:t>
      </w:r>
      <w:r w:rsidRPr="002C6033">
        <w:rPr>
          <w:rtl/>
        </w:rPr>
        <w:t xml:space="preserve">يكون أخبار </w:t>
      </w:r>
      <w:r w:rsidR="001F1F54">
        <w:rPr>
          <w:rtl/>
        </w:rPr>
        <w:t xml:space="preserve">النبيّ </w:t>
      </w:r>
      <w:r w:rsidRPr="002C6033">
        <w:rPr>
          <w:rtl/>
        </w:rPr>
        <w:t xml:space="preserve">بأنه نبي للتحدي بها ، والفرق بينها وبين الآية </w:t>
      </w:r>
      <w:r w:rsidR="009D47BA">
        <w:rPr>
          <w:rtl/>
        </w:rPr>
        <w:t xml:space="preserve">أنّ </w:t>
      </w:r>
      <w:r w:rsidRPr="002C6033">
        <w:rPr>
          <w:rtl/>
        </w:rPr>
        <w:t xml:space="preserve">المعجزة ما وقع والتحدي بها ، </w:t>
      </w:r>
      <w:r w:rsidR="00311663">
        <w:rPr>
          <w:rtl/>
        </w:rPr>
        <w:t xml:space="preserve">فان </w:t>
      </w:r>
      <w:r w:rsidR="0071765D">
        <w:rPr>
          <w:rtl/>
        </w:rPr>
        <w:t xml:space="preserve">كان </w:t>
      </w:r>
      <w:r w:rsidRPr="002C6033">
        <w:rPr>
          <w:rtl/>
        </w:rPr>
        <w:t>المدعي نبي</w:t>
      </w:r>
      <w:r w:rsidR="00FB3BBE">
        <w:rPr>
          <w:rFonts w:hint="cs"/>
          <w:rtl/>
        </w:rPr>
        <w:t>ّ</w:t>
      </w:r>
      <w:r w:rsidRPr="002C6033">
        <w:rPr>
          <w:rtl/>
        </w:rPr>
        <w:t>ا</w:t>
      </w:r>
      <w:r w:rsidR="00FB3BBE">
        <w:rPr>
          <w:rFonts w:hint="cs"/>
          <w:rtl/>
        </w:rPr>
        <w:t>ً</w:t>
      </w:r>
      <w:r w:rsidRPr="002C6033">
        <w:rPr>
          <w:rtl/>
        </w:rPr>
        <w:t xml:space="preserve"> </w:t>
      </w:r>
      <w:r w:rsidR="0091168F">
        <w:rPr>
          <w:rtl/>
        </w:rPr>
        <w:t xml:space="preserve">دلّت </w:t>
      </w:r>
      <w:r w:rsidRPr="002C6033">
        <w:rPr>
          <w:rtl/>
        </w:rPr>
        <w:t>على صدق نبوته ، و</w:t>
      </w:r>
      <w:r w:rsidR="009D47BA">
        <w:rPr>
          <w:rtl/>
        </w:rPr>
        <w:t xml:space="preserve">أنّ </w:t>
      </w:r>
      <w:r w:rsidR="0071765D">
        <w:rPr>
          <w:rtl/>
        </w:rPr>
        <w:t xml:space="preserve">كان </w:t>
      </w:r>
      <w:r w:rsidRPr="002C6033">
        <w:rPr>
          <w:rtl/>
        </w:rPr>
        <w:t>ولي</w:t>
      </w:r>
      <w:r w:rsidR="00FB3BBE">
        <w:rPr>
          <w:rFonts w:hint="cs"/>
          <w:rtl/>
        </w:rPr>
        <w:t>ّ</w:t>
      </w:r>
      <w:r w:rsidRPr="002C6033">
        <w:rPr>
          <w:rtl/>
        </w:rPr>
        <w:t>ا</w:t>
      </w:r>
      <w:r w:rsidR="00FB3BBE">
        <w:rPr>
          <w:rFonts w:hint="cs"/>
          <w:rtl/>
        </w:rPr>
        <w:t>ً</w:t>
      </w:r>
      <w:r w:rsidRPr="002C6033">
        <w:rPr>
          <w:rtl/>
        </w:rPr>
        <w:t xml:space="preserve"> </w:t>
      </w:r>
      <w:r w:rsidR="0091168F">
        <w:rPr>
          <w:rtl/>
        </w:rPr>
        <w:t xml:space="preserve">دلّت </w:t>
      </w:r>
      <w:r w:rsidRPr="002C6033">
        <w:rPr>
          <w:rtl/>
        </w:rPr>
        <w:t>على صدق ولايته.</w:t>
      </w:r>
    </w:p>
    <w:p w:rsidR="00AC34DC" w:rsidRPr="002C6033" w:rsidRDefault="00AC34DC" w:rsidP="00BA4765">
      <w:pPr>
        <w:pStyle w:val="libNormal"/>
        <w:rPr>
          <w:rtl/>
          <w:lang w:bidi="fa-IR"/>
        </w:rPr>
      </w:pPr>
      <w:r w:rsidRPr="006C1748">
        <w:rPr>
          <w:rStyle w:val="libBold2Char"/>
          <w:rtl/>
        </w:rPr>
        <w:t>الحديث الخامس</w:t>
      </w:r>
      <w:r w:rsidRPr="002C6033">
        <w:rPr>
          <w:rtl/>
          <w:lang w:bidi="fa-IR"/>
        </w:rPr>
        <w:t xml:space="preserve"> : صحيح.</w:t>
      </w:r>
    </w:p>
    <w:p w:rsidR="00AC34DC" w:rsidRPr="002C6033" w:rsidRDefault="00AC34DC" w:rsidP="00BA4765">
      <w:pPr>
        <w:pStyle w:val="libNormal"/>
        <w:rPr>
          <w:rtl/>
        </w:rPr>
      </w:pPr>
      <w:r w:rsidRPr="00FB3BBE">
        <w:rPr>
          <w:rtl/>
        </w:rPr>
        <w:t>والمدينت</w:t>
      </w:r>
      <w:r w:rsidR="00FB3BBE">
        <w:rPr>
          <w:rFonts w:hint="cs"/>
          <w:rtl/>
        </w:rPr>
        <w:t>ا</w:t>
      </w:r>
      <w:r w:rsidR="00FB3BBE">
        <w:rPr>
          <w:rtl/>
        </w:rPr>
        <w:t>ن</w:t>
      </w:r>
      <w:r w:rsidR="009D47BA" w:rsidRPr="00FB3BBE">
        <w:rPr>
          <w:rtl/>
        </w:rPr>
        <w:t xml:space="preserve"> </w:t>
      </w:r>
      <w:r w:rsidRPr="00FB3BBE">
        <w:rPr>
          <w:rtl/>
        </w:rPr>
        <w:t>جابلقا</w:t>
      </w:r>
      <w:r w:rsidRPr="002C6033">
        <w:rPr>
          <w:rtl/>
        </w:rPr>
        <w:t xml:space="preserve"> وجابلسا ، قال في المغرب : قالوا جابلقا وجابلسا قريت</w:t>
      </w:r>
      <w:r w:rsidR="00FB3BBE">
        <w:rPr>
          <w:rFonts w:hint="cs"/>
          <w:rtl/>
        </w:rPr>
        <w:t>ا</w:t>
      </w:r>
      <w:r w:rsidR="00FB3BBE">
        <w:rPr>
          <w:rtl/>
        </w:rPr>
        <w:t>ن</w:t>
      </w:r>
      <w:r w:rsidR="009D47BA">
        <w:rPr>
          <w:rtl/>
        </w:rPr>
        <w:t xml:space="preserve"> </w:t>
      </w:r>
      <w:r w:rsidRPr="002C6033">
        <w:rPr>
          <w:rtl/>
        </w:rPr>
        <w:t xml:space="preserve">إحداهما بالمغرب والأخرى بالمشرق ، وقال في القاموس : جابلس بفتح الباء واللام أو سكونها بلدة بالمغرب ليس وراءه إنسي ، وجابلق بلد بالمغرب ، وليس وجود القريتين على الصفتين </w:t>
      </w:r>
      <w:r w:rsidR="00B45C4A">
        <w:rPr>
          <w:rtl/>
        </w:rPr>
        <w:t xml:space="preserve">ممتنعاً </w:t>
      </w:r>
      <w:r w:rsidRPr="002C6033">
        <w:rPr>
          <w:rtl/>
        </w:rPr>
        <w:t xml:space="preserve">في قدرة الله تعالى ، ولم يحط أحد سوى المعصومين والمؤيدين من عند الله تعالى بجميع الأرض </w:t>
      </w:r>
      <w:r w:rsidR="00C24AFC">
        <w:rPr>
          <w:rtl/>
        </w:rPr>
        <w:t xml:space="preserve">حتّى </w:t>
      </w:r>
      <w:r w:rsidRPr="002C6033">
        <w:rPr>
          <w:rtl/>
        </w:rPr>
        <w:t xml:space="preserve">يمكنه نفي ذلك وقد وجد قريب من زماننا بلاد عظيمة يسمى « ينكي دنيا » لم يكن القدماء اطلعوا عليها ، ولا ذكروا منها </w:t>
      </w:r>
      <w:r w:rsidR="002400C4">
        <w:rPr>
          <w:rtl/>
        </w:rPr>
        <w:t>شيئاً</w:t>
      </w:r>
      <w:r w:rsidR="005C1789">
        <w:rPr>
          <w:rtl/>
        </w:rPr>
        <w:t xml:space="preserve"> </w:t>
      </w:r>
      <w:r w:rsidRPr="002C6033">
        <w:rPr>
          <w:rtl/>
        </w:rPr>
        <w:t>في كتبهم.</w:t>
      </w:r>
    </w:p>
    <w:p w:rsidR="00AC34DC" w:rsidRPr="002C6033" w:rsidRDefault="00AC34DC" w:rsidP="00BA4765">
      <w:pPr>
        <w:pStyle w:val="libNormal"/>
        <w:rPr>
          <w:rtl/>
        </w:rPr>
      </w:pPr>
      <w:r w:rsidRPr="002C6033">
        <w:rPr>
          <w:rtl/>
        </w:rPr>
        <w:t xml:space="preserve">وقال بعض أهل التأويل : </w:t>
      </w:r>
      <w:r w:rsidR="0071765D">
        <w:rPr>
          <w:rtl/>
        </w:rPr>
        <w:t xml:space="preserve">كان </w:t>
      </w:r>
      <w:r w:rsidRPr="002C6033">
        <w:rPr>
          <w:rtl/>
        </w:rPr>
        <w:t>المدينتين كنايت</w:t>
      </w:r>
      <w:r w:rsidR="009D47BA">
        <w:rPr>
          <w:rtl/>
        </w:rPr>
        <w:t xml:space="preserve">أنّ </w:t>
      </w:r>
      <w:r w:rsidRPr="002C6033">
        <w:rPr>
          <w:rtl/>
        </w:rPr>
        <w:t xml:space="preserve">عن عالمي المثال </w:t>
      </w:r>
      <w:r w:rsidR="00B66770">
        <w:rPr>
          <w:rtl/>
        </w:rPr>
        <w:t xml:space="preserve">المتقدَّم </w:t>
      </w:r>
      <w:r w:rsidRPr="002C6033">
        <w:rPr>
          <w:rtl/>
        </w:rPr>
        <w:t xml:space="preserve">أحدهما على </w:t>
      </w:r>
      <w:r w:rsidR="001B618E">
        <w:rPr>
          <w:rtl/>
        </w:rPr>
        <w:t xml:space="preserve">الدّنيا </w:t>
      </w:r>
      <w:r w:rsidRPr="002C6033">
        <w:rPr>
          <w:rtl/>
        </w:rPr>
        <w:t>وهو الشرقي ، والمتأخر أخر عنها وهو الغ</w:t>
      </w:r>
      <w:r w:rsidR="002C2D03">
        <w:rPr>
          <w:rtl/>
        </w:rPr>
        <w:t xml:space="preserve">ربّي </w:t>
      </w:r>
      <w:r w:rsidRPr="002C6033">
        <w:rPr>
          <w:rtl/>
        </w:rPr>
        <w:t>وكون سورهما من حديد كناية عن صلابته وعدم إم</w:t>
      </w:r>
      <w:r w:rsidR="0071765D">
        <w:rPr>
          <w:rtl/>
        </w:rPr>
        <w:t xml:space="preserve">كان </w:t>
      </w:r>
      <w:r w:rsidR="000E7811">
        <w:rPr>
          <w:rtl/>
        </w:rPr>
        <w:t xml:space="preserve">الدُّخول </w:t>
      </w:r>
      <w:r w:rsidRPr="002C6033">
        <w:rPr>
          <w:rtl/>
        </w:rPr>
        <w:t xml:space="preserve">فيهما </w:t>
      </w:r>
      <w:r w:rsidR="001F1F54">
        <w:rPr>
          <w:rtl/>
        </w:rPr>
        <w:t xml:space="preserve">إلّا </w:t>
      </w:r>
      <w:r w:rsidRPr="002C6033">
        <w:rPr>
          <w:rtl/>
        </w:rPr>
        <w:t>من أبوابهما ، وكثرة اللغات كناية عن اختلاف الخلائق في السلائق والألسن اختلافا</w:t>
      </w:r>
      <w:r w:rsidR="00FB3BBE">
        <w:rPr>
          <w:rFonts w:hint="cs"/>
          <w:rtl/>
        </w:rPr>
        <w:t>ً</w:t>
      </w:r>
      <w:r w:rsidRPr="002C6033">
        <w:rPr>
          <w:rtl/>
        </w:rPr>
        <w:t xml:space="preserve"> لا يحصى ، وحجيت</w:t>
      </w:r>
      <w:r w:rsidR="00FB3BBE">
        <w:rPr>
          <w:rFonts w:hint="cs"/>
          <w:rtl/>
        </w:rPr>
        <w:t>ّ</w:t>
      </w:r>
      <w:r w:rsidRPr="002C6033">
        <w:rPr>
          <w:rtl/>
        </w:rPr>
        <w:t>ه و</w:t>
      </w:r>
      <w:r w:rsidR="00FB3BBE">
        <w:rPr>
          <w:rtl/>
        </w:rPr>
        <w:t>حجي</w:t>
      </w:r>
      <w:r w:rsidR="0091168F">
        <w:rPr>
          <w:rtl/>
        </w:rPr>
        <w:t xml:space="preserve">ة </w:t>
      </w:r>
      <w:r w:rsidRPr="002C6033">
        <w:rPr>
          <w:rtl/>
        </w:rPr>
        <w:t>أخيه في زم</w:t>
      </w:r>
      <w:r w:rsidR="00477C2D">
        <w:rPr>
          <w:rtl/>
        </w:rPr>
        <w:t xml:space="preserve">إنّهما </w:t>
      </w:r>
      <w:r w:rsidRPr="002C6033">
        <w:rPr>
          <w:rtl/>
        </w:rPr>
        <w:t xml:space="preserve">ظاهرة </w:t>
      </w:r>
      <w:r w:rsidR="0071765D">
        <w:rPr>
          <w:rtl/>
        </w:rPr>
        <w:t xml:space="preserve">فإنّها </w:t>
      </w:r>
      <w:r w:rsidRPr="002C6033">
        <w:rPr>
          <w:rtl/>
        </w:rPr>
        <w:t>كانت ع</w:t>
      </w:r>
      <w:r w:rsidR="001D48AE">
        <w:rPr>
          <w:rtl/>
        </w:rPr>
        <w:t xml:space="preserve">أمّة </w:t>
      </w:r>
      <w:r w:rsidRPr="002C6033">
        <w:rPr>
          <w:rtl/>
        </w:rPr>
        <w:t>لجميع الخلق ، انتهى.</w:t>
      </w:r>
    </w:p>
    <w:p w:rsidR="00AC34DC" w:rsidRPr="002C6033" w:rsidRDefault="00AC34DC" w:rsidP="00BA4765">
      <w:pPr>
        <w:pStyle w:val="libNormal"/>
        <w:rPr>
          <w:rtl/>
        </w:rPr>
      </w:pPr>
      <w:r w:rsidRPr="002C6033">
        <w:rPr>
          <w:rtl/>
        </w:rPr>
        <w:t xml:space="preserve">وقال شارح المقاصد : ذهب بعض المتألهين من الحكماء ونسب إلى القدماء </w:t>
      </w:r>
      <w:r w:rsidR="009D47BA">
        <w:rPr>
          <w:rtl/>
        </w:rPr>
        <w:t xml:space="preserve">أنّ </w:t>
      </w:r>
      <w:r w:rsidRPr="002C6033">
        <w:rPr>
          <w:rtl/>
        </w:rPr>
        <w:t>بين عالمي المحسوس والمعقول واسطة تسمى عالم المثل ليس في تجر</w:t>
      </w:r>
      <w:r w:rsidR="00FB3BBE">
        <w:rPr>
          <w:rFonts w:hint="cs"/>
          <w:rtl/>
        </w:rPr>
        <w:t>ّ</w:t>
      </w:r>
      <w:r w:rsidRPr="002C6033">
        <w:rPr>
          <w:rtl/>
        </w:rPr>
        <w:t>د المجر</w:t>
      </w:r>
      <w:r w:rsidR="00FB3BBE">
        <w:rPr>
          <w:rFonts w:hint="cs"/>
          <w:rtl/>
        </w:rPr>
        <w:t>ّ</w:t>
      </w:r>
      <w:r w:rsidRPr="002C6033">
        <w:rPr>
          <w:rtl/>
        </w:rPr>
        <w:t>دات ، ولا في مخالطة الماد</w:t>
      </w:r>
      <w:r w:rsidR="00FB3BBE">
        <w:rPr>
          <w:rFonts w:hint="cs"/>
          <w:rtl/>
        </w:rPr>
        <w:t>ّ</w:t>
      </w:r>
      <w:r w:rsidRPr="002C6033">
        <w:rPr>
          <w:rtl/>
        </w:rPr>
        <w:t>يات وفيه ل</w:t>
      </w:r>
      <w:r w:rsidR="001D48AE">
        <w:rPr>
          <w:rtl/>
        </w:rPr>
        <w:t xml:space="preserve">كلّ </w:t>
      </w:r>
      <w:r w:rsidRPr="002C6033">
        <w:rPr>
          <w:rtl/>
        </w:rPr>
        <w:t>موجود من المجر</w:t>
      </w:r>
      <w:r w:rsidR="00FB3BBE">
        <w:rPr>
          <w:rFonts w:hint="cs"/>
          <w:rtl/>
        </w:rPr>
        <w:t>ّ</w:t>
      </w:r>
      <w:r w:rsidRPr="002C6033">
        <w:rPr>
          <w:rtl/>
        </w:rPr>
        <w:t>دات والأجسام والأعراض</w:t>
      </w:r>
    </w:p>
    <w:p w:rsidR="009B7AC2" w:rsidRDefault="009B7AC2" w:rsidP="009B7AC2">
      <w:pPr>
        <w:pStyle w:val="libNormal"/>
        <w:rPr>
          <w:rtl/>
        </w:rPr>
      </w:pPr>
      <w:r>
        <w:rPr>
          <w:rtl/>
        </w:rPr>
        <w:br w:type="page"/>
      </w:r>
    </w:p>
    <w:p w:rsidR="00AC34DC" w:rsidRPr="002C6033" w:rsidRDefault="001D48AE" w:rsidP="009B7AC2">
      <w:pPr>
        <w:pStyle w:val="libNormal0"/>
        <w:rPr>
          <w:rtl/>
        </w:rPr>
      </w:pPr>
      <w:r>
        <w:rPr>
          <w:rtl/>
        </w:rPr>
        <w:lastRenderedPageBreak/>
        <w:t xml:space="preserve">كلّ </w:t>
      </w:r>
      <w:r w:rsidR="00AC34DC" w:rsidRPr="002C6033">
        <w:rPr>
          <w:rtl/>
        </w:rPr>
        <w:t>واحد منهما ألف ألف مصراع وفيها سبعون ألف ألف لغة يتكل</w:t>
      </w:r>
      <w:r w:rsidR="00FB3BBE">
        <w:rPr>
          <w:rFonts w:hint="cs"/>
          <w:rtl/>
        </w:rPr>
        <w:t>ّ</w:t>
      </w:r>
      <w:r w:rsidR="00AC34DC" w:rsidRPr="002C6033">
        <w:rPr>
          <w:rtl/>
        </w:rPr>
        <w:t xml:space="preserve">م </w:t>
      </w:r>
      <w:r>
        <w:rPr>
          <w:rtl/>
        </w:rPr>
        <w:t>كلّ</w:t>
      </w:r>
      <w:r w:rsidR="00FB3BBE">
        <w:rPr>
          <w:rFonts w:hint="cs"/>
          <w:rtl/>
        </w:rPr>
        <w:t>ُ</w:t>
      </w:r>
      <w:r>
        <w:rPr>
          <w:rtl/>
        </w:rPr>
        <w:t xml:space="preserve"> </w:t>
      </w:r>
      <w:r w:rsidR="00AC34DC" w:rsidRPr="002C6033">
        <w:rPr>
          <w:rtl/>
        </w:rPr>
        <w:t>لغة بخلاف لغة صاحبها وأنا أعرف جميع الل</w:t>
      </w:r>
      <w:r w:rsidR="00FB3BBE">
        <w:rPr>
          <w:rFonts w:hint="cs"/>
          <w:rtl/>
        </w:rPr>
        <w:t>ّ</w:t>
      </w:r>
      <w:r w:rsidR="00AC34DC" w:rsidRPr="002C6033">
        <w:rPr>
          <w:rtl/>
        </w:rPr>
        <w:t xml:space="preserve">غات وما فيهما وما بينهما </w:t>
      </w:r>
      <w:r w:rsidR="00FB3BBE">
        <w:rPr>
          <w:rFonts w:hint="cs"/>
          <w:rtl/>
        </w:rPr>
        <w:t xml:space="preserve">، </w:t>
      </w:r>
      <w:r w:rsidR="00AC34DC" w:rsidRPr="002C6033">
        <w:rPr>
          <w:rtl/>
        </w:rPr>
        <w:t>وما عليهما حج</w:t>
      </w:r>
      <w:r w:rsidR="00FB3BBE">
        <w:rPr>
          <w:rFonts w:hint="cs"/>
          <w:rtl/>
        </w:rPr>
        <w:t>ّ</w:t>
      </w:r>
      <w:r w:rsidR="00AC34DC" w:rsidRPr="002C6033">
        <w:rPr>
          <w:rtl/>
        </w:rPr>
        <w:t>ة غيري وغير الحسين أخي</w:t>
      </w:r>
      <w:r w:rsidR="00AC34DC">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والحركات والسكنات والأوضاع والهيئات والطعوم والروائح مثال قائم بذاته معلق لا في ماد</w:t>
      </w:r>
      <w:r w:rsidR="00FB3BBE">
        <w:rPr>
          <w:rFonts w:hint="cs"/>
          <w:rtl/>
        </w:rPr>
        <w:t>ّ</w:t>
      </w:r>
      <w:r w:rsidRPr="002C6033">
        <w:rPr>
          <w:rtl/>
        </w:rPr>
        <w:t>ة وم</w:t>
      </w:r>
      <w:r w:rsidR="001D48AE">
        <w:rPr>
          <w:rtl/>
        </w:rPr>
        <w:t xml:space="preserve">حلّ </w:t>
      </w:r>
      <w:r w:rsidRPr="002C6033">
        <w:rPr>
          <w:rtl/>
        </w:rPr>
        <w:t>يظهر للحس</w:t>
      </w:r>
      <w:r w:rsidR="00FB3BBE">
        <w:rPr>
          <w:rFonts w:hint="cs"/>
          <w:rtl/>
        </w:rPr>
        <w:t>ّ</w:t>
      </w:r>
      <w:r w:rsidRPr="002C6033">
        <w:rPr>
          <w:rtl/>
        </w:rPr>
        <w:t xml:space="preserve"> بمعونة مظهر كالمرآة والخيال والماء والهواء ونحو ذلك ، وقد ينتقل من مظهر إلى مظهر ، وقد يبطل كما فسدت المرآة والخيال ، أو زالت المقابلة أو التخيل ، وبالجملة هو عالم عظيم الفسحة غير متناه ، يحذو حذو العالم الحسي في دوام حركة أفلاكه المثالية وقبول عناصره ومركباته آثار حركات أفلاكه وإشراقات العالم العقلي ، وهذا ما قال الأقدمون </w:t>
      </w:r>
      <w:r w:rsidR="009D47BA">
        <w:rPr>
          <w:rtl/>
        </w:rPr>
        <w:t xml:space="preserve">أنّ </w:t>
      </w:r>
      <w:r w:rsidRPr="002C6033">
        <w:rPr>
          <w:rtl/>
        </w:rPr>
        <w:t>في الوجود عا</w:t>
      </w:r>
      <w:r w:rsidR="00FB3BBE">
        <w:rPr>
          <w:rtl/>
        </w:rPr>
        <w:t>لـم</w:t>
      </w:r>
      <w:r w:rsidR="00261595">
        <w:rPr>
          <w:rtl/>
        </w:rPr>
        <w:t>ا</w:t>
      </w:r>
      <w:r w:rsidR="00FB3BBE">
        <w:rPr>
          <w:rFonts w:hint="cs"/>
          <w:rtl/>
        </w:rPr>
        <w:t>ً</w:t>
      </w:r>
      <w:r w:rsidR="00261595">
        <w:rPr>
          <w:rtl/>
        </w:rPr>
        <w:t xml:space="preserve"> </w:t>
      </w:r>
      <w:r w:rsidRPr="002C6033">
        <w:rPr>
          <w:rtl/>
        </w:rPr>
        <w:t>مقداريا</w:t>
      </w:r>
      <w:r w:rsidR="00FB3BBE">
        <w:rPr>
          <w:rFonts w:hint="cs"/>
          <w:rtl/>
        </w:rPr>
        <w:t>ً</w:t>
      </w:r>
      <w:r w:rsidRPr="002C6033">
        <w:rPr>
          <w:rtl/>
        </w:rPr>
        <w:t xml:space="preserve"> غير العالم الحسي لا تتناهى عجائبه ولا تحصى مدته.</w:t>
      </w:r>
    </w:p>
    <w:p w:rsidR="00AC34DC" w:rsidRPr="002C6033" w:rsidRDefault="00AC34DC" w:rsidP="00BA4765">
      <w:pPr>
        <w:pStyle w:val="libNormal"/>
        <w:rPr>
          <w:rtl/>
        </w:rPr>
      </w:pPr>
      <w:r w:rsidRPr="002C6033">
        <w:rPr>
          <w:rtl/>
        </w:rPr>
        <w:t>ومن جملة تلك المدن جابلقا وجابرسا ، وهما مدينت</w:t>
      </w:r>
      <w:r w:rsidR="009D47BA">
        <w:rPr>
          <w:rtl/>
        </w:rPr>
        <w:t xml:space="preserve">أنّ </w:t>
      </w:r>
      <w:r w:rsidRPr="002C6033">
        <w:rPr>
          <w:rtl/>
        </w:rPr>
        <w:t>عظيمت</w:t>
      </w:r>
      <w:r w:rsidR="009D47BA">
        <w:rPr>
          <w:rtl/>
        </w:rPr>
        <w:t xml:space="preserve">أنّ </w:t>
      </w:r>
      <w:r w:rsidRPr="002C6033">
        <w:rPr>
          <w:rtl/>
        </w:rPr>
        <w:t>ل</w:t>
      </w:r>
      <w:r w:rsidR="001D48AE">
        <w:rPr>
          <w:rtl/>
        </w:rPr>
        <w:t xml:space="preserve">كلّ </w:t>
      </w:r>
      <w:r w:rsidRPr="002C6033">
        <w:rPr>
          <w:rtl/>
        </w:rPr>
        <w:t>منهما ألف باب لا يحصى ما فيها من الخلائق ، ومن هذا عالم يكون فيه الملائكة والجن والشياطين والغيل</w:t>
      </w:r>
      <w:r w:rsidR="00FB3BBE">
        <w:rPr>
          <w:rFonts w:hint="cs"/>
          <w:rtl/>
        </w:rPr>
        <w:t>ا</w:t>
      </w:r>
      <w:r w:rsidR="00FB3BBE">
        <w:rPr>
          <w:rtl/>
        </w:rPr>
        <w:t>ن</w:t>
      </w:r>
      <w:r w:rsidR="009D47BA">
        <w:rPr>
          <w:rtl/>
        </w:rPr>
        <w:t xml:space="preserve"> </w:t>
      </w:r>
      <w:r w:rsidRPr="002C6033">
        <w:rPr>
          <w:rtl/>
        </w:rPr>
        <w:t>، لكونها من قبيل المثل والنفوس الناطقة المفارقة الظاهرة فيها ، وبه يظهر المجردات في صور مختلفة بالحسن والقبح واللطافة والكثافة وغير ذلك بحسب استعداد القابل والفاعل.</w:t>
      </w:r>
    </w:p>
    <w:p w:rsidR="00AC34DC" w:rsidRPr="002C6033" w:rsidRDefault="00AC34DC" w:rsidP="00BA4765">
      <w:pPr>
        <w:pStyle w:val="libNormal"/>
        <w:rPr>
          <w:rtl/>
        </w:rPr>
      </w:pPr>
      <w:r w:rsidRPr="002C6033">
        <w:rPr>
          <w:rtl/>
        </w:rPr>
        <w:t xml:space="preserve">وعليه بنوا </w:t>
      </w:r>
      <w:r w:rsidR="00A4203D">
        <w:rPr>
          <w:rtl/>
        </w:rPr>
        <w:t xml:space="preserve">أمر </w:t>
      </w:r>
      <w:r w:rsidRPr="002C6033">
        <w:rPr>
          <w:rtl/>
        </w:rPr>
        <w:t xml:space="preserve">المعاد الجسماني </w:t>
      </w:r>
      <w:r w:rsidR="00311663">
        <w:rPr>
          <w:rtl/>
        </w:rPr>
        <w:t xml:space="preserve">فان </w:t>
      </w:r>
      <w:r w:rsidRPr="002C6033">
        <w:rPr>
          <w:rtl/>
        </w:rPr>
        <w:t xml:space="preserve">البدن المثالي </w:t>
      </w:r>
      <w:r w:rsidR="003F3B4B">
        <w:rPr>
          <w:rtl/>
        </w:rPr>
        <w:t xml:space="preserve">الّذي </w:t>
      </w:r>
      <w:r w:rsidRPr="002C6033">
        <w:rPr>
          <w:rtl/>
        </w:rPr>
        <w:t xml:space="preserve">يتصرف فيه النفس حكمه حكم البدن الحسي في </w:t>
      </w:r>
      <w:r w:rsidR="009D47BA">
        <w:rPr>
          <w:rtl/>
        </w:rPr>
        <w:t xml:space="preserve">أنّ </w:t>
      </w:r>
      <w:r w:rsidRPr="002C6033">
        <w:rPr>
          <w:rtl/>
        </w:rPr>
        <w:t xml:space="preserve">له جميع الحواس الظاهرة والباطنة فيلتذ ويتألم باللذات والآلام </w:t>
      </w:r>
      <w:r w:rsidR="006E6D9B">
        <w:rPr>
          <w:rtl/>
        </w:rPr>
        <w:t xml:space="preserve">الجسمانيّة </w:t>
      </w:r>
      <w:r w:rsidRPr="002C6033">
        <w:rPr>
          <w:rtl/>
        </w:rPr>
        <w:t>و</w:t>
      </w:r>
      <w:r w:rsidR="001F1F54">
        <w:rPr>
          <w:rtl/>
        </w:rPr>
        <w:t>أيضاً</w:t>
      </w:r>
      <w:r w:rsidR="003223CD">
        <w:rPr>
          <w:rtl/>
        </w:rPr>
        <w:t xml:space="preserve"> </w:t>
      </w:r>
      <w:r w:rsidRPr="002C6033">
        <w:rPr>
          <w:rtl/>
        </w:rPr>
        <w:t xml:space="preserve">تكون من الصور المعلقة نورانية فيها نعيم السعداء وظلمانية فيها عذاب الأشقياء وكذا </w:t>
      </w:r>
      <w:r w:rsidR="00A4203D">
        <w:rPr>
          <w:rtl/>
        </w:rPr>
        <w:t xml:space="preserve">أمر </w:t>
      </w:r>
      <w:r w:rsidRPr="002C6033">
        <w:rPr>
          <w:rtl/>
        </w:rPr>
        <w:t xml:space="preserve">المنامات وكثير من الإدراكات ، </w:t>
      </w:r>
      <w:r w:rsidR="00311663">
        <w:rPr>
          <w:rtl/>
        </w:rPr>
        <w:t xml:space="preserve">فان </w:t>
      </w:r>
      <w:r w:rsidRPr="002C6033">
        <w:rPr>
          <w:rtl/>
        </w:rPr>
        <w:t xml:space="preserve">جميع ما يرى في المنام أو التخيل في اليقظة بل نشاهد في الأمراض وعند غلبة الخوف ونحو ذلك من الصور المقدارية </w:t>
      </w:r>
      <w:r w:rsidR="00723C8F">
        <w:rPr>
          <w:rtl/>
        </w:rPr>
        <w:t xml:space="preserve">الّتي </w:t>
      </w:r>
      <w:r w:rsidRPr="002C6033">
        <w:rPr>
          <w:rtl/>
        </w:rPr>
        <w:t>لا تحقق لها في عالم الحس كلها من عالم المثل.</w:t>
      </w:r>
    </w:p>
    <w:p w:rsidR="00AC34DC" w:rsidRPr="002C6033" w:rsidRDefault="00AC34DC" w:rsidP="00BA4765">
      <w:pPr>
        <w:pStyle w:val="libNormal"/>
        <w:rPr>
          <w:rtl/>
        </w:rPr>
      </w:pPr>
      <w:r w:rsidRPr="002C6033">
        <w:rPr>
          <w:rtl/>
        </w:rPr>
        <w:t xml:space="preserve">وكذا كثير من الغرائب وخوارق العادات كما يحكى عن بعض الأولياء أنه مع إقامته ببلدته </w:t>
      </w:r>
      <w:r w:rsidR="0071765D">
        <w:rPr>
          <w:rtl/>
        </w:rPr>
        <w:t xml:space="preserve">كان </w:t>
      </w:r>
      <w:r w:rsidRPr="002C6033">
        <w:rPr>
          <w:rtl/>
        </w:rPr>
        <w:t>من حاضري المسجد الحرام أيام الحج ، وأنه ظهر من بعض</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أحمد بن </w:t>
      </w:r>
      <w:r w:rsidR="0071765D">
        <w:rPr>
          <w:rtl/>
        </w:rPr>
        <w:t xml:space="preserve">محمّد </w:t>
      </w:r>
      <w:r w:rsidRPr="002C6033">
        <w:rPr>
          <w:rtl/>
        </w:rPr>
        <w:t xml:space="preserve">، عن </w:t>
      </w:r>
      <w:r w:rsidR="0071765D">
        <w:rPr>
          <w:rtl/>
        </w:rPr>
        <w:t xml:space="preserve">محمّد </w:t>
      </w:r>
      <w:r w:rsidRPr="002C6033">
        <w:rPr>
          <w:rtl/>
        </w:rPr>
        <w:t xml:space="preserve">بن </w:t>
      </w:r>
      <w:r w:rsidR="00935CFD">
        <w:rPr>
          <w:rtl/>
        </w:rPr>
        <w:t xml:space="preserve">عليّ </w:t>
      </w:r>
      <w:r w:rsidRPr="002C6033">
        <w:rPr>
          <w:rtl/>
        </w:rPr>
        <w:t xml:space="preserve">بن </w:t>
      </w:r>
      <w:r w:rsidR="00272F5D">
        <w:rPr>
          <w:rtl/>
        </w:rPr>
        <w:t xml:space="preserve">النعمان </w:t>
      </w:r>
      <w:r w:rsidRPr="002C6033">
        <w:rPr>
          <w:rtl/>
        </w:rPr>
        <w:t>، عن صندل ، عن أبي أس</w:t>
      </w:r>
      <w:r w:rsidR="001D48AE">
        <w:rPr>
          <w:rtl/>
        </w:rPr>
        <w:t xml:space="preserve">أمّة </w:t>
      </w:r>
      <w:r w:rsidRPr="002C6033">
        <w:rPr>
          <w:rtl/>
        </w:rPr>
        <w:t xml:space="preserve">،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خرج الحسن بن </w:t>
      </w:r>
      <w:r w:rsidR="00935CFD">
        <w:rPr>
          <w:rtl/>
        </w:rPr>
        <w:t xml:space="preserve">عليّ </w:t>
      </w:r>
      <w:r w:rsidRPr="00932244">
        <w:rPr>
          <w:rStyle w:val="libAlaemChar"/>
          <w:rtl/>
        </w:rPr>
        <w:t>عليه‌السلام</w:t>
      </w:r>
      <w:r w:rsidRPr="002C6033">
        <w:rPr>
          <w:rtl/>
        </w:rPr>
        <w:t xml:space="preserve"> إلى </w:t>
      </w:r>
      <w:r w:rsidR="001A2E6D">
        <w:rPr>
          <w:rtl/>
        </w:rPr>
        <w:t xml:space="preserve">مكّة </w:t>
      </w:r>
      <w:r w:rsidR="000E7811">
        <w:rPr>
          <w:rtl/>
        </w:rPr>
        <w:t xml:space="preserve">سنّة </w:t>
      </w:r>
      <w:r w:rsidRPr="002C6033">
        <w:rPr>
          <w:rtl/>
        </w:rPr>
        <w:t>ماشيا</w:t>
      </w:r>
      <w:r w:rsidR="00FB3BBE">
        <w:rPr>
          <w:rFonts w:hint="cs"/>
          <w:rtl/>
        </w:rPr>
        <w:t>ً</w:t>
      </w:r>
      <w:r w:rsidRPr="002C6033">
        <w:rPr>
          <w:rtl/>
        </w:rPr>
        <w:t xml:space="preserve"> فورمت قدماه فقال له بعض مواليه لو ركبت لسكن عنك هذا الورم فقال كلا إذا أتينا هذا المنزل فإنه يستقبلك أسود ومعه دهن فاشتر منه ولا تماكسه فقال له مولاه بأبي أنت وأمي ما قدمنا منزلا فيه أحد يبيع هذا الدواء فقال له بلى إنه أمامك دون المنزل فسارا</w:t>
      </w:r>
      <w:r w:rsidR="00FB3BBE">
        <w:rPr>
          <w:rFonts w:hint="cs"/>
          <w:rtl/>
        </w:rPr>
        <w:t>ً</w:t>
      </w:r>
      <w:r w:rsidRPr="002C6033">
        <w:rPr>
          <w:rtl/>
        </w:rPr>
        <w:t xml:space="preserve"> ميلا فإذا هو بالأسود فقال الحسن </w:t>
      </w:r>
      <w:r w:rsidRPr="00932244">
        <w:rPr>
          <w:rStyle w:val="libAlaemChar"/>
          <w:rtl/>
        </w:rPr>
        <w:t>عليه‌السلام</w:t>
      </w:r>
      <w:r w:rsidRPr="002C6033">
        <w:rPr>
          <w:rtl/>
        </w:rPr>
        <w:t xml:space="preserve"> لمولاه دونك الرجل فخذ منه الدهن وأعطه الثمن فقال الأسود يا غلام لمن أردت هذا الدهن فقال للحسن بن </w:t>
      </w:r>
      <w:r w:rsidR="00935CFD">
        <w:rPr>
          <w:rtl/>
        </w:rPr>
        <w:t xml:space="preserve">عليّ </w:t>
      </w:r>
      <w:r w:rsidRPr="002C6033">
        <w:rPr>
          <w:rtl/>
        </w:rPr>
        <w:t>فقال انطلق بي إليه فانطلق فأدخله إليه فقال له بأبي أنت وأمي لم أعلم أنك تحتاج إلى هذا</w:t>
      </w:r>
      <w:r>
        <w:rPr>
          <w:rtl/>
        </w:rPr>
        <w:t xml:space="preserve"> أ</w:t>
      </w:r>
      <w:r w:rsidRPr="002C6033">
        <w:rPr>
          <w:rtl/>
        </w:rPr>
        <w:t xml:space="preserve">وترى ذلك ولست آخذ له ثمنا </w:t>
      </w:r>
      <w:r w:rsidR="009D47BA">
        <w:rPr>
          <w:rtl/>
        </w:rPr>
        <w:t xml:space="preserve">إنّما </w:t>
      </w:r>
      <w:r w:rsidRPr="002C6033">
        <w:rPr>
          <w:rtl/>
        </w:rPr>
        <w:t xml:space="preserve">أنا مولاك ولكن ادع الله </w:t>
      </w:r>
      <w:r w:rsidR="009D47BA">
        <w:rPr>
          <w:rtl/>
        </w:rPr>
        <w:t xml:space="preserve">أنّ </w:t>
      </w:r>
      <w:r w:rsidRPr="002C6033">
        <w:rPr>
          <w:rtl/>
        </w:rPr>
        <w:t>يرزقني ذكرا</w:t>
      </w:r>
      <w:r w:rsidR="00FB3BBE">
        <w:rPr>
          <w:rFonts w:hint="cs"/>
          <w:rtl/>
        </w:rPr>
        <w:t>ً</w:t>
      </w:r>
      <w:r w:rsidRPr="002C6033">
        <w:rPr>
          <w:rtl/>
        </w:rPr>
        <w:t xml:space="preserve"> سويا</w:t>
      </w:r>
      <w:r w:rsidR="00FB3BBE">
        <w:rPr>
          <w:rFonts w:hint="cs"/>
          <w:rtl/>
        </w:rPr>
        <w:t>ً</w:t>
      </w:r>
      <w:r w:rsidRPr="002C6033">
        <w:rPr>
          <w:rtl/>
        </w:rPr>
        <w:t xml:space="preserve"> يحبكم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جدر</w:t>
      </w:r>
      <w:r w:rsidR="00FB3BBE">
        <w:rPr>
          <w:rFonts w:hint="cs"/>
          <w:rtl/>
        </w:rPr>
        <w:t>ا</w:t>
      </w:r>
      <w:r w:rsidR="00FB3BBE">
        <w:rPr>
          <w:rtl/>
        </w:rPr>
        <w:t>ن</w:t>
      </w:r>
      <w:r w:rsidR="009D47BA">
        <w:rPr>
          <w:rtl/>
        </w:rPr>
        <w:t xml:space="preserve"> </w:t>
      </w:r>
      <w:r w:rsidRPr="002C6033">
        <w:rPr>
          <w:rtl/>
        </w:rPr>
        <w:t xml:space="preserve">البيت ، أو خرج من بيت مسدود الأبواب والكوى ، وأنه أحضر بعض الأشخاص والثمار أو غير ذلك ، من مسافة بعيدة جدا في </w:t>
      </w:r>
      <w:r w:rsidR="00152E34">
        <w:rPr>
          <w:rtl/>
        </w:rPr>
        <w:t xml:space="preserve">زمان </w:t>
      </w:r>
      <w:r w:rsidRPr="002C6033">
        <w:rPr>
          <w:rtl/>
        </w:rPr>
        <w:t>قريب إلى غير ذلك ، انتهى.</w:t>
      </w:r>
    </w:p>
    <w:p w:rsidR="00AC34DC" w:rsidRPr="002C6033" w:rsidRDefault="00AC34DC" w:rsidP="00BA4765">
      <w:pPr>
        <w:pStyle w:val="libNormal"/>
        <w:rPr>
          <w:rtl/>
        </w:rPr>
      </w:pPr>
      <w:r w:rsidRPr="002C6033">
        <w:rPr>
          <w:rtl/>
        </w:rPr>
        <w:t>وهذه الكلمات شبيهة بالخرافات ، وتصحيح النصوص والآيات لا يحتاج إلى ارتكاب هذه التكلفات ، والله يعلم حقائق العوالم والموجودات.</w:t>
      </w:r>
    </w:p>
    <w:p w:rsidR="00AC34DC" w:rsidRPr="002C6033" w:rsidRDefault="00AC34DC" w:rsidP="00BA4765">
      <w:pPr>
        <w:pStyle w:val="libNormal"/>
        <w:rPr>
          <w:rtl/>
        </w:rPr>
      </w:pPr>
      <w:r w:rsidRPr="006C1748">
        <w:rPr>
          <w:rStyle w:val="libBold2Char"/>
          <w:rtl/>
        </w:rPr>
        <w:t>الحديث السادس</w:t>
      </w:r>
      <w:r w:rsidRPr="002C6033">
        <w:rPr>
          <w:rtl/>
        </w:rPr>
        <w:t xml:space="preserve"> : ضعيف على المشهور.</w:t>
      </w:r>
    </w:p>
    <w:p w:rsidR="00AC34DC" w:rsidRPr="002C6033" w:rsidRDefault="00AC34DC" w:rsidP="00BA4765">
      <w:pPr>
        <w:pStyle w:val="libNormal"/>
        <w:rPr>
          <w:rtl/>
        </w:rPr>
      </w:pPr>
      <w:r w:rsidRPr="00FB3BBE">
        <w:rPr>
          <w:rtl/>
        </w:rPr>
        <w:t>« فورمت » بكسر الراء « ما قدمنا منزلا</w:t>
      </w:r>
      <w:r w:rsidR="00FB3BBE">
        <w:rPr>
          <w:rFonts w:hint="cs"/>
          <w:rtl/>
        </w:rPr>
        <w:t>ً</w:t>
      </w:r>
      <w:r w:rsidRPr="00FB3BBE">
        <w:rPr>
          <w:rtl/>
        </w:rPr>
        <w:t xml:space="preserve"> » أي هذا المنزل </w:t>
      </w:r>
      <w:r w:rsidR="003F3B4B" w:rsidRPr="00FB3BBE">
        <w:rPr>
          <w:rtl/>
        </w:rPr>
        <w:t xml:space="preserve">الّذي </w:t>
      </w:r>
      <w:r w:rsidRPr="00FB3BBE">
        <w:rPr>
          <w:rtl/>
        </w:rPr>
        <w:t>نأتيه لي</w:t>
      </w:r>
      <w:r w:rsidRPr="002C6033">
        <w:rPr>
          <w:rtl/>
        </w:rPr>
        <w:t>س مظنة كون هذا الدواء فيه ، وفي الخرائج ليس إمامنا منزل فيه أحد يبيع هذا الدواء فقال : بلى إنه إمامنا وساروا أمي</w:t>
      </w:r>
      <w:r w:rsidR="00FB3BBE">
        <w:rPr>
          <w:rFonts w:hint="cs"/>
          <w:rtl/>
        </w:rPr>
        <w:t>ا</w:t>
      </w:r>
      <w:r w:rsidR="00FB3BBE">
        <w:rPr>
          <w:rtl/>
        </w:rPr>
        <w:t>ل</w:t>
      </w:r>
      <w:r w:rsidR="001F1F54">
        <w:rPr>
          <w:rtl/>
        </w:rPr>
        <w:t>ا</w:t>
      </w:r>
      <w:r w:rsidR="00FB3BBE">
        <w:rPr>
          <w:rFonts w:hint="cs"/>
          <w:rtl/>
        </w:rPr>
        <w:t>ً</w:t>
      </w:r>
      <w:r w:rsidR="001F1F54">
        <w:rPr>
          <w:rtl/>
        </w:rPr>
        <w:t xml:space="preserve"> </w:t>
      </w:r>
      <w:r w:rsidRPr="002C6033">
        <w:rPr>
          <w:rtl/>
        </w:rPr>
        <w:t xml:space="preserve">فإذا الأسود قد استقبلهم إلى قوله : </w:t>
      </w:r>
      <w:r w:rsidR="00311663">
        <w:rPr>
          <w:rtl/>
        </w:rPr>
        <w:t xml:space="preserve">فان </w:t>
      </w:r>
      <w:r w:rsidRPr="002C6033">
        <w:rPr>
          <w:rtl/>
        </w:rPr>
        <w:t xml:space="preserve">الله قد وهب لك </w:t>
      </w:r>
      <w:r w:rsidR="00AF556E">
        <w:rPr>
          <w:rtl/>
        </w:rPr>
        <w:t xml:space="preserve">ولداً </w:t>
      </w:r>
      <w:r w:rsidRPr="002C6033">
        <w:rPr>
          <w:rtl/>
        </w:rPr>
        <w:t>ذكرا</w:t>
      </w:r>
      <w:r w:rsidR="00FB3BBE">
        <w:rPr>
          <w:rFonts w:hint="cs"/>
          <w:rtl/>
        </w:rPr>
        <w:t>ً</w:t>
      </w:r>
      <w:r w:rsidRPr="002C6033">
        <w:rPr>
          <w:rtl/>
        </w:rPr>
        <w:t xml:space="preserve"> سويا</w:t>
      </w:r>
      <w:r w:rsidR="00FB3BBE">
        <w:rPr>
          <w:rFonts w:hint="cs"/>
          <w:rtl/>
        </w:rPr>
        <w:t>ً</w:t>
      </w:r>
      <w:r w:rsidRPr="002C6033">
        <w:rPr>
          <w:rtl/>
        </w:rPr>
        <w:t xml:space="preserve"> ، فرجع الأسود من فوره فإذا امرأته قد ولدت غلاما سويا </w:t>
      </w:r>
      <w:r w:rsidR="0071765D">
        <w:rPr>
          <w:rtl/>
        </w:rPr>
        <w:t xml:space="preserve">ثمّ </w:t>
      </w:r>
      <w:r w:rsidRPr="002C6033">
        <w:rPr>
          <w:rtl/>
        </w:rPr>
        <w:t>رجع الأسود إلى الحسن ودعا له بالخير بولادة الغلام له ، و</w:t>
      </w:r>
      <w:r w:rsidR="009D47BA">
        <w:rPr>
          <w:rtl/>
        </w:rPr>
        <w:t xml:space="preserve">أنّ </w:t>
      </w:r>
      <w:r w:rsidRPr="002C6033">
        <w:rPr>
          <w:rtl/>
        </w:rPr>
        <w:t xml:space="preserve">الحسن قد مسح رجليه بذلك الدهن فما قام من موضعه </w:t>
      </w:r>
      <w:r w:rsidR="00C24AFC">
        <w:rPr>
          <w:rtl/>
        </w:rPr>
        <w:t xml:space="preserve">حتّى </w:t>
      </w:r>
      <w:r w:rsidRPr="002C6033">
        <w:rPr>
          <w:rtl/>
        </w:rPr>
        <w:t>زال الورم.</w:t>
      </w:r>
    </w:p>
    <w:p w:rsidR="00AC34DC" w:rsidRPr="002C6033" w:rsidRDefault="00AC34DC" w:rsidP="00BA4765">
      <w:pPr>
        <w:pStyle w:val="libNormal"/>
        <w:rPr>
          <w:rtl/>
        </w:rPr>
      </w:pPr>
      <w:r w:rsidRPr="00FB3BBE">
        <w:rPr>
          <w:rtl/>
        </w:rPr>
        <w:t>قوله : أو ترى ذلك؟ أي</w:t>
      </w:r>
      <w:r w:rsidRPr="002C6033">
        <w:rPr>
          <w:rtl/>
        </w:rPr>
        <w:t xml:space="preserve"> تعلم وجود هذا الدواء عندي ، وفي القاموس : مخضت</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أهل البيت </w:t>
      </w:r>
      <w:r w:rsidR="00FB3BBE">
        <w:rPr>
          <w:rFonts w:hint="cs"/>
          <w:rtl/>
        </w:rPr>
        <w:t xml:space="preserve">، </w:t>
      </w:r>
      <w:r w:rsidRPr="002C6033">
        <w:rPr>
          <w:rtl/>
        </w:rPr>
        <w:t>فإن</w:t>
      </w:r>
      <w:r w:rsidR="00FB3BBE">
        <w:rPr>
          <w:rFonts w:hint="cs"/>
          <w:rtl/>
        </w:rPr>
        <w:t>ّ</w:t>
      </w:r>
      <w:r w:rsidRPr="002C6033">
        <w:rPr>
          <w:rtl/>
        </w:rPr>
        <w:t>ي خل</w:t>
      </w:r>
      <w:r w:rsidR="00FB3BBE">
        <w:rPr>
          <w:rFonts w:hint="cs"/>
          <w:rtl/>
        </w:rPr>
        <w:t>ّ</w:t>
      </w:r>
      <w:r w:rsidRPr="002C6033">
        <w:rPr>
          <w:rtl/>
        </w:rPr>
        <w:t xml:space="preserve">فت أهلي تمخض فقال </w:t>
      </w:r>
      <w:r w:rsidR="008B7787">
        <w:rPr>
          <w:rFonts w:hint="cs"/>
          <w:rtl/>
        </w:rPr>
        <w:t>: إ</w:t>
      </w:r>
      <w:r w:rsidRPr="002C6033">
        <w:rPr>
          <w:rtl/>
        </w:rPr>
        <w:t>نطلق إلى منزلك فقد وهب الله لك ذكرا</w:t>
      </w:r>
      <w:r w:rsidR="008B7787">
        <w:rPr>
          <w:rFonts w:hint="cs"/>
          <w:rtl/>
        </w:rPr>
        <w:t>ً</w:t>
      </w:r>
      <w:r w:rsidRPr="002C6033">
        <w:rPr>
          <w:rtl/>
        </w:rPr>
        <w:t xml:space="preserve"> سوي</w:t>
      </w:r>
      <w:r w:rsidR="008B7787">
        <w:rPr>
          <w:rFonts w:hint="cs"/>
          <w:rtl/>
        </w:rPr>
        <w:t>ّ</w:t>
      </w:r>
      <w:r w:rsidRPr="002C6033">
        <w:rPr>
          <w:rtl/>
        </w:rPr>
        <w:t>ا</w:t>
      </w:r>
      <w:r w:rsidR="008B7787">
        <w:rPr>
          <w:rFonts w:hint="cs"/>
          <w:rtl/>
        </w:rPr>
        <w:t>ً</w:t>
      </w:r>
      <w:r w:rsidRPr="002C6033">
        <w:rPr>
          <w:rtl/>
        </w:rPr>
        <w:t xml:space="preserve"> وهو من شيعتنا</w:t>
      </w:r>
      <w:r>
        <w:rPr>
          <w:rFonts w:hint="cs"/>
          <w:rtl/>
        </w:rPr>
        <w:t>.</w:t>
      </w:r>
    </w:p>
    <w:p w:rsidR="00AC34DC" w:rsidRDefault="008B7787" w:rsidP="00AC34DC">
      <w:pPr>
        <w:pStyle w:val="Heading2Center"/>
        <w:rPr>
          <w:rtl/>
          <w:lang w:bidi="fa-IR"/>
        </w:rPr>
      </w:pPr>
      <w:bookmarkStart w:id="61" w:name="_Toc352451261"/>
      <w:bookmarkStart w:id="62" w:name="_Toc95209597"/>
      <w:bookmarkStart w:id="63" w:name="_Toc259119792"/>
      <w:r>
        <w:rPr>
          <w:rFonts w:hint="cs"/>
          <w:rtl/>
          <w:lang w:bidi="fa-IR"/>
        </w:rPr>
        <w:t xml:space="preserve">( </w:t>
      </w:r>
      <w:r w:rsidR="00AC34DC" w:rsidRPr="002C6033">
        <w:rPr>
          <w:rtl/>
          <w:lang w:bidi="fa-IR"/>
        </w:rPr>
        <w:t>باب</w:t>
      </w:r>
      <w:bookmarkEnd w:id="61"/>
      <w:bookmarkEnd w:id="62"/>
      <w:r w:rsidR="00AC34DC" w:rsidRPr="002C6033">
        <w:rPr>
          <w:rtl/>
          <w:lang w:bidi="fa-IR"/>
        </w:rPr>
        <w:t xml:space="preserve"> </w:t>
      </w:r>
      <w:r>
        <w:rPr>
          <w:rFonts w:hint="cs"/>
          <w:rtl/>
          <w:lang w:bidi="fa-IR"/>
        </w:rPr>
        <w:t>)</w:t>
      </w:r>
      <w:bookmarkEnd w:id="63"/>
    </w:p>
    <w:p w:rsidR="00AC34DC" w:rsidRDefault="008B7787" w:rsidP="00AC34DC">
      <w:pPr>
        <w:pStyle w:val="Heading2Center"/>
        <w:rPr>
          <w:rtl/>
          <w:lang w:bidi="fa-IR"/>
        </w:rPr>
      </w:pPr>
      <w:bookmarkStart w:id="64" w:name="_Toc352451262"/>
      <w:bookmarkStart w:id="65" w:name="_Toc95209598"/>
      <w:bookmarkStart w:id="66" w:name="_Toc259119793"/>
      <w:r>
        <w:rPr>
          <w:rFonts w:hint="cs"/>
          <w:rtl/>
          <w:lang w:bidi="fa-IR"/>
        </w:rPr>
        <w:t xml:space="preserve">( </w:t>
      </w:r>
      <w:r w:rsidR="00AC34DC" w:rsidRPr="002C6033">
        <w:rPr>
          <w:rtl/>
          <w:lang w:bidi="fa-IR"/>
        </w:rPr>
        <w:t xml:space="preserve">مولد الحسين بن </w:t>
      </w:r>
      <w:r w:rsidR="00935CFD">
        <w:rPr>
          <w:rtl/>
          <w:lang w:bidi="fa-IR"/>
        </w:rPr>
        <w:t xml:space="preserve">عليّ </w:t>
      </w:r>
      <w:r w:rsidR="00AC34DC" w:rsidRPr="00932244">
        <w:rPr>
          <w:rStyle w:val="libAlaemChar"/>
          <w:rtl/>
        </w:rPr>
        <w:t>عليه‌السلام</w:t>
      </w:r>
      <w:bookmarkEnd w:id="64"/>
      <w:bookmarkEnd w:id="65"/>
      <w:r w:rsidR="00AC34DC" w:rsidRPr="002C6033">
        <w:rPr>
          <w:rtl/>
          <w:lang w:bidi="fa-IR"/>
        </w:rPr>
        <w:t xml:space="preserve"> </w:t>
      </w:r>
      <w:r>
        <w:rPr>
          <w:rFonts w:hint="cs"/>
          <w:rtl/>
          <w:lang w:bidi="fa-IR"/>
        </w:rPr>
        <w:t>)</w:t>
      </w:r>
      <w:bookmarkEnd w:id="66"/>
    </w:p>
    <w:p w:rsidR="00AC34DC" w:rsidRPr="002C6033" w:rsidRDefault="00AC34DC" w:rsidP="00BA4765">
      <w:pPr>
        <w:pStyle w:val="libNormal"/>
        <w:rPr>
          <w:rtl/>
        </w:rPr>
      </w:pPr>
      <w:r w:rsidRPr="002C6033">
        <w:rPr>
          <w:rtl/>
        </w:rPr>
        <w:t xml:space="preserve">ولد الحسين بن </w:t>
      </w:r>
      <w:r w:rsidR="00935CFD">
        <w:rPr>
          <w:rtl/>
        </w:rPr>
        <w:t xml:space="preserve">عليّ </w:t>
      </w:r>
      <w:r w:rsidRPr="00932244">
        <w:rPr>
          <w:rStyle w:val="libAlaemChar"/>
          <w:rFonts w:hint="cs"/>
          <w:rtl/>
        </w:rPr>
        <w:t>عليهما‌السلام</w:t>
      </w:r>
      <w:r>
        <w:rPr>
          <w:rFonts w:hint="cs"/>
          <w:rtl/>
        </w:rPr>
        <w:t xml:space="preserve"> </w:t>
      </w:r>
      <w:r w:rsidRPr="002C6033">
        <w:rPr>
          <w:rtl/>
        </w:rPr>
        <w:t xml:space="preserve">في </w:t>
      </w:r>
      <w:r w:rsidR="008B7787">
        <w:rPr>
          <w:rtl/>
        </w:rPr>
        <w:t>سن</w:t>
      </w:r>
      <w:r w:rsidR="000E7811">
        <w:rPr>
          <w:rtl/>
        </w:rPr>
        <w:t xml:space="preserve">ة </w:t>
      </w:r>
      <w:r w:rsidRPr="002C6033">
        <w:rPr>
          <w:rtl/>
        </w:rPr>
        <w:t xml:space="preserve">ثلاث وقبض </w:t>
      </w:r>
      <w:r w:rsidRPr="00932244">
        <w:rPr>
          <w:rStyle w:val="libAlaemChar"/>
          <w:rFonts w:hint="cs"/>
          <w:rtl/>
        </w:rPr>
        <w:t>عليه‌السلام</w:t>
      </w:r>
      <w:r w:rsidRPr="002C6033">
        <w:rPr>
          <w:rtl/>
        </w:rPr>
        <w:t xml:space="preserve"> في شهر المحر</w:t>
      </w:r>
      <w:r w:rsidR="008B7787">
        <w:rPr>
          <w:rFonts w:hint="cs"/>
          <w:rtl/>
        </w:rPr>
        <w:t>َّ</w:t>
      </w:r>
      <w:r w:rsidRPr="002C6033">
        <w:rPr>
          <w:rtl/>
        </w:rPr>
        <w:t>م من سنة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كسمع ومنع </w:t>
      </w:r>
      <w:r w:rsidRPr="008B7787">
        <w:rPr>
          <w:rStyle w:val="libNormalChar"/>
          <w:rtl/>
        </w:rPr>
        <w:t>وعني مخاضا</w:t>
      </w:r>
      <w:r w:rsidR="008B7787">
        <w:rPr>
          <w:rStyle w:val="libNormalChar"/>
          <w:rFonts w:hint="cs"/>
          <w:rtl/>
        </w:rPr>
        <w:t>ً</w:t>
      </w:r>
      <w:r w:rsidRPr="008B7787">
        <w:rPr>
          <w:rStyle w:val="libNormalChar"/>
          <w:rtl/>
        </w:rPr>
        <w:t xml:space="preserve"> ومخاضا</w:t>
      </w:r>
      <w:r w:rsidR="008B7787">
        <w:rPr>
          <w:rStyle w:val="libNormalChar"/>
          <w:rFonts w:hint="cs"/>
          <w:rtl/>
        </w:rPr>
        <w:t>ً</w:t>
      </w:r>
      <w:r w:rsidRPr="002C6033">
        <w:rPr>
          <w:rtl/>
        </w:rPr>
        <w:t xml:space="preserve"> ، ومخضت تمخيضا</w:t>
      </w:r>
      <w:r w:rsidR="008B7787">
        <w:rPr>
          <w:rFonts w:hint="cs"/>
          <w:rtl/>
        </w:rPr>
        <w:t>ً</w:t>
      </w:r>
      <w:r w:rsidRPr="002C6033">
        <w:rPr>
          <w:rtl/>
        </w:rPr>
        <w:t xml:space="preserve"> أخذها الطلق أي وجع الولادة.</w:t>
      </w:r>
    </w:p>
    <w:p w:rsidR="00AC34DC" w:rsidRPr="002C6033" w:rsidRDefault="00AC34DC" w:rsidP="00BA4765">
      <w:pPr>
        <w:pStyle w:val="libNormal"/>
        <w:rPr>
          <w:rtl/>
        </w:rPr>
      </w:pPr>
      <w:r w:rsidRPr="002C6033">
        <w:rPr>
          <w:rtl/>
        </w:rPr>
        <w:t>وأقول : الخبر مشتمل على معجزات و</w:t>
      </w:r>
      <w:r w:rsidR="004A41AA">
        <w:rPr>
          <w:rtl/>
        </w:rPr>
        <w:t xml:space="preserve">يدلّ </w:t>
      </w:r>
      <w:r w:rsidRPr="002C6033">
        <w:rPr>
          <w:rtl/>
        </w:rPr>
        <w:t>على تأك</w:t>
      </w:r>
      <w:r w:rsidR="008B7787">
        <w:rPr>
          <w:rFonts w:hint="cs"/>
          <w:rtl/>
        </w:rPr>
        <w:t>ّ</w:t>
      </w:r>
      <w:r w:rsidRPr="002C6033">
        <w:rPr>
          <w:rtl/>
        </w:rPr>
        <w:t>د استحباب المشي إلى بيت الله.</w:t>
      </w:r>
    </w:p>
    <w:p w:rsidR="00AC34DC" w:rsidRPr="001122C6" w:rsidRDefault="00AC34DC" w:rsidP="00AC34DC">
      <w:pPr>
        <w:pStyle w:val="Heading2Center"/>
        <w:rPr>
          <w:rtl/>
        </w:rPr>
      </w:pPr>
      <w:bookmarkStart w:id="67" w:name="_Toc95209599"/>
      <w:bookmarkStart w:id="68" w:name="_Toc259119794"/>
      <w:r w:rsidRPr="001122C6">
        <w:rPr>
          <w:rtl/>
        </w:rPr>
        <w:t>باب</w:t>
      </w:r>
      <w:bookmarkEnd w:id="67"/>
      <w:bookmarkEnd w:id="68"/>
      <w:r w:rsidRPr="001122C6">
        <w:rPr>
          <w:rtl/>
        </w:rPr>
        <w:t xml:space="preserve"> </w:t>
      </w:r>
    </w:p>
    <w:p w:rsidR="00AC34DC" w:rsidRPr="001122C6" w:rsidRDefault="00AC34DC" w:rsidP="00AC34DC">
      <w:pPr>
        <w:pStyle w:val="Heading2Center"/>
        <w:rPr>
          <w:rtl/>
        </w:rPr>
      </w:pPr>
      <w:bookmarkStart w:id="69" w:name="_Toc95209600"/>
      <w:bookmarkStart w:id="70" w:name="_Toc259119795"/>
      <w:r w:rsidRPr="001122C6">
        <w:rPr>
          <w:rtl/>
        </w:rPr>
        <w:t xml:space="preserve">مولد الحسين بن </w:t>
      </w:r>
      <w:r w:rsidR="008B7787">
        <w:rPr>
          <w:rtl/>
        </w:rPr>
        <w:t>علي</w:t>
      </w:r>
      <w:r w:rsidR="00935CFD">
        <w:rPr>
          <w:rtl/>
        </w:rPr>
        <w:t xml:space="preserve"> </w:t>
      </w:r>
      <w:r w:rsidRPr="00932244">
        <w:rPr>
          <w:rStyle w:val="libAlaemChar"/>
          <w:rtl/>
        </w:rPr>
        <w:t>عليهما‌السلام</w:t>
      </w:r>
      <w:bookmarkEnd w:id="69"/>
      <w:bookmarkEnd w:id="70"/>
      <w:r w:rsidRPr="001122C6">
        <w:rPr>
          <w:rtl/>
        </w:rPr>
        <w:t xml:space="preserve"> </w:t>
      </w:r>
    </w:p>
    <w:p w:rsidR="00AC34DC" w:rsidRPr="002C6033" w:rsidRDefault="00AC34DC" w:rsidP="00BA4765">
      <w:pPr>
        <w:pStyle w:val="libNormal"/>
        <w:rPr>
          <w:rtl/>
        </w:rPr>
      </w:pPr>
      <w:r w:rsidRPr="002C6033">
        <w:rPr>
          <w:rtl/>
        </w:rPr>
        <w:t xml:space="preserve">أقول : قال الشيخ </w:t>
      </w:r>
      <w:r w:rsidRPr="00932244">
        <w:rPr>
          <w:rStyle w:val="libAlaemChar"/>
          <w:rtl/>
        </w:rPr>
        <w:t>قدس‌سره</w:t>
      </w:r>
      <w:r w:rsidRPr="002C6033">
        <w:rPr>
          <w:rtl/>
        </w:rPr>
        <w:t xml:space="preserve"> في التهذيب : ولد </w:t>
      </w:r>
      <w:r w:rsidRPr="00932244">
        <w:rPr>
          <w:rStyle w:val="libAlaemChar"/>
          <w:rtl/>
        </w:rPr>
        <w:t>عليه‌السلام</w:t>
      </w:r>
      <w:r w:rsidRPr="002C6033">
        <w:rPr>
          <w:rtl/>
        </w:rPr>
        <w:t xml:space="preserve"> آخر شهر ربيع </w:t>
      </w:r>
      <w:r w:rsidR="009D47BA">
        <w:rPr>
          <w:rtl/>
        </w:rPr>
        <w:t>ال</w:t>
      </w:r>
      <w:r w:rsidR="002400C4">
        <w:rPr>
          <w:rtl/>
        </w:rPr>
        <w:t xml:space="preserve">أوّل </w:t>
      </w:r>
      <w:r w:rsidR="000E7811">
        <w:rPr>
          <w:rtl/>
        </w:rPr>
        <w:t xml:space="preserve">سنّة </w:t>
      </w:r>
      <w:r w:rsidRPr="002C6033">
        <w:rPr>
          <w:rtl/>
        </w:rPr>
        <w:t xml:space="preserve">ثلاث من الهجرة ، وقال الطبرسي </w:t>
      </w:r>
      <w:r>
        <w:rPr>
          <w:rtl/>
        </w:rPr>
        <w:t>(ره)</w:t>
      </w:r>
      <w:r w:rsidRPr="002C6033">
        <w:rPr>
          <w:rtl/>
        </w:rPr>
        <w:t xml:space="preserve"> في إعلام الورى : ولد </w:t>
      </w:r>
      <w:r w:rsidRPr="00932244">
        <w:rPr>
          <w:rStyle w:val="libAlaemChar"/>
          <w:rtl/>
        </w:rPr>
        <w:t>عليه‌السلام</w:t>
      </w:r>
      <w:r w:rsidRPr="002C6033">
        <w:rPr>
          <w:rtl/>
        </w:rPr>
        <w:t xml:space="preserve"> يوم الثلاثاء وقيل : يوم الخميس لثلاث خلون من شعب</w:t>
      </w:r>
      <w:r w:rsidR="008B7787">
        <w:rPr>
          <w:rFonts w:hint="cs"/>
          <w:rtl/>
        </w:rPr>
        <w:t>ا</w:t>
      </w:r>
      <w:r w:rsidR="008B7787">
        <w:rPr>
          <w:rtl/>
        </w:rPr>
        <w:t>ن</w:t>
      </w:r>
      <w:r w:rsidR="009D47BA">
        <w:rPr>
          <w:rtl/>
        </w:rPr>
        <w:t xml:space="preserve"> </w:t>
      </w:r>
      <w:r w:rsidRPr="002C6033">
        <w:rPr>
          <w:rtl/>
        </w:rPr>
        <w:t>، وقيل : لخمس خلون منه ل</w:t>
      </w:r>
      <w:r w:rsidR="000E7811">
        <w:rPr>
          <w:rtl/>
        </w:rPr>
        <w:t xml:space="preserve">سنّة </w:t>
      </w:r>
      <w:r w:rsidRPr="002C6033">
        <w:rPr>
          <w:rtl/>
        </w:rPr>
        <w:t xml:space="preserve">أربع من الهجرة ، وقيل : ولد </w:t>
      </w:r>
      <w:r w:rsidRPr="00932244">
        <w:rPr>
          <w:rStyle w:val="libAlaemChar"/>
          <w:rtl/>
        </w:rPr>
        <w:t>عليه‌السلام</w:t>
      </w:r>
      <w:r w:rsidRPr="002C6033">
        <w:rPr>
          <w:rtl/>
        </w:rPr>
        <w:t xml:space="preserve"> آخر ربيع </w:t>
      </w:r>
      <w:r w:rsidR="009D47BA">
        <w:rPr>
          <w:rtl/>
        </w:rPr>
        <w:t>ال</w:t>
      </w:r>
      <w:r w:rsidR="002400C4">
        <w:rPr>
          <w:rtl/>
        </w:rPr>
        <w:t xml:space="preserve">أوّل </w:t>
      </w:r>
      <w:r w:rsidR="000E7811">
        <w:rPr>
          <w:rtl/>
        </w:rPr>
        <w:t xml:space="preserve">سنّة </w:t>
      </w:r>
      <w:r w:rsidRPr="002C6033">
        <w:rPr>
          <w:rtl/>
        </w:rPr>
        <w:t xml:space="preserve">ثلاث منها ، وقال ابن شهرآشوب في المناقب : ولد </w:t>
      </w:r>
      <w:r w:rsidRPr="00932244">
        <w:rPr>
          <w:rStyle w:val="libAlaemChar"/>
          <w:rtl/>
        </w:rPr>
        <w:t>عليه‌السلام</w:t>
      </w:r>
      <w:r w:rsidRPr="002C6033">
        <w:rPr>
          <w:rtl/>
        </w:rPr>
        <w:t xml:space="preserve"> عام الخندق بالمدينة يوم الخميس أو يوم الثلاثاء لخمس خلون من </w:t>
      </w:r>
      <w:r w:rsidR="00944B2D">
        <w:rPr>
          <w:rtl/>
        </w:rPr>
        <w:t xml:space="preserve">شعبان </w:t>
      </w:r>
      <w:r w:rsidR="000E7811">
        <w:rPr>
          <w:rtl/>
        </w:rPr>
        <w:t xml:space="preserve">سنّة </w:t>
      </w:r>
      <w:r w:rsidRPr="002C6033">
        <w:rPr>
          <w:rtl/>
        </w:rPr>
        <w:t xml:space="preserve">أربع من الهجرة بعد أخيه بعشرة أشهر وعشرين </w:t>
      </w:r>
      <w:r w:rsidR="00F046EA">
        <w:rPr>
          <w:rtl/>
        </w:rPr>
        <w:t xml:space="preserve">يوماً </w:t>
      </w:r>
      <w:r w:rsidRPr="002C6033">
        <w:rPr>
          <w:rtl/>
        </w:rPr>
        <w:t xml:space="preserve">، وقال المفيد </w:t>
      </w:r>
      <w:r>
        <w:rPr>
          <w:rtl/>
        </w:rPr>
        <w:t>(ره)</w:t>
      </w:r>
      <w:r w:rsidRPr="002C6033">
        <w:rPr>
          <w:rtl/>
        </w:rPr>
        <w:t xml:space="preserve"> في الإرشاد : ولد </w:t>
      </w:r>
      <w:r w:rsidRPr="00932244">
        <w:rPr>
          <w:rStyle w:val="libAlaemChar"/>
          <w:rtl/>
        </w:rPr>
        <w:t>عليه‌السلام</w:t>
      </w:r>
      <w:r w:rsidRPr="002C6033">
        <w:rPr>
          <w:rtl/>
        </w:rPr>
        <w:t xml:space="preserve"> بالمدينة لخمس ليال خلون من شعب</w:t>
      </w:r>
      <w:r w:rsidR="008B7787">
        <w:rPr>
          <w:rFonts w:hint="cs"/>
          <w:rtl/>
        </w:rPr>
        <w:t>ا</w:t>
      </w:r>
      <w:r w:rsidR="008B7787">
        <w:rPr>
          <w:rtl/>
        </w:rPr>
        <w:t>ن</w:t>
      </w:r>
      <w:r w:rsidR="009D47BA">
        <w:rPr>
          <w:rtl/>
        </w:rPr>
        <w:t xml:space="preserve"> </w:t>
      </w:r>
      <w:r w:rsidR="000E7811">
        <w:rPr>
          <w:rtl/>
        </w:rPr>
        <w:t xml:space="preserve">سنّة </w:t>
      </w:r>
      <w:r w:rsidRPr="002C6033">
        <w:rPr>
          <w:rtl/>
        </w:rPr>
        <w:t xml:space="preserve">أربع من الهجرة ، وقال الشيخ في المصباح : خرج إلى القاسم بن العلاء الهمداني وكيل أبي </w:t>
      </w:r>
      <w:r w:rsidR="0071765D">
        <w:rPr>
          <w:rtl/>
        </w:rPr>
        <w:t xml:space="preserve">محمّد </w:t>
      </w:r>
      <w:r w:rsidRPr="00932244">
        <w:rPr>
          <w:rStyle w:val="libAlaemChar"/>
          <w:rtl/>
        </w:rPr>
        <w:t>عليه‌السلام</w:t>
      </w:r>
      <w:r w:rsidRPr="002C6033">
        <w:rPr>
          <w:rtl/>
        </w:rPr>
        <w:t xml:space="preserve"> </w:t>
      </w:r>
      <w:r w:rsidR="009D47BA">
        <w:rPr>
          <w:rtl/>
        </w:rPr>
        <w:t xml:space="preserve">أنّ </w:t>
      </w:r>
      <w:r w:rsidRPr="002C6033">
        <w:rPr>
          <w:rtl/>
        </w:rPr>
        <w:t xml:space="preserve">مولانا الحسين </w:t>
      </w:r>
      <w:r w:rsidRPr="00932244">
        <w:rPr>
          <w:rStyle w:val="libAlaemChar"/>
          <w:rtl/>
        </w:rPr>
        <w:t>عليه‌السلام</w:t>
      </w:r>
      <w:r w:rsidRPr="002C6033">
        <w:rPr>
          <w:rtl/>
        </w:rPr>
        <w:t xml:space="preserve"> ولد يوم الخميس لثلاث خلون من </w:t>
      </w:r>
      <w:r w:rsidR="00944B2D">
        <w:rPr>
          <w:rtl/>
        </w:rPr>
        <w:t xml:space="preserve">شعبان </w:t>
      </w:r>
      <w:r w:rsidRPr="002C6033">
        <w:rPr>
          <w:rtl/>
        </w:rPr>
        <w:t xml:space="preserve">وروى الحسين بن زيد عن جعفر بن </w:t>
      </w:r>
      <w:r w:rsidR="0071765D">
        <w:rPr>
          <w:rtl/>
        </w:rPr>
        <w:t xml:space="preserve">محمّد </w:t>
      </w:r>
      <w:r w:rsidRPr="00932244">
        <w:rPr>
          <w:rStyle w:val="libAlaemChar"/>
          <w:rtl/>
        </w:rPr>
        <w:t>عليهما‌السلام</w:t>
      </w:r>
      <w:r w:rsidRPr="002C6033">
        <w:rPr>
          <w:rtl/>
        </w:rPr>
        <w:t xml:space="preserve"> قال : ولد الحسين بن </w:t>
      </w:r>
      <w:r w:rsidR="00935CFD">
        <w:rPr>
          <w:rtl/>
        </w:rPr>
        <w:t xml:space="preserve">عليّ </w:t>
      </w:r>
      <w:r w:rsidRPr="00932244">
        <w:rPr>
          <w:rStyle w:val="libAlaemChar"/>
          <w:rtl/>
        </w:rPr>
        <w:t>عليهما‌السلام</w:t>
      </w:r>
      <w:r w:rsidRPr="002C6033">
        <w:rPr>
          <w:rtl/>
        </w:rPr>
        <w:t xml:space="preserve"> لخمس ليال خلون من </w:t>
      </w:r>
      <w:r w:rsidR="00944B2D">
        <w:rPr>
          <w:rtl/>
        </w:rPr>
        <w:t xml:space="preserve">شعبان </w:t>
      </w:r>
      <w:r w:rsidR="000E7811">
        <w:rPr>
          <w:rtl/>
        </w:rPr>
        <w:t xml:space="preserve">سنّة </w:t>
      </w:r>
      <w:r w:rsidRPr="002C6033">
        <w:rPr>
          <w:rtl/>
        </w:rPr>
        <w:t>أربع من الهجرة.</w:t>
      </w:r>
    </w:p>
    <w:p w:rsidR="00AC34DC" w:rsidRPr="002C6033" w:rsidRDefault="00AC34DC" w:rsidP="00BA4765">
      <w:pPr>
        <w:pStyle w:val="libNormal"/>
        <w:rPr>
          <w:rtl/>
        </w:rPr>
      </w:pPr>
      <w:r w:rsidRPr="002C6033">
        <w:rPr>
          <w:rtl/>
        </w:rPr>
        <w:t xml:space="preserve">وقال في كشف الغمة : قال كمال الدين بن طلحة : ولد </w:t>
      </w:r>
      <w:r w:rsidRPr="00932244">
        <w:rPr>
          <w:rStyle w:val="libAlaemChar"/>
          <w:rtl/>
        </w:rPr>
        <w:t>عليه‌السلام</w:t>
      </w:r>
      <w:r w:rsidRPr="002C6033">
        <w:rPr>
          <w:rtl/>
        </w:rPr>
        <w:t xml:space="preserve"> بالمدينة لخمس خلون من </w:t>
      </w:r>
      <w:r w:rsidR="00944B2D">
        <w:rPr>
          <w:rtl/>
        </w:rPr>
        <w:t xml:space="preserve">شعبان </w:t>
      </w:r>
      <w:r w:rsidR="000E7811">
        <w:rPr>
          <w:rtl/>
        </w:rPr>
        <w:t xml:space="preserve">سنّة </w:t>
      </w:r>
      <w:r w:rsidRPr="002C6033">
        <w:rPr>
          <w:rtl/>
        </w:rPr>
        <w:t xml:space="preserve">أربع من الهجرة ، علقت البتول </w:t>
      </w:r>
      <w:r w:rsidRPr="00932244">
        <w:rPr>
          <w:rStyle w:val="libAlaemChar"/>
          <w:rtl/>
        </w:rPr>
        <w:t>عليها‌السلام</w:t>
      </w:r>
      <w:r w:rsidRPr="002C6033">
        <w:rPr>
          <w:rtl/>
        </w:rPr>
        <w:t xml:space="preserve"> به بعد </w:t>
      </w:r>
      <w:r w:rsidR="009D47BA">
        <w:rPr>
          <w:rtl/>
        </w:rPr>
        <w:t xml:space="preserve">أنّ </w:t>
      </w:r>
      <w:r w:rsidRPr="002C6033">
        <w:rPr>
          <w:rtl/>
        </w:rPr>
        <w:t>ولدت أخاه</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إحدى وستين من الهجرة وله سبع وخمسون </w:t>
      </w:r>
      <w:r w:rsidR="000E7811">
        <w:rPr>
          <w:rtl/>
        </w:rPr>
        <w:t xml:space="preserve">سنّة </w:t>
      </w:r>
      <w:r w:rsidRPr="002C6033">
        <w:rPr>
          <w:rtl/>
        </w:rPr>
        <w:t xml:space="preserve">وأشهر قتله عبيد الله بن زياد لعنه الله </w:t>
      </w:r>
    </w:p>
    <w:p w:rsidR="00AC34DC" w:rsidRPr="00324B78" w:rsidRDefault="009B7AC2" w:rsidP="008D1DCC">
      <w:pPr>
        <w:pStyle w:val="libLine"/>
        <w:rPr>
          <w:rtl/>
        </w:rPr>
      </w:pPr>
      <w:r>
        <w:rPr>
          <w:rFonts w:hint="cs"/>
          <w:rtl/>
        </w:rPr>
        <w:t>________________________________________________________</w:t>
      </w:r>
    </w:p>
    <w:p w:rsidR="00AC34DC" w:rsidRDefault="00AC34DC" w:rsidP="00455BF3">
      <w:pPr>
        <w:pStyle w:val="libNormal0"/>
        <w:rPr>
          <w:rtl/>
        </w:rPr>
      </w:pPr>
      <w:r w:rsidRPr="002C6033">
        <w:rPr>
          <w:rtl/>
        </w:rPr>
        <w:t xml:space="preserve">الحسن بخمسين ليلة ، وكذلك قال الحافظ الجنابذي ، وقال كمال الدين : </w:t>
      </w:r>
      <w:r w:rsidR="0071765D">
        <w:rPr>
          <w:rtl/>
        </w:rPr>
        <w:t xml:space="preserve">كان </w:t>
      </w:r>
      <w:r w:rsidRPr="002C6033">
        <w:rPr>
          <w:rtl/>
        </w:rPr>
        <w:t xml:space="preserve">انتقاله إلى دار الآخرة في </w:t>
      </w:r>
      <w:r w:rsidR="000E7811">
        <w:rPr>
          <w:rtl/>
        </w:rPr>
        <w:t xml:space="preserve">سنّة </w:t>
      </w:r>
      <w:r w:rsidRPr="002C6033">
        <w:rPr>
          <w:rtl/>
        </w:rPr>
        <w:t xml:space="preserve">إحدى وستين من الهجرة ، فتكون مدة عمره ستا وخمسين </w:t>
      </w:r>
      <w:r w:rsidR="000E7811">
        <w:rPr>
          <w:rtl/>
        </w:rPr>
        <w:t xml:space="preserve">سنّة </w:t>
      </w:r>
      <w:r w:rsidRPr="002C6033">
        <w:rPr>
          <w:rtl/>
        </w:rPr>
        <w:t xml:space="preserve">وأشهر ، </w:t>
      </w:r>
      <w:r w:rsidR="0071765D">
        <w:rPr>
          <w:rtl/>
        </w:rPr>
        <w:t xml:space="preserve">كان </w:t>
      </w:r>
      <w:r w:rsidRPr="002C6033">
        <w:rPr>
          <w:rtl/>
        </w:rPr>
        <w:t xml:space="preserve">منها مع جده رسول الله </w:t>
      </w:r>
      <w:r w:rsidRPr="00932244">
        <w:rPr>
          <w:rStyle w:val="libAlaemChar"/>
          <w:rtl/>
        </w:rPr>
        <w:t>صلى‌الله‌عليه‌وآله‌وسلم</w:t>
      </w:r>
      <w:r w:rsidRPr="002C6033">
        <w:rPr>
          <w:rtl/>
        </w:rPr>
        <w:t xml:space="preserve"> ست سنين وشهورا ، </w:t>
      </w:r>
      <w:r w:rsidR="0071765D">
        <w:rPr>
          <w:rtl/>
        </w:rPr>
        <w:t xml:space="preserve">وكان </w:t>
      </w:r>
      <w:r w:rsidRPr="002C6033">
        <w:rPr>
          <w:rtl/>
        </w:rPr>
        <w:t xml:space="preserve">مع أبيه أمير المؤمنين </w:t>
      </w:r>
      <w:r w:rsidR="00935CFD">
        <w:rPr>
          <w:rtl/>
        </w:rPr>
        <w:t xml:space="preserve">عليّ </w:t>
      </w:r>
      <w:r w:rsidRPr="002C6033">
        <w:rPr>
          <w:rtl/>
        </w:rPr>
        <w:t xml:space="preserve">بن أبي طالب </w:t>
      </w:r>
      <w:r w:rsidRPr="00932244">
        <w:rPr>
          <w:rStyle w:val="libAlaemChar"/>
          <w:rtl/>
        </w:rPr>
        <w:t>عليه‌السلام</w:t>
      </w:r>
      <w:r w:rsidRPr="002C6033">
        <w:rPr>
          <w:rtl/>
        </w:rPr>
        <w:t xml:space="preserve"> ثلاثين </w:t>
      </w:r>
      <w:r w:rsidR="000E7811">
        <w:rPr>
          <w:rtl/>
        </w:rPr>
        <w:t xml:space="preserve">سنّة </w:t>
      </w:r>
      <w:r w:rsidRPr="002C6033">
        <w:rPr>
          <w:rtl/>
        </w:rPr>
        <w:t xml:space="preserve">بعد وفاة </w:t>
      </w:r>
      <w:r w:rsidR="001F1F54">
        <w:rPr>
          <w:rtl/>
        </w:rPr>
        <w:t xml:space="preserve">النبيّ </w:t>
      </w:r>
      <w:r w:rsidRPr="00932244">
        <w:rPr>
          <w:rStyle w:val="libAlaemChar"/>
          <w:rtl/>
        </w:rPr>
        <w:t>صلى‌الله‌عليه‌وآله‌وسلم</w:t>
      </w:r>
      <w:r w:rsidRPr="002C6033">
        <w:rPr>
          <w:rtl/>
        </w:rPr>
        <w:t xml:space="preserve"> ، </w:t>
      </w:r>
      <w:r w:rsidR="0071765D">
        <w:rPr>
          <w:rtl/>
        </w:rPr>
        <w:t xml:space="preserve">وكان </w:t>
      </w:r>
      <w:r w:rsidRPr="002C6033">
        <w:rPr>
          <w:rtl/>
        </w:rPr>
        <w:t xml:space="preserve">مع أخيه الحسن بعد وفاة أبيه عشر سنين ، وبقي بعد وفاة أخيه الحسن </w:t>
      </w:r>
      <w:r w:rsidRPr="00932244">
        <w:rPr>
          <w:rStyle w:val="libAlaemChar"/>
          <w:rtl/>
        </w:rPr>
        <w:t>عليهما‌السلام</w:t>
      </w:r>
      <w:r w:rsidRPr="002C6033">
        <w:rPr>
          <w:rtl/>
        </w:rPr>
        <w:t xml:space="preserve"> إلى وقت مقتله عشر سنين. </w:t>
      </w:r>
    </w:p>
    <w:p w:rsidR="00AC34DC" w:rsidRPr="002C6033" w:rsidRDefault="00AC34DC" w:rsidP="00BA4765">
      <w:pPr>
        <w:pStyle w:val="libNormal"/>
        <w:rPr>
          <w:rtl/>
        </w:rPr>
      </w:pPr>
      <w:r w:rsidRPr="002C6033">
        <w:rPr>
          <w:rtl/>
        </w:rPr>
        <w:t xml:space="preserve">قال ابن الخشاب : حدثنا حرب بإسناده عن أبي </w:t>
      </w:r>
      <w:r w:rsidR="0091168F">
        <w:rPr>
          <w:rtl/>
        </w:rPr>
        <w:t xml:space="preserve">عبد </w:t>
      </w:r>
      <w:r w:rsidRPr="002C6033">
        <w:rPr>
          <w:rtl/>
        </w:rPr>
        <w:t xml:space="preserve">الله الصادق </w:t>
      </w:r>
      <w:r w:rsidRPr="00932244">
        <w:rPr>
          <w:rStyle w:val="libAlaemChar"/>
          <w:rtl/>
        </w:rPr>
        <w:t>عليه‌السلام</w:t>
      </w:r>
      <w:r w:rsidRPr="002C6033">
        <w:rPr>
          <w:rtl/>
        </w:rPr>
        <w:t xml:space="preserve"> قال :</w:t>
      </w:r>
      <w:r>
        <w:rPr>
          <w:rFonts w:hint="cs"/>
          <w:rtl/>
        </w:rPr>
        <w:t xml:space="preserve"> </w:t>
      </w:r>
      <w:r w:rsidRPr="002C6033">
        <w:rPr>
          <w:rtl/>
        </w:rPr>
        <w:t xml:space="preserve">مضى أبو </w:t>
      </w:r>
      <w:r w:rsidR="0091168F">
        <w:rPr>
          <w:rtl/>
        </w:rPr>
        <w:t xml:space="preserve">عبد </w:t>
      </w:r>
      <w:r w:rsidRPr="002C6033">
        <w:rPr>
          <w:rtl/>
        </w:rPr>
        <w:t xml:space="preserve">الله الحسين بن </w:t>
      </w:r>
      <w:r w:rsidR="00935CFD">
        <w:rPr>
          <w:rtl/>
        </w:rPr>
        <w:t xml:space="preserve">عليّ </w:t>
      </w:r>
      <w:r w:rsidRPr="002C6033">
        <w:rPr>
          <w:rtl/>
        </w:rPr>
        <w:t xml:space="preserve">وأمه فاطمة بنت رسول الله صلوات الله عليهم أجمعين وهو ابن سبع وخمسين </w:t>
      </w:r>
      <w:r w:rsidR="000E7811">
        <w:rPr>
          <w:rtl/>
        </w:rPr>
        <w:t xml:space="preserve">سنّة </w:t>
      </w:r>
      <w:r w:rsidRPr="002C6033">
        <w:rPr>
          <w:rtl/>
        </w:rPr>
        <w:t xml:space="preserve">في عام الستين من الهجرة في يوم عاشوراء ، </w:t>
      </w:r>
      <w:r w:rsidR="0071765D">
        <w:rPr>
          <w:rtl/>
        </w:rPr>
        <w:t xml:space="preserve">كان </w:t>
      </w:r>
      <w:r w:rsidRPr="002C6033">
        <w:rPr>
          <w:rtl/>
        </w:rPr>
        <w:t xml:space="preserve">مقامه مع جده رسول الله سبع سنين </w:t>
      </w:r>
      <w:r w:rsidR="001F1F54">
        <w:rPr>
          <w:rtl/>
        </w:rPr>
        <w:t xml:space="preserve">إلّا </w:t>
      </w:r>
      <w:r w:rsidRPr="002C6033">
        <w:rPr>
          <w:rtl/>
        </w:rPr>
        <w:t xml:space="preserve">ما </w:t>
      </w:r>
      <w:r w:rsidR="0071765D">
        <w:rPr>
          <w:rtl/>
        </w:rPr>
        <w:t xml:space="preserve">كان </w:t>
      </w:r>
      <w:r w:rsidRPr="002C6033">
        <w:rPr>
          <w:rtl/>
        </w:rPr>
        <w:t xml:space="preserve">بينه وبين أبي </w:t>
      </w:r>
      <w:r w:rsidR="0071765D">
        <w:rPr>
          <w:rtl/>
        </w:rPr>
        <w:t xml:space="preserve">محمّد </w:t>
      </w:r>
      <w:r w:rsidRPr="002C6033">
        <w:rPr>
          <w:rtl/>
        </w:rPr>
        <w:t xml:space="preserve">وهو سبعة أشهر وعشرة أيام وأقام مع أبيه ثلاثين </w:t>
      </w:r>
      <w:r w:rsidR="000E7811">
        <w:rPr>
          <w:rtl/>
        </w:rPr>
        <w:t xml:space="preserve">سنّة </w:t>
      </w:r>
      <w:r w:rsidRPr="002C6033">
        <w:rPr>
          <w:rtl/>
        </w:rPr>
        <w:t xml:space="preserve">، وأقام مع أبي </w:t>
      </w:r>
      <w:r w:rsidR="0071765D">
        <w:rPr>
          <w:rtl/>
        </w:rPr>
        <w:t xml:space="preserve">محمّد </w:t>
      </w:r>
      <w:r w:rsidRPr="002C6033">
        <w:rPr>
          <w:rtl/>
        </w:rPr>
        <w:t xml:space="preserve">عشر سنين ، وأقام بعد مضي أخيه الحسن </w:t>
      </w:r>
      <w:r w:rsidRPr="00932244">
        <w:rPr>
          <w:rStyle w:val="libAlaemChar"/>
          <w:rtl/>
        </w:rPr>
        <w:t>عليه‌السلام</w:t>
      </w:r>
      <w:r w:rsidRPr="002C6033">
        <w:rPr>
          <w:rtl/>
        </w:rPr>
        <w:t xml:space="preserve"> عشر سنين ، ف</w:t>
      </w:r>
      <w:r w:rsidR="0071765D">
        <w:rPr>
          <w:rtl/>
        </w:rPr>
        <w:t xml:space="preserve">كان </w:t>
      </w:r>
      <w:r w:rsidRPr="002C6033">
        <w:rPr>
          <w:rtl/>
        </w:rPr>
        <w:t xml:space="preserve">عمره سبعا وخمسين </w:t>
      </w:r>
      <w:r w:rsidR="000E7811">
        <w:rPr>
          <w:rtl/>
        </w:rPr>
        <w:t xml:space="preserve">سنّة </w:t>
      </w:r>
      <w:r w:rsidR="001F1F54">
        <w:rPr>
          <w:rtl/>
        </w:rPr>
        <w:t xml:space="preserve">إلّا </w:t>
      </w:r>
      <w:r w:rsidRPr="002C6033">
        <w:rPr>
          <w:rtl/>
        </w:rPr>
        <w:t xml:space="preserve">ما </w:t>
      </w:r>
      <w:r w:rsidR="0071765D">
        <w:rPr>
          <w:rtl/>
        </w:rPr>
        <w:t xml:space="preserve">كان </w:t>
      </w:r>
      <w:r w:rsidRPr="002C6033">
        <w:rPr>
          <w:rtl/>
        </w:rPr>
        <w:t xml:space="preserve">بينه وبين أخيه من الحمل ، وقبض في يوم عاشوراء في يوم الجمعة في </w:t>
      </w:r>
      <w:r w:rsidR="000E7811">
        <w:rPr>
          <w:rtl/>
        </w:rPr>
        <w:t xml:space="preserve">سنّة </w:t>
      </w:r>
      <w:r w:rsidRPr="002C6033">
        <w:rPr>
          <w:rtl/>
        </w:rPr>
        <w:t>إحدى وستين ، ويقال : يوم الاثنين ، انتهى.</w:t>
      </w:r>
    </w:p>
    <w:p w:rsidR="00AC34DC" w:rsidRPr="002C6033" w:rsidRDefault="00AC34DC" w:rsidP="00BA4765">
      <w:pPr>
        <w:pStyle w:val="libNormal"/>
        <w:rPr>
          <w:rtl/>
        </w:rPr>
      </w:pPr>
      <w:r w:rsidRPr="002C6033">
        <w:rPr>
          <w:rtl/>
        </w:rPr>
        <w:t xml:space="preserve">وقال الشهيد </w:t>
      </w:r>
      <w:r>
        <w:rPr>
          <w:rtl/>
        </w:rPr>
        <w:t>(ره)</w:t>
      </w:r>
      <w:r w:rsidRPr="002C6033">
        <w:rPr>
          <w:rtl/>
        </w:rPr>
        <w:t xml:space="preserve"> في الدروس ولد </w:t>
      </w:r>
      <w:r w:rsidRPr="00932244">
        <w:rPr>
          <w:rStyle w:val="libAlaemChar"/>
          <w:rtl/>
        </w:rPr>
        <w:t>عليه‌السلام</w:t>
      </w:r>
      <w:r w:rsidRPr="002C6033">
        <w:rPr>
          <w:rtl/>
        </w:rPr>
        <w:t xml:space="preserve"> بالمدينة آخر شهر ربيع </w:t>
      </w:r>
      <w:r w:rsidR="009D47BA">
        <w:rPr>
          <w:rtl/>
        </w:rPr>
        <w:t>ال</w:t>
      </w:r>
      <w:r w:rsidR="002400C4">
        <w:rPr>
          <w:rtl/>
        </w:rPr>
        <w:t xml:space="preserve">أوّل </w:t>
      </w:r>
      <w:r w:rsidR="000E7811">
        <w:rPr>
          <w:rtl/>
        </w:rPr>
        <w:t xml:space="preserve">سنّة </w:t>
      </w:r>
      <w:r w:rsidRPr="002C6033">
        <w:rPr>
          <w:rtl/>
        </w:rPr>
        <w:t>ثلاث من الهجرة ، وقيل : يوم الخميس ثالث عشر شهر رمض</w:t>
      </w:r>
      <w:r w:rsidR="008B7787">
        <w:rPr>
          <w:rFonts w:hint="cs"/>
          <w:rtl/>
        </w:rPr>
        <w:t>ا</w:t>
      </w:r>
      <w:r w:rsidR="008B7787">
        <w:rPr>
          <w:rtl/>
        </w:rPr>
        <w:t>ن</w:t>
      </w:r>
      <w:r w:rsidR="009D47BA">
        <w:rPr>
          <w:rtl/>
        </w:rPr>
        <w:t xml:space="preserve"> </w:t>
      </w:r>
      <w:r w:rsidRPr="002C6033">
        <w:rPr>
          <w:rtl/>
        </w:rPr>
        <w:t xml:space="preserve">، وقال الشيخ ابن نما قيل : ولد </w:t>
      </w:r>
      <w:r w:rsidRPr="00932244">
        <w:rPr>
          <w:rStyle w:val="libAlaemChar"/>
          <w:rtl/>
        </w:rPr>
        <w:t>عليه‌السلام</w:t>
      </w:r>
      <w:r w:rsidRPr="002C6033">
        <w:rPr>
          <w:rtl/>
        </w:rPr>
        <w:t xml:space="preserve"> لخمس خلون من جمادى الأولى ، وكانت مدة حمله </w:t>
      </w:r>
      <w:r w:rsidR="0091168F">
        <w:rPr>
          <w:rtl/>
        </w:rPr>
        <w:t xml:space="preserve">ستّة </w:t>
      </w:r>
      <w:r w:rsidRPr="002C6033">
        <w:rPr>
          <w:rtl/>
        </w:rPr>
        <w:t>أشهر ، ولم يولد ل</w:t>
      </w:r>
      <w:r w:rsidR="0091168F">
        <w:rPr>
          <w:rtl/>
        </w:rPr>
        <w:t xml:space="preserve">ستّة </w:t>
      </w:r>
      <w:r w:rsidRPr="002C6033">
        <w:rPr>
          <w:rtl/>
        </w:rPr>
        <w:t xml:space="preserve">سواه وعيسى وقيل : يحيى </w:t>
      </w:r>
      <w:r w:rsidRPr="00932244">
        <w:rPr>
          <w:rStyle w:val="libAlaemChar"/>
          <w:rtl/>
        </w:rPr>
        <w:t>عليهم‌السلام</w:t>
      </w:r>
      <w:r w:rsidRPr="002C6033">
        <w:rPr>
          <w:rtl/>
        </w:rPr>
        <w:t xml:space="preserve"> ، انتهى.</w:t>
      </w:r>
    </w:p>
    <w:p w:rsidR="00AC34DC" w:rsidRPr="002C6033" w:rsidRDefault="00AC34DC" w:rsidP="00BA4765">
      <w:pPr>
        <w:pStyle w:val="libNormal"/>
        <w:rPr>
          <w:rtl/>
        </w:rPr>
      </w:pPr>
      <w:r w:rsidRPr="002C6033">
        <w:rPr>
          <w:rtl/>
        </w:rPr>
        <w:t xml:space="preserve">وأقول : </w:t>
      </w:r>
      <w:r w:rsidR="009D47BA">
        <w:rPr>
          <w:rtl/>
        </w:rPr>
        <w:t xml:space="preserve">إنّما </w:t>
      </w:r>
      <w:r w:rsidRPr="002C6033">
        <w:rPr>
          <w:rtl/>
        </w:rPr>
        <w:t xml:space="preserve">اختار الشيخ </w:t>
      </w:r>
      <w:r>
        <w:rPr>
          <w:rtl/>
        </w:rPr>
        <w:t>(ره)</w:t>
      </w:r>
      <w:r w:rsidRPr="002C6033">
        <w:rPr>
          <w:rtl/>
        </w:rPr>
        <w:t xml:space="preserve"> كون ولادته </w:t>
      </w:r>
      <w:r w:rsidRPr="00932244">
        <w:rPr>
          <w:rStyle w:val="libAlaemChar"/>
          <w:rtl/>
        </w:rPr>
        <w:t>عليه‌السلام</w:t>
      </w:r>
      <w:r w:rsidRPr="002C6033">
        <w:rPr>
          <w:rtl/>
        </w:rPr>
        <w:t xml:space="preserve"> في آخر شهر ربيع </w:t>
      </w:r>
      <w:r w:rsidR="009D47BA">
        <w:rPr>
          <w:rtl/>
        </w:rPr>
        <w:t>ال</w:t>
      </w:r>
      <w:r w:rsidR="002400C4">
        <w:rPr>
          <w:rtl/>
        </w:rPr>
        <w:t xml:space="preserve">أوّل </w:t>
      </w:r>
      <w:r w:rsidRPr="002C6033">
        <w:rPr>
          <w:rtl/>
        </w:rPr>
        <w:t>تبعا</w:t>
      </w:r>
      <w:r w:rsidR="008B7787">
        <w:rPr>
          <w:rFonts w:hint="cs"/>
          <w:rtl/>
        </w:rPr>
        <w:t>ً</w:t>
      </w:r>
      <w:r w:rsidRPr="002C6033">
        <w:rPr>
          <w:rtl/>
        </w:rPr>
        <w:t xml:space="preserve"> </w:t>
      </w:r>
      <w:r w:rsidR="00261595">
        <w:rPr>
          <w:rtl/>
        </w:rPr>
        <w:t xml:space="preserve">لـمّا </w:t>
      </w:r>
      <w:r w:rsidRPr="002C6033">
        <w:rPr>
          <w:rtl/>
        </w:rPr>
        <w:t xml:space="preserve">اختاره المفيد </w:t>
      </w:r>
      <w:r>
        <w:rPr>
          <w:rtl/>
        </w:rPr>
        <w:t>(ره)</w:t>
      </w:r>
      <w:r w:rsidRPr="002C6033">
        <w:rPr>
          <w:rtl/>
        </w:rPr>
        <w:t xml:space="preserve"> في المقنعة ، مع مخالفته </w:t>
      </w:r>
      <w:r w:rsidR="00261595">
        <w:rPr>
          <w:rtl/>
        </w:rPr>
        <w:t xml:space="preserve">لـمّا </w:t>
      </w:r>
      <w:r w:rsidRPr="002C6033">
        <w:rPr>
          <w:rtl/>
        </w:rPr>
        <w:t xml:space="preserve">رواه من الروايتين ، </w:t>
      </w:r>
      <w:r w:rsidR="00261595">
        <w:rPr>
          <w:rtl/>
        </w:rPr>
        <w:t xml:space="preserve">لـمّا </w:t>
      </w:r>
      <w:r w:rsidRPr="002C6033">
        <w:rPr>
          <w:rtl/>
        </w:rPr>
        <w:t>ثبت عنده واشتهر بين الفريقين من كون ولادة الحسن في منتصف شهر رمض</w:t>
      </w:r>
      <w:r w:rsidR="008B7787">
        <w:rPr>
          <w:rFonts w:hint="cs"/>
          <w:rtl/>
        </w:rPr>
        <w:t>ا</w:t>
      </w:r>
      <w:r w:rsidR="008B7787">
        <w:rPr>
          <w:rtl/>
        </w:rPr>
        <w:t>ن</w:t>
      </w:r>
      <w:r w:rsidR="009D47BA">
        <w:rPr>
          <w:rtl/>
        </w:rPr>
        <w:t xml:space="preserve"> </w:t>
      </w:r>
      <w:r w:rsidRPr="002C6033">
        <w:rPr>
          <w:rtl/>
        </w:rPr>
        <w:t xml:space="preserve">، وما ورد في روايات صحيحة أنه لم يكن بين ولادتيهما </w:t>
      </w:r>
      <w:r w:rsidR="001F1F54">
        <w:rPr>
          <w:rtl/>
        </w:rPr>
        <w:t xml:space="preserve">إلّا </w:t>
      </w:r>
      <w:r w:rsidR="0091168F">
        <w:rPr>
          <w:rtl/>
        </w:rPr>
        <w:t xml:space="preserve">ستّة </w:t>
      </w:r>
      <w:r w:rsidRPr="002C6033">
        <w:rPr>
          <w:rtl/>
        </w:rPr>
        <w:t>أشهر وعشرا</w:t>
      </w:r>
      <w:r w:rsidR="008B7787">
        <w:rPr>
          <w:rFonts w:hint="cs"/>
          <w:rtl/>
        </w:rPr>
        <w:t>ً</w:t>
      </w:r>
      <w:r w:rsidRPr="002C6033">
        <w:rPr>
          <w:rtl/>
        </w:rPr>
        <w:t xml:space="preserve"> كما سيأتي بعضها</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في خلافة يزيد بن معاوية لعنه الله وهو على الكوفة </w:t>
      </w:r>
      <w:r w:rsidR="0071765D">
        <w:rPr>
          <w:rtl/>
        </w:rPr>
        <w:t xml:space="preserve">وكان </w:t>
      </w:r>
      <w:r w:rsidRPr="002C6033">
        <w:rPr>
          <w:rtl/>
        </w:rPr>
        <w:t xml:space="preserve">على الخيل </w:t>
      </w:r>
      <w:r w:rsidR="00723C8F">
        <w:rPr>
          <w:rtl/>
        </w:rPr>
        <w:t xml:space="preserve">الّتي </w:t>
      </w:r>
      <w:r w:rsidRPr="002C6033">
        <w:rPr>
          <w:rtl/>
        </w:rPr>
        <w:t xml:space="preserve">حاربته وقتلته </w:t>
      </w:r>
      <w:r w:rsidR="00F34FD9">
        <w:rPr>
          <w:rtl/>
        </w:rPr>
        <w:t xml:space="preserve">عمر </w:t>
      </w:r>
      <w:r w:rsidRPr="002C6033">
        <w:rPr>
          <w:rtl/>
        </w:rPr>
        <w:t>بن سعد لعنه الله بكربلاء</w:t>
      </w:r>
      <w:r>
        <w:rPr>
          <w:rtl/>
        </w:rPr>
        <w:t xml:space="preserve"> </w:t>
      </w:r>
      <w:r w:rsidR="00A614CC">
        <w:rPr>
          <w:rtl/>
        </w:rPr>
        <w:t xml:space="preserve">- </w:t>
      </w:r>
      <w:r w:rsidRPr="002C6033">
        <w:rPr>
          <w:rtl/>
        </w:rPr>
        <w:t xml:space="preserve">يوم الإثنين لعشر خلون من المحرم وأمه فاطمة بنت رسول الله </w:t>
      </w:r>
      <w:r w:rsidRPr="00932244">
        <w:rPr>
          <w:rStyle w:val="libAlaemChar"/>
          <w:rtl/>
        </w:rPr>
        <w:t>صلى‌الله‌عليه‌وآله</w:t>
      </w:r>
      <w:r>
        <w:rPr>
          <w:rFonts w:hint="cs"/>
          <w:rtl/>
        </w:rPr>
        <w:t>.</w:t>
      </w:r>
      <w:r w:rsidRPr="002C6033">
        <w:rPr>
          <w:rtl/>
        </w:rPr>
        <w:t xml:space="preserve"> </w:t>
      </w:r>
    </w:p>
    <w:p w:rsidR="00AC34DC" w:rsidRPr="002C6033" w:rsidRDefault="00AC34DC" w:rsidP="00BA4765">
      <w:pPr>
        <w:pStyle w:val="libNormal"/>
        <w:rPr>
          <w:rtl/>
        </w:rPr>
      </w:pPr>
      <w:r w:rsidRPr="002C6033">
        <w:rPr>
          <w:rtl/>
        </w:rPr>
        <w:t>1</w:t>
      </w:r>
      <w:r>
        <w:rPr>
          <w:rtl/>
        </w:rPr>
        <w:t xml:space="preserve"> </w:t>
      </w:r>
      <w:r w:rsidR="00A614CC">
        <w:rPr>
          <w:rtl/>
        </w:rPr>
        <w:t xml:space="preserve">- </w:t>
      </w:r>
      <w:r w:rsidRPr="002C6033">
        <w:rPr>
          <w:rtl/>
        </w:rPr>
        <w:t xml:space="preserve">سعد وأحمد بن </w:t>
      </w:r>
      <w:r w:rsidR="0071765D">
        <w:rPr>
          <w:rtl/>
        </w:rPr>
        <w:t xml:space="preserve">محمّد </w:t>
      </w:r>
      <w:r w:rsidR="00F16052">
        <w:rPr>
          <w:rtl/>
        </w:rPr>
        <w:t xml:space="preserve">جميعاً </w:t>
      </w:r>
      <w:r w:rsidRPr="002C6033">
        <w:rPr>
          <w:rtl/>
        </w:rPr>
        <w:t xml:space="preserve">، عن إبراهيم بن مهزيار ، عن أخيه </w:t>
      </w:r>
      <w:r w:rsidR="00935CFD">
        <w:rPr>
          <w:rtl/>
        </w:rPr>
        <w:t xml:space="preserve">عليّ </w:t>
      </w:r>
      <w:r w:rsidRPr="002C6033">
        <w:rPr>
          <w:rtl/>
        </w:rPr>
        <w:t xml:space="preserve">بن مهزيار ، عن الحسين بن سعيد ، عن </w:t>
      </w:r>
      <w:r w:rsidR="0071765D">
        <w:rPr>
          <w:rtl/>
        </w:rPr>
        <w:t xml:space="preserve">محمّد </w:t>
      </w:r>
      <w:r w:rsidRPr="002C6033">
        <w:rPr>
          <w:rtl/>
        </w:rPr>
        <w:t xml:space="preserve">بن </w:t>
      </w:r>
      <w:r w:rsidR="0091168F">
        <w:rPr>
          <w:rtl/>
        </w:rPr>
        <w:t xml:space="preserve">سنان </w:t>
      </w:r>
      <w:r w:rsidRPr="002C6033">
        <w:rPr>
          <w:rtl/>
        </w:rPr>
        <w:t>، عن ابن مس</w:t>
      </w:r>
      <w:r w:rsidR="0071765D">
        <w:rPr>
          <w:rtl/>
        </w:rPr>
        <w:t xml:space="preserve">كان </w:t>
      </w:r>
      <w:r w:rsidRPr="002C6033">
        <w:rPr>
          <w:rtl/>
        </w:rPr>
        <w:t xml:space="preserve">، عن أبي بصير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قبض الحسين بن </w:t>
      </w:r>
      <w:r w:rsidR="00935CFD">
        <w:rPr>
          <w:rtl/>
        </w:rPr>
        <w:t xml:space="preserve">عليّ </w:t>
      </w:r>
      <w:r w:rsidRPr="00932244">
        <w:rPr>
          <w:rStyle w:val="libAlaemChar"/>
          <w:rtl/>
        </w:rPr>
        <w:t>عليه‌السلام</w:t>
      </w:r>
      <w:r>
        <w:rPr>
          <w:rtl/>
        </w:rPr>
        <w:t xml:space="preserve"> </w:t>
      </w:r>
      <w:r w:rsidR="00A614CC">
        <w:rPr>
          <w:rtl/>
        </w:rPr>
        <w:t xml:space="preserve">- </w:t>
      </w:r>
      <w:r w:rsidRPr="002C6033">
        <w:rPr>
          <w:rtl/>
        </w:rPr>
        <w:t>يوم عاشوراء وهو ابن سبع وخمسين سنة</w:t>
      </w:r>
      <w:r>
        <w:rPr>
          <w:rFonts w:hint="cs"/>
          <w:rtl/>
        </w:rPr>
        <w:t>.</w:t>
      </w:r>
    </w:p>
    <w:p w:rsidR="00AC34DC" w:rsidRPr="002C6033" w:rsidRDefault="00AC34DC" w:rsidP="00BA4765">
      <w:pPr>
        <w:pStyle w:val="libNormal"/>
        <w:rPr>
          <w:rtl/>
        </w:rPr>
      </w:pPr>
      <w:r w:rsidRPr="002C6033">
        <w:rPr>
          <w:rtl/>
        </w:rPr>
        <w:t>2</w:t>
      </w:r>
      <w:r>
        <w:rPr>
          <w:rtl/>
        </w:rPr>
        <w:t xml:space="preserve"> </w:t>
      </w:r>
      <w:r w:rsidR="00A614CC">
        <w:rPr>
          <w:rtl/>
        </w:rPr>
        <w:t xml:space="preserve">- </w:t>
      </w:r>
      <w:r w:rsidR="00065CC2">
        <w:rPr>
          <w:rtl/>
        </w:rPr>
        <w:t xml:space="preserve">عدّة </w:t>
      </w:r>
      <w:r w:rsidRPr="002C6033">
        <w:rPr>
          <w:rtl/>
        </w:rPr>
        <w:t xml:space="preserve">من أصحابنا ، عن أحمد بن </w:t>
      </w:r>
      <w:r w:rsidR="0071765D">
        <w:rPr>
          <w:rtl/>
        </w:rPr>
        <w:t xml:space="preserve">محمّد </w:t>
      </w:r>
      <w:r w:rsidRPr="002C6033">
        <w:rPr>
          <w:rtl/>
        </w:rPr>
        <w:t xml:space="preserve">، عن </w:t>
      </w:r>
      <w:r w:rsidR="00935CFD">
        <w:rPr>
          <w:rtl/>
        </w:rPr>
        <w:t xml:space="preserve">عليّ </w:t>
      </w:r>
      <w:r w:rsidRPr="002C6033">
        <w:rPr>
          <w:rtl/>
        </w:rPr>
        <w:t xml:space="preserve">بن الحكم ، عن </w:t>
      </w:r>
      <w:r w:rsidR="0091168F">
        <w:rPr>
          <w:rtl/>
        </w:rPr>
        <w:t xml:space="preserve">عبد </w:t>
      </w:r>
      <w:r w:rsidR="001D48AE">
        <w:rPr>
          <w:rtl/>
        </w:rPr>
        <w:t xml:space="preserve">الرَّحمن </w:t>
      </w:r>
      <w:r w:rsidRPr="002C6033">
        <w:rPr>
          <w:rtl/>
        </w:rPr>
        <w:t xml:space="preserve">العرزمي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71765D">
        <w:rPr>
          <w:rtl/>
        </w:rPr>
        <w:t xml:space="preserve">كان </w:t>
      </w:r>
      <w:r w:rsidRPr="002C6033">
        <w:rPr>
          <w:rtl/>
        </w:rPr>
        <w:t xml:space="preserve">بين الحسن والحسين </w:t>
      </w:r>
      <w:r w:rsidRPr="00932244">
        <w:rPr>
          <w:rStyle w:val="libAlaemChar"/>
          <w:rtl/>
        </w:rPr>
        <w:t>عليه‌السلام</w:t>
      </w:r>
      <w:r w:rsidRPr="002C6033">
        <w:rPr>
          <w:rtl/>
        </w:rPr>
        <w:t xml:space="preserve"> طهر </w:t>
      </w:r>
      <w:r w:rsidR="0071765D">
        <w:rPr>
          <w:rtl/>
        </w:rPr>
        <w:t xml:space="preserve">وكان </w:t>
      </w:r>
      <w:r w:rsidRPr="002C6033">
        <w:rPr>
          <w:rtl/>
        </w:rPr>
        <w:t xml:space="preserve">بينهما في الميلاد </w:t>
      </w:r>
      <w:r w:rsidR="0091168F">
        <w:rPr>
          <w:rtl/>
        </w:rPr>
        <w:t xml:space="preserve">ستّة </w:t>
      </w:r>
      <w:r w:rsidRPr="002C6033">
        <w:rPr>
          <w:rtl/>
        </w:rPr>
        <w:t>أشهر وعشرا</w:t>
      </w:r>
      <w:r w:rsidR="00BF26DE">
        <w:rPr>
          <w:rFonts w:hint="cs"/>
          <w:rtl/>
        </w:rPr>
        <w:t>ً</w:t>
      </w:r>
      <w:r>
        <w:rPr>
          <w:rFonts w:hint="cs"/>
          <w:rtl/>
        </w:rPr>
        <w:t>.</w:t>
      </w:r>
    </w:p>
    <w:p w:rsidR="00AC34DC" w:rsidRPr="002C6033" w:rsidRDefault="00AC34DC" w:rsidP="00BA4765">
      <w:pPr>
        <w:pStyle w:val="libNormal"/>
        <w:rPr>
          <w:rtl/>
        </w:rPr>
      </w:pPr>
      <w:r w:rsidRPr="002C6033">
        <w:rPr>
          <w:rtl/>
        </w:rPr>
        <w:t>3</w:t>
      </w:r>
      <w:r>
        <w:rPr>
          <w:rtl/>
        </w:rPr>
        <w:t xml:space="preserve"> </w:t>
      </w:r>
      <w:r w:rsidR="00A614CC">
        <w:rPr>
          <w:rtl/>
        </w:rPr>
        <w:t xml:space="preserve">- </w:t>
      </w:r>
      <w:r w:rsidR="0071765D">
        <w:rPr>
          <w:rtl/>
        </w:rPr>
        <w:t xml:space="preserve">محمّد </w:t>
      </w:r>
      <w:r w:rsidRPr="002C6033">
        <w:rPr>
          <w:rtl/>
        </w:rPr>
        <w:t xml:space="preserve">بن يحيى ، عن أحمد بن </w:t>
      </w:r>
      <w:r w:rsidR="0071765D">
        <w:rPr>
          <w:rtl/>
        </w:rPr>
        <w:t xml:space="preserve">محمّد </w:t>
      </w:r>
      <w:r w:rsidRPr="002C6033">
        <w:rPr>
          <w:rtl/>
        </w:rPr>
        <w:t xml:space="preserve">، عن </w:t>
      </w:r>
      <w:r w:rsidR="0091168F">
        <w:rPr>
          <w:rtl/>
        </w:rPr>
        <w:t xml:space="preserve">الوشّاء </w:t>
      </w:r>
      <w:r w:rsidRPr="002C6033">
        <w:rPr>
          <w:rtl/>
        </w:rPr>
        <w:t xml:space="preserve">والحسين بن </w:t>
      </w:r>
      <w:r w:rsidR="0071765D">
        <w:rPr>
          <w:rtl/>
        </w:rPr>
        <w:t xml:space="preserve">محمّد </w:t>
      </w:r>
      <w:r w:rsidRPr="002C6033">
        <w:rPr>
          <w:rtl/>
        </w:rPr>
        <w:t xml:space="preserve">، عن </w:t>
      </w:r>
      <w:r w:rsidR="00CF4F7F">
        <w:rPr>
          <w:rtl/>
        </w:rPr>
        <w:t xml:space="preserve">معلّى </w:t>
      </w:r>
      <w:r w:rsidRPr="002C6033">
        <w:rPr>
          <w:rtl/>
        </w:rPr>
        <w:t xml:space="preserve">بن </w:t>
      </w:r>
      <w:r w:rsidR="0071765D">
        <w:rPr>
          <w:rtl/>
        </w:rPr>
        <w:t xml:space="preserve">محمّد </w:t>
      </w:r>
      <w:r w:rsidRPr="002C6033">
        <w:rPr>
          <w:rtl/>
        </w:rPr>
        <w:t xml:space="preserve">، عن </w:t>
      </w:r>
      <w:r w:rsidR="0091168F">
        <w:rPr>
          <w:rtl/>
        </w:rPr>
        <w:t xml:space="preserve">الوشّاء </w:t>
      </w:r>
      <w:r w:rsidRPr="002C6033">
        <w:rPr>
          <w:rtl/>
        </w:rPr>
        <w:t xml:space="preserve">، عن أحمد بن عائذ ، عن أبي خديجة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w:t>
      </w:r>
      <w:r>
        <w:rPr>
          <w:rFonts w:hint="cs"/>
          <w:rtl/>
        </w:rPr>
        <w:t xml:space="preserve"> :</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لكن مع ورود هذه الأخبار يمكن ترك القول بكون ولادة الحسن </w:t>
      </w:r>
      <w:r w:rsidRPr="00932244">
        <w:rPr>
          <w:rStyle w:val="libAlaemChar"/>
          <w:rtl/>
        </w:rPr>
        <w:t>عليه‌السلام</w:t>
      </w:r>
      <w:r w:rsidRPr="002C6033">
        <w:rPr>
          <w:rtl/>
        </w:rPr>
        <w:t xml:space="preserve"> في شهر </w:t>
      </w:r>
      <w:r w:rsidR="00BF26DE">
        <w:rPr>
          <w:rtl/>
        </w:rPr>
        <w:t xml:space="preserve">رمضان </w:t>
      </w:r>
      <w:r w:rsidRPr="002C6033">
        <w:rPr>
          <w:rtl/>
        </w:rPr>
        <w:t>لعدم استناده إلى رواية معتبرة والله يعلم.</w:t>
      </w:r>
    </w:p>
    <w:p w:rsidR="00AC34DC" w:rsidRPr="002C6033" w:rsidRDefault="00AC34DC" w:rsidP="00BA4765">
      <w:pPr>
        <w:pStyle w:val="libNormal"/>
        <w:rPr>
          <w:rtl/>
        </w:rPr>
      </w:pPr>
      <w:r w:rsidRPr="00BF26DE">
        <w:rPr>
          <w:rtl/>
        </w:rPr>
        <w:t>قوله : وهو</w:t>
      </w:r>
      <w:r w:rsidRPr="006C1748">
        <w:rPr>
          <w:rStyle w:val="libBold2Char"/>
          <w:rtl/>
        </w:rPr>
        <w:t xml:space="preserve"> ،</w:t>
      </w:r>
      <w:r w:rsidRPr="002C6033">
        <w:rPr>
          <w:rtl/>
        </w:rPr>
        <w:t xml:space="preserve"> أي عبيد </w:t>
      </w:r>
      <w:r w:rsidRPr="00BF26DE">
        <w:rPr>
          <w:rtl/>
        </w:rPr>
        <w:t xml:space="preserve">الله لعنه الله « على الكوفة » أي وال على الكوفة والخيل </w:t>
      </w:r>
      <w:r w:rsidR="00422421" w:rsidRPr="00BF26DE">
        <w:rPr>
          <w:rtl/>
        </w:rPr>
        <w:t xml:space="preserve">الفرسان </w:t>
      </w:r>
      <w:r w:rsidRPr="00BF26DE">
        <w:rPr>
          <w:rtl/>
        </w:rPr>
        <w:t>،</w:t>
      </w:r>
      <w:r w:rsidRPr="002C6033">
        <w:rPr>
          <w:rtl/>
        </w:rPr>
        <w:t xml:space="preserve"> والمراد هنا العسكر </w:t>
      </w:r>
      <w:r w:rsidRPr="00BF26DE">
        <w:rPr>
          <w:rtl/>
        </w:rPr>
        <w:t>الملعون « لعشر » أي لعشر</w:t>
      </w:r>
      <w:r w:rsidRPr="002C6033">
        <w:rPr>
          <w:rtl/>
        </w:rPr>
        <w:t xml:space="preserve"> ليال</w:t>
      </w:r>
      <w:r>
        <w:rPr>
          <w:rtl/>
        </w:rPr>
        <w:t xml:space="preserve"> </w:t>
      </w:r>
      <w:r w:rsidRPr="006C1748">
        <w:rPr>
          <w:rStyle w:val="libBold2Char"/>
          <w:rtl/>
        </w:rPr>
        <w:t>« خلون »</w:t>
      </w:r>
      <w:r w:rsidRPr="002C6033">
        <w:rPr>
          <w:rtl/>
        </w:rPr>
        <w:t xml:space="preserve"> أي مضين.</w:t>
      </w:r>
    </w:p>
    <w:p w:rsidR="00AC34DC" w:rsidRPr="002C6033" w:rsidRDefault="00AC34DC" w:rsidP="00BA4765">
      <w:pPr>
        <w:pStyle w:val="libNormal"/>
        <w:rPr>
          <w:rtl/>
        </w:rPr>
      </w:pPr>
      <w:r w:rsidRPr="006C1748">
        <w:rPr>
          <w:rStyle w:val="libBold2Char"/>
          <w:rtl/>
        </w:rPr>
        <w:t xml:space="preserve">الحديث </w:t>
      </w:r>
      <w:r w:rsidR="009D47BA">
        <w:rPr>
          <w:rStyle w:val="libBold2Char"/>
          <w:rtl/>
        </w:rPr>
        <w:t>ال</w:t>
      </w:r>
      <w:r w:rsidR="002400C4">
        <w:rPr>
          <w:rStyle w:val="libBold2Char"/>
          <w:rtl/>
        </w:rPr>
        <w:t xml:space="preserve">أوّل </w:t>
      </w:r>
      <w:r w:rsidRPr="002C6033">
        <w:rPr>
          <w:rtl/>
        </w:rPr>
        <w:t>: مختلف فيه صحيح عندي.</w:t>
      </w:r>
    </w:p>
    <w:p w:rsidR="00AC34DC" w:rsidRPr="002C6033" w:rsidRDefault="00AC34DC" w:rsidP="00BA4765">
      <w:pPr>
        <w:pStyle w:val="libNormal"/>
        <w:rPr>
          <w:rtl/>
          <w:lang w:bidi="fa-IR"/>
        </w:rPr>
      </w:pPr>
      <w:r w:rsidRPr="006C1748">
        <w:rPr>
          <w:rStyle w:val="libBold2Char"/>
          <w:rtl/>
        </w:rPr>
        <w:t>الحديث الثاني</w:t>
      </w:r>
      <w:r w:rsidRPr="002C6033">
        <w:rPr>
          <w:rtl/>
          <w:lang w:bidi="fa-IR"/>
        </w:rPr>
        <w:t xml:space="preserve"> : صحيح.</w:t>
      </w:r>
    </w:p>
    <w:p w:rsidR="00AC34DC" w:rsidRPr="002C6033" w:rsidRDefault="00AC34DC" w:rsidP="00BA4765">
      <w:pPr>
        <w:pStyle w:val="libNormal"/>
        <w:rPr>
          <w:rtl/>
        </w:rPr>
      </w:pPr>
      <w:r w:rsidRPr="00BF26DE">
        <w:rPr>
          <w:rtl/>
        </w:rPr>
        <w:t>« بين الحسن والحسين »</w:t>
      </w:r>
      <w:r w:rsidRPr="002C6033">
        <w:rPr>
          <w:rtl/>
        </w:rPr>
        <w:t xml:space="preserve"> أي بين ولادة الحسن والعلوق بالحسين « طهر » أي مقدار أقل الطهر في النساء اللاتي يحضن وهو عشرة أيام ، ولم يكن لها </w:t>
      </w:r>
      <w:r w:rsidRPr="00932244">
        <w:rPr>
          <w:rStyle w:val="libAlaemChar"/>
          <w:rtl/>
        </w:rPr>
        <w:t>عليها‌السلام</w:t>
      </w:r>
      <w:r w:rsidRPr="002C6033">
        <w:rPr>
          <w:rtl/>
        </w:rPr>
        <w:t xml:space="preserve"> دم ،</w:t>
      </w:r>
      <w:r w:rsidRPr="00BF26DE">
        <w:rPr>
          <w:rtl/>
        </w:rPr>
        <w:t xml:space="preserve"> والميلاد</w:t>
      </w:r>
      <w:r w:rsidRPr="002C6033">
        <w:rPr>
          <w:rtl/>
        </w:rPr>
        <w:t xml:space="preserve"> وقت الولادة.</w:t>
      </w:r>
    </w:p>
    <w:p w:rsidR="00AC34DC" w:rsidRPr="002C6033" w:rsidRDefault="00AC34DC" w:rsidP="00BA4765">
      <w:pPr>
        <w:pStyle w:val="libNormal"/>
        <w:rPr>
          <w:rtl/>
        </w:rPr>
      </w:pPr>
      <w:r w:rsidRPr="006C1748">
        <w:rPr>
          <w:rStyle w:val="libBold2Char"/>
          <w:rtl/>
        </w:rPr>
        <w:t>الحديث الثالث</w:t>
      </w:r>
      <w:r w:rsidRPr="002C6033">
        <w:rPr>
          <w:rtl/>
        </w:rPr>
        <w:t xml:space="preserve"> : مختلف فيه.</w:t>
      </w:r>
    </w:p>
    <w:p w:rsidR="00AC34DC" w:rsidRPr="002C6033" w:rsidRDefault="00AC34DC" w:rsidP="00BA4765">
      <w:pPr>
        <w:pStyle w:val="libNormal"/>
        <w:rPr>
          <w:rtl/>
        </w:rPr>
      </w:pPr>
      <w:r w:rsidRPr="00BF26DE">
        <w:rPr>
          <w:rtl/>
        </w:rPr>
        <w:t xml:space="preserve">قوله : </w:t>
      </w:r>
      <w:r w:rsidR="00261595" w:rsidRPr="00BF26DE">
        <w:rPr>
          <w:rtl/>
        </w:rPr>
        <w:t xml:space="preserve">لـمّا </w:t>
      </w:r>
      <w:r w:rsidRPr="00BF26DE">
        <w:rPr>
          <w:rtl/>
        </w:rPr>
        <w:t xml:space="preserve">حملت ، </w:t>
      </w:r>
      <w:r w:rsidR="004D584C" w:rsidRPr="00BF26DE">
        <w:rPr>
          <w:rtl/>
        </w:rPr>
        <w:t>لعلّ</w:t>
      </w:r>
      <w:r w:rsidR="004D584C">
        <w:rPr>
          <w:rtl/>
        </w:rPr>
        <w:t xml:space="preserve"> </w:t>
      </w:r>
      <w:r w:rsidRPr="002C6033">
        <w:rPr>
          <w:rtl/>
        </w:rPr>
        <w:t>المعنى قرب حملها ، أو المراد جاء جبرئيل قبل ذلك ،</w:t>
      </w:r>
    </w:p>
    <w:p w:rsidR="009B7AC2" w:rsidRDefault="009B7AC2" w:rsidP="009B7AC2">
      <w:pPr>
        <w:pStyle w:val="libNormal"/>
        <w:rPr>
          <w:rtl/>
        </w:rPr>
      </w:pPr>
      <w:r>
        <w:rPr>
          <w:rtl/>
        </w:rPr>
        <w:br w:type="page"/>
      </w:r>
    </w:p>
    <w:p w:rsidR="00AC34DC" w:rsidRPr="002C6033" w:rsidRDefault="00261595" w:rsidP="009B7AC2">
      <w:pPr>
        <w:pStyle w:val="libNormal0"/>
        <w:rPr>
          <w:rtl/>
        </w:rPr>
      </w:pPr>
      <w:r>
        <w:rPr>
          <w:rtl/>
        </w:rPr>
        <w:lastRenderedPageBreak/>
        <w:t xml:space="preserve">لـمّا </w:t>
      </w:r>
      <w:r w:rsidR="00AC34DC" w:rsidRPr="002C6033">
        <w:rPr>
          <w:rtl/>
        </w:rPr>
        <w:t xml:space="preserve">حملت فاطمة </w:t>
      </w:r>
      <w:r w:rsidR="00AC34DC" w:rsidRPr="00932244">
        <w:rPr>
          <w:rStyle w:val="libAlaemChar"/>
          <w:rtl/>
        </w:rPr>
        <w:t>عليها‌السلام</w:t>
      </w:r>
      <w:r w:rsidR="00AC34DC" w:rsidRPr="002C6033">
        <w:rPr>
          <w:rtl/>
        </w:rPr>
        <w:t xml:space="preserve"> بالحسين جاء جبرئيل إلى رسول الله </w:t>
      </w:r>
      <w:r w:rsidR="00AC34DC" w:rsidRPr="00932244">
        <w:rPr>
          <w:rStyle w:val="libAlaemChar"/>
          <w:rtl/>
        </w:rPr>
        <w:t>صلى‌الله‌عليه‌وآله</w:t>
      </w:r>
      <w:r w:rsidR="00AC34DC" w:rsidRPr="002C6033">
        <w:rPr>
          <w:rtl/>
        </w:rPr>
        <w:t xml:space="preserve"> فقال </w:t>
      </w:r>
      <w:r w:rsidR="009D47BA">
        <w:rPr>
          <w:rtl/>
        </w:rPr>
        <w:t xml:space="preserve">أنّ </w:t>
      </w:r>
      <w:r w:rsidR="00AC34DC" w:rsidRPr="002C6033">
        <w:rPr>
          <w:rtl/>
        </w:rPr>
        <w:t xml:space="preserve">فاطمة </w:t>
      </w:r>
      <w:r w:rsidR="00AC34DC" w:rsidRPr="00932244">
        <w:rPr>
          <w:rStyle w:val="libAlaemChar"/>
          <w:rtl/>
        </w:rPr>
        <w:t>عليها‌السلام</w:t>
      </w:r>
      <w:r w:rsidR="00AC34DC" w:rsidRPr="002C6033">
        <w:rPr>
          <w:rtl/>
        </w:rPr>
        <w:t xml:space="preserve"> ستلد غلاما تقتله أمتك من بعدك ف</w:t>
      </w:r>
      <w:r>
        <w:rPr>
          <w:rtl/>
        </w:rPr>
        <w:t xml:space="preserve">لـمّا </w:t>
      </w:r>
      <w:r w:rsidR="00AC34DC" w:rsidRPr="002C6033">
        <w:rPr>
          <w:rtl/>
        </w:rPr>
        <w:t xml:space="preserve">حملت فاطمة بالحسين </w:t>
      </w:r>
      <w:r w:rsidR="00AC34DC" w:rsidRPr="00932244">
        <w:rPr>
          <w:rStyle w:val="libAlaemChar"/>
          <w:rtl/>
        </w:rPr>
        <w:t>عليه‌السلام</w:t>
      </w:r>
      <w:r w:rsidR="00AC34DC" w:rsidRPr="002C6033">
        <w:rPr>
          <w:rtl/>
        </w:rPr>
        <w:t xml:space="preserve"> كرهت حمله وحين وضعته كرهت وضعه </w:t>
      </w:r>
      <w:r w:rsidR="0071765D">
        <w:rPr>
          <w:rtl/>
        </w:rPr>
        <w:t xml:space="preserve">ثمّ </w:t>
      </w:r>
      <w:r w:rsidR="00AC34DC" w:rsidRPr="002C6033">
        <w:rPr>
          <w:rtl/>
        </w:rPr>
        <w:t xml:space="preserve">قال أبو </w:t>
      </w:r>
      <w:r w:rsidR="0091168F">
        <w:rPr>
          <w:rtl/>
        </w:rPr>
        <w:t xml:space="preserve">عبد </w:t>
      </w:r>
      <w:r w:rsidR="00AC34DC" w:rsidRPr="002C6033">
        <w:rPr>
          <w:rtl/>
        </w:rPr>
        <w:t xml:space="preserve">الله </w:t>
      </w:r>
      <w:r w:rsidR="00AC34DC" w:rsidRPr="00932244">
        <w:rPr>
          <w:rStyle w:val="libAlaemChar"/>
          <w:rtl/>
        </w:rPr>
        <w:t>عليه‌السلام</w:t>
      </w:r>
      <w:r w:rsidR="00AC34DC" w:rsidRPr="002C6033">
        <w:rPr>
          <w:rtl/>
        </w:rPr>
        <w:t xml:space="preserve"> لم تر في </w:t>
      </w:r>
      <w:r w:rsidR="001B618E">
        <w:rPr>
          <w:rtl/>
        </w:rPr>
        <w:t xml:space="preserve">الدّنيا </w:t>
      </w:r>
      <w:r w:rsidR="00AC34DC" w:rsidRPr="002C6033">
        <w:rPr>
          <w:rtl/>
        </w:rPr>
        <w:t>أم تلد غلاما</w:t>
      </w:r>
      <w:r w:rsidR="00BF26DE">
        <w:rPr>
          <w:rFonts w:hint="cs"/>
          <w:rtl/>
        </w:rPr>
        <w:t>ً</w:t>
      </w:r>
      <w:r w:rsidR="00AC34DC" w:rsidRPr="002C6033">
        <w:rPr>
          <w:rtl/>
        </w:rPr>
        <w:t xml:space="preserve"> تكرهه </w:t>
      </w:r>
      <w:r w:rsidR="00200011">
        <w:rPr>
          <w:rtl/>
        </w:rPr>
        <w:t xml:space="preserve">ولكنّها </w:t>
      </w:r>
      <w:r w:rsidR="00AC34DC" w:rsidRPr="002C6033">
        <w:rPr>
          <w:rtl/>
        </w:rPr>
        <w:t xml:space="preserve">كرهته </w:t>
      </w:r>
      <w:r>
        <w:rPr>
          <w:rtl/>
        </w:rPr>
        <w:t xml:space="preserve">لـمّا </w:t>
      </w:r>
      <w:r w:rsidR="00AC34DC" w:rsidRPr="002C6033">
        <w:rPr>
          <w:rtl/>
        </w:rPr>
        <w:t>علمت أنه سيقتل قال وفيه نزلت هذه الآية</w:t>
      </w:r>
      <w:r w:rsidR="00AC34DC">
        <w:rPr>
          <w:rtl/>
        </w:rPr>
        <w:t xml:space="preserve"> </w:t>
      </w:r>
      <w:r w:rsidR="00AC34DC" w:rsidRPr="000B7B1F">
        <w:rPr>
          <w:rtl/>
        </w:rPr>
        <w:t>«</w:t>
      </w:r>
      <w:r w:rsidR="00AC34DC">
        <w:rPr>
          <w:rtl/>
        </w:rPr>
        <w:t xml:space="preserve"> </w:t>
      </w:r>
      <w:r w:rsidR="00AC34DC" w:rsidRPr="00775FD3">
        <w:rPr>
          <w:rStyle w:val="libAieChar"/>
          <w:rtl/>
        </w:rPr>
        <w:t xml:space="preserve">وَوَصَّيْنَا </w:t>
      </w:r>
      <w:r w:rsidR="00BE2A22">
        <w:rPr>
          <w:rStyle w:val="libAieChar"/>
          <w:rtl/>
        </w:rPr>
        <w:t xml:space="preserve">الإنسان </w:t>
      </w:r>
      <w:r w:rsidR="00AC34DC" w:rsidRPr="00775FD3">
        <w:rPr>
          <w:rStyle w:val="libAieChar"/>
          <w:rtl/>
        </w:rPr>
        <w:t xml:space="preserve">بِوالِدَيْهِ </w:t>
      </w:r>
      <w:r w:rsidR="00AC34DC" w:rsidRPr="000B7B1F">
        <w:rPr>
          <w:rtl/>
        </w:rPr>
        <w:t>»</w:t>
      </w:r>
      <w:r w:rsidR="00AC34DC">
        <w:rPr>
          <w:rtl/>
        </w:rPr>
        <w:t xml:space="preserve"> </w:t>
      </w:r>
      <w:r w:rsidR="00B66770">
        <w:rPr>
          <w:rtl/>
        </w:rPr>
        <w:t xml:space="preserve">حسناً </w:t>
      </w:r>
      <w:r w:rsidR="00AC34DC" w:rsidRPr="000B7B1F">
        <w:rPr>
          <w:rtl/>
        </w:rPr>
        <w:t>«</w:t>
      </w:r>
      <w:r w:rsidR="00AC34DC">
        <w:rPr>
          <w:rtl/>
        </w:rPr>
        <w:t xml:space="preserve"> </w:t>
      </w:r>
      <w:r w:rsidR="00AC34DC" w:rsidRPr="00775FD3">
        <w:rPr>
          <w:rStyle w:val="libAieChar"/>
          <w:rtl/>
        </w:rPr>
        <w:t>حَمَلَتْهُ أُمُّهُ كُرْهاً وَوَضَعَتْهُ كُرْهاً وَحَمْلُهُ وَفِصالُهُ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أو المراد بقوله : حملت ثانيا شعرت به ، </w:t>
      </w:r>
      <w:r w:rsidR="001D48AE">
        <w:rPr>
          <w:rtl/>
        </w:rPr>
        <w:t xml:space="preserve">وربمّا </w:t>
      </w:r>
      <w:r w:rsidRPr="002C6033">
        <w:rPr>
          <w:rtl/>
        </w:rPr>
        <w:t xml:space="preserve">يقرأ الثاني حملت على بناء المجهول من التفعيل ، أي عدت حاملا ، وفي كامل الزيارة الحسين بدون الباء ، وعلى هذا التأويل يحتمل </w:t>
      </w:r>
      <w:r w:rsidR="009D47BA">
        <w:rPr>
          <w:rtl/>
        </w:rPr>
        <w:t xml:space="preserve">أنّ </w:t>
      </w:r>
      <w:r w:rsidRPr="00BF26DE">
        <w:rPr>
          <w:rStyle w:val="libNormalChar"/>
          <w:rtl/>
        </w:rPr>
        <w:t>يكون « وصينا</w:t>
      </w:r>
      <w:r w:rsidRPr="006C1748">
        <w:rPr>
          <w:rStyle w:val="libBold2Char"/>
          <w:rtl/>
        </w:rPr>
        <w:t xml:space="preserve"> »</w:t>
      </w:r>
      <w:r w:rsidRPr="002C6033">
        <w:rPr>
          <w:rtl/>
        </w:rPr>
        <w:t xml:space="preserve"> معناه جعلناه وصيا من </w:t>
      </w:r>
      <w:r w:rsidRPr="00E011F4">
        <w:rPr>
          <w:rtl/>
        </w:rPr>
        <w:t>الأوصياء ، فالباء في « بوالديه » للسببية</w:t>
      </w:r>
      <w:r w:rsidRPr="00BF26DE">
        <w:rPr>
          <w:rStyle w:val="libNormalChar"/>
          <w:rtl/>
        </w:rPr>
        <w:t xml:space="preserve"> ، فقوله : </w:t>
      </w:r>
      <w:r w:rsidR="00B66770" w:rsidRPr="00BF26DE">
        <w:rPr>
          <w:rStyle w:val="libNormalChar"/>
          <w:rtl/>
        </w:rPr>
        <w:t xml:space="preserve">حسناً </w:t>
      </w:r>
      <w:r w:rsidRPr="00BF26DE">
        <w:rPr>
          <w:rStyle w:val="libNormalChar"/>
          <w:rtl/>
        </w:rPr>
        <w:t>نصب</w:t>
      </w:r>
      <w:r w:rsidRPr="002C6033">
        <w:rPr>
          <w:rtl/>
        </w:rPr>
        <w:t xml:space="preserve"> على الإغراء بتقدير القول أي قائلين ألزم </w:t>
      </w:r>
      <w:r w:rsidR="00B66770">
        <w:rPr>
          <w:rtl/>
        </w:rPr>
        <w:t xml:space="preserve">حسناً </w:t>
      </w:r>
      <w:r w:rsidRPr="002C6033">
        <w:rPr>
          <w:rtl/>
        </w:rPr>
        <w:t xml:space="preserve">كما قيل ، </w:t>
      </w:r>
      <w:r w:rsidR="001D48AE">
        <w:rPr>
          <w:rtl/>
        </w:rPr>
        <w:t xml:space="preserve">لكنّه </w:t>
      </w:r>
      <w:r w:rsidRPr="002C6033">
        <w:rPr>
          <w:rtl/>
        </w:rPr>
        <w:t xml:space="preserve">بعيد ، والأظهر </w:t>
      </w:r>
      <w:r w:rsidR="009D47BA">
        <w:rPr>
          <w:rtl/>
        </w:rPr>
        <w:t xml:space="preserve">أنّ </w:t>
      </w:r>
      <w:r w:rsidRPr="002C6033">
        <w:rPr>
          <w:rtl/>
        </w:rPr>
        <w:t>« وصينا » بمعناه ، والياء للسببية ، و</w:t>
      </w:r>
      <w:r w:rsidR="00B66770">
        <w:rPr>
          <w:rtl/>
        </w:rPr>
        <w:t xml:space="preserve">حسناً </w:t>
      </w:r>
      <w:r w:rsidRPr="002C6033">
        <w:rPr>
          <w:rtl/>
        </w:rPr>
        <w:t>مفعول وصينا ، و</w:t>
      </w:r>
      <w:r w:rsidR="009D47BA">
        <w:rPr>
          <w:rtl/>
        </w:rPr>
        <w:t xml:space="preserve">أنّ </w:t>
      </w:r>
      <w:r w:rsidRPr="002C6033">
        <w:rPr>
          <w:rtl/>
        </w:rPr>
        <w:t xml:space="preserve">قرأ بفتح الحاء والسين لا يبعد الوجه </w:t>
      </w:r>
      <w:r w:rsidR="009D47BA">
        <w:rPr>
          <w:rtl/>
        </w:rPr>
        <w:t>ال</w:t>
      </w:r>
      <w:r w:rsidR="002400C4">
        <w:rPr>
          <w:rtl/>
        </w:rPr>
        <w:t xml:space="preserve">أوّل </w:t>
      </w:r>
      <w:r w:rsidR="001F1F54">
        <w:rPr>
          <w:rtl/>
        </w:rPr>
        <w:t>أيضاً</w:t>
      </w:r>
      <w:r w:rsidR="003223CD">
        <w:rPr>
          <w:rtl/>
        </w:rPr>
        <w:t xml:space="preserve"> </w:t>
      </w:r>
      <w:r w:rsidRPr="002C6033">
        <w:rPr>
          <w:rtl/>
        </w:rPr>
        <w:t xml:space="preserve">، أي وصيناه </w:t>
      </w:r>
      <w:r w:rsidR="001F1F54">
        <w:rPr>
          <w:rtl/>
        </w:rPr>
        <w:t>أيضاً</w:t>
      </w:r>
      <w:r w:rsidR="003223CD">
        <w:rPr>
          <w:rtl/>
        </w:rPr>
        <w:t xml:space="preserve"> </w:t>
      </w:r>
      <w:r w:rsidRPr="002C6033">
        <w:rPr>
          <w:rtl/>
        </w:rPr>
        <w:t>حسنا.</w:t>
      </w:r>
    </w:p>
    <w:p w:rsidR="00AC34DC" w:rsidRPr="002C6033" w:rsidRDefault="00AC34DC" w:rsidP="00BA4765">
      <w:pPr>
        <w:pStyle w:val="libNormal"/>
        <w:rPr>
          <w:rtl/>
        </w:rPr>
      </w:pPr>
      <w:r w:rsidRPr="002C6033">
        <w:rPr>
          <w:rtl/>
        </w:rPr>
        <w:t>قال في مجمع ا</w:t>
      </w:r>
      <w:r w:rsidR="0091168F">
        <w:rPr>
          <w:rtl/>
        </w:rPr>
        <w:t xml:space="preserve">لبيان </w:t>
      </w:r>
      <w:r w:rsidRPr="002C6033">
        <w:rPr>
          <w:rtl/>
        </w:rPr>
        <w:t xml:space="preserve">: قرأ أهل الكوفة إحسانا ، والباقون </w:t>
      </w:r>
      <w:r w:rsidR="00B66770">
        <w:rPr>
          <w:rtl/>
        </w:rPr>
        <w:t xml:space="preserve">حسناً </w:t>
      </w:r>
      <w:r w:rsidRPr="002C6033">
        <w:rPr>
          <w:rtl/>
        </w:rPr>
        <w:t xml:space="preserve">، وروي عن </w:t>
      </w:r>
      <w:r w:rsidR="00935CFD">
        <w:rPr>
          <w:rtl/>
        </w:rPr>
        <w:t xml:space="preserve">عليّ </w:t>
      </w:r>
      <w:r w:rsidRPr="00932244">
        <w:rPr>
          <w:rStyle w:val="libAlaemChar"/>
          <w:rtl/>
        </w:rPr>
        <w:t>عليه‌السلام</w:t>
      </w:r>
      <w:r w:rsidRPr="002C6033">
        <w:rPr>
          <w:rtl/>
        </w:rPr>
        <w:t xml:space="preserve"> وأبي </w:t>
      </w:r>
      <w:r w:rsidR="0091168F">
        <w:rPr>
          <w:rtl/>
        </w:rPr>
        <w:t xml:space="preserve">عبد </w:t>
      </w:r>
      <w:r w:rsidR="001D48AE">
        <w:rPr>
          <w:rtl/>
        </w:rPr>
        <w:t xml:space="preserve">الرَّحمن </w:t>
      </w:r>
      <w:r w:rsidRPr="002C6033">
        <w:rPr>
          <w:rtl/>
        </w:rPr>
        <w:t xml:space="preserve">السلمي </w:t>
      </w:r>
      <w:r w:rsidR="00B66770">
        <w:rPr>
          <w:rtl/>
        </w:rPr>
        <w:t xml:space="preserve">حسناً </w:t>
      </w:r>
      <w:r w:rsidRPr="002C6033">
        <w:rPr>
          <w:rtl/>
        </w:rPr>
        <w:t>بفتح الحاء والسين ، انتهى.</w:t>
      </w:r>
    </w:p>
    <w:p w:rsidR="00AC34DC" w:rsidRPr="002C6033" w:rsidRDefault="00AC34DC" w:rsidP="00BA4765">
      <w:pPr>
        <w:pStyle w:val="libNormal"/>
        <w:rPr>
          <w:rtl/>
        </w:rPr>
      </w:pPr>
      <w:r w:rsidRPr="002C6033">
        <w:rPr>
          <w:rtl/>
        </w:rPr>
        <w:t xml:space="preserve">ويحتمل </w:t>
      </w:r>
      <w:r w:rsidR="009D47BA">
        <w:rPr>
          <w:rtl/>
        </w:rPr>
        <w:t xml:space="preserve">أنّ </w:t>
      </w:r>
      <w:r w:rsidRPr="002C6033">
        <w:rPr>
          <w:rtl/>
        </w:rPr>
        <w:t xml:space="preserve">يكون </w:t>
      </w:r>
      <w:r w:rsidR="006E6D9B">
        <w:rPr>
          <w:rtl/>
        </w:rPr>
        <w:t xml:space="preserve">الوالدان </w:t>
      </w:r>
      <w:r w:rsidRPr="002C6033">
        <w:rPr>
          <w:rtl/>
        </w:rPr>
        <w:t xml:space="preserve">رسول الله وأمير المؤمنين صلوات الله عليهما كما </w:t>
      </w:r>
      <w:r w:rsidR="001F1F54">
        <w:rPr>
          <w:rtl/>
        </w:rPr>
        <w:t xml:space="preserve">مرّ </w:t>
      </w:r>
      <w:r w:rsidRPr="002C6033">
        <w:rPr>
          <w:rtl/>
        </w:rPr>
        <w:t xml:space="preserve">وسيأتي ، أو </w:t>
      </w:r>
      <w:r w:rsidR="001B3535">
        <w:rPr>
          <w:rtl/>
        </w:rPr>
        <w:t xml:space="preserve">عليّاً </w:t>
      </w:r>
      <w:r w:rsidRPr="002C6033">
        <w:rPr>
          <w:rtl/>
        </w:rPr>
        <w:t xml:space="preserve">وفاطمة </w:t>
      </w:r>
      <w:r w:rsidRPr="00932244">
        <w:rPr>
          <w:rStyle w:val="libAlaemChar"/>
          <w:rtl/>
        </w:rPr>
        <w:t>عليهما‌السلام</w:t>
      </w:r>
      <w:r w:rsidRPr="002C6033">
        <w:rPr>
          <w:rtl/>
        </w:rPr>
        <w:t>.</w:t>
      </w:r>
    </w:p>
    <w:p w:rsidR="00AC34DC" w:rsidRPr="002C6033" w:rsidRDefault="00AC34DC" w:rsidP="00BA4765">
      <w:pPr>
        <w:pStyle w:val="libNormal"/>
        <w:rPr>
          <w:rtl/>
        </w:rPr>
      </w:pPr>
      <w:r w:rsidRPr="00BF26DE">
        <w:rPr>
          <w:rFonts w:hint="cs"/>
          <w:rtl/>
        </w:rPr>
        <w:t>«</w:t>
      </w:r>
      <w:r w:rsidRPr="00BF26DE">
        <w:rPr>
          <w:rtl/>
        </w:rPr>
        <w:t xml:space="preserve"> لم تر</w:t>
      </w:r>
      <w:r w:rsidRPr="00BF26DE">
        <w:rPr>
          <w:rFonts w:hint="cs"/>
          <w:rtl/>
        </w:rPr>
        <w:t xml:space="preserve"> »</w:t>
      </w:r>
      <w:r w:rsidRPr="002C6033">
        <w:rPr>
          <w:rtl/>
        </w:rPr>
        <w:t xml:space="preserve"> على بناء المجهول ، وفي الكامل : هل رأ</w:t>
      </w:r>
      <w:r w:rsidR="001F1F54">
        <w:rPr>
          <w:rtl/>
        </w:rPr>
        <w:t xml:space="preserve">يتمّ </w:t>
      </w:r>
      <w:r w:rsidRPr="002C6033">
        <w:rPr>
          <w:rtl/>
        </w:rPr>
        <w:t xml:space="preserve">في </w:t>
      </w:r>
      <w:r w:rsidR="001B618E">
        <w:rPr>
          <w:rtl/>
        </w:rPr>
        <w:t xml:space="preserve">الدّنيا </w:t>
      </w:r>
      <w:r w:rsidRPr="002C6033">
        <w:rPr>
          <w:rtl/>
        </w:rPr>
        <w:t xml:space="preserve">أما ، إلى آخره وحمله وفصاله ثلاثون </w:t>
      </w:r>
      <w:r w:rsidR="00AF556E">
        <w:rPr>
          <w:rtl/>
        </w:rPr>
        <w:t xml:space="preserve">شهراً </w:t>
      </w:r>
      <w:r w:rsidRPr="002C6033">
        <w:rPr>
          <w:rtl/>
        </w:rPr>
        <w:t>موافق لهذا التأويل ، ل</w:t>
      </w:r>
      <w:r w:rsidR="009D47BA">
        <w:rPr>
          <w:rtl/>
        </w:rPr>
        <w:t xml:space="preserve">أنّ </w:t>
      </w:r>
      <w:r w:rsidRPr="002C6033">
        <w:rPr>
          <w:rtl/>
        </w:rPr>
        <w:t xml:space="preserve">حمله </w:t>
      </w:r>
      <w:r w:rsidR="0071765D">
        <w:rPr>
          <w:rtl/>
        </w:rPr>
        <w:t xml:space="preserve">كان </w:t>
      </w:r>
      <w:r w:rsidR="0091168F">
        <w:rPr>
          <w:rtl/>
        </w:rPr>
        <w:t xml:space="preserve">ستّة </w:t>
      </w:r>
      <w:r w:rsidRPr="002C6033">
        <w:rPr>
          <w:rtl/>
        </w:rPr>
        <w:t>أشهر ، و</w:t>
      </w:r>
      <w:r>
        <w:rPr>
          <w:rtl/>
        </w:rPr>
        <w:t>مدة الرضاع سنت</w:t>
      </w:r>
      <w:r w:rsidR="0089548E">
        <w:rPr>
          <w:rFonts w:hint="cs"/>
          <w:rtl/>
        </w:rPr>
        <w:t>ا</w:t>
      </w:r>
      <w:r w:rsidR="009D47BA">
        <w:rPr>
          <w:rtl/>
        </w:rPr>
        <w:t xml:space="preserve">ن </w:t>
      </w:r>
      <w:r>
        <w:rPr>
          <w:rtl/>
        </w:rPr>
        <w:t xml:space="preserve">، قال البيضاوي </w:t>
      </w:r>
      <w:r w:rsidRPr="000B7B1F">
        <w:rPr>
          <w:rtl/>
        </w:rPr>
        <w:t>«</w:t>
      </w:r>
      <w:r>
        <w:rPr>
          <w:rtl/>
        </w:rPr>
        <w:t xml:space="preserve"> </w:t>
      </w:r>
      <w:r w:rsidRPr="00775FD3">
        <w:rPr>
          <w:rStyle w:val="libAieChar"/>
          <w:rtl/>
        </w:rPr>
        <w:t xml:space="preserve">حَمَلَتْهُ أُمُّهُ كُرْهاً ، وَوَضَعَتْهُ كُرْهاً </w:t>
      </w:r>
      <w:r w:rsidRPr="000B7B1F">
        <w:rPr>
          <w:rtl/>
        </w:rPr>
        <w:t>»</w:t>
      </w:r>
      <w:r>
        <w:rPr>
          <w:rtl/>
        </w:rPr>
        <w:t xml:space="preserve"> </w:t>
      </w:r>
      <w:r w:rsidRPr="002C6033">
        <w:rPr>
          <w:rtl/>
        </w:rPr>
        <w:t xml:space="preserve">ذات كره أو حملا ذا كره ، وهو </w:t>
      </w:r>
      <w:r w:rsidR="00B31FAE">
        <w:rPr>
          <w:rtl/>
        </w:rPr>
        <w:t xml:space="preserve">المشقّة </w:t>
      </w:r>
      <w:r w:rsidRPr="000B7B1F">
        <w:rPr>
          <w:rtl/>
        </w:rPr>
        <w:t>«</w:t>
      </w:r>
      <w:r>
        <w:rPr>
          <w:rtl/>
        </w:rPr>
        <w:t xml:space="preserve"> </w:t>
      </w:r>
      <w:r w:rsidRPr="00775FD3">
        <w:rPr>
          <w:rStyle w:val="libAieChar"/>
          <w:rtl/>
        </w:rPr>
        <w:t xml:space="preserve">وَحَمْلُهُ وَفِصالُهُ </w:t>
      </w:r>
      <w:r w:rsidRPr="000B7B1F">
        <w:rPr>
          <w:rtl/>
        </w:rPr>
        <w:t>»</w:t>
      </w:r>
      <w:r w:rsidRPr="006C1748">
        <w:rPr>
          <w:rStyle w:val="libBold2Char"/>
          <w:rFonts w:hint="cs"/>
          <w:rtl/>
        </w:rPr>
        <w:t xml:space="preserve"> </w:t>
      </w:r>
      <w:r w:rsidRPr="002C6033">
        <w:rPr>
          <w:rtl/>
        </w:rPr>
        <w:t>ومدة حمله وفصاله ، والفصال الفطام ، والمراد به الرضاع التام المنتهى به ، ولذلك عبر به كما يعبر بال</w:t>
      </w:r>
      <w:r w:rsidR="00A4203D">
        <w:rPr>
          <w:rtl/>
        </w:rPr>
        <w:t xml:space="preserve">أمر </w:t>
      </w:r>
      <w:r w:rsidRPr="002C6033">
        <w:rPr>
          <w:rtl/>
        </w:rPr>
        <w:t xml:space="preserve">عن المدة ثلاثون </w:t>
      </w:r>
      <w:r w:rsidR="00AF556E">
        <w:rPr>
          <w:rtl/>
        </w:rPr>
        <w:t xml:space="preserve">شهراً </w:t>
      </w:r>
      <w:r w:rsidR="001D48AE">
        <w:rPr>
          <w:rtl/>
        </w:rPr>
        <w:t xml:space="preserve">كلّ </w:t>
      </w:r>
      <w:r w:rsidRPr="002C6033">
        <w:rPr>
          <w:rtl/>
        </w:rPr>
        <w:t xml:space="preserve">ذلك </w:t>
      </w:r>
      <w:r w:rsidR="002400C4">
        <w:rPr>
          <w:rtl/>
        </w:rPr>
        <w:t xml:space="preserve">بيان </w:t>
      </w:r>
      <w:r w:rsidR="00261595">
        <w:rPr>
          <w:rtl/>
        </w:rPr>
        <w:t xml:space="preserve">لـمّا </w:t>
      </w:r>
      <w:r w:rsidRPr="002C6033">
        <w:rPr>
          <w:rtl/>
        </w:rPr>
        <w:t xml:space="preserve">تكابده الأم في تربية الولد مبالغة في التوصية بها وفيه دليل على </w:t>
      </w:r>
      <w:r w:rsidR="009D47BA">
        <w:rPr>
          <w:rtl/>
        </w:rPr>
        <w:t xml:space="preserve">أنّ </w:t>
      </w:r>
      <w:r w:rsidRPr="002C6033">
        <w:rPr>
          <w:rtl/>
        </w:rPr>
        <w:t xml:space="preserve">أقل مدة الحمل </w:t>
      </w:r>
      <w:r w:rsidR="0091168F">
        <w:rPr>
          <w:rtl/>
        </w:rPr>
        <w:t xml:space="preserve">ستّة </w:t>
      </w:r>
      <w:r w:rsidRPr="002C6033">
        <w:rPr>
          <w:rtl/>
        </w:rPr>
        <w:t xml:space="preserve">لأنه إذا حط </w:t>
      </w:r>
      <w:r>
        <w:rPr>
          <w:rtl/>
        </w:rPr>
        <w:t>عنه للفصال حول</w:t>
      </w:r>
      <w:r w:rsidR="00BF26DE">
        <w:rPr>
          <w:rFonts w:hint="cs"/>
          <w:rtl/>
        </w:rPr>
        <w:t>ا</w:t>
      </w:r>
      <w:r w:rsidR="00BF26DE">
        <w:rPr>
          <w:rtl/>
        </w:rPr>
        <w:t>ن</w:t>
      </w:r>
      <w:r w:rsidR="009D47BA">
        <w:rPr>
          <w:rtl/>
        </w:rPr>
        <w:t xml:space="preserve"> </w:t>
      </w:r>
      <w:r>
        <w:rPr>
          <w:rtl/>
        </w:rPr>
        <w:t xml:space="preserve">لقوله : </w:t>
      </w:r>
      <w:r w:rsidRPr="000B7B1F">
        <w:rPr>
          <w:rtl/>
        </w:rPr>
        <w:t>«</w:t>
      </w:r>
      <w:r>
        <w:rPr>
          <w:rtl/>
        </w:rPr>
        <w:t xml:space="preserve"> </w:t>
      </w:r>
      <w:r w:rsidRPr="00775FD3">
        <w:rPr>
          <w:rStyle w:val="libAieChar"/>
          <w:rtl/>
        </w:rPr>
        <w:t>حَوْلَيْنِ</w:t>
      </w:r>
    </w:p>
    <w:p w:rsidR="009B7AC2" w:rsidRDefault="009B7AC2" w:rsidP="009B7AC2">
      <w:pPr>
        <w:pStyle w:val="libNormal"/>
        <w:rPr>
          <w:rtl/>
        </w:rPr>
      </w:pPr>
      <w:r>
        <w:rPr>
          <w:rtl/>
        </w:rPr>
        <w:br w:type="page"/>
      </w:r>
    </w:p>
    <w:p w:rsidR="00AC34DC" w:rsidRPr="002C6033" w:rsidRDefault="00AC34DC" w:rsidP="009B7AC2">
      <w:pPr>
        <w:pStyle w:val="libNormal0"/>
        <w:rPr>
          <w:rtl/>
          <w:lang w:bidi="fa-IR"/>
        </w:rPr>
      </w:pPr>
      <w:r w:rsidRPr="00775FD3">
        <w:rPr>
          <w:rStyle w:val="libAieChar"/>
          <w:rtl/>
        </w:rPr>
        <w:lastRenderedPageBreak/>
        <w:t xml:space="preserve">ثَلاثُونَ </w:t>
      </w:r>
      <w:r w:rsidR="00AF556E">
        <w:rPr>
          <w:rStyle w:val="libAieChar"/>
          <w:rtl/>
        </w:rPr>
        <w:t xml:space="preserve">شهراً </w:t>
      </w:r>
      <w:r w:rsidRPr="000B7B1F">
        <w:rPr>
          <w:rtl/>
        </w:rPr>
        <w:t>»</w:t>
      </w:r>
      <w:r>
        <w:rPr>
          <w:rtl/>
        </w:rPr>
        <w:t xml:space="preserve"> </w:t>
      </w:r>
      <w:r w:rsidRPr="00BA4765">
        <w:rPr>
          <w:rStyle w:val="libFootnotenumChar"/>
          <w:rtl/>
        </w:rPr>
        <w:t>(1)</w:t>
      </w:r>
      <w:r>
        <w:rPr>
          <w:rFonts w:hint="cs"/>
          <w:rtl/>
          <w:lang w:bidi="fa-IR"/>
        </w:rPr>
        <w:t>.</w:t>
      </w:r>
    </w:p>
    <w:p w:rsidR="00AC34DC" w:rsidRPr="002C6033" w:rsidRDefault="00AC34DC" w:rsidP="00BA4765">
      <w:pPr>
        <w:pStyle w:val="libNormal"/>
        <w:rPr>
          <w:rtl/>
        </w:rPr>
      </w:pPr>
      <w:r w:rsidRPr="002C6033">
        <w:rPr>
          <w:rtl/>
        </w:rPr>
        <w:t>4</w:t>
      </w:r>
      <w:r>
        <w:rPr>
          <w:rtl/>
        </w:rPr>
        <w:t xml:space="preserve"> </w:t>
      </w:r>
      <w:r w:rsidR="00A614CC">
        <w:rPr>
          <w:rtl/>
        </w:rPr>
        <w:t xml:space="preserve">- </w:t>
      </w:r>
      <w:r w:rsidR="0071765D">
        <w:rPr>
          <w:rtl/>
        </w:rPr>
        <w:t xml:space="preserve">محمّد </w:t>
      </w:r>
      <w:r w:rsidRPr="002C6033">
        <w:rPr>
          <w:rtl/>
        </w:rPr>
        <w:t xml:space="preserve">بن يحيى ، عن </w:t>
      </w:r>
      <w:r w:rsidR="00935CFD">
        <w:rPr>
          <w:rtl/>
        </w:rPr>
        <w:t xml:space="preserve">عليّ </w:t>
      </w:r>
      <w:r w:rsidRPr="002C6033">
        <w:rPr>
          <w:rtl/>
        </w:rPr>
        <w:t xml:space="preserve">بن إسماعيل ، عن </w:t>
      </w:r>
      <w:r w:rsidR="0071765D">
        <w:rPr>
          <w:rtl/>
        </w:rPr>
        <w:t xml:space="preserve">محمّد </w:t>
      </w:r>
      <w:r w:rsidRPr="002C6033">
        <w:rPr>
          <w:rtl/>
        </w:rPr>
        <w:t xml:space="preserve">بن عمرو الزيات ، عن رجل من أصحابنا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w:t>
      </w:r>
      <w:r w:rsidR="009D47BA">
        <w:rPr>
          <w:rtl/>
        </w:rPr>
        <w:t xml:space="preserve">أنّ </w:t>
      </w:r>
      <w:r w:rsidRPr="002C6033">
        <w:rPr>
          <w:rtl/>
        </w:rPr>
        <w:t xml:space="preserve">جبرئيل </w:t>
      </w:r>
      <w:r w:rsidRPr="00932244">
        <w:rPr>
          <w:rStyle w:val="libAlaemChar"/>
          <w:rtl/>
        </w:rPr>
        <w:t>عليه‌السلام</w:t>
      </w:r>
      <w:r w:rsidRPr="002C6033">
        <w:rPr>
          <w:rtl/>
        </w:rPr>
        <w:t xml:space="preserve"> نزل على </w:t>
      </w:r>
      <w:r w:rsidR="0071765D">
        <w:rPr>
          <w:rtl/>
        </w:rPr>
        <w:t xml:space="preserve">محمّد </w:t>
      </w:r>
      <w:r w:rsidRPr="00932244">
        <w:rPr>
          <w:rStyle w:val="libAlaemChar"/>
          <w:rtl/>
        </w:rPr>
        <w:t>صلى‌الله‌عليه‌وآله</w:t>
      </w:r>
      <w:r w:rsidRPr="002C6033">
        <w:rPr>
          <w:rtl/>
        </w:rPr>
        <w:t xml:space="preserve"> فقال له يا </w:t>
      </w:r>
      <w:r w:rsidR="0071765D">
        <w:rPr>
          <w:rtl/>
        </w:rPr>
        <w:t xml:space="preserve">محمّد </w:t>
      </w:r>
      <w:r w:rsidR="009D47BA">
        <w:rPr>
          <w:rtl/>
        </w:rPr>
        <w:t xml:space="preserve">أنّ </w:t>
      </w:r>
      <w:r w:rsidRPr="002C6033">
        <w:rPr>
          <w:rtl/>
        </w:rPr>
        <w:t xml:space="preserve">الله يبشرك بمولود يولد من فاطمة تقتله أمتك من بعدك فقال يا جبرئيل وعلى </w:t>
      </w:r>
      <w:r w:rsidR="002C2D03">
        <w:rPr>
          <w:rtl/>
        </w:rPr>
        <w:t xml:space="preserve">ربّي </w:t>
      </w:r>
      <w:r w:rsidRPr="002C6033">
        <w:rPr>
          <w:rtl/>
        </w:rPr>
        <w:t xml:space="preserve">السلام لا حاجة لي في مولود يولد من فاطمة تقتله </w:t>
      </w:r>
      <w:r w:rsidR="0091168F">
        <w:rPr>
          <w:rtl/>
        </w:rPr>
        <w:t xml:space="preserve">أمّتي </w:t>
      </w:r>
      <w:r w:rsidRPr="002C6033">
        <w:rPr>
          <w:rtl/>
        </w:rPr>
        <w:t>من ب</w:t>
      </w:r>
      <w:r w:rsidR="00EE1395">
        <w:rPr>
          <w:rtl/>
        </w:rPr>
        <w:t xml:space="preserve">عديّ </w:t>
      </w:r>
      <w:r w:rsidRPr="002C6033">
        <w:rPr>
          <w:rtl/>
        </w:rPr>
        <w:t xml:space="preserve">فعرج </w:t>
      </w:r>
      <w:r w:rsidR="0071765D">
        <w:rPr>
          <w:rtl/>
        </w:rPr>
        <w:t xml:space="preserve">ثمّ </w:t>
      </w:r>
      <w:r w:rsidRPr="002C6033">
        <w:rPr>
          <w:rtl/>
        </w:rPr>
        <w:t xml:space="preserve">هبط </w:t>
      </w:r>
      <w:r w:rsidRPr="00932244">
        <w:rPr>
          <w:rStyle w:val="libAlaemChar"/>
          <w:rFonts w:hint="cs"/>
          <w:rtl/>
        </w:rPr>
        <w:t>عليه‌السلام</w:t>
      </w:r>
      <w:r w:rsidRPr="002C6033">
        <w:rPr>
          <w:rtl/>
        </w:rPr>
        <w:t xml:space="preserve"> فقال له مثل ذلك فقال يا جبرئيل وعلى </w:t>
      </w:r>
      <w:r w:rsidR="002C2D03">
        <w:rPr>
          <w:rtl/>
        </w:rPr>
        <w:t xml:space="preserve">ربّي </w:t>
      </w:r>
      <w:r w:rsidRPr="002C6033">
        <w:rPr>
          <w:rtl/>
        </w:rPr>
        <w:t xml:space="preserve">السلام لا حاجة لي في مولود تقتله </w:t>
      </w:r>
      <w:r w:rsidR="0091168F">
        <w:rPr>
          <w:rtl/>
        </w:rPr>
        <w:t xml:space="preserve">أمّتي </w:t>
      </w:r>
      <w:r w:rsidRPr="002C6033">
        <w:rPr>
          <w:rtl/>
        </w:rPr>
        <w:t>من ب</w:t>
      </w:r>
      <w:r w:rsidR="00EE1395">
        <w:rPr>
          <w:rtl/>
        </w:rPr>
        <w:t xml:space="preserve">عديّ </w:t>
      </w:r>
      <w:r w:rsidRPr="002C6033">
        <w:rPr>
          <w:rtl/>
        </w:rPr>
        <w:t xml:space="preserve">فعرج جبرئيل </w:t>
      </w:r>
      <w:r w:rsidRPr="00932244">
        <w:rPr>
          <w:rStyle w:val="libAlaemChar"/>
          <w:rtl/>
        </w:rPr>
        <w:t>عليه‌السلام</w:t>
      </w:r>
      <w:r w:rsidRPr="002C6033">
        <w:rPr>
          <w:rtl/>
        </w:rPr>
        <w:t xml:space="preserve"> إلى السماء </w:t>
      </w:r>
      <w:r w:rsidR="0071765D">
        <w:rPr>
          <w:rtl/>
        </w:rPr>
        <w:t xml:space="preserve">ثمّ </w:t>
      </w:r>
      <w:r w:rsidRPr="002C6033">
        <w:rPr>
          <w:rtl/>
        </w:rPr>
        <w:t xml:space="preserve">هبط فقال يا </w:t>
      </w:r>
      <w:r w:rsidR="0071765D">
        <w:rPr>
          <w:rtl/>
        </w:rPr>
        <w:t xml:space="preserve">محمّد </w:t>
      </w:r>
      <w:r w:rsidR="009D47BA">
        <w:rPr>
          <w:rtl/>
        </w:rPr>
        <w:t xml:space="preserve">أنّ </w:t>
      </w:r>
      <w:r w:rsidR="00E01264">
        <w:rPr>
          <w:rtl/>
        </w:rPr>
        <w:t xml:space="preserve">ربّك </w:t>
      </w:r>
      <w:r w:rsidRPr="002C6033">
        <w:rPr>
          <w:rtl/>
        </w:rPr>
        <w:t xml:space="preserve">يقرئك السلام ويبشرك بأنه جاعل في </w:t>
      </w:r>
      <w:r w:rsidR="002C3126">
        <w:rPr>
          <w:rtl/>
        </w:rPr>
        <w:t xml:space="preserve">ذريّته </w:t>
      </w:r>
      <w:r w:rsidR="004C32F3">
        <w:rPr>
          <w:rtl/>
        </w:rPr>
        <w:t xml:space="preserve">الامامة </w:t>
      </w:r>
      <w:r w:rsidRPr="002C6033">
        <w:rPr>
          <w:rtl/>
        </w:rPr>
        <w:t>والولاية و</w:t>
      </w:r>
      <w:r w:rsidR="006E6D9B">
        <w:rPr>
          <w:rtl/>
        </w:rPr>
        <w:t xml:space="preserve">الوصيّة </w:t>
      </w:r>
      <w:r w:rsidRPr="002C6033">
        <w:rPr>
          <w:rtl/>
        </w:rPr>
        <w:t xml:space="preserve">فقال قد رضيت </w:t>
      </w:r>
      <w:r w:rsidR="0071765D">
        <w:rPr>
          <w:rtl/>
        </w:rPr>
        <w:t xml:space="preserve">ثمّ </w:t>
      </w:r>
      <w:r w:rsidRPr="002C6033">
        <w:rPr>
          <w:rtl/>
        </w:rPr>
        <w:t xml:space="preserve">أرسل إلى فاطمة </w:t>
      </w:r>
      <w:r w:rsidR="009D47BA">
        <w:rPr>
          <w:rtl/>
        </w:rPr>
        <w:t xml:space="preserve">أنّ </w:t>
      </w:r>
      <w:r w:rsidRPr="002C6033">
        <w:rPr>
          <w:rtl/>
        </w:rPr>
        <w:t xml:space="preserve">الله يبشرني بمولود يولد لك تقتله </w:t>
      </w:r>
      <w:r w:rsidR="0091168F">
        <w:rPr>
          <w:rtl/>
        </w:rPr>
        <w:t xml:space="preserve">أمّتي </w:t>
      </w:r>
      <w:r w:rsidRPr="002C6033">
        <w:rPr>
          <w:rtl/>
        </w:rPr>
        <w:t>من ب</w:t>
      </w:r>
      <w:r w:rsidR="0089548E">
        <w:rPr>
          <w:rtl/>
        </w:rPr>
        <w:t>عدي</w:t>
      </w:r>
      <w:r w:rsidR="00EE1395">
        <w:rPr>
          <w:rtl/>
        </w:rPr>
        <w:t xml:space="preserve"> </w:t>
      </w:r>
      <w:r w:rsidRPr="002C6033">
        <w:rPr>
          <w:rtl/>
        </w:rPr>
        <w:t xml:space="preserve">فأرسلت إليه لا حاجة لي في مولود مني تقتله أمتك من بعدك فأرسل إليها </w:t>
      </w:r>
      <w:r w:rsidR="009D47BA">
        <w:rPr>
          <w:rtl/>
        </w:rPr>
        <w:t xml:space="preserve">أنّ </w:t>
      </w:r>
      <w:r w:rsidRPr="002C6033">
        <w:rPr>
          <w:rtl/>
        </w:rPr>
        <w:t xml:space="preserve">الله قد جعل في </w:t>
      </w:r>
      <w:r w:rsidR="002C3126">
        <w:rPr>
          <w:rtl/>
        </w:rPr>
        <w:t xml:space="preserve">ذريّته </w:t>
      </w:r>
      <w:r w:rsidR="004C32F3">
        <w:rPr>
          <w:rtl/>
        </w:rPr>
        <w:t xml:space="preserve">الامامة </w:t>
      </w:r>
      <w:r w:rsidRPr="002C6033">
        <w:rPr>
          <w:rtl/>
        </w:rPr>
        <w:t>والولاية</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775FD3">
        <w:rPr>
          <w:rStyle w:val="libAieChar"/>
          <w:rtl/>
        </w:rPr>
        <w:t xml:space="preserve">كامِلَيْنِ لِمَنْ أَرادَ </w:t>
      </w:r>
      <w:r w:rsidR="009D47BA">
        <w:rPr>
          <w:rStyle w:val="libAieChar"/>
          <w:rtl/>
        </w:rPr>
        <w:t xml:space="preserve">أنّ </w:t>
      </w:r>
      <w:r w:rsidR="001F1F54">
        <w:rPr>
          <w:rStyle w:val="libAieChar"/>
          <w:rtl/>
        </w:rPr>
        <w:t xml:space="preserve">يتمّ </w:t>
      </w:r>
      <w:r w:rsidRPr="00775FD3">
        <w:rPr>
          <w:rStyle w:val="libAieChar"/>
          <w:rtl/>
        </w:rPr>
        <w:t xml:space="preserve">الرَّضاعَةَ </w:t>
      </w:r>
      <w:r w:rsidRPr="000B7B1F">
        <w:rPr>
          <w:rtl/>
        </w:rPr>
        <w:t>»</w:t>
      </w:r>
      <w:r>
        <w:rPr>
          <w:rtl/>
        </w:rPr>
        <w:t xml:space="preserve"> </w:t>
      </w:r>
      <w:r w:rsidRPr="002C6033">
        <w:rPr>
          <w:rtl/>
        </w:rPr>
        <w:t>بقي ذلك ، وبه قال الأطباء ، و</w:t>
      </w:r>
      <w:r w:rsidR="004D584C">
        <w:rPr>
          <w:rtl/>
        </w:rPr>
        <w:t xml:space="preserve">لعلّ </w:t>
      </w:r>
      <w:r w:rsidRPr="002C6033">
        <w:rPr>
          <w:rtl/>
        </w:rPr>
        <w:t>تخصيص أقل الحمل وأكثر الرضاع لانضباطهما وتحقق ارتباط حكم النسب والرضاع بهما.</w:t>
      </w:r>
    </w:p>
    <w:p w:rsidR="00AC34DC" w:rsidRPr="002C6033" w:rsidRDefault="00AC34DC" w:rsidP="00BA4765">
      <w:pPr>
        <w:pStyle w:val="libNormal"/>
        <w:rPr>
          <w:rtl/>
        </w:rPr>
      </w:pPr>
      <w:r w:rsidRPr="006C1748">
        <w:rPr>
          <w:rStyle w:val="libBold2Char"/>
          <w:rtl/>
        </w:rPr>
        <w:t>الحديث الرابع</w:t>
      </w:r>
      <w:r w:rsidRPr="002C6033">
        <w:rPr>
          <w:rtl/>
        </w:rPr>
        <w:t xml:space="preserve"> : مرسل ، وآخره </w:t>
      </w:r>
      <w:r w:rsidR="001F1F54">
        <w:rPr>
          <w:rtl/>
        </w:rPr>
        <w:t>أيضاً</w:t>
      </w:r>
      <w:r w:rsidR="003223CD">
        <w:rPr>
          <w:rtl/>
        </w:rPr>
        <w:t xml:space="preserve"> </w:t>
      </w:r>
      <w:r w:rsidRPr="002C6033">
        <w:rPr>
          <w:rtl/>
        </w:rPr>
        <w:t>مرسل.</w:t>
      </w:r>
    </w:p>
    <w:p w:rsidR="00AC34DC" w:rsidRPr="002C6033" w:rsidRDefault="00AC34DC" w:rsidP="00BA4765">
      <w:pPr>
        <w:pStyle w:val="libNormal"/>
        <w:rPr>
          <w:rtl/>
        </w:rPr>
      </w:pPr>
      <w:r w:rsidRPr="002C6033">
        <w:rPr>
          <w:rtl/>
        </w:rPr>
        <w:t xml:space="preserve">والظاهر </w:t>
      </w:r>
      <w:r w:rsidR="009D47BA">
        <w:rPr>
          <w:rtl/>
        </w:rPr>
        <w:t xml:space="preserve">أنّ </w:t>
      </w:r>
      <w:r w:rsidRPr="002C6033">
        <w:rPr>
          <w:rtl/>
        </w:rPr>
        <w:t xml:space="preserve">الإرسال والتبشير من الله والرسول </w:t>
      </w:r>
      <w:r w:rsidRPr="00932244">
        <w:rPr>
          <w:rStyle w:val="libAlaemChar"/>
          <w:rtl/>
        </w:rPr>
        <w:t>صلى‌الله‌عليه‌وآله‌وسلم</w:t>
      </w:r>
      <w:r w:rsidRPr="002C6033">
        <w:rPr>
          <w:rtl/>
        </w:rPr>
        <w:t xml:space="preserve"> كانا على وجه التخيير لا الحتم ، </w:t>
      </w:r>
      <w:r w:rsidR="00C24AFC">
        <w:rPr>
          <w:rtl/>
        </w:rPr>
        <w:t xml:space="preserve">حتّى </w:t>
      </w:r>
      <w:r w:rsidRPr="002C6033">
        <w:rPr>
          <w:rtl/>
        </w:rPr>
        <w:t>يكون ردهما ردا</w:t>
      </w:r>
      <w:r w:rsidR="0089548E">
        <w:rPr>
          <w:rFonts w:hint="cs"/>
          <w:rtl/>
        </w:rPr>
        <w:t>ً</w:t>
      </w:r>
      <w:r w:rsidRPr="002C6033">
        <w:rPr>
          <w:rtl/>
        </w:rPr>
        <w:t xml:space="preserve"> على الله</w:t>
      </w:r>
      <w:r>
        <w:rPr>
          <w:rtl/>
        </w:rPr>
        <w:t xml:space="preserve"> </w:t>
      </w:r>
      <w:r w:rsidRPr="000B7B1F">
        <w:rPr>
          <w:rtl/>
        </w:rPr>
        <w:t>«</w:t>
      </w:r>
      <w:r>
        <w:rPr>
          <w:rtl/>
        </w:rPr>
        <w:t xml:space="preserve"> </w:t>
      </w:r>
      <w:r w:rsidR="00C24AFC">
        <w:rPr>
          <w:rStyle w:val="libAieChar"/>
          <w:rtl/>
        </w:rPr>
        <w:t xml:space="preserve">حتّى </w:t>
      </w:r>
      <w:r w:rsidRPr="00775FD3">
        <w:rPr>
          <w:rStyle w:val="libAieChar"/>
          <w:rtl/>
        </w:rPr>
        <w:t xml:space="preserve">إِذا بَلَغَ أَشُدَّهُ </w:t>
      </w:r>
      <w:r w:rsidRPr="000B7B1F">
        <w:rPr>
          <w:rtl/>
        </w:rPr>
        <w:t>»</w:t>
      </w:r>
      <w:r>
        <w:rPr>
          <w:rtl/>
        </w:rPr>
        <w:t xml:space="preserve"> </w:t>
      </w:r>
      <w:r w:rsidRPr="002C6033">
        <w:rPr>
          <w:rtl/>
        </w:rPr>
        <w:t>أي استحكم قوته وعقله</w:t>
      </w:r>
      <w:r>
        <w:rPr>
          <w:rtl/>
        </w:rPr>
        <w:t xml:space="preserve"> </w:t>
      </w:r>
      <w:r w:rsidRPr="000B7B1F">
        <w:rPr>
          <w:rtl/>
        </w:rPr>
        <w:t>«</w:t>
      </w:r>
      <w:r>
        <w:rPr>
          <w:rtl/>
        </w:rPr>
        <w:t xml:space="preserve"> </w:t>
      </w:r>
      <w:r w:rsidRPr="00775FD3">
        <w:rPr>
          <w:rStyle w:val="libAieChar"/>
          <w:rtl/>
        </w:rPr>
        <w:t xml:space="preserve">وَبَلَغَ أَرْبَعِينَ </w:t>
      </w:r>
      <w:r w:rsidR="000E7811">
        <w:rPr>
          <w:rStyle w:val="libAieChar"/>
          <w:rtl/>
        </w:rPr>
        <w:t xml:space="preserve">سنّة </w:t>
      </w:r>
      <w:r w:rsidRPr="000B7B1F">
        <w:rPr>
          <w:rtl/>
        </w:rPr>
        <w:t>»</w:t>
      </w:r>
      <w:r>
        <w:rPr>
          <w:rtl/>
        </w:rPr>
        <w:t xml:space="preserve"> </w:t>
      </w:r>
      <w:r w:rsidRPr="002C6033">
        <w:rPr>
          <w:rtl/>
        </w:rPr>
        <w:t xml:space="preserve">أقول : لا يلزم من كون هذا الدعاء بعد أربعين </w:t>
      </w:r>
      <w:r w:rsidR="000E7811">
        <w:rPr>
          <w:rtl/>
        </w:rPr>
        <w:t xml:space="preserve">سنّة </w:t>
      </w:r>
      <w:r w:rsidRPr="002C6033">
        <w:rPr>
          <w:rtl/>
        </w:rPr>
        <w:t xml:space="preserve">من عمره </w:t>
      </w:r>
      <w:r w:rsidR="009D47BA">
        <w:rPr>
          <w:rtl/>
        </w:rPr>
        <w:t xml:space="preserve">أنّ </w:t>
      </w:r>
      <w:r w:rsidRPr="002C6033">
        <w:rPr>
          <w:rtl/>
        </w:rPr>
        <w:t>يكون مصادفا</w:t>
      </w:r>
      <w:r w:rsidR="007F475F">
        <w:rPr>
          <w:rFonts w:hint="cs"/>
          <w:rtl/>
        </w:rPr>
        <w:t>ً</w:t>
      </w:r>
      <w:r w:rsidRPr="002C6033">
        <w:rPr>
          <w:rtl/>
        </w:rPr>
        <w:t xml:space="preserve"> ل</w:t>
      </w:r>
      <w:r w:rsidR="002400C4">
        <w:rPr>
          <w:rtl/>
        </w:rPr>
        <w:t xml:space="preserve">أوّل </w:t>
      </w:r>
      <w:r w:rsidRPr="002C6033">
        <w:rPr>
          <w:rtl/>
        </w:rPr>
        <w:t xml:space="preserve">إمامته ، بل يمكن </w:t>
      </w:r>
      <w:r w:rsidR="009D47BA">
        <w:rPr>
          <w:rtl/>
        </w:rPr>
        <w:t xml:space="preserve">أنّ </w:t>
      </w:r>
      <w:r w:rsidRPr="002C6033">
        <w:rPr>
          <w:rtl/>
        </w:rPr>
        <w:t xml:space="preserve">يكون قبل ذلك ، </w:t>
      </w:r>
      <w:r w:rsidR="00311663">
        <w:rPr>
          <w:rtl/>
        </w:rPr>
        <w:t xml:space="preserve">فان </w:t>
      </w:r>
      <w:r w:rsidRPr="002C6033">
        <w:rPr>
          <w:rtl/>
        </w:rPr>
        <w:t>إم</w:t>
      </w:r>
      <w:r w:rsidR="001D48AE">
        <w:rPr>
          <w:rtl/>
        </w:rPr>
        <w:t xml:space="preserve">أمّة </w:t>
      </w:r>
      <w:r w:rsidRPr="002C6033">
        <w:rPr>
          <w:rtl/>
        </w:rPr>
        <w:t xml:space="preserve">الحسين </w:t>
      </w:r>
      <w:r w:rsidRPr="00932244">
        <w:rPr>
          <w:rStyle w:val="libAlaemChar"/>
          <w:rtl/>
        </w:rPr>
        <w:t>عليه‌السلام</w:t>
      </w:r>
      <w:r w:rsidRPr="002C6033">
        <w:rPr>
          <w:rtl/>
        </w:rPr>
        <w:t xml:space="preserve"> </w:t>
      </w:r>
      <w:r w:rsidR="0071765D">
        <w:rPr>
          <w:rtl/>
        </w:rPr>
        <w:t xml:space="preserve">كان </w:t>
      </w:r>
      <w:r w:rsidRPr="002C6033">
        <w:rPr>
          <w:rtl/>
        </w:rPr>
        <w:t xml:space="preserve">بعد مضي سبع وأربعين من عمره الشريف ، مع أنه بطن للآية ولا يلزم انطباقها من جميع الوجوه ، وما قيل : من </w:t>
      </w:r>
      <w:r w:rsidR="009D47BA">
        <w:rPr>
          <w:rtl/>
        </w:rPr>
        <w:t xml:space="preserve">أنّ </w:t>
      </w:r>
      <w:r w:rsidRPr="002C6033">
        <w:rPr>
          <w:rtl/>
        </w:rPr>
        <w:t xml:space="preserve">بلوغ الأشد </w:t>
      </w:r>
      <w:r w:rsidR="0071765D">
        <w:rPr>
          <w:rtl/>
        </w:rPr>
        <w:t xml:space="preserve">كان </w:t>
      </w:r>
      <w:r w:rsidRPr="002C6033">
        <w:rPr>
          <w:rtl/>
        </w:rPr>
        <w:t xml:space="preserve">عند وفاة الرسول </w:t>
      </w:r>
      <w:r w:rsidRPr="00932244">
        <w:rPr>
          <w:rStyle w:val="libAlaemChar"/>
          <w:rtl/>
        </w:rPr>
        <w:t>صلى‌الله‌عليه‌وآله</w:t>
      </w:r>
      <w:r w:rsidRPr="002C6033">
        <w:rPr>
          <w:rtl/>
        </w:rPr>
        <w:t xml:space="preserve"> وابتداء الأربعين من بلوغ الأشد فيكون مصادفا لابتداء إمامته </w:t>
      </w:r>
      <w:r w:rsidRPr="00932244">
        <w:rPr>
          <w:rStyle w:val="libAlaemChar"/>
          <w:rtl/>
        </w:rPr>
        <w:t>عليه‌السلام</w:t>
      </w:r>
      <w:r w:rsidRPr="002C6033">
        <w:rPr>
          <w:rtl/>
        </w:rPr>
        <w:t xml:space="preserve"> فهو تكلف مستغنى عنه.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سورة الأحقاف : 15 وفي المصحف</w:t>
      </w:r>
      <w:r>
        <w:rPr>
          <w:rtl/>
        </w:rPr>
        <w:t xml:space="preserve"> </w:t>
      </w:r>
      <w:r w:rsidRPr="000B7B1F">
        <w:rPr>
          <w:rtl/>
        </w:rPr>
        <w:t>«</w:t>
      </w:r>
      <w:r>
        <w:rPr>
          <w:rtl/>
        </w:rPr>
        <w:t xml:space="preserve"> </w:t>
      </w:r>
      <w:r w:rsidRPr="00455BF3">
        <w:rPr>
          <w:rStyle w:val="libFootnoteAieChar"/>
          <w:rtl/>
        </w:rPr>
        <w:t xml:space="preserve">إِحْساناً </w:t>
      </w:r>
      <w:r w:rsidRPr="000B7B1F">
        <w:rPr>
          <w:rtl/>
        </w:rPr>
        <w:t>»</w:t>
      </w:r>
      <w:r>
        <w:rPr>
          <w:rtl/>
        </w:rPr>
        <w:t xml:space="preserve"> </w:t>
      </w:r>
      <w:r w:rsidRPr="002C6033">
        <w:rPr>
          <w:rtl/>
        </w:rPr>
        <w:t xml:space="preserve">بدل « </w:t>
      </w:r>
      <w:r w:rsidR="00B66770">
        <w:rPr>
          <w:rtl/>
        </w:rPr>
        <w:t xml:space="preserve">حسناً </w:t>
      </w:r>
      <w:r w:rsidRPr="002C6033">
        <w:rPr>
          <w:rtl/>
        </w:rPr>
        <w:t>»</w:t>
      </w:r>
      <w:r>
        <w:rPr>
          <w:rtl/>
        </w:rPr>
        <w:t>.</w:t>
      </w:r>
    </w:p>
    <w:p w:rsidR="009B7AC2" w:rsidRDefault="009B7AC2" w:rsidP="009B7AC2">
      <w:pPr>
        <w:pStyle w:val="libNormal"/>
        <w:rPr>
          <w:rtl/>
        </w:rPr>
      </w:pPr>
      <w:r>
        <w:rPr>
          <w:rtl/>
        </w:rPr>
        <w:br w:type="page"/>
      </w:r>
    </w:p>
    <w:p w:rsidR="00AC34DC" w:rsidRPr="002C6033" w:rsidRDefault="00AC34DC" w:rsidP="00105219">
      <w:pPr>
        <w:pStyle w:val="libNormal0"/>
        <w:rPr>
          <w:rtl/>
          <w:lang w:bidi="fa-IR"/>
        </w:rPr>
      </w:pPr>
      <w:r>
        <w:rPr>
          <w:rtl/>
          <w:lang w:bidi="fa-IR"/>
        </w:rPr>
        <w:lastRenderedPageBreak/>
        <w:t>و</w:t>
      </w:r>
      <w:r w:rsidR="006E6D9B">
        <w:rPr>
          <w:rtl/>
          <w:lang w:bidi="fa-IR"/>
        </w:rPr>
        <w:t xml:space="preserve">الوصيّة </w:t>
      </w:r>
      <w:r w:rsidR="0089548E">
        <w:rPr>
          <w:rtl/>
          <w:lang w:bidi="fa-IR"/>
        </w:rPr>
        <w:t xml:space="preserve">فأرسلت إليه </w:t>
      </w:r>
      <w:r w:rsidR="0089548E">
        <w:rPr>
          <w:rFonts w:hint="cs"/>
          <w:rtl/>
          <w:lang w:bidi="fa-IR"/>
        </w:rPr>
        <w:t>إ</w:t>
      </w:r>
      <w:r w:rsidRPr="002C6033">
        <w:rPr>
          <w:rtl/>
          <w:lang w:bidi="fa-IR"/>
        </w:rPr>
        <w:t>ن</w:t>
      </w:r>
      <w:r w:rsidR="0089548E">
        <w:rPr>
          <w:rFonts w:hint="cs"/>
          <w:rtl/>
          <w:lang w:bidi="fa-IR"/>
        </w:rPr>
        <w:t>ّ</w:t>
      </w:r>
      <w:r w:rsidRPr="002C6033">
        <w:rPr>
          <w:rtl/>
          <w:lang w:bidi="fa-IR"/>
        </w:rPr>
        <w:t>ي قد رضيت ف</w:t>
      </w:r>
      <w:r w:rsidR="00A614CC">
        <w:rPr>
          <w:rFonts w:hint="cs"/>
          <w:rtl/>
          <w:lang w:bidi="fa-IR"/>
        </w:rPr>
        <w:t xml:space="preserve">- </w:t>
      </w:r>
      <w:r w:rsidRPr="000B7B1F">
        <w:rPr>
          <w:rtl/>
        </w:rPr>
        <w:t>«</w:t>
      </w:r>
      <w:r>
        <w:rPr>
          <w:rtl/>
        </w:rPr>
        <w:t xml:space="preserve"> </w:t>
      </w:r>
      <w:r w:rsidRPr="00E47A0B">
        <w:rPr>
          <w:rFonts w:hint="cs"/>
          <w:rtl/>
        </w:rPr>
        <w:t>ـ</w:t>
      </w:r>
      <w:r w:rsidRPr="00E47A0B">
        <w:rPr>
          <w:rtl/>
        </w:rPr>
        <w:t xml:space="preserve">حَمَلَتْهُ أُمُّهُ كُرْهاً وَوَضَعَتْهُ كُرْهاً وَحَمْلُهُ وَفِصالُهُ ثَلاثُونَ </w:t>
      </w:r>
      <w:r w:rsidR="00AF556E">
        <w:rPr>
          <w:rtl/>
        </w:rPr>
        <w:t xml:space="preserve">شهراً </w:t>
      </w:r>
      <w:r w:rsidR="00C24AFC">
        <w:rPr>
          <w:rtl/>
        </w:rPr>
        <w:t xml:space="preserve">حتّى </w:t>
      </w:r>
      <w:r w:rsidRPr="00E47A0B">
        <w:rPr>
          <w:rtl/>
        </w:rPr>
        <w:t xml:space="preserve">إِذا بَلَغَ أَشُدَّهُ وَبَلَغَ أَرْبَعِينَ </w:t>
      </w:r>
      <w:r w:rsidR="000E7811">
        <w:rPr>
          <w:rtl/>
        </w:rPr>
        <w:t xml:space="preserve">سنّة </w:t>
      </w:r>
      <w:r w:rsidRPr="00E47A0B">
        <w:rPr>
          <w:rtl/>
        </w:rPr>
        <w:t xml:space="preserve">قالَ رَبِّ أَوْزِعْنِي </w:t>
      </w:r>
      <w:r w:rsidR="009D47BA">
        <w:rPr>
          <w:rtl/>
        </w:rPr>
        <w:t xml:space="preserve">أنّ </w:t>
      </w:r>
      <w:r w:rsidRPr="00E47A0B">
        <w:rPr>
          <w:rtl/>
        </w:rPr>
        <w:t xml:space="preserve">أَشْكُرَ نِعْمَتَكَ </w:t>
      </w:r>
      <w:r w:rsidR="00723C8F">
        <w:rPr>
          <w:rtl/>
        </w:rPr>
        <w:t xml:space="preserve">الّتي </w:t>
      </w:r>
      <w:r w:rsidRPr="00E47A0B">
        <w:rPr>
          <w:rtl/>
        </w:rPr>
        <w:t xml:space="preserve">أَنْعَمْتَ </w:t>
      </w:r>
      <w:r w:rsidR="00935CFD">
        <w:rPr>
          <w:rtl/>
        </w:rPr>
        <w:t xml:space="preserve">عليّ </w:t>
      </w:r>
      <w:r w:rsidRPr="00E47A0B">
        <w:rPr>
          <w:rtl/>
        </w:rPr>
        <w:t>وَعَلى والِدَيَّ وَ</w:t>
      </w:r>
      <w:r w:rsidR="009D47BA">
        <w:rPr>
          <w:rtl/>
        </w:rPr>
        <w:t xml:space="preserve">أنّ </w:t>
      </w:r>
      <w:r w:rsidRPr="00E47A0B">
        <w:rPr>
          <w:rtl/>
        </w:rPr>
        <w:t>أَعْمَلَ صالِحاً تَرْضاهُ وَأَصْلِحْ لِي فِي ذُرِّيَّتِي</w:t>
      </w:r>
      <w:r w:rsidRPr="00775FD3">
        <w:rPr>
          <w:rStyle w:val="libAieChar"/>
          <w:rtl/>
        </w:rPr>
        <w:t xml:space="preserve"> </w:t>
      </w:r>
      <w:r w:rsidRPr="000B7B1F">
        <w:rPr>
          <w:rtl/>
        </w:rPr>
        <w:t>»</w:t>
      </w:r>
      <w:r>
        <w:rPr>
          <w:rtl/>
        </w:rPr>
        <w:t xml:space="preserve"> </w:t>
      </w:r>
      <w:r w:rsidRPr="002C6033">
        <w:rPr>
          <w:rtl/>
          <w:lang w:bidi="fa-IR"/>
        </w:rPr>
        <w:t xml:space="preserve">فلو لا أنه </w:t>
      </w:r>
      <w:r w:rsidRPr="00105219">
        <w:rPr>
          <w:rStyle w:val="libNormalChar"/>
          <w:rtl/>
        </w:rPr>
        <w:t>قال أَصْلِحْ لِي فِي ذُرِّيَّتِي</w:t>
      </w:r>
      <w:r w:rsidRPr="00775FD3">
        <w:rPr>
          <w:rStyle w:val="libAieChar"/>
          <w:rtl/>
        </w:rPr>
        <w:t xml:space="preserve"> </w:t>
      </w:r>
      <w:r w:rsidRPr="000B7B1F">
        <w:rPr>
          <w:rtl/>
        </w:rPr>
        <w:t>»</w:t>
      </w:r>
      <w:r>
        <w:rPr>
          <w:rtl/>
        </w:rPr>
        <w:t xml:space="preserve"> </w:t>
      </w:r>
      <w:r w:rsidRPr="002C6033">
        <w:rPr>
          <w:rtl/>
          <w:lang w:bidi="fa-IR"/>
        </w:rPr>
        <w:t xml:space="preserve">لكانت </w:t>
      </w:r>
      <w:r w:rsidR="002C3126">
        <w:rPr>
          <w:rtl/>
          <w:lang w:bidi="fa-IR"/>
        </w:rPr>
        <w:t xml:space="preserve">ذريّته </w:t>
      </w:r>
      <w:r w:rsidRPr="002C6033">
        <w:rPr>
          <w:rtl/>
          <w:lang w:bidi="fa-IR"/>
        </w:rPr>
        <w:t xml:space="preserve">كلهم </w:t>
      </w:r>
      <w:r w:rsidR="002240AD">
        <w:rPr>
          <w:rtl/>
          <w:lang w:bidi="fa-IR"/>
        </w:rPr>
        <w:t xml:space="preserve">أئمّة </w:t>
      </w:r>
      <w:r w:rsidR="00A614CC">
        <w:rPr>
          <w:rtl/>
          <w:lang w:bidi="fa-IR"/>
        </w:rPr>
        <w:t xml:space="preserve">- </w:t>
      </w:r>
      <w:r w:rsidRPr="002C6033">
        <w:rPr>
          <w:rtl/>
          <w:lang w:bidi="fa-IR"/>
        </w:rPr>
        <w:t xml:space="preserve">ولم يرضع الحسين من فاطمة </w:t>
      </w:r>
      <w:r w:rsidRPr="00932244">
        <w:rPr>
          <w:rStyle w:val="libAlaemChar"/>
          <w:rtl/>
        </w:rPr>
        <w:t>عليها‌السلام</w:t>
      </w:r>
      <w:r w:rsidRPr="002C6033">
        <w:rPr>
          <w:rtl/>
          <w:lang w:bidi="fa-IR"/>
        </w:rPr>
        <w:t xml:space="preserve"> ولا من أنثى </w:t>
      </w:r>
      <w:r w:rsidR="0071765D">
        <w:rPr>
          <w:rtl/>
          <w:lang w:bidi="fa-IR"/>
        </w:rPr>
        <w:t xml:space="preserve">كان </w:t>
      </w:r>
      <w:r w:rsidRPr="002C6033">
        <w:rPr>
          <w:rtl/>
          <w:lang w:bidi="fa-IR"/>
        </w:rPr>
        <w:t xml:space="preserve">يؤتى به </w:t>
      </w:r>
      <w:r w:rsidR="001F1F54">
        <w:rPr>
          <w:rtl/>
          <w:lang w:bidi="fa-IR"/>
        </w:rPr>
        <w:t xml:space="preserve">النبيّ </w:t>
      </w:r>
      <w:r w:rsidRPr="002C6033">
        <w:rPr>
          <w:rtl/>
          <w:lang w:bidi="fa-IR"/>
        </w:rPr>
        <w:t xml:space="preserve">فيضع إبهامه في فيه فيمص منها ما يكفيها اليومين والثلاث فنبت لحم الحسين </w:t>
      </w:r>
      <w:r w:rsidRPr="00932244">
        <w:rPr>
          <w:rStyle w:val="libAlaemChar"/>
          <w:rtl/>
        </w:rPr>
        <w:t>عليه‌السلام</w:t>
      </w:r>
      <w:r w:rsidRPr="002C6033">
        <w:rPr>
          <w:rtl/>
          <w:lang w:bidi="fa-IR"/>
        </w:rPr>
        <w:t xml:space="preserve"> من لحم رسول الله ودمه ولم يولد ل</w:t>
      </w:r>
      <w:r w:rsidR="0091168F">
        <w:rPr>
          <w:rtl/>
          <w:lang w:bidi="fa-IR"/>
        </w:rPr>
        <w:t xml:space="preserve">ستّة </w:t>
      </w:r>
      <w:r w:rsidRPr="002C6033">
        <w:rPr>
          <w:rtl/>
          <w:lang w:bidi="fa-IR"/>
        </w:rPr>
        <w:t xml:space="preserve">أشهر </w:t>
      </w:r>
      <w:r w:rsidR="001F1F54">
        <w:rPr>
          <w:rtl/>
          <w:lang w:bidi="fa-IR"/>
        </w:rPr>
        <w:t xml:space="preserve">إلّا </w:t>
      </w:r>
      <w:r w:rsidRPr="002C6033">
        <w:rPr>
          <w:rtl/>
          <w:lang w:bidi="fa-IR"/>
        </w:rPr>
        <w:t xml:space="preserve">عيسى ابن مريم </w:t>
      </w:r>
      <w:r w:rsidRPr="00932244">
        <w:rPr>
          <w:rStyle w:val="libAlaemChar"/>
          <w:rtl/>
        </w:rPr>
        <w:t>عليه‌السلام</w:t>
      </w:r>
      <w:r w:rsidRPr="002C6033">
        <w:rPr>
          <w:rtl/>
          <w:lang w:bidi="fa-IR"/>
        </w:rPr>
        <w:t xml:space="preserve"> والحسين بن </w:t>
      </w:r>
      <w:r w:rsidR="00935CFD">
        <w:rPr>
          <w:rtl/>
          <w:lang w:bidi="fa-IR"/>
        </w:rPr>
        <w:t xml:space="preserve">عليّ </w:t>
      </w:r>
      <w:r w:rsidRPr="00932244">
        <w:rPr>
          <w:rStyle w:val="libAlaemChar"/>
          <w:rtl/>
        </w:rPr>
        <w:t>عليه‌السلام</w:t>
      </w:r>
      <w:r>
        <w:rPr>
          <w:rFonts w:hint="cs"/>
          <w:rtl/>
          <w:lang w:bidi="fa-IR"/>
        </w:rPr>
        <w:t>.</w:t>
      </w:r>
    </w:p>
    <w:p w:rsidR="00AC34DC" w:rsidRPr="002C6033" w:rsidRDefault="00AC34DC" w:rsidP="00BA4765">
      <w:pPr>
        <w:pStyle w:val="libNormal"/>
        <w:rPr>
          <w:rtl/>
        </w:rPr>
      </w:pPr>
      <w:r>
        <w:rPr>
          <w:rtl/>
        </w:rPr>
        <w:t>و</w:t>
      </w:r>
      <w:r w:rsidRPr="002C6033">
        <w:rPr>
          <w:rtl/>
        </w:rPr>
        <w:t xml:space="preserve">في رواية أخرى ، عن أبي الحسن الرضا </w:t>
      </w:r>
      <w:r w:rsidRPr="00932244">
        <w:rPr>
          <w:rStyle w:val="libAlaemChar"/>
          <w:rtl/>
        </w:rPr>
        <w:t>عليه‌السلام</w:t>
      </w:r>
      <w:r w:rsidRPr="002C6033">
        <w:rPr>
          <w:rtl/>
        </w:rPr>
        <w:t xml:space="preserve"> </w:t>
      </w:r>
      <w:r w:rsidR="009D47BA">
        <w:rPr>
          <w:rtl/>
        </w:rPr>
        <w:t xml:space="preserve">أنّ </w:t>
      </w:r>
      <w:r w:rsidR="001F1F54">
        <w:rPr>
          <w:rtl/>
        </w:rPr>
        <w:t xml:space="preserve">النبيّ </w:t>
      </w:r>
      <w:r w:rsidRPr="00932244">
        <w:rPr>
          <w:rStyle w:val="libAlaemChar"/>
          <w:rtl/>
        </w:rPr>
        <w:t>صلى‌الله‌عليه‌وآله</w:t>
      </w:r>
      <w:r w:rsidRPr="002C6033">
        <w:rPr>
          <w:rtl/>
        </w:rPr>
        <w:t xml:space="preserve"> </w:t>
      </w:r>
      <w:r w:rsidR="0071765D">
        <w:rPr>
          <w:rtl/>
        </w:rPr>
        <w:t xml:space="preserve">كان </w:t>
      </w:r>
      <w:r w:rsidRPr="002C6033">
        <w:rPr>
          <w:rtl/>
        </w:rPr>
        <w:t xml:space="preserve">يؤتى </w:t>
      </w:r>
    </w:p>
    <w:p w:rsidR="00AC34DC"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أَوْزِعْنِي </w:t>
      </w:r>
      <w:r w:rsidRPr="000B7B1F">
        <w:rPr>
          <w:rtl/>
        </w:rPr>
        <w:t>»</w:t>
      </w:r>
      <w:r>
        <w:rPr>
          <w:rtl/>
        </w:rPr>
        <w:t xml:space="preserve"> </w:t>
      </w:r>
      <w:r w:rsidRPr="002C6033">
        <w:rPr>
          <w:rtl/>
        </w:rPr>
        <w:t xml:space="preserve">أي ألهمني وأصله أولعني من أوزعته بكذا ، والمراد بالنعمة نعمة </w:t>
      </w:r>
      <w:r w:rsidR="004C32F3">
        <w:rPr>
          <w:rtl/>
        </w:rPr>
        <w:t xml:space="preserve">الامامة </w:t>
      </w:r>
      <w:r w:rsidRPr="002C6033">
        <w:rPr>
          <w:rtl/>
        </w:rPr>
        <w:t>و</w:t>
      </w:r>
      <w:r w:rsidR="00F16052">
        <w:rPr>
          <w:rtl/>
        </w:rPr>
        <w:t xml:space="preserve">النبوّة </w:t>
      </w:r>
      <w:r w:rsidRPr="000B7B1F">
        <w:rPr>
          <w:rtl/>
        </w:rPr>
        <w:t>«</w:t>
      </w:r>
      <w:r>
        <w:rPr>
          <w:rtl/>
        </w:rPr>
        <w:t xml:space="preserve"> </w:t>
      </w:r>
      <w:r w:rsidRPr="00775FD3">
        <w:rPr>
          <w:rStyle w:val="libAieChar"/>
          <w:rtl/>
        </w:rPr>
        <w:t>وَ</w:t>
      </w:r>
      <w:r w:rsidR="009D47BA">
        <w:rPr>
          <w:rStyle w:val="libAieChar"/>
          <w:rtl/>
        </w:rPr>
        <w:t xml:space="preserve">أنّ </w:t>
      </w:r>
      <w:r w:rsidRPr="00775FD3">
        <w:rPr>
          <w:rStyle w:val="libAieChar"/>
          <w:rtl/>
        </w:rPr>
        <w:t xml:space="preserve">أَعْمَلَ صالِحاً تَرْضاهُ </w:t>
      </w:r>
      <w:r w:rsidRPr="000B7B1F">
        <w:rPr>
          <w:rtl/>
        </w:rPr>
        <w:t>»</w:t>
      </w:r>
      <w:r>
        <w:rPr>
          <w:rtl/>
        </w:rPr>
        <w:t xml:space="preserve"> </w:t>
      </w:r>
      <w:r w:rsidRPr="002C6033">
        <w:rPr>
          <w:rtl/>
        </w:rPr>
        <w:t>قال البيضاوي : نكرة للتعظيم أو لأنه أراد نوعا</w:t>
      </w:r>
      <w:r w:rsidR="00105219">
        <w:rPr>
          <w:rFonts w:hint="cs"/>
          <w:rtl/>
        </w:rPr>
        <w:t>ً</w:t>
      </w:r>
      <w:r w:rsidRPr="002C6033">
        <w:rPr>
          <w:rtl/>
        </w:rPr>
        <w:t xml:space="preserve"> من الجنس يستجلب رضا الله تعالى</w:t>
      </w:r>
      <w:r>
        <w:rPr>
          <w:rtl/>
        </w:rPr>
        <w:t xml:space="preserve"> </w:t>
      </w:r>
      <w:r w:rsidRPr="000B7B1F">
        <w:rPr>
          <w:rtl/>
        </w:rPr>
        <w:t>«</w:t>
      </w:r>
      <w:r>
        <w:rPr>
          <w:rtl/>
        </w:rPr>
        <w:t xml:space="preserve"> </w:t>
      </w:r>
      <w:r w:rsidRPr="00775FD3">
        <w:rPr>
          <w:rStyle w:val="libAieChar"/>
          <w:rtl/>
        </w:rPr>
        <w:t xml:space="preserve">وَأَصْلِحْ لِي فِي ذُرِّيَّتِي </w:t>
      </w:r>
      <w:r w:rsidRPr="000B7B1F">
        <w:rPr>
          <w:rtl/>
        </w:rPr>
        <w:t>»</w:t>
      </w:r>
      <w:r>
        <w:rPr>
          <w:rtl/>
        </w:rPr>
        <w:t xml:space="preserve"> </w:t>
      </w:r>
      <w:r w:rsidRPr="002C6033">
        <w:rPr>
          <w:rtl/>
        </w:rPr>
        <w:t>واجعل لي الصلاح ساريا</w:t>
      </w:r>
      <w:r w:rsidR="00105219">
        <w:rPr>
          <w:rFonts w:hint="cs"/>
          <w:rtl/>
        </w:rPr>
        <w:t>ً</w:t>
      </w:r>
      <w:r w:rsidRPr="002C6033">
        <w:rPr>
          <w:rtl/>
        </w:rPr>
        <w:t xml:space="preserve"> في ذريتي راسخا</w:t>
      </w:r>
      <w:r w:rsidR="00105219">
        <w:rPr>
          <w:rFonts w:hint="cs"/>
          <w:rtl/>
        </w:rPr>
        <w:t>ً</w:t>
      </w:r>
      <w:r w:rsidRPr="002C6033">
        <w:rPr>
          <w:rtl/>
        </w:rPr>
        <w:t xml:space="preserve"> فيهم.</w:t>
      </w:r>
    </w:p>
    <w:p w:rsidR="00AC34DC" w:rsidRPr="002C6033" w:rsidRDefault="00AC34DC" w:rsidP="00BA4765">
      <w:pPr>
        <w:pStyle w:val="libNormal"/>
        <w:rPr>
          <w:rtl/>
        </w:rPr>
      </w:pPr>
      <w:r w:rsidRPr="002C6033">
        <w:rPr>
          <w:rtl/>
        </w:rPr>
        <w:t xml:space="preserve">أقول : على تأويله </w:t>
      </w:r>
      <w:r w:rsidRPr="00932244">
        <w:rPr>
          <w:rStyle w:val="libAlaemChar"/>
          <w:rtl/>
        </w:rPr>
        <w:t>عليه‌السلام</w:t>
      </w:r>
      <w:r w:rsidRPr="002C6033">
        <w:rPr>
          <w:rtl/>
        </w:rPr>
        <w:t xml:space="preserve"> « في » للتبعيض أي بعض ذريتي وهو أظهر.</w:t>
      </w:r>
    </w:p>
    <w:p w:rsidR="00AC34DC" w:rsidRPr="002C6033" w:rsidRDefault="00AC34DC" w:rsidP="00BA4765">
      <w:pPr>
        <w:pStyle w:val="libNormal"/>
        <w:rPr>
          <w:rtl/>
        </w:rPr>
      </w:pPr>
      <w:r w:rsidRPr="002C6033">
        <w:rPr>
          <w:rtl/>
        </w:rPr>
        <w:t xml:space="preserve">« فنبت لحما » تميز وفي بعض النسخ كما في كامل الزيارة لحم الحسين وهو </w:t>
      </w:r>
      <w:r w:rsidRPr="00105219">
        <w:rPr>
          <w:rtl/>
        </w:rPr>
        <w:t xml:space="preserve">أظهر « </w:t>
      </w:r>
      <w:r w:rsidR="001F1F54" w:rsidRPr="00105219">
        <w:rPr>
          <w:rtl/>
        </w:rPr>
        <w:t xml:space="preserve">إلّا </w:t>
      </w:r>
      <w:r w:rsidRPr="00105219">
        <w:rPr>
          <w:rtl/>
        </w:rPr>
        <w:t>عيسى</w:t>
      </w:r>
      <w:r w:rsidRPr="006C1748">
        <w:rPr>
          <w:rStyle w:val="libBold2Char"/>
          <w:rtl/>
        </w:rPr>
        <w:t xml:space="preserve"> </w:t>
      </w:r>
      <w:r w:rsidRPr="00105219">
        <w:rPr>
          <w:rtl/>
        </w:rPr>
        <w:t>بن مريم »</w:t>
      </w:r>
      <w:r w:rsidRPr="002C6033">
        <w:rPr>
          <w:rtl/>
        </w:rPr>
        <w:t xml:space="preserve"> </w:t>
      </w:r>
      <w:r w:rsidR="004D584C">
        <w:rPr>
          <w:rtl/>
        </w:rPr>
        <w:t xml:space="preserve">لعلّ </w:t>
      </w:r>
      <w:r w:rsidRPr="002C6033">
        <w:rPr>
          <w:rtl/>
        </w:rPr>
        <w:t xml:space="preserve">هذا من تصحيف الرواة أو النساخ ، وفي أكثر الأخبار المعتبرة </w:t>
      </w:r>
      <w:r w:rsidR="001F1F54">
        <w:rPr>
          <w:rtl/>
        </w:rPr>
        <w:t xml:space="preserve">إلّا </w:t>
      </w:r>
      <w:r w:rsidRPr="002C6033">
        <w:rPr>
          <w:rtl/>
        </w:rPr>
        <w:t xml:space="preserve">يحيى والحسين </w:t>
      </w:r>
      <w:r w:rsidRPr="00932244">
        <w:rPr>
          <w:rStyle w:val="libAlaemChar"/>
          <w:rtl/>
        </w:rPr>
        <w:t>عليه‌السلام</w:t>
      </w:r>
      <w:r w:rsidRPr="002C6033">
        <w:rPr>
          <w:rtl/>
        </w:rPr>
        <w:t xml:space="preserve"> ، وقد ورد في الأخبار المعتبرة </w:t>
      </w:r>
      <w:r w:rsidR="009D47BA">
        <w:rPr>
          <w:rtl/>
        </w:rPr>
        <w:t xml:space="preserve">أنّ </w:t>
      </w:r>
      <w:r w:rsidRPr="002C6033">
        <w:rPr>
          <w:rtl/>
        </w:rPr>
        <w:t xml:space="preserve">حمل عيسى </w:t>
      </w:r>
      <w:r w:rsidR="0071765D">
        <w:rPr>
          <w:rtl/>
        </w:rPr>
        <w:t xml:space="preserve">كان </w:t>
      </w:r>
      <w:r w:rsidRPr="002C6033">
        <w:rPr>
          <w:rtl/>
        </w:rPr>
        <w:t xml:space="preserve">تسع ساعات ، وقيل : ثلاث ساعات ، قال الثعلبي : اختلف العلماء في مدة حمل مريم بعيسى ، فقال بعضهم : </w:t>
      </w:r>
      <w:r w:rsidR="0071765D">
        <w:rPr>
          <w:rtl/>
        </w:rPr>
        <w:t xml:space="preserve">كان </w:t>
      </w:r>
      <w:r w:rsidRPr="002C6033">
        <w:rPr>
          <w:rtl/>
        </w:rPr>
        <w:t xml:space="preserve">مقدار حملها تسعة أشهر كحمل سائر النساء ، وقيل : ثمانية أشهر </w:t>
      </w:r>
      <w:r w:rsidR="0071765D">
        <w:rPr>
          <w:rtl/>
        </w:rPr>
        <w:t xml:space="preserve">وكان </w:t>
      </w:r>
      <w:r w:rsidRPr="002C6033">
        <w:rPr>
          <w:rtl/>
        </w:rPr>
        <w:t xml:space="preserve">ذلك آية أخرى لأنه لم يعش مولود وضع لثمانية أشهر غير عيسى ، وقيل : </w:t>
      </w:r>
      <w:r w:rsidR="0091168F">
        <w:rPr>
          <w:rtl/>
        </w:rPr>
        <w:t xml:space="preserve">ستّة </w:t>
      </w:r>
      <w:r w:rsidRPr="002C6033">
        <w:rPr>
          <w:rtl/>
        </w:rPr>
        <w:t>أشهر ، وقيل : ثلاث ساعات ، وقيل : ساعة واحدة ، انتهى.</w:t>
      </w:r>
    </w:p>
    <w:p w:rsidR="00AC34DC" w:rsidRPr="002C6033" w:rsidRDefault="00AC34DC" w:rsidP="00BA4765">
      <w:pPr>
        <w:pStyle w:val="libNormal"/>
        <w:rPr>
          <w:rtl/>
        </w:rPr>
      </w:pPr>
      <w:r w:rsidRPr="002C6033">
        <w:rPr>
          <w:rtl/>
        </w:rPr>
        <w:t xml:space="preserve">وأقول : يحتمل </w:t>
      </w:r>
      <w:r w:rsidR="009D47BA">
        <w:rPr>
          <w:rtl/>
        </w:rPr>
        <w:t xml:space="preserve">أنّ </w:t>
      </w:r>
      <w:r w:rsidRPr="002C6033">
        <w:rPr>
          <w:rtl/>
        </w:rPr>
        <w:t xml:space="preserve">يكون مادة تولد عيسى أحدثها الله في مريم </w:t>
      </w:r>
      <w:r w:rsidRPr="00A403C8">
        <w:rPr>
          <w:rtl/>
        </w:rPr>
        <w:t>(</w:t>
      </w:r>
      <w:r w:rsidRPr="00A403C8">
        <w:rPr>
          <w:rFonts w:hint="cs"/>
          <w:rtl/>
        </w:rPr>
        <w:t>ع</w:t>
      </w:r>
      <w:r w:rsidRPr="00A403C8">
        <w:rPr>
          <w:rtl/>
        </w:rPr>
        <w:t>)</w:t>
      </w:r>
      <w:r w:rsidRPr="002C6033">
        <w:rPr>
          <w:rtl/>
        </w:rPr>
        <w:t xml:space="preserve"> قبل نفخ جبرئيل </w:t>
      </w:r>
      <w:r w:rsidRPr="00932244">
        <w:rPr>
          <w:rStyle w:val="libAlaemChar"/>
          <w:rtl/>
        </w:rPr>
        <w:t>عليه‌السلام</w:t>
      </w:r>
      <w:r w:rsidRPr="002C6033">
        <w:rPr>
          <w:rtl/>
        </w:rPr>
        <w:t xml:space="preserve"> ب</w:t>
      </w:r>
      <w:r w:rsidR="0091168F">
        <w:rPr>
          <w:rtl/>
        </w:rPr>
        <w:t xml:space="preserve">ستّة </w:t>
      </w:r>
      <w:r w:rsidRPr="002C6033">
        <w:rPr>
          <w:rtl/>
        </w:rPr>
        <w:t>أشهر.</w:t>
      </w:r>
    </w:p>
    <w:p w:rsidR="00AC34DC" w:rsidRPr="002C6033" w:rsidRDefault="00AC34DC" w:rsidP="00BA4765">
      <w:pPr>
        <w:pStyle w:val="libNormal"/>
        <w:rPr>
          <w:rtl/>
        </w:rPr>
      </w:pPr>
      <w:r w:rsidRPr="00105219">
        <w:rPr>
          <w:rtl/>
        </w:rPr>
        <w:t xml:space="preserve">قوله </w:t>
      </w:r>
      <w:r w:rsidRPr="00932244">
        <w:rPr>
          <w:rStyle w:val="libAlaemChar"/>
          <w:rtl/>
        </w:rPr>
        <w:t>عليه‌السلام</w:t>
      </w:r>
      <w:r w:rsidRPr="00105219">
        <w:rPr>
          <w:rtl/>
        </w:rPr>
        <w:t xml:space="preserve"> : فيلقمه لسانه ، </w:t>
      </w:r>
      <w:r w:rsidRPr="002C6033">
        <w:rPr>
          <w:rtl/>
        </w:rPr>
        <w:t xml:space="preserve">يمكن الجمع بينه وبين ما سبق بأنه </w:t>
      </w:r>
      <w:r w:rsidR="0071765D">
        <w:rPr>
          <w:rtl/>
        </w:rPr>
        <w:t xml:space="preserve">كان </w:t>
      </w:r>
      <w:r w:rsidRPr="002C6033">
        <w:rPr>
          <w:rtl/>
        </w:rPr>
        <w:t>في</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به الحسين فيلقمه لسانه فيمص</w:t>
      </w:r>
      <w:r w:rsidR="00105219">
        <w:rPr>
          <w:rFonts w:hint="cs"/>
          <w:rtl/>
        </w:rPr>
        <w:t>ّ</w:t>
      </w:r>
      <w:r w:rsidR="00105219">
        <w:rPr>
          <w:rtl/>
        </w:rPr>
        <w:t>ه فيجتز</w:t>
      </w:r>
      <w:r w:rsidR="00105219">
        <w:rPr>
          <w:rFonts w:hint="cs"/>
          <w:rtl/>
        </w:rPr>
        <w:t>يء</w:t>
      </w:r>
      <w:r w:rsidRPr="002C6033">
        <w:rPr>
          <w:rtl/>
        </w:rPr>
        <w:t xml:space="preserve"> به ولم</w:t>
      </w:r>
      <w:r w:rsidR="00105219">
        <w:rPr>
          <w:rtl/>
        </w:rPr>
        <w:t xml:space="preserve"> يرتضع من </w:t>
      </w:r>
      <w:r w:rsidR="00105219">
        <w:rPr>
          <w:rFonts w:hint="cs"/>
          <w:rtl/>
        </w:rPr>
        <w:t>اُ</w:t>
      </w:r>
      <w:r>
        <w:rPr>
          <w:rtl/>
        </w:rPr>
        <w:t>نثى</w:t>
      </w:r>
      <w:r>
        <w:rPr>
          <w:rFonts w:hint="cs"/>
          <w:rtl/>
        </w:rPr>
        <w:t>.</w:t>
      </w:r>
    </w:p>
    <w:p w:rsidR="00AC34DC" w:rsidRPr="002C6033" w:rsidRDefault="00AC34DC" w:rsidP="00BA4765">
      <w:pPr>
        <w:pStyle w:val="libNormal"/>
        <w:rPr>
          <w:rtl/>
        </w:rPr>
      </w:pPr>
      <w:r w:rsidRPr="002C6033">
        <w:rPr>
          <w:rtl/>
        </w:rPr>
        <w:t>5</w:t>
      </w:r>
      <w:r>
        <w:rPr>
          <w:rtl/>
        </w:rPr>
        <w:t xml:space="preserve"> </w:t>
      </w:r>
      <w:r w:rsidR="00A614CC">
        <w:rPr>
          <w:rtl/>
        </w:rPr>
        <w:t xml:space="preserve">- </w:t>
      </w:r>
      <w:r w:rsidR="00935CFD">
        <w:rPr>
          <w:rtl/>
        </w:rPr>
        <w:t>عليّ</w:t>
      </w:r>
      <w:r w:rsidR="00105219">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رفعه ،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في قول الله </w:t>
      </w:r>
      <w:r w:rsidR="0091168F">
        <w:rPr>
          <w:rtl/>
        </w:rPr>
        <w:t xml:space="preserve">عزَّ وجلَّ </w:t>
      </w:r>
      <w:r w:rsidRPr="000B7B1F">
        <w:rPr>
          <w:rtl/>
        </w:rPr>
        <w:t>«</w:t>
      </w:r>
      <w:r>
        <w:rPr>
          <w:rtl/>
        </w:rPr>
        <w:t xml:space="preserve"> </w:t>
      </w:r>
      <w:r w:rsidRPr="00775FD3">
        <w:rPr>
          <w:rStyle w:val="libAieChar"/>
          <w:rtl/>
        </w:rPr>
        <w:t xml:space="preserve">فَنَظَرَ نَظْرَةً فِي النُّجُومِ فَقالَ إِنِّي سَقِيمٌ </w:t>
      </w:r>
      <w:r w:rsidRPr="000B7B1F">
        <w:rPr>
          <w:rtl/>
        </w:rPr>
        <w:t>»</w:t>
      </w:r>
      <w:r>
        <w:rPr>
          <w:rtl/>
        </w:rPr>
        <w:t xml:space="preserve"> </w:t>
      </w:r>
      <w:r w:rsidRPr="00BA4765">
        <w:rPr>
          <w:rStyle w:val="libFootnotenumChar"/>
          <w:rtl/>
        </w:rPr>
        <w:t>(1)</w:t>
      </w:r>
      <w:r w:rsidRPr="002C6033">
        <w:rPr>
          <w:rtl/>
        </w:rPr>
        <w:t xml:space="preserve"> قال حسب فرأى ما ي</w:t>
      </w:r>
      <w:r w:rsidR="001D48AE">
        <w:rPr>
          <w:rtl/>
        </w:rPr>
        <w:t xml:space="preserve">حلّ </w:t>
      </w:r>
      <w:r w:rsidRPr="002C6033">
        <w:rPr>
          <w:rtl/>
        </w:rPr>
        <w:t xml:space="preserve">بالحسين </w:t>
      </w:r>
      <w:r w:rsidRPr="00932244">
        <w:rPr>
          <w:rStyle w:val="libAlaemChar"/>
          <w:rtl/>
        </w:rPr>
        <w:t>عليه‌السلام</w:t>
      </w:r>
      <w:r w:rsidRPr="002C6033">
        <w:rPr>
          <w:rtl/>
        </w:rPr>
        <w:t xml:space="preserve"> فقال إني سقيم </w:t>
      </w:r>
      <w:r w:rsidR="00261595">
        <w:rPr>
          <w:rtl/>
        </w:rPr>
        <w:t xml:space="preserve">لـمّا </w:t>
      </w:r>
      <w:r w:rsidRPr="002C6033">
        <w:rPr>
          <w:rtl/>
        </w:rPr>
        <w:t>ي</w:t>
      </w:r>
      <w:r w:rsidR="001D48AE">
        <w:rPr>
          <w:rtl/>
        </w:rPr>
        <w:t xml:space="preserve">حلّ </w:t>
      </w:r>
      <w:r w:rsidRPr="002C6033">
        <w:rPr>
          <w:rtl/>
        </w:rPr>
        <w:t xml:space="preserve">بالحسين </w:t>
      </w:r>
      <w:r w:rsidRPr="00932244">
        <w:rPr>
          <w:rStyle w:val="libAlaemChar"/>
          <w:rtl/>
        </w:rPr>
        <w:t>عليه‌السلام</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بعض الأوقات يمص لسانه وفي بعضها إبهامه </w:t>
      </w:r>
      <w:r w:rsidRPr="00932244">
        <w:rPr>
          <w:rStyle w:val="libAlaemChar"/>
          <w:rtl/>
        </w:rPr>
        <w:t>صلى‌الله‌عليه‌وآله‌وسلم</w:t>
      </w:r>
      <w:r w:rsidRPr="002C6033">
        <w:rPr>
          <w:rtl/>
        </w:rPr>
        <w:t>.</w:t>
      </w:r>
    </w:p>
    <w:p w:rsidR="00AC34DC" w:rsidRDefault="00AC34DC" w:rsidP="00BA4765">
      <w:pPr>
        <w:pStyle w:val="libNormal"/>
        <w:rPr>
          <w:rtl/>
          <w:lang w:bidi="fa-IR"/>
        </w:rPr>
      </w:pPr>
      <w:r w:rsidRPr="006C1748">
        <w:rPr>
          <w:rStyle w:val="libBold2Char"/>
          <w:rtl/>
        </w:rPr>
        <w:t>الحديث الخامس</w:t>
      </w:r>
      <w:r w:rsidRPr="002C6033">
        <w:rPr>
          <w:rtl/>
          <w:lang w:bidi="fa-IR"/>
        </w:rPr>
        <w:t xml:space="preserve"> : مرفوع.</w:t>
      </w:r>
    </w:p>
    <w:p w:rsidR="00AC34DC" w:rsidRPr="002C6033" w:rsidRDefault="00AC34DC" w:rsidP="00BA4765">
      <w:pPr>
        <w:pStyle w:val="libNormal"/>
        <w:rPr>
          <w:rtl/>
        </w:rPr>
      </w:pPr>
      <w:r w:rsidRPr="000B7B1F">
        <w:rPr>
          <w:rtl/>
        </w:rPr>
        <w:t>«</w:t>
      </w:r>
      <w:r>
        <w:rPr>
          <w:rtl/>
        </w:rPr>
        <w:t xml:space="preserve"> </w:t>
      </w:r>
      <w:r w:rsidRPr="00775FD3">
        <w:rPr>
          <w:rStyle w:val="libAieChar"/>
          <w:rtl/>
        </w:rPr>
        <w:t xml:space="preserve">فَقالَ إِنِّي سَقِيمٌ </w:t>
      </w:r>
      <w:r w:rsidRPr="000B7B1F">
        <w:rPr>
          <w:rtl/>
        </w:rPr>
        <w:t>»</w:t>
      </w:r>
      <w:r>
        <w:rPr>
          <w:rtl/>
        </w:rPr>
        <w:t xml:space="preserve"> </w:t>
      </w:r>
      <w:r w:rsidRPr="002C6033">
        <w:rPr>
          <w:rtl/>
        </w:rPr>
        <w:t xml:space="preserve">أقول : هذه إحدى الآيات </w:t>
      </w:r>
      <w:r w:rsidR="00723C8F">
        <w:rPr>
          <w:rtl/>
        </w:rPr>
        <w:t xml:space="preserve">الّتي </w:t>
      </w:r>
      <w:r w:rsidRPr="002C6033">
        <w:rPr>
          <w:rtl/>
        </w:rPr>
        <w:t>استدل بها المخطئون للأنبياء ز</w:t>
      </w:r>
      <w:r w:rsidR="00D72905">
        <w:rPr>
          <w:rtl/>
        </w:rPr>
        <w:t xml:space="preserve">عمّا </w:t>
      </w:r>
      <w:r w:rsidRPr="002C6033">
        <w:rPr>
          <w:rtl/>
        </w:rPr>
        <w:t xml:space="preserve">منهم أنه كذب ، وأجيب بوجوه : « </w:t>
      </w:r>
      <w:r w:rsidR="009D47BA">
        <w:rPr>
          <w:rtl/>
        </w:rPr>
        <w:t>ال</w:t>
      </w:r>
      <w:r w:rsidR="002400C4">
        <w:rPr>
          <w:rtl/>
        </w:rPr>
        <w:t xml:space="preserve">أوّل </w:t>
      </w:r>
      <w:r w:rsidRPr="002C6033">
        <w:rPr>
          <w:rtl/>
        </w:rPr>
        <w:t xml:space="preserve">» أنه </w:t>
      </w:r>
      <w:r w:rsidRPr="00932244">
        <w:rPr>
          <w:rStyle w:val="libAlaemChar"/>
          <w:rtl/>
        </w:rPr>
        <w:t>عليه‌السلام</w:t>
      </w:r>
      <w:r w:rsidRPr="002C6033">
        <w:rPr>
          <w:rtl/>
        </w:rPr>
        <w:t xml:space="preserve"> نظر في النجوم فاستدل بها على وقت حمى كانت تعتاده ، فقال إني سقيم ، أراد أنه قد حضر وقت علته فكأنه قال : سأسقم.</w:t>
      </w:r>
    </w:p>
    <w:p w:rsidR="00AC34DC" w:rsidRPr="002C6033" w:rsidRDefault="00AC34DC" w:rsidP="00BA4765">
      <w:pPr>
        <w:pStyle w:val="libNormal"/>
        <w:rPr>
          <w:rtl/>
        </w:rPr>
      </w:pPr>
      <w:r w:rsidRPr="002C6033">
        <w:rPr>
          <w:rtl/>
        </w:rPr>
        <w:t xml:space="preserve">الثاني : أنه نظر في النجوم كنظرهم في استنباط الأحكام من النجوم ، فأوهمهم أنه يقول بمثل قولهم ، فقال عند ذلك إني سقيم ، فتركوه ظنا منهم </w:t>
      </w:r>
      <w:r w:rsidR="009D47BA">
        <w:rPr>
          <w:rtl/>
        </w:rPr>
        <w:t xml:space="preserve">أنّ </w:t>
      </w:r>
      <w:r w:rsidRPr="002C6033">
        <w:rPr>
          <w:rtl/>
        </w:rPr>
        <w:t xml:space="preserve">نجمع </w:t>
      </w:r>
      <w:r w:rsidR="004A41AA">
        <w:rPr>
          <w:rtl/>
        </w:rPr>
        <w:t xml:space="preserve">يدلّ </w:t>
      </w:r>
      <w:r w:rsidRPr="002C6033">
        <w:rPr>
          <w:rtl/>
        </w:rPr>
        <w:t xml:space="preserve">على سقمه ، ويجوز </w:t>
      </w:r>
      <w:r w:rsidR="009D47BA">
        <w:rPr>
          <w:rtl/>
        </w:rPr>
        <w:t xml:space="preserve">أنّ </w:t>
      </w:r>
      <w:r w:rsidRPr="002C6033">
        <w:rPr>
          <w:rtl/>
        </w:rPr>
        <w:t>يكون الله تعالى أعلمه بالوحي أنه سيسقمه في وقت مستقبل وجعل العل</w:t>
      </w:r>
      <w:r w:rsidR="001D48AE">
        <w:rPr>
          <w:rtl/>
        </w:rPr>
        <w:t xml:space="preserve">أمّة </w:t>
      </w:r>
      <w:r w:rsidRPr="002C6033">
        <w:rPr>
          <w:rtl/>
        </w:rPr>
        <w:t>على ذلك إما طلوع نجم على وجه مخصوص أو اتصاله بآخر على وجه مخصوص ، ف</w:t>
      </w:r>
      <w:r w:rsidR="00261595">
        <w:rPr>
          <w:rtl/>
        </w:rPr>
        <w:t xml:space="preserve">لـمّا </w:t>
      </w:r>
      <w:r w:rsidRPr="002C6033">
        <w:rPr>
          <w:rtl/>
        </w:rPr>
        <w:t>رأى إبراهيم تلك الأمارة قال إني سقيم.</w:t>
      </w:r>
    </w:p>
    <w:p w:rsidR="00AC34DC" w:rsidRPr="002C6033" w:rsidRDefault="00AC34DC" w:rsidP="00BA4765">
      <w:pPr>
        <w:pStyle w:val="libNormal"/>
        <w:rPr>
          <w:rtl/>
        </w:rPr>
      </w:pPr>
      <w:r w:rsidRPr="002C6033">
        <w:rPr>
          <w:rtl/>
        </w:rPr>
        <w:t xml:space="preserve">الثالث : </w:t>
      </w:r>
      <w:r w:rsidR="009D47BA">
        <w:rPr>
          <w:rtl/>
        </w:rPr>
        <w:t xml:space="preserve">أنّ </w:t>
      </w:r>
      <w:r w:rsidRPr="002C6033">
        <w:rPr>
          <w:rtl/>
        </w:rPr>
        <w:t>المعنى أنه سقيم القلب أو الرأي حزنا من إصرار القوم على عبادة الأصنام ، وهي لا تسمع ولا تبصر ، فمعنى</w:t>
      </w:r>
      <w:r>
        <w:rPr>
          <w:rtl/>
        </w:rPr>
        <w:t xml:space="preserve"> </w:t>
      </w:r>
      <w:r w:rsidRPr="000B7B1F">
        <w:rPr>
          <w:rtl/>
        </w:rPr>
        <w:t>«</w:t>
      </w:r>
      <w:r>
        <w:rPr>
          <w:rtl/>
        </w:rPr>
        <w:t xml:space="preserve"> </w:t>
      </w:r>
      <w:r w:rsidRPr="00775FD3">
        <w:rPr>
          <w:rStyle w:val="libAieChar"/>
          <w:rtl/>
        </w:rPr>
        <w:t xml:space="preserve">نَظْرَةً فِي النُّجُومِ </w:t>
      </w:r>
      <w:r w:rsidRPr="000B7B1F">
        <w:rPr>
          <w:rtl/>
        </w:rPr>
        <w:t>»</w:t>
      </w:r>
      <w:r>
        <w:rPr>
          <w:rtl/>
        </w:rPr>
        <w:t xml:space="preserve"> </w:t>
      </w:r>
      <w:r w:rsidRPr="002C6033">
        <w:rPr>
          <w:rtl/>
        </w:rPr>
        <w:t xml:space="preserve">تفكره في أنها محدثة مخلوقة مدبرة ، وتعجبه كيف ذهب على العقلاء ذلك من حالها </w:t>
      </w:r>
      <w:r w:rsidR="00C24AFC">
        <w:rPr>
          <w:rtl/>
        </w:rPr>
        <w:t xml:space="preserve">حتّى </w:t>
      </w:r>
      <w:r w:rsidRPr="002C6033">
        <w:rPr>
          <w:rtl/>
        </w:rPr>
        <w:t>عبدوها.</w:t>
      </w:r>
    </w:p>
    <w:p w:rsidR="00AC34DC" w:rsidRPr="002C6033" w:rsidRDefault="00AC34DC" w:rsidP="00BA4765">
      <w:pPr>
        <w:pStyle w:val="libNormal"/>
        <w:rPr>
          <w:rtl/>
        </w:rPr>
      </w:pPr>
      <w:r w:rsidRPr="002C6033">
        <w:rPr>
          <w:rtl/>
        </w:rPr>
        <w:t xml:space="preserve">الرابع : </w:t>
      </w:r>
      <w:r w:rsidR="009D47BA">
        <w:rPr>
          <w:rtl/>
        </w:rPr>
        <w:t xml:space="preserve">أنّ </w:t>
      </w:r>
      <w:r w:rsidRPr="002C6033">
        <w:rPr>
          <w:rtl/>
        </w:rPr>
        <w:t>من كتب عليه الموت فهو سقيم و</w:t>
      </w:r>
      <w:r w:rsidR="009D47BA">
        <w:rPr>
          <w:rtl/>
        </w:rPr>
        <w:t xml:space="preserve">أنّ </w:t>
      </w:r>
      <w:r w:rsidRPr="002C6033">
        <w:rPr>
          <w:rtl/>
        </w:rPr>
        <w:t xml:space="preserve">لم يكن به سقم في الحال ، وما ورد في هذه الرواية أحد الوجوه ، والمراد سقم القلب ، ولا ينافي ذلك </w:t>
      </w:r>
      <w:r w:rsidR="009D47BA">
        <w:rPr>
          <w:rtl/>
        </w:rPr>
        <w:t xml:space="preserve">أنّ </w:t>
      </w:r>
      <w:r w:rsidRPr="002C6033">
        <w:rPr>
          <w:rtl/>
        </w:rPr>
        <w:t xml:space="preserve">يكون أوهمهم </w:t>
      </w:r>
      <w:r w:rsidR="000E7811">
        <w:rPr>
          <w:rtl/>
        </w:rPr>
        <w:t xml:space="preserve">ظاهراً </w:t>
      </w:r>
      <w:r w:rsidRPr="002C6033">
        <w:rPr>
          <w:rtl/>
        </w:rPr>
        <w:t xml:space="preserve">أنه سيسقم في بدنه ، </w:t>
      </w:r>
      <w:r w:rsidR="0071765D">
        <w:rPr>
          <w:rtl/>
        </w:rPr>
        <w:t xml:space="preserve">وكان </w:t>
      </w:r>
      <w:r w:rsidRPr="002C6033">
        <w:rPr>
          <w:rtl/>
        </w:rPr>
        <w:t xml:space="preserve">مراده سقم القلب تورية ، وهذا مجوز عند الضرورة والمصلحة ، وليس بكذب ، ولذا ورد في الخبر </w:t>
      </w:r>
      <w:r w:rsidR="009D47BA">
        <w:rPr>
          <w:rtl/>
        </w:rPr>
        <w:t xml:space="preserve">أنّ </w:t>
      </w:r>
      <w:r w:rsidRPr="002C6033">
        <w:rPr>
          <w:rtl/>
        </w:rPr>
        <w:t>في المعاريض لمندوحة عن</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00105219">
        <w:rPr>
          <w:rtl/>
        </w:rPr>
        <w:t>1) سورة الصاف</w:t>
      </w:r>
      <w:r w:rsidRPr="002C6033">
        <w:rPr>
          <w:rtl/>
        </w:rPr>
        <w:t>ات : 89.</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6</w:t>
      </w:r>
      <w:r>
        <w:rPr>
          <w:rtl/>
        </w:rPr>
        <w:t xml:space="preserve"> </w:t>
      </w:r>
      <w:r w:rsidR="00A614CC">
        <w:rPr>
          <w:rtl/>
        </w:rPr>
        <w:t xml:space="preserve">- </w:t>
      </w:r>
      <w:r w:rsidRPr="002C6033">
        <w:rPr>
          <w:rtl/>
        </w:rPr>
        <w:t xml:space="preserve">أحمد بن </w:t>
      </w:r>
      <w:r w:rsidR="0071765D">
        <w:rPr>
          <w:rtl/>
        </w:rPr>
        <w:t xml:space="preserve">محمّد </w:t>
      </w:r>
      <w:r w:rsidRPr="002C6033">
        <w:rPr>
          <w:rtl/>
        </w:rPr>
        <w:t xml:space="preserve">، عن </w:t>
      </w:r>
      <w:r w:rsidR="0071765D">
        <w:rPr>
          <w:rtl/>
        </w:rPr>
        <w:t xml:space="preserve">محمّد </w:t>
      </w:r>
      <w:r w:rsidRPr="002C6033">
        <w:rPr>
          <w:rtl/>
        </w:rPr>
        <w:t xml:space="preserve">بن الحسن ، عن </w:t>
      </w:r>
      <w:r w:rsidR="0071765D">
        <w:rPr>
          <w:rtl/>
        </w:rPr>
        <w:t xml:space="preserve">محمّد </w:t>
      </w:r>
      <w:r w:rsidRPr="002C6033">
        <w:rPr>
          <w:rtl/>
        </w:rPr>
        <w:t xml:space="preserve">بن عيسى بن عبيد ، عن </w:t>
      </w:r>
      <w:r w:rsidR="00935CFD">
        <w:rPr>
          <w:rtl/>
        </w:rPr>
        <w:t xml:space="preserve">عليّ </w:t>
      </w:r>
      <w:r w:rsidRPr="002C6033">
        <w:rPr>
          <w:rtl/>
        </w:rPr>
        <w:t xml:space="preserve">بن أسباط ، عن سيف بن عميرة ، عن </w:t>
      </w:r>
      <w:r w:rsidR="0071765D">
        <w:rPr>
          <w:rtl/>
        </w:rPr>
        <w:t xml:space="preserve">محمّد </w:t>
      </w:r>
      <w:r w:rsidRPr="002C6033">
        <w:rPr>
          <w:rtl/>
        </w:rPr>
        <w:t xml:space="preserve">بن </w:t>
      </w:r>
      <w:r w:rsidR="00422421">
        <w:rPr>
          <w:rtl/>
        </w:rPr>
        <w:t xml:space="preserve">حمران </w:t>
      </w:r>
      <w:r w:rsidRPr="002C6033">
        <w:rPr>
          <w:rtl/>
        </w:rPr>
        <w:t xml:space="preserve">قال 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261595">
        <w:rPr>
          <w:rtl/>
        </w:rPr>
        <w:t xml:space="preserve">لـمّا </w:t>
      </w:r>
      <w:r w:rsidR="0071765D">
        <w:rPr>
          <w:rtl/>
        </w:rPr>
        <w:t xml:space="preserve">كان </w:t>
      </w:r>
      <w:r w:rsidRPr="002C6033">
        <w:rPr>
          <w:rtl/>
        </w:rPr>
        <w:t xml:space="preserve">من </w:t>
      </w:r>
      <w:r w:rsidR="00A4203D">
        <w:rPr>
          <w:rtl/>
        </w:rPr>
        <w:t xml:space="preserve">أمر </w:t>
      </w:r>
      <w:r w:rsidRPr="002C6033">
        <w:rPr>
          <w:rtl/>
        </w:rPr>
        <w:t xml:space="preserve">الحسين </w:t>
      </w:r>
      <w:r w:rsidRPr="00932244">
        <w:rPr>
          <w:rStyle w:val="libAlaemChar"/>
          <w:rtl/>
        </w:rPr>
        <w:t>عليه‌السلام</w:t>
      </w:r>
      <w:r w:rsidRPr="002C6033">
        <w:rPr>
          <w:rtl/>
        </w:rPr>
        <w:t xml:space="preserve"> ما </w:t>
      </w:r>
      <w:r w:rsidR="0071765D">
        <w:rPr>
          <w:rtl/>
        </w:rPr>
        <w:t xml:space="preserve">كان </w:t>
      </w:r>
      <w:r w:rsidR="0010039A">
        <w:rPr>
          <w:rFonts w:hint="cs"/>
          <w:rtl/>
        </w:rPr>
        <w:t xml:space="preserve">، </w:t>
      </w:r>
      <w:r w:rsidRPr="002C6033">
        <w:rPr>
          <w:rtl/>
        </w:rPr>
        <w:t>ضج</w:t>
      </w:r>
      <w:r w:rsidR="0010039A">
        <w:rPr>
          <w:rFonts w:hint="cs"/>
          <w:rtl/>
        </w:rPr>
        <w:t>ّ</w:t>
      </w:r>
      <w:r w:rsidRPr="002C6033">
        <w:rPr>
          <w:rtl/>
        </w:rPr>
        <w:t>ت الملائكة إلى الله بالبكاء وقالت يفعل هذا بالحسين صفي</w:t>
      </w:r>
      <w:r w:rsidR="0010039A">
        <w:rPr>
          <w:rFonts w:hint="cs"/>
          <w:rtl/>
        </w:rPr>
        <w:t>ّ</w:t>
      </w:r>
      <w:r w:rsidRPr="002C6033">
        <w:rPr>
          <w:rtl/>
        </w:rPr>
        <w:t xml:space="preserve">ك وابن </w:t>
      </w:r>
      <w:r w:rsidR="00E01264">
        <w:rPr>
          <w:rtl/>
        </w:rPr>
        <w:t xml:space="preserve">نبيّك </w:t>
      </w:r>
      <w:r w:rsidR="0010039A">
        <w:rPr>
          <w:rFonts w:hint="cs"/>
          <w:rtl/>
        </w:rPr>
        <w:t xml:space="preserve">؟ </w:t>
      </w:r>
      <w:r w:rsidRPr="002C6033">
        <w:rPr>
          <w:rtl/>
        </w:rPr>
        <w:t xml:space="preserve">قال </w:t>
      </w:r>
      <w:r w:rsidR="0010039A">
        <w:rPr>
          <w:rFonts w:hint="cs"/>
          <w:rtl/>
        </w:rPr>
        <w:t xml:space="preserve">: </w:t>
      </w:r>
      <w:r w:rsidRPr="002C6033">
        <w:rPr>
          <w:rtl/>
        </w:rPr>
        <w:t xml:space="preserve">فأقام الله لهم ظل القائم </w:t>
      </w:r>
      <w:r w:rsidRPr="00932244">
        <w:rPr>
          <w:rStyle w:val="libAlaemChar"/>
          <w:rFonts w:hint="cs"/>
          <w:rtl/>
        </w:rPr>
        <w:t>عليه‌السلام</w:t>
      </w:r>
      <w:r w:rsidRPr="002C6033">
        <w:rPr>
          <w:rtl/>
        </w:rPr>
        <w:t xml:space="preserve"> وقال بهذا أنتقم لهذا</w:t>
      </w:r>
      <w:r>
        <w:rPr>
          <w:rFonts w:hint="cs"/>
          <w:rtl/>
        </w:rPr>
        <w:t>.</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الكذب ، وقد روي بأسانيد عن الباقر والصادق </w:t>
      </w:r>
      <w:r w:rsidRPr="00932244">
        <w:rPr>
          <w:rStyle w:val="libAlaemChar"/>
          <w:rtl/>
        </w:rPr>
        <w:t>عليهما‌السلام</w:t>
      </w:r>
      <w:r w:rsidRPr="002C6033">
        <w:rPr>
          <w:rtl/>
        </w:rPr>
        <w:t xml:space="preserve"> </w:t>
      </w:r>
      <w:r w:rsidR="00477C2D">
        <w:rPr>
          <w:rtl/>
        </w:rPr>
        <w:t xml:space="preserve">إنّهما </w:t>
      </w:r>
      <w:r w:rsidRPr="002C6033">
        <w:rPr>
          <w:rtl/>
        </w:rPr>
        <w:t>ق</w:t>
      </w:r>
      <w:r w:rsidR="0010039A">
        <w:rPr>
          <w:rFonts w:hint="cs"/>
          <w:rtl/>
        </w:rPr>
        <w:t>ا</w:t>
      </w:r>
      <w:r w:rsidR="0010039A">
        <w:rPr>
          <w:rtl/>
        </w:rPr>
        <w:t>ل</w:t>
      </w:r>
      <w:r w:rsidR="001F1F54">
        <w:rPr>
          <w:rtl/>
        </w:rPr>
        <w:t>ا</w:t>
      </w:r>
      <w:r w:rsidR="0010039A">
        <w:rPr>
          <w:rFonts w:hint="cs"/>
          <w:rtl/>
        </w:rPr>
        <w:t>ً</w:t>
      </w:r>
      <w:r w:rsidR="001F1F54">
        <w:rPr>
          <w:rtl/>
        </w:rPr>
        <w:t xml:space="preserve"> </w:t>
      </w:r>
      <w:r w:rsidRPr="002C6033">
        <w:rPr>
          <w:rtl/>
        </w:rPr>
        <w:t xml:space="preserve">: والله ما </w:t>
      </w:r>
      <w:r w:rsidR="0071765D">
        <w:rPr>
          <w:rtl/>
        </w:rPr>
        <w:t xml:space="preserve">كان </w:t>
      </w:r>
      <w:r w:rsidRPr="002C6033">
        <w:rPr>
          <w:rtl/>
        </w:rPr>
        <w:t xml:space="preserve">سقيما وما كذب ، </w:t>
      </w:r>
      <w:r w:rsidR="0071765D">
        <w:rPr>
          <w:rtl/>
        </w:rPr>
        <w:t xml:space="preserve">ثمّ </w:t>
      </w:r>
      <w:r w:rsidRPr="002C6033">
        <w:rPr>
          <w:rtl/>
        </w:rPr>
        <w:t xml:space="preserve">ظاهر الخبر أنه </w:t>
      </w:r>
      <w:r w:rsidRPr="00932244">
        <w:rPr>
          <w:rStyle w:val="libAlaemChar"/>
          <w:rtl/>
        </w:rPr>
        <w:t>عليه‌السلام</w:t>
      </w:r>
      <w:r w:rsidRPr="002C6033">
        <w:rPr>
          <w:rtl/>
        </w:rPr>
        <w:t xml:space="preserve"> علم ما ي</w:t>
      </w:r>
      <w:r w:rsidR="001D48AE">
        <w:rPr>
          <w:rtl/>
        </w:rPr>
        <w:t xml:space="preserve">حلّ </w:t>
      </w:r>
      <w:r w:rsidRPr="002C6033">
        <w:rPr>
          <w:rtl/>
        </w:rPr>
        <w:t xml:space="preserve">بالحسين </w:t>
      </w:r>
      <w:r w:rsidRPr="00932244">
        <w:rPr>
          <w:rStyle w:val="libAlaemChar"/>
          <w:rtl/>
        </w:rPr>
        <w:t>عليه‌السلام</w:t>
      </w:r>
      <w:r w:rsidRPr="002C6033">
        <w:rPr>
          <w:rtl/>
        </w:rPr>
        <w:t xml:space="preserve"> بحساب النجوم والأوضاع الفلكية وأنها تدل على الحوادث ، والأخبار في ذلك كثيرة أوردتها في الكتاب الكبير ، ولا ينافي ذلك منع سائر الخلق من التفكر فيها والحكم بها.</w:t>
      </w:r>
    </w:p>
    <w:p w:rsidR="00AC34DC" w:rsidRPr="002C6033" w:rsidRDefault="00AC34DC" w:rsidP="00BA4765">
      <w:pPr>
        <w:pStyle w:val="libNormal"/>
        <w:rPr>
          <w:rtl/>
        </w:rPr>
      </w:pPr>
      <w:r w:rsidRPr="002C6033">
        <w:rPr>
          <w:rtl/>
        </w:rPr>
        <w:t xml:space="preserve">وما يتحصل من جميع الأخبار هو </w:t>
      </w:r>
      <w:r w:rsidR="009D47BA">
        <w:rPr>
          <w:rtl/>
        </w:rPr>
        <w:t xml:space="preserve">أنّ </w:t>
      </w:r>
      <w:r w:rsidRPr="002C6033">
        <w:rPr>
          <w:rtl/>
        </w:rPr>
        <w:t xml:space="preserve">علم النجوم من علوم الأنبياء والأوصياء </w:t>
      </w:r>
      <w:r w:rsidRPr="00932244">
        <w:rPr>
          <w:rStyle w:val="libAlaemChar"/>
          <w:rtl/>
        </w:rPr>
        <w:t>عليهم‌السلام</w:t>
      </w:r>
      <w:r w:rsidRPr="002C6033">
        <w:rPr>
          <w:rtl/>
        </w:rPr>
        <w:t xml:space="preserve"> وهو إحدى الطرق </w:t>
      </w:r>
      <w:r w:rsidR="00723C8F">
        <w:rPr>
          <w:rtl/>
        </w:rPr>
        <w:t xml:space="preserve">الّتي </w:t>
      </w:r>
      <w:r w:rsidRPr="002C6033">
        <w:rPr>
          <w:rtl/>
        </w:rPr>
        <w:t>يستنبطون بها العلم بالحوادث وهي مختصة بهم ، وسائر الخلق لم يحيطوا بها ع</w:t>
      </w:r>
      <w:r w:rsidR="00261595">
        <w:rPr>
          <w:rtl/>
        </w:rPr>
        <w:t xml:space="preserve">لـمّا </w:t>
      </w:r>
      <w:r w:rsidRPr="002C6033">
        <w:rPr>
          <w:rtl/>
        </w:rPr>
        <w:t>، فلذا منعوا عن التفكر فيها ، والإخبار بها أو لمصالح أخرى لا يخفى بعضها على أولي الأبصار ، وهذا هو المشهور بين علمائنا.</w:t>
      </w:r>
    </w:p>
    <w:p w:rsidR="00AC34DC" w:rsidRPr="002C6033" w:rsidRDefault="00AC34DC" w:rsidP="00BA4765">
      <w:pPr>
        <w:pStyle w:val="libNormal"/>
        <w:rPr>
          <w:rtl/>
        </w:rPr>
      </w:pPr>
      <w:r w:rsidRPr="002C6033">
        <w:rPr>
          <w:rtl/>
        </w:rPr>
        <w:t>وذهب ال</w:t>
      </w:r>
      <w:r w:rsidR="0071765D">
        <w:rPr>
          <w:rtl/>
        </w:rPr>
        <w:t xml:space="preserve">سيّد </w:t>
      </w:r>
      <w:r w:rsidRPr="002C6033">
        <w:rPr>
          <w:rtl/>
        </w:rPr>
        <w:t xml:space="preserve">بن طاوس </w:t>
      </w:r>
      <w:r>
        <w:rPr>
          <w:rtl/>
        </w:rPr>
        <w:t>(ره)</w:t>
      </w:r>
      <w:r w:rsidRPr="002C6033">
        <w:rPr>
          <w:rtl/>
        </w:rPr>
        <w:t xml:space="preserve"> وجماعة إلى جواز النظر فيها وحملوا أخبار النهي على ما إذا ظن أنها مؤثرات ، ولا ريب في </w:t>
      </w:r>
      <w:r w:rsidR="00302ECB">
        <w:rPr>
          <w:rtl/>
        </w:rPr>
        <w:t xml:space="preserve">بطلان </w:t>
      </w:r>
      <w:r w:rsidRPr="002C6033">
        <w:rPr>
          <w:rtl/>
        </w:rPr>
        <w:t>هذه العقيدة ، و</w:t>
      </w:r>
      <w:r w:rsidR="009D47BA">
        <w:rPr>
          <w:rtl/>
        </w:rPr>
        <w:t xml:space="preserve">أنّ </w:t>
      </w:r>
      <w:r w:rsidRPr="002C6033">
        <w:rPr>
          <w:rtl/>
        </w:rPr>
        <w:t>القول بأنها مؤثرات ت</w:t>
      </w:r>
      <w:r w:rsidR="001D48AE">
        <w:rPr>
          <w:rtl/>
        </w:rPr>
        <w:t xml:space="preserve">أمّة </w:t>
      </w:r>
      <w:r w:rsidRPr="002C6033">
        <w:rPr>
          <w:rtl/>
        </w:rPr>
        <w:t xml:space="preserve">كفر ، والمشهور </w:t>
      </w:r>
      <w:r w:rsidR="009D47BA">
        <w:rPr>
          <w:rtl/>
        </w:rPr>
        <w:t xml:space="preserve">أنّ </w:t>
      </w:r>
      <w:r w:rsidRPr="002C6033">
        <w:rPr>
          <w:rtl/>
        </w:rPr>
        <w:t>القول بالتأثير الناقص فسق ، والقول بأنها علامات لا ضير فيه ، والأظهر تحريم النظر فيها والإخبار بها بل تعليمها وتعلمها كما حققناه في كتاب السماء والعالم.</w:t>
      </w:r>
    </w:p>
    <w:p w:rsidR="00AC34DC" w:rsidRPr="002C6033" w:rsidRDefault="00AC34DC" w:rsidP="00BA4765">
      <w:pPr>
        <w:pStyle w:val="libNormal"/>
        <w:rPr>
          <w:rtl/>
        </w:rPr>
      </w:pPr>
      <w:r w:rsidRPr="006C1748">
        <w:rPr>
          <w:rStyle w:val="libBold2Char"/>
          <w:rtl/>
        </w:rPr>
        <w:t>الحديث السادس</w:t>
      </w:r>
      <w:r w:rsidRPr="002C6033">
        <w:rPr>
          <w:rtl/>
        </w:rPr>
        <w:t xml:space="preserve"> : موثق كالصحيح.</w:t>
      </w:r>
    </w:p>
    <w:p w:rsidR="00AC34DC" w:rsidRPr="002C6033" w:rsidRDefault="00AC34DC" w:rsidP="00BA4765">
      <w:pPr>
        <w:pStyle w:val="libNormal"/>
        <w:rPr>
          <w:rtl/>
        </w:rPr>
      </w:pPr>
      <w:r w:rsidRPr="0010039A">
        <w:rPr>
          <w:rtl/>
        </w:rPr>
        <w:t>« ضجت » من</w:t>
      </w:r>
      <w:r w:rsidRPr="002C6033">
        <w:rPr>
          <w:rtl/>
        </w:rPr>
        <w:t xml:space="preserve"> باب ضرب أي صاحت </w:t>
      </w:r>
      <w:r w:rsidRPr="0010039A">
        <w:rPr>
          <w:rtl/>
        </w:rPr>
        <w:t>وجزعت « ظل القائم » أي</w:t>
      </w:r>
      <w:r w:rsidRPr="002C6033">
        <w:rPr>
          <w:rtl/>
        </w:rPr>
        <w:t xml:space="preserve"> جسده المثالي.</w:t>
      </w:r>
      <w:r>
        <w:rPr>
          <w:rFonts w:hint="cs"/>
          <w:rtl/>
        </w:rPr>
        <w:t xml:space="preserve"> </w:t>
      </w:r>
      <w:r w:rsidRPr="002C6033">
        <w:rPr>
          <w:rtl/>
        </w:rPr>
        <w:t>أو صورة خلقت شبيهة به ، حاكية لأحواله أو روحه المقدسة ، قال في القاموس :</w:t>
      </w:r>
      <w:r>
        <w:rPr>
          <w:rFonts w:hint="cs"/>
          <w:rtl/>
        </w:rPr>
        <w:t xml:space="preserve"> </w:t>
      </w:r>
      <w:r w:rsidRPr="002C6033">
        <w:rPr>
          <w:rtl/>
        </w:rPr>
        <w:t xml:space="preserve">الظل الخيال من الجن وغيره يرى ، ومن </w:t>
      </w:r>
      <w:r w:rsidR="001D48AE">
        <w:rPr>
          <w:rtl/>
        </w:rPr>
        <w:t xml:space="preserve">كلّ </w:t>
      </w:r>
      <w:r w:rsidRPr="002C6033">
        <w:rPr>
          <w:rtl/>
        </w:rPr>
        <w:t>شيء شخصه.</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7</w:t>
      </w:r>
      <w:r>
        <w:rPr>
          <w:rtl/>
        </w:rPr>
        <w:t xml:space="preserve"> </w:t>
      </w:r>
      <w:r w:rsidR="00A614CC">
        <w:rPr>
          <w:rtl/>
        </w:rPr>
        <w:t xml:space="preserve">- </w:t>
      </w:r>
      <w:r w:rsidR="00065CC2">
        <w:rPr>
          <w:rtl/>
        </w:rPr>
        <w:t xml:space="preserve">عدّة </w:t>
      </w:r>
      <w:r w:rsidRPr="002C6033">
        <w:rPr>
          <w:rtl/>
        </w:rPr>
        <w:t xml:space="preserve">من أصحابنا ، عن أحمد بن </w:t>
      </w:r>
      <w:r w:rsidR="0071765D">
        <w:rPr>
          <w:rtl/>
        </w:rPr>
        <w:t xml:space="preserve">محمّد </w:t>
      </w:r>
      <w:r w:rsidRPr="002C6033">
        <w:rPr>
          <w:rtl/>
        </w:rPr>
        <w:t xml:space="preserve">بن عيسى ، عن </w:t>
      </w:r>
      <w:r w:rsidR="00935CFD">
        <w:rPr>
          <w:rtl/>
        </w:rPr>
        <w:t xml:space="preserve">عليّ </w:t>
      </w:r>
      <w:r w:rsidRPr="002C6033">
        <w:rPr>
          <w:rtl/>
        </w:rPr>
        <w:t xml:space="preserve">بن الحكم ، عن سيف بن عميرة ، عن </w:t>
      </w:r>
      <w:r w:rsidR="0091168F">
        <w:rPr>
          <w:rtl/>
        </w:rPr>
        <w:t xml:space="preserve">عبد </w:t>
      </w:r>
      <w:r w:rsidRPr="002C6033">
        <w:rPr>
          <w:rtl/>
        </w:rPr>
        <w:t xml:space="preserve">الملك بن أعين ، عن أبي جعفر </w:t>
      </w:r>
      <w:r w:rsidRPr="00932244">
        <w:rPr>
          <w:rStyle w:val="libAlaemChar"/>
          <w:rtl/>
        </w:rPr>
        <w:t>عليه‌السلام</w:t>
      </w:r>
      <w:r w:rsidRPr="002C6033">
        <w:rPr>
          <w:rtl/>
        </w:rPr>
        <w:t xml:space="preserve"> قال </w:t>
      </w:r>
      <w:r w:rsidR="00261595">
        <w:rPr>
          <w:rtl/>
        </w:rPr>
        <w:t xml:space="preserve">لـمّا </w:t>
      </w:r>
      <w:r w:rsidRPr="002C6033">
        <w:rPr>
          <w:rtl/>
        </w:rPr>
        <w:t xml:space="preserve">نزل النصر على الحسين بن </w:t>
      </w:r>
      <w:r w:rsidR="00935CFD">
        <w:rPr>
          <w:rtl/>
        </w:rPr>
        <w:t xml:space="preserve">عليّ </w:t>
      </w:r>
      <w:r w:rsidR="00C24AFC">
        <w:rPr>
          <w:rtl/>
        </w:rPr>
        <w:t xml:space="preserve">حتّى </w:t>
      </w:r>
      <w:r w:rsidR="0071765D">
        <w:rPr>
          <w:rtl/>
        </w:rPr>
        <w:t xml:space="preserve">كان </w:t>
      </w:r>
      <w:r w:rsidRPr="002C6033">
        <w:rPr>
          <w:rtl/>
        </w:rPr>
        <w:t xml:space="preserve">بين السماء والأرض </w:t>
      </w:r>
      <w:r w:rsidR="0071765D">
        <w:rPr>
          <w:rtl/>
        </w:rPr>
        <w:t xml:space="preserve">ثمّ </w:t>
      </w:r>
      <w:r w:rsidRPr="002C6033">
        <w:rPr>
          <w:rtl/>
        </w:rPr>
        <w:t>خير النصر أو لقاء الله فاختار لقاء الله</w:t>
      </w:r>
      <w:r>
        <w:rPr>
          <w:rFonts w:hint="cs"/>
          <w:rtl/>
        </w:rPr>
        <w:t>.</w:t>
      </w:r>
    </w:p>
    <w:p w:rsidR="00AC34DC" w:rsidRPr="002C6033" w:rsidRDefault="00AC34DC" w:rsidP="00BA4765">
      <w:pPr>
        <w:pStyle w:val="libNormal"/>
        <w:rPr>
          <w:rtl/>
        </w:rPr>
      </w:pPr>
      <w:r w:rsidRPr="002C6033">
        <w:rPr>
          <w:rtl/>
        </w:rPr>
        <w:t>8</w:t>
      </w:r>
      <w:r>
        <w:rPr>
          <w:rtl/>
        </w:rPr>
        <w:t xml:space="preserve"> </w:t>
      </w:r>
      <w:r w:rsidR="00A614CC">
        <w:rPr>
          <w:rtl/>
        </w:rPr>
        <w:t xml:space="preserve">- </w:t>
      </w:r>
      <w:r w:rsidRPr="002C6033">
        <w:rPr>
          <w:rtl/>
        </w:rPr>
        <w:t xml:space="preserve">الحسين بن </w:t>
      </w:r>
      <w:r w:rsidR="0071765D">
        <w:rPr>
          <w:rtl/>
        </w:rPr>
        <w:t xml:space="preserve">محمّد </w:t>
      </w:r>
      <w:r w:rsidRPr="002C6033">
        <w:rPr>
          <w:rtl/>
        </w:rPr>
        <w:t xml:space="preserve">قال حدثني أبو كريب وأبو سعيد الأشج قال حدثنا </w:t>
      </w:r>
      <w:r w:rsidR="0091168F">
        <w:rPr>
          <w:rtl/>
        </w:rPr>
        <w:t xml:space="preserve">عبد </w:t>
      </w:r>
      <w:r w:rsidRPr="002C6033">
        <w:rPr>
          <w:rtl/>
        </w:rPr>
        <w:t xml:space="preserve">الله بن إدريس ، عن أبيه إدريس بن </w:t>
      </w:r>
      <w:r w:rsidR="0091168F">
        <w:rPr>
          <w:rtl/>
        </w:rPr>
        <w:t xml:space="preserve">عبد </w:t>
      </w:r>
      <w:r w:rsidRPr="002C6033">
        <w:rPr>
          <w:rtl/>
        </w:rPr>
        <w:t xml:space="preserve">الله الأودي قال </w:t>
      </w:r>
      <w:r w:rsidR="00261595">
        <w:rPr>
          <w:rtl/>
        </w:rPr>
        <w:t xml:space="preserve">لـمّا </w:t>
      </w:r>
      <w:r w:rsidRPr="002C6033">
        <w:rPr>
          <w:rtl/>
        </w:rPr>
        <w:t xml:space="preserve">قتل الحسين </w:t>
      </w:r>
      <w:r w:rsidRPr="00932244">
        <w:rPr>
          <w:rStyle w:val="libAlaemChar"/>
          <w:rtl/>
        </w:rPr>
        <w:t>عليه‌السلام</w:t>
      </w:r>
      <w:r w:rsidRPr="002C6033">
        <w:rPr>
          <w:rtl/>
        </w:rPr>
        <w:t xml:space="preserve"> أراد القوم </w:t>
      </w:r>
      <w:r w:rsidR="009D47BA">
        <w:rPr>
          <w:rtl/>
        </w:rPr>
        <w:t xml:space="preserve">أنّ </w:t>
      </w:r>
      <w:r w:rsidRPr="002C6033">
        <w:rPr>
          <w:rtl/>
        </w:rPr>
        <w:t>يوط</w:t>
      </w:r>
      <w:r w:rsidR="0010039A">
        <w:rPr>
          <w:rFonts w:hint="cs"/>
          <w:rtl/>
        </w:rPr>
        <w:t>ّ</w:t>
      </w:r>
      <w:r w:rsidRPr="002C6033">
        <w:rPr>
          <w:rtl/>
        </w:rPr>
        <w:t xml:space="preserve">ئوه الخيل فقالت فضة لزينب يا سيدتي </w:t>
      </w:r>
      <w:r w:rsidR="009D47BA">
        <w:rPr>
          <w:rtl/>
        </w:rPr>
        <w:t xml:space="preserve">أنّ </w:t>
      </w:r>
      <w:r w:rsidRPr="002C6033">
        <w:rPr>
          <w:rtl/>
        </w:rPr>
        <w:t>سفينة كسر به في</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lang w:bidi="fa-IR"/>
        </w:rPr>
      </w:pPr>
      <w:r w:rsidRPr="006C1748">
        <w:rPr>
          <w:rStyle w:val="libBold2Char"/>
          <w:rtl/>
        </w:rPr>
        <w:t>الحديث السابع</w:t>
      </w:r>
      <w:r w:rsidRPr="002C6033">
        <w:rPr>
          <w:rtl/>
          <w:lang w:bidi="fa-IR"/>
        </w:rPr>
        <w:t xml:space="preserve"> : حسن.</w:t>
      </w:r>
    </w:p>
    <w:p w:rsidR="00AC34DC" w:rsidRPr="002C6033" w:rsidRDefault="00AC34DC" w:rsidP="00BA4765">
      <w:pPr>
        <w:pStyle w:val="libNormal"/>
        <w:rPr>
          <w:rtl/>
        </w:rPr>
      </w:pPr>
      <w:r w:rsidRPr="002C6033">
        <w:rPr>
          <w:rtl/>
        </w:rPr>
        <w:t xml:space="preserve">وقد </w:t>
      </w:r>
      <w:r w:rsidR="001F1F54">
        <w:rPr>
          <w:rtl/>
        </w:rPr>
        <w:t xml:space="preserve">مرّ </w:t>
      </w:r>
      <w:r w:rsidRPr="002C6033">
        <w:rPr>
          <w:rtl/>
        </w:rPr>
        <w:t xml:space="preserve">بسند حسن آخر عنه </w:t>
      </w:r>
      <w:r w:rsidRPr="00932244">
        <w:rPr>
          <w:rStyle w:val="libAlaemChar"/>
          <w:rtl/>
        </w:rPr>
        <w:t>عليه‌السلام</w:t>
      </w:r>
      <w:r w:rsidRPr="002C6033">
        <w:rPr>
          <w:rtl/>
        </w:rPr>
        <w:t xml:space="preserve"> في باب </w:t>
      </w:r>
      <w:r w:rsidR="009D47BA">
        <w:rPr>
          <w:rtl/>
        </w:rPr>
        <w:t xml:space="preserve">أنّ </w:t>
      </w:r>
      <w:r w:rsidR="0091168F">
        <w:rPr>
          <w:rtl/>
        </w:rPr>
        <w:t>ال</w:t>
      </w:r>
      <w:r w:rsidR="002240AD">
        <w:rPr>
          <w:rtl/>
        </w:rPr>
        <w:t xml:space="preserve">أئمّة </w:t>
      </w:r>
      <w:r w:rsidRPr="00932244">
        <w:rPr>
          <w:rStyle w:val="libAlaemChar"/>
          <w:rtl/>
        </w:rPr>
        <w:t>عليهم‌السلام</w:t>
      </w:r>
      <w:r w:rsidRPr="002C6033">
        <w:rPr>
          <w:rtl/>
        </w:rPr>
        <w:t xml:space="preserve"> يعلمون متى يموتون ، وليس فيه « </w:t>
      </w:r>
      <w:r w:rsidR="00261595">
        <w:rPr>
          <w:rtl/>
        </w:rPr>
        <w:t xml:space="preserve">لـمّا </w:t>
      </w:r>
      <w:r w:rsidRPr="002C6033">
        <w:rPr>
          <w:rtl/>
        </w:rPr>
        <w:t>» بل فيه : « أنزل الله النصر » إلى آخره ، وهو الصواب ، والملائكة الذين نزلوا كانوا أربعة آلاف ملك على أكثر الأخبار ، وخمسين ألف ملك على بعضها.</w:t>
      </w:r>
    </w:p>
    <w:p w:rsidR="00AC34DC" w:rsidRPr="002C6033" w:rsidRDefault="00AC34DC" w:rsidP="00BA4765">
      <w:pPr>
        <w:pStyle w:val="libNormal"/>
        <w:rPr>
          <w:rtl/>
        </w:rPr>
      </w:pPr>
      <w:r w:rsidRPr="002C6033">
        <w:rPr>
          <w:rtl/>
        </w:rPr>
        <w:t xml:space="preserve">روى الصدوق بإسناده عن </w:t>
      </w:r>
      <w:r w:rsidR="00422421">
        <w:rPr>
          <w:rtl/>
        </w:rPr>
        <w:t xml:space="preserve">أبان </w:t>
      </w:r>
      <w:r w:rsidRPr="002C6033">
        <w:rPr>
          <w:rtl/>
        </w:rPr>
        <w:t xml:space="preserve">بن تغلب قال : قال أبو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 </w:t>
      </w:r>
      <w:r w:rsidR="009D47BA">
        <w:rPr>
          <w:rtl/>
        </w:rPr>
        <w:t xml:space="preserve">أنّ </w:t>
      </w:r>
      <w:r w:rsidRPr="002C6033">
        <w:rPr>
          <w:rtl/>
        </w:rPr>
        <w:t xml:space="preserve">أربعة آلاف ملك هبطوا يريدون القتال مع الحسين بن </w:t>
      </w:r>
      <w:r w:rsidR="00935CFD">
        <w:rPr>
          <w:rtl/>
        </w:rPr>
        <w:t xml:space="preserve">عليّ </w:t>
      </w:r>
      <w:r w:rsidRPr="002C6033">
        <w:rPr>
          <w:rtl/>
        </w:rPr>
        <w:t>صلوات الله عليهما ، فلم يؤذن لهم في القتال ، فرجعوا في الاستئذ</w:t>
      </w:r>
      <w:r w:rsidR="009D47BA">
        <w:rPr>
          <w:rtl/>
        </w:rPr>
        <w:t xml:space="preserve">أنّ </w:t>
      </w:r>
      <w:r w:rsidRPr="002C6033">
        <w:rPr>
          <w:rtl/>
        </w:rPr>
        <w:t xml:space="preserve">وهبطوا وقد قتل الحسين </w:t>
      </w:r>
      <w:r w:rsidRPr="00932244">
        <w:rPr>
          <w:rStyle w:val="libAlaemChar"/>
          <w:rtl/>
        </w:rPr>
        <w:t>عليه‌السلام</w:t>
      </w:r>
      <w:r w:rsidRPr="002C6033">
        <w:rPr>
          <w:rtl/>
        </w:rPr>
        <w:t xml:space="preserve"> فهم عند قبره شعث غبر يبكونه إلى يوم </w:t>
      </w:r>
      <w:r w:rsidR="00F80AC6">
        <w:rPr>
          <w:rtl/>
        </w:rPr>
        <w:t xml:space="preserve">القيامة </w:t>
      </w:r>
      <w:r w:rsidRPr="002C6033">
        <w:rPr>
          <w:rtl/>
        </w:rPr>
        <w:t xml:space="preserve">ورئيسهم ملك يقال له منصور ، وروى ابن قولويه في كامل الزيارة بإسناده عن 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قال : </w:t>
      </w:r>
      <w:r w:rsidR="001F1F54">
        <w:rPr>
          <w:rtl/>
        </w:rPr>
        <w:t xml:space="preserve">مرّ </w:t>
      </w:r>
      <w:r w:rsidRPr="002C6033">
        <w:rPr>
          <w:rtl/>
        </w:rPr>
        <w:t xml:space="preserve">بالحسين بن </w:t>
      </w:r>
      <w:r w:rsidR="00935CFD">
        <w:rPr>
          <w:rtl/>
        </w:rPr>
        <w:t xml:space="preserve">عليّ </w:t>
      </w:r>
      <w:r w:rsidRPr="002C6033">
        <w:rPr>
          <w:rtl/>
        </w:rPr>
        <w:t xml:space="preserve">خمسون ألف ملك وهو يقتل فعرجوا إلى السماء ، فأوحى الله إليهم مررتم بابن حبيبي وهو يقتل فلم تنصروه فاهبطوا إلى الأرض فأسكنوا عند قبره شعثا غبرا إلى </w:t>
      </w:r>
      <w:r w:rsidR="009D47BA">
        <w:rPr>
          <w:rtl/>
        </w:rPr>
        <w:t xml:space="preserve">أنّ </w:t>
      </w:r>
      <w:r w:rsidRPr="002C6033">
        <w:rPr>
          <w:rtl/>
        </w:rPr>
        <w:t>تقوم الساعة.</w:t>
      </w:r>
    </w:p>
    <w:p w:rsidR="00AC34DC" w:rsidRPr="002C6033" w:rsidRDefault="00AC34DC" w:rsidP="00BA4765">
      <w:pPr>
        <w:pStyle w:val="libNormal"/>
        <w:rPr>
          <w:rtl/>
          <w:lang w:bidi="fa-IR"/>
        </w:rPr>
      </w:pPr>
      <w:r w:rsidRPr="006C1748">
        <w:rPr>
          <w:rStyle w:val="libBold2Char"/>
          <w:rtl/>
        </w:rPr>
        <w:t>الحديث الثامن</w:t>
      </w:r>
      <w:r w:rsidRPr="002C6033">
        <w:rPr>
          <w:rtl/>
          <w:lang w:bidi="fa-IR"/>
        </w:rPr>
        <w:t xml:space="preserve"> : مجهول.</w:t>
      </w:r>
    </w:p>
    <w:p w:rsidR="00AC34DC" w:rsidRPr="002C6033" w:rsidRDefault="00AC34DC" w:rsidP="00BA4765">
      <w:pPr>
        <w:pStyle w:val="libNormal"/>
        <w:rPr>
          <w:rtl/>
        </w:rPr>
      </w:pPr>
      <w:r w:rsidRPr="0010039A">
        <w:rPr>
          <w:rtl/>
        </w:rPr>
        <w:t>« فقالت فضة » هي جارية</w:t>
      </w:r>
      <w:r w:rsidRPr="002C6033">
        <w:rPr>
          <w:rtl/>
        </w:rPr>
        <w:t xml:space="preserve"> فاطمة صلوات الله عليها</w:t>
      </w:r>
      <w:r w:rsidRPr="006C1748">
        <w:rPr>
          <w:rStyle w:val="libBold2Char"/>
          <w:rtl/>
        </w:rPr>
        <w:t xml:space="preserve"> « لزينب »</w:t>
      </w:r>
      <w:r w:rsidRPr="002C6033">
        <w:rPr>
          <w:rtl/>
        </w:rPr>
        <w:t xml:space="preserve"> أي بنتها ،</w:t>
      </w:r>
      <w:r>
        <w:rPr>
          <w:rtl/>
        </w:rPr>
        <w:t xml:space="preserve"> و</w:t>
      </w:r>
      <w:r w:rsidRPr="006C1748">
        <w:rPr>
          <w:rStyle w:val="libBold2Char"/>
          <w:rtl/>
        </w:rPr>
        <w:t>سفينة</w:t>
      </w:r>
      <w:r w:rsidRPr="002C6033">
        <w:rPr>
          <w:rtl/>
        </w:rPr>
        <w:t xml:space="preserve"> لقب مولى رسول الله </w:t>
      </w:r>
      <w:r w:rsidRPr="00932244">
        <w:rPr>
          <w:rStyle w:val="libAlaemChar"/>
          <w:rtl/>
        </w:rPr>
        <w:t>صلى‌الله‌عليه‌وآله</w:t>
      </w:r>
      <w:r w:rsidRPr="002C6033">
        <w:rPr>
          <w:rtl/>
        </w:rPr>
        <w:t xml:space="preserve"> ، قال المازري : اسم سفينة قيس ، وقيل : نجر</w:t>
      </w:r>
      <w:r w:rsidR="009D47BA">
        <w:rPr>
          <w:rtl/>
        </w:rPr>
        <w:t xml:space="preserve">أنّ </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 xml:space="preserve">البحر فخرج إلى جزيرة فإذا هو بأسد فقال يا أبا الحارث أنا مولى رسول الله </w:t>
      </w:r>
      <w:r w:rsidRPr="00932244">
        <w:rPr>
          <w:rStyle w:val="libAlaemChar"/>
          <w:rtl/>
        </w:rPr>
        <w:t>صلى‌الله‌عليه‌وآله</w:t>
      </w:r>
      <w:r w:rsidRPr="002C6033">
        <w:rPr>
          <w:rtl/>
        </w:rPr>
        <w:t xml:space="preserve"> فهمهم بين يديه </w:t>
      </w:r>
      <w:r w:rsidR="00C24AFC">
        <w:rPr>
          <w:rtl/>
        </w:rPr>
        <w:t xml:space="preserve">حتّى </w:t>
      </w:r>
      <w:r w:rsidRPr="002C6033">
        <w:rPr>
          <w:rtl/>
        </w:rPr>
        <w:t>وقفه على الطريق والأسد رابض</w:t>
      </w:r>
      <w:r w:rsidR="00A61391">
        <w:rPr>
          <w:rFonts w:hint="cs"/>
          <w:rtl/>
        </w:rPr>
        <w:t>ٌ</w:t>
      </w:r>
      <w:r w:rsidRPr="002C6033">
        <w:rPr>
          <w:rtl/>
        </w:rPr>
        <w:t xml:space="preserve"> في ناحية </w:t>
      </w:r>
      <w:r w:rsidR="00A61391">
        <w:rPr>
          <w:rFonts w:hint="cs"/>
          <w:rtl/>
        </w:rPr>
        <w:t xml:space="preserve">، </w:t>
      </w:r>
      <w:r w:rsidRPr="002C6033">
        <w:rPr>
          <w:rtl/>
        </w:rPr>
        <w:t>فدعيني أمضي إليه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2C6033">
        <w:rPr>
          <w:rtl/>
        </w:rPr>
        <w:t>وقيل : روم</w:t>
      </w:r>
      <w:r w:rsidR="00A61391">
        <w:rPr>
          <w:rFonts w:hint="cs"/>
          <w:rtl/>
        </w:rPr>
        <w:t>ا</w:t>
      </w:r>
      <w:r w:rsidR="00A61391">
        <w:rPr>
          <w:rtl/>
        </w:rPr>
        <w:t>ن</w:t>
      </w:r>
      <w:r w:rsidR="009D47BA">
        <w:rPr>
          <w:rtl/>
        </w:rPr>
        <w:t xml:space="preserve"> </w:t>
      </w:r>
      <w:r w:rsidRPr="002C6033">
        <w:rPr>
          <w:rtl/>
        </w:rPr>
        <w:t xml:space="preserve">، وقيل : </w:t>
      </w:r>
      <w:r w:rsidR="005F55F3">
        <w:rPr>
          <w:rtl/>
        </w:rPr>
        <w:t xml:space="preserve">مهران </w:t>
      </w:r>
      <w:r w:rsidRPr="002C6033">
        <w:rPr>
          <w:rtl/>
        </w:rPr>
        <w:t xml:space="preserve">، وكنيته المشهورة أبو </w:t>
      </w:r>
      <w:r w:rsidR="0091168F">
        <w:rPr>
          <w:rtl/>
        </w:rPr>
        <w:t xml:space="preserve">عبد </w:t>
      </w:r>
      <w:r w:rsidR="001D48AE">
        <w:rPr>
          <w:rtl/>
        </w:rPr>
        <w:t xml:space="preserve">الرَّحمن </w:t>
      </w:r>
      <w:r w:rsidRPr="002C6033">
        <w:rPr>
          <w:rtl/>
        </w:rPr>
        <w:t>، وسبب تسميته بسفينة أنه حمل متاعا</w:t>
      </w:r>
      <w:r w:rsidR="00A61391">
        <w:rPr>
          <w:rFonts w:hint="cs"/>
          <w:rtl/>
        </w:rPr>
        <w:t>ً</w:t>
      </w:r>
      <w:r w:rsidRPr="002C6033">
        <w:rPr>
          <w:rtl/>
        </w:rPr>
        <w:t xml:space="preserve"> </w:t>
      </w:r>
      <w:r w:rsidR="00ED2C5A">
        <w:rPr>
          <w:rtl/>
        </w:rPr>
        <w:t xml:space="preserve">كثيراً </w:t>
      </w:r>
      <w:r w:rsidRPr="002C6033">
        <w:rPr>
          <w:rtl/>
        </w:rPr>
        <w:t xml:space="preserve">لرفقائه في الغزو فقال له </w:t>
      </w:r>
      <w:r w:rsidR="001F1F54">
        <w:rPr>
          <w:rtl/>
        </w:rPr>
        <w:t xml:space="preserve">النبيّ </w:t>
      </w:r>
      <w:r w:rsidRPr="00932244">
        <w:rPr>
          <w:rStyle w:val="libAlaemChar"/>
          <w:rtl/>
        </w:rPr>
        <w:t>صلى‌الله‌عليه‌وآله</w:t>
      </w:r>
      <w:r w:rsidRPr="002C6033">
        <w:rPr>
          <w:rtl/>
        </w:rPr>
        <w:t xml:space="preserve"> : أنت سفينة ، وقال الذهبي : أعتقته أم سلمة.</w:t>
      </w:r>
    </w:p>
    <w:p w:rsidR="00AC34DC" w:rsidRPr="002C6033" w:rsidRDefault="00AC34DC" w:rsidP="00BA4765">
      <w:pPr>
        <w:pStyle w:val="libNormal"/>
        <w:rPr>
          <w:rtl/>
        </w:rPr>
      </w:pPr>
      <w:r w:rsidRPr="002C6033">
        <w:rPr>
          <w:rtl/>
        </w:rPr>
        <w:t>وأشارت فضة إلى قصته المشهورة واختلف فيها ، قال في شرح ال</w:t>
      </w:r>
      <w:r w:rsidR="000E7811">
        <w:rPr>
          <w:rtl/>
        </w:rPr>
        <w:t xml:space="preserve">سنّة </w:t>
      </w:r>
      <w:r w:rsidR="009D47BA">
        <w:rPr>
          <w:rtl/>
        </w:rPr>
        <w:t xml:space="preserve">أنّ </w:t>
      </w:r>
      <w:r w:rsidRPr="002C6033">
        <w:rPr>
          <w:rtl/>
        </w:rPr>
        <w:t xml:space="preserve">سفينة مولى رسول الله </w:t>
      </w:r>
      <w:r w:rsidRPr="00932244">
        <w:rPr>
          <w:rStyle w:val="libAlaemChar"/>
          <w:rtl/>
        </w:rPr>
        <w:t>صلى‌الله‌عليه‌وآله‌وسلم</w:t>
      </w:r>
      <w:r w:rsidRPr="002C6033">
        <w:rPr>
          <w:rtl/>
        </w:rPr>
        <w:t xml:space="preserve"> أخطأ الجيش بأرض الروم وأسر فانطلق هاربا يلتمس الجيش ، فإذا هو بأسد فقال : يا أبا الحارث أنا مولى رسول الله </w:t>
      </w:r>
      <w:r w:rsidRPr="00932244">
        <w:rPr>
          <w:rStyle w:val="libAlaemChar"/>
          <w:rtl/>
        </w:rPr>
        <w:t>صلى‌الله‌عليه‌وآله</w:t>
      </w:r>
      <w:r w:rsidRPr="002C6033">
        <w:rPr>
          <w:rtl/>
        </w:rPr>
        <w:t xml:space="preserve"> </w:t>
      </w:r>
      <w:r w:rsidR="0071765D">
        <w:rPr>
          <w:rtl/>
        </w:rPr>
        <w:t xml:space="preserve">وكان </w:t>
      </w:r>
      <w:r w:rsidRPr="002C6033">
        <w:rPr>
          <w:rtl/>
        </w:rPr>
        <w:t xml:space="preserve">من أمري كيت وكيت ، فأقبل الأسد </w:t>
      </w:r>
      <w:r w:rsidR="00C24AFC">
        <w:rPr>
          <w:rtl/>
        </w:rPr>
        <w:t xml:space="preserve">حتّى </w:t>
      </w:r>
      <w:r w:rsidRPr="002C6033">
        <w:rPr>
          <w:rtl/>
        </w:rPr>
        <w:t>قام إلى جنبه ك</w:t>
      </w:r>
      <w:r w:rsidR="00261595">
        <w:rPr>
          <w:rtl/>
        </w:rPr>
        <w:t xml:space="preserve">لـمّا </w:t>
      </w:r>
      <w:r w:rsidRPr="002C6033">
        <w:rPr>
          <w:rtl/>
        </w:rPr>
        <w:t>سمع صوتا</w:t>
      </w:r>
      <w:r w:rsidR="00A61391">
        <w:rPr>
          <w:rFonts w:hint="cs"/>
          <w:rtl/>
        </w:rPr>
        <w:t>ً</w:t>
      </w:r>
      <w:r w:rsidRPr="002C6033">
        <w:rPr>
          <w:rtl/>
        </w:rPr>
        <w:t xml:space="preserve"> أهوى إليه </w:t>
      </w:r>
      <w:r w:rsidR="0071765D">
        <w:rPr>
          <w:rtl/>
        </w:rPr>
        <w:t xml:space="preserve">ثمّ </w:t>
      </w:r>
      <w:r w:rsidRPr="002C6033">
        <w:rPr>
          <w:rtl/>
        </w:rPr>
        <w:t xml:space="preserve">أقبل يمشي إلى جنبه </w:t>
      </w:r>
      <w:r w:rsidR="00C24AFC">
        <w:rPr>
          <w:rtl/>
        </w:rPr>
        <w:t xml:space="preserve">حتّى </w:t>
      </w:r>
      <w:r w:rsidRPr="002C6033">
        <w:rPr>
          <w:rtl/>
        </w:rPr>
        <w:t xml:space="preserve">أبلغه الجيش </w:t>
      </w:r>
      <w:r w:rsidR="0071765D">
        <w:rPr>
          <w:rtl/>
        </w:rPr>
        <w:t xml:space="preserve">ثمّ </w:t>
      </w:r>
      <w:r w:rsidRPr="002C6033">
        <w:rPr>
          <w:rtl/>
        </w:rPr>
        <w:t>رجع.</w:t>
      </w:r>
    </w:p>
    <w:p w:rsidR="00AC34DC" w:rsidRPr="002C6033" w:rsidRDefault="00AC34DC" w:rsidP="00BA4765">
      <w:pPr>
        <w:pStyle w:val="libNormal"/>
        <w:rPr>
          <w:rtl/>
        </w:rPr>
      </w:pPr>
      <w:r w:rsidRPr="002C6033">
        <w:rPr>
          <w:rtl/>
        </w:rPr>
        <w:t xml:space="preserve">وروى الراوندي في الخرائج والجرائح عن ابن الأعرابي </w:t>
      </w:r>
      <w:r w:rsidR="009D47BA">
        <w:rPr>
          <w:rtl/>
        </w:rPr>
        <w:t xml:space="preserve">أنّ </w:t>
      </w:r>
      <w:r w:rsidRPr="002C6033">
        <w:rPr>
          <w:rtl/>
        </w:rPr>
        <w:t xml:space="preserve">سفينة مولى رسول الله </w:t>
      </w:r>
      <w:r w:rsidRPr="00932244">
        <w:rPr>
          <w:rStyle w:val="libAlaemChar"/>
          <w:rtl/>
        </w:rPr>
        <w:t>صلى‌الله‌عليه‌وآله‌وسلم</w:t>
      </w:r>
      <w:r w:rsidRPr="002C6033">
        <w:rPr>
          <w:rtl/>
        </w:rPr>
        <w:t xml:space="preserve"> قال : خرجت غازيا فكسر بي فغرق المركب وما فيه وأفلت </w:t>
      </w:r>
      <w:r w:rsidRPr="00BA4765">
        <w:rPr>
          <w:rStyle w:val="libFootnotenumChar"/>
          <w:rtl/>
        </w:rPr>
        <w:t>(1)</w:t>
      </w:r>
      <w:r w:rsidRPr="002C6033">
        <w:rPr>
          <w:rtl/>
        </w:rPr>
        <w:t xml:space="preserve"> وما </w:t>
      </w:r>
      <w:r w:rsidR="00935CFD">
        <w:rPr>
          <w:rtl/>
        </w:rPr>
        <w:t xml:space="preserve">عليّ </w:t>
      </w:r>
      <w:r w:rsidR="001F1F54">
        <w:rPr>
          <w:rtl/>
        </w:rPr>
        <w:t xml:space="preserve">إلّا </w:t>
      </w:r>
      <w:r w:rsidRPr="002C6033">
        <w:rPr>
          <w:rtl/>
        </w:rPr>
        <w:t xml:space="preserve">خرقة قد اتزرت بها ، وكنت على لوح ، وأقبل اللوح يرمي بي على جبل في البحر ، فإذا صعدت وظننت أني نجوت جاءتني موجة فانتسفتني </w:t>
      </w:r>
      <w:r w:rsidRPr="00BA4765">
        <w:rPr>
          <w:rStyle w:val="libFootnotenumChar"/>
          <w:rtl/>
        </w:rPr>
        <w:t>(2)</w:t>
      </w:r>
      <w:r w:rsidRPr="002C6033">
        <w:rPr>
          <w:rtl/>
        </w:rPr>
        <w:t xml:space="preserve"> ففعلت بي </w:t>
      </w:r>
      <w:r w:rsidR="002240AD">
        <w:rPr>
          <w:rtl/>
        </w:rPr>
        <w:t>مراراً</w:t>
      </w:r>
      <w:r w:rsidRPr="002C6033">
        <w:rPr>
          <w:rtl/>
        </w:rPr>
        <w:t xml:space="preserve"> </w:t>
      </w:r>
      <w:r w:rsidR="0071765D">
        <w:rPr>
          <w:rtl/>
        </w:rPr>
        <w:t xml:space="preserve">ثمّ </w:t>
      </w:r>
      <w:r w:rsidRPr="002C6033">
        <w:rPr>
          <w:rtl/>
        </w:rPr>
        <w:t>إني خرجت اشتد على شاطئ البحر ، فلم تلحقني فحمدت الله على سل</w:t>
      </w:r>
      <w:r w:rsidR="0091168F">
        <w:rPr>
          <w:rtl/>
        </w:rPr>
        <w:t xml:space="preserve">أمّتي </w:t>
      </w:r>
      <w:r w:rsidRPr="002C6033">
        <w:rPr>
          <w:rtl/>
        </w:rPr>
        <w:t xml:space="preserve">، فبينا أنا أمشي إذا بصر بي أسد وأقبل يزأر </w:t>
      </w:r>
      <w:r w:rsidRPr="00BA4765">
        <w:rPr>
          <w:rStyle w:val="libFootnotenumChar"/>
          <w:rtl/>
        </w:rPr>
        <w:t>(3)</w:t>
      </w:r>
      <w:r w:rsidRPr="002C6033">
        <w:rPr>
          <w:rtl/>
        </w:rPr>
        <w:t xml:space="preserve"> إلى </w:t>
      </w:r>
      <w:r w:rsidR="009D47BA">
        <w:rPr>
          <w:rtl/>
        </w:rPr>
        <w:t xml:space="preserve">أنّ </w:t>
      </w:r>
      <w:r w:rsidRPr="002C6033">
        <w:rPr>
          <w:rtl/>
        </w:rPr>
        <w:t xml:space="preserve">يفترسني ، فرفعت يدي إلى السماء فقلت : </w:t>
      </w:r>
      <w:r w:rsidR="00CF4F7F">
        <w:rPr>
          <w:rtl/>
        </w:rPr>
        <w:t xml:space="preserve">اللّهم </w:t>
      </w:r>
      <w:r w:rsidRPr="002C6033">
        <w:rPr>
          <w:rtl/>
        </w:rPr>
        <w:t xml:space="preserve">إني عبدك ومولى </w:t>
      </w:r>
      <w:r w:rsidR="00E01264">
        <w:rPr>
          <w:rtl/>
        </w:rPr>
        <w:t xml:space="preserve">نبيّك </w:t>
      </w:r>
      <w:r w:rsidRPr="002C6033">
        <w:rPr>
          <w:rtl/>
        </w:rPr>
        <w:t>نجيتني من الغرق ،</w:t>
      </w:r>
      <w:r>
        <w:rPr>
          <w:rtl/>
        </w:rPr>
        <w:t xml:space="preserve"> أ</w:t>
      </w:r>
      <w:r w:rsidRPr="002C6033">
        <w:rPr>
          <w:rtl/>
        </w:rPr>
        <w:t xml:space="preserve">فتسلط </w:t>
      </w:r>
      <w:r w:rsidR="00935CFD">
        <w:rPr>
          <w:rtl/>
        </w:rPr>
        <w:t xml:space="preserve">عليّ </w:t>
      </w:r>
      <w:r w:rsidRPr="002C6033">
        <w:rPr>
          <w:rtl/>
        </w:rPr>
        <w:t>سبعك</w:t>
      </w:r>
      <w:r>
        <w:rPr>
          <w:rtl/>
        </w:rPr>
        <w:t>؟</w:t>
      </w:r>
      <w:r w:rsidRPr="002C6033">
        <w:rPr>
          <w:rtl/>
        </w:rPr>
        <w:t xml:space="preserve"> فألهمت </w:t>
      </w:r>
      <w:r w:rsidR="009D47BA">
        <w:rPr>
          <w:rtl/>
        </w:rPr>
        <w:t xml:space="preserve">أنّ </w:t>
      </w:r>
      <w:r w:rsidRPr="002C6033">
        <w:rPr>
          <w:rtl/>
        </w:rPr>
        <w:t xml:space="preserve">قلت : أيها السبع أنا سفينة مولى رسول الله ، احفظ رسول الله في مولاه ، فو الله إنه لترك الزئير وأقبل كالسنور يمسح خده بهذا الساق </w:t>
      </w:r>
      <w:r w:rsidR="001B08A9">
        <w:rPr>
          <w:rtl/>
        </w:rPr>
        <w:t>مرّة</w:t>
      </w:r>
      <w:r w:rsidR="002A6E7D">
        <w:rPr>
          <w:rtl/>
        </w:rPr>
        <w:t xml:space="preserve"> </w:t>
      </w:r>
      <w:r w:rsidRPr="002C6033">
        <w:rPr>
          <w:rtl/>
        </w:rPr>
        <w:t xml:space="preserve">وبهذه أخرى وهو ينظر في وجهي مليا </w:t>
      </w:r>
      <w:r w:rsidR="0071765D">
        <w:rPr>
          <w:rtl/>
        </w:rPr>
        <w:t xml:space="preserve">ثمّ </w:t>
      </w:r>
      <w:r w:rsidRPr="002C6033">
        <w:rPr>
          <w:rtl/>
        </w:rPr>
        <w:t xml:space="preserve">طأطأ ظهره </w:t>
      </w:r>
      <w:r w:rsidRPr="00BA4765">
        <w:rPr>
          <w:rStyle w:val="libFootnotenumChar"/>
          <w:rtl/>
        </w:rPr>
        <w:t>(4)</w:t>
      </w:r>
      <w:r w:rsidRPr="002C6033">
        <w:rPr>
          <w:rtl/>
        </w:rPr>
        <w:t xml:space="preserve"> وأومأ إلى </w:t>
      </w:r>
      <w:r w:rsidR="009D47BA">
        <w:rPr>
          <w:rtl/>
        </w:rPr>
        <w:t xml:space="preserve">أنّ </w:t>
      </w:r>
      <w:r w:rsidRPr="002C6033">
        <w:rPr>
          <w:rtl/>
        </w:rPr>
        <w:t>أركب</w:t>
      </w:r>
    </w:p>
    <w:p w:rsidR="00AC34DC" w:rsidRPr="002C6033" w:rsidRDefault="00AC34DC" w:rsidP="008D1DCC">
      <w:pPr>
        <w:pStyle w:val="libLine"/>
        <w:rPr>
          <w:rtl/>
        </w:rPr>
      </w:pPr>
      <w:r w:rsidRPr="002C6033">
        <w:rPr>
          <w:rtl/>
        </w:rPr>
        <w:t>__________________</w:t>
      </w:r>
    </w:p>
    <w:p w:rsidR="00AC34DC" w:rsidRPr="002C6033" w:rsidRDefault="00AC34DC" w:rsidP="00A61391">
      <w:pPr>
        <w:pStyle w:val="libFootnote0"/>
        <w:rPr>
          <w:rtl/>
          <w:lang w:bidi="fa-IR"/>
        </w:rPr>
      </w:pPr>
      <w:r>
        <w:rPr>
          <w:rtl/>
        </w:rPr>
        <w:t>(</w:t>
      </w:r>
      <w:r w:rsidR="00A61391">
        <w:rPr>
          <w:rtl/>
        </w:rPr>
        <w:t>1) أي تخل</w:t>
      </w:r>
      <w:r w:rsidRPr="002C6033">
        <w:rPr>
          <w:rtl/>
        </w:rPr>
        <w:t>صت.</w:t>
      </w:r>
      <w:r w:rsidR="00A61391">
        <w:rPr>
          <w:rFonts w:hint="cs"/>
          <w:rtl/>
        </w:rPr>
        <w:t xml:space="preserve"> </w:t>
      </w:r>
      <w:r>
        <w:rPr>
          <w:rtl/>
        </w:rPr>
        <w:t>(</w:t>
      </w:r>
      <w:r w:rsidRPr="002C6033">
        <w:rPr>
          <w:rtl/>
        </w:rPr>
        <w:t>2) انتسف الشيء : اقتعله.</w:t>
      </w:r>
    </w:p>
    <w:p w:rsidR="00AC34DC" w:rsidRPr="002C6033" w:rsidRDefault="00AC34DC" w:rsidP="00A61391">
      <w:pPr>
        <w:pStyle w:val="libFootnote0"/>
        <w:rPr>
          <w:rtl/>
          <w:lang w:bidi="fa-IR"/>
        </w:rPr>
      </w:pPr>
      <w:r>
        <w:rPr>
          <w:rtl/>
        </w:rPr>
        <w:t>(</w:t>
      </w:r>
      <w:r w:rsidRPr="002C6033">
        <w:rPr>
          <w:rtl/>
        </w:rPr>
        <w:t>3) الزئير : صوت الأسد.</w:t>
      </w:r>
      <w:r w:rsidR="00A61391">
        <w:rPr>
          <w:rFonts w:hint="cs"/>
          <w:rtl/>
        </w:rPr>
        <w:t xml:space="preserve"> </w:t>
      </w:r>
      <w:r>
        <w:rPr>
          <w:rtl/>
        </w:rPr>
        <w:t>(</w:t>
      </w:r>
      <w:r w:rsidRPr="002C6033">
        <w:rPr>
          <w:rtl/>
        </w:rPr>
        <w:t>4) من طأ طأ رأسه : خفضه.</w:t>
      </w:r>
    </w:p>
    <w:p w:rsidR="009B7AC2" w:rsidRDefault="009B7AC2" w:rsidP="009B7AC2">
      <w:pPr>
        <w:pStyle w:val="libNormal"/>
        <w:rPr>
          <w:rtl/>
        </w:rPr>
      </w:pPr>
      <w:r>
        <w:rPr>
          <w:rtl/>
        </w:rPr>
        <w:br w:type="page"/>
      </w:r>
    </w:p>
    <w:p w:rsidR="00AC34DC" w:rsidRPr="002C6033" w:rsidRDefault="00AC34DC" w:rsidP="009B7AC2">
      <w:pPr>
        <w:pStyle w:val="libNormal0"/>
        <w:rPr>
          <w:rtl/>
        </w:rPr>
      </w:pPr>
      <w:r>
        <w:rPr>
          <w:rtl/>
        </w:rPr>
        <w:lastRenderedPageBreak/>
        <w:t>و</w:t>
      </w:r>
      <w:r w:rsidRPr="002C6033">
        <w:rPr>
          <w:rtl/>
        </w:rPr>
        <w:t>أعلمه ما هم صانعون غدا</w:t>
      </w:r>
      <w:r w:rsidR="00A61391">
        <w:rPr>
          <w:rFonts w:hint="cs"/>
          <w:rtl/>
        </w:rPr>
        <w:t>ً ،</w:t>
      </w:r>
      <w:r w:rsidRPr="002C6033">
        <w:rPr>
          <w:rtl/>
        </w:rPr>
        <w:t xml:space="preserve"> قال فمضت إليه فقالت يا أبا الحارث فرفع رأسه </w:t>
      </w:r>
      <w:r w:rsidR="0071765D">
        <w:rPr>
          <w:rtl/>
        </w:rPr>
        <w:t xml:space="preserve">ثمّ </w:t>
      </w:r>
      <w:r w:rsidRPr="002C6033">
        <w:rPr>
          <w:rtl/>
        </w:rPr>
        <w:t>قالت</w:t>
      </w:r>
      <w:r>
        <w:rPr>
          <w:rtl/>
        </w:rPr>
        <w:t xml:space="preserve"> </w:t>
      </w:r>
      <w:r>
        <w:rPr>
          <w:rFonts w:hint="cs"/>
          <w:rtl/>
        </w:rPr>
        <w:t>:</w:t>
      </w:r>
      <w:r>
        <w:rPr>
          <w:rtl/>
        </w:rPr>
        <w:t xml:space="preserve"> أ</w:t>
      </w:r>
      <w:r w:rsidRPr="002C6033">
        <w:rPr>
          <w:rtl/>
        </w:rPr>
        <w:t xml:space="preserve">تدري ما يريدون </w:t>
      </w:r>
      <w:r w:rsidR="009D47BA">
        <w:rPr>
          <w:rtl/>
        </w:rPr>
        <w:t xml:space="preserve">أنّ </w:t>
      </w:r>
      <w:r w:rsidRPr="002C6033">
        <w:rPr>
          <w:rtl/>
        </w:rPr>
        <w:t xml:space="preserve">يعملوا غدا بأبي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w:t>
      </w:r>
      <w:r w:rsidR="00A61391">
        <w:rPr>
          <w:rFonts w:hint="cs"/>
          <w:rtl/>
        </w:rPr>
        <w:t xml:space="preserve">؟ </w:t>
      </w:r>
      <w:r w:rsidRPr="002C6033">
        <w:rPr>
          <w:rtl/>
        </w:rPr>
        <w:t xml:space="preserve">يريدون </w:t>
      </w:r>
      <w:r w:rsidR="009D47BA">
        <w:rPr>
          <w:rtl/>
        </w:rPr>
        <w:t xml:space="preserve">أنّ </w:t>
      </w:r>
      <w:r w:rsidRPr="002C6033">
        <w:rPr>
          <w:rtl/>
        </w:rPr>
        <w:t xml:space="preserve">يوطئوا الخيل ظهره قال فمشى </w:t>
      </w:r>
      <w:r w:rsidR="00C24AFC">
        <w:rPr>
          <w:rtl/>
        </w:rPr>
        <w:t xml:space="preserve">حتّى </w:t>
      </w:r>
      <w:r w:rsidRPr="002C6033">
        <w:rPr>
          <w:rtl/>
        </w:rPr>
        <w:t xml:space="preserve">وضع يديه على جسد الحسين </w:t>
      </w:r>
      <w:r w:rsidRPr="00932244">
        <w:rPr>
          <w:rStyle w:val="libAlaemChar"/>
          <w:rtl/>
        </w:rPr>
        <w:t>عليه‌السلام</w:t>
      </w:r>
      <w:r w:rsidRPr="002C6033">
        <w:rPr>
          <w:rtl/>
        </w:rPr>
        <w:t xml:space="preserve"> فأقبلت</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فركبت ظهره فخرج يخب بي </w:t>
      </w:r>
      <w:r w:rsidRPr="00BA4765">
        <w:rPr>
          <w:rStyle w:val="libFootnotenumChar"/>
          <w:rtl/>
        </w:rPr>
        <w:t>(1)</w:t>
      </w:r>
      <w:r w:rsidRPr="002C6033">
        <w:rPr>
          <w:rtl/>
        </w:rPr>
        <w:t xml:space="preserve"> فما </w:t>
      </w:r>
      <w:r w:rsidR="0071765D">
        <w:rPr>
          <w:rtl/>
        </w:rPr>
        <w:t xml:space="preserve">كان </w:t>
      </w:r>
      <w:r w:rsidRPr="002C6033">
        <w:rPr>
          <w:rtl/>
        </w:rPr>
        <w:t xml:space="preserve">بأسرع من </w:t>
      </w:r>
      <w:r w:rsidR="009D47BA">
        <w:rPr>
          <w:rtl/>
        </w:rPr>
        <w:t xml:space="preserve">أنّ </w:t>
      </w:r>
      <w:r w:rsidRPr="002C6033">
        <w:rPr>
          <w:rtl/>
        </w:rPr>
        <w:t xml:space="preserve">هبط جزيرة فإذا فيها من الشجرة والثمار وعين عذبة من ماء دهشت فوقف وأومأ إلى </w:t>
      </w:r>
      <w:r w:rsidR="009D47BA">
        <w:rPr>
          <w:rtl/>
        </w:rPr>
        <w:t xml:space="preserve">أنّ </w:t>
      </w:r>
      <w:r w:rsidRPr="002C6033">
        <w:rPr>
          <w:rtl/>
        </w:rPr>
        <w:t xml:space="preserve">أنزل ، فنزلت وبقي واقفا حذائي ينظر ، فأخذت من تلك الثمار وأكلت وشربت من ذلك الماء فرويت وعمدت إلى ورقة فجعلتها لي مئزرا واتزرت بها وتلحفت بأخرى ، وجعلت ورقة شبيها بالمزود فملأتها من تلك الثمار وبللت الخرقة </w:t>
      </w:r>
      <w:r w:rsidR="00723C8F">
        <w:rPr>
          <w:rtl/>
        </w:rPr>
        <w:t xml:space="preserve">الّتي </w:t>
      </w:r>
      <w:r w:rsidRPr="002C6033">
        <w:rPr>
          <w:rtl/>
        </w:rPr>
        <w:t>كانت معي ل</w:t>
      </w:r>
      <w:r w:rsidR="009D47BA">
        <w:rPr>
          <w:rtl/>
        </w:rPr>
        <w:t xml:space="preserve">أنّ </w:t>
      </w:r>
      <w:r w:rsidRPr="002C6033">
        <w:rPr>
          <w:rtl/>
        </w:rPr>
        <w:t>أعصرها إذا احتجت إلى الماء فأشربه.</w:t>
      </w:r>
    </w:p>
    <w:p w:rsidR="00AC34DC" w:rsidRPr="002C6033" w:rsidRDefault="00AC34DC" w:rsidP="00BA4765">
      <w:pPr>
        <w:pStyle w:val="libNormal"/>
        <w:rPr>
          <w:rtl/>
        </w:rPr>
      </w:pPr>
      <w:r w:rsidRPr="002C6033">
        <w:rPr>
          <w:rtl/>
        </w:rPr>
        <w:t>ف</w:t>
      </w:r>
      <w:r w:rsidR="00261595">
        <w:rPr>
          <w:rtl/>
        </w:rPr>
        <w:t xml:space="preserve">لـمّا </w:t>
      </w:r>
      <w:r w:rsidRPr="002C6033">
        <w:rPr>
          <w:rtl/>
        </w:rPr>
        <w:t xml:space="preserve">فرغت </w:t>
      </w:r>
      <w:r w:rsidR="00530A77">
        <w:rPr>
          <w:rtl/>
        </w:rPr>
        <w:t xml:space="preserve">ممّا </w:t>
      </w:r>
      <w:r w:rsidRPr="002C6033">
        <w:rPr>
          <w:rtl/>
        </w:rPr>
        <w:t xml:space="preserve">أردت أقبل إلى فطأطأ ظهره </w:t>
      </w:r>
      <w:r w:rsidR="0071765D">
        <w:rPr>
          <w:rtl/>
        </w:rPr>
        <w:t xml:space="preserve">ثمّ </w:t>
      </w:r>
      <w:r w:rsidRPr="002C6033">
        <w:rPr>
          <w:rtl/>
        </w:rPr>
        <w:t xml:space="preserve">أومأ إلى </w:t>
      </w:r>
      <w:r w:rsidR="009D47BA">
        <w:rPr>
          <w:rtl/>
        </w:rPr>
        <w:t xml:space="preserve">أنّ </w:t>
      </w:r>
      <w:r w:rsidRPr="002C6033">
        <w:rPr>
          <w:rtl/>
        </w:rPr>
        <w:t>أركب ، ف</w:t>
      </w:r>
      <w:r w:rsidR="00261595">
        <w:rPr>
          <w:rtl/>
        </w:rPr>
        <w:t xml:space="preserve">لـمّا </w:t>
      </w:r>
      <w:r w:rsidRPr="002C6033">
        <w:rPr>
          <w:rtl/>
        </w:rPr>
        <w:t xml:space="preserve">ركبت أقبل بي نحو البحر في غير الطريق </w:t>
      </w:r>
      <w:r w:rsidR="003F3B4B">
        <w:rPr>
          <w:rtl/>
        </w:rPr>
        <w:t xml:space="preserve">الّذي </w:t>
      </w:r>
      <w:r w:rsidRPr="002C6033">
        <w:rPr>
          <w:rtl/>
        </w:rPr>
        <w:t>أقبلت منه ، ف</w:t>
      </w:r>
      <w:r w:rsidR="00261595">
        <w:rPr>
          <w:rtl/>
        </w:rPr>
        <w:t xml:space="preserve">لـمّا </w:t>
      </w:r>
      <w:r w:rsidRPr="002C6033">
        <w:rPr>
          <w:rtl/>
        </w:rPr>
        <w:t xml:space="preserve">صرت على البحر إذا مركب سائر في البحر فلوحت لهم فاجتمع أهل المركب يسبحون ويهللون ويرون </w:t>
      </w:r>
      <w:r w:rsidR="0004607B">
        <w:rPr>
          <w:rtl/>
        </w:rPr>
        <w:t xml:space="preserve">رجلاً </w:t>
      </w:r>
      <w:r w:rsidRPr="002C6033">
        <w:rPr>
          <w:rtl/>
        </w:rPr>
        <w:t>راكبا أسدا فصاحوا : يا فتى من أنت</w:t>
      </w:r>
      <w:r>
        <w:rPr>
          <w:rtl/>
        </w:rPr>
        <w:t>؟ أ</w:t>
      </w:r>
      <w:r w:rsidRPr="002C6033">
        <w:rPr>
          <w:rtl/>
        </w:rPr>
        <w:t xml:space="preserve">جني أم إنسي قلت : أنا سفينة مولى رسول الله رعى الأسد بي </w:t>
      </w:r>
      <w:r w:rsidR="002C3126">
        <w:rPr>
          <w:rtl/>
        </w:rPr>
        <w:t xml:space="preserve">حقّ </w:t>
      </w:r>
      <w:r w:rsidRPr="002C6033">
        <w:rPr>
          <w:rtl/>
        </w:rPr>
        <w:t>رسول الله ففعل ما ترون ، ف</w:t>
      </w:r>
      <w:r w:rsidR="00261595">
        <w:rPr>
          <w:rtl/>
        </w:rPr>
        <w:t xml:space="preserve">لـمّا </w:t>
      </w:r>
      <w:r w:rsidRPr="002C6033">
        <w:rPr>
          <w:rtl/>
        </w:rPr>
        <w:t xml:space="preserve">سمعوا ذكر رسول الله حطوا الشراع </w:t>
      </w:r>
      <w:r w:rsidRPr="00BA4765">
        <w:rPr>
          <w:rStyle w:val="libFootnotenumChar"/>
          <w:rtl/>
        </w:rPr>
        <w:t>(2)</w:t>
      </w:r>
      <w:r w:rsidRPr="002C6033">
        <w:rPr>
          <w:rtl/>
        </w:rPr>
        <w:t xml:space="preserve"> وحملوا رجلين في قارب صغير ودفعوا إليهما ثيابا فجاءاني ونزلت من الأسد ووقف ناحية ينظر فانتظر ما أصنع ، فرميا إلى بالثياب وق</w:t>
      </w:r>
      <w:r w:rsidR="00A61391">
        <w:rPr>
          <w:rFonts w:hint="cs"/>
          <w:rtl/>
        </w:rPr>
        <w:t>ا</w:t>
      </w:r>
      <w:r w:rsidR="00A61391">
        <w:rPr>
          <w:rtl/>
        </w:rPr>
        <w:t>ل</w:t>
      </w:r>
      <w:r w:rsidR="001F1F54">
        <w:rPr>
          <w:rtl/>
        </w:rPr>
        <w:t xml:space="preserve">ا </w:t>
      </w:r>
      <w:r w:rsidRPr="002C6033">
        <w:rPr>
          <w:rtl/>
        </w:rPr>
        <w:t xml:space="preserve">ألبسها فلبستها ، فقال أحدهما : اركب ظهري </w:t>
      </w:r>
      <w:r w:rsidR="00C24AFC">
        <w:rPr>
          <w:rtl/>
        </w:rPr>
        <w:t xml:space="preserve">حتّى </w:t>
      </w:r>
      <w:r w:rsidRPr="002C6033">
        <w:rPr>
          <w:rtl/>
        </w:rPr>
        <w:t>أحملك إلى القارب</w:t>
      </w:r>
      <w:r>
        <w:rPr>
          <w:rtl/>
        </w:rPr>
        <w:t xml:space="preserve"> أ</w:t>
      </w:r>
      <w:r w:rsidRPr="002C6033">
        <w:rPr>
          <w:rtl/>
        </w:rPr>
        <w:t>يكون السبع أرعى ل</w:t>
      </w:r>
      <w:r w:rsidR="002C3126">
        <w:rPr>
          <w:rtl/>
        </w:rPr>
        <w:t xml:space="preserve">حقّ </w:t>
      </w:r>
      <w:r w:rsidRPr="002C6033">
        <w:rPr>
          <w:rtl/>
        </w:rPr>
        <w:t xml:space="preserve">رسول الله عن أمته ، فأقبلت على الأسد فقلت : جزاك الله خيرا عن رسول الله ، فنظرت إلى دموعه تسيل على خده ما يتحرك </w:t>
      </w:r>
      <w:r w:rsidR="00C24AFC">
        <w:rPr>
          <w:rtl/>
        </w:rPr>
        <w:t xml:space="preserve">حتّى </w:t>
      </w:r>
      <w:r w:rsidRPr="002C6033">
        <w:rPr>
          <w:rtl/>
        </w:rPr>
        <w:t xml:space="preserve">دخلت القارب وأقبل يلتفت إلى ساعة بعد ساعة </w:t>
      </w:r>
      <w:r w:rsidR="00C24AFC">
        <w:rPr>
          <w:rtl/>
        </w:rPr>
        <w:t xml:space="preserve">حتّى </w:t>
      </w:r>
      <w:r w:rsidRPr="002C6033">
        <w:rPr>
          <w:rtl/>
        </w:rPr>
        <w:t>غبنا عنه.</w:t>
      </w:r>
    </w:p>
    <w:p w:rsidR="00AC34DC" w:rsidRPr="002C6033" w:rsidRDefault="00AC34DC" w:rsidP="00BA4765">
      <w:pPr>
        <w:pStyle w:val="libNormal"/>
        <w:rPr>
          <w:rtl/>
        </w:rPr>
      </w:pPr>
      <w:r w:rsidRPr="00A61391">
        <w:rPr>
          <w:rtl/>
        </w:rPr>
        <w:t>وأبو الحارث من كنى</w:t>
      </w:r>
      <w:r w:rsidRPr="002C6033">
        <w:rPr>
          <w:rtl/>
        </w:rPr>
        <w:t xml:space="preserve"> الأسد ، والربوض للأسد والشاة كالبروك للإبل.</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الجنب : ضرب من العدو.</w:t>
      </w:r>
    </w:p>
    <w:p w:rsidR="00AC34DC" w:rsidRPr="002C6033" w:rsidRDefault="00AC34DC" w:rsidP="008D1DCC">
      <w:pPr>
        <w:pStyle w:val="libFootnote0"/>
        <w:rPr>
          <w:rtl/>
          <w:lang w:bidi="fa-IR"/>
        </w:rPr>
      </w:pPr>
      <w:r>
        <w:rPr>
          <w:rtl/>
        </w:rPr>
        <w:t>(</w:t>
      </w:r>
      <w:r w:rsidRPr="002C6033">
        <w:rPr>
          <w:rtl/>
        </w:rPr>
        <w:t>2) الشراع. مثل الملاءة الواسعة يشرع وينصب على السفينة فتهب فيه الرياح فتمى بالسفينة.</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الخيل ف</w:t>
      </w:r>
      <w:r w:rsidR="00261595">
        <w:rPr>
          <w:rtl/>
        </w:rPr>
        <w:t xml:space="preserve">لـمّا </w:t>
      </w:r>
      <w:r w:rsidRPr="002C6033">
        <w:rPr>
          <w:rtl/>
        </w:rPr>
        <w:t xml:space="preserve">نظروا إليه قال لهم </w:t>
      </w:r>
      <w:r w:rsidR="00F34FD9">
        <w:rPr>
          <w:rtl/>
        </w:rPr>
        <w:t xml:space="preserve">عمر </w:t>
      </w:r>
      <w:r w:rsidRPr="002C6033">
        <w:rPr>
          <w:rtl/>
        </w:rPr>
        <w:t xml:space="preserve">بن سعد </w:t>
      </w:r>
      <w:r w:rsidR="00822D24">
        <w:rPr>
          <w:rFonts w:hint="cs"/>
          <w:rtl/>
        </w:rPr>
        <w:t xml:space="preserve">- </w:t>
      </w:r>
      <w:r w:rsidRPr="002C6033">
        <w:rPr>
          <w:rtl/>
        </w:rPr>
        <w:t xml:space="preserve">لعنه الله </w:t>
      </w:r>
      <w:r w:rsidR="00822D24">
        <w:rPr>
          <w:rFonts w:hint="cs"/>
          <w:rtl/>
        </w:rPr>
        <w:t xml:space="preserve">- : </w:t>
      </w:r>
      <w:r w:rsidRPr="002C6033">
        <w:rPr>
          <w:rtl/>
        </w:rPr>
        <w:t xml:space="preserve">فتنة لا تثيروها انصرفوا </w:t>
      </w:r>
      <w:r w:rsidR="00822D24">
        <w:rPr>
          <w:rFonts w:hint="cs"/>
          <w:rtl/>
        </w:rPr>
        <w:t xml:space="preserve">، </w:t>
      </w:r>
      <w:r w:rsidRPr="002C6033">
        <w:rPr>
          <w:rtl/>
        </w:rPr>
        <w:t>فانصرفوا</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BA4765">
      <w:pPr>
        <w:pStyle w:val="libNormal"/>
        <w:rPr>
          <w:rtl/>
        </w:rPr>
      </w:pPr>
      <w:r w:rsidRPr="00822D24">
        <w:rPr>
          <w:rtl/>
        </w:rPr>
        <w:t>قوله لعنه الله : لا تثيروها أي</w:t>
      </w:r>
      <w:r w:rsidRPr="002C6033">
        <w:rPr>
          <w:rtl/>
        </w:rPr>
        <w:t xml:space="preserve"> لا تظهروها ولا تفشوها ، و</w:t>
      </w:r>
      <w:r w:rsidR="004A41AA">
        <w:rPr>
          <w:rtl/>
        </w:rPr>
        <w:t xml:space="preserve">يدلّ </w:t>
      </w:r>
      <w:r w:rsidRPr="002C6033">
        <w:rPr>
          <w:rtl/>
        </w:rPr>
        <w:t xml:space="preserve">على </w:t>
      </w:r>
      <w:r w:rsidR="009D47BA">
        <w:rPr>
          <w:rtl/>
        </w:rPr>
        <w:t xml:space="preserve">أنّ </w:t>
      </w:r>
      <w:r w:rsidRPr="002C6033">
        <w:rPr>
          <w:rtl/>
        </w:rPr>
        <w:t xml:space="preserve">للحيوانات شعورا ، وعلى </w:t>
      </w:r>
      <w:r w:rsidR="009D47BA">
        <w:rPr>
          <w:rtl/>
        </w:rPr>
        <w:t xml:space="preserve">أنّ </w:t>
      </w:r>
      <w:r w:rsidRPr="002C6033">
        <w:rPr>
          <w:rtl/>
        </w:rPr>
        <w:t xml:space="preserve">بعضهم يحبون أهل البيت ويعرفونهم ، ويمكن </w:t>
      </w:r>
      <w:r w:rsidR="009D47BA">
        <w:rPr>
          <w:rtl/>
        </w:rPr>
        <w:t xml:space="preserve">أنّ </w:t>
      </w:r>
      <w:r w:rsidRPr="002C6033">
        <w:rPr>
          <w:rtl/>
        </w:rPr>
        <w:t xml:space="preserve">يكون الله تعالى ألهمه في هذا الوقت </w:t>
      </w:r>
      <w:r w:rsidR="009D47BA">
        <w:rPr>
          <w:rtl/>
        </w:rPr>
        <w:t xml:space="preserve">أنّ </w:t>
      </w:r>
      <w:r w:rsidRPr="002C6033">
        <w:rPr>
          <w:rtl/>
        </w:rPr>
        <w:t>يفعل هذا الفعل أو أعطاه شعورا</w:t>
      </w:r>
      <w:r w:rsidR="00822D24">
        <w:rPr>
          <w:rFonts w:hint="cs"/>
          <w:rtl/>
        </w:rPr>
        <w:t>ً</w:t>
      </w:r>
      <w:r w:rsidRPr="002C6033">
        <w:rPr>
          <w:rtl/>
        </w:rPr>
        <w:t xml:space="preserve"> عرف كلام فضة ، و</w:t>
      </w:r>
      <w:r w:rsidR="004A41AA">
        <w:rPr>
          <w:rtl/>
        </w:rPr>
        <w:t xml:space="preserve">يدلّ </w:t>
      </w:r>
      <w:r w:rsidRPr="002C6033">
        <w:rPr>
          <w:rtl/>
        </w:rPr>
        <w:t xml:space="preserve">على </w:t>
      </w:r>
      <w:r w:rsidR="009D47BA">
        <w:rPr>
          <w:rtl/>
        </w:rPr>
        <w:t xml:space="preserve">أنّ </w:t>
      </w:r>
      <w:r w:rsidRPr="002C6033">
        <w:rPr>
          <w:rtl/>
        </w:rPr>
        <w:t>ما ذكره الخاصة و</w:t>
      </w:r>
      <w:r w:rsidR="0091168F">
        <w:rPr>
          <w:rtl/>
        </w:rPr>
        <w:t xml:space="preserve">العامّة </w:t>
      </w:r>
      <w:r w:rsidRPr="002C6033">
        <w:rPr>
          <w:rtl/>
        </w:rPr>
        <w:t>من وقوع هذا ال</w:t>
      </w:r>
      <w:r w:rsidR="00A4203D">
        <w:rPr>
          <w:rtl/>
        </w:rPr>
        <w:t xml:space="preserve">أمر </w:t>
      </w:r>
      <w:r w:rsidRPr="002C6033">
        <w:rPr>
          <w:rtl/>
        </w:rPr>
        <w:t>الفظيع لا أصل له.</w:t>
      </w:r>
    </w:p>
    <w:p w:rsidR="00AC34DC" w:rsidRPr="002C6033" w:rsidRDefault="00C24AFC" w:rsidP="00BA4765">
      <w:pPr>
        <w:pStyle w:val="libNormal"/>
        <w:rPr>
          <w:rtl/>
        </w:rPr>
      </w:pPr>
      <w:r>
        <w:rPr>
          <w:rtl/>
        </w:rPr>
        <w:t xml:space="preserve">حتّى </w:t>
      </w:r>
      <w:r w:rsidR="009D47BA">
        <w:rPr>
          <w:rtl/>
        </w:rPr>
        <w:t xml:space="preserve">أنّ </w:t>
      </w:r>
      <w:r w:rsidR="00AC34DC" w:rsidRPr="002C6033">
        <w:rPr>
          <w:rtl/>
        </w:rPr>
        <w:t>ال</w:t>
      </w:r>
      <w:r w:rsidR="0071765D">
        <w:rPr>
          <w:rtl/>
        </w:rPr>
        <w:t xml:space="preserve">سيّد </w:t>
      </w:r>
      <w:r w:rsidR="00AC34DC" w:rsidRPr="002C6033">
        <w:rPr>
          <w:rtl/>
        </w:rPr>
        <w:t xml:space="preserve">بن طاوس </w:t>
      </w:r>
      <w:r w:rsidR="00AC34DC" w:rsidRPr="00932244">
        <w:rPr>
          <w:rStyle w:val="libAlaemChar"/>
          <w:rtl/>
        </w:rPr>
        <w:t>قدس‌سره</w:t>
      </w:r>
      <w:r w:rsidR="00AC34DC" w:rsidRPr="002C6033">
        <w:rPr>
          <w:rtl/>
        </w:rPr>
        <w:t xml:space="preserve"> قال في كتاب الملهوف : </w:t>
      </w:r>
      <w:r w:rsidR="0071765D">
        <w:rPr>
          <w:rtl/>
        </w:rPr>
        <w:t xml:space="preserve">ثمّ </w:t>
      </w:r>
      <w:r w:rsidR="00AC34DC" w:rsidRPr="002C6033">
        <w:rPr>
          <w:rtl/>
        </w:rPr>
        <w:t xml:space="preserve">نادى </w:t>
      </w:r>
      <w:r w:rsidR="00F34FD9">
        <w:rPr>
          <w:rtl/>
        </w:rPr>
        <w:t xml:space="preserve">عمر </w:t>
      </w:r>
      <w:r w:rsidR="00AC34DC" w:rsidRPr="002C6033">
        <w:rPr>
          <w:rtl/>
        </w:rPr>
        <w:t>ابن سعد في أصحابه : من ينتدب للحسين فيوطئ الخيل ظهره</w:t>
      </w:r>
      <w:r w:rsidR="00AC34DC">
        <w:rPr>
          <w:rtl/>
        </w:rPr>
        <w:t>؟</w:t>
      </w:r>
      <w:r w:rsidR="00AC34DC" w:rsidRPr="002C6033">
        <w:rPr>
          <w:rtl/>
        </w:rPr>
        <w:t xml:space="preserve"> فانتدب منهم عشرة وهم إسحاق بن حوية </w:t>
      </w:r>
      <w:r w:rsidR="003F3B4B">
        <w:rPr>
          <w:rtl/>
        </w:rPr>
        <w:t xml:space="preserve">الّذي </w:t>
      </w:r>
      <w:r w:rsidR="00AC34DC" w:rsidRPr="002C6033">
        <w:rPr>
          <w:rtl/>
        </w:rPr>
        <w:t xml:space="preserve">سلب الحسين </w:t>
      </w:r>
      <w:r w:rsidR="00AC34DC" w:rsidRPr="00932244">
        <w:rPr>
          <w:rStyle w:val="libAlaemChar"/>
          <w:rtl/>
        </w:rPr>
        <w:t>عليه‌السلام</w:t>
      </w:r>
      <w:r w:rsidR="00AC34DC" w:rsidRPr="002C6033">
        <w:rPr>
          <w:rtl/>
        </w:rPr>
        <w:t xml:space="preserve"> قميصه ، وأخنس بن مرثد وحكيم ابن طفيل ، وعمرو بن صبيح ، ورجاء بن منقذ ، وسالم بن خيثمة ، وصالح بن وهب ، وواخط بن نا</w:t>
      </w:r>
      <w:r w:rsidR="00D72905">
        <w:rPr>
          <w:rtl/>
        </w:rPr>
        <w:t xml:space="preserve">عمّ </w:t>
      </w:r>
      <w:r w:rsidR="00AC34DC" w:rsidRPr="002C6033">
        <w:rPr>
          <w:rtl/>
        </w:rPr>
        <w:t>، وهاني بن ثبيت ، و</w:t>
      </w:r>
      <w:r w:rsidR="00EE2B5F">
        <w:rPr>
          <w:rtl/>
        </w:rPr>
        <w:t xml:space="preserve">أسيد </w:t>
      </w:r>
      <w:r w:rsidR="00AC34DC" w:rsidRPr="002C6033">
        <w:rPr>
          <w:rtl/>
        </w:rPr>
        <w:t xml:space="preserve">بن مالك ، فداسوا الحسين صلوات الله عليه بحوافر خيلهم </w:t>
      </w:r>
      <w:r>
        <w:rPr>
          <w:rtl/>
        </w:rPr>
        <w:t xml:space="preserve">حتّى </w:t>
      </w:r>
      <w:r w:rsidR="00AC34DC" w:rsidRPr="002C6033">
        <w:rPr>
          <w:rtl/>
        </w:rPr>
        <w:t>رضوا ظهره وصدره.</w:t>
      </w:r>
    </w:p>
    <w:p w:rsidR="00AC34DC" w:rsidRDefault="00AC34DC" w:rsidP="00BA4765">
      <w:pPr>
        <w:pStyle w:val="libNormal"/>
        <w:rPr>
          <w:rtl/>
        </w:rPr>
      </w:pPr>
      <w:r w:rsidRPr="002C6033">
        <w:rPr>
          <w:rtl/>
        </w:rPr>
        <w:t xml:space="preserve">قال : وجاء هؤلاء العشرة </w:t>
      </w:r>
      <w:r w:rsidR="00C24AFC">
        <w:rPr>
          <w:rtl/>
        </w:rPr>
        <w:t xml:space="preserve">حتّى </w:t>
      </w:r>
      <w:r w:rsidRPr="002C6033">
        <w:rPr>
          <w:rtl/>
        </w:rPr>
        <w:t xml:space="preserve">وقفوا على ابن زياد فقال </w:t>
      </w:r>
      <w:r w:rsidR="00EE2B5F">
        <w:rPr>
          <w:rtl/>
        </w:rPr>
        <w:t xml:space="preserve">أسيد </w:t>
      </w:r>
      <w:r w:rsidRPr="002C6033">
        <w:rPr>
          <w:rtl/>
        </w:rPr>
        <w:t>بن مالك أحد العشرة :</w:t>
      </w:r>
    </w:p>
    <w:tbl>
      <w:tblPr>
        <w:tblStyle w:val="TableGrid"/>
        <w:bidiVisual/>
        <w:tblW w:w="4561" w:type="pct"/>
        <w:tblInd w:w="385" w:type="dxa"/>
        <w:tblLook w:val="01E0" w:firstRow="1" w:lastRow="1" w:firstColumn="1" w:lastColumn="1" w:noHBand="0" w:noVBand="0"/>
      </w:tblPr>
      <w:tblGrid>
        <w:gridCol w:w="3441"/>
        <w:gridCol w:w="270"/>
        <w:gridCol w:w="3401"/>
      </w:tblGrid>
      <w:tr w:rsidR="00D9663D" w:rsidTr="00EB6A72">
        <w:trPr>
          <w:trHeight w:val="350"/>
        </w:trPr>
        <w:tc>
          <w:tcPr>
            <w:tcW w:w="3919" w:type="dxa"/>
            <w:shd w:val="clear" w:color="auto" w:fill="auto"/>
          </w:tcPr>
          <w:p w:rsidR="00D9663D" w:rsidRDefault="00D9663D" w:rsidP="00EB6A72">
            <w:pPr>
              <w:pStyle w:val="libPoem"/>
            </w:pPr>
            <w:r w:rsidRPr="002C6033">
              <w:rPr>
                <w:rtl/>
              </w:rPr>
              <w:t>نحن رضضنا الظهر بعد الصدر</w:t>
            </w:r>
            <w:r w:rsidRPr="00725071">
              <w:rPr>
                <w:rStyle w:val="libPoemTiniChar0"/>
                <w:rtl/>
              </w:rPr>
              <w:br/>
              <w:t> </w:t>
            </w:r>
          </w:p>
        </w:tc>
        <w:tc>
          <w:tcPr>
            <w:tcW w:w="279" w:type="dxa"/>
            <w:shd w:val="clear" w:color="auto" w:fill="auto"/>
          </w:tcPr>
          <w:p w:rsidR="00D9663D" w:rsidRDefault="00D9663D" w:rsidP="00EB6A72">
            <w:pPr>
              <w:pStyle w:val="libPoem"/>
              <w:rPr>
                <w:rtl/>
              </w:rPr>
            </w:pPr>
          </w:p>
        </w:tc>
        <w:tc>
          <w:tcPr>
            <w:tcW w:w="3881" w:type="dxa"/>
            <w:shd w:val="clear" w:color="auto" w:fill="auto"/>
          </w:tcPr>
          <w:p w:rsidR="00D9663D" w:rsidRDefault="00D9663D" w:rsidP="00EB6A72">
            <w:pPr>
              <w:pStyle w:val="libPoem"/>
            </w:pPr>
            <w:r w:rsidRPr="002C6033">
              <w:rPr>
                <w:rtl/>
              </w:rPr>
              <w:t>ب</w:t>
            </w:r>
            <w:r>
              <w:rPr>
                <w:rtl/>
              </w:rPr>
              <w:t xml:space="preserve">كلّ </w:t>
            </w:r>
            <w:r w:rsidRPr="002C6033">
              <w:rPr>
                <w:rtl/>
              </w:rPr>
              <w:t xml:space="preserve">يعبوب شديد الأسر </w:t>
            </w:r>
            <w:r w:rsidRPr="00BA4765">
              <w:rPr>
                <w:rStyle w:val="libFootnotenumChar"/>
                <w:rtl/>
              </w:rPr>
              <w:t>(1)</w:t>
            </w:r>
            <w:r w:rsidRPr="00725071">
              <w:rPr>
                <w:rStyle w:val="libPoemTiniChar0"/>
                <w:rtl/>
              </w:rPr>
              <w:br/>
              <w:t> </w:t>
            </w:r>
          </w:p>
        </w:tc>
      </w:tr>
    </w:tbl>
    <w:p w:rsidR="00AC34DC" w:rsidRPr="002C6033" w:rsidRDefault="00AC34DC" w:rsidP="00BA4765">
      <w:pPr>
        <w:pStyle w:val="libNormal"/>
        <w:rPr>
          <w:rtl/>
        </w:rPr>
      </w:pPr>
      <w:r w:rsidRPr="002C6033">
        <w:rPr>
          <w:rtl/>
        </w:rPr>
        <w:t>فقال ابن زياد : من أنتم</w:t>
      </w:r>
      <w:r>
        <w:rPr>
          <w:rtl/>
        </w:rPr>
        <w:t>؟</w:t>
      </w:r>
      <w:r w:rsidRPr="002C6033">
        <w:rPr>
          <w:rtl/>
        </w:rPr>
        <w:t xml:space="preserve"> فقالوا : نحن الذين وطئنا بخيولنا ظهر الحسين </w:t>
      </w:r>
      <w:r w:rsidR="00C24AFC">
        <w:rPr>
          <w:rtl/>
        </w:rPr>
        <w:t xml:space="preserve">حتّى </w:t>
      </w:r>
      <w:r w:rsidRPr="002C6033">
        <w:rPr>
          <w:rtl/>
        </w:rPr>
        <w:t>طحن</w:t>
      </w:r>
      <w:r w:rsidR="00D9663D">
        <w:rPr>
          <w:rFonts w:hint="cs"/>
          <w:rtl/>
        </w:rPr>
        <w:t>ّ</w:t>
      </w:r>
      <w:r w:rsidRPr="002C6033">
        <w:rPr>
          <w:rtl/>
        </w:rPr>
        <w:t xml:space="preserve">ا جناجن صدره </w:t>
      </w:r>
      <w:r w:rsidRPr="00BA4765">
        <w:rPr>
          <w:rStyle w:val="libFootnotenumChar"/>
          <w:rtl/>
        </w:rPr>
        <w:t>(2)</w:t>
      </w:r>
      <w:r w:rsidRPr="002C6033">
        <w:rPr>
          <w:rtl/>
        </w:rPr>
        <w:t xml:space="preserve"> ف</w:t>
      </w:r>
      <w:r w:rsidR="00A4203D">
        <w:rPr>
          <w:rtl/>
        </w:rPr>
        <w:t xml:space="preserve">أمر </w:t>
      </w:r>
      <w:r w:rsidRPr="002C6033">
        <w:rPr>
          <w:rtl/>
        </w:rPr>
        <w:t xml:space="preserve">لهم بجائزة يسيرة ، قال أبو </w:t>
      </w:r>
      <w:r w:rsidR="00F34FD9">
        <w:rPr>
          <w:rtl/>
        </w:rPr>
        <w:t xml:space="preserve">عمر </w:t>
      </w:r>
      <w:r w:rsidRPr="002C6033">
        <w:rPr>
          <w:rtl/>
        </w:rPr>
        <w:t xml:space="preserve">والزاهد : فنظرنا في هؤلاء العشرة فوجدناهم </w:t>
      </w:r>
      <w:r w:rsidR="00F16052">
        <w:rPr>
          <w:rtl/>
        </w:rPr>
        <w:t xml:space="preserve">جميعاً </w:t>
      </w:r>
      <w:r w:rsidRPr="002C6033">
        <w:rPr>
          <w:rtl/>
        </w:rPr>
        <w:t xml:space="preserve">أولاد زناء ، وهؤلاء أخذهم المختار فشد أيديهم وأرجلهم بسلك الحديد وأوطأ الخيل ظهورهم </w:t>
      </w:r>
      <w:r w:rsidR="00C24AFC">
        <w:rPr>
          <w:rtl/>
        </w:rPr>
        <w:t xml:space="preserve">حتّى </w:t>
      </w:r>
      <w:r w:rsidRPr="002C6033">
        <w:rPr>
          <w:rtl/>
        </w:rPr>
        <w:t>هلكوا ، انتهى.</w:t>
      </w:r>
    </w:p>
    <w:p w:rsidR="00AC34DC" w:rsidRPr="002C6033" w:rsidRDefault="00AC34DC" w:rsidP="00BA4765">
      <w:pPr>
        <w:pStyle w:val="libNormal"/>
        <w:rPr>
          <w:rtl/>
        </w:rPr>
      </w:pPr>
      <w:r w:rsidRPr="002C6033">
        <w:rPr>
          <w:rtl/>
        </w:rPr>
        <w:t xml:space="preserve">وأقول : المعتمد ما رواه الكليني </w:t>
      </w:r>
      <w:r>
        <w:rPr>
          <w:rtl/>
        </w:rPr>
        <w:t>(ره)</w:t>
      </w:r>
      <w:r w:rsidRPr="002C6033">
        <w:rPr>
          <w:rtl/>
        </w:rPr>
        <w:t xml:space="preserve"> ويمكن </w:t>
      </w:r>
      <w:r w:rsidR="009D47BA">
        <w:rPr>
          <w:rtl/>
        </w:rPr>
        <w:t xml:space="preserve">أنّ </w:t>
      </w:r>
      <w:r w:rsidRPr="002C6033">
        <w:rPr>
          <w:rtl/>
        </w:rPr>
        <w:t>يكون ما رواه ال</w:t>
      </w:r>
      <w:r w:rsidR="0071765D">
        <w:rPr>
          <w:rtl/>
        </w:rPr>
        <w:t xml:space="preserve">سيّد </w:t>
      </w:r>
      <w:r w:rsidR="00D9663D">
        <w:rPr>
          <w:rFonts w:hint="cs"/>
          <w:rtl/>
        </w:rPr>
        <w:t>إ</w:t>
      </w:r>
      <w:r w:rsidRPr="002C6033">
        <w:rPr>
          <w:rtl/>
        </w:rPr>
        <w:t>د</w:t>
      </w:r>
      <w:r w:rsidR="00D9663D">
        <w:rPr>
          <w:rFonts w:hint="cs"/>
          <w:rtl/>
        </w:rPr>
        <w:t>ّ</w:t>
      </w:r>
      <w:r w:rsidRPr="002C6033">
        <w:rPr>
          <w:rtl/>
        </w:rPr>
        <w:t>عاء من الملاعين ذلك لإخفاء هذه المعجزة ، وكأن</w:t>
      </w:r>
      <w:r w:rsidR="00D9663D">
        <w:rPr>
          <w:rFonts w:hint="cs"/>
          <w:rtl/>
        </w:rPr>
        <w:t>ّ</w:t>
      </w:r>
      <w:r w:rsidRPr="002C6033">
        <w:rPr>
          <w:rtl/>
        </w:rPr>
        <w:t>ه لذلك قل</w:t>
      </w:r>
      <w:r w:rsidR="00D9663D">
        <w:rPr>
          <w:rFonts w:hint="cs"/>
          <w:rtl/>
        </w:rPr>
        <w:t>ّ</w:t>
      </w:r>
      <w:r w:rsidRPr="002C6033">
        <w:rPr>
          <w:rtl/>
        </w:rPr>
        <w:t>ل ولد الزنا جائزتهم لعلمه</w:t>
      </w:r>
    </w:p>
    <w:p w:rsidR="00AC34DC" w:rsidRPr="002C6033" w:rsidRDefault="00AC34DC" w:rsidP="008D1DCC">
      <w:pPr>
        <w:pStyle w:val="libLine"/>
        <w:rPr>
          <w:rtl/>
        </w:rPr>
      </w:pPr>
      <w:r w:rsidRPr="002C6033">
        <w:rPr>
          <w:rtl/>
        </w:rPr>
        <w:t>__________________</w:t>
      </w:r>
    </w:p>
    <w:p w:rsidR="00AC34DC" w:rsidRPr="002C6033" w:rsidRDefault="00AC34DC" w:rsidP="008D1DCC">
      <w:pPr>
        <w:pStyle w:val="libFootnote0"/>
        <w:rPr>
          <w:rtl/>
          <w:lang w:bidi="fa-IR"/>
        </w:rPr>
      </w:pPr>
      <w:r>
        <w:rPr>
          <w:rtl/>
        </w:rPr>
        <w:t>(</w:t>
      </w:r>
      <w:r w:rsidRPr="002C6033">
        <w:rPr>
          <w:rtl/>
        </w:rPr>
        <w:t>1) اليعبوب : الفرس السريع. والاسر : الدرع الحصينة.</w:t>
      </w:r>
    </w:p>
    <w:p w:rsidR="00AC34DC" w:rsidRPr="002C6033" w:rsidRDefault="00AC34DC" w:rsidP="008D1DCC">
      <w:pPr>
        <w:pStyle w:val="libFootnote0"/>
        <w:rPr>
          <w:rtl/>
          <w:lang w:bidi="fa-IR"/>
        </w:rPr>
      </w:pPr>
      <w:r>
        <w:rPr>
          <w:rtl/>
        </w:rPr>
        <w:t>(</w:t>
      </w:r>
      <w:r w:rsidRPr="002C6033">
        <w:rPr>
          <w:rtl/>
        </w:rPr>
        <w:t>2) الجناجن : عظام الصدر.</w:t>
      </w:r>
    </w:p>
    <w:p w:rsidR="009B7AC2" w:rsidRDefault="009B7AC2" w:rsidP="009B7AC2">
      <w:pPr>
        <w:pStyle w:val="libNormal"/>
        <w:rPr>
          <w:rtl/>
        </w:rPr>
      </w:pPr>
      <w:r>
        <w:rPr>
          <w:rtl/>
        </w:rPr>
        <w:br w:type="page"/>
      </w:r>
    </w:p>
    <w:p w:rsidR="00AC34DC" w:rsidRPr="002C6033" w:rsidRDefault="00AC34DC" w:rsidP="009B7AC2">
      <w:pPr>
        <w:pStyle w:val="libNormal"/>
        <w:rPr>
          <w:rtl/>
        </w:rPr>
      </w:pPr>
      <w:r w:rsidRPr="002C6033">
        <w:rPr>
          <w:rtl/>
        </w:rPr>
        <w:lastRenderedPageBreak/>
        <w:t>9</w:t>
      </w:r>
      <w:r>
        <w:rPr>
          <w:rtl/>
        </w:rPr>
        <w:t xml:space="preserve"> </w:t>
      </w:r>
      <w:r w:rsidR="00A614CC">
        <w:rPr>
          <w:rtl/>
        </w:rPr>
        <w:t xml:space="preserve">- </w:t>
      </w:r>
      <w:r w:rsidR="00935CFD">
        <w:rPr>
          <w:rtl/>
        </w:rPr>
        <w:t>عليّ</w:t>
      </w:r>
      <w:r w:rsidR="00D9663D">
        <w:rPr>
          <w:rFonts w:hint="cs"/>
          <w:rtl/>
        </w:rPr>
        <w:t>ُ</w:t>
      </w:r>
      <w:r w:rsidR="00935CFD">
        <w:rPr>
          <w:rtl/>
        </w:rPr>
        <w:t xml:space="preserve"> </w:t>
      </w:r>
      <w:r w:rsidRPr="002C6033">
        <w:rPr>
          <w:rtl/>
        </w:rPr>
        <w:t xml:space="preserve">بن </w:t>
      </w:r>
      <w:r w:rsidR="0071765D">
        <w:rPr>
          <w:rtl/>
        </w:rPr>
        <w:t xml:space="preserve">محمّد </w:t>
      </w:r>
      <w:r w:rsidRPr="002C6033">
        <w:rPr>
          <w:rtl/>
        </w:rPr>
        <w:t xml:space="preserve">، عن سهل بن زياد ، عن </w:t>
      </w:r>
      <w:r w:rsidR="0071765D">
        <w:rPr>
          <w:rtl/>
        </w:rPr>
        <w:t xml:space="preserve">محمّد </w:t>
      </w:r>
      <w:r w:rsidRPr="002C6033">
        <w:rPr>
          <w:rtl/>
        </w:rPr>
        <w:t xml:space="preserve">بن أحمد ، عن الحسن بن </w:t>
      </w:r>
      <w:r w:rsidR="00935CFD">
        <w:rPr>
          <w:rtl/>
        </w:rPr>
        <w:t xml:space="preserve">عليّ </w:t>
      </w:r>
      <w:r w:rsidRPr="002C6033">
        <w:rPr>
          <w:rtl/>
        </w:rPr>
        <w:t>، عن يونس ، عن مصقلة الطح</w:t>
      </w:r>
      <w:r w:rsidR="00F9409A">
        <w:rPr>
          <w:rFonts w:hint="cs"/>
          <w:rtl/>
        </w:rPr>
        <w:t>ا</w:t>
      </w:r>
      <w:r w:rsidR="00F9409A">
        <w:rPr>
          <w:rtl/>
        </w:rPr>
        <w:t>ن</w:t>
      </w:r>
      <w:r w:rsidR="009D47BA">
        <w:rPr>
          <w:rtl/>
        </w:rPr>
        <w:t xml:space="preserve"> </w:t>
      </w:r>
      <w:r w:rsidRPr="002C6033">
        <w:rPr>
          <w:rtl/>
        </w:rPr>
        <w:t xml:space="preserve">قال سمعت أبا </w:t>
      </w:r>
      <w:r w:rsidR="0091168F">
        <w:rPr>
          <w:rtl/>
        </w:rPr>
        <w:t xml:space="preserve">عبد </w:t>
      </w:r>
      <w:r w:rsidRPr="002C6033">
        <w:rPr>
          <w:rtl/>
        </w:rPr>
        <w:t xml:space="preserve">الله </w:t>
      </w:r>
      <w:r w:rsidRPr="00932244">
        <w:rPr>
          <w:rStyle w:val="libAlaemChar"/>
          <w:rtl/>
        </w:rPr>
        <w:t>عليه‌السلام</w:t>
      </w:r>
      <w:r w:rsidRPr="002C6033">
        <w:rPr>
          <w:rtl/>
        </w:rPr>
        <w:t xml:space="preserve"> يقول </w:t>
      </w:r>
      <w:r w:rsidR="00261595">
        <w:rPr>
          <w:rtl/>
        </w:rPr>
        <w:t xml:space="preserve">لـمّا </w:t>
      </w:r>
      <w:r w:rsidRPr="002C6033">
        <w:rPr>
          <w:rtl/>
        </w:rPr>
        <w:t xml:space="preserve">قتل الحسين </w:t>
      </w:r>
      <w:r w:rsidRPr="00932244">
        <w:rPr>
          <w:rStyle w:val="libAlaemChar"/>
          <w:rtl/>
        </w:rPr>
        <w:t>عليه‌السلام</w:t>
      </w:r>
      <w:r w:rsidRPr="002C6033">
        <w:rPr>
          <w:rtl/>
        </w:rPr>
        <w:t xml:space="preserve"> أقامت امرأته الكلبية عليه مأتما وبكت وبكين النساء والخدم </w:t>
      </w:r>
      <w:r w:rsidR="00C24AFC">
        <w:rPr>
          <w:rtl/>
        </w:rPr>
        <w:t xml:space="preserve">حتّى </w:t>
      </w:r>
      <w:r w:rsidRPr="002C6033">
        <w:rPr>
          <w:rtl/>
        </w:rPr>
        <w:t>جفت دموعهن</w:t>
      </w:r>
      <w:r w:rsidR="00F9409A">
        <w:rPr>
          <w:rFonts w:hint="cs"/>
          <w:rtl/>
        </w:rPr>
        <w:t>َّ</w:t>
      </w:r>
      <w:r w:rsidRPr="002C6033">
        <w:rPr>
          <w:rtl/>
        </w:rPr>
        <w:t xml:space="preserve"> وذهبت فبينا هي كذلك إذا رأت جارية من جواريها تبكي ودموعها تسيل فدعتها فقالت لها ما لك أنت من بيننا تسيل دموعك قالت إني </w:t>
      </w:r>
      <w:r w:rsidR="00261595">
        <w:rPr>
          <w:rtl/>
        </w:rPr>
        <w:t xml:space="preserve">لـمّا </w:t>
      </w:r>
      <w:r w:rsidRPr="002C6033">
        <w:rPr>
          <w:rtl/>
        </w:rPr>
        <w:t xml:space="preserve">أصابني الجهد شربت شربة سويق قال فأمرت بالطعام والأسوقة فأكلت وشربت وأطعمت وسقت وقالت </w:t>
      </w:r>
      <w:r w:rsidR="009D47BA">
        <w:rPr>
          <w:rtl/>
        </w:rPr>
        <w:t xml:space="preserve">إنّما </w:t>
      </w:r>
      <w:r w:rsidRPr="002C6033">
        <w:rPr>
          <w:rtl/>
        </w:rPr>
        <w:t xml:space="preserve">نريد بذلك </w:t>
      </w:r>
      <w:r w:rsidR="009D47BA">
        <w:rPr>
          <w:rtl/>
        </w:rPr>
        <w:t xml:space="preserve">أنّ </w:t>
      </w:r>
      <w:r w:rsidRPr="002C6033">
        <w:rPr>
          <w:rtl/>
        </w:rPr>
        <w:t xml:space="preserve">نتقوى على البكاء على الحسين </w:t>
      </w:r>
      <w:r w:rsidRPr="00932244">
        <w:rPr>
          <w:rStyle w:val="libAlaemChar"/>
          <w:rtl/>
        </w:rPr>
        <w:t>عليه‌السلام</w:t>
      </w:r>
      <w:r w:rsidRPr="002C6033">
        <w:rPr>
          <w:rtl/>
        </w:rPr>
        <w:t xml:space="preserve"> قال وأهدي إلى الكلبية جونا لتستعين بها على مأتم الحسين </w:t>
      </w:r>
      <w:r w:rsidRPr="00932244">
        <w:rPr>
          <w:rStyle w:val="libAlaemChar"/>
          <w:rtl/>
        </w:rPr>
        <w:t>عليه‌السلام</w:t>
      </w:r>
      <w:r w:rsidRPr="002C6033">
        <w:rPr>
          <w:rtl/>
        </w:rPr>
        <w:t xml:space="preserve"> ف</w:t>
      </w:r>
      <w:r w:rsidR="00261595">
        <w:rPr>
          <w:rtl/>
        </w:rPr>
        <w:t xml:space="preserve">لـمّا </w:t>
      </w:r>
      <w:r w:rsidRPr="002C6033">
        <w:rPr>
          <w:rtl/>
        </w:rPr>
        <w:t>رأت الجون قالت ما هذه</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بكذبهم وما فعله المختار لادعائهم ذلك و</w:t>
      </w:r>
      <w:r w:rsidR="009D47BA">
        <w:rPr>
          <w:rtl/>
        </w:rPr>
        <w:t xml:space="preserve">أنّ </w:t>
      </w:r>
      <w:r w:rsidR="0071765D">
        <w:rPr>
          <w:rtl/>
        </w:rPr>
        <w:t xml:space="preserve">كان </w:t>
      </w:r>
      <w:r w:rsidRPr="002C6033">
        <w:rPr>
          <w:rtl/>
        </w:rPr>
        <w:t>باطلا ، و</w:t>
      </w:r>
      <w:r w:rsidR="009D47BA">
        <w:rPr>
          <w:rtl/>
        </w:rPr>
        <w:t xml:space="preserve">أنّ </w:t>
      </w:r>
      <w:r w:rsidR="0071765D">
        <w:rPr>
          <w:rtl/>
        </w:rPr>
        <w:t xml:space="preserve">كان </w:t>
      </w:r>
      <w:r w:rsidRPr="002C6033">
        <w:rPr>
          <w:rtl/>
        </w:rPr>
        <w:t xml:space="preserve">ما فعلوه به </w:t>
      </w:r>
      <w:r w:rsidRPr="00932244">
        <w:rPr>
          <w:rStyle w:val="libAlaemChar"/>
          <w:rtl/>
        </w:rPr>
        <w:t>عليه‌السلام</w:t>
      </w:r>
      <w:r w:rsidRPr="002C6033">
        <w:rPr>
          <w:rtl/>
        </w:rPr>
        <w:t xml:space="preserve"> قبل ذلك أفحش وأفظع منه.</w:t>
      </w:r>
    </w:p>
    <w:p w:rsidR="00AC34DC" w:rsidRPr="002C6033" w:rsidRDefault="00AC34DC" w:rsidP="00BA4765">
      <w:pPr>
        <w:pStyle w:val="libNormal"/>
        <w:rPr>
          <w:rtl/>
        </w:rPr>
      </w:pPr>
      <w:r w:rsidRPr="006C1748">
        <w:rPr>
          <w:rStyle w:val="libBold2Char"/>
          <w:rtl/>
        </w:rPr>
        <w:t>الحديث التاسع</w:t>
      </w:r>
      <w:r w:rsidRPr="002C6033">
        <w:rPr>
          <w:rtl/>
        </w:rPr>
        <w:t xml:space="preserve"> : ضعيف على </w:t>
      </w:r>
      <w:r w:rsidRPr="00F9409A">
        <w:rPr>
          <w:rtl/>
        </w:rPr>
        <w:t>المشهور « أقامت امرأته الكلبية »</w:t>
      </w:r>
      <w:r w:rsidRPr="002C6033">
        <w:rPr>
          <w:rtl/>
        </w:rPr>
        <w:t xml:space="preserve"> هي بنت امرئ القيس الكلبي أم سكينة بنت الحسين </w:t>
      </w:r>
      <w:r w:rsidRPr="00932244">
        <w:rPr>
          <w:rStyle w:val="libAlaemChar"/>
          <w:rtl/>
        </w:rPr>
        <w:t>عليه‌السلام</w:t>
      </w:r>
      <w:r w:rsidRPr="002C6033">
        <w:rPr>
          <w:rtl/>
        </w:rPr>
        <w:t xml:space="preserve"> وبنو كلب حي من قضاعة.</w:t>
      </w:r>
    </w:p>
    <w:p w:rsidR="00AC34DC" w:rsidRPr="002C6033" w:rsidRDefault="00AC34DC" w:rsidP="00BA4765">
      <w:pPr>
        <w:pStyle w:val="libNormal"/>
        <w:rPr>
          <w:rtl/>
        </w:rPr>
      </w:pPr>
      <w:r w:rsidRPr="002C6033">
        <w:rPr>
          <w:rtl/>
        </w:rPr>
        <w:t xml:space="preserve">قال المفيد </w:t>
      </w:r>
      <w:r w:rsidRPr="00932244">
        <w:rPr>
          <w:rStyle w:val="libAlaemChar"/>
          <w:rtl/>
        </w:rPr>
        <w:t>قدس‌سره</w:t>
      </w:r>
      <w:r w:rsidRPr="002C6033">
        <w:rPr>
          <w:rtl/>
        </w:rPr>
        <w:t xml:space="preserve"> في الإرشاد : </w:t>
      </w:r>
      <w:r w:rsidR="0071765D">
        <w:rPr>
          <w:rtl/>
        </w:rPr>
        <w:t xml:space="preserve">كان </w:t>
      </w:r>
      <w:r w:rsidRPr="002C6033">
        <w:rPr>
          <w:rtl/>
        </w:rPr>
        <w:t xml:space="preserve">للحسين </w:t>
      </w:r>
      <w:r w:rsidRPr="00932244">
        <w:rPr>
          <w:rStyle w:val="libAlaemChar"/>
          <w:rtl/>
        </w:rPr>
        <w:t>عليه‌السلام</w:t>
      </w:r>
      <w:r w:rsidRPr="002C6033">
        <w:rPr>
          <w:rtl/>
        </w:rPr>
        <w:t xml:space="preserve"> </w:t>
      </w:r>
      <w:r w:rsidR="0091168F">
        <w:rPr>
          <w:rtl/>
        </w:rPr>
        <w:t xml:space="preserve">ستّة </w:t>
      </w:r>
      <w:r w:rsidRPr="002C6033">
        <w:rPr>
          <w:rtl/>
        </w:rPr>
        <w:t xml:space="preserve">أولاد : </w:t>
      </w:r>
      <w:r w:rsidR="00935CFD">
        <w:rPr>
          <w:rtl/>
        </w:rPr>
        <w:t xml:space="preserve">عليّ </w:t>
      </w:r>
      <w:r w:rsidRPr="002C6033">
        <w:rPr>
          <w:rtl/>
        </w:rPr>
        <w:t xml:space="preserve">بن الحسين الأكبر كنيته أبو </w:t>
      </w:r>
      <w:r w:rsidR="0071765D">
        <w:rPr>
          <w:rtl/>
        </w:rPr>
        <w:t xml:space="preserve">محمّد </w:t>
      </w:r>
      <w:r w:rsidRPr="002C6033">
        <w:rPr>
          <w:rtl/>
        </w:rPr>
        <w:t>أمه شه زن</w:t>
      </w:r>
      <w:r w:rsidR="009D47BA">
        <w:rPr>
          <w:rtl/>
        </w:rPr>
        <w:t xml:space="preserve">أنّ </w:t>
      </w:r>
      <w:r w:rsidRPr="002C6033">
        <w:rPr>
          <w:rtl/>
        </w:rPr>
        <w:t>بنت كسرى يزدجرد ، و</w:t>
      </w:r>
      <w:r w:rsidR="00935CFD">
        <w:rPr>
          <w:rtl/>
        </w:rPr>
        <w:t xml:space="preserve">عليّ </w:t>
      </w:r>
      <w:r w:rsidRPr="002C6033">
        <w:rPr>
          <w:rtl/>
        </w:rPr>
        <w:t xml:space="preserve">بن الحسين الأصغر قتل مع أبيه بالطف ، أمه ليلى بنت أبي </w:t>
      </w:r>
      <w:r w:rsidR="001B08A9">
        <w:rPr>
          <w:rtl/>
        </w:rPr>
        <w:t>مرّة</w:t>
      </w:r>
      <w:r w:rsidR="002A6E7D">
        <w:rPr>
          <w:rtl/>
        </w:rPr>
        <w:t xml:space="preserve"> </w:t>
      </w:r>
      <w:r w:rsidRPr="002C6033">
        <w:rPr>
          <w:rtl/>
        </w:rPr>
        <w:t xml:space="preserve">الثقفية ، وجعفر بن الحسين لا بقية له ، وأمه قضاعية ، وكانت وفاته في حياة الحسين </w:t>
      </w:r>
      <w:r w:rsidRPr="00932244">
        <w:rPr>
          <w:rStyle w:val="libAlaemChar"/>
          <w:rtl/>
        </w:rPr>
        <w:t>عليه‌السلام</w:t>
      </w:r>
      <w:r w:rsidRPr="002C6033">
        <w:rPr>
          <w:rtl/>
        </w:rPr>
        <w:t xml:space="preserve"> ، و</w:t>
      </w:r>
      <w:r w:rsidR="0091168F">
        <w:rPr>
          <w:rtl/>
        </w:rPr>
        <w:t xml:space="preserve">عبد </w:t>
      </w:r>
      <w:r w:rsidRPr="002C6033">
        <w:rPr>
          <w:rtl/>
        </w:rPr>
        <w:t xml:space="preserve">الله بن الحسين قتل مع أبيه </w:t>
      </w:r>
      <w:r w:rsidR="00311663">
        <w:rPr>
          <w:rtl/>
        </w:rPr>
        <w:t xml:space="preserve">صغيراً </w:t>
      </w:r>
      <w:r w:rsidRPr="002C6033">
        <w:rPr>
          <w:rtl/>
        </w:rPr>
        <w:t xml:space="preserve">وسكينة بنت الحسين وأمها الرباب بنت امرئ القيس بن </w:t>
      </w:r>
      <w:r w:rsidR="00EE1395">
        <w:rPr>
          <w:rtl/>
        </w:rPr>
        <w:t xml:space="preserve">عديّ </w:t>
      </w:r>
      <w:r w:rsidRPr="002C6033">
        <w:rPr>
          <w:rtl/>
        </w:rPr>
        <w:t xml:space="preserve">كلبية معدية وهي أم </w:t>
      </w:r>
      <w:r w:rsidR="0091168F">
        <w:rPr>
          <w:rtl/>
        </w:rPr>
        <w:t xml:space="preserve">عبد </w:t>
      </w:r>
      <w:r w:rsidRPr="002C6033">
        <w:rPr>
          <w:rtl/>
        </w:rPr>
        <w:t xml:space="preserve">الله بن الحسين ، وفاطمة بنت الحسين وأمها أم إسحاق بنت طلحة ابن </w:t>
      </w:r>
      <w:r w:rsidR="0091168F">
        <w:rPr>
          <w:rtl/>
        </w:rPr>
        <w:t xml:space="preserve">عبد </w:t>
      </w:r>
      <w:r w:rsidRPr="002C6033">
        <w:rPr>
          <w:rtl/>
        </w:rPr>
        <w:t>الله تميمية ، انتهى.</w:t>
      </w:r>
    </w:p>
    <w:p w:rsidR="00AC34DC" w:rsidRPr="002C6033" w:rsidRDefault="00AC34DC" w:rsidP="00BA4765">
      <w:pPr>
        <w:pStyle w:val="libNormal"/>
        <w:rPr>
          <w:rtl/>
        </w:rPr>
      </w:pPr>
      <w:r w:rsidRPr="00F9409A">
        <w:rPr>
          <w:rtl/>
        </w:rPr>
        <w:t>والمأتم مصدر</w:t>
      </w:r>
      <w:r w:rsidRPr="002C6033">
        <w:rPr>
          <w:rtl/>
        </w:rPr>
        <w:t xml:space="preserve"> ميمي أو اسم م</w:t>
      </w:r>
      <w:r w:rsidR="0071765D">
        <w:rPr>
          <w:rtl/>
        </w:rPr>
        <w:t xml:space="preserve">كان </w:t>
      </w:r>
      <w:r w:rsidRPr="002C6033">
        <w:rPr>
          <w:rtl/>
        </w:rPr>
        <w:t xml:space="preserve">: مجتمع النساء للمصيبة ، والنساء بدل أو عطف </w:t>
      </w:r>
      <w:r w:rsidR="002400C4">
        <w:rPr>
          <w:rtl/>
        </w:rPr>
        <w:t xml:space="preserve">بيان </w:t>
      </w:r>
      <w:r w:rsidRPr="002C6033">
        <w:rPr>
          <w:rtl/>
        </w:rPr>
        <w:t xml:space="preserve">لضمير بكين </w:t>
      </w:r>
      <w:r w:rsidRPr="00F9409A">
        <w:rPr>
          <w:rtl/>
        </w:rPr>
        <w:t>، والخدم بالتحريك</w:t>
      </w:r>
      <w:r w:rsidRPr="002C6033">
        <w:rPr>
          <w:rtl/>
        </w:rPr>
        <w:t xml:space="preserve"> جمع خادم </w:t>
      </w:r>
      <w:r w:rsidRPr="00F9409A">
        <w:rPr>
          <w:rtl/>
        </w:rPr>
        <w:t>، والجهد بالفتح</w:t>
      </w:r>
      <w:r w:rsidRPr="002C6033">
        <w:rPr>
          <w:rtl/>
        </w:rPr>
        <w:t xml:space="preserve"> </w:t>
      </w:r>
      <w:r w:rsidR="00B31FAE" w:rsidRPr="00F9409A">
        <w:rPr>
          <w:rtl/>
        </w:rPr>
        <w:t xml:space="preserve">المشقّة </w:t>
      </w:r>
      <w:r w:rsidRPr="00F9409A">
        <w:rPr>
          <w:rtl/>
        </w:rPr>
        <w:t>، والسويق</w:t>
      </w:r>
      <w:r w:rsidRPr="002C6033">
        <w:rPr>
          <w:rtl/>
        </w:rPr>
        <w:t xml:space="preserve"> كأمير دقيق الحنطة المشوية ونحوها.</w:t>
      </w:r>
    </w:p>
    <w:p w:rsidR="00AC34DC" w:rsidRPr="002C6033" w:rsidRDefault="00AC34DC" w:rsidP="00BA4765">
      <w:pPr>
        <w:pStyle w:val="libNormal"/>
        <w:rPr>
          <w:rtl/>
        </w:rPr>
      </w:pPr>
      <w:r w:rsidRPr="002C6033">
        <w:rPr>
          <w:rtl/>
        </w:rPr>
        <w:t xml:space="preserve">وقال </w:t>
      </w:r>
      <w:r w:rsidRPr="00F9409A">
        <w:rPr>
          <w:rtl/>
        </w:rPr>
        <w:t>الجوهري : الجون الأسود</w:t>
      </w:r>
      <w:r w:rsidRPr="002C6033">
        <w:rPr>
          <w:rtl/>
        </w:rPr>
        <w:t xml:space="preserve"> ، وهو من الأضداد ، والجمع جون </w:t>
      </w:r>
      <w:r w:rsidR="00065CC2">
        <w:rPr>
          <w:rtl/>
        </w:rPr>
        <w:t>بال</w:t>
      </w:r>
      <w:r w:rsidR="000E7811">
        <w:rPr>
          <w:rtl/>
        </w:rPr>
        <w:t xml:space="preserve">ضمّ </w:t>
      </w:r>
      <w:r w:rsidRPr="002C6033">
        <w:rPr>
          <w:rtl/>
        </w:rPr>
        <w:t>،</w:t>
      </w:r>
    </w:p>
    <w:p w:rsidR="009B7AC2" w:rsidRDefault="009B7AC2" w:rsidP="009B7AC2">
      <w:pPr>
        <w:pStyle w:val="libNormal"/>
        <w:rPr>
          <w:rtl/>
        </w:rPr>
      </w:pPr>
      <w:r>
        <w:rPr>
          <w:rtl/>
        </w:rPr>
        <w:br w:type="page"/>
      </w:r>
    </w:p>
    <w:p w:rsidR="00AC34DC" w:rsidRPr="002C6033" w:rsidRDefault="00AC34DC" w:rsidP="009B7AC2">
      <w:pPr>
        <w:pStyle w:val="libNormal0"/>
        <w:rPr>
          <w:rtl/>
        </w:rPr>
      </w:pPr>
      <w:r w:rsidRPr="002C6033">
        <w:rPr>
          <w:rtl/>
        </w:rPr>
        <w:lastRenderedPageBreak/>
        <w:t>قالوا هدي</w:t>
      </w:r>
      <w:r w:rsidR="00F9409A">
        <w:rPr>
          <w:rFonts w:hint="cs"/>
          <w:rtl/>
        </w:rPr>
        <w:t>ّ</w:t>
      </w:r>
      <w:r w:rsidRPr="002C6033">
        <w:rPr>
          <w:rtl/>
        </w:rPr>
        <w:t>ة</w:t>
      </w:r>
      <w:r w:rsidR="00F9409A">
        <w:rPr>
          <w:rFonts w:hint="cs"/>
          <w:rtl/>
        </w:rPr>
        <w:t>ٌ</w:t>
      </w:r>
      <w:r w:rsidRPr="002C6033">
        <w:rPr>
          <w:rtl/>
        </w:rPr>
        <w:t xml:space="preserve"> أهداها </w:t>
      </w:r>
      <w:r w:rsidR="00A614CC">
        <w:rPr>
          <w:rtl/>
        </w:rPr>
        <w:t>فلان</w:t>
      </w:r>
      <w:r w:rsidR="00F9409A">
        <w:rPr>
          <w:rFonts w:hint="cs"/>
          <w:rtl/>
        </w:rPr>
        <w:t>ٌ</w:t>
      </w:r>
      <w:r w:rsidR="00A614CC">
        <w:rPr>
          <w:rtl/>
        </w:rPr>
        <w:t xml:space="preserve"> </w:t>
      </w:r>
      <w:r w:rsidRPr="002C6033">
        <w:rPr>
          <w:rtl/>
        </w:rPr>
        <w:t xml:space="preserve">لتستعيني على مأتم الحسين فقالت لسنا في عرس </w:t>
      </w:r>
      <w:r w:rsidR="00F9409A">
        <w:rPr>
          <w:rFonts w:hint="cs"/>
          <w:rtl/>
        </w:rPr>
        <w:t xml:space="preserve">، </w:t>
      </w:r>
      <w:r w:rsidRPr="002C6033">
        <w:rPr>
          <w:rtl/>
        </w:rPr>
        <w:t xml:space="preserve">فما نصنع بها </w:t>
      </w:r>
      <w:r w:rsidR="00F9409A">
        <w:rPr>
          <w:rFonts w:hint="cs"/>
          <w:rtl/>
        </w:rPr>
        <w:t xml:space="preserve">؟ </w:t>
      </w:r>
      <w:r w:rsidR="0071765D">
        <w:rPr>
          <w:rtl/>
        </w:rPr>
        <w:t xml:space="preserve">ثمّ </w:t>
      </w:r>
      <w:r w:rsidRPr="002C6033">
        <w:rPr>
          <w:rtl/>
        </w:rPr>
        <w:t>أمرت بهن</w:t>
      </w:r>
      <w:r w:rsidR="00F9409A">
        <w:rPr>
          <w:rFonts w:hint="cs"/>
          <w:rtl/>
        </w:rPr>
        <w:t>َّ</w:t>
      </w:r>
      <w:r w:rsidRPr="002C6033">
        <w:rPr>
          <w:rtl/>
        </w:rPr>
        <w:t xml:space="preserve"> فأخرجن من الد</w:t>
      </w:r>
      <w:r w:rsidR="00F9409A">
        <w:rPr>
          <w:rFonts w:hint="cs"/>
          <w:rtl/>
        </w:rPr>
        <w:t>ّ</w:t>
      </w:r>
      <w:r w:rsidRPr="002C6033">
        <w:rPr>
          <w:rtl/>
        </w:rPr>
        <w:t>ار ف</w:t>
      </w:r>
      <w:r w:rsidR="00261595">
        <w:rPr>
          <w:rtl/>
        </w:rPr>
        <w:t xml:space="preserve">لـمّا </w:t>
      </w:r>
      <w:r w:rsidRPr="002C6033">
        <w:rPr>
          <w:rtl/>
        </w:rPr>
        <w:t>أخرجن من الد</w:t>
      </w:r>
      <w:r w:rsidR="00F9409A">
        <w:rPr>
          <w:rFonts w:hint="cs"/>
          <w:rtl/>
        </w:rPr>
        <w:t>ّ</w:t>
      </w:r>
      <w:r w:rsidRPr="002C6033">
        <w:rPr>
          <w:rtl/>
        </w:rPr>
        <w:t>ار لم ي</w:t>
      </w:r>
      <w:r w:rsidR="00F9409A">
        <w:rPr>
          <w:rFonts w:hint="cs"/>
          <w:rtl/>
        </w:rPr>
        <w:t>ُ</w:t>
      </w:r>
      <w:r w:rsidRPr="002C6033">
        <w:rPr>
          <w:rtl/>
        </w:rPr>
        <w:t>حس</w:t>
      </w:r>
      <w:r w:rsidR="00F9409A">
        <w:rPr>
          <w:rFonts w:hint="cs"/>
          <w:rtl/>
        </w:rPr>
        <w:t>ّ</w:t>
      </w:r>
      <w:r w:rsidRPr="002C6033">
        <w:rPr>
          <w:rtl/>
        </w:rPr>
        <w:t xml:space="preserve"> لها حس</w:t>
      </w:r>
      <w:r w:rsidR="00F9409A">
        <w:rPr>
          <w:rFonts w:hint="cs"/>
          <w:rtl/>
        </w:rPr>
        <w:t>ٌّ</w:t>
      </w:r>
      <w:r w:rsidRPr="002C6033">
        <w:rPr>
          <w:rtl/>
        </w:rPr>
        <w:t xml:space="preserve"> ك</w:t>
      </w:r>
      <w:r w:rsidR="00F9409A">
        <w:rPr>
          <w:rFonts w:hint="cs"/>
          <w:rtl/>
        </w:rPr>
        <w:t>أ</w:t>
      </w:r>
      <w:r w:rsidR="009D47BA">
        <w:rPr>
          <w:rtl/>
        </w:rPr>
        <w:t xml:space="preserve">نّما </w:t>
      </w:r>
      <w:r w:rsidRPr="002C6033">
        <w:rPr>
          <w:rtl/>
        </w:rPr>
        <w:t>طرن بين الس</w:t>
      </w:r>
      <w:r w:rsidR="00F9409A">
        <w:rPr>
          <w:rFonts w:hint="cs"/>
          <w:rtl/>
        </w:rPr>
        <w:t>ّ</w:t>
      </w:r>
      <w:r w:rsidRPr="002C6033">
        <w:rPr>
          <w:rtl/>
        </w:rPr>
        <w:t>ماء والأرض ولم ير لهن</w:t>
      </w:r>
      <w:r w:rsidR="00F9409A">
        <w:rPr>
          <w:rFonts w:hint="cs"/>
          <w:rtl/>
        </w:rPr>
        <w:t>َّ</w:t>
      </w:r>
      <w:r w:rsidRPr="002C6033">
        <w:rPr>
          <w:rtl/>
        </w:rPr>
        <w:t xml:space="preserve"> بها بعد خروجهن</w:t>
      </w:r>
      <w:r w:rsidR="00F9409A">
        <w:rPr>
          <w:rFonts w:hint="cs"/>
          <w:rtl/>
        </w:rPr>
        <w:t>َّ</w:t>
      </w:r>
      <w:r w:rsidRPr="002C6033">
        <w:rPr>
          <w:rtl/>
        </w:rPr>
        <w:t xml:space="preserve"> من الدار أثر</w:t>
      </w:r>
    </w:p>
    <w:p w:rsidR="00AC34DC" w:rsidRPr="00324B78" w:rsidRDefault="009B7AC2" w:rsidP="008D1DCC">
      <w:pPr>
        <w:pStyle w:val="libLine"/>
        <w:rPr>
          <w:rtl/>
        </w:rPr>
      </w:pPr>
      <w:r>
        <w:rPr>
          <w:rFonts w:hint="cs"/>
          <w:rtl/>
        </w:rPr>
        <w:t>________________________________________________________</w:t>
      </w:r>
    </w:p>
    <w:p w:rsidR="00AC34DC" w:rsidRPr="002C6033" w:rsidRDefault="00AC34DC" w:rsidP="00455BF3">
      <w:pPr>
        <w:pStyle w:val="libNormal0"/>
        <w:rPr>
          <w:rtl/>
        </w:rPr>
      </w:pPr>
      <w:r w:rsidRPr="002C6033">
        <w:rPr>
          <w:rtl/>
        </w:rPr>
        <w:t xml:space="preserve">والجوني من الخيل ومن الإبل الأدهم الشديد السواد ، والجونة </w:t>
      </w:r>
      <w:r w:rsidR="001F1F54">
        <w:rPr>
          <w:rtl/>
        </w:rPr>
        <w:t>أيضاً</w:t>
      </w:r>
      <w:r w:rsidR="003223CD">
        <w:rPr>
          <w:rtl/>
        </w:rPr>
        <w:t xml:space="preserve"> </w:t>
      </w:r>
      <w:r w:rsidRPr="002C6033">
        <w:rPr>
          <w:rtl/>
        </w:rPr>
        <w:t>العطار والجمع جون بفتح الواو ، والجوني ضرب من القطا ، سود البطون والأجنحة ، وهو أكبر من الكدري ، انتهى.</w:t>
      </w:r>
    </w:p>
    <w:p w:rsidR="00AC34DC" w:rsidRPr="002C6033" w:rsidRDefault="00AC34DC" w:rsidP="00BA4765">
      <w:pPr>
        <w:pStyle w:val="libNormal"/>
        <w:rPr>
          <w:rtl/>
        </w:rPr>
      </w:pPr>
      <w:r w:rsidRPr="002C6033">
        <w:rPr>
          <w:rtl/>
        </w:rPr>
        <w:t xml:space="preserve">وأقول : </w:t>
      </w:r>
      <w:r w:rsidR="0071765D">
        <w:rPr>
          <w:rtl/>
        </w:rPr>
        <w:t xml:space="preserve">كان </w:t>
      </w:r>
      <w:r w:rsidRPr="002C6033">
        <w:rPr>
          <w:rtl/>
        </w:rPr>
        <w:t>الجون هنا كصرد جمع الجوني ، و</w:t>
      </w:r>
      <w:r w:rsidR="009D47BA">
        <w:rPr>
          <w:rtl/>
        </w:rPr>
        <w:t xml:space="preserve">أنّ </w:t>
      </w:r>
      <w:r w:rsidRPr="002C6033">
        <w:rPr>
          <w:rtl/>
        </w:rPr>
        <w:t xml:space="preserve">لم يذكر اللغويون جمعه أو يكون جونا </w:t>
      </w:r>
      <w:r w:rsidR="00065CC2">
        <w:rPr>
          <w:rtl/>
        </w:rPr>
        <w:t>بال</w:t>
      </w:r>
      <w:r w:rsidR="000E7811">
        <w:rPr>
          <w:rtl/>
        </w:rPr>
        <w:t xml:space="preserve">ضمّ </w:t>
      </w:r>
      <w:r w:rsidRPr="002C6033">
        <w:rPr>
          <w:rtl/>
        </w:rPr>
        <w:t xml:space="preserve">صفة محذوف أي طيورا جونا يعني بيضا أو سودا ، وفاعل أهدى محذوف أي رجل من قبيلته أو أهدى الله ، فقولهم أهداها </w:t>
      </w:r>
      <w:r w:rsidR="00A614CC">
        <w:rPr>
          <w:rtl/>
        </w:rPr>
        <w:t xml:space="preserve">فلان </w:t>
      </w:r>
      <w:r w:rsidRPr="002C6033">
        <w:rPr>
          <w:rtl/>
        </w:rPr>
        <w:t xml:space="preserve">على الظن والأصوب جون </w:t>
      </w:r>
      <w:r w:rsidR="00065CC2">
        <w:rPr>
          <w:rtl/>
        </w:rPr>
        <w:t>بال</w:t>
      </w:r>
      <w:r w:rsidR="000E7811">
        <w:rPr>
          <w:rtl/>
        </w:rPr>
        <w:t xml:space="preserve">ضمّ </w:t>
      </w:r>
      <w:r w:rsidRPr="002C6033">
        <w:rPr>
          <w:rtl/>
        </w:rPr>
        <w:t xml:space="preserve">، وأهدي على بناء المفعول ، </w:t>
      </w:r>
      <w:r w:rsidR="0071765D">
        <w:rPr>
          <w:rtl/>
        </w:rPr>
        <w:t xml:space="preserve">وكان </w:t>
      </w:r>
      <w:r w:rsidRPr="002C6033">
        <w:rPr>
          <w:rtl/>
        </w:rPr>
        <w:t xml:space="preserve">فقدهن على سبيل الإعجاز لكونها لتعزيته </w:t>
      </w:r>
      <w:r w:rsidRPr="00932244">
        <w:rPr>
          <w:rStyle w:val="libAlaemChar"/>
          <w:rtl/>
        </w:rPr>
        <w:t>عليه‌السلام</w:t>
      </w:r>
      <w:r w:rsidRPr="002C6033">
        <w:rPr>
          <w:rtl/>
        </w:rPr>
        <w:t xml:space="preserve"> فلعلها ذهب بها إلى </w:t>
      </w:r>
      <w:r w:rsidR="00580C83">
        <w:rPr>
          <w:rtl/>
        </w:rPr>
        <w:t>الجنّة</w:t>
      </w:r>
      <w:r w:rsidRPr="002C6033">
        <w:rPr>
          <w:rtl/>
        </w:rPr>
        <w:t>.</w:t>
      </w:r>
    </w:p>
    <w:p w:rsidR="00AC34DC" w:rsidRPr="002C6033" w:rsidRDefault="00AC34DC" w:rsidP="00BA4765">
      <w:pPr>
        <w:pStyle w:val="libNormal"/>
        <w:rPr>
          <w:rtl/>
        </w:rPr>
      </w:pPr>
      <w:r w:rsidRPr="002C6033">
        <w:rPr>
          <w:rtl/>
        </w:rPr>
        <w:t xml:space="preserve">وقيل : الجون </w:t>
      </w:r>
      <w:r w:rsidR="00065CC2">
        <w:rPr>
          <w:rtl/>
        </w:rPr>
        <w:t>بال</w:t>
      </w:r>
      <w:r w:rsidR="000E7811">
        <w:rPr>
          <w:rtl/>
        </w:rPr>
        <w:t xml:space="preserve">ضمّ </w:t>
      </w:r>
      <w:r w:rsidRPr="002C6033">
        <w:rPr>
          <w:rtl/>
        </w:rPr>
        <w:t>جمع جونة وهي ظرف للطيب</w:t>
      </w:r>
      <w:r>
        <w:rPr>
          <w:rtl/>
        </w:rPr>
        <w:t xml:space="preserve"> </w:t>
      </w:r>
      <w:r w:rsidRPr="00D546DE">
        <w:rPr>
          <w:rtl/>
        </w:rPr>
        <w:t>« لم يحس لها حس » أي</w:t>
      </w:r>
      <w:r w:rsidRPr="002C6033">
        <w:rPr>
          <w:rtl/>
        </w:rPr>
        <w:t xml:space="preserve"> لم يدرك لها أثر من رائحة ونحوها ، وهذا إشعار ب</w:t>
      </w:r>
      <w:r w:rsidR="009D47BA">
        <w:rPr>
          <w:rtl/>
        </w:rPr>
        <w:t xml:space="preserve">أنّ </w:t>
      </w:r>
      <w:r w:rsidRPr="002C6033">
        <w:rPr>
          <w:rtl/>
        </w:rPr>
        <w:t>الذين جاءوا بها ذهبوا بها سريعا</w:t>
      </w:r>
      <w:r w:rsidR="00D546DE">
        <w:rPr>
          <w:rFonts w:hint="cs"/>
          <w:rtl/>
        </w:rPr>
        <w:t>ً</w:t>
      </w:r>
      <w:r w:rsidRPr="002C6033">
        <w:rPr>
          <w:rtl/>
        </w:rPr>
        <w:t xml:space="preserve"> ، انتهى.</w:t>
      </w:r>
    </w:p>
    <w:p w:rsidR="00AC34DC" w:rsidRPr="002C6033" w:rsidRDefault="00AC34DC" w:rsidP="00BA4765">
      <w:pPr>
        <w:pStyle w:val="libNormal"/>
        <w:rPr>
          <w:rtl/>
        </w:rPr>
      </w:pPr>
      <w:r w:rsidRPr="002C6033">
        <w:rPr>
          <w:rtl/>
        </w:rPr>
        <w:t xml:space="preserve">وقيل : </w:t>
      </w:r>
      <w:r w:rsidR="0071765D">
        <w:rPr>
          <w:rtl/>
        </w:rPr>
        <w:t xml:space="preserve">كان </w:t>
      </w:r>
      <w:r w:rsidRPr="002C6033">
        <w:rPr>
          <w:rtl/>
        </w:rPr>
        <w:t>النساء كن من الجن أو كن من الأرواح الماضيات تجسدن ، انتهى.</w:t>
      </w:r>
    </w:p>
    <w:p w:rsidR="00AC34DC" w:rsidRPr="002C6033" w:rsidRDefault="00AC34DC" w:rsidP="00BA4765">
      <w:pPr>
        <w:pStyle w:val="libNormal"/>
        <w:rPr>
          <w:rtl/>
        </w:rPr>
      </w:pPr>
      <w:r w:rsidRPr="002C6033">
        <w:rPr>
          <w:rtl/>
        </w:rPr>
        <w:t xml:space="preserve">وبالجملة الخبر لا يخلو من تشويش واضطراب </w:t>
      </w:r>
      <w:r w:rsidR="002C68BE">
        <w:rPr>
          <w:rtl/>
        </w:rPr>
        <w:t xml:space="preserve">لفظاً </w:t>
      </w:r>
      <w:r w:rsidRPr="002C6033">
        <w:rPr>
          <w:rtl/>
        </w:rPr>
        <w:t>ومعنى.</w:t>
      </w:r>
    </w:p>
    <w:p w:rsidR="009B7AC2" w:rsidRDefault="009B7AC2" w:rsidP="00065CC2">
      <w:pPr>
        <w:pStyle w:val="libNormal"/>
        <w:rPr>
          <w:rtl/>
        </w:rPr>
      </w:pPr>
      <w:r>
        <w:rPr>
          <w:rtl/>
        </w:rPr>
        <w:br w:type="page"/>
      </w:r>
    </w:p>
    <w:p w:rsidR="00AC34DC" w:rsidRDefault="00AC34DC" w:rsidP="009B7AC2">
      <w:pPr>
        <w:pStyle w:val="libNormal"/>
      </w:pPr>
    </w:p>
    <w:tbl>
      <w:tblPr>
        <w:bidiVisual/>
        <w:tblW w:w="0" w:type="auto"/>
        <w:tblLook w:val="04A0" w:firstRow="1" w:lastRow="0" w:firstColumn="1" w:lastColumn="0" w:noHBand="0" w:noVBand="1"/>
      </w:tblPr>
      <w:tblGrid>
        <w:gridCol w:w="1383"/>
        <w:gridCol w:w="4820"/>
        <w:gridCol w:w="1384"/>
      </w:tblGrid>
      <w:tr w:rsidR="00AC34DC" w:rsidTr="00DE1145">
        <w:tc>
          <w:tcPr>
            <w:tcW w:w="1383" w:type="dxa"/>
            <w:shd w:val="clear" w:color="auto" w:fill="auto"/>
          </w:tcPr>
          <w:p w:rsidR="00AC34DC" w:rsidRDefault="00AC34DC" w:rsidP="00DE1145">
            <w:pPr>
              <w:rPr>
                <w:rtl/>
                <w:lang w:bidi="ar-SA"/>
              </w:rPr>
            </w:pPr>
          </w:p>
        </w:tc>
        <w:tc>
          <w:tcPr>
            <w:tcW w:w="4820" w:type="dxa"/>
            <w:shd w:val="clear" w:color="auto" w:fill="auto"/>
          </w:tcPr>
          <w:p w:rsidR="00D546DE" w:rsidRDefault="00AC34DC" w:rsidP="00BA4765">
            <w:pPr>
              <w:pStyle w:val="libNormal"/>
              <w:rPr>
                <w:rtl/>
              </w:rPr>
            </w:pPr>
            <w:r w:rsidRPr="002C6033">
              <w:rPr>
                <w:rtl/>
              </w:rPr>
              <w:t>إلى هنا تم</w:t>
            </w:r>
            <w:r w:rsidR="00D546DE">
              <w:rPr>
                <w:rFonts w:hint="cs"/>
                <w:rtl/>
              </w:rPr>
              <w:t>ّ</w:t>
            </w:r>
            <w:r w:rsidRPr="002C6033">
              <w:rPr>
                <w:rtl/>
              </w:rPr>
              <w:t xml:space="preserve"> الجزء الخامس حسب تجزئتنا ويليه</w:t>
            </w:r>
          </w:p>
          <w:p w:rsidR="00AC34DC" w:rsidRPr="002C6033" w:rsidRDefault="00AC34DC" w:rsidP="00BA4765">
            <w:pPr>
              <w:pStyle w:val="libNormal"/>
              <w:rPr>
                <w:rtl/>
              </w:rPr>
            </w:pPr>
            <w:r w:rsidRPr="002C6033">
              <w:rPr>
                <w:rtl/>
              </w:rPr>
              <w:t xml:space="preserve"> الجزء السادس </w:t>
            </w:r>
            <w:r w:rsidR="00D546DE">
              <w:rPr>
                <w:rFonts w:hint="cs"/>
                <w:rtl/>
              </w:rPr>
              <w:t>- إ</w:t>
            </w:r>
            <w:r w:rsidR="00D546DE">
              <w:rPr>
                <w:rtl/>
              </w:rPr>
              <w:t>ن</w:t>
            </w:r>
            <w:r w:rsidRPr="002C6033">
              <w:rPr>
                <w:rtl/>
              </w:rPr>
              <w:t xml:space="preserve">شاء الله تعالى </w:t>
            </w:r>
            <w:r w:rsidR="00D546DE">
              <w:rPr>
                <w:rFonts w:hint="cs"/>
                <w:rtl/>
              </w:rPr>
              <w:t xml:space="preserve">- </w:t>
            </w:r>
            <w:r w:rsidRPr="002C6033">
              <w:rPr>
                <w:rtl/>
              </w:rPr>
              <w:t>وأو</w:t>
            </w:r>
            <w:r w:rsidR="00D546DE">
              <w:rPr>
                <w:rFonts w:hint="cs"/>
                <w:rtl/>
              </w:rPr>
              <w:t>ّ</w:t>
            </w:r>
            <w:r w:rsidRPr="002C6033">
              <w:rPr>
                <w:rtl/>
              </w:rPr>
              <w:t xml:space="preserve">له « باب مولد </w:t>
            </w:r>
            <w:r w:rsidR="00935CFD">
              <w:rPr>
                <w:rtl/>
              </w:rPr>
              <w:t xml:space="preserve">عليّ </w:t>
            </w:r>
            <w:r w:rsidRPr="002C6033">
              <w:rPr>
                <w:rtl/>
              </w:rPr>
              <w:t xml:space="preserve">ابن الحسين </w:t>
            </w:r>
            <w:r w:rsidRPr="00932244">
              <w:rPr>
                <w:rStyle w:val="libAlaemChar"/>
                <w:rtl/>
              </w:rPr>
              <w:t>عليه‌السلام</w:t>
            </w:r>
            <w:r w:rsidRPr="002C6033">
              <w:rPr>
                <w:rtl/>
              </w:rPr>
              <w:t xml:space="preserve"> » وقد تم</w:t>
            </w:r>
            <w:r w:rsidR="00D546DE">
              <w:rPr>
                <w:rFonts w:hint="cs"/>
                <w:rtl/>
              </w:rPr>
              <w:t>ّ</w:t>
            </w:r>
            <w:r w:rsidRPr="002C6033">
              <w:rPr>
                <w:rtl/>
              </w:rPr>
              <w:t xml:space="preserve"> تصحيحا</w:t>
            </w:r>
            <w:r w:rsidR="00D546DE">
              <w:rPr>
                <w:rFonts w:hint="cs"/>
                <w:rtl/>
              </w:rPr>
              <w:t>ً</w:t>
            </w:r>
            <w:r w:rsidRPr="002C6033">
              <w:rPr>
                <w:rtl/>
              </w:rPr>
              <w:t xml:space="preserve"> وتعليقا</w:t>
            </w:r>
            <w:r w:rsidR="00D546DE">
              <w:rPr>
                <w:rFonts w:hint="cs"/>
                <w:rtl/>
              </w:rPr>
              <w:t>ً</w:t>
            </w:r>
            <w:r w:rsidRPr="002C6033">
              <w:rPr>
                <w:rtl/>
              </w:rPr>
              <w:t xml:space="preserve"> في التاسع من شهر جمادى الأولى </w:t>
            </w:r>
            <w:r w:rsidR="00D546DE">
              <w:rPr>
                <w:rtl/>
              </w:rPr>
              <w:t>سن</w:t>
            </w:r>
            <w:r w:rsidR="000E7811">
              <w:rPr>
                <w:rtl/>
              </w:rPr>
              <w:t xml:space="preserve">ة </w:t>
            </w:r>
            <w:r w:rsidRPr="002C6033">
              <w:rPr>
                <w:rtl/>
              </w:rPr>
              <w:t>1394.</w:t>
            </w:r>
          </w:p>
          <w:p w:rsidR="00AC34DC" w:rsidRDefault="00AC34DC" w:rsidP="00455BF3">
            <w:pPr>
              <w:pStyle w:val="libLeft"/>
              <w:rPr>
                <w:rtl/>
              </w:rPr>
            </w:pPr>
            <w:r>
              <w:rPr>
                <w:rtl/>
              </w:rPr>
              <w:t>وأنا ال</w:t>
            </w:r>
            <w:r w:rsidR="0091168F">
              <w:rPr>
                <w:rtl/>
              </w:rPr>
              <w:t xml:space="preserve">عبد </w:t>
            </w:r>
            <w:r>
              <w:rPr>
                <w:rtl/>
              </w:rPr>
              <w:t>المذنب الفاني</w:t>
            </w:r>
          </w:p>
          <w:p w:rsidR="00AC34DC" w:rsidRDefault="00AC34DC" w:rsidP="00455BF3">
            <w:pPr>
              <w:pStyle w:val="libLeftBold"/>
              <w:rPr>
                <w:rtl/>
              </w:rPr>
            </w:pPr>
            <w:r w:rsidRPr="005B5903">
              <w:rPr>
                <w:rtl/>
              </w:rPr>
              <w:t>ال</w:t>
            </w:r>
            <w:r w:rsidR="00D546DE">
              <w:rPr>
                <w:rtl/>
              </w:rPr>
              <w:t>سي</w:t>
            </w:r>
            <w:r w:rsidR="0071765D">
              <w:rPr>
                <w:rtl/>
              </w:rPr>
              <w:t xml:space="preserve">د </w:t>
            </w:r>
            <w:r w:rsidRPr="005B5903">
              <w:rPr>
                <w:rtl/>
              </w:rPr>
              <w:t>هاشم الرسولي المحلاتي</w:t>
            </w:r>
          </w:p>
        </w:tc>
        <w:tc>
          <w:tcPr>
            <w:tcW w:w="1384" w:type="dxa"/>
            <w:shd w:val="clear" w:color="auto" w:fill="auto"/>
          </w:tcPr>
          <w:p w:rsidR="00AC34DC" w:rsidRDefault="00AC34DC" w:rsidP="00DE1145">
            <w:pPr>
              <w:rPr>
                <w:rtl/>
                <w:lang w:bidi="ar-SA"/>
              </w:rPr>
            </w:pPr>
          </w:p>
        </w:tc>
      </w:tr>
    </w:tbl>
    <w:p w:rsidR="000539CC" w:rsidRDefault="000539CC" w:rsidP="000539CC">
      <w:pPr>
        <w:pStyle w:val="libNormal"/>
        <w:rPr>
          <w:rtl/>
        </w:rPr>
      </w:pPr>
      <w:bookmarkStart w:id="71" w:name="_Toc95209601"/>
      <w:r>
        <w:rPr>
          <w:rtl/>
        </w:rPr>
        <w:br w:type="page"/>
      </w:r>
    </w:p>
    <w:p w:rsidR="009B7AC2" w:rsidRDefault="000539CC" w:rsidP="000539CC">
      <w:pPr>
        <w:pStyle w:val="Heading2Center"/>
        <w:rPr>
          <w:rtl/>
        </w:rPr>
      </w:pPr>
      <w:bookmarkStart w:id="72" w:name="_Toc259119796"/>
      <w:r>
        <w:rPr>
          <w:rFonts w:hint="cs"/>
          <w:rtl/>
        </w:rPr>
        <w:lastRenderedPageBreak/>
        <w:t>الفهرس</w:t>
      </w:r>
      <w:bookmarkEnd w:id="72"/>
    </w:p>
    <w:bookmarkEnd w:id="71" w:displacedByCustomXml="next"/>
    <w:sdt>
      <w:sdtPr>
        <w:id w:val="197970925"/>
        <w:docPartObj>
          <w:docPartGallery w:val="Table of Contents"/>
          <w:docPartUnique/>
        </w:docPartObj>
      </w:sdtPr>
      <w:sdtEndPr>
        <w:rPr>
          <w:rFonts w:ascii="Times New Roman" w:eastAsia="SimSun" w:hAnsi="Times New Roman" w:cs="Traditional Arabic"/>
          <w:noProof/>
          <w:color w:val="000000"/>
          <w:sz w:val="24"/>
          <w:szCs w:val="32"/>
          <w:rtl/>
          <w:lang w:bidi="ar-IQ"/>
        </w:rPr>
      </w:sdtEndPr>
      <w:sdtContent>
        <w:p w:rsidR="004A6303" w:rsidRDefault="004A6303" w:rsidP="004A6303">
          <w:pPr>
            <w:pStyle w:val="TOCHeading"/>
          </w:pPr>
          <w:r>
            <w:t xml:space="preserve"> </w:t>
          </w:r>
        </w:p>
        <w:p w:rsidR="004A6303" w:rsidRDefault="004A6303" w:rsidP="0089766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59119770" w:history="1">
            <w:r w:rsidRPr="00CC5A71">
              <w:rPr>
                <w:rStyle w:val="Hyperlink"/>
                <w:noProof/>
                <w:rtl/>
              </w:rPr>
              <w:t xml:space="preserve">( </w:t>
            </w:r>
            <w:r w:rsidRPr="00CC5A71">
              <w:rPr>
                <w:rStyle w:val="Hyperlink"/>
                <w:rFonts w:hint="eastAsia"/>
                <w:noProof/>
                <w:rtl/>
                <w:lang w:bidi="fa-IR"/>
              </w:rPr>
              <w:t>باب</w:t>
            </w:r>
            <w:r w:rsidRPr="00CC5A71">
              <w:rPr>
                <w:rStyle w:val="Hyperlink"/>
                <w:noProof/>
                <w:rtl/>
                <w:lang w:bidi="fa-IR"/>
              </w:rPr>
              <w:t xml:space="preserve"> )</w:t>
            </w:r>
            <w:r w:rsidR="007D564D">
              <w:rPr>
                <w:noProof/>
                <w:webHidden/>
                <w:rtl/>
              </w:rPr>
              <w:t xml:space="preserve"> </w:t>
            </w:r>
          </w:hyperlink>
          <w:r w:rsidR="00897662">
            <w:rPr>
              <w:rStyle w:val="Hyperlink"/>
              <w:rFonts w:hint="cs"/>
              <w:noProof/>
              <w:rtl/>
            </w:rPr>
            <w:t xml:space="preserve"> </w:t>
          </w:r>
          <w:hyperlink w:anchor="_Toc259119771" w:history="1">
            <w:r w:rsidRPr="00CC5A71">
              <w:rPr>
                <w:rStyle w:val="Hyperlink"/>
                <w:noProof/>
                <w:rtl/>
                <w:lang w:bidi="fa-IR"/>
              </w:rPr>
              <w:t xml:space="preserve">( </w:t>
            </w:r>
            <w:r w:rsidRPr="00CC5A71">
              <w:rPr>
                <w:rStyle w:val="Hyperlink"/>
                <w:rFonts w:hint="eastAsia"/>
                <w:noProof/>
                <w:rtl/>
                <w:lang w:bidi="fa-IR"/>
              </w:rPr>
              <w:t>فيه</w:t>
            </w:r>
            <w:r w:rsidRPr="00CC5A71">
              <w:rPr>
                <w:rStyle w:val="Hyperlink"/>
                <w:noProof/>
                <w:rtl/>
                <w:lang w:bidi="fa-IR"/>
              </w:rPr>
              <w:t xml:space="preserve"> </w:t>
            </w:r>
            <w:r w:rsidRPr="00CC5A71">
              <w:rPr>
                <w:rStyle w:val="Hyperlink"/>
                <w:rFonts w:hint="eastAsia"/>
                <w:noProof/>
                <w:rtl/>
                <w:lang w:bidi="fa-IR"/>
              </w:rPr>
              <w:t>نكت</w:t>
            </w:r>
            <w:r w:rsidRPr="00CC5A71">
              <w:rPr>
                <w:rStyle w:val="Hyperlink"/>
                <w:noProof/>
                <w:rtl/>
                <w:lang w:bidi="fa-IR"/>
              </w:rPr>
              <w:t xml:space="preserve"> </w:t>
            </w:r>
            <w:r w:rsidRPr="00CC5A71">
              <w:rPr>
                <w:rStyle w:val="Hyperlink"/>
                <w:rFonts w:hint="eastAsia"/>
                <w:noProof/>
                <w:rtl/>
                <w:lang w:bidi="fa-IR"/>
              </w:rPr>
              <w:t>ونتف</w:t>
            </w:r>
            <w:r w:rsidRPr="00CC5A71">
              <w:rPr>
                <w:rStyle w:val="Hyperlink"/>
                <w:noProof/>
                <w:rtl/>
                <w:lang w:bidi="fa-IR"/>
              </w:rPr>
              <w:t xml:space="preserve"> </w:t>
            </w:r>
            <w:r w:rsidRPr="00CC5A71">
              <w:rPr>
                <w:rStyle w:val="Hyperlink"/>
                <w:rFonts w:hint="eastAsia"/>
                <w:noProof/>
                <w:rtl/>
                <w:lang w:bidi="fa-IR"/>
              </w:rPr>
              <w:t>من</w:t>
            </w:r>
            <w:r w:rsidRPr="00CC5A71">
              <w:rPr>
                <w:rStyle w:val="Hyperlink"/>
                <w:noProof/>
                <w:rtl/>
                <w:lang w:bidi="fa-IR"/>
              </w:rPr>
              <w:t xml:space="preserve"> </w:t>
            </w:r>
            <w:r w:rsidRPr="00CC5A71">
              <w:rPr>
                <w:rStyle w:val="Hyperlink"/>
                <w:rFonts w:hint="eastAsia"/>
                <w:noProof/>
                <w:rtl/>
                <w:lang w:bidi="fa-IR"/>
              </w:rPr>
              <w:t>التنزيل</w:t>
            </w:r>
            <w:r w:rsidRPr="00CC5A71">
              <w:rPr>
                <w:rStyle w:val="Hyperlink"/>
                <w:noProof/>
                <w:rtl/>
                <w:lang w:bidi="fa-IR"/>
              </w:rPr>
              <w:t xml:space="preserve"> </w:t>
            </w:r>
            <w:r w:rsidRPr="00CC5A71">
              <w:rPr>
                <w:rStyle w:val="Hyperlink"/>
                <w:rFonts w:hint="eastAsia"/>
                <w:noProof/>
                <w:rtl/>
                <w:lang w:bidi="fa-IR"/>
              </w:rPr>
              <w:t>في</w:t>
            </w:r>
            <w:r w:rsidRPr="00CC5A71">
              <w:rPr>
                <w:rStyle w:val="Hyperlink"/>
                <w:noProof/>
                <w:rtl/>
                <w:lang w:bidi="fa-IR"/>
              </w:rPr>
              <w:t xml:space="preserve"> </w:t>
            </w:r>
            <w:r w:rsidRPr="00CC5A71">
              <w:rPr>
                <w:rStyle w:val="Hyperlink"/>
                <w:rFonts w:hint="eastAsia"/>
                <w:noProof/>
                <w:rtl/>
                <w:lang w:bidi="fa-IR"/>
              </w:rPr>
              <w:t>الولاية</w:t>
            </w:r>
            <w:r w:rsidRPr="00CC5A71">
              <w:rPr>
                <w:rStyle w:val="Hyperlink"/>
                <w:noProof/>
                <w:rtl/>
                <w:lang w:bidi="fa-IR"/>
              </w:rPr>
              <w:t xml:space="preserve"> )</w:t>
            </w:r>
          </w:hyperlink>
          <w:r w:rsidR="00897662">
            <w:rPr>
              <w:rStyle w:val="Hyperlink"/>
              <w:rFonts w:hint="cs"/>
              <w:noProof/>
              <w:rtl/>
            </w:rPr>
            <w:t xml:space="preserve"> </w:t>
          </w:r>
          <w:hyperlink w:anchor="_Toc259119772" w:history="1">
            <w:r w:rsidRPr="00CC5A71">
              <w:rPr>
                <w:rStyle w:val="Hyperlink"/>
                <w:rFonts w:hint="eastAsia"/>
                <w:noProof/>
                <w:rtl/>
              </w:rPr>
              <w:t>باب</w:t>
            </w:r>
            <w:r w:rsidRPr="00CC5A71">
              <w:rPr>
                <w:rStyle w:val="Hyperlink"/>
                <w:noProof/>
                <w:rtl/>
              </w:rPr>
              <w:t xml:space="preserve"> </w:t>
            </w:r>
            <w:r w:rsidRPr="00CC5A71">
              <w:rPr>
                <w:rStyle w:val="Hyperlink"/>
                <w:rFonts w:hint="eastAsia"/>
                <w:noProof/>
                <w:rtl/>
              </w:rPr>
              <w:t>فيه</w:t>
            </w:r>
            <w:r w:rsidRPr="00CC5A71">
              <w:rPr>
                <w:rStyle w:val="Hyperlink"/>
                <w:noProof/>
                <w:rtl/>
              </w:rPr>
              <w:t xml:space="preserve"> </w:t>
            </w:r>
            <w:r w:rsidRPr="00CC5A71">
              <w:rPr>
                <w:rStyle w:val="Hyperlink"/>
                <w:rFonts w:hint="eastAsia"/>
                <w:noProof/>
                <w:rtl/>
              </w:rPr>
              <w:t>نكت</w:t>
            </w:r>
            <w:r w:rsidRPr="00CC5A71">
              <w:rPr>
                <w:rStyle w:val="Hyperlink"/>
                <w:noProof/>
                <w:rtl/>
              </w:rPr>
              <w:t xml:space="preserve"> </w:t>
            </w:r>
            <w:r w:rsidRPr="00CC5A71">
              <w:rPr>
                <w:rStyle w:val="Hyperlink"/>
                <w:rFonts w:hint="eastAsia"/>
                <w:noProof/>
                <w:rtl/>
              </w:rPr>
              <w:t>ونتف</w:t>
            </w:r>
            <w:r w:rsidRPr="00CC5A71">
              <w:rPr>
                <w:rStyle w:val="Hyperlink"/>
                <w:noProof/>
                <w:rtl/>
              </w:rPr>
              <w:t xml:space="preserve"> </w:t>
            </w:r>
            <w:r w:rsidRPr="00CC5A71">
              <w:rPr>
                <w:rStyle w:val="Hyperlink"/>
                <w:rFonts w:hint="eastAsia"/>
                <w:noProof/>
                <w:rtl/>
              </w:rPr>
              <w:t>من</w:t>
            </w:r>
            <w:r w:rsidRPr="00CC5A71">
              <w:rPr>
                <w:rStyle w:val="Hyperlink"/>
                <w:noProof/>
                <w:rtl/>
              </w:rPr>
              <w:t xml:space="preserve"> </w:t>
            </w:r>
            <w:r w:rsidRPr="00CC5A71">
              <w:rPr>
                <w:rStyle w:val="Hyperlink"/>
                <w:rFonts w:hint="eastAsia"/>
                <w:noProof/>
                <w:rtl/>
              </w:rPr>
              <w:t>التنزيل</w:t>
            </w:r>
            <w:r w:rsidRPr="00CC5A71">
              <w:rPr>
                <w:rStyle w:val="Hyperlink"/>
                <w:noProof/>
                <w:rtl/>
              </w:rPr>
              <w:t xml:space="preserve"> </w:t>
            </w:r>
            <w:r w:rsidRPr="00CC5A71">
              <w:rPr>
                <w:rStyle w:val="Hyperlink"/>
                <w:rFonts w:hint="eastAsia"/>
                <w:noProof/>
                <w:rtl/>
              </w:rPr>
              <w:t>في</w:t>
            </w:r>
            <w:r w:rsidRPr="00CC5A71">
              <w:rPr>
                <w:rStyle w:val="Hyperlink"/>
                <w:noProof/>
                <w:rtl/>
              </w:rPr>
              <w:t xml:space="preserve"> </w:t>
            </w:r>
            <w:r w:rsidRPr="00CC5A71">
              <w:rPr>
                <w:rStyle w:val="Hyperlink"/>
                <w:rFonts w:hint="eastAsia"/>
                <w:noProof/>
                <w:rtl/>
              </w:rPr>
              <w:t>الولاية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4A6303" w:rsidRDefault="004A6303" w:rsidP="00897662">
          <w:pPr>
            <w:pStyle w:val="TOC2"/>
            <w:tabs>
              <w:tab w:val="right" w:leader="dot" w:pos="7786"/>
            </w:tabs>
            <w:rPr>
              <w:rFonts w:asciiTheme="minorHAnsi" w:eastAsiaTheme="minorEastAsia" w:hAnsiTheme="minorHAnsi" w:cstheme="minorBidi"/>
              <w:noProof/>
              <w:color w:val="auto"/>
              <w:sz w:val="22"/>
              <w:szCs w:val="22"/>
              <w:rtl/>
            </w:rPr>
          </w:pPr>
          <w:hyperlink w:anchor="_Toc259119773" w:history="1">
            <w:r w:rsidRPr="00CC5A71">
              <w:rPr>
                <w:rStyle w:val="Hyperlink"/>
                <w:noProof/>
                <w:rtl/>
                <w:lang w:bidi="fa-IR"/>
              </w:rPr>
              <w:t xml:space="preserve">( </w:t>
            </w:r>
            <w:r w:rsidRPr="00CC5A71">
              <w:rPr>
                <w:rStyle w:val="Hyperlink"/>
                <w:rFonts w:hint="eastAsia"/>
                <w:noProof/>
                <w:rtl/>
                <w:lang w:bidi="fa-IR"/>
              </w:rPr>
              <w:t>باب</w:t>
            </w:r>
            <w:r w:rsidRPr="00CC5A71">
              <w:rPr>
                <w:rStyle w:val="Hyperlink"/>
                <w:noProof/>
                <w:rtl/>
                <w:lang w:bidi="fa-IR"/>
              </w:rPr>
              <w:t xml:space="preserve"> )</w:t>
            </w:r>
          </w:hyperlink>
          <w:r w:rsidR="00897662">
            <w:rPr>
              <w:rStyle w:val="Hyperlink"/>
              <w:rFonts w:hint="cs"/>
              <w:noProof/>
              <w:rtl/>
            </w:rPr>
            <w:t xml:space="preserve"> </w:t>
          </w:r>
          <w:hyperlink w:anchor="_Toc259119774" w:history="1">
            <w:r w:rsidRPr="00CC5A71">
              <w:rPr>
                <w:rStyle w:val="Hyperlink"/>
                <w:noProof/>
                <w:rtl/>
                <w:lang w:bidi="fa-IR"/>
              </w:rPr>
              <w:t xml:space="preserve">( </w:t>
            </w:r>
            <w:r w:rsidRPr="00CC5A71">
              <w:rPr>
                <w:rStyle w:val="Hyperlink"/>
                <w:rFonts w:hint="eastAsia"/>
                <w:noProof/>
                <w:rtl/>
                <w:lang w:bidi="fa-IR"/>
              </w:rPr>
              <w:t>فيه</w:t>
            </w:r>
            <w:r w:rsidRPr="00CC5A71">
              <w:rPr>
                <w:rStyle w:val="Hyperlink"/>
                <w:noProof/>
                <w:rtl/>
                <w:lang w:bidi="fa-IR"/>
              </w:rPr>
              <w:t xml:space="preserve"> </w:t>
            </w:r>
            <w:r w:rsidRPr="00CC5A71">
              <w:rPr>
                <w:rStyle w:val="Hyperlink"/>
                <w:rFonts w:hint="eastAsia"/>
                <w:noProof/>
                <w:rtl/>
                <w:lang w:bidi="fa-IR"/>
              </w:rPr>
              <w:t>نتف</w:t>
            </w:r>
            <w:r w:rsidRPr="00CC5A71">
              <w:rPr>
                <w:rStyle w:val="Hyperlink"/>
                <w:noProof/>
                <w:rtl/>
                <w:lang w:bidi="fa-IR"/>
              </w:rPr>
              <w:t xml:space="preserve"> </w:t>
            </w:r>
            <w:r w:rsidRPr="00CC5A71">
              <w:rPr>
                <w:rStyle w:val="Hyperlink"/>
                <w:rFonts w:hint="eastAsia"/>
                <w:noProof/>
                <w:rtl/>
                <w:lang w:bidi="fa-IR"/>
              </w:rPr>
              <w:t>وجوامع</w:t>
            </w:r>
            <w:r w:rsidRPr="00CC5A71">
              <w:rPr>
                <w:rStyle w:val="Hyperlink"/>
                <w:noProof/>
                <w:rtl/>
                <w:lang w:bidi="fa-IR"/>
              </w:rPr>
              <w:t xml:space="preserve"> </w:t>
            </w:r>
            <w:r w:rsidRPr="00CC5A71">
              <w:rPr>
                <w:rStyle w:val="Hyperlink"/>
                <w:rFonts w:hint="eastAsia"/>
                <w:noProof/>
                <w:rtl/>
                <w:lang w:bidi="fa-IR"/>
              </w:rPr>
              <w:t>من</w:t>
            </w:r>
            <w:r w:rsidRPr="00CC5A71">
              <w:rPr>
                <w:rStyle w:val="Hyperlink"/>
                <w:noProof/>
                <w:rtl/>
                <w:lang w:bidi="fa-IR"/>
              </w:rPr>
              <w:t xml:space="preserve"> </w:t>
            </w:r>
            <w:r w:rsidRPr="00CC5A71">
              <w:rPr>
                <w:rStyle w:val="Hyperlink"/>
                <w:rFonts w:hint="eastAsia"/>
                <w:noProof/>
                <w:rtl/>
                <w:lang w:bidi="fa-IR"/>
              </w:rPr>
              <w:t>الرواية</w:t>
            </w:r>
            <w:r w:rsidRPr="00CC5A71">
              <w:rPr>
                <w:rStyle w:val="Hyperlink"/>
                <w:noProof/>
                <w:rtl/>
                <w:lang w:bidi="fa-IR"/>
              </w:rPr>
              <w:t xml:space="preserve"> </w:t>
            </w:r>
            <w:r w:rsidRPr="00CC5A71">
              <w:rPr>
                <w:rStyle w:val="Hyperlink"/>
                <w:rFonts w:hint="eastAsia"/>
                <w:noProof/>
                <w:rtl/>
                <w:lang w:bidi="fa-IR"/>
              </w:rPr>
              <w:t>في</w:t>
            </w:r>
            <w:r w:rsidRPr="00CC5A71">
              <w:rPr>
                <w:rStyle w:val="Hyperlink"/>
                <w:noProof/>
                <w:rtl/>
                <w:lang w:bidi="fa-IR"/>
              </w:rPr>
              <w:t xml:space="preserve"> </w:t>
            </w:r>
            <w:r w:rsidRPr="00CC5A71">
              <w:rPr>
                <w:rStyle w:val="Hyperlink"/>
                <w:rFonts w:hint="eastAsia"/>
                <w:noProof/>
                <w:rtl/>
                <w:lang w:bidi="fa-IR"/>
              </w:rPr>
              <w:t>الولاية</w:t>
            </w:r>
            <w:r w:rsidRPr="00CC5A7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4A6303" w:rsidRDefault="004A6303" w:rsidP="00897662">
          <w:pPr>
            <w:pStyle w:val="TOC2"/>
            <w:tabs>
              <w:tab w:val="right" w:leader="dot" w:pos="7786"/>
            </w:tabs>
            <w:rPr>
              <w:rFonts w:asciiTheme="minorHAnsi" w:eastAsiaTheme="minorEastAsia" w:hAnsiTheme="minorHAnsi" w:cstheme="minorBidi"/>
              <w:noProof/>
              <w:color w:val="auto"/>
              <w:sz w:val="22"/>
              <w:szCs w:val="22"/>
              <w:rtl/>
            </w:rPr>
          </w:pPr>
          <w:hyperlink w:anchor="_Toc259119775" w:history="1">
            <w:r w:rsidRPr="00CC5A71">
              <w:rPr>
                <w:rStyle w:val="Hyperlink"/>
                <w:noProof/>
                <w:rtl/>
                <w:lang w:bidi="fa-IR"/>
              </w:rPr>
              <w:t xml:space="preserve">( </w:t>
            </w:r>
            <w:r w:rsidRPr="00CC5A71">
              <w:rPr>
                <w:rStyle w:val="Hyperlink"/>
                <w:rFonts w:hint="eastAsia"/>
                <w:noProof/>
                <w:rtl/>
                <w:lang w:bidi="fa-IR"/>
              </w:rPr>
              <w:t>باب</w:t>
            </w:r>
            <w:r w:rsidRPr="00CC5A71">
              <w:rPr>
                <w:rStyle w:val="Hyperlink"/>
                <w:noProof/>
                <w:rtl/>
                <w:lang w:bidi="fa-IR"/>
              </w:rPr>
              <w:t xml:space="preserve"> )</w:t>
            </w:r>
          </w:hyperlink>
          <w:r w:rsidR="00897662">
            <w:rPr>
              <w:rStyle w:val="Hyperlink"/>
              <w:rFonts w:hint="cs"/>
              <w:noProof/>
              <w:rtl/>
            </w:rPr>
            <w:t xml:space="preserve"> </w:t>
          </w:r>
          <w:hyperlink w:anchor="_Toc259119776" w:history="1">
            <w:r w:rsidRPr="00CC5A71">
              <w:rPr>
                <w:rStyle w:val="Hyperlink"/>
                <w:noProof/>
                <w:rtl/>
                <w:lang w:bidi="fa-IR"/>
              </w:rPr>
              <w:t xml:space="preserve">( </w:t>
            </w:r>
            <w:r w:rsidRPr="00CC5A71">
              <w:rPr>
                <w:rStyle w:val="Hyperlink"/>
                <w:rFonts w:hint="eastAsia"/>
                <w:noProof/>
                <w:rtl/>
                <w:lang w:bidi="fa-IR"/>
              </w:rPr>
              <w:t>في</w:t>
            </w:r>
            <w:r w:rsidRPr="00CC5A71">
              <w:rPr>
                <w:rStyle w:val="Hyperlink"/>
                <w:noProof/>
                <w:rtl/>
                <w:lang w:bidi="fa-IR"/>
              </w:rPr>
              <w:t xml:space="preserve"> </w:t>
            </w:r>
            <w:r w:rsidRPr="00CC5A71">
              <w:rPr>
                <w:rStyle w:val="Hyperlink"/>
                <w:rFonts w:hint="eastAsia"/>
                <w:noProof/>
                <w:rtl/>
                <w:lang w:bidi="fa-IR"/>
              </w:rPr>
              <w:t>معرفتهم</w:t>
            </w:r>
            <w:r w:rsidRPr="00CC5A71">
              <w:rPr>
                <w:rStyle w:val="Hyperlink"/>
                <w:noProof/>
                <w:rtl/>
                <w:lang w:bidi="fa-IR"/>
              </w:rPr>
              <w:t xml:space="preserve"> </w:t>
            </w:r>
            <w:r w:rsidRPr="00CC5A71">
              <w:rPr>
                <w:rStyle w:val="Hyperlink"/>
                <w:rFonts w:hint="eastAsia"/>
                <w:noProof/>
                <w:rtl/>
                <w:lang w:bidi="fa-IR"/>
              </w:rPr>
              <w:t>أولياءهم</w:t>
            </w:r>
            <w:r w:rsidRPr="00CC5A71">
              <w:rPr>
                <w:rStyle w:val="Hyperlink"/>
                <w:noProof/>
                <w:rtl/>
                <w:lang w:bidi="fa-IR"/>
              </w:rPr>
              <w:t xml:space="preserve"> </w:t>
            </w:r>
            <w:r w:rsidRPr="00CC5A71">
              <w:rPr>
                <w:rStyle w:val="Hyperlink"/>
                <w:rFonts w:hint="eastAsia"/>
                <w:noProof/>
                <w:rtl/>
                <w:lang w:bidi="fa-IR"/>
              </w:rPr>
              <w:t>والتفويض</w:t>
            </w:r>
            <w:r w:rsidRPr="00CC5A71">
              <w:rPr>
                <w:rStyle w:val="Hyperlink"/>
                <w:noProof/>
                <w:rtl/>
                <w:lang w:bidi="fa-IR"/>
              </w:rPr>
              <w:t xml:space="preserve"> </w:t>
            </w:r>
            <w:r w:rsidRPr="00CC5A71">
              <w:rPr>
                <w:rStyle w:val="Hyperlink"/>
                <w:rFonts w:hint="eastAsia"/>
                <w:noProof/>
                <w:rtl/>
                <w:lang w:bidi="fa-IR"/>
              </w:rPr>
              <w:t>إليهم</w:t>
            </w:r>
            <w:r w:rsidRPr="00CC5A7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4A6303" w:rsidRDefault="004A6303" w:rsidP="00897662">
          <w:pPr>
            <w:pStyle w:val="TOC1"/>
            <w:rPr>
              <w:rFonts w:asciiTheme="minorHAnsi" w:eastAsiaTheme="minorEastAsia" w:hAnsiTheme="minorHAnsi" w:cstheme="minorBidi"/>
              <w:noProof/>
              <w:color w:val="auto"/>
              <w:sz w:val="22"/>
              <w:szCs w:val="22"/>
              <w:rtl/>
            </w:rPr>
          </w:pPr>
          <w:hyperlink w:anchor="_Toc259119777" w:history="1">
            <w:r w:rsidRPr="00CC5A71">
              <w:rPr>
                <w:rStyle w:val="Hyperlink"/>
                <w:noProof/>
                <w:rtl/>
                <w:lang w:bidi="fa-IR"/>
              </w:rPr>
              <w:t>(</w:t>
            </w:r>
            <w:r w:rsidRPr="00CC5A71">
              <w:rPr>
                <w:rStyle w:val="Hyperlink"/>
                <w:rFonts w:hint="eastAsia"/>
                <w:noProof/>
                <w:rtl/>
                <w:lang w:bidi="fa-IR"/>
              </w:rPr>
              <w:t>أبواب</w:t>
            </w:r>
            <w:r w:rsidRPr="00CC5A71">
              <w:rPr>
                <w:rStyle w:val="Hyperlink"/>
                <w:noProof/>
                <w:rtl/>
                <w:lang w:bidi="fa-IR"/>
              </w:rPr>
              <w:t xml:space="preserve"> </w:t>
            </w:r>
            <w:r w:rsidRPr="00CC5A71">
              <w:rPr>
                <w:rStyle w:val="Hyperlink"/>
                <w:rFonts w:hint="eastAsia"/>
                <w:noProof/>
                <w:rtl/>
                <w:lang w:bidi="fa-IR"/>
              </w:rPr>
              <w:t>التاريخ</w:t>
            </w:r>
            <w:r w:rsidRPr="00CC5A71">
              <w:rPr>
                <w:rStyle w:val="Hyperlink"/>
                <w:noProof/>
                <w:rtl/>
                <w:lang w:bidi="fa-IR"/>
              </w:rPr>
              <w:t>)</w:t>
            </w:r>
          </w:hyperlink>
          <w:r w:rsidR="00897662">
            <w:rPr>
              <w:rStyle w:val="Hyperlink"/>
              <w:rFonts w:hint="cs"/>
              <w:noProof/>
              <w:rtl/>
            </w:rPr>
            <w:t xml:space="preserve"> </w:t>
          </w:r>
          <w:hyperlink w:anchor="_Toc259119778" w:history="1">
            <w:r w:rsidRPr="00CC5A71">
              <w:rPr>
                <w:rStyle w:val="Hyperlink"/>
                <w:noProof/>
                <w:rtl/>
                <w:lang w:bidi="fa-IR"/>
              </w:rPr>
              <w:t>(</w:t>
            </w:r>
            <w:r w:rsidRPr="00CC5A71">
              <w:rPr>
                <w:rStyle w:val="Hyperlink"/>
                <w:rFonts w:hint="eastAsia"/>
                <w:noProof/>
                <w:rtl/>
                <w:lang w:bidi="fa-IR"/>
              </w:rPr>
              <w:t>باب</w:t>
            </w:r>
            <w:r w:rsidRPr="00CC5A71">
              <w:rPr>
                <w:rStyle w:val="Hyperlink"/>
                <w:noProof/>
                <w:rtl/>
                <w:lang w:bidi="fa-IR"/>
              </w:rPr>
              <w:t>)</w:t>
            </w:r>
          </w:hyperlink>
          <w:r w:rsidR="00897662">
            <w:rPr>
              <w:rStyle w:val="Hyperlink"/>
              <w:rFonts w:hint="cs"/>
              <w:noProof/>
              <w:rtl/>
            </w:rPr>
            <w:t xml:space="preserve"> </w:t>
          </w:r>
          <w:hyperlink w:anchor="_Toc259119779" w:history="1">
            <w:r w:rsidRPr="00CC5A71">
              <w:rPr>
                <w:rStyle w:val="Hyperlink"/>
                <w:noProof/>
                <w:rtl/>
                <w:lang w:bidi="fa-IR"/>
              </w:rPr>
              <w:t xml:space="preserve">( </w:t>
            </w:r>
            <w:r w:rsidRPr="00CC5A71">
              <w:rPr>
                <w:rStyle w:val="Hyperlink"/>
                <w:rFonts w:hint="eastAsia"/>
                <w:noProof/>
                <w:rtl/>
                <w:lang w:bidi="fa-IR"/>
              </w:rPr>
              <w:t>باب</w:t>
            </w:r>
            <w:r w:rsidRPr="00CC5A71">
              <w:rPr>
                <w:rStyle w:val="Hyperlink"/>
                <w:noProof/>
                <w:rtl/>
                <w:lang w:bidi="fa-IR"/>
              </w:rPr>
              <w:t xml:space="preserve"> </w:t>
            </w:r>
            <w:r w:rsidRPr="00CC5A71">
              <w:rPr>
                <w:rStyle w:val="Hyperlink"/>
                <w:rFonts w:hint="eastAsia"/>
                <w:noProof/>
                <w:rtl/>
                <w:lang w:bidi="fa-IR"/>
              </w:rPr>
              <w:t>مولد</w:t>
            </w:r>
            <w:r w:rsidRPr="00CC5A71">
              <w:rPr>
                <w:rStyle w:val="Hyperlink"/>
                <w:noProof/>
                <w:rtl/>
                <w:lang w:bidi="fa-IR"/>
              </w:rPr>
              <w:t xml:space="preserve"> </w:t>
            </w:r>
            <w:r w:rsidRPr="00CC5A71">
              <w:rPr>
                <w:rStyle w:val="Hyperlink"/>
                <w:rFonts w:hint="eastAsia"/>
                <w:noProof/>
                <w:rtl/>
                <w:lang w:bidi="fa-IR"/>
              </w:rPr>
              <w:t>النبي</w:t>
            </w:r>
            <w:r w:rsidRPr="00CC5A71">
              <w:rPr>
                <w:rStyle w:val="Hyperlink"/>
                <w:noProof/>
                <w:rtl/>
                <w:lang w:bidi="fa-IR"/>
              </w:rPr>
              <w:t xml:space="preserve"> </w:t>
            </w:r>
            <w:r w:rsidRPr="00CC5A71">
              <w:rPr>
                <w:rStyle w:val="Hyperlink"/>
                <w:rFonts w:cs="Rafed Alaem" w:hint="eastAsia"/>
                <w:noProof/>
                <w:rtl/>
              </w:rPr>
              <w:t>صلى‌الله‌عليه‌وآله</w:t>
            </w:r>
            <w:r w:rsidRPr="00CC5A71">
              <w:rPr>
                <w:rStyle w:val="Hyperlink"/>
                <w:noProof/>
                <w:rtl/>
                <w:lang w:bidi="fa-IR"/>
              </w:rPr>
              <w:t xml:space="preserve"> </w:t>
            </w:r>
            <w:r w:rsidRPr="00CC5A71">
              <w:rPr>
                <w:rStyle w:val="Hyperlink"/>
                <w:rFonts w:hint="eastAsia"/>
                <w:noProof/>
                <w:rtl/>
                <w:lang w:bidi="fa-IR"/>
              </w:rPr>
              <w:t>ووفاته</w:t>
            </w:r>
            <w:r w:rsidRPr="00CC5A71">
              <w:rPr>
                <w:rStyle w:val="Hyperlink"/>
                <w:noProof/>
                <w:rtl/>
                <w:lang w:bidi="fa-IR"/>
              </w:rPr>
              <w:t xml:space="preserve"> )</w:t>
            </w:r>
          </w:hyperlink>
          <w:r w:rsidR="00897662">
            <w:rPr>
              <w:rStyle w:val="Hyperlink"/>
              <w:rFonts w:hint="cs"/>
              <w:noProof/>
              <w:rtl/>
            </w:rPr>
            <w:t xml:space="preserve"> </w:t>
          </w:r>
          <w:hyperlink w:anchor="_Toc259119780" w:history="1">
            <w:r w:rsidRPr="00CC5A71">
              <w:rPr>
                <w:rStyle w:val="Hyperlink"/>
                <w:rFonts w:hint="eastAsia"/>
                <w:noProof/>
                <w:rtl/>
              </w:rPr>
              <w:t>باب</w:t>
            </w:r>
            <w:r w:rsidRPr="00CC5A71">
              <w:rPr>
                <w:rStyle w:val="Hyperlink"/>
                <w:noProof/>
                <w:rtl/>
              </w:rPr>
              <w:t xml:space="preserve"> </w:t>
            </w:r>
            <w:r w:rsidRPr="00CC5A71">
              <w:rPr>
                <w:rStyle w:val="Hyperlink"/>
                <w:noProof/>
                <w:vertAlign w:val="superscript"/>
                <w:rtl/>
              </w:rPr>
              <w:t>(1)</w:t>
            </w:r>
            <w:r w:rsidRPr="00CC5A71">
              <w:rPr>
                <w:rStyle w:val="Hyperlink"/>
                <w:noProof/>
                <w:rtl/>
                <w:lang w:bidi="fa-IR"/>
              </w:rPr>
              <w:t xml:space="preserve"> </w:t>
            </w:r>
            <w:r w:rsidRPr="00CC5A71">
              <w:rPr>
                <w:rStyle w:val="Hyperlink"/>
                <w:rFonts w:hint="eastAsia"/>
                <w:noProof/>
                <w:rtl/>
                <w:lang w:bidi="fa-IR"/>
              </w:rPr>
              <w:t>التار</w:t>
            </w:r>
            <w:r w:rsidRPr="00CC5A71">
              <w:rPr>
                <w:rStyle w:val="Hyperlink"/>
                <w:rFonts w:hint="eastAsia"/>
                <w:noProof/>
                <w:rtl/>
              </w:rPr>
              <w:t>يخ</w:t>
            </w:r>
          </w:hyperlink>
          <w:r w:rsidR="00897662">
            <w:rPr>
              <w:rStyle w:val="Hyperlink"/>
              <w:rFonts w:hint="cs"/>
              <w:noProof/>
              <w:rtl/>
            </w:rPr>
            <w:t xml:space="preserve"> </w:t>
          </w:r>
          <w:hyperlink w:anchor="_Toc259119781" w:history="1">
            <w:r w:rsidRPr="00CC5A71">
              <w:rPr>
                <w:rStyle w:val="Hyperlink"/>
                <w:rFonts w:hint="eastAsia"/>
                <w:noProof/>
                <w:rtl/>
              </w:rPr>
              <w:t>تاريخ</w:t>
            </w:r>
            <w:r w:rsidRPr="00CC5A71">
              <w:rPr>
                <w:rStyle w:val="Hyperlink"/>
                <w:noProof/>
                <w:rtl/>
              </w:rPr>
              <w:t xml:space="preserve"> </w:t>
            </w:r>
            <w:r w:rsidRPr="00CC5A71">
              <w:rPr>
                <w:rStyle w:val="Hyperlink"/>
                <w:rFonts w:hint="eastAsia"/>
                <w:noProof/>
                <w:rtl/>
              </w:rPr>
              <w:t>مولد</w:t>
            </w:r>
            <w:r w:rsidRPr="00CC5A71">
              <w:rPr>
                <w:rStyle w:val="Hyperlink"/>
                <w:noProof/>
                <w:rtl/>
              </w:rPr>
              <w:t xml:space="preserve"> </w:t>
            </w:r>
            <w:r w:rsidRPr="00CC5A71">
              <w:rPr>
                <w:rStyle w:val="Hyperlink"/>
                <w:rFonts w:hint="eastAsia"/>
                <w:noProof/>
                <w:rtl/>
              </w:rPr>
              <w:t>النبي</w:t>
            </w:r>
            <w:r w:rsidRPr="00CC5A71">
              <w:rPr>
                <w:rStyle w:val="Hyperlink"/>
                <w:noProof/>
                <w:rtl/>
              </w:rPr>
              <w:t xml:space="preserve"> </w:t>
            </w:r>
            <w:r w:rsidRPr="00CC5A71">
              <w:rPr>
                <w:rStyle w:val="Hyperlink"/>
                <w:rFonts w:cs="Rafed Alaem" w:hint="eastAsia"/>
                <w:noProof/>
                <w:rtl/>
              </w:rPr>
              <w:t>صلى‌الله‌عليه‌وآله</w:t>
            </w:r>
            <w:r w:rsidRPr="00CC5A71">
              <w:rPr>
                <w:rStyle w:val="Hyperlink"/>
                <w:noProof/>
                <w:rtl/>
              </w:rPr>
              <w:t xml:space="preserve"> </w:t>
            </w:r>
            <w:r w:rsidRPr="00CC5A71">
              <w:rPr>
                <w:rStyle w:val="Hyperlink"/>
                <w:rFonts w:hint="eastAsia"/>
                <w:noProof/>
                <w:rtl/>
              </w:rPr>
              <w:t>ووفاته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A6303" w:rsidRDefault="004A6303" w:rsidP="00D63C38">
          <w:pPr>
            <w:pStyle w:val="TOC2"/>
            <w:tabs>
              <w:tab w:val="right" w:leader="dot" w:pos="7786"/>
            </w:tabs>
            <w:rPr>
              <w:rFonts w:asciiTheme="minorHAnsi" w:eastAsiaTheme="minorEastAsia" w:hAnsiTheme="minorHAnsi" w:cstheme="minorBidi"/>
              <w:noProof/>
              <w:color w:val="auto"/>
              <w:sz w:val="22"/>
              <w:szCs w:val="22"/>
              <w:rtl/>
            </w:rPr>
          </w:pPr>
          <w:hyperlink w:anchor="_Toc259119782" w:history="1">
            <w:r w:rsidRPr="00CC5A71">
              <w:rPr>
                <w:rStyle w:val="Hyperlink"/>
                <w:noProof/>
                <w:rtl/>
              </w:rPr>
              <w:t xml:space="preserve">( </w:t>
            </w:r>
            <w:r w:rsidRPr="00CC5A71">
              <w:rPr>
                <w:rStyle w:val="Hyperlink"/>
                <w:rFonts w:hint="eastAsia"/>
                <w:noProof/>
                <w:rtl/>
                <w:lang w:bidi="fa-IR"/>
              </w:rPr>
              <w:t>باب</w:t>
            </w:r>
            <w:r w:rsidRPr="00CC5A71">
              <w:rPr>
                <w:rStyle w:val="Hyperlink"/>
                <w:noProof/>
                <w:rtl/>
                <w:lang w:bidi="fa-IR"/>
              </w:rPr>
              <w:t xml:space="preserve"> )</w:t>
            </w:r>
          </w:hyperlink>
          <w:r w:rsidR="00D63C38">
            <w:rPr>
              <w:rStyle w:val="Hyperlink"/>
              <w:rFonts w:hint="cs"/>
              <w:noProof/>
              <w:rtl/>
            </w:rPr>
            <w:t xml:space="preserve"> </w:t>
          </w:r>
          <w:hyperlink w:anchor="_Toc259119783" w:history="1">
            <w:r w:rsidRPr="00CC5A71">
              <w:rPr>
                <w:rStyle w:val="Hyperlink"/>
                <w:noProof/>
                <w:rtl/>
                <w:lang w:bidi="fa-IR"/>
              </w:rPr>
              <w:t xml:space="preserve">( </w:t>
            </w:r>
            <w:r w:rsidRPr="00CC5A71">
              <w:rPr>
                <w:rStyle w:val="Hyperlink"/>
                <w:rFonts w:hint="eastAsia"/>
                <w:noProof/>
                <w:rtl/>
                <w:lang w:bidi="fa-IR"/>
              </w:rPr>
              <w:t>النهي</w:t>
            </w:r>
            <w:r w:rsidRPr="00CC5A71">
              <w:rPr>
                <w:rStyle w:val="Hyperlink"/>
                <w:noProof/>
                <w:rtl/>
                <w:lang w:bidi="fa-IR"/>
              </w:rPr>
              <w:t xml:space="preserve"> </w:t>
            </w:r>
            <w:r w:rsidRPr="00CC5A71">
              <w:rPr>
                <w:rStyle w:val="Hyperlink"/>
                <w:rFonts w:hint="eastAsia"/>
                <w:noProof/>
                <w:rtl/>
                <w:lang w:bidi="fa-IR"/>
              </w:rPr>
              <w:t>عن</w:t>
            </w:r>
            <w:r w:rsidRPr="00CC5A71">
              <w:rPr>
                <w:rStyle w:val="Hyperlink"/>
                <w:noProof/>
                <w:rtl/>
                <w:lang w:bidi="fa-IR"/>
              </w:rPr>
              <w:t xml:space="preserve"> </w:t>
            </w:r>
            <w:r w:rsidRPr="00CC5A71">
              <w:rPr>
                <w:rStyle w:val="Hyperlink"/>
                <w:rFonts w:hint="eastAsia"/>
                <w:noProof/>
                <w:rtl/>
                <w:lang w:bidi="fa-IR"/>
              </w:rPr>
              <w:t>الإشراف</w:t>
            </w:r>
            <w:r w:rsidRPr="00CC5A71">
              <w:rPr>
                <w:rStyle w:val="Hyperlink"/>
                <w:noProof/>
                <w:rtl/>
                <w:lang w:bidi="fa-IR"/>
              </w:rPr>
              <w:t xml:space="preserve"> </w:t>
            </w:r>
            <w:r w:rsidRPr="00CC5A71">
              <w:rPr>
                <w:rStyle w:val="Hyperlink"/>
                <w:rFonts w:hint="eastAsia"/>
                <w:noProof/>
                <w:rtl/>
                <w:lang w:bidi="fa-IR"/>
              </w:rPr>
              <w:t>على</w:t>
            </w:r>
            <w:r w:rsidRPr="00CC5A71">
              <w:rPr>
                <w:rStyle w:val="Hyperlink"/>
                <w:noProof/>
                <w:rtl/>
                <w:lang w:bidi="fa-IR"/>
              </w:rPr>
              <w:t xml:space="preserve"> </w:t>
            </w:r>
            <w:r w:rsidRPr="00CC5A71">
              <w:rPr>
                <w:rStyle w:val="Hyperlink"/>
                <w:rFonts w:hint="eastAsia"/>
                <w:noProof/>
                <w:rtl/>
                <w:lang w:bidi="fa-IR"/>
              </w:rPr>
              <w:t>قبر</w:t>
            </w:r>
            <w:r w:rsidRPr="00CC5A71">
              <w:rPr>
                <w:rStyle w:val="Hyperlink"/>
                <w:noProof/>
                <w:rtl/>
                <w:lang w:bidi="fa-IR"/>
              </w:rPr>
              <w:t xml:space="preserve"> </w:t>
            </w:r>
            <w:r w:rsidRPr="00CC5A71">
              <w:rPr>
                <w:rStyle w:val="Hyperlink"/>
                <w:rFonts w:hint="eastAsia"/>
                <w:noProof/>
                <w:rtl/>
                <w:lang w:bidi="fa-IR"/>
              </w:rPr>
              <w:t>النبيّ</w:t>
            </w:r>
            <w:r w:rsidRPr="00CC5A71">
              <w:rPr>
                <w:rStyle w:val="Hyperlink"/>
                <w:noProof/>
                <w:rtl/>
                <w:lang w:bidi="fa-IR"/>
              </w:rPr>
              <w:t xml:space="preserve"> </w:t>
            </w:r>
            <w:r w:rsidRPr="00CC5A71">
              <w:rPr>
                <w:rStyle w:val="Hyperlink"/>
                <w:rFonts w:cs="Rafed Alaem" w:hint="eastAsia"/>
                <w:noProof/>
                <w:rtl/>
              </w:rPr>
              <w:t>صلى‌الله‌عليه‌وآله</w:t>
            </w:r>
            <w:r w:rsidRPr="00CC5A71">
              <w:rPr>
                <w:rStyle w:val="Hyperlink"/>
                <w:rFonts w:cs="Rafed Alaem"/>
                <w:noProof/>
                <w:rtl/>
              </w:rPr>
              <w:t xml:space="preserve"> </w:t>
            </w:r>
            <w:r w:rsidRPr="00CC5A7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4A6303" w:rsidRDefault="004A6303" w:rsidP="00D63C38">
          <w:pPr>
            <w:pStyle w:val="TOC2"/>
            <w:tabs>
              <w:tab w:val="right" w:leader="dot" w:pos="7786"/>
            </w:tabs>
            <w:rPr>
              <w:rFonts w:asciiTheme="minorHAnsi" w:eastAsiaTheme="minorEastAsia" w:hAnsiTheme="minorHAnsi" w:cstheme="minorBidi"/>
              <w:noProof/>
              <w:color w:val="auto"/>
              <w:sz w:val="22"/>
              <w:szCs w:val="22"/>
              <w:rtl/>
            </w:rPr>
          </w:pPr>
          <w:hyperlink w:anchor="_Toc259119784" w:history="1">
            <w:r w:rsidRPr="00CC5A71">
              <w:rPr>
                <w:rStyle w:val="Hyperlink"/>
                <w:noProof/>
                <w:rtl/>
                <w:lang w:bidi="fa-IR"/>
              </w:rPr>
              <w:t xml:space="preserve">( </w:t>
            </w:r>
            <w:r w:rsidRPr="00CC5A71">
              <w:rPr>
                <w:rStyle w:val="Hyperlink"/>
                <w:rFonts w:hint="eastAsia"/>
                <w:noProof/>
                <w:rtl/>
                <w:lang w:bidi="fa-IR"/>
              </w:rPr>
              <w:t>باب</w:t>
            </w:r>
            <w:r w:rsidRPr="00CC5A71">
              <w:rPr>
                <w:rStyle w:val="Hyperlink"/>
                <w:noProof/>
                <w:rtl/>
                <w:lang w:bidi="fa-IR"/>
              </w:rPr>
              <w:t xml:space="preserve"> )</w:t>
            </w:r>
          </w:hyperlink>
          <w:r w:rsidR="00D63C38">
            <w:rPr>
              <w:rStyle w:val="Hyperlink"/>
              <w:rFonts w:hint="cs"/>
              <w:noProof/>
              <w:rtl/>
            </w:rPr>
            <w:t xml:space="preserve"> </w:t>
          </w:r>
          <w:hyperlink w:anchor="_Toc259119785" w:history="1">
            <w:r w:rsidRPr="00CC5A71">
              <w:rPr>
                <w:rStyle w:val="Hyperlink"/>
                <w:noProof/>
                <w:rtl/>
                <w:lang w:bidi="fa-IR"/>
              </w:rPr>
              <w:t xml:space="preserve">( </w:t>
            </w:r>
            <w:r w:rsidRPr="00CC5A71">
              <w:rPr>
                <w:rStyle w:val="Hyperlink"/>
                <w:rFonts w:hint="eastAsia"/>
                <w:noProof/>
                <w:rtl/>
                <w:lang w:bidi="fa-IR"/>
              </w:rPr>
              <w:t>مولد</w:t>
            </w:r>
            <w:r w:rsidRPr="00CC5A71">
              <w:rPr>
                <w:rStyle w:val="Hyperlink"/>
                <w:noProof/>
                <w:rtl/>
                <w:lang w:bidi="fa-IR"/>
              </w:rPr>
              <w:t xml:space="preserve"> </w:t>
            </w:r>
            <w:r w:rsidRPr="00CC5A71">
              <w:rPr>
                <w:rStyle w:val="Hyperlink"/>
                <w:rFonts w:hint="eastAsia"/>
                <w:noProof/>
                <w:rtl/>
                <w:lang w:bidi="fa-IR"/>
              </w:rPr>
              <w:t>أمير</w:t>
            </w:r>
            <w:r w:rsidRPr="00CC5A71">
              <w:rPr>
                <w:rStyle w:val="Hyperlink"/>
                <w:noProof/>
                <w:rtl/>
                <w:lang w:bidi="fa-IR"/>
              </w:rPr>
              <w:t xml:space="preserve"> </w:t>
            </w:r>
            <w:r w:rsidRPr="00CC5A71">
              <w:rPr>
                <w:rStyle w:val="Hyperlink"/>
                <w:rFonts w:hint="eastAsia"/>
                <w:noProof/>
                <w:rtl/>
                <w:lang w:bidi="fa-IR"/>
              </w:rPr>
              <w:t>المؤمنين</w:t>
            </w:r>
            <w:r w:rsidRPr="00CC5A71">
              <w:rPr>
                <w:rStyle w:val="Hyperlink"/>
                <w:noProof/>
                <w:rtl/>
                <w:lang w:bidi="fa-IR"/>
              </w:rPr>
              <w:t xml:space="preserve"> </w:t>
            </w:r>
            <w:r w:rsidRPr="00CC5A71">
              <w:rPr>
                <w:rStyle w:val="Hyperlink"/>
                <w:rFonts w:hint="eastAsia"/>
                <w:noProof/>
                <w:rtl/>
                <w:lang w:bidi="fa-IR"/>
              </w:rPr>
              <w:t>صلوات</w:t>
            </w:r>
            <w:r w:rsidRPr="00CC5A71">
              <w:rPr>
                <w:rStyle w:val="Hyperlink"/>
                <w:noProof/>
                <w:rtl/>
                <w:lang w:bidi="fa-IR"/>
              </w:rPr>
              <w:t xml:space="preserve"> </w:t>
            </w:r>
            <w:r w:rsidRPr="00CC5A71">
              <w:rPr>
                <w:rStyle w:val="Hyperlink"/>
                <w:rFonts w:hint="eastAsia"/>
                <w:noProof/>
                <w:rtl/>
                <w:lang w:bidi="fa-IR"/>
              </w:rPr>
              <w:t>الله</w:t>
            </w:r>
            <w:r w:rsidRPr="00CC5A71">
              <w:rPr>
                <w:rStyle w:val="Hyperlink"/>
                <w:noProof/>
                <w:rtl/>
                <w:lang w:bidi="fa-IR"/>
              </w:rPr>
              <w:t xml:space="preserve"> </w:t>
            </w:r>
            <w:r w:rsidRPr="00CC5A71">
              <w:rPr>
                <w:rStyle w:val="Hyperlink"/>
                <w:rFonts w:hint="eastAsia"/>
                <w:noProof/>
                <w:rtl/>
                <w:lang w:bidi="fa-IR"/>
              </w:rPr>
              <w:t>عليه</w:t>
            </w:r>
            <w:r w:rsidRPr="00CC5A71">
              <w:rPr>
                <w:rStyle w:val="Hyperlink"/>
                <w:noProof/>
                <w:rtl/>
                <w:lang w:bidi="fa-IR"/>
              </w:rPr>
              <w:t xml:space="preserve"> )</w:t>
            </w:r>
          </w:hyperlink>
          <w:r w:rsidR="00D63C38">
            <w:rPr>
              <w:rStyle w:val="Hyperlink"/>
              <w:rFonts w:hint="cs"/>
              <w:noProof/>
              <w:rtl/>
            </w:rPr>
            <w:t xml:space="preserve"> </w:t>
          </w:r>
          <w:hyperlink w:anchor="_Toc259119786" w:history="1">
            <w:r w:rsidRPr="00CC5A71">
              <w:rPr>
                <w:rStyle w:val="Hyperlink"/>
                <w:rFonts w:hint="eastAsia"/>
                <w:noProof/>
                <w:rtl/>
              </w:rPr>
              <w:t>باب</w:t>
            </w:r>
            <w:r w:rsidRPr="00CC5A71">
              <w:rPr>
                <w:rStyle w:val="Hyperlink"/>
                <w:noProof/>
                <w:rtl/>
              </w:rPr>
              <w:t xml:space="preserve"> </w:t>
            </w:r>
            <w:r w:rsidRPr="00CC5A71">
              <w:rPr>
                <w:rStyle w:val="Hyperlink"/>
                <w:rFonts w:hint="eastAsia"/>
                <w:noProof/>
                <w:rtl/>
              </w:rPr>
              <w:t>مولد</w:t>
            </w:r>
            <w:r w:rsidRPr="00CC5A71">
              <w:rPr>
                <w:rStyle w:val="Hyperlink"/>
                <w:noProof/>
                <w:rtl/>
              </w:rPr>
              <w:t xml:space="preserve"> </w:t>
            </w:r>
            <w:r w:rsidRPr="00CC5A71">
              <w:rPr>
                <w:rStyle w:val="Hyperlink"/>
                <w:rFonts w:hint="eastAsia"/>
                <w:noProof/>
                <w:rtl/>
              </w:rPr>
              <w:t>أمير</w:t>
            </w:r>
            <w:r w:rsidRPr="00CC5A71">
              <w:rPr>
                <w:rStyle w:val="Hyperlink"/>
                <w:noProof/>
                <w:rtl/>
              </w:rPr>
              <w:t xml:space="preserve"> </w:t>
            </w:r>
            <w:r w:rsidRPr="00CC5A71">
              <w:rPr>
                <w:rStyle w:val="Hyperlink"/>
                <w:rFonts w:hint="eastAsia"/>
                <w:noProof/>
                <w:rtl/>
              </w:rPr>
              <w:t>المؤمنين</w:t>
            </w:r>
            <w:r w:rsidRPr="00CC5A71">
              <w:rPr>
                <w:rStyle w:val="Hyperlink"/>
                <w:noProof/>
                <w:rtl/>
              </w:rPr>
              <w:t xml:space="preserve"> </w:t>
            </w:r>
            <w:r w:rsidRPr="00CC5A71">
              <w:rPr>
                <w:rStyle w:val="Hyperlink"/>
                <w:rFonts w:hint="eastAsia"/>
                <w:noProof/>
                <w:rtl/>
              </w:rPr>
              <w:t>صلوات</w:t>
            </w:r>
            <w:r w:rsidRPr="00CC5A71">
              <w:rPr>
                <w:rStyle w:val="Hyperlink"/>
                <w:noProof/>
                <w:rtl/>
              </w:rPr>
              <w:t xml:space="preserve"> </w:t>
            </w:r>
            <w:r w:rsidRPr="00CC5A71">
              <w:rPr>
                <w:rStyle w:val="Hyperlink"/>
                <w:rFonts w:hint="eastAsia"/>
                <w:noProof/>
                <w:rtl/>
              </w:rPr>
              <w:t>الله</w:t>
            </w:r>
            <w:r w:rsidRPr="00CC5A71">
              <w:rPr>
                <w:rStyle w:val="Hyperlink"/>
                <w:noProof/>
                <w:rtl/>
              </w:rPr>
              <w:t xml:space="preserve"> </w:t>
            </w:r>
            <w:r w:rsidRPr="00CC5A71">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4A6303" w:rsidRDefault="004A6303" w:rsidP="00D63C38">
          <w:pPr>
            <w:pStyle w:val="TOC2"/>
            <w:tabs>
              <w:tab w:val="right" w:leader="dot" w:pos="7786"/>
            </w:tabs>
            <w:rPr>
              <w:rFonts w:asciiTheme="minorHAnsi" w:eastAsiaTheme="minorEastAsia" w:hAnsiTheme="minorHAnsi" w:cstheme="minorBidi"/>
              <w:noProof/>
              <w:color w:val="auto"/>
              <w:sz w:val="22"/>
              <w:szCs w:val="22"/>
              <w:rtl/>
            </w:rPr>
          </w:pPr>
          <w:hyperlink w:anchor="_Toc259119787" w:history="1">
            <w:r w:rsidRPr="00CC5A71">
              <w:rPr>
                <w:rStyle w:val="Hyperlink"/>
                <w:noProof/>
                <w:rtl/>
                <w:lang w:bidi="fa-IR"/>
              </w:rPr>
              <w:t xml:space="preserve">( </w:t>
            </w:r>
            <w:r w:rsidRPr="00CC5A71">
              <w:rPr>
                <w:rStyle w:val="Hyperlink"/>
                <w:rFonts w:hint="eastAsia"/>
                <w:noProof/>
                <w:rtl/>
                <w:lang w:bidi="fa-IR"/>
              </w:rPr>
              <w:t>باب</w:t>
            </w:r>
            <w:r w:rsidRPr="00CC5A71">
              <w:rPr>
                <w:rStyle w:val="Hyperlink"/>
                <w:noProof/>
                <w:rtl/>
                <w:lang w:bidi="fa-IR"/>
              </w:rPr>
              <w:t xml:space="preserve"> )</w:t>
            </w:r>
          </w:hyperlink>
          <w:r w:rsidR="00D63C38">
            <w:rPr>
              <w:rStyle w:val="Hyperlink"/>
              <w:rFonts w:hint="cs"/>
              <w:noProof/>
              <w:rtl/>
            </w:rPr>
            <w:t xml:space="preserve"> </w:t>
          </w:r>
          <w:hyperlink w:anchor="_Toc259119788" w:history="1">
            <w:r w:rsidRPr="00CC5A71">
              <w:rPr>
                <w:rStyle w:val="Hyperlink"/>
                <w:noProof/>
                <w:rtl/>
                <w:lang w:bidi="fa-IR"/>
              </w:rPr>
              <w:t xml:space="preserve">( </w:t>
            </w:r>
            <w:r w:rsidRPr="00CC5A71">
              <w:rPr>
                <w:rStyle w:val="Hyperlink"/>
                <w:rFonts w:hint="eastAsia"/>
                <w:noProof/>
                <w:rtl/>
                <w:lang w:bidi="fa-IR"/>
              </w:rPr>
              <w:t>مولد</w:t>
            </w:r>
            <w:r w:rsidRPr="00CC5A71">
              <w:rPr>
                <w:rStyle w:val="Hyperlink"/>
                <w:noProof/>
                <w:rtl/>
                <w:lang w:bidi="fa-IR"/>
              </w:rPr>
              <w:t xml:space="preserve"> </w:t>
            </w:r>
            <w:r w:rsidRPr="00CC5A71">
              <w:rPr>
                <w:rStyle w:val="Hyperlink"/>
                <w:rFonts w:hint="eastAsia"/>
                <w:noProof/>
                <w:rtl/>
                <w:lang w:bidi="fa-IR"/>
              </w:rPr>
              <w:t>الزهراء</w:t>
            </w:r>
            <w:r w:rsidRPr="00CC5A71">
              <w:rPr>
                <w:rStyle w:val="Hyperlink"/>
                <w:noProof/>
                <w:rtl/>
                <w:lang w:bidi="fa-IR"/>
              </w:rPr>
              <w:t xml:space="preserve"> </w:t>
            </w:r>
            <w:r w:rsidRPr="00CC5A71">
              <w:rPr>
                <w:rStyle w:val="Hyperlink"/>
                <w:rFonts w:hint="eastAsia"/>
                <w:noProof/>
                <w:rtl/>
                <w:lang w:bidi="fa-IR"/>
              </w:rPr>
              <w:t>فاطمة</w:t>
            </w:r>
            <w:r w:rsidRPr="00CC5A71">
              <w:rPr>
                <w:rStyle w:val="Hyperlink"/>
                <w:noProof/>
                <w:rtl/>
                <w:lang w:bidi="fa-IR"/>
              </w:rPr>
              <w:t xml:space="preserve"> </w:t>
            </w:r>
            <w:r w:rsidRPr="00CC5A71">
              <w:rPr>
                <w:rStyle w:val="Hyperlink"/>
                <w:rFonts w:cs="Rafed Alaem" w:hint="eastAsia"/>
                <w:noProof/>
                <w:rtl/>
              </w:rPr>
              <w:t>عليها‌السلام</w:t>
            </w:r>
            <w:r w:rsidRPr="00CC5A71">
              <w:rPr>
                <w:rStyle w:val="Hyperlink"/>
                <w:rFonts w:cs="Rafed Alaem"/>
                <w:noProof/>
                <w:rtl/>
              </w:rPr>
              <w:t xml:space="preserve"> </w:t>
            </w:r>
            <w:r w:rsidRPr="00CC5A7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4A6303" w:rsidRDefault="004A6303" w:rsidP="00D63C38">
          <w:pPr>
            <w:pStyle w:val="TOC2"/>
            <w:tabs>
              <w:tab w:val="right" w:leader="dot" w:pos="7786"/>
            </w:tabs>
            <w:rPr>
              <w:rFonts w:asciiTheme="minorHAnsi" w:eastAsiaTheme="minorEastAsia" w:hAnsiTheme="minorHAnsi" w:cstheme="minorBidi"/>
              <w:noProof/>
              <w:color w:val="auto"/>
              <w:sz w:val="22"/>
              <w:szCs w:val="22"/>
              <w:rtl/>
            </w:rPr>
          </w:pPr>
          <w:hyperlink w:anchor="_Toc259119789" w:history="1">
            <w:r w:rsidRPr="00CC5A71">
              <w:rPr>
                <w:rStyle w:val="Hyperlink"/>
                <w:noProof/>
                <w:rtl/>
                <w:lang w:bidi="fa-IR"/>
              </w:rPr>
              <w:t xml:space="preserve">( </w:t>
            </w:r>
            <w:r w:rsidRPr="00CC5A71">
              <w:rPr>
                <w:rStyle w:val="Hyperlink"/>
                <w:rFonts w:hint="eastAsia"/>
                <w:noProof/>
                <w:rtl/>
                <w:lang w:bidi="fa-IR"/>
              </w:rPr>
              <w:t>باب</w:t>
            </w:r>
            <w:r w:rsidRPr="00CC5A71">
              <w:rPr>
                <w:rStyle w:val="Hyperlink"/>
                <w:noProof/>
                <w:rtl/>
                <w:lang w:bidi="fa-IR"/>
              </w:rPr>
              <w:t xml:space="preserve"> )</w:t>
            </w:r>
          </w:hyperlink>
          <w:r w:rsidR="00D63C38">
            <w:rPr>
              <w:rStyle w:val="Hyperlink"/>
              <w:rFonts w:hint="cs"/>
              <w:noProof/>
              <w:rtl/>
            </w:rPr>
            <w:t xml:space="preserve"> </w:t>
          </w:r>
          <w:hyperlink w:anchor="_Toc259119790" w:history="1">
            <w:r w:rsidRPr="00CC5A71">
              <w:rPr>
                <w:rStyle w:val="Hyperlink"/>
                <w:noProof/>
                <w:rtl/>
                <w:lang w:bidi="fa-IR"/>
              </w:rPr>
              <w:t xml:space="preserve">( </w:t>
            </w:r>
            <w:r w:rsidRPr="00CC5A71">
              <w:rPr>
                <w:rStyle w:val="Hyperlink"/>
                <w:rFonts w:hint="eastAsia"/>
                <w:noProof/>
                <w:rtl/>
                <w:lang w:bidi="fa-IR"/>
              </w:rPr>
              <w:t>مولد</w:t>
            </w:r>
            <w:r w:rsidRPr="00CC5A71">
              <w:rPr>
                <w:rStyle w:val="Hyperlink"/>
                <w:noProof/>
                <w:rtl/>
                <w:lang w:bidi="fa-IR"/>
              </w:rPr>
              <w:t xml:space="preserve"> </w:t>
            </w:r>
            <w:r w:rsidRPr="00CC5A71">
              <w:rPr>
                <w:rStyle w:val="Hyperlink"/>
                <w:rFonts w:hint="eastAsia"/>
                <w:noProof/>
                <w:rtl/>
                <w:lang w:bidi="fa-IR"/>
              </w:rPr>
              <w:t>الحسن</w:t>
            </w:r>
            <w:r w:rsidRPr="00CC5A71">
              <w:rPr>
                <w:rStyle w:val="Hyperlink"/>
                <w:noProof/>
                <w:rtl/>
                <w:lang w:bidi="fa-IR"/>
              </w:rPr>
              <w:t xml:space="preserve"> </w:t>
            </w:r>
            <w:r w:rsidRPr="00CC5A71">
              <w:rPr>
                <w:rStyle w:val="Hyperlink"/>
                <w:rFonts w:hint="eastAsia"/>
                <w:noProof/>
                <w:rtl/>
                <w:lang w:bidi="fa-IR"/>
              </w:rPr>
              <w:t>بن</w:t>
            </w:r>
            <w:r w:rsidRPr="00CC5A71">
              <w:rPr>
                <w:rStyle w:val="Hyperlink"/>
                <w:noProof/>
                <w:rtl/>
                <w:lang w:bidi="fa-IR"/>
              </w:rPr>
              <w:t xml:space="preserve"> </w:t>
            </w:r>
            <w:r w:rsidRPr="00CC5A71">
              <w:rPr>
                <w:rStyle w:val="Hyperlink"/>
                <w:rFonts w:hint="eastAsia"/>
                <w:noProof/>
                <w:rtl/>
                <w:lang w:bidi="fa-IR"/>
              </w:rPr>
              <w:t>عليّ</w:t>
            </w:r>
            <w:r w:rsidRPr="00CC5A71">
              <w:rPr>
                <w:rStyle w:val="Hyperlink"/>
                <w:noProof/>
                <w:rtl/>
                <w:lang w:bidi="fa-IR"/>
              </w:rPr>
              <w:t xml:space="preserve"> </w:t>
            </w:r>
            <w:r w:rsidRPr="00CC5A71">
              <w:rPr>
                <w:rStyle w:val="Hyperlink"/>
                <w:rFonts w:hint="eastAsia"/>
                <w:noProof/>
                <w:rtl/>
                <w:lang w:bidi="fa-IR"/>
              </w:rPr>
              <w:t>صلوات</w:t>
            </w:r>
            <w:r w:rsidRPr="00CC5A71">
              <w:rPr>
                <w:rStyle w:val="Hyperlink"/>
                <w:noProof/>
                <w:rtl/>
                <w:lang w:bidi="fa-IR"/>
              </w:rPr>
              <w:t xml:space="preserve"> </w:t>
            </w:r>
            <w:r w:rsidRPr="00CC5A71">
              <w:rPr>
                <w:rStyle w:val="Hyperlink"/>
                <w:rFonts w:hint="eastAsia"/>
                <w:noProof/>
                <w:rtl/>
                <w:lang w:bidi="fa-IR"/>
              </w:rPr>
              <w:t>الله</w:t>
            </w:r>
            <w:r w:rsidRPr="00CC5A71">
              <w:rPr>
                <w:rStyle w:val="Hyperlink"/>
                <w:noProof/>
                <w:rtl/>
                <w:lang w:bidi="fa-IR"/>
              </w:rPr>
              <w:t xml:space="preserve"> </w:t>
            </w:r>
            <w:r w:rsidRPr="00CC5A71">
              <w:rPr>
                <w:rStyle w:val="Hyperlink"/>
                <w:rFonts w:hint="eastAsia"/>
                <w:noProof/>
                <w:rtl/>
                <w:lang w:bidi="fa-IR"/>
              </w:rPr>
              <w:t>عليهما</w:t>
            </w:r>
            <w:r w:rsidRPr="00CC5A71">
              <w:rPr>
                <w:rStyle w:val="Hyperlink"/>
                <w:noProof/>
                <w:rtl/>
                <w:lang w:bidi="fa-IR"/>
              </w:rPr>
              <w:t xml:space="preserve"> )</w:t>
            </w:r>
          </w:hyperlink>
          <w:r w:rsidR="00D63C38">
            <w:rPr>
              <w:rStyle w:val="Hyperlink"/>
              <w:rFonts w:hint="cs"/>
              <w:noProof/>
              <w:rtl/>
            </w:rPr>
            <w:t xml:space="preserve"> </w:t>
          </w:r>
          <w:hyperlink w:anchor="_Toc259119791" w:history="1">
            <w:r w:rsidRPr="00CC5A71">
              <w:rPr>
                <w:rStyle w:val="Hyperlink"/>
                <w:rFonts w:hint="eastAsia"/>
                <w:noProof/>
                <w:rtl/>
              </w:rPr>
              <w:t>باب</w:t>
            </w:r>
            <w:r w:rsidRPr="00CC5A71">
              <w:rPr>
                <w:rStyle w:val="Hyperlink"/>
                <w:noProof/>
                <w:rtl/>
              </w:rPr>
              <w:t xml:space="preserve"> </w:t>
            </w:r>
            <w:r w:rsidRPr="00CC5A71">
              <w:rPr>
                <w:rStyle w:val="Hyperlink"/>
                <w:rFonts w:hint="eastAsia"/>
                <w:noProof/>
                <w:rtl/>
              </w:rPr>
              <w:t>مولد</w:t>
            </w:r>
            <w:r w:rsidRPr="00CC5A71">
              <w:rPr>
                <w:rStyle w:val="Hyperlink"/>
                <w:noProof/>
                <w:rtl/>
              </w:rPr>
              <w:t xml:space="preserve"> </w:t>
            </w:r>
            <w:r w:rsidRPr="00CC5A71">
              <w:rPr>
                <w:rStyle w:val="Hyperlink"/>
                <w:rFonts w:hint="eastAsia"/>
                <w:noProof/>
                <w:rtl/>
              </w:rPr>
              <w:t>الحسن</w:t>
            </w:r>
            <w:r w:rsidRPr="00CC5A71">
              <w:rPr>
                <w:rStyle w:val="Hyperlink"/>
                <w:noProof/>
                <w:rtl/>
              </w:rPr>
              <w:t xml:space="preserve"> </w:t>
            </w:r>
            <w:r w:rsidRPr="00CC5A71">
              <w:rPr>
                <w:rStyle w:val="Hyperlink"/>
                <w:rFonts w:hint="eastAsia"/>
                <w:noProof/>
                <w:rtl/>
              </w:rPr>
              <w:t>بن</w:t>
            </w:r>
            <w:r w:rsidRPr="00CC5A71">
              <w:rPr>
                <w:rStyle w:val="Hyperlink"/>
                <w:noProof/>
                <w:rtl/>
              </w:rPr>
              <w:t xml:space="preserve"> </w:t>
            </w:r>
            <w:r w:rsidRPr="00CC5A71">
              <w:rPr>
                <w:rStyle w:val="Hyperlink"/>
                <w:rFonts w:hint="eastAsia"/>
                <w:noProof/>
                <w:rtl/>
              </w:rPr>
              <w:t>عليّ</w:t>
            </w:r>
            <w:r w:rsidRPr="00CC5A71">
              <w:rPr>
                <w:rStyle w:val="Hyperlink"/>
                <w:noProof/>
                <w:rtl/>
              </w:rPr>
              <w:t xml:space="preserve"> </w:t>
            </w:r>
            <w:r w:rsidRPr="00CC5A71">
              <w:rPr>
                <w:rStyle w:val="Hyperlink"/>
                <w:rFonts w:hint="eastAsia"/>
                <w:noProof/>
                <w:rtl/>
              </w:rPr>
              <w:t>صلوات</w:t>
            </w:r>
            <w:r w:rsidRPr="00CC5A71">
              <w:rPr>
                <w:rStyle w:val="Hyperlink"/>
                <w:noProof/>
                <w:rtl/>
              </w:rPr>
              <w:t xml:space="preserve"> </w:t>
            </w:r>
            <w:r w:rsidRPr="00CC5A71">
              <w:rPr>
                <w:rStyle w:val="Hyperlink"/>
                <w:rFonts w:hint="eastAsia"/>
                <w:noProof/>
                <w:rtl/>
              </w:rPr>
              <w:t>الله</w:t>
            </w:r>
            <w:r w:rsidRPr="00CC5A71">
              <w:rPr>
                <w:rStyle w:val="Hyperlink"/>
                <w:noProof/>
                <w:rtl/>
              </w:rPr>
              <w:t xml:space="preserve"> </w:t>
            </w:r>
            <w:r w:rsidRPr="00CC5A71">
              <w:rPr>
                <w:rStyle w:val="Hyperlink"/>
                <w:rFonts w:hint="eastAsia"/>
                <w:noProof/>
                <w:rtl/>
              </w:rPr>
              <w:t>عليهما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4A6303" w:rsidRDefault="004A6303" w:rsidP="00D63C38">
          <w:pPr>
            <w:pStyle w:val="TOC2"/>
            <w:tabs>
              <w:tab w:val="right" w:leader="dot" w:pos="7786"/>
            </w:tabs>
            <w:rPr>
              <w:rFonts w:asciiTheme="minorHAnsi" w:eastAsiaTheme="minorEastAsia" w:hAnsiTheme="minorHAnsi" w:cstheme="minorBidi"/>
              <w:noProof/>
              <w:color w:val="auto"/>
              <w:sz w:val="22"/>
              <w:szCs w:val="22"/>
              <w:rtl/>
            </w:rPr>
          </w:pPr>
          <w:hyperlink w:anchor="_Toc259119792" w:history="1">
            <w:r w:rsidRPr="00CC5A71">
              <w:rPr>
                <w:rStyle w:val="Hyperlink"/>
                <w:noProof/>
                <w:rtl/>
                <w:lang w:bidi="fa-IR"/>
              </w:rPr>
              <w:t xml:space="preserve">( </w:t>
            </w:r>
            <w:r w:rsidRPr="00CC5A71">
              <w:rPr>
                <w:rStyle w:val="Hyperlink"/>
                <w:rFonts w:hint="eastAsia"/>
                <w:noProof/>
                <w:rtl/>
                <w:lang w:bidi="fa-IR"/>
              </w:rPr>
              <w:t>باب</w:t>
            </w:r>
            <w:r w:rsidRPr="00CC5A71">
              <w:rPr>
                <w:rStyle w:val="Hyperlink"/>
                <w:noProof/>
                <w:rtl/>
                <w:lang w:bidi="fa-IR"/>
              </w:rPr>
              <w:t xml:space="preserve"> )</w:t>
            </w:r>
          </w:hyperlink>
          <w:r w:rsidR="00D63C38">
            <w:rPr>
              <w:rStyle w:val="Hyperlink"/>
              <w:rFonts w:hint="cs"/>
              <w:noProof/>
              <w:rtl/>
            </w:rPr>
            <w:t xml:space="preserve"> </w:t>
          </w:r>
          <w:hyperlink w:anchor="_Toc259119793" w:history="1">
            <w:r w:rsidRPr="00CC5A71">
              <w:rPr>
                <w:rStyle w:val="Hyperlink"/>
                <w:noProof/>
                <w:rtl/>
                <w:lang w:bidi="fa-IR"/>
              </w:rPr>
              <w:t xml:space="preserve">( </w:t>
            </w:r>
            <w:r w:rsidRPr="00CC5A71">
              <w:rPr>
                <w:rStyle w:val="Hyperlink"/>
                <w:rFonts w:hint="eastAsia"/>
                <w:noProof/>
                <w:rtl/>
                <w:lang w:bidi="fa-IR"/>
              </w:rPr>
              <w:t>مولد</w:t>
            </w:r>
            <w:r w:rsidRPr="00CC5A71">
              <w:rPr>
                <w:rStyle w:val="Hyperlink"/>
                <w:noProof/>
                <w:rtl/>
                <w:lang w:bidi="fa-IR"/>
              </w:rPr>
              <w:t xml:space="preserve"> </w:t>
            </w:r>
            <w:r w:rsidRPr="00CC5A71">
              <w:rPr>
                <w:rStyle w:val="Hyperlink"/>
                <w:rFonts w:hint="eastAsia"/>
                <w:noProof/>
                <w:rtl/>
                <w:lang w:bidi="fa-IR"/>
              </w:rPr>
              <w:t>الحسين</w:t>
            </w:r>
            <w:r w:rsidRPr="00CC5A71">
              <w:rPr>
                <w:rStyle w:val="Hyperlink"/>
                <w:noProof/>
                <w:rtl/>
                <w:lang w:bidi="fa-IR"/>
              </w:rPr>
              <w:t xml:space="preserve"> </w:t>
            </w:r>
            <w:r w:rsidRPr="00CC5A71">
              <w:rPr>
                <w:rStyle w:val="Hyperlink"/>
                <w:rFonts w:hint="eastAsia"/>
                <w:noProof/>
                <w:rtl/>
                <w:lang w:bidi="fa-IR"/>
              </w:rPr>
              <w:t>بن</w:t>
            </w:r>
            <w:r w:rsidRPr="00CC5A71">
              <w:rPr>
                <w:rStyle w:val="Hyperlink"/>
                <w:noProof/>
                <w:rtl/>
                <w:lang w:bidi="fa-IR"/>
              </w:rPr>
              <w:t xml:space="preserve"> </w:t>
            </w:r>
            <w:r w:rsidRPr="00CC5A71">
              <w:rPr>
                <w:rStyle w:val="Hyperlink"/>
                <w:rFonts w:hint="eastAsia"/>
                <w:noProof/>
                <w:rtl/>
                <w:lang w:bidi="fa-IR"/>
              </w:rPr>
              <w:t>عليّ</w:t>
            </w:r>
            <w:r w:rsidRPr="00CC5A71">
              <w:rPr>
                <w:rStyle w:val="Hyperlink"/>
                <w:noProof/>
                <w:rtl/>
                <w:lang w:bidi="fa-IR"/>
              </w:rPr>
              <w:t xml:space="preserve"> </w:t>
            </w:r>
            <w:r w:rsidRPr="00CC5A71">
              <w:rPr>
                <w:rStyle w:val="Hyperlink"/>
                <w:rFonts w:cs="Rafed Alaem" w:hint="eastAsia"/>
                <w:noProof/>
                <w:rtl/>
              </w:rPr>
              <w:t>عليه‌السلام</w:t>
            </w:r>
            <w:r w:rsidRPr="00CC5A71">
              <w:rPr>
                <w:rStyle w:val="Hyperlink"/>
                <w:noProof/>
                <w:rtl/>
                <w:lang w:bidi="fa-IR"/>
              </w:rPr>
              <w:t xml:space="preserve"> )</w:t>
            </w:r>
          </w:hyperlink>
          <w:r w:rsidR="00D63C38">
            <w:rPr>
              <w:rStyle w:val="Hyperlink"/>
              <w:rFonts w:hint="cs"/>
              <w:noProof/>
              <w:rtl/>
            </w:rPr>
            <w:t xml:space="preserve"> </w:t>
          </w:r>
          <w:hyperlink w:anchor="_Toc259119794" w:history="1">
            <w:r w:rsidRPr="00CC5A71">
              <w:rPr>
                <w:rStyle w:val="Hyperlink"/>
                <w:rFonts w:hint="eastAsia"/>
                <w:noProof/>
                <w:rtl/>
              </w:rPr>
              <w:t>باب</w:t>
            </w:r>
          </w:hyperlink>
          <w:r w:rsidR="00D63C38">
            <w:rPr>
              <w:rStyle w:val="Hyperlink"/>
              <w:rFonts w:hint="cs"/>
              <w:noProof/>
              <w:rtl/>
            </w:rPr>
            <w:t xml:space="preserve"> </w:t>
          </w:r>
          <w:hyperlink w:anchor="_Toc259119795" w:history="1">
            <w:r w:rsidRPr="00CC5A71">
              <w:rPr>
                <w:rStyle w:val="Hyperlink"/>
                <w:rFonts w:hint="eastAsia"/>
                <w:noProof/>
                <w:rtl/>
              </w:rPr>
              <w:t>مولد</w:t>
            </w:r>
            <w:r w:rsidRPr="00CC5A71">
              <w:rPr>
                <w:rStyle w:val="Hyperlink"/>
                <w:noProof/>
                <w:rtl/>
              </w:rPr>
              <w:t xml:space="preserve"> </w:t>
            </w:r>
            <w:r w:rsidRPr="00CC5A71">
              <w:rPr>
                <w:rStyle w:val="Hyperlink"/>
                <w:rFonts w:hint="eastAsia"/>
                <w:noProof/>
                <w:rtl/>
              </w:rPr>
              <w:t>الحسين</w:t>
            </w:r>
            <w:r w:rsidRPr="00CC5A71">
              <w:rPr>
                <w:rStyle w:val="Hyperlink"/>
                <w:noProof/>
                <w:rtl/>
              </w:rPr>
              <w:t xml:space="preserve"> </w:t>
            </w:r>
            <w:r w:rsidRPr="00CC5A71">
              <w:rPr>
                <w:rStyle w:val="Hyperlink"/>
                <w:rFonts w:hint="eastAsia"/>
                <w:noProof/>
                <w:rtl/>
              </w:rPr>
              <w:t>بن</w:t>
            </w:r>
            <w:r w:rsidRPr="00CC5A71">
              <w:rPr>
                <w:rStyle w:val="Hyperlink"/>
                <w:noProof/>
                <w:rtl/>
              </w:rPr>
              <w:t xml:space="preserve"> </w:t>
            </w:r>
            <w:r w:rsidRPr="00CC5A71">
              <w:rPr>
                <w:rStyle w:val="Hyperlink"/>
                <w:rFonts w:hint="eastAsia"/>
                <w:noProof/>
                <w:rtl/>
              </w:rPr>
              <w:t>علي</w:t>
            </w:r>
            <w:r w:rsidRPr="00CC5A71">
              <w:rPr>
                <w:rStyle w:val="Hyperlink"/>
                <w:noProof/>
                <w:rtl/>
              </w:rPr>
              <w:t xml:space="preserve"> </w:t>
            </w:r>
            <w:r w:rsidRPr="00CC5A71">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4A6303" w:rsidRDefault="004A6303">
          <w:pPr>
            <w:pStyle w:val="TOC2"/>
            <w:tabs>
              <w:tab w:val="right" w:leader="dot" w:pos="7786"/>
            </w:tabs>
            <w:rPr>
              <w:rFonts w:asciiTheme="minorHAnsi" w:eastAsiaTheme="minorEastAsia" w:hAnsiTheme="minorHAnsi" w:cstheme="minorBidi"/>
              <w:noProof/>
              <w:color w:val="auto"/>
              <w:sz w:val="22"/>
              <w:szCs w:val="22"/>
              <w:rtl/>
            </w:rPr>
          </w:pPr>
          <w:hyperlink w:anchor="_Toc259119796" w:history="1">
            <w:r w:rsidRPr="00CC5A71">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259119796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4A6303" w:rsidRDefault="004A6303">
          <w:r>
            <w:rPr>
              <w:b/>
              <w:bCs/>
              <w:noProof/>
            </w:rPr>
            <w:fldChar w:fldCharType="end"/>
          </w:r>
        </w:p>
      </w:sdtContent>
    </w:sdt>
    <w:bookmarkStart w:id="73" w:name="_GoBack" w:displacedByCustomXml="prev"/>
    <w:bookmarkEnd w:id="73" w:displacedByCustomXml="prev"/>
    <w:sectPr w:rsidR="004A6303"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171" w:rsidRDefault="00354171">
      <w:r>
        <w:separator/>
      </w:r>
    </w:p>
  </w:endnote>
  <w:endnote w:type="continuationSeparator" w:id="0">
    <w:p w:rsidR="00354171" w:rsidRDefault="0035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FCD" w:rsidRPr="00460435" w:rsidRDefault="00BD2F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44465">
      <w:rPr>
        <w:rFonts w:ascii="Traditional Arabic" w:hAnsi="Traditional Arabic"/>
        <w:noProof/>
        <w:sz w:val="28"/>
        <w:szCs w:val="28"/>
        <w:rtl/>
      </w:rPr>
      <w:t>380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FCD" w:rsidRPr="00460435" w:rsidRDefault="00BD2F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34406">
      <w:rPr>
        <w:rFonts w:ascii="Traditional Arabic" w:hAnsi="Traditional Arabic"/>
        <w:noProof/>
        <w:sz w:val="28"/>
        <w:szCs w:val="28"/>
        <w:rtl/>
      </w:rPr>
      <w:t>379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FCD" w:rsidRPr="00460435" w:rsidRDefault="00BD2F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3440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171" w:rsidRDefault="00354171">
      <w:r>
        <w:separator/>
      </w:r>
    </w:p>
  </w:footnote>
  <w:footnote w:type="continuationSeparator" w:id="0">
    <w:p w:rsidR="00354171" w:rsidRDefault="00354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DC"/>
    <w:rsid w:val="0000414C"/>
    <w:rsid w:val="00004637"/>
    <w:rsid w:val="00005A19"/>
    <w:rsid w:val="00007FA7"/>
    <w:rsid w:val="00024DBC"/>
    <w:rsid w:val="00025CFB"/>
    <w:rsid w:val="000267FE"/>
    <w:rsid w:val="00031DA1"/>
    <w:rsid w:val="00034DB7"/>
    <w:rsid w:val="00040798"/>
    <w:rsid w:val="00042F45"/>
    <w:rsid w:val="00043023"/>
    <w:rsid w:val="000455E9"/>
    <w:rsid w:val="0004607B"/>
    <w:rsid w:val="00050079"/>
    <w:rsid w:val="00053443"/>
    <w:rsid w:val="000539CC"/>
    <w:rsid w:val="00054406"/>
    <w:rsid w:val="0006216A"/>
    <w:rsid w:val="00063FA5"/>
    <w:rsid w:val="00065CC2"/>
    <w:rsid w:val="00066C43"/>
    <w:rsid w:val="00067F84"/>
    <w:rsid w:val="00071C97"/>
    <w:rsid w:val="0007282C"/>
    <w:rsid w:val="0007613C"/>
    <w:rsid w:val="000761F7"/>
    <w:rsid w:val="00076A3A"/>
    <w:rsid w:val="00076CBF"/>
    <w:rsid w:val="00077163"/>
    <w:rsid w:val="00077CB8"/>
    <w:rsid w:val="00082D69"/>
    <w:rsid w:val="000852B3"/>
    <w:rsid w:val="00090987"/>
    <w:rsid w:val="00092805"/>
    <w:rsid w:val="00092A0C"/>
    <w:rsid w:val="00094283"/>
    <w:rsid w:val="00095BA6"/>
    <w:rsid w:val="000A36B0"/>
    <w:rsid w:val="000A6401"/>
    <w:rsid w:val="000A7750"/>
    <w:rsid w:val="000B269E"/>
    <w:rsid w:val="000B2E78"/>
    <w:rsid w:val="000B3A56"/>
    <w:rsid w:val="000C0A89"/>
    <w:rsid w:val="000C7722"/>
    <w:rsid w:val="000D0932"/>
    <w:rsid w:val="000D1BDF"/>
    <w:rsid w:val="000D4AED"/>
    <w:rsid w:val="000D71B7"/>
    <w:rsid w:val="000E0153"/>
    <w:rsid w:val="000E1D61"/>
    <w:rsid w:val="000E243A"/>
    <w:rsid w:val="000E284E"/>
    <w:rsid w:val="000E3F3D"/>
    <w:rsid w:val="000E46E9"/>
    <w:rsid w:val="000E6824"/>
    <w:rsid w:val="000E70A1"/>
    <w:rsid w:val="000E77FC"/>
    <w:rsid w:val="000E7811"/>
    <w:rsid w:val="000F43CB"/>
    <w:rsid w:val="000F6331"/>
    <w:rsid w:val="0010039A"/>
    <w:rsid w:val="0010049D"/>
    <w:rsid w:val="00103118"/>
    <w:rsid w:val="0010315B"/>
    <w:rsid w:val="001033B6"/>
    <w:rsid w:val="00103495"/>
    <w:rsid w:val="00103C79"/>
    <w:rsid w:val="00105219"/>
    <w:rsid w:val="00106A21"/>
    <w:rsid w:val="00107A6B"/>
    <w:rsid w:val="001106A5"/>
    <w:rsid w:val="00111AE3"/>
    <w:rsid w:val="0011352E"/>
    <w:rsid w:val="00113B0B"/>
    <w:rsid w:val="00113C09"/>
    <w:rsid w:val="00113CCC"/>
    <w:rsid w:val="00115473"/>
    <w:rsid w:val="00115A71"/>
    <w:rsid w:val="001162C9"/>
    <w:rsid w:val="0012003E"/>
    <w:rsid w:val="0012064D"/>
    <w:rsid w:val="00122468"/>
    <w:rsid w:val="0012268F"/>
    <w:rsid w:val="0012315E"/>
    <w:rsid w:val="001243ED"/>
    <w:rsid w:val="00126471"/>
    <w:rsid w:val="00135E90"/>
    <w:rsid w:val="00136268"/>
    <w:rsid w:val="00136E6F"/>
    <w:rsid w:val="00136FE7"/>
    <w:rsid w:val="0014341C"/>
    <w:rsid w:val="00143EEA"/>
    <w:rsid w:val="001479EB"/>
    <w:rsid w:val="00147ED8"/>
    <w:rsid w:val="00151C03"/>
    <w:rsid w:val="00152E34"/>
    <w:rsid w:val="001531AC"/>
    <w:rsid w:val="00153917"/>
    <w:rsid w:val="00155709"/>
    <w:rsid w:val="00156379"/>
    <w:rsid w:val="00157306"/>
    <w:rsid w:val="00160B6D"/>
    <w:rsid w:val="00160F76"/>
    <w:rsid w:val="001627FA"/>
    <w:rsid w:val="00163A74"/>
    <w:rsid w:val="00163D83"/>
    <w:rsid w:val="00164767"/>
    <w:rsid w:val="00164810"/>
    <w:rsid w:val="001712E1"/>
    <w:rsid w:val="001767EE"/>
    <w:rsid w:val="00182258"/>
    <w:rsid w:val="00182CD3"/>
    <w:rsid w:val="0018664D"/>
    <w:rsid w:val="00187017"/>
    <w:rsid w:val="00187246"/>
    <w:rsid w:val="00187A35"/>
    <w:rsid w:val="00190182"/>
    <w:rsid w:val="001937F7"/>
    <w:rsid w:val="00195052"/>
    <w:rsid w:val="00195B41"/>
    <w:rsid w:val="0019610D"/>
    <w:rsid w:val="001A0DAA"/>
    <w:rsid w:val="001A1408"/>
    <w:rsid w:val="001A2E6D"/>
    <w:rsid w:val="001A3110"/>
    <w:rsid w:val="001A4C37"/>
    <w:rsid w:val="001A4D9B"/>
    <w:rsid w:val="001A6EC0"/>
    <w:rsid w:val="001B07B7"/>
    <w:rsid w:val="001B08A9"/>
    <w:rsid w:val="001B16FD"/>
    <w:rsid w:val="001B1955"/>
    <w:rsid w:val="001B2300"/>
    <w:rsid w:val="001B3535"/>
    <w:rsid w:val="001B5182"/>
    <w:rsid w:val="001B577F"/>
    <w:rsid w:val="001B618E"/>
    <w:rsid w:val="001B6B73"/>
    <w:rsid w:val="001B702D"/>
    <w:rsid w:val="001B7407"/>
    <w:rsid w:val="001B7AA8"/>
    <w:rsid w:val="001C0387"/>
    <w:rsid w:val="001C0394"/>
    <w:rsid w:val="001C3D8D"/>
    <w:rsid w:val="001C5EDB"/>
    <w:rsid w:val="001C6E0F"/>
    <w:rsid w:val="001D320D"/>
    <w:rsid w:val="001D3568"/>
    <w:rsid w:val="001D41A1"/>
    <w:rsid w:val="001D48AE"/>
    <w:rsid w:val="001D4D06"/>
    <w:rsid w:val="001D5007"/>
    <w:rsid w:val="001E016E"/>
    <w:rsid w:val="001E25DC"/>
    <w:rsid w:val="001E3377"/>
    <w:rsid w:val="001E5083"/>
    <w:rsid w:val="001F0713"/>
    <w:rsid w:val="001F1F54"/>
    <w:rsid w:val="001F3DB4"/>
    <w:rsid w:val="00200011"/>
    <w:rsid w:val="00200BF4"/>
    <w:rsid w:val="00200E9A"/>
    <w:rsid w:val="00202C7B"/>
    <w:rsid w:val="002045CF"/>
    <w:rsid w:val="002054C5"/>
    <w:rsid w:val="002061DE"/>
    <w:rsid w:val="002139CB"/>
    <w:rsid w:val="00214077"/>
    <w:rsid w:val="0021424B"/>
    <w:rsid w:val="00214801"/>
    <w:rsid w:val="00221675"/>
    <w:rsid w:val="002240AD"/>
    <w:rsid w:val="00224964"/>
    <w:rsid w:val="00226098"/>
    <w:rsid w:val="002267C7"/>
    <w:rsid w:val="0022730F"/>
    <w:rsid w:val="00227FEE"/>
    <w:rsid w:val="00237837"/>
    <w:rsid w:val="00237C0B"/>
    <w:rsid w:val="002400C4"/>
    <w:rsid w:val="00241F59"/>
    <w:rsid w:val="0024265C"/>
    <w:rsid w:val="00243D20"/>
    <w:rsid w:val="00244C2E"/>
    <w:rsid w:val="00250E0A"/>
    <w:rsid w:val="00251E02"/>
    <w:rsid w:val="0025497A"/>
    <w:rsid w:val="002568DF"/>
    <w:rsid w:val="00257657"/>
    <w:rsid w:val="00261595"/>
    <w:rsid w:val="00261F33"/>
    <w:rsid w:val="00263F56"/>
    <w:rsid w:val="00272450"/>
    <w:rsid w:val="00272F5D"/>
    <w:rsid w:val="0027369F"/>
    <w:rsid w:val="00276F64"/>
    <w:rsid w:val="002812DC"/>
    <w:rsid w:val="002818EF"/>
    <w:rsid w:val="00281A4E"/>
    <w:rsid w:val="00282543"/>
    <w:rsid w:val="0028271F"/>
    <w:rsid w:val="0028272B"/>
    <w:rsid w:val="0028771C"/>
    <w:rsid w:val="002915E2"/>
    <w:rsid w:val="002925F1"/>
    <w:rsid w:val="00296E4F"/>
    <w:rsid w:val="002A0284"/>
    <w:rsid w:val="002A1851"/>
    <w:rsid w:val="002A2068"/>
    <w:rsid w:val="002A2F34"/>
    <w:rsid w:val="002A338C"/>
    <w:rsid w:val="002A5096"/>
    <w:rsid w:val="002A669A"/>
    <w:rsid w:val="002A69AC"/>
    <w:rsid w:val="002A6E7D"/>
    <w:rsid w:val="002A717D"/>
    <w:rsid w:val="002A73D7"/>
    <w:rsid w:val="002B27A6"/>
    <w:rsid w:val="002B2B15"/>
    <w:rsid w:val="002B5911"/>
    <w:rsid w:val="002B71A8"/>
    <w:rsid w:val="002B7794"/>
    <w:rsid w:val="002B7989"/>
    <w:rsid w:val="002C2D03"/>
    <w:rsid w:val="002C3126"/>
    <w:rsid w:val="002C3E3A"/>
    <w:rsid w:val="002C5C66"/>
    <w:rsid w:val="002C6427"/>
    <w:rsid w:val="002C68BE"/>
    <w:rsid w:val="002D19A9"/>
    <w:rsid w:val="002D2485"/>
    <w:rsid w:val="002D580E"/>
    <w:rsid w:val="002D73F1"/>
    <w:rsid w:val="002E0927"/>
    <w:rsid w:val="002E19EE"/>
    <w:rsid w:val="002E1ABF"/>
    <w:rsid w:val="002E4673"/>
    <w:rsid w:val="002E4976"/>
    <w:rsid w:val="002E4D3D"/>
    <w:rsid w:val="002E5CA1"/>
    <w:rsid w:val="002E6022"/>
    <w:rsid w:val="002F3626"/>
    <w:rsid w:val="002F42E5"/>
    <w:rsid w:val="002F446F"/>
    <w:rsid w:val="002F44D9"/>
    <w:rsid w:val="002F65B9"/>
    <w:rsid w:val="00301EBF"/>
    <w:rsid w:val="00302ECB"/>
    <w:rsid w:val="00305CF8"/>
    <w:rsid w:val="00307C3A"/>
    <w:rsid w:val="00310762"/>
    <w:rsid w:val="00310A38"/>
    <w:rsid w:val="00310D1D"/>
    <w:rsid w:val="00311663"/>
    <w:rsid w:val="003129CD"/>
    <w:rsid w:val="00317E22"/>
    <w:rsid w:val="00320644"/>
    <w:rsid w:val="003223CD"/>
    <w:rsid w:val="00322466"/>
    <w:rsid w:val="00324B78"/>
    <w:rsid w:val="00325A62"/>
    <w:rsid w:val="00326131"/>
    <w:rsid w:val="003305D2"/>
    <w:rsid w:val="00330D70"/>
    <w:rsid w:val="0033317B"/>
    <w:rsid w:val="003339D0"/>
    <w:rsid w:val="00335249"/>
    <w:rsid w:val="003353BB"/>
    <w:rsid w:val="0033620A"/>
    <w:rsid w:val="0034239A"/>
    <w:rsid w:val="0035368E"/>
    <w:rsid w:val="00354171"/>
    <w:rsid w:val="00354493"/>
    <w:rsid w:val="00355C40"/>
    <w:rsid w:val="00360A5F"/>
    <w:rsid w:val="00361442"/>
    <w:rsid w:val="003618AA"/>
    <w:rsid w:val="00362F97"/>
    <w:rsid w:val="0036371E"/>
    <w:rsid w:val="00363C94"/>
    <w:rsid w:val="0036400D"/>
    <w:rsid w:val="00364867"/>
    <w:rsid w:val="003662B3"/>
    <w:rsid w:val="00367FE6"/>
    <w:rsid w:val="00370223"/>
    <w:rsid w:val="00373085"/>
    <w:rsid w:val="00373476"/>
    <w:rsid w:val="003771B6"/>
    <w:rsid w:val="00380674"/>
    <w:rsid w:val="003817BD"/>
    <w:rsid w:val="0038683D"/>
    <w:rsid w:val="00387F48"/>
    <w:rsid w:val="003963F3"/>
    <w:rsid w:val="0039787F"/>
    <w:rsid w:val="003A1475"/>
    <w:rsid w:val="003A3298"/>
    <w:rsid w:val="003A4587"/>
    <w:rsid w:val="003A533A"/>
    <w:rsid w:val="003A5998"/>
    <w:rsid w:val="003A657A"/>
    <w:rsid w:val="003A661E"/>
    <w:rsid w:val="003A79CC"/>
    <w:rsid w:val="003B0913"/>
    <w:rsid w:val="003B20C5"/>
    <w:rsid w:val="003B5031"/>
    <w:rsid w:val="003B63EE"/>
    <w:rsid w:val="003B6720"/>
    <w:rsid w:val="003B775B"/>
    <w:rsid w:val="003B7FA9"/>
    <w:rsid w:val="003C429C"/>
    <w:rsid w:val="003C4EA5"/>
    <w:rsid w:val="003C6EB9"/>
    <w:rsid w:val="003C7C08"/>
    <w:rsid w:val="003D0E9A"/>
    <w:rsid w:val="003D2459"/>
    <w:rsid w:val="003D28ED"/>
    <w:rsid w:val="003D3107"/>
    <w:rsid w:val="003D348A"/>
    <w:rsid w:val="003D7537"/>
    <w:rsid w:val="003E148D"/>
    <w:rsid w:val="003E173A"/>
    <w:rsid w:val="003E3600"/>
    <w:rsid w:val="003E457C"/>
    <w:rsid w:val="003F133B"/>
    <w:rsid w:val="003F33DE"/>
    <w:rsid w:val="003F3B4B"/>
    <w:rsid w:val="0040243A"/>
    <w:rsid w:val="00402C65"/>
    <w:rsid w:val="00404EB7"/>
    <w:rsid w:val="00407082"/>
    <w:rsid w:val="00407D56"/>
    <w:rsid w:val="00411EE7"/>
    <w:rsid w:val="00413DBF"/>
    <w:rsid w:val="004142DF"/>
    <w:rsid w:val="004142EA"/>
    <w:rsid w:val="004146B4"/>
    <w:rsid w:val="00416E2B"/>
    <w:rsid w:val="004170C4"/>
    <w:rsid w:val="004209BA"/>
    <w:rsid w:val="00420C44"/>
    <w:rsid w:val="00422421"/>
    <w:rsid w:val="00424D17"/>
    <w:rsid w:val="0042502E"/>
    <w:rsid w:val="004265D5"/>
    <w:rsid w:val="004271BF"/>
    <w:rsid w:val="00430581"/>
    <w:rsid w:val="004328DE"/>
    <w:rsid w:val="00434A97"/>
    <w:rsid w:val="00437035"/>
    <w:rsid w:val="00440C62"/>
    <w:rsid w:val="00441A2E"/>
    <w:rsid w:val="00445A25"/>
    <w:rsid w:val="00446BBA"/>
    <w:rsid w:val="004537CB"/>
    <w:rsid w:val="004538D5"/>
    <w:rsid w:val="00453C50"/>
    <w:rsid w:val="00455A59"/>
    <w:rsid w:val="00455BF3"/>
    <w:rsid w:val="00460435"/>
    <w:rsid w:val="00464B21"/>
    <w:rsid w:val="0046634E"/>
    <w:rsid w:val="00466652"/>
    <w:rsid w:val="00467E54"/>
    <w:rsid w:val="00470230"/>
    <w:rsid w:val="00470378"/>
    <w:rsid w:val="004722F9"/>
    <w:rsid w:val="00475464"/>
    <w:rsid w:val="00475E99"/>
    <w:rsid w:val="00477C2D"/>
    <w:rsid w:val="00481D03"/>
    <w:rsid w:val="00481FD0"/>
    <w:rsid w:val="0048221F"/>
    <w:rsid w:val="00483A49"/>
    <w:rsid w:val="004866A7"/>
    <w:rsid w:val="0049103A"/>
    <w:rsid w:val="004919C3"/>
    <w:rsid w:val="004953C3"/>
    <w:rsid w:val="00497042"/>
    <w:rsid w:val="004A0866"/>
    <w:rsid w:val="004A0AF4"/>
    <w:rsid w:val="004A0B9D"/>
    <w:rsid w:val="004A3F51"/>
    <w:rsid w:val="004A41AA"/>
    <w:rsid w:val="004A6303"/>
    <w:rsid w:val="004A6FE9"/>
    <w:rsid w:val="004B06B3"/>
    <w:rsid w:val="004B17F4"/>
    <w:rsid w:val="004B3F28"/>
    <w:rsid w:val="004B4A08"/>
    <w:rsid w:val="004B653D"/>
    <w:rsid w:val="004C0461"/>
    <w:rsid w:val="004C12C2"/>
    <w:rsid w:val="004C32F3"/>
    <w:rsid w:val="004C3E90"/>
    <w:rsid w:val="004C4336"/>
    <w:rsid w:val="004C77B5"/>
    <w:rsid w:val="004C77BF"/>
    <w:rsid w:val="004D5030"/>
    <w:rsid w:val="004D584C"/>
    <w:rsid w:val="004D67F7"/>
    <w:rsid w:val="004D7678"/>
    <w:rsid w:val="004D7CD7"/>
    <w:rsid w:val="004E0878"/>
    <w:rsid w:val="004E25B9"/>
    <w:rsid w:val="004E6E95"/>
    <w:rsid w:val="004E7BA2"/>
    <w:rsid w:val="004F19A5"/>
    <w:rsid w:val="004F440B"/>
    <w:rsid w:val="004F58BA"/>
    <w:rsid w:val="004F6137"/>
    <w:rsid w:val="005022E5"/>
    <w:rsid w:val="00504CF3"/>
    <w:rsid w:val="00505A04"/>
    <w:rsid w:val="00510F4C"/>
    <w:rsid w:val="00511B0E"/>
    <w:rsid w:val="0051372E"/>
    <w:rsid w:val="00514000"/>
    <w:rsid w:val="00515BEB"/>
    <w:rsid w:val="005254BC"/>
    <w:rsid w:val="00526724"/>
    <w:rsid w:val="00526F40"/>
    <w:rsid w:val="0053004C"/>
    <w:rsid w:val="00530A77"/>
    <w:rsid w:val="0053350B"/>
    <w:rsid w:val="00540F36"/>
    <w:rsid w:val="00541189"/>
    <w:rsid w:val="0054157A"/>
    <w:rsid w:val="00541651"/>
    <w:rsid w:val="00542EEF"/>
    <w:rsid w:val="00544465"/>
    <w:rsid w:val="00550B2F"/>
    <w:rsid w:val="00551712"/>
    <w:rsid w:val="00551E02"/>
    <w:rsid w:val="005529FE"/>
    <w:rsid w:val="00552C63"/>
    <w:rsid w:val="00553596"/>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63A2"/>
    <w:rsid w:val="005772C4"/>
    <w:rsid w:val="00577577"/>
    <w:rsid w:val="00580C83"/>
    <w:rsid w:val="00582DA3"/>
    <w:rsid w:val="005832AA"/>
    <w:rsid w:val="00584801"/>
    <w:rsid w:val="00584ABA"/>
    <w:rsid w:val="00585B8F"/>
    <w:rsid w:val="00587F3B"/>
    <w:rsid w:val="00590129"/>
    <w:rsid w:val="005923FF"/>
    <w:rsid w:val="00593266"/>
    <w:rsid w:val="005960AA"/>
    <w:rsid w:val="00597B34"/>
    <w:rsid w:val="005A00BB"/>
    <w:rsid w:val="005A1C39"/>
    <w:rsid w:val="005A43ED"/>
    <w:rsid w:val="005A4A76"/>
    <w:rsid w:val="005A6269"/>
    <w:rsid w:val="005A6C74"/>
    <w:rsid w:val="005B2DE4"/>
    <w:rsid w:val="005B56BE"/>
    <w:rsid w:val="005B68D5"/>
    <w:rsid w:val="005C07D9"/>
    <w:rsid w:val="005C0E2F"/>
    <w:rsid w:val="005C1789"/>
    <w:rsid w:val="005C1EAF"/>
    <w:rsid w:val="005C2363"/>
    <w:rsid w:val="005C2FDC"/>
    <w:rsid w:val="005C75C5"/>
    <w:rsid w:val="005C7719"/>
    <w:rsid w:val="005D2C72"/>
    <w:rsid w:val="005D73A4"/>
    <w:rsid w:val="005E1DE3"/>
    <w:rsid w:val="005E2913"/>
    <w:rsid w:val="005E399F"/>
    <w:rsid w:val="005E5D2F"/>
    <w:rsid w:val="005E6836"/>
    <w:rsid w:val="005E6A3C"/>
    <w:rsid w:val="005E6E3A"/>
    <w:rsid w:val="005F0045"/>
    <w:rsid w:val="005F15C3"/>
    <w:rsid w:val="005F1BD6"/>
    <w:rsid w:val="005F2556"/>
    <w:rsid w:val="005F2E2D"/>
    <w:rsid w:val="005F2F00"/>
    <w:rsid w:val="005F4305"/>
    <w:rsid w:val="005F55F3"/>
    <w:rsid w:val="005F610D"/>
    <w:rsid w:val="00600E66"/>
    <w:rsid w:val="006013DF"/>
    <w:rsid w:val="0060295E"/>
    <w:rsid w:val="00603583"/>
    <w:rsid w:val="00603605"/>
    <w:rsid w:val="006041A3"/>
    <w:rsid w:val="00604A39"/>
    <w:rsid w:val="0060550C"/>
    <w:rsid w:val="00606E20"/>
    <w:rsid w:val="00607625"/>
    <w:rsid w:val="00614301"/>
    <w:rsid w:val="0062059E"/>
    <w:rsid w:val="00620867"/>
    <w:rsid w:val="00620B12"/>
    <w:rsid w:val="006210F4"/>
    <w:rsid w:val="00621DEA"/>
    <w:rsid w:val="00622A87"/>
    <w:rsid w:val="006231B6"/>
    <w:rsid w:val="00624B9F"/>
    <w:rsid w:val="00625C71"/>
    <w:rsid w:val="00626124"/>
    <w:rsid w:val="00626383"/>
    <w:rsid w:val="00627316"/>
    <w:rsid w:val="00627A7B"/>
    <w:rsid w:val="0063198F"/>
    <w:rsid w:val="00633FB4"/>
    <w:rsid w:val="00634079"/>
    <w:rsid w:val="006357C1"/>
    <w:rsid w:val="00635BA7"/>
    <w:rsid w:val="006365EA"/>
    <w:rsid w:val="006366DD"/>
    <w:rsid w:val="0063712C"/>
    <w:rsid w:val="00637374"/>
    <w:rsid w:val="00640BB2"/>
    <w:rsid w:val="00641A2D"/>
    <w:rsid w:val="00643F5E"/>
    <w:rsid w:val="006449AF"/>
    <w:rsid w:val="00646D08"/>
    <w:rsid w:val="00647E17"/>
    <w:rsid w:val="00651640"/>
    <w:rsid w:val="00651ADF"/>
    <w:rsid w:val="00654B71"/>
    <w:rsid w:val="00657162"/>
    <w:rsid w:val="006574EA"/>
    <w:rsid w:val="00663284"/>
    <w:rsid w:val="0066396C"/>
    <w:rsid w:val="00665B79"/>
    <w:rsid w:val="006726F6"/>
    <w:rsid w:val="00672E5A"/>
    <w:rsid w:val="00676B9C"/>
    <w:rsid w:val="0068115C"/>
    <w:rsid w:val="00682902"/>
    <w:rsid w:val="00683F3A"/>
    <w:rsid w:val="00684527"/>
    <w:rsid w:val="0068652E"/>
    <w:rsid w:val="00687928"/>
    <w:rsid w:val="00690885"/>
    <w:rsid w:val="0069163F"/>
    <w:rsid w:val="00691DBB"/>
    <w:rsid w:val="006A09A5"/>
    <w:rsid w:val="006A657D"/>
    <w:rsid w:val="006A79E7"/>
    <w:rsid w:val="006A7D4D"/>
    <w:rsid w:val="006B068F"/>
    <w:rsid w:val="006B0E41"/>
    <w:rsid w:val="006B3031"/>
    <w:rsid w:val="006B5C71"/>
    <w:rsid w:val="006B7F0E"/>
    <w:rsid w:val="006C0E2A"/>
    <w:rsid w:val="006C1748"/>
    <w:rsid w:val="006C40CE"/>
    <w:rsid w:val="006C46C5"/>
    <w:rsid w:val="006C4B43"/>
    <w:rsid w:val="006C6276"/>
    <w:rsid w:val="006D0D07"/>
    <w:rsid w:val="006D36EC"/>
    <w:rsid w:val="006D3C3E"/>
    <w:rsid w:val="006D40C6"/>
    <w:rsid w:val="006D45BB"/>
    <w:rsid w:val="006D6DC1"/>
    <w:rsid w:val="006D6F9A"/>
    <w:rsid w:val="006E0F1D"/>
    <w:rsid w:val="006E2C8E"/>
    <w:rsid w:val="006E446F"/>
    <w:rsid w:val="006E51C0"/>
    <w:rsid w:val="006E51D9"/>
    <w:rsid w:val="006E6291"/>
    <w:rsid w:val="006E6D9B"/>
    <w:rsid w:val="006F0247"/>
    <w:rsid w:val="006F03A0"/>
    <w:rsid w:val="006F1555"/>
    <w:rsid w:val="006F3410"/>
    <w:rsid w:val="006F5544"/>
    <w:rsid w:val="006F6555"/>
    <w:rsid w:val="006F7CE8"/>
    <w:rsid w:val="006F7D34"/>
    <w:rsid w:val="0070028F"/>
    <w:rsid w:val="00700918"/>
    <w:rsid w:val="00701353"/>
    <w:rsid w:val="0070524C"/>
    <w:rsid w:val="00710619"/>
    <w:rsid w:val="007148AF"/>
    <w:rsid w:val="00715F3D"/>
    <w:rsid w:val="00716690"/>
    <w:rsid w:val="0071765D"/>
    <w:rsid w:val="00717AB1"/>
    <w:rsid w:val="00717AE8"/>
    <w:rsid w:val="00717C64"/>
    <w:rsid w:val="007216F4"/>
    <w:rsid w:val="00721FA0"/>
    <w:rsid w:val="00723983"/>
    <w:rsid w:val="00723C8F"/>
    <w:rsid w:val="00723D07"/>
    <w:rsid w:val="00724F55"/>
    <w:rsid w:val="00725377"/>
    <w:rsid w:val="007264A0"/>
    <w:rsid w:val="00726FAE"/>
    <w:rsid w:val="0073042E"/>
    <w:rsid w:val="00730E45"/>
    <w:rsid w:val="00731AD7"/>
    <w:rsid w:val="0073350F"/>
    <w:rsid w:val="0073434D"/>
    <w:rsid w:val="007345C8"/>
    <w:rsid w:val="00740CF1"/>
    <w:rsid w:val="00740E80"/>
    <w:rsid w:val="00741375"/>
    <w:rsid w:val="0074517B"/>
    <w:rsid w:val="007455E7"/>
    <w:rsid w:val="00745E33"/>
    <w:rsid w:val="00752BEB"/>
    <w:rsid w:val="007565A3"/>
    <w:rsid w:val="007571E2"/>
    <w:rsid w:val="0075748F"/>
    <w:rsid w:val="00757A95"/>
    <w:rsid w:val="00760286"/>
    <w:rsid w:val="00760354"/>
    <w:rsid w:val="00760E91"/>
    <w:rsid w:val="00761A2B"/>
    <w:rsid w:val="007628DD"/>
    <w:rsid w:val="007634DD"/>
    <w:rsid w:val="00765BEF"/>
    <w:rsid w:val="0077003D"/>
    <w:rsid w:val="00773080"/>
    <w:rsid w:val="007735AB"/>
    <w:rsid w:val="00773927"/>
    <w:rsid w:val="00773E4E"/>
    <w:rsid w:val="00775FD3"/>
    <w:rsid w:val="00775FFA"/>
    <w:rsid w:val="00777AC5"/>
    <w:rsid w:val="00780989"/>
    <w:rsid w:val="007810D0"/>
    <w:rsid w:val="007819BA"/>
    <w:rsid w:val="0078259F"/>
    <w:rsid w:val="00782872"/>
    <w:rsid w:val="00783F7D"/>
    <w:rsid w:val="00784287"/>
    <w:rsid w:val="00784AD6"/>
    <w:rsid w:val="00791A39"/>
    <w:rsid w:val="00792322"/>
    <w:rsid w:val="00796941"/>
    <w:rsid w:val="00796AAA"/>
    <w:rsid w:val="007A4AD0"/>
    <w:rsid w:val="007A5456"/>
    <w:rsid w:val="007A6185"/>
    <w:rsid w:val="007B10B3"/>
    <w:rsid w:val="007B1D12"/>
    <w:rsid w:val="007B2F17"/>
    <w:rsid w:val="007B46B3"/>
    <w:rsid w:val="007B5CD8"/>
    <w:rsid w:val="007B602B"/>
    <w:rsid w:val="007B6D51"/>
    <w:rsid w:val="007C3DC9"/>
    <w:rsid w:val="007C3F88"/>
    <w:rsid w:val="007C6BD9"/>
    <w:rsid w:val="007D1D2B"/>
    <w:rsid w:val="007D4FEB"/>
    <w:rsid w:val="007D564D"/>
    <w:rsid w:val="007D5FD1"/>
    <w:rsid w:val="007E2872"/>
    <w:rsid w:val="007E2EBF"/>
    <w:rsid w:val="007E3A57"/>
    <w:rsid w:val="007E47E8"/>
    <w:rsid w:val="007E6DD9"/>
    <w:rsid w:val="007F4190"/>
    <w:rsid w:val="007F475F"/>
    <w:rsid w:val="007F4E53"/>
    <w:rsid w:val="007F5ABC"/>
    <w:rsid w:val="00800121"/>
    <w:rsid w:val="008018D9"/>
    <w:rsid w:val="00806335"/>
    <w:rsid w:val="00807A93"/>
    <w:rsid w:val="008105E2"/>
    <w:rsid w:val="008110DA"/>
    <w:rsid w:val="008128CA"/>
    <w:rsid w:val="00813440"/>
    <w:rsid w:val="00814FBB"/>
    <w:rsid w:val="00820165"/>
    <w:rsid w:val="00821493"/>
    <w:rsid w:val="00822733"/>
    <w:rsid w:val="00822D24"/>
    <w:rsid w:val="00823380"/>
    <w:rsid w:val="00823B45"/>
    <w:rsid w:val="00824722"/>
    <w:rsid w:val="00826B87"/>
    <w:rsid w:val="00827EFD"/>
    <w:rsid w:val="0083003C"/>
    <w:rsid w:val="00831B8F"/>
    <w:rsid w:val="00833609"/>
    <w:rsid w:val="00835A14"/>
    <w:rsid w:val="00836495"/>
    <w:rsid w:val="00837259"/>
    <w:rsid w:val="0084238B"/>
    <w:rsid w:val="008430A5"/>
    <w:rsid w:val="0084318E"/>
    <w:rsid w:val="0084496F"/>
    <w:rsid w:val="00845BB2"/>
    <w:rsid w:val="00850983"/>
    <w:rsid w:val="008514E2"/>
    <w:rsid w:val="00852998"/>
    <w:rsid w:val="0085525B"/>
    <w:rsid w:val="00855B3F"/>
    <w:rsid w:val="00856941"/>
    <w:rsid w:val="00857A7C"/>
    <w:rsid w:val="00864864"/>
    <w:rsid w:val="0086546A"/>
    <w:rsid w:val="008703F4"/>
    <w:rsid w:val="00870D4D"/>
    <w:rsid w:val="00873D57"/>
    <w:rsid w:val="00874112"/>
    <w:rsid w:val="00875E58"/>
    <w:rsid w:val="008777DC"/>
    <w:rsid w:val="008778B5"/>
    <w:rsid w:val="00880BCE"/>
    <w:rsid w:val="008810AF"/>
    <w:rsid w:val="008819E4"/>
    <w:rsid w:val="008830EF"/>
    <w:rsid w:val="00884773"/>
    <w:rsid w:val="00885077"/>
    <w:rsid w:val="00885621"/>
    <w:rsid w:val="00892FF9"/>
    <w:rsid w:val="008933CF"/>
    <w:rsid w:val="00894B90"/>
    <w:rsid w:val="00895362"/>
    <w:rsid w:val="0089548E"/>
    <w:rsid w:val="00897662"/>
    <w:rsid w:val="008A1FE2"/>
    <w:rsid w:val="008A225D"/>
    <w:rsid w:val="008A3019"/>
    <w:rsid w:val="008A4630"/>
    <w:rsid w:val="008A6A89"/>
    <w:rsid w:val="008B26FB"/>
    <w:rsid w:val="008B5AE2"/>
    <w:rsid w:val="008B5B7E"/>
    <w:rsid w:val="008B7787"/>
    <w:rsid w:val="008B7A31"/>
    <w:rsid w:val="008C05BB"/>
    <w:rsid w:val="008C0DB1"/>
    <w:rsid w:val="008C18DD"/>
    <w:rsid w:val="008C3327"/>
    <w:rsid w:val="008C510F"/>
    <w:rsid w:val="008C6CA6"/>
    <w:rsid w:val="008C7E6F"/>
    <w:rsid w:val="008D1374"/>
    <w:rsid w:val="008D1DCC"/>
    <w:rsid w:val="008D5874"/>
    <w:rsid w:val="008D5FE6"/>
    <w:rsid w:val="008D6657"/>
    <w:rsid w:val="008E1FA7"/>
    <w:rsid w:val="008E4D2E"/>
    <w:rsid w:val="008E52ED"/>
    <w:rsid w:val="008E5EA9"/>
    <w:rsid w:val="008F1A98"/>
    <w:rsid w:val="008F258C"/>
    <w:rsid w:val="008F3BB8"/>
    <w:rsid w:val="008F4513"/>
    <w:rsid w:val="008F5B45"/>
    <w:rsid w:val="008F60D1"/>
    <w:rsid w:val="008F72BE"/>
    <w:rsid w:val="009006DA"/>
    <w:rsid w:val="00900D4D"/>
    <w:rsid w:val="00901417"/>
    <w:rsid w:val="009046DF"/>
    <w:rsid w:val="0090476D"/>
    <w:rsid w:val="009076D1"/>
    <w:rsid w:val="00907CD6"/>
    <w:rsid w:val="00910122"/>
    <w:rsid w:val="0091168F"/>
    <w:rsid w:val="00911C81"/>
    <w:rsid w:val="00914562"/>
    <w:rsid w:val="0091661C"/>
    <w:rsid w:val="0091682D"/>
    <w:rsid w:val="00920A54"/>
    <w:rsid w:val="00922370"/>
    <w:rsid w:val="0092388A"/>
    <w:rsid w:val="00924CF9"/>
    <w:rsid w:val="00925BE7"/>
    <w:rsid w:val="00926EEA"/>
    <w:rsid w:val="00927D62"/>
    <w:rsid w:val="00932192"/>
    <w:rsid w:val="00932244"/>
    <w:rsid w:val="00935CFD"/>
    <w:rsid w:val="00936FD3"/>
    <w:rsid w:val="00940B6B"/>
    <w:rsid w:val="00943412"/>
    <w:rsid w:val="00943B2E"/>
    <w:rsid w:val="00944B2D"/>
    <w:rsid w:val="0094536C"/>
    <w:rsid w:val="009456F8"/>
    <w:rsid w:val="00945D11"/>
    <w:rsid w:val="009472D2"/>
    <w:rsid w:val="009503E2"/>
    <w:rsid w:val="009557F9"/>
    <w:rsid w:val="00960F67"/>
    <w:rsid w:val="00961CD2"/>
    <w:rsid w:val="00961E18"/>
    <w:rsid w:val="00962B76"/>
    <w:rsid w:val="009658FE"/>
    <w:rsid w:val="00965EA1"/>
    <w:rsid w:val="009668BF"/>
    <w:rsid w:val="0097061F"/>
    <w:rsid w:val="00972C70"/>
    <w:rsid w:val="00974224"/>
    <w:rsid w:val="00974F8D"/>
    <w:rsid w:val="00974FF1"/>
    <w:rsid w:val="00975444"/>
    <w:rsid w:val="00975D34"/>
    <w:rsid w:val="009767D3"/>
    <w:rsid w:val="009819FB"/>
    <w:rsid w:val="00982BF2"/>
    <w:rsid w:val="00986F27"/>
    <w:rsid w:val="00987873"/>
    <w:rsid w:val="009909C5"/>
    <w:rsid w:val="00992E31"/>
    <w:rsid w:val="009945F7"/>
    <w:rsid w:val="009A0810"/>
    <w:rsid w:val="009A3810"/>
    <w:rsid w:val="009A53CC"/>
    <w:rsid w:val="009A7001"/>
    <w:rsid w:val="009A784A"/>
    <w:rsid w:val="009A7DA5"/>
    <w:rsid w:val="009B01D4"/>
    <w:rsid w:val="009B0C22"/>
    <w:rsid w:val="009B2B08"/>
    <w:rsid w:val="009B36E8"/>
    <w:rsid w:val="009B6A22"/>
    <w:rsid w:val="009B7253"/>
    <w:rsid w:val="009B7AC2"/>
    <w:rsid w:val="009C2E28"/>
    <w:rsid w:val="009C61D1"/>
    <w:rsid w:val="009D3969"/>
    <w:rsid w:val="009D47BA"/>
    <w:rsid w:val="009D4F53"/>
    <w:rsid w:val="009D6CB0"/>
    <w:rsid w:val="009E03BE"/>
    <w:rsid w:val="009E07BB"/>
    <w:rsid w:val="009E4824"/>
    <w:rsid w:val="009E67C9"/>
    <w:rsid w:val="009E6DE8"/>
    <w:rsid w:val="009E7AB9"/>
    <w:rsid w:val="009F2C77"/>
    <w:rsid w:val="009F4224"/>
    <w:rsid w:val="009F4A72"/>
    <w:rsid w:val="009F51F6"/>
    <w:rsid w:val="009F5327"/>
    <w:rsid w:val="009F6DDF"/>
    <w:rsid w:val="009F790E"/>
    <w:rsid w:val="00A00A9C"/>
    <w:rsid w:val="00A02636"/>
    <w:rsid w:val="00A0400A"/>
    <w:rsid w:val="00A05A22"/>
    <w:rsid w:val="00A05F81"/>
    <w:rsid w:val="00A068A7"/>
    <w:rsid w:val="00A12D37"/>
    <w:rsid w:val="00A16415"/>
    <w:rsid w:val="00A2056F"/>
    <w:rsid w:val="00A209AB"/>
    <w:rsid w:val="00A21090"/>
    <w:rsid w:val="00A22363"/>
    <w:rsid w:val="00A2310F"/>
    <w:rsid w:val="00A24090"/>
    <w:rsid w:val="00A2642A"/>
    <w:rsid w:val="00A26635"/>
    <w:rsid w:val="00A26AD5"/>
    <w:rsid w:val="00A27B1B"/>
    <w:rsid w:val="00A30F05"/>
    <w:rsid w:val="00A35EDE"/>
    <w:rsid w:val="00A36CA9"/>
    <w:rsid w:val="00A37D34"/>
    <w:rsid w:val="00A40AE4"/>
    <w:rsid w:val="00A4103E"/>
    <w:rsid w:val="00A41FEB"/>
    <w:rsid w:val="00A4203D"/>
    <w:rsid w:val="00A42FC1"/>
    <w:rsid w:val="00A43A6C"/>
    <w:rsid w:val="00A4431E"/>
    <w:rsid w:val="00A44704"/>
    <w:rsid w:val="00A478DC"/>
    <w:rsid w:val="00A50FBD"/>
    <w:rsid w:val="00A51FCA"/>
    <w:rsid w:val="00A54D62"/>
    <w:rsid w:val="00A55ADF"/>
    <w:rsid w:val="00A56207"/>
    <w:rsid w:val="00A6076B"/>
    <w:rsid w:val="00A60B19"/>
    <w:rsid w:val="00A61391"/>
    <w:rsid w:val="00A614CC"/>
    <w:rsid w:val="00A639AD"/>
    <w:rsid w:val="00A6486D"/>
    <w:rsid w:val="00A648C5"/>
    <w:rsid w:val="00A657DB"/>
    <w:rsid w:val="00A667E6"/>
    <w:rsid w:val="00A668D6"/>
    <w:rsid w:val="00A70000"/>
    <w:rsid w:val="00A7111B"/>
    <w:rsid w:val="00A716DD"/>
    <w:rsid w:val="00A7180B"/>
    <w:rsid w:val="00A72F8E"/>
    <w:rsid w:val="00A734EF"/>
    <w:rsid w:val="00A73B85"/>
    <w:rsid w:val="00A745EB"/>
    <w:rsid w:val="00A749A9"/>
    <w:rsid w:val="00A751DD"/>
    <w:rsid w:val="00A80A89"/>
    <w:rsid w:val="00A81EE0"/>
    <w:rsid w:val="00A8347E"/>
    <w:rsid w:val="00A86979"/>
    <w:rsid w:val="00A87799"/>
    <w:rsid w:val="00A91F7E"/>
    <w:rsid w:val="00A93200"/>
    <w:rsid w:val="00A9330B"/>
    <w:rsid w:val="00A940EB"/>
    <w:rsid w:val="00A948BA"/>
    <w:rsid w:val="00A971B5"/>
    <w:rsid w:val="00AA18B0"/>
    <w:rsid w:val="00AA24DD"/>
    <w:rsid w:val="00AA378D"/>
    <w:rsid w:val="00AA532F"/>
    <w:rsid w:val="00AA5FCC"/>
    <w:rsid w:val="00AA6164"/>
    <w:rsid w:val="00AB1F96"/>
    <w:rsid w:val="00AB307D"/>
    <w:rsid w:val="00AB49D2"/>
    <w:rsid w:val="00AB49D8"/>
    <w:rsid w:val="00AB5AFC"/>
    <w:rsid w:val="00AB5B22"/>
    <w:rsid w:val="00AB7952"/>
    <w:rsid w:val="00AC1390"/>
    <w:rsid w:val="00AC271A"/>
    <w:rsid w:val="00AC28CD"/>
    <w:rsid w:val="00AC2C70"/>
    <w:rsid w:val="00AC34DC"/>
    <w:rsid w:val="00AC3A2F"/>
    <w:rsid w:val="00AC41E0"/>
    <w:rsid w:val="00AC5626"/>
    <w:rsid w:val="00AC6146"/>
    <w:rsid w:val="00AC64A5"/>
    <w:rsid w:val="00AD2964"/>
    <w:rsid w:val="00AD365B"/>
    <w:rsid w:val="00AD59C1"/>
    <w:rsid w:val="00AD5C3C"/>
    <w:rsid w:val="00AD6259"/>
    <w:rsid w:val="00AD6377"/>
    <w:rsid w:val="00AE0778"/>
    <w:rsid w:val="00AE1E35"/>
    <w:rsid w:val="00AE26BF"/>
    <w:rsid w:val="00AE270B"/>
    <w:rsid w:val="00AE4D35"/>
    <w:rsid w:val="00AE5DAC"/>
    <w:rsid w:val="00AE6117"/>
    <w:rsid w:val="00AE64FD"/>
    <w:rsid w:val="00AE6F06"/>
    <w:rsid w:val="00AF00DF"/>
    <w:rsid w:val="00AF04CD"/>
    <w:rsid w:val="00AF0A2F"/>
    <w:rsid w:val="00AF217C"/>
    <w:rsid w:val="00AF33DF"/>
    <w:rsid w:val="00AF556E"/>
    <w:rsid w:val="00B01257"/>
    <w:rsid w:val="00B02819"/>
    <w:rsid w:val="00B0374F"/>
    <w:rsid w:val="00B05B01"/>
    <w:rsid w:val="00B1002E"/>
    <w:rsid w:val="00B11AF5"/>
    <w:rsid w:val="00B12ED2"/>
    <w:rsid w:val="00B17010"/>
    <w:rsid w:val="00B171D4"/>
    <w:rsid w:val="00B17FEF"/>
    <w:rsid w:val="00B2067B"/>
    <w:rsid w:val="00B20C40"/>
    <w:rsid w:val="00B23D8F"/>
    <w:rsid w:val="00B241CE"/>
    <w:rsid w:val="00B24ABA"/>
    <w:rsid w:val="00B305CD"/>
    <w:rsid w:val="00B31FAE"/>
    <w:rsid w:val="00B325FE"/>
    <w:rsid w:val="00B329DF"/>
    <w:rsid w:val="00B34406"/>
    <w:rsid w:val="00B34AC9"/>
    <w:rsid w:val="00B376D8"/>
    <w:rsid w:val="00B37FEA"/>
    <w:rsid w:val="00B4064C"/>
    <w:rsid w:val="00B40E8F"/>
    <w:rsid w:val="00B41B2B"/>
    <w:rsid w:val="00B426ED"/>
    <w:rsid w:val="00B42E0C"/>
    <w:rsid w:val="00B441ED"/>
    <w:rsid w:val="00B45C4A"/>
    <w:rsid w:val="00B47827"/>
    <w:rsid w:val="00B47FE1"/>
    <w:rsid w:val="00B506FA"/>
    <w:rsid w:val="00B509EC"/>
    <w:rsid w:val="00B51AFA"/>
    <w:rsid w:val="00B537AD"/>
    <w:rsid w:val="00B54A4C"/>
    <w:rsid w:val="00B56365"/>
    <w:rsid w:val="00B60990"/>
    <w:rsid w:val="00B615CD"/>
    <w:rsid w:val="00B629FE"/>
    <w:rsid w:val="00B637B2"/>
    <w:rsid w:val="00B64679"/>
    <w:rsid w:val="00B65134"/>
    <w:rsid w:val="00B65579"/>
    <w:rsid w:val="00B659B6"/>
    <w:rsid w:val="00B66770"/>
    <w:rsid w:val="00B70AEE"/>
    <w:rsid w:val="00B71271"/>
    <w:rsid w:val="00B7160F"/>
    <w:rsid w:val="00B7199B"/>
    <w:rsid w:val="00B71ADF"/>
    <w:rsid w:val="00B72BBF"/>
    <w:rsid w:val="00B73110"/>
    <w:rsid w:val="00B731F9"/>
    <w:rsid w:val="00B74C2D"/>
    <w:rsid w:val="00B7501C"/>
    <w:rsid w:val="00B76530"/>
    <w:rsid w:val="00B76B70"/>
    <w:rsid w:val="00B77A65"/>
    <w:rsid w:val="00B77EF4"/>
    <w:rsid w:val="00B81F23"/>
    <w:rsid w:val="00B82A3A"/>
    <w:rsid w:val="00B82F06"/>
    <w:rsid w:val="00B8663C"/>
    <w:rsid w:val="00B87355"/>
    <w:rsid w:val="00B878E0"/>
    <w:rsid w:val="00B90A19"/>
    <w:rsid w:val="00B931B4"/>
    <w:rsid w:val="00B936D7"/>
    <w:rsid w:val="00B94E2B"/>
    <w:rsid w:val="00B955A3"/>
    <w:rsid w:val="00B957AD"/>
    <w:rsid w:val="00B958D6"/>
    <w:rsid w:val="00BA1D16"/>
    <w:rsid w:val="00BA20DE"/>
    <w:rsid w:val="00BA4765"/>
    <w:rsid w:val="00BA4C19"/>
    <w:rsid w:val="00BA657A"/>
    <w:rsid w:val="00BA6C34"/>
    <w:rsid w:val="00BA6C54"/>
    <w:rsid w:val="00BB099C"/>
    <w:rsid w:val="00BB0DF4"/>
    <w:rsid w:val="00BB284D"/>
    <w:rsid w:val="00BB3CFF"/>
    <w:rsid w:val="00BB4CCD"/>
    <w:rsid w:val="00BB5951"/>
    <w:rsid w:val="00BB5C83"/>
    <w:rsid w:val="00BB643C"/>
    <w:rsid w:val="00BC09E8"/>
    <w:rsid w:val="00BC499A"/>
    <w:rsid w:val="00BC5827"/>
    <w:rsid w:val="00BC664B"/>
    <w:rsid w:val="00BC717E"/>
    <w:rsid w:val="00BD1BBF"/>
    <w:rsid w:val="00BD1CB7"/>
    <w:rsid w:val="00BD251E"/>
    <w:rsid w:val="00BD2FCD"/>
    <w:rsid w:val="00BD4DFE"/>
    <w:rsid w:val="00BD593F"/>
    <w:rsid w:val="00BD6706"/>
    <w:rsid w:val="00BD67F4"/>
    <w:rsid w:val="00BE0D08"/>
    <w:rsid w:val="00BE2A22"/>
    <w:rsid w:val="00BE630D"/>
    <w:rsid w:val="00BE737B"/>
    <w:rsid w:val="00BE7ED8"/>
    <w:rsid w:val="00BF171B"/>
    <w:rsid w:val="00BF26DE"/>
    <w:rsid w:val="00BF36F6"/>
    <w:rsid w:val="00BF44E5"/>
    <w:rsid w:val="00BF7C10"/>
    <w:rsid w:val="00C02B19"/>
    <w:rsid w:val="00C03643"/>
    <w:rsid w:val="00C100E0"/>
    <w:rsid w:val="00C13127"/>
    <w:rsid w:val="00C1570C"/>
    <w:rsid w:val="00C2177F"/>
    <w:rsid w:val="00C22361"/>
    <w:rsid w:val="00C2419C"/>
    <w:rsid w:val="00C24AFC"/>
    <w:rsid w:val="00C26D89"/>
    <w:rsid w:val="00C27820"/>
    <w:rsid w:val="00C31833"/>
    <w:rsid w:val="00C33018"/>
    <w:rsid w:val="00C33B4D"/>
    <w:rsid w:val="00C33FF8"/>
    <w:rsid w:val="00C35A49"/>
    <w:rsid w:val="00C36AF1"/>
    <w:rsid w:val="00C37458"/>
    <w:rsid w:val="00C37AF7"/>
    <w:rsid w:val="00C45710"/>
    <w:rsid w:val="00C45E29"/>
    <w:rsid w:val="00C478FD"/>
    <w:rsid w:val="00C617E5"/>
    <w:rsid w:val="00C62B77"/>
    <w:rsid w:val="00C632DE"/>
    <w:rsid w:val="00C667E4"/>
    <w:rsid w:val="00C70877"/>
    <w:rsid w:val="00C70D9D"/>
    <w:rsid w:val="00C743B8"/>
    <w:rsid w:val="00C75CAF"/>
    <w:rsid w:val="00C76A9C"/>
    <w:rsid w:val="00C77054"/>
    <w:rsid w:val="00C80492"/>
    <w:rsid w:val="00C81C96"/>
    <w:rsid w:val="00C849B1"/>
    <w:rsid w:val="00C86EE3"/>
    <w:rsid w:val="00C8734B"/>
    <w:rsid w:val="00C87B67"/>
    <w:rsid w:val="00C9021F"/>
    <w:rsid w:val="00C9028D"/>
    <w:rsid w:val="00C906FE"/>
    <w:rsid w:val="00C9071D"/>
    <w:rsid w:val="00C95F56"/>
    <w:rsid w:val="00C95FF1"/>
    <w:rsid w:val="00CA2801"/>
    <w:rsid w:val="00CA41BF"/>
    <w:rsid w:val="00CA539C"/>
    <w:rsid w:val="00CB22FF"/>
    <w:rsid w:val="00CB4647"/>
    <w:rsid w:val="00CB686E"/>
    <w:rsid w:val="00CC0833"/>
    <w:rsid w:val="00CC0D6C"/>
    <w:rsid w:val="00CC156E"/>
    <w:rsid w:val="00CC546F"/>
    <w:rsid w:val="00CD11FF"/>
    <w:rsid w:val="00CD72D4"/>
    <w:rsid w:val="00CE30CD"/>
    <w:rsid w:val="00CF06A5"/>
    <w:rsid w:val="00CF137D"/>
    <w:rsid w:val="00CF4DEF"/>
    <w:rsid w:val="00CF4F7F"/>
    <w:rsid w:val="00D00008"/>
    <w:rsid w:val="00D032B6"/>
    <w:rsid w:val="00D070BF"/>
    <w:rsid w:val="00D10971"/>
    <w:rsid w:val="00D11686"/>
    <w:rsid w:val="00D11AFF"/>
    <w:rsid w:val="00D1225E"/>
    <w:rsid w:val="00D20234"/>
    <w:rsid w:val="00D208D0"/>
    <w:rsid w:val="00D20CC7"/>
    <w:rsid w:val="00D20EAE"/>
    <w:rsid w:val="00D212D5"/>
    <w:rsid w:val="00D230D8"/>
    <w:rsid w:val="00D23EC9"/>
    <w:rsid w:val="00D24B24"/>
    <w:rsid w:val="00D24EB0"/>
    <w:rsid w:val="00D25987"/>
    <w:rsid w:val="00D33A32"/>
    <w:rsid w:val="00D350E6"/>
    <w:rsid w:val="00D40219"/>
    <w:rsid w:val="00D46B56"/>
    <w:rsid w:val="00D46C32"/>
    <w:rsid w:val="00D471AE"/>
    <w:rsid w:val="00D52EC6"/>
    <w:rsid w:val="00D53C02"/>
    <w:rsid w:val="00D546DE"/>
    <w:rsid w:val="00D54728"/>
    <w:rsid w:val="00D56DF2"/>
    <w:rsid w:val="00D600B4"/>
    <w:rsid w:val="00D615FF"/>
    <w:rsid w:val="00D6188A"/>
    <w:rsid w:val="00D63C38"/>
    <w:rsid w:val="00D649F4"/>
    <w:rsid w:val="00D66EE9"/>
    <w:rsid w:val="00D67101"/>
    <w:rsid w:val="00D671FA"/>
    <w:rsid w:val="00D70B01"/>
    <w:rsid w:val="00D70D85"/>
    <w:rsid w:val="00D718B1"/>
    <w:rsid w:val="00D71BAC"/>
    <w:rsid w:val="00D72905"/>
    <w:rsid w:val="00D7331A"/>
    <w:rsid w:val="00D7499D"/>
    <w:rsid w:val="00D758D6"/>
    <w:rsid w:val="00D81FFC"/>
    <w:rsid w:val="00D84ECA"/>
    <w:rsid w:val="00D854D7"/>
    <w:rsid w:val="00D90AB6"/>
    <w:rsid w:val="00D91A3F"/>
    <w:rsid w:val="00D91B67"/>
    <w:rsid w:val="00D92CDF"/>
    <w:rsid w:val="00D964D1"/>
    <w:rsid w:val="00D9663D"/>
    <w:rsid w:val="00DA32DF"/>
    <w:rsid w:val="00DA3BB7"/>
    <w:rsid w:val="00DA5931"/>
    <w:rsid w:val="00DA722B"/>
    <w:rsid w:val="00DA76C9"/>
    <w:rsid w:val="00DB2424"/>
    <w:rsid w:val="00DB3E84"/>
    <w:rsid w:val="00DB5E4F"/>
    <w:rsid w:val="00DB75AD"/>
    <w:rsid w:val="00DC02A0"/>
    <w:rsid w:val="00DC060C"/>
    <w:rsid w:val="00DC0B08"/>
    <w:rsid w:val="00DC0E27"/>
    <w:rsid w:val="00DC1000"/>
    <w:rsid w:val="00DC3D3E"/>
    <w:rsid w:val="00DD0045"/>
    <w:rsid w:val="00DD1BB4"/>
    <w:rsid w:val="00DD4C8B"/>
    <w:rsid w:val="00DD6547"/>
    <w:rsid w:val="00DD78A5"/>
    <w:rsid w:val="00DE1145"/>
    <w:rsid w:val="00DE4448"/>
    <w:rsid w:val="00DE49C9"/>
    <w:rsid w:val="00DE6957"/>
    <w:rsid w:val="00DE6F16"/>
    <w:rsid w:val="00DF039E"/>
    <w:rsid w:val="00DF2EA9"/>
    <w:rsid w:val="00DF5E1E"/>
    <w:rsid w:val="00DF6442"/>
    <w:rsid w:val="00DF67A3"/>
    <w:rsid w:val="00DF6DED"/>
    <w:rsid w:val="00DF7A42"/>
    <w:rsid w:val="00E011F4"/>
    <w:rsid w:val="00E01264"/>
    <w:rsid w:val="00E012B7"/>
    <w:rsid w:val="00E022DC"/>
    <w:rsid w:val="00E024D3"/>
    <w:rsid w:val="00E040C6"/>
    <w:rsid w:val="00E0487B"/>
    <w:rsid w:val="00E07A7B"/>
    <w:rsid w:val="00E07B35"/>
    <w:rsid w:val="00E138BD"/>
    <w:rsid w:val="00E14435"/>
    <w:rsid w:val="00E206F5"/>
    <w:rsid w:val="00E21598"/>
    <w:rsid w:val="00E259BC"/>
    <w:rsid w:val="00E264A4"/>
    <w:rsid w:val="00E27322"/>
    <w:rsid w:val="00E32E9A"/>
    <w:rsid w:val="00E36EBF"/>
    <w:rsid w:val="00E379DC"/>
    <w:rsid w:val="00E40FCC"/>
    <w:rsid w:val="00E43122"/>
    <w:rsid w:val="00E44003"/>
    <w:rsid w:val="00E456A5"/>
    <w:rsid w:val="00E46ACB"/>
    <w:rsid w:val="00E470B1"/>
    <w:rsid w:val="00E50890"/>
    <w:rsid w:val="00E5110E"/>
    <w:rsid w:val="00E51F94"/>
    <w:rsid w:val="00E5512D"/>
    <w:rsid w:val="00E574E5"/>
    <w:rsid w:val="00E63C51"/>
    <w:rsid w:val="00E643B3"/>
    <w:rsid w:val="00E662E9"/>
    <w:rsid w:val="00E6671A"/>
    <w:rsid w:val="00E700E6"/>
    <w:rsid w:val="00E70BDA"/>
    <w:rsid w:val="00E71139"/>
    <w:rsid w:val="00E74F63"/>
    <w:rsid w:val="00E7602E"/>
    <w:rsid w:val="00E76800"/>
    <w:rsid w:val="00E7712C"/>
    <w:rsid w:val="00E7773E"/>
    <w:rsid w:val="00E77F65"/>
    <w:rsid w:val="00E82E08"/>
    <w:rsid w:val="00E867C3"/>
    <w:rsid w:val="00E90664"/>
    <w:rsid w:val="00E90E47"/>
    <w:rsid w:val="00E92065"/>
    <w:rsid w:val="00E96F05"/>
    <w:rsid w:val="00E97F78"/>
    <w:rsid w:val="00EA15F2"/>
    <w:rsid w:val="00EA340E"/>
    <w:rsid w:val="00EA3B1F"/>
    <w:rsid w:val="00EB2506"/>
    <w:rsid w:val="00EB30F8"/>
    <w:rsid w:val="00EB3123"/>
    <w:rsid w:val="00EB55D0"/>
    <w:rsid w:val="00EB5646"/>
    <w:rsid w:val="00EB5ADB"/>
    <w:rsid w:val="00EB6E24"/>
    <w:rsid w:val="00EC0F78"/>
    <w:rsid w:val="00EC1A32"/>
    <w:rsid w:val="00EC1A39"/>
    <w:rsid w:val="00EC2829"/>
    <w:rsid w:val="00EC3D3F"/>
    <w:rsid w:val="00EC5C01"/>
    <w:rsid w:val="00EC682C"/>
    <w:rsid w:val="00EC766D"/>
    <w:rsid w:val="00EC7E34"/>
    <w:rsid w:val="00ED025D"/>
    <w:rsid w:val="00ED2C5A"/>
    <w:rsid w:val="00ED3DFD"/>
    <w:rsid w:val="00ED3F21"/>
    <w:rsid w:val="00EE1395"/>
    <w:rsid w:val="00EE260F"/>
    <w:rsid w:val="00EE2B5F"/>
    <w:rsid w:val="00EE56E1"/>
    <w:rsid w:val="00EE604B"/>
    <w:rsid w:val="00EE6B33"/>
    <w:rsid w:val="00EF0462"/>
    <w:rsid w:val="00EF282D"/>
    <w:rsid w:val="00EF3F9B"/>
    <w:rsid w:val="00EF40A8"/>
    <w:rsid w:val="00EF6505"/>
    <w:rsid w:val="00EF733A"/>
    <w:rsid w:val="00EF7A6F"/>
    <w:rsid w:val="00F00DF5"/>
    <w:rsid w:val="00F02C57"/>
    <w:rsid w:val="00F046EA"/>
    <w:rsid w:val="00F061B1"/>
    <w:rsid w:val="00F070E5"/>
    <w:rsid w:val="00F1517E"/>
    <w:rsid w:val="00F16052"/>
    <w:rsid w:val="00F16678"/>
    <w:rsid w:val="00F22AC4"/>
    <w:rsid w:val="00F22E87"/>
    <w:rsid w:val="00F26388"/>
    <w:rsid w:val="00F31BE3"/>
    <w:rsid w:val="00F34B21"/>
    <w:rsid w:val="00F34CA5"/>
    <w:rsid w:val="00F34FD9"/>
    <w:rsid w:val="00F41E90"/>
    <w:rsid w:val="00F42875"/>
    <w:rsid w:val="00F436BF"/>
    <w:rsid w:val="00F53B56"/>
    <w:rsid w:val="00F54AD8"/>
    <w:rsid w:val="00F55BC3"/>
    <w:rsid w:val="00F571FE"/>
    <w:rsid w:val="00F62649"/>
    <w:rsid w:val="00F62C96"/>
    <w:rsid w:val="00F638A5"/>
    <w:rsid w:val="00F638FD"/>
    <w:rsid w:val="00F64E82"/>
    <w:rsid w:val="00F673C2"/>
    <w:rsid w:val="00F70B2F"/>
    <w:rsid w:val="00F70B56"/>
    <w:rsid w:val="00F70D2F"/>
    <w:rsid w:val="00F715FC"/>
    <w:rsid w:val="00F71859"/>
    <w:rsid w:val="00F74FDC"/>
    <w:rsid w:val="00F7566A"/>
    <w:rsid w:val="00F75F20"/>
    <w:rsid w:val="00F80602"/>
    <w:rsid w:val="00F80AC6"/>
    <w:rsid w:val="00F82597"/>
    <w:rsid w:val="00F82A57"/>
    <w:rsid w:val="00F82B07"/>
    <w:rsid w:val="00F83A2C"/>
    <w:rsid w:val="00F83E9D"/>
    <w:rsid w:val="00F86C5B"/>
    <w:rsid w:val="00F916E2"/>
    <w:rsid w:val="00F922B8"/>
    <w:rsid w:val="00F9409A"/>
    <w:rsid w:val="00F961A0"/>
    <w:rsid w:val="00F97A32"/>
    <w:rsid w:val="00FA3B58"/>
    <w:rsid w:val="00FA490B"/>
    <w:rsid w:val="00FA5484"/>
    <w:rsid w:val="00FA6127"/>
    <w:rsid w:val="00FA7F65"/>
    <w:rsid w:val="00FB1CFE"/>
    <w:rsid w:val="00FB329A"/>
    <w:rsid w:val="00FB3BBE"/>
    <w:rsid w:val="00FB3EBB"/>
    <w:rsid w:val="00FB7CFB"/>
    <w:rsid w:val="00FC002F"/>
    <w:rsid w:val="00FC15E5"/>
    <w:rsid w:val="00FC2116"/>
    <w:rsid w:val="00FC55F6"/>
    <w:rsid w:val="00FD04E0"/>
    <w:rsid w:val="00FD3940"/>
    <w:rsid w:val="00FD4755"/>
    <w:rsid w:val="00FE0BFA"/>
    <w:rsid w:val="00FE0D85"/>
    <w:rsid w:val="00FE0DC9"/>
    <w:rsid w:val="00FE2A56"/>
    <w:rsid w:val="00FE2EA4"/>
    <w:rsid w:val="00FE2F1C"/>
    <w:rsid w:val="00FE304F"/>
    <w:rsid w:val="00FE57BE"/>
    <w:rsid w:val="00FE5FEC"/>
    <w:rsid w:val="00FE6F17"/>
    <w:rsid w:val="00FE6F95"/>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8F9906"/>
  <w15:docId w15:val="{61F9C7B2-ABCF-4D2E-BC10-D4B6136D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4DC"/>
    <w:pPr>
      <w:bidi/>
      <w:ind w:firstLine="567"/>
    </w:pPr>
    <w:rPr>
      <w:rFonts w:eastAsia="SimSun"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AC34D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C34DC"/>
    <w:rPr>
      <w:rFonts w:eastAsia="SimSun" w:cs="Traditional Arabic"/>
      <w:color w:val="000000"/>
      <w:sz w:val="26"/>
      <w:szCs w:val="26"/>
      <w:lang w:bidi="ar-IQ"/>
    </w:rPr>
  </w:style>
  <w:style w:type="paragraph" w:styleId="Header">
    <w:name w:val="header"/>
    <w:basedOn w:val="Normal"/>
    <w:link w:val="HeaderChar"/>
    <w:uiPriority w:val="99"/>
    <w:rsid w:val="00AC34DC"/>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AC34DC"/>
    <w:rPr>
      <w:rFonts w:eastAsia="SimSun" w:cs="Traditional Arabic"/>
      <w:color w:val="000000"/>
      <w:sz w:val="26"/>
      <w:szCs w:val="26"/>
      <w:lang w:bidi="ar-IQ"/>
    </w:rPr>
  </w:style>
  <w:style w:type="paragraph" w:styleId="NormalWeb">
    <w:name w:val="Normal (Web)"/>
    <w:basedOn w:val="Normal"/>
    <w:uiPriority w:val="99"/>
    <w:unhideWhenUsed/>
    <w:rsid w:val="00AC34DC"/>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2F023-2543-403D-A1C0-12F2BDF6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10149</TotalTime>
  <Pages>1</Pages>
  <Words>97555</Words>
  <Characters>556069</Characters>
  <Application>Microsoft Office Word</Application>
  <DocSecurity>0</DocSecurity>
  <Lines>4633</Lines>
  <Paragraphs>1304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Rafed 10</dc:creator>
  <cp:lastModifiedBy>mahdi</cp:lastModifiedBy>
  <cp:revision>343</cp:revision>
  <cp:lastPrinted>2014-01-25T18:18:00Z</cp:lastPrinted>
  <dcterms:created xsi:type="dcterms:W3CDTF">2022-02-07T12:42:00Z</dcterms:created>
  <dcterms:modified xsi:type="dcterms:W3CDTF">2010-04-15T15:08:00Z</dcterms:modified>
</cp:coreProperties>
</file>